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D7D6" w14:textId="0D05A22D" w:rsidR="007A67A3" w:rsidRPr="00375F4B" w:rsidRDefault="007A67A3" w:rsidP="00F63FE9">
      <w:pPr>
        <w:shd w:val="clear" w:color="auto" w:fill="FFFFFF"/>
        <w:spacing w:line="480" w:lineRule="auto"/>
        <w:jc w:val="center"/>
        <w:rPr>
          <w:rFonts w:ascii="Times New Roman" w:hAnsi="Times New Roman" w:cs="Times New Roman"/>
          <w:b/>
          <w:bCs/>
        </w:rPr>
      </w:pPr>
      <w:r w:rsidRPr="00375F4B">
        <w:rPr>
          <w:rFonts w:ascii="Times New Roman" w:hAnsi="Times New Roman" w:cs="Times New Roman"/>
          <w:b/>
          <w:bCs/>
        </w:rPr>
        <w:t>Supplemental Material</w:t>
      </w:r>
    </w:p>
    <w:p w14:paraId="003DC563" w14:textId="7299FBBF" w:rsidR="007A67A3" w:rsidRPr="00375F4B" w:rsidRDefault="007A67A3" w:rsidP="00F63FE9">
      <w:pPr>
        <w:shd w:val="clear" w:color="auto" w:fill="FFFFFF"/>
        <w:spacing w:line="480" w:lineRule="auto"/>
        <w:jc w:val="center"/>
        <w:rPr>
          <w:rFonts w:ascii="Times New Roman" w:hAnsi="Times New Roman" w:cs="Times New Roman"/>
        </w:rPr>
      </w:pPr>
      <w:r w:rsidRPr="00375F4B">
        <w:rPr>
          <w:rFonts w:ascii="Times New Roman" w:hAnsi="Times New Roman" w:cs="Times New Roman"/>
        </w:rPr>
        <w:t>Table of Contents</w:t>
      </w:r>
    </w:p>
    <w:p w14:paraId="73839697" w14:textId="10D88DEF" w:rsidR="007A67A3" w:rsidRPr="00375F4B" w:rsidRDefault="007901DF" w:rsidP="00BB2244">
      <w:pPr>
        <w:shd w:val="clear" w:color="auto" w:fill="FFFFFF"/>
        <w:tabs>
          <w:tab w:val="right" w:leader="dot" w:pos="9180"/>
        </w:tabs>
        <w:spacing w:line="480" w:lineRule="auto"/>
        <w:rPr>
          <w:rFonts w:ascii="Times New Roman" w:hAnsi="Times New Roman" w:cs="Times New Roman"/>
          <w:b/>
          <w:bCs/>
        </w:rPr>
      </w:pPr>
      <w:r>
        <w:rPr>
          <w:rFonts w:ascii="Times New Roman" w:hAnsi="Times New Roman" w:cs="Times New Roman"/>
        </w:rPr>
        <w:t xml:space="preserve">Supplement A: </w:t>
      </w:r>
      <w:r w:rsidR="00A12F6B" w:rsidRPr="00375F4B">
        <w:rPr>
          <w:rFonts w:ascii="Times New Roman" w:hAnsi="Times New Roman" w:cs="Times New Roman"/>
        </w:rPr>
        <w:t>Vignettes</w:t>
      </w:r>
      <w:r w:rsidR="00F63FE9" w:rsidRPr="00375F4B">
        <w:rPr>
          <w:rFonts w:ascii="Times New Roman" w:hAnsi="Times New Roman" w:cs="Times New Roman"/>
        </w:rPr>
        <w:tab/>
      </w:r>
      <w:r w:rsidR="000C22E8">
        <w:rPr>
          <w:rFonts w:ascii="Times New Roman" w:hAnsi="Times New Roman" w:cs="Times New Roman"/>
        </w:rPr>
        <w:t>2–3</w:t>
      </w:r>
    </w:p>
    <w:p w14:paraId="2F261CF1" w14:textId="331E1664" w:rsidR="00764A86" w:rsidRPr="00375F4B" w:rsidRDefault="007901DF" w:rsidP="00BB2244">
      <w:pPr>
        <w:shd w:val="clear" w:color="auto" w:fill="FFFFFF"/>
        <w:tabs>
          <w:tab w:val="right" w:leader="dot" w:pos="9180"/>
        </w:tabs>
        <w:spacing w:line="480" w:lineRule="auto"/>
        <w:rPr>
          <w:rFonts w:ascii="Times New Roman" w:hAnsi="Times New Roman" w:cs="Times New Roman"/>
        </w:rPr>
      </w:pPr>
      <w:r>
        <w:rPr>
          <w:rFonts w:ascii="Times New Roman" w:hAnsi="Times New Roman" w:cs="Times New Roman"/>
        </w:rPr>
        <w:t xml:space="preserve">Supplement B: </w:t>
      </w:r>
      <w:r w:rsidR="00764A86" w:rsidRPr="00375F4B">
        <w:rPr>
          <w:rFonts w:ascii="Times New Roman" w:hAnsi="Times New Roman" w:cs="Times New Roman"/>
        </w:rPr>
        <w:t>Descriptive Tables</w:t>
      </w:r>
      <w:r w:rsidR="00F63FE9" w:rsidRPr="00375F4B">
        <w:rPr>
          <w:rFonts w:ascii="Times New Roman" w:hAnsi="Times New Roman" w:cs="Times New Roman"/>
        </w:rPr>
        <w:tab/>
      </w:r>
      <w:r w:rsidR="000C22E8">
        <w:rPr>
          <w:rFonts w:ascii="Times New Roman" w:hAnsi="Times New Roman" w:cs="Times New Roman"/>
        </w:rPr>
        <w:t>4</w:t>
      </w:r>
    </w:p>
    <w:p w14:paraId="4A52FA14" w14:textId="678F1418" w:rsidR="00764A86" w:rsidRPr="00375F4B" w:rsidRDefault="007901DF" w:rsidP="00BB2244">
      <w:pPr>
        <w:shd w:val="clear" w:color="auto" w:fill="FFFFFF"/>
        <w:tabs>
          <w:tab w:val="right" w:leader="dot" w:pos="9180"/>
        </w:tabs>
        <w:spacing w:line="480" w:lineRule="auto"/>
        <w:rPr>
          <w:rFonts w:ascii="Times New Roman" w:hAnsi="Times New Roman" w:cs="Times New Roman"/>
        </w:rPr>
      </w:pPr>
      <w:r>
        <w:rPr>
          <w:rFonts w:ascii="Times New Roman" w:hAnsi="Times New Roman" w:cs="Times New Roman"/>
        </w:rPr>
        <w:t xml:space="preserve">Supplement C: </w:t>
      </w:r>
      <w:r w:rsidR="00764A86" w:rsidRPr="00375F4B">
        <w:rPr>
          <w:rFonts w:ascii="Times New Roman" w:hAnsi="Times New Roman" w:cs="Times New Roman"/>
        </w:rPr>
        <w:t>Tables for Models 7</w:t>
      </w:r>
      <w:r w:rsidR="00CC1C00">
        <w:rPr>
          <w:rFonts w:ascii="Times New Roman" w:hAnsi="Times New Roman" w:cs="Times New Roman"/>
        </w:rPr>
        <w:t>–</w:t>
      </w:r>
      <w:r w:rsidR="00764A86" w:rsidRPr="00375F4B">
        <w:rPr>
          <w:rFonts w:ascii="Times New Roman" w:hAnsi="Times New Roman" w:cs="Times New Roman"/>
        </w:rPr>
        <w:t>9</w:t>
      </w:r>
      <w:r w:rsidR="00F63FE9" w:rsidRPr="00375F4B">
        <w:rPr>
          <w:rFonts w:ascii="Times New Roman" w:hAnsi="Times New Roman" w:cs="Times New Roman"/>
        </w:rPr>
        <w:tab/>
      </w:r>
      <w:r w:rsidR="000C22E8">
        <w:rPr>
          <w:rFonts w:ascii="Times New Roman" w:hAnsi="Times New Roman" w:cs="Times New Roman"/>
        </w:rPr>
        <w:t>5–7</w:t>
      </w:r>
    </w:p>
    <w:p w14:paraId="081BD77A" w14:textId="3FEE48EE" w:rsidR="00764A86" w:rsidRPr="00375F4B" w:rsidRDefault="007901DF" w:rsidP="00BB2244">
      <w:pPr>
        <w:shd w:val="clear" w:color="auto" w:fill="FFFFFF"/>
        <w:tabs>
          <w:tab w:val="right" w:leader="dot" w:pos="9180"/>
        </w:tabs>
        <w:spacing w:line="480" w:lineRule="auto"/>
        <w:rPr>
          <w:rFonts w:ascii="Times New Roman" w:hAnsi="Times New Roman" w:cs="Times New Roman"/>
        </w:rPr>
      </w:pPr>
      <w:r>
        <w:rPr>
          <w:rFonts w:ascii="Times New Roman" w:hAnsi="Times New Roman" w:cs="Times New Roman"/>
        </w:rPr>
        <w:t xml:space="preserve">Supplement D: </w:t>
      </w:r>
      <w:r w:rsidR="00764A86" w:rsidRPr="00375F4B">
        <w:rPr>
          <w:rFonts w:ascii="Times New Roman" w:hAnsi="Times New Roman" w:cs="Times New Roman"/>
        </w:rPr>
        <w:t>Tables for Models 10</w:t>
      </w:r>
      <w:r w:rsidR="00CC1C00">
        <w:rPr>
          <w:rFonts w:ascii="Times New Roman" w:hAnsi="Times New Roman" w:cs="Times New Roman"/>
        </w:rPr>
        <w:t>–</w:t>
      </w:r>
      <w:r w:rsidR="00764A86" w:rsidRPr="00375F4B">
        <w:rPr>
          <w:rFonts w:ascii="Times New Roman" w:hAnsi="Times New Roman" w:cs="Times New Roman"/>
        </w:rPr>
        <w:t>12</w:t>
      </w:r>
      <w:r w:rsidR="00F63FE9" w:rsidRPr="00375F4B">
        <w:rPr>
          <w:rFonts w:ascii="Times New Roman" w:hAnsi="Times New Roman" w:cs="Times New Roman"/>
        </w:rPr>
        <w:tab/>
      </w:r>
      <w:r w:rsidR="000C22E8">
        <w:rPr>
          <w:rFonts w:ascii="Times New Roman" w:hAnsi="Times New Roman" w:cs="Times New Roman"/>
        </w:rPr>
        <w:t>8–10</w:t>
      </w:r>
    </w:p>
    <w:p w14:paraId="6A3CA0EC" w14:textId="77777777" w:rsidR="007A67A3" w:rsidRDefault="007A67A3" w:rsidP="00F63FE9">
      <w:pPr>
        <w:shd w:val="clear" w:color="auto" w:fill="FFFFFF"/>
        <w:spacing w:line="480" w:lineRule="auto"/>
        <w:jc w:val="center"/>
        <w:rPr>
          <w:b/>
          <w:bCs/>
        </w:rPr>
      </w:pPr>
    </w:p>
    <w:p w14:paraId="34C5F7CF" w14:textId="77777777" w:rsidR="007A67A3" w:rsidRDefault="007A67A3" w:rsidP="00F63FE9">
      <w:pPr>
        <w:shd w:val="clear" w:color="auto" w:fill="FFFFFF"/>
        <w:spacing w:line="480" w:lineRule="auto"/>
        <w:jc w:val="center"/>
        <w:rPr>
          <w:b/>
          <w:bCs/>
        </w:rPr>
      </w:pPr>
    </w:p>
    <w:p w14:paraId="5C7AC7F5" w14:textId="77777777" w:rsidR="007A67A3" w:rsidRDefault="007A67A3" w:rsidP="00F63FE9">
      <w:pPr>
        <w:shd w:val="clear" w:color="auto" w:fill="FFFFFF"/>
        <w:spacing w:line="480" w:lineRule="auto"/>
        <w:jc w:val="center"/>
        <w:rPr>
          <w:b/>
          <w:bCs/>
        </w:rPr>
      </w:pPr>
    </w:p>
    <w:p w14:paraId="632C6779" w14:textId="404351EA" w:rsidR="00F63FE9" w:rsidRDefault="00F63FE9" w:rsidP="00F63FE9">
      <w:pPr>
        <w:shd w:val="clear" w:color="auto" w:fill="FFFFFF"/>
        <w:spacing w:line="480" w:lineRule="auto"/>
        <w:jc w:val="center"/>
        <w:rPr>
          <w:b/>
          <w:bCs/>
        </w:rPr>
      </w:pPr>
    </w:p>
    <w:p w14:paraId="41A4BA72" w14:textId="77777777" w:rsidR="007A67A3" w:rsidRDefault="007A67A3" w:rsidP="00764A86">
      <w:pPr>
        <w:shd w:val="clear" w:color="auto" w:fill="FFFFFF"/>
        <w:spacing w:line="480" w:lineRule="auto"/>
        <w:jc w:val="center"/>
        <w:rPr>
          <w:b/>
          <w:bCs/>
        </w:rPr>
      </w:pPr>
    </w:p>
    <w:p w14:paraId="6AD3C7F8" w14:textId="77777777" w:rsidR="00A12F6B" w:rsidRDefault="00A12F6B" w:rsidP="00764A86">
      <w:pPr>
        <w:shd w:val="clear" w:color="auto" w:fill="FFFFFF"/>
        <w:spacing w:line="480" w:lineRule="auto"/>
        <w:rPr>
          <w:b/>
          <w:bCs/>
        </w:rPr>
      </w:pPr>
    </w:p>
    <w:p w14:paraId="14AC43A1" w14:textId="77777777" w:rsidR="00764A86" w:rsidRDefault="00764A86" w:rsidP="00A12F6B">
      <w:pPr>
        <w:shd w:val="clear" w:color="auto" w:fill="FFFFFF"/>
        <w:spacing w:line="480" w:lineRule="auto"/>
        <w:rPr>
          <w:b/>
          <w:bCs/>
        </w:rPr>
      </w:pPr>
    </w:p>
    <w:p w14:paraId="45DBC079" w14:textId="77777777" w:rsidR="00F63FE9" w:rsidRDefault="00F63FE9" w:rsidP="00A12F6B">
      <w:pPr>
        <w:shd w:val="clear" w:color="auto" w:fill="FFFFFF"/>
        <w:spacing w:line="480" w:lineRule="auto"/>
        <w:rPr>
          <w:b/>
          <w:bCs/>
        </w:rPr>
      </w:pPr>
    </w:p>
    <w:p w14:paraId="39448A98" w14:textId="77777777" w:rsidR="00375F4B" w:rsidRDefault="00375F4B" w:rsidP="00A12F6B">
      <w:pPr>
        <w:shd w:val="clear" w:color="auto" w:fill="FFFFFF"/>
        <w:spacing w:line="480" w:lineRule="auto"/>
        <w:rPr>
          <w:b/>
          <w:bCs/>
        </w:rPr>
      </w:pPr>
    </w:p>
    <w:p w14:paraId="5792F542" w14:textId="77777777" w:rsidR="00764A86" w:rsidRDefault="00764A86" w:rsidP="00A12F6B">
      <w:pPr>
        <w:shd w:val="clear" w:color="auto" w:fill="FFFFFF"/>
        <w:spacing w:line="480" w:lineRule="auto"/>
        <w:rPr>
          <w:b/>
          <w:bCs/>
        </w:rPr>
      </w:pPr>
    </w:p>
    <w:p w14:paraId="625DBFF4" w14:textId="77777777" w:rsidR="00764A86" w:rsidRDefault="00764A86" w:rsidP="00A12F6B">
      <w:pPr>
        <w:shd w:val="clear" w:color="auto" w:fill="FFFFFF"/>
        <w:spacing w:line="480" w:lineRule="auto"/>
        <w:rPr>
          <w:b/>
          <w:bCs/>
        </w:rPr>
      </w:pPr>
    </w:p>
    <w:p w14:paraId="46B71EF9" w14:textId="77777777" w:rsidR="00764A86" w:rsidRDefault="00764A86" w:rsidP="00A12F6B">
      <w:pPr>
        <w:shd w:val="clear" w:color="auto" w:fill="FFFFFF"/>
        <w:spacing w:line="480" w:lineRule="auto"/>
        <w:rPr>
          <w:b/>
          <w:bCs/>
        </w:rPr>
      </w:pPr>
    </w:p>
    <w:p w14:paraId="0FA8877B" w14:textId="77777777" w:rsidR="00375F4B" w:rsidRDefault="00375F4B" w:rsidP="00A12F6B">
      <w:pPr>
        <w:shd w:val="clear" w:color="auto" w:fill="FFFFFF"/>
        <w:spacing w:line="480" w:lineRule="auto"/>
        <w:rPr>
          <w:b/>
          <w:bCs/>
        </w:rPr>
      </w:pPr>
    </w:p>
    <w:p w14:paraId="72F4C9CE" w14:textId="77777777" w:rsidR="00764A86" w:rsidRDefault="00764A86" w:rsidP="00A12F6B">
      <w:pPr>
        <w:shd w:val="clear" w:color="auto" w:fill="FFFFFF"/>
        <w:spacing w:line="480" w:lineRule="auto"/>
        <w:rPr>
          <w:b/>
          <w:bCs/>
        </w:rPr>
      </w:pPr>
    </w:p>
    <w:p w14:paraId="7CD20772" w14:textId="77777777" w:rsidR="007901DF" w:rsidRDefault="007901DF" w:rsidP="0057191F">
      <w:pPr>
        <w:pBdr>
          <w:bottom w:val="single" w:sz="4" w:space="1" w:color="auto"/>
        </w:pBdr>
        <w:shd w:val="clear" w:color="auto" w:fill="FFFFFF"/>
        <w:spacing w:line="480" w:lineRule="auto"/>
        <w:rPr>
          <w:b/>
          <w:bCs/>
        </w:rPr>
      </w:pPr>
    </w:p>
    <w:p w14:paraId="0A2A7529" w14:textId="460151CE" w:rsidR="003B1CAE" w:rsidRDefault="003B1CAE">
      <w:pPr>
        <w:rPr>
          <w:i/>
          <w:iCs/>
        </w:rPr>
      </w:pPr>
      <w:r>
        <w:rPr>
          <w:i/>
          <w:iCs/>
        </w:rPr>
        <w:br w:type="page"/>
      </w:r>
    </w:p>
    <w:p w14:paraId="5C725AE8" w14:textId="59535196" w:rsidR="007901DF" w:rsidRPr="007901DF" w:rsidRDefault="007901DF" w:rsidP="007901DF">
      <w:pPr>
        <w:pBdr>
          <w:bottom w:val="single" w:sz="4" w:space="1" w:color="auto"/>
        </w:pBdr>
        <w:shd w:val="clear" w:color="auto" w:fill="FFFFFF"/>
        <w:spacing w:line="480" w:lineRule="auto"/>
        <w:jc w:val="center"/>
        <w:rPr>
          <w:b/>
          <w:i/>
          <w:iCs/>
        </w:rPr>
      </w:pPr>
      <w:r w:rsidRPr="007901DF">
        <w:rPr>
          <w:rFonts w:ascii="Times New Roman" w:hAnsi="Times New Roman" w:cs="Times New Roman"/>
          <w:b/>
        </w:rPr>
        <w:lastRenderedPageBreak/>
        <w:t>Supplement A: Vignettes</w:t>
      </w:r>
    </w:p>
    <w:p w14:paraId="6A9D9E2C" w14:textId="77777777" w:rsidR="0057191F" w:rsidRPr="007901DF" w:rsidRDefault="0057191F" w:rsidP="0057191F">
      <w:pPr>
        <w:pBdr>
          <w:bottom w:val="single" w:sz="4" w:space="1" w:color="auto"/>
        </w:pBdr>
        <w:shd w:val="clear" w:color="auto" w:fill="FFFFFF"/>
        <w:tabs>
          <w:tab w:val="right" w:pos="9360"/>
        </w:tabs>
        <w:spacing w:line="480" w:lineRule="auto"/>
        <w:rPr>
          <w:rFonts w:ascii="Times New Roman" w:hAnsi="Times New Roman" w:cs="Times New Roman"/>
          <w:i/>
          <w:iCs/>
        </w:rPr>
      </w:pPr>
      <w:r w:rsidRPr="007901DF">
        <w:rPr>
          <w:rFonts w:ascii="Times New Roman" w:hAnsi="Times New Roman" w:cs="Times New Roman"/>
          <w:i/>
          <w:iCs/>
        </w:rPr>
        <w:t xml:space="preserve">Crime Vignette Descriptions </w:t>
      </w:r>
      <w:r w:rsidRPr="007901DF">
        <w:rPr>
          <w:rFonts w:ascii="Times New Roman" w:hAnsi="Times New Roman" w:cs="Times New Roman"/>
          <w:iCs/>
        </w:rPr>
        <w:t>(Adapted from Austin et al., 2016).</w:t>
      </w:r>
      <w:r w:rsidRPr="007901DF">
        <w:rPr>
          <w:rFonts w:ascii="Times New Roman" w:hAnsi="Times New Roman" w:cs="Times New Roman"/>
          <w:i/>
          <w:iCs/>
        </w:rPr>
        <w:tab/>
      </w:r>
    </w:p>
    <w:p w14:paraId="3BC9F07A" w14:textId="77777777" w:rsidR="0057191F" w:rsidRPr="007901DF" w:rsidRDefault="0057191F" w:rsidP="0057191F">
      <w:pPr>
        <w:keepNext/>
        <w:rPr>
          <w:rFonts w:ascii="Times New Roman" w:hAnsi="Times New Roman" w:cs="Times New Roman"/>
          <w:b/>
        </w:rPr>
      </w:pPr>
    </w:p>
    <w:p w14:paraId="4D1B40C7" w14:textId="77777777" w:rsidR="0057191F" w:rsidRPr="007901DF" w:rsidRDefault="0057191F" w:rsidP="0057191F">
      <w:pPr>
        <w:keepNext/>
        <w:rPr>
          <w:rFonts w:ascii="Times New Roman" w:hAnsi="Times New Roman" w:cs="Times New Roman"/>
        </w:rPr>
      </w:pPr>
      <w:r w:rsidRPr="007901DF">
        <w:rPr>
          <w:rFonts w:ascii="Times New Roman" w:hAnsi="Times New Roman" w:cs="Times New Roman"/>
          <w:b/>
        </w:rPr>
        <w:t>Serious Trafficking of Serious Drugs </w:t>
      </w:r>
      <w:r w:rsidRPr="007901DF">
        <w:rPr>
          <w:rFonts w:ascii="Times New Roman" w:hAnsi="Times New Roman" w:cs="Times New Roman"/>
        </w:rPr>
        <w:t xml:space="preserve">     There are 165,000 prisoners in the U.S who are incarcerated for serious trafficking of serious drugs, which is 11.3 percent of the total national prison population in the U.S. In these crimes, individuals play a managerial or high-level role in producing, importing, selling, or otherwise supplying illegal substances drugs — other than marijuana. These include cocaine, heroin, and methamphetamine. Those with higher-level roles do more to facilitate the spread of harmful drugs, and are more likely to use violence or fraud to further their organization. Serious trafficking often entails physical violence, threats, or fraud, in addition to facilitating harmful drug use. These crimes generally require knowing or intentional action. The recidivism rate of prisoners released after serving time for drug trafficking is moderate relative to other crimes. According to data from the U.S. Bureau of Justice Statistics (BJS), nearly 25 percent were reimprisoned for a new crime within three years.      </w:t>
      </w:r>
    </w:p>
    <w:p w14:paraId="2990DE92" w14:textId="77777777" w:rsidR="0057191F" w:rsidRPr="007901DF" w:rsidRDefault="0057191F" w:rsidP="0057191F">
      <w:pPr>
        <w:rPr>
          <w:rFonts w:ascii="Times New Roman" w:hAnsi="Times New Roman" w:cs="Times New Roman"/>
        </w:rPr>
      </w:pPr>
    </w:p>
    <w:p w14:paraId="35B75D6F" w14:textId="77777777" w:rsidR="0057191F" w:rsidRPr="007901DF" w:rsidRDefault="0057191F" w:rsidP="0057191F">
      <w:pPr>
        <w:keepNext/>
        <w:rPr>
          <w:rFonts w:ascii="Times New Roman" w:hAnsi="Times New Roman" w:cs="Times New Roman"/>
        </w:rPr>
      </w:pPr>
      <w:r w:rsidRPr="007901DF">
        <w:rPr>
          <w:rFonts w:ascii="Times New Roman" w:hAnsi="Times New Roman" w:cs="Times New Roman"/>
          <w:b/>
        </w:rPr>
        <w:t>Robbery</w:t>
      </w:r>
      <w:r w:rsidRPr="007901DF">
        <w:rPr>
          <w:rFonts w:ascii="Times New Roman" w:hAnsi="Times New Roman" w:cs="Times New Roman"/>
        </w:rPr>
        <w:t xml:space="preserve">     There are 176,000 prisoners in the U.S. who are incarcerated for robbery, which is 12.0 percent of the total national prison population in the U.S. Robbery is defined as theft of property by force or intimidation, in the presence of the victim. This is a serious crime, entailing use of force or intimidation to subdue a victim and take his or her property. This crime can result in both physical and psychological trauma to victims. Intent is required to commit this crime. Recidivism data from BJS indicates that 25 percent of these offenders were reimprisoned for a new crime within three years.   </w:t>
      </w:r>
    </w:p>
    <w:p w14:paraId="56882F5C" w14:textId="77777777" w:rsidR="0057191F" w:rsidRPr="007901DF" w:rsidRDefault="0057191F" w:rsidP="0057191F">
      <w:pPr>
        <w:rPr>
          <w:rFonts w:ascii="Times New Roman" w:hAnsi="Times New Roman" w:cs="Times New Roman"/>
        </w:rPr>
      </w:pPr>
    </w:p>
    <w:p w14:paraId="418DB390" w14:textId="77777777" w:rsidR="0057191F" w:rsidRPr="007901DF" w:rsidRDefault="0057191F" w:rsidP="0057191F">
      <w:pPr>
        <w:keepNext/>
        <w:rPr>
          <w:rFonts w:ascii="Times New Roman" w:hAnsi="Times New Roman" w:cs="Times New Roman"/>
        </w:rPr>
      </w:pPr>
      <w:r w:rsidRPr="007901DF">
        <w:rPr>
          <w:rFonts w:ascii="Times New Roman" w:hAnsi="Times New Roman" w:cs="Times New Roman"/>
          <w:b/>
        </w:rPr>
        <w:t>Murder</w:t>
      </w:r>
      <w:r w:rsidRPr="007901DF">
        <w:rPr>
          <w:rFonts w:ascii="Times New Roman" w:hAnsi="Times New Roman" w:cs="Times New Roman"/>
        </w:rPr>
        <w:t xml:space="preserve">     There are 165,000 prisoners in the U.S. who are incarcerated for murder which is 11.3 percent of the total national prison population in the U.S. Murder is the intentional killing of another person, or killing of a person during a felony. Murder is the most serious crime. It not only irrevocably ends the lives of victims, it causes trauma and suffering for the friends and family of the person killed. Murder is planned or intentional, or committed in the course of a planned or intentional felony crime (a killing committed under sufficient provocation, or resulting from recklessness, is defined as manslaughter). The recidivism rate is relatively low. 11 percent of those released after a murder conviction were reimprisoned for a new crime within three years.  </w:t>
      </w:r>
    </w:p>
    <w:p w14:paraId="742E7EAA" w14:textId="77777777" w:rsidR="0057191F" w:rsidRPr="007901DF" w:rsidRDefault="0057191F" w:rsidP="0057191F">
      <w:pPr>
        <w:rPr>
          <w:rFonts w:ascii="Times New Roman" w:hAnsi="Times New Roman" w:cs="Times New Roman"/>
        </w:rPr>
      </w:pPr>
    </w:p>
    <w:p w14:paraId="36BE3A6B" w14:textId="77777777" w:rsidR="0057191F" w:rsidRPr="007901DF" w:rsidRDefault="0057191F" w:rsidP="0057191F">
      <w:pPr>
        <w:keepNext/>
        <w:rPr>
          <w:rFonts w:ascii="Times New Roman" w:hAnsi="Times New Roman" w:cs="Times New Roman"/>
        </w:rPr>
      </w:pPr>
      <w:r w:rsidRPr="007901DF">
        <w:rPr>
          <w:rFonts w:ascii="Times New Roman" w:hAnsi="Times New Roman" w:cs="Times New Roman"/>
          <w:b/>
        </w:rPr>
        <w:t>Serious Burglary </w:t>
      </w:r>
      <w:r w:rsidRPr="007901DF">
        <w:rPr>
          <w:rFonts w:ascii="Times New Roman" w:hAnsi="Times New Roman" w:cs="Times New Roman"/>
        </w:rPr>
        <w:t xml:space="preserve">     There are 111,000 prisoners in the U.S. who are incarcerated for serious burglary which is 7.6 percent of the total national prison population in the U.S. Burglary is entering a residence or occupied structure without permission, with intent to commit any crime inside. Serious burglary is defined as a burglary that involves either: a deadly weapon, intent to commit a serious or violent felony, or entering a home or non-residential structure when occupants are present. These burglaries involve a violation of the home or other safe space such as an office, regardless of whether a resident is present or not. They may involve a weapon. Due to the sanctity of the home in common law and in society, the crime is considered serious. People feel a particularly acute fear of having their homes violated and their families threatened. These burglaries may cause trauma as well as significant property loss. The crime requires, at the very </w:t>
      </w:r>
      <w:r w:rsidRPr="007901DF">
        <w:rPr>
          <w:rFonts w:ascii="Times New Roman" w:hAnsi="Times New Roman" w:cs="Times New Roman"/>
        </w:rPr>
        <w:lastRenderedPageBreak/>
        <w:t>least, an intention to inflict property damage upon others. Recidivism data from BJS indicates that 31 percent of burglary offenders were reimprisoned for another crime within three years.</w:t>
      </w:r>
    </w:p>
    <w:p w14:paraId="3AD3DBAF" w14:textId="77777777" w:rsidR="0057191F" w:rsidRPr="007901DF" w:rsidRDefault="0057191F" w:rsidP="0057191F">
      <w:pPr>
        <w:rPr>
          <w:rFonts w:ascii="Times New Roman" w:hAnsi="Times New Roman" w:cs="Times New Roman"/>
        </w:rPr>
      </w:pPr>
    </w:p>
    <w:p w14:paraId="6C9FA6FB" w14:textId="77777777" w:rsidR="0057191F" w:rsidRPr="007901DF" w:rsidRDefault="0057191F" w:rsidP="0057191F">
      <w:pPr>
        <w:keepNext/>
        <w:rPr>
          <w:rFonts w:ascii="Times New Roman" w:hAnsi="Times New Roman" w:cs="Times New Roman"/>
        </w:rPr>
      </w:pPr>
      <w:r w:rsidRPr="007901DF">
        <w:rPr>
          <w:rFonts w:ascii="Times New Roman" w:hAnsi="Times New Roman" w:cs="Times New Roman"/>
          <w:b/>
        </w:rPr>
        <w:t>Aggravated Assault</w:t>
      </w:r>
      <w:r w:rsidRPr="007901DF">
        <w:rPr>
          <w:rFonts w:ascii="Times New Roman" w:hAnsi="Times New Roman" w:cs="Times New Roman"/>
        </w:rPr>
        <w:t xml:space="preserve">     There are 155,000 prisoners in the U.S. who are incarcerated for aggravated assault which is 10.6 percent of the total national prison population in the U.S. Aggravated Assault is knowingly or extremely recklessly causing serious injury to another. Because it causes severe physical injury, this is a serious crime. This crime can result in both physical and psychological trauma to victims. Intent is required to commit this crime. Recidivism data from indicates that between 12 to 30 percent of offenders who previously served time for an aggravated assault were reimprisoned for another crime within three years depending on the jurisdiction.        </w:t>
      </w:r>
    </w:p>
    <w:p w14:paraId="43D5E64A" w14:textId="77777777" w:rsidR="0057191F" w:rsidRPr="007901DF" w:rsidRDefault="0057191F" w:rsidP="0057191F">
      <w:pPr>
        <w:rPr>
          <w:rFonts w:ascii="Times New Roman" w:hAnsi="Times New Roman" w:cs="Times New Roman"/>
        </w:rPr>
      </w:pPr>
    </w:p>
    <w:p w14:paraId="7FF08F81" w14:textId="77777777" w:rsidR="0057191F" w:rsidRPr="001F1890" w:rsidRDefault="0057191F" w:rsidP="0057191F">
      <w:pPr>
        <w:keepNext/>
        <w:pBdr>
          <w:bottom w:val="single" w:sz="4" w:space="1" w:color="auto"/>
        </w:pBdr>
        <w:sectPr w:rsidR="0057191F" w:rsidRPr="001F1890" w:rsidSect="007901DF">
          <w:headerReference w:type="even" r:id="rId8"/>
          <w:headerReference w:type="default" r:id="rId9"/>
          <w:pgSz w:w="12240" w:h="15840"/>
          <w:pgMar w:top="1440" w:right="1440" w:bottom="1440" w:left="1440" w:header="720" w:footer="720" w:gutter="0"/>
          <w:cols w:space="720"/>
          <w:titlePg/>
          <w:docGrid w:linePitch="360"/>
        </w:sectPr>
      </w:pPr>
      <w:r w:rsidRPr="007901DF">
        <w:rPr>
          <w:rFonts w:ascii="Times New Roman" w:hAnsi="Times New Roman" w:cs="Times New Roman"/>
          <w:b/>
        </w:rPr>
        <w:t>Nonviolent Weapons Crimes</w:t>
      </w:r>
      <w:r w:rsidRPr="007901DF">
        <w:rPr>
          <w:rFonts w:ascii="Times New Roman" w:hAnsi="Times New Roman" w:cs="Times New Roman"/>
        </w:rPr>
        <w:t xml:space="preserve">       There are 76,000 prisoners in the U.S. who are incarcerated for nonviolent weapon crimes which is 5.2 percent of the total national prison population in the U.S. Nonviolent Weapons Crimes includes weapons possession, negligent discharge, and other weapons uses that are not directed at a person or aimed at hurting a person. Use of a deadly weapon is a separate crime category. These crimes facilitate violence by expanding access to and hindering effective regulation of deadly weapons. These crimes generally require knowing or intentional action. Recidivism data from indicates that between 30 to 70 percent of offenders who previously served time for a nonviolent weapons crime were reimprisoned for another crime within three years depending on the jurisdiction.  </w:t>
      </w:r>
    </w:p>
    <w:p w14:paraId="4ABE33E9" w14:textId="269A9E79" w:rsidR="0057191F" w:rsidRPr="0081791C" w:rsidRDefault="0057191F" w:rsidP="0057191F">
      <w:pPr>
        <w:shd w:val="clear" w:color="auto" w:fill="FFFFFF"/>
        <w:tabs>
          <w:tab w:val="left" w:pos="3285"/>
          <w:tab w:val="center" w:pos="4365"/>
        </w:tabs>
        <w:spacing w:line="480" w:lineRule="auto"/>
        <w:ind w:left="-450"/>
        <w:rPr>
          <w:rFonts w:ascii="Times New Roman" w:hAnsi="Times New Roman" w:cs="Times New Roman"/>
          <w:b/>
          <w:bCs/>
        </w:rPr>
      </w:pPr>
      <w:r>
        <w:rPr>
          <w:b/>
          <w:bCs/>
        </w:rPr>
        <w:lastRenderedPageBreak/>
        <w:tab/>
      </w:r>
      <w:r w:rsidRPr="0081791C">
        <w:rPr>
          <w:b/>
          <w:bCs/>
        </w:rPr>
        <w:tab/>
      </w:r>
      <w:r w:rsidR="007901DF" w:rsidRPr="0081791C">
        <w:rPr>
          <w:rFonts w:ascii="Times New Roman" w:hAnsi="Times New Roman" w:cs="Times New Roman"/>
          <w:b/>
          <w:bCs/>
        </w:rPr>
        <w:t>Supplement B: Descriptive Tables</w:t>
      </w:r>
    </w:p>
    <w:p w14:paraId="3A272A60" w14:textId="77777777" w:rsidR="0057191F" w:rsidRPr="007901DF" w:rsidRDefault="0057191F" w:rsidP="0057191F">
      <w:pPr>
        <w:pBdr>
          <w:bottom w:val="single" w:sz="4" w:space="1" w:color="auto"/>
        </w:pBdr>
        <w:shd w:val="clear" w:color="auto" w:fill="FFFFFF"/>
        <w:spacing w:line="480" w:lineRule="auto"/>
        <w:ind w:left="-450" w:right="-450"/>
        <w:rPr>
          <w:rFonts w:ascii="Times New Roman" w:hAnsi="Times New Roman" w:cs="Times New Roman"/>
          <w:i/>
          <w:iCs/>
        </w:rPr>
      </w:pPr>
      <w:r w:rsidRPr="007901DF">
        <w:rPr>
          <w:rFonts w:ascii="Times New Roman" w:hAnsi="Times New Roman" w:cs="Times New Roman"/>
          <w:i/>
          <w:iCs/>
        </w:rPr>
        <w:t>Means and Standard Deviations for Crime Types and No Cost Information</w:t>
      </w:r>
    </w:p>
    <w:tbl>
      <w:tblPr>
        <w:tblW w:w="10490" w:type="dxa"/>
        <w:tblInd w:w="-540" w:type="dxa"/>
        <w:tblBorders>
          <w:bottom w:val="single" w:sz="4" w:space="0" w:color="auto"/>
        </w:tblBorders>
        <w:tblLayout w:type="fixed"/>
        <w:tblLook w:val="04A0" w:firstRow="1" w:lastRow="0" w:firstColumn="1" w:lastColumn="0" w:noHBand="0" w:noVBand="1"/>
      </w:tblPr>
      <w:tblGrid>
        <w:gridCol w:w="547"/>
        <w:gridCol w:w="441"/>
        <w:gridCol w:w="537"/>
        <w:gridCol w:w="543"/>
        <w:gridCol w:w="902"/>
        <w:gridCol w:w="267"/>
        <w:gridCol w:w="552"/>
        <w:gridCol w:w="258"/>
        <w:gridCol w:w="373"/>
        <w:gridCol w:w="527"/>
        <w:gridCol w:w="827"/>
        <w:gridCol w:w="256"/>
        <w:gridCol w:w="1003"/>
        <w:gridCol w:w="347"/>
        <w:gridCol w:w="821"/>
        <w:gridCol w:w="79"/>
        <w:gridCol w:w="821"/>
        <w:gridCol w:w="169"/>
        <w:gridCol w:w="1170"/>
        <w:gridCol w:w="50"/>
      </w:tblGrid>
      <w:tr w:rsidR="0057191F" w:rsidRPr="007901DF" w14:paraId="504CB159" w14:textId="77777777" w:rsidTr="00435802">
        <w:trPr>
          <w:gridAfter w:val="1"/>
          <w:wAfter w:w="50" w:type="dxa"/>
          <w:trHeight w:val="560"/>
        </w:trPr>
        <w:tc>
          <w:tcPr>
            <w:tcW w:w="988" w:type="dxa"/>
            <w:gridSpan w:val="2"/>
            <w:shd w:val="clear" w:color="auto" w:fill="auto"/>
            <w:noWrap/>
            <w:vAlign w:val="center"/>
            <w:hideMark/>
          </w:tcPr>
          <w:p w14:paraId="0B917953" w14:textId="77777777" w:rsidR="0057191F" w:rsidRPr="007901DF" w:rsidRDefault="0057191F" w:rsidP="00435802">
            <w:pPr>
              <w:rPr>
                <w:rFonts w:ascii="Times New Roman" w:hAnsi="Times New Roman" w:cs="Times New Roman"/>
                <w:sz w:val="18"/>
                <w:szCs w:val="18"/>
              </w:rPr>
            </w:pPr>
          </w:p>
          <w:p w14:paraId="66E80D76" w14:textId="77777777" w:rsidR="0057191F" w:rsidRPr="007901DF" w:rsidRDefault="0057191F" w:rsidP="00435802">
            <w:pPr>
              <w:rPr>
                <w:rFonts w:ascii="Times New Roman" w:hAnsi="Times New Roman" w:cs="Times New Roman"/>
                <w:sz w:val="18"/>
                <w:szCs w:val="18"/>
              </w:rPr>
            </w:pPr>
          </w:p>
          <w:p w14:paraId="6F595D6D" w14:textId="77777777" w:rsidR="0057191F" w:rsidRPr="007901DF" w:rsidRDefault="0057191F" w:rsidP="00435802">
            <w:pPr>
              <w:rPr>
                <w:rFonts w:ascii="Times New Roman" w:hAnsi="Times New Roman" w:cs="Times New Roman"/>
                <w:sz w:val="18"/>
                <w:szCs w:val="18"/>
              </w:rPr>
            </w:pPr>
          </w:p>
        </w:tc>
        <w:tc>
          <w:tcPr>
            <w:tcW w:w="1080" w:type="dxa"/>
            <w:gridSpan w:val="2"/>
            <w:shd w:val="clear" w:color="auto" w:fill="auto"/>
            <w:noWrap/>
            <w:vAlign w:val="center"/>
            <w:hideMark/>
          </w:tcPr>
          <w:p w14:paraId="52621E9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No Cost Information</w:t>
            </w:r>
          </w:p>
        </w:tc>
        <w:tc>
          <w:tcPr>
            <w:tcW w:w="1169" w:type="dxa"/>
            <w:gridSpan w:val="2"/>
            <w:shd w:val="clear" w:color="auto" w:fill="auto"/>
            <w:noWrap/>
            <w:vAlign w:val="center"/>
            <w:hideMark/>
          </w:tcPr>
          <w:p w14:paraId="193BD08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Serious Trafficking of Serious Drugs</w:t>
            </w:r>
          </w:p>
        </w:tc>
        <w:tc>
          <w:tcPr>
            <w:tcW w:w="810" w:type="dxa"/>
            <w:gridSpan w:val="2"/>
            <w:shd w:val="clear" w:color="auto" w:fill="auto"/>
            <w:noWrap/>
            <w:vAlign w:val="center"/>
            <w:hideMark/>
          </w:tcPr>
          <w:p w14:paraId="26BBD72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Murder</w:t>
            </w:r>
          </w:p>
        </w:tc>
        <w:tc>
          <w:tcPr>
            <w:tcW w:w="900" w:type="dxa"/>
            <w:gridSpan w:val="2"/>
            <w:shd w:val="clear" w:color="auto" w:fill="auto"/>
            <w:noWrap/>
            <w:vAlign w:val="center"/>
            <w:hideMark/>
          </w:tcPr>
          <w:p w14:paraId="0F3A0D0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Robbery</w:t>
            </w:r>
          </w:p>
        </w:tc>
        <w:tc>
          <w:tcPr>
            <w:tcW w:w="1083" w:type="dxa"/>
            <w:gridSpan w:val="2"/>
            <w:shd w:val="clear" w:color="auto" w:fill="auto"/>
            <w:noWrap/>
            <w:vAlign w:val="center"/>
            <w:hideMark/>
          </w:tcPr>
          <w:p w14:paraId="411168F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Aggravated Assault</w:t>
            </w:r>
          </w:p>
        </w:tc>
        <w:tc>
          <w:tcPr>
            <w:tcW w:w="1350" w:type="dxa"/>
            <w:gridSpan w:val="2"/>
            <w:shd w:val="clear" w:color="auto" w:fill="auto"/>
            <w:noWrap/>
            <w:vAlign w:val="center"/>
            <w:hideMark/>
          </w:tcPr>
          <w:p w14:paraId="53F43C1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Nonviolent Weapons Crime</w:t>
            </w:r>
          </w:p>
        </w:tc>
        <w:tc>
          <w:tcPr>
            <w:tcW w:w="900" w:type="dxa"/>
            <w:gridSpan w:val="2"/>
            <w:shd w:val="clear" w:color="auto" w:fill="auto"/>
            <w:noWrap/>
            <w:vAlign w:val="center"/>
            <w:hideMark/>
          </w:tcPr>
          <w:p w14:paraId="5BB159C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Serious Burglary</w:t>
            </w:r>
          </w:p>
        </w:tc>
        <w:tc>
          <w:tcPr>
            <w:tcW w:w="990" w:type="dxa"/>
            <w:gridSpan w:val="2"/>
            <w:shd w:val="clear" w:color="auto" w:fill="auto"/>
            <w:vAlign w:val="center"/>
            <w:hideMark/>
          </w:tcPr>
          <w:p w14:paraId="3DCEF07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Violent Crime</w:t>
            </w:r>
          </w:p>
        </w:tc>
        <w:tc>
          <w:tcPr>
            <w:tcW w:w="1170" w:type="dxa"/>
            <w:shd w:val="clear" w:color="auto" w:fill="auto"/>
            <w:noWrap/>
            <w:vAlign w:val="center"/>
            <w:hideMark/>
          </w:tcPr>
          <w:p w14:paraId="46EB69F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 xml:space="preserve">Nonviolent Crime </w:t>
            </w:r>
          </w:p>
        </w:tc>
      </w:tr>
      <w:tr w:rsidR="0057191F" w:rsidRPr="007901DF" w14:paraId="3178C2C9" w14:textId="77777777" w:rsidTr="00435802">
        <w:trPr>
          <w:gridAfter w:val="1"/>
          <w:wAfter w:w="50" w:type="dxa"/>
          <w:trHeight w:val="320"/>
        </w:trPr>
        <w:tc>
          <w:tcPr>
            <w:tcW w:w="988" w:type="dxa"/>
            <w:gridSpan w:val="2"/>
            <w:shd w:val="clear" w:color="auto" w:fill="auto"/>
            <w:vAlign w:val="center"/>
            <w:hideMark/>
          </w:tcPr>
          <w:p w14:paraId="293C78E7" w14:textId="77777777" w:rsidR="0057191F" w:rsidRPr="007901DF" w:rsidRDefault="0057191F" w:rsidP="00435802">
            <w:pPr>
              <w:jc w:val="center"/>
              <w:rPr>
                <w:rFonts w:ascii="Times New Roman" w:hAnsi="Times New Roman" w:cs="Times New Roman"/>
                <w:sz w:val="18"/>
                <w:szCs w:val="18"/>
              </w:rPr>
            </w:pPr>
          </w:p>
        </w:tc>
        <w:tc>
          <w:tcPr>
            <w:tcW w:w="1080" w:type="dxa"/>
            <w:gridSpan w:val="2"/>
            <w:shd w:val="clear" w:color="auto" w:fill="auto"/>
            <w:vAlign w:val="center"/>
            <w:hideMark/>
          </w:tcPr>
          <w:p w14:paraId="0FF6FA0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213)</w:t>
            </w:r>
          </w:p>
        </w:tc>
        <w:tc>
          <w:tcPr>
            <w:tcW w:w="1169" w:type="dxa"/>
            <w:gridSpan w:val="2"/>
            <w:shd w:val="clear" w:color="auto" w:fill="auto"/>
            <w:vAlign w:val="center"/>
            <w:hideMark/>
          </w:tcPr>
          <w:p w14:paraId="10E2BCA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66)</w:t>
            </w:r>
          </w:p>
        </w:tc>
        <w:tc>
          <w:tcPr>
            <w:tcW w:w="810" w:type="dxa"/>
            <w:gridSpan w:val="2"/>
            <w:shd w:val="clear" w:color="auto" w:fill="auto"/>
            <w:vAlign w:val="center"/>
            <w:hideMark/>
          </w:tcPr>
          <w:p w14:paraId="656C31E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=71)</w:t>
            </w:r>
          </w:p>
        </w:tc>
        <w:tc>
          <w:tcPr>
            <w:tcW w:w="900" w:type="dxa"/>
            <w:gridSpan w:val="2"/>
            <w:shd w:val="clear" w:color="auto" w:fill="auto"/>
            <w:vAlign w:val="center"/>
            <w:hideMark/>
          </w:tcPr>
          <w:p w14:paraId="02C33F9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=75)</w:t>
            </w:r>
          </w:p>
        </w:tc>
        <w:tc>
          <w:tcPr>
            <w:tcW w:w="1083" w:type="dxa"/>
            <w:gridSpan w:val="2"/>
            <w:shd w:val="clear" w:color="auto" w:fill="auto"/>
            <w:vAlign w:val="center"/>
            <w:hideMark/>
          </w:tcPr>
          <w:p w14:paraId="176B411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(N=67)</w:t>
            </w:r>
          </w:p>
        </w:tc>
        <w:tc>
          <w:tcPr>
            <w:tcW w:w="1350" w:type="dxa"/>
            <w:gridSpan w:val="2"/>
            <w:shd w:val="clear" w:color="auto" w:fill="auto"/>
            <w:vAlign w:val="center"/>
            <w:hideMark/>
          </w:tcPr>
          <w:p w14:paraId="08AC38B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76)</w:t>
            </w:r>
          </w:p>
        </w:tc>
        <w:tc>
          <w:tcPr>
            <w:tcW w:w="900" w:type="dxa"/>
            <w:gridSpan w:val="2"/>
            <w:shd w:val="clear" w:color="auto" w:fill="auto"/>
            <w:vAlign w:val="center"/>
            <w:hideMark/>
          </w:tcPr>
          <w:p w14:paraId="52099C6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64)</w:t>
            </w:r>
          </w:p>
        </w:tc>
        <w:tc>
          <w:tcPr>
            <w:tcW w:w="990" w:type="dxa"/>
            <w:gridSpan w:val="2"/>
            <w:shd w:val="clear" w:color="auto" w:fill="auto"/>
            <w:vAlign w:val="center"/>
            <w:hideMark/>
          </w:tcPr>
          <w:p w14:paraId="55C1EAE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63)</w:t>
            </w:r>
          </w:p>
        </w:tc>
        <w:tc>
          <w:tcPr>
            <w:tcW w:w="1170" w:type="dxa"/>
            <w:shd w:val="clear" w:color="auto" w:fill="auto"/>
            <w:vAlign w:val="center"/>
            <w:hideMark/>
          </w:tcPr>
          <w:p w14:paraId="0B5E0880" w14:textId="77777777" w:rsidR="0057191F" w:rsidRPr="007901DF" w:rsidRDefault="0057191F" w:rsidP="00435802">
            <w:pPr>
              <w:rPr>
                <w:rFonts w:ascii="Times New Roman" w:hAnsi="Times New Roman" w:cs="Times New Roman"/>
                <w:sz w:val="18"/>
                <w:szCs w:val="18"/>
              </w:rPr>
            </w:pPr>
            <w:r w:rsidRPr="007901DF">
              <w:rPr>
                <w:rFonts w:ascii="Times New Roman" w:hAnsi="Times New Roman" w:cs="Times New Roman"/>
                <w:sz w:val="18"/>
                <w:szCs w:val="18"/>
              </w:rPr>
              <w:t>(N = 206)</w:t>
            </w:r>
          </w:p>
        </w:tc>
      </w:tr>
      <w:tr w:rsidR="0057191F" w:rsidRPr="007901DF" w14:paraId="74003101" w14:textId="77777777" w:rsidTr="00435802">
        <w:trPr>
          <w:trHeight w:val="320"/>
        </w:trPr>
        <w:tc>
          <w:tcPr>
            <w:tcW w:w="547" w:type="dxa"/>
            <w:shd w:val="clear" w:color="auto" w:fill="auto"/>
            <w:vAlign w:val="center"/>
            <w:hideMark/>
          </w:tcPr>
          <w:p w14:paraId="00D559E9" w14:textId="77777777" w:rsidR="0057191F" w:rsidRPr="007901DF" w:rsidRDefault="0057191F" w:rsidP="00435802">
            <w:pPr>
              <w:rPr>
                <w:rFonts w:ascii="Times New Roman" w:hAnsi="Times New Roman" w:cs="Times New Roman"/>
                <w:sz w:val="18"/>
                <w:szCs w:val="18"/>
              </w:rPr>
            </w:pPr>
          </w:p>
        </w:tc>
        <w:tc>
          <w:tcPr>
            <w:tcW w:w="978" w:type="dxa"/>
            <w:gridSpan w:val="2"/>
            <w:shd w:val="clear" w:color="auto" w:fill="auto"/>
            <w:vAlign w:val="center"/>
            <w:hideMark/>
          </w:tcPr>
          <w:p w14:paraId="13E6FEAA" w14:textId="77777777" w:rsidR="0057191F" w:rsidRPr="007901DF" w:rsidRDefault="0057191F" w:rsidP="00435802">
            <w:pPr>
              <w:jc w:val="center"/>
              <w:rPr>
                <w:rFonts w:ascii="Times New Roman" w:hAnsi="Times New Roman" w:cs="Times New Roman"/>
                <w:sz w:val="18"/>
                <w:szCs w:val="18"/>
              </w:rPr>
            </w:pPr>
          </w:p>
        </w:tc>
        <w:tc>
          <w:tcPr>
            <w:tcW w:w="1445" w:type="dxa"/>
            <w:gridSpan w:val="2"/>
            <w:shd w:val="clear" w:color="auto" w:fill="auto"/>
            <w:vAlign w:val="center"/>
            <w:hideMark/>
          </w:tcPr>
          <w:p w14:paraId="1FC46A05" w14:textId="77777777" w:rsidR="0057191F" w:rsidRPr="007901DF" w:rsidRDefault="0057191F" w:rsidP="00435802">
            <w:pPr>
              <w:jc w:val="center"/>
              <w:rPr>
                <w:rFonts w:ascii="Times New Roman" w:hAnsi="Times New Roman" w:cs="Times New Roman"/>
                <w:sz w:val="18"/>
                <w:szCs w:val="18"/>
              </w:rPr>
            </w:pPr>
          </w:p>
        </w:tc>
        <w:tc>
          <w:tcPr>
            <w:tcW w:w="819" w:type="dxa"/>
            <w:gridSpan w:val="2"/>
            <w:shd w:val="clear" w:color="auto" w:fill="auto"/>
            <w:vAlign w:val="center"/>
            <w:hideMark/>
          </w:tcPr>
          <w:p w14:paraId="4D2411E0" w14:textId="77777777" w:rsidR="0057191F" w:rsidRPr="007901DF" w:rsidRDefault="0057191F" w:rsidP="00435802">
            <w:pPr>
              <w:jc w:val="center"/>
              <w:rPr>
                <w:rFonts w:ascii="Times New Roman" w:hAnsi="Times New Roman" w:cs="Times New Roman"/>
                <w:sz w:val="18"/>
                <w:szCs w:val="18"/>
              </w:rPr>
            </w:pPr>
          </w:p>
        </w:tc>
        <w:tc>
          <w:tcPr>
            <w:tcW w:w="631" w:type="dxa"/>
            <w:gridSpan w:val="2"/>
            <w:shd w:val="clear" w:color="auto" w:fill="auto"/>
            <w:vAlign w:val="center"/>
            <w:hideMark/>
          </w:tcPr>
          <w:p w14:paraId="7BCEAE94" w14:textId="77777777" w:rsidR="0057191F" w:rsidRPr="007901DF" w:rsidRDefault="0057191F" w:rsidP="00435802">
            <w:pPr>
              <w:jc w:val="center"/>
              <w:rPr>
                <w:rFonts w:ascii="Times New Roman" w:hAnsi="Times New Roman" w:cs="Times New Roman"/>
                <w:sz w:val="18"/>
                <w:szCs w:val="18"/>
              </w:rPr>
            </w:pPr>
          </w:p>
        </w:tc>
        <w:tc>
          <w:tcPr>
            <w:tcW w:w="1354" w:type="dxa"/>
            <w:gridSpan w:val="2"/>
            <w:shd w:val="clear" w:color="auto" w:fill="auto"/>
            <w:vAlign w:val="center"/>
            <w:hideMark/>
          </w:tcPr>
          <w:p w14:paraId="430C5103" w14:textId="77777777" w:rsidR="0057191F" w:rsidRPr="007901DF" w:rsidRDefault="0057191F" w:rsidP="00435802">
            <w:pPr>
              <w:jc w:val="center"/>
              <w:rPr>
                <w:rFonts w:ascii="Times New Roman" w:hAnsi="Times New Roman" w:cs="Times New Roman"/>
                <w:sz w:val="18"/>
                <w:szCs w:val="18"/>
              </w:rPr>
            </w:pPr>
          </w:p>
        </w:tc>
        <w:tc>
          <w:tcPr>
            <w:tcW w:w="1259" w:type="dxa"/>
            <w:gridSpan w:val="2"/>
            <w:shd w:val="clear" w:color="auto" w:fill="auto"/>
            <w:vAlign w:val="center"/>
            <w:hideMark/>
          </w:tcPr>
          <w:p w14:paraId="4A8CB3A2" w14:textId="77777777" w:rsidR="0057191F" w:rsidRPr="007901DF" w:rsidRDefault="0057191F" w:rsidP="00435802">
            <w:pPr>
              <w:jc w:val="center"/>
              <w:rPr>
                <w:rFonts w:ascii="Times New Roman" w:hAnsi="Times New Roman" w:cs="Times New Roman"/>
                <w:sz w:val="18"/>
                <w:szCs w:val="18"/>
              </w:rPr>
            </w:pPr>
          </w:p>
        </w:tc>
        <w:tc>
          <w:tcPr>
            <w:tcW w:w="1168" w:type="dxa"/>
            <w:gridSpan w:val="2"/>
            <w:shd w:val="clear" w:color="auto" w:fill="auto"/>
            <w:vAlign w:val="center"/>
            <w:hideMark/>
          </w:tcPr>
          <w:p w14:paraId="12D43C00" w14:textId="77777777" w:rsidR="0057191F" w:rsidRPr="007901DF" w:rsidRDefault="0057191F" w:rsidP="00435802">
            <w:pPr>
              <w:jc w:val="center"/>
              <w:rPr>
                <w:rFonts w:ascii="Times New Roman" w:hAnsi="Times New Roman" w:cs="Times New Roman"/>
                <w:sz w:val="18"/>
                <w:szCs w:val="18"/>
              </w:rPr>
            </w:pPr>
          </w:p>
        </w:tc>
        <w:tc>
          <w:tcPr>
            <w:tcW w:w="900" w:type="dxa"/>
            <w:gridSpan w:val="2"/>
            <w:shd w:val="clear" w:color="auto" w:fill="auto"/>
            <w:vAlign w:val="center"/>
            <w:hideMark/>
          </w:tcPr>
          <w:p w14:paraId="730E7FEC" w14:textId="77777777" w:rsidR="0057191F" w:rsidRPr="007901DF" w:rsidRDefault="0057191F" w:rsidP="00435802">
            <w:pPr>
              <w:jc w:val="center"/>
              <w:rPr>
                <w:rFonts w:ascii="Times New Roman" w:hAnsi="Times New Roman" w:cs="Times New Roman"/>
                <w:sz w:val="18"/>
                <w:szCs w:val="18"/>
              </w:rPr>
            </w:pPr>
          </w:p>
        </w:tc>
        <w:tc>
          <w:tcPr>
            <w:tcW w:w="1389" w:type="dxa"/>
            <w:gridSpan w:val="3"/>
            <w:shd w:val="clear" w:color="auto" w:fill="auto"/>
            <w:noWrap/>
            <w:vAlign w:val="bottom"/>
            <w:hideMark/>
          </w:tcPr>
          <w:p w14:paraId="0E4E7C38" w14:textId="77777777" w:rsidR="0057191F" w:rsidRPr="007901DF" w:rsidRDefault="0057191F" w:rsidP="00435802">
            <w:pPr>
              <w:rPr>
                <w:rFonts w:ascii="Times New Roman" w:hAnsi="Times New Roman" w:cs="Times New Roman"/>
                <w:sz w:val="18"/>
                <w:szCs w:val="18"/>
              </w:rPr>
            </w:pPr>
          </w:p>
        </w:tc>
      </w:tr>
      <w:tr w:rsidR="0057191F" w:rsidRPr="007901DF" w14:paraId="77FAF77D" w14:textId="77777777" w:rsidTr="00435802">
        <w:trPr>
          <w:gridAfter w:val="1"/>
          <w:wAfter w:w="50" w:type="dxa"/>
          <w:trHeight w:val="320"/>
        </w:trPr>
        <w:tc>
          <w:tcPr>
            <w:tcW w:w="988" w:type="dxa"/>
            <w:gridSpan w:val="2"/>
            <w:shd w:val="clear" w:color="auto" w:fill="auto"/>
            <w:noWrap/>
            <w:vAlign w:val="center"/>
            <w:hideMark/>
          </w:tcPr>
          <w:p w14:paraId="4664EA3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10% Reduction</w:t>
            </w:r>
          </w:p>
        </w:tc>
        <w:tc>
          <w:tcPr>
            <w:tcW w:w="1080" w:type="dxa"/>
            <w:gridSpan w:val="2"/>
            <w:shd w:val="clear" w:color="auto" w:fill="auto"/>
            <w:noWrap/>
            <w:vAlign w:val="bottom"/>
            <w:hideMark/>
          </w:tcPr>
          <w:p w14:paraId="287983A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57.08</w:t>
            </w:r>
          </w:p>
        </w:tc>
        <w:tc>
          <w:tcPr>
            <w:tcW w:w="1169" w:type="dxa"/>
            <w:gridSpan w:val="2"/>
            <w:shd w:val="clear" w:color="auto" w:fill="auto"/>
            <w:noWrap/>
            <w:vAlign w:val="bottom"/>
            <w:hideMark/>
          </w:tcPr>
          <w:p w14:paraId="58BCE22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60.37</w:t>
            </w:r>
          </w:p>
        </w:tc>
        <w:tc>
          <w:tcPr>
            <w:tcW w:w="810" w:type="dxa"/>
            <w:gridSpan w:val="2"/>
            <w:shd w:val="clear" w:color="auto" w:fill="auto"/>
            <w:noWrap/>
            <w:vAlign w:val="bottom"/>
            <w:hideMark/>
          </w:tcPr>
          <w:p w14:paraId="613BEFD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48.40</w:t>
            </w:r>
          </w:p>
        </w:tc>
        <w:tc>
          <w:tcPr>
            <w:tcW w:w="900" w:type="dxa"/>
            <w:gridSpan w:val="2"/>
            <w:shd w:val="clear" w:color="auto" w:fill="auto"/>
            <w:noWrap/>
            <w:vAlign w:val="bottom"/>
            <w:hideMark/>
          </w:tcPr>
          <w:p w14:paraId="536DF65B"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59.38</w:t>
            </w:r>
          </w:p>
        </w:tc>
        <w:tc>
          <w:tcPr>
            <w:tcW w:w="1083" w:type="dxa"/>
            <w:gridSpan w:val="2"/>
            <w:shd w:val="clear" w:color="auto" w:fill="auto"/>
            <w:noWrap/>
            <w:vAlign w:val="bottom"/>
            <w:hideMark/>
          </w:tcPr>
          <w:p w14:paraId="3C90F1A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55.64</w:t>
            </w:r>
          </w:p>
        </w:tc>
        <w:tc>
          <w:tcPr>
            <w:tcW w:w="1350" w:type="dxa"/>
            <w:gridSpan w:val="2"/>
            <w:shd w:val="clear" w:color="auto" w:fill="auto"/>
            <w:noWrap/>
            <w:vAlign w:val="bottom"/>
            <w:hideMark/>
          </w:tcPr>
          <w:p w14:paraId="1F9453E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61.67</w:t>
            </w:r>
          </w:p>
        </w:tc>
        <w:tc>
          <w:tcPr>
            <w:tcW w:w="900" w:type="dxa"/>
            <w:gridSpan w:val="2"/>
            <w:shd w:val="clear" w:color="auto" w:fill="auto"/>
            <w:noWrap/>
            <w:vAlign w:val="bottom"/>
            <w:hideMark/>
          </w:tcPr>
          <w:p w14:paraId="1863F83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55.19</w:t>
            </w:r>
          </w:p>
        </w:tc>
        <w:tc>
          <w:tcPr>
            <w:tcW w:w="990" w:type="dxa"/>
            <w:gridSpan w:val="2"/>
            <w:shd w:val="clear" w:color="auto" w:fill="auto"/>
            <w:noWrap/>
            <w:vAlign w:val="bottom"/>
            <w:hideMark/>
          </w:tcPr>
          <w:p w14:paraId="4E366FB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51.62</w:t>
            </w:r>
          </w:p>
        </w:tc>
        <w:tc>
          <w:tcPr>
            <w:tcW w:w="1170" w:type="dxa"/>
            <w:shd w:val="clear" w:color="auto" w:fill="auto"/>
            <w:noWrap/>
            <w:vAlign w:val="bottom"/>
            <w:hideMark/>
          </w:tcPr>
          <w:p w14:paraId="19694EA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59.37</w:t>
            </w:r>
          </w:p>
        </w:tc>
      </w:tr>
      <w:tr w:rsidR="0057191F" w:rsidRPr="007901DF" w14:paraId="6E373583" w14:textId="77777777" w:rsidTr="00435802">
        <w:trPr>
          <w:gridAfter w:val="1"/>
          <w:wAfter w:w="50" w:type="dxa"/>
          <w:trHeight w:val="320"/>
        </w:trPr>
        <w:tc>
          <w:tcPr>
            <w:tcW w:w="988" w:type="dxa"/>
            <w:gridSpan w:val="2"/>
            <w:shd w:val="clear" w:color="auto" w:fill="auto"/>
            <w:noWrap/>
            <w:vAlign w:val="center"/>
            <w:hideMark/>
          </w:tcPr>
          <w:p w14:paraId="71F577A9" w14:textId="77777777" w:rsidR="0057191F" w:rsidRPr="007901DF" w:rsidRDefault="0057191F" w:rsidP="00435802">
            <w:pPr>
              <w:jc w:val="right"/>
              <w:rPr>
                <w:rFonts w:ascii="Times New Roman" w:hAnsi="Times New Roman" w:cs="Times New Roman"/>
                <w:sz w:val="18"/>
                <w:szCs w:val="18"/>
              </w:rPr>
            </w:pPr>
          </w:p>
        </w:tc>
        <w:tc>
          <w:tcPr>
            <w:tcW w:w="1080" w:type="dxa"/>
            <w:gridSpan w:val="2"/>
            <w:shd w:val="clear" w:color="auto" w:fill="auto"/>
            <w:noWrap/>
            <w:vAlign w:val="bottom"/>
            <w:hideMark/>
          </w:tcPr>
          <w:p w14:paraId="70FC74F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[28.97]</w:t>
            </w:r>
          </w:p>
        </w:tc>
        <w:tc>
          <w:tcPr>
            <w:tcW w:w="1169" w:type="dxa"/>
            <w:gridSpan w:val="2"/>
            <w:shd w:val="clear" w:color="auto" w:fill="auto"/>
            <w:noWrap/>
            <w:vAlign w:val="bottom"/>
            <w:hideMark/>
          </w:tcPr>
          <w:p w14:paraId="2020418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[27.68]</w:t>
            </w:r>
          </w:p>
        </w:tc>
        <w:tc>
          <w:tcPr>
            <w:tcW w:w="810" w:type="dxa"/>
            <w:gridSpan w:val="2"/>
            <w:shd w:val="clear" w:color="auto" w:fill="auto"/>
            <w:noWrap/>
            <w:vAlign w:val="bottom"/>
            <w:hideMark/>
          </w:tcPr>
          <w:p w14:paraId="107FE15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[27.05]</w:t>
            </w:r>
          </w:p>
        </w:tc>
        <w:tc>
          <w:tcPr>
            <w:tcW w:w="900" w:type="dxa"/>
            <w:gridSpan w:val="2"/>
            <w:shd w:val="clear" w:color="auto" w:fill="auto"/>
            <w:noWrap/>
            <w:vAlign w:val="bottom"/>
            <w:hideMark/>
          </w:tcPr>
          <w:p w14:paraId="14F4B10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[30.22]</w:t>
            </w:r>
          </w:p>
        </w:tc>
        <w:tc>
          <w:tcPr>
            <w:tcW w:w="1083" w:type="dxa"/>
            <w:gridSpan w:val="2"/>
            <w:shd w:val="clear" w:color="auto" w:fill="auto"/>
            <w:noWrap/>
            <w:vAlign w:val="bottom"/>
            <w:hideMark/>
          </w:tcPr>
          <w:p w14:paraId="0A374A8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[29.64]</w:t>
            </w:r>
          </w:p>
        </w:tc>
        <w:tc>
          <w:tcPr>
            <w:tcW w:w="1350" w:type="dxa"/>
            <w:gridSpan w:val="2"/>
            <w:shd w:val="clear" w:color="auto" w:fill="auto"/>
            <w:noWrap/>
            <w:vAlign w:val="bottom"/>
            <w:hideMark/>
          </w:tcPr>
          <w:p w14:paraId="06321A3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[28.18]</w:t>
            </w:r>
          </w:p>
        </w:tc>
        <w:tc>
          <w:tcPr>
            <w:tcW w:w="900" w:type="dxa"/>
            <w:gridSpan w:val="2"/>
            <w:shd w:val="clear" w:color="auto" w:fill="auto"/>
            <w:noWrap/>
            <w:vAlign w:val="bottom"/>
            <w:hideMark/>
          </w:tcPr>
          <w:p w14:paraId="4B24AAA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[31.09]</w:t>
            </w:r>
          </w:p>
        </w:tc>
        <w:tc>
          <w:tcPr>
            <w:tcW w:w="990" w:type="dxa"/>
            <w:gridSpan w:val="2"/>
            <w:shd w:val="clear" w:color="auto" w:fill="auto"/>
            <w:noWrap/>
            <w:vAlign w:val="bottom"/>
            <w:hideMark/>
          </w:tcPr>
          <w:p w14:paraId="58B3165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[28.23]</w:t>
            </w:r>
          </w:p>
        </w:tc>
        <w:tc>
          <w:tcPr>
            <w:tcW w:w="1170" w:type="dxa"/>
            <w:shd w:val="clear" w:color="auto" w:fill="auto"/>
            <w:noWrap/>
            <w:vAlign w:val="bottom"/>
            <w:hideMark/>
          </w:tcPr>
          <w:p w14:paraId="696BF8D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[29.06]</w:t>
            </w:r>
          </w:p>
        </w:tc>
      </w:tr>
      <w:tr w:rsidR="0057191F" w:rsidRPr="007901DF" w14:paraId="309E95C5" w14:textId="77777777" w:rsidTr="00435802">
        <w:trPr>
          <w:gridAfter w:val="1"/>
          <w:wAfter w:w="50" w:type="dxa"/>
          <w:trHeight w:val="320"/>
        </w:trPr>
        <w:tc>
          <w:tcPr>
            <w:tcW w:w="988" w:type="dxa"/>
            <w:gridSpan w:val="2"/>
            <w:shd w:val="clear" w:color="auto" w:fill="auto"/>
            <w:noWrap/>
            <w:vAlign w:val="center"/>
            <w:hideMark/>
          </w:tcPr>
          <w:p w14:paraId="570CCCC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25% Reduction</w:t>
            </w:r>
          </w:p>
        </w:tc>
        <w:tc>
          <w:tcPr>
            <w:tcW w:w="1080" w:type="dxa"/>
            <w:gridSpan w:val="2"/>
            <w:shd w:val="clear" w:color="auto" w:fill="auto"/>
            <w:noWrap/>
            <w:vAlign w:val="bottom"/>
            <w:hideMark/>
          </w:tcPr>
          <w:p w14:paraId="21183D8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50.38</w:t>
            </w:r>
          </w:p>
        </w:tc>
        <w:tc>
          <w:tcPr>
            <w:tcW w:w="1169" w:type="dxa"/>
            <w:gridSpan w:val="2"/>
            <w:shd w:val="clear" w:color="auto" w:fill="auto"/>
            <w:noWrap/>
            <w:vAlign w:val="bottom"/>
            <w:hideMark/>
          </w:tcPr>
          <w:p w14:paraId="39FCC14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55.54</w:t>
            </w:r>
          </w:p>
        </w:tc>
        <w:tc>
          <w:tcPr>
            <w:tcW w:w="810" w:type="dxa"/>
            <w:gridSpan w:val="2"/>
            <w:shd w:val="clear" w:color="auto" w:fill="auto"/>
            <w:noWrap/>
            <w:vAlign w:val="bottom"/>
            <w:hideMark/>
          </w:tcPr>
          <w:p w14:paraId="308F8FD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43.51</w:t>
            </w:r>
          </w:p>
        </w:tc>
        <w:tc>
          <w:tcPr>
            <w:tcW w:w="900" w:type="dxa"/>
            <w:gridSpan w:val="2"/>
            <w:shd w:val="clear" w:color="auto" w:fill="auto"/>
            <w:noWrap/>
            <w:vAlign w:val="bottom"/>
            <w:hideMark/>
          </w:tcPr>
          <w:p w14:paraId="0E8E1D2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52.18</w:t>
            </w:r>
          </w:p>
        </w:tc>
        <w:tc>
          <w:tcPr>
            <w:tcW w:w="1083" w:type="dxa"/>
            <w:gridSpan w:val="2"/>
            <w:shd w:val="clear" w:color="auto" w:fill="auto"/>
            <w:noWrap/>
            <w:vAlign w:val="bottom"/>
            <w:hideMark/>
          </w:tcPr>
          <w:p w14:paraId="7D00FFC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45.82</w:t>
            </w:r>
          </w:p>
        </w:tc>
        <w:tc>
          <w:tcPr>
            <w:tcW w:w="1350" w:type="dxa"/>
            <w:gridSpan w:val="2"/>
            <w:shd w:val="clear" w:color="auto" w:fill="auto"/>
            <w:noWrap/>
            <w:vAlign w:val="bottom"/>
            <w:hideMark/>
          </w:tcPr>
          <w:p w14:paraId="2A62B39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53.14</w:t>
            </w:r>
          </w:p>
        </w:tc>
        <w:tc>
          <w:tcPr>
            <w:tcW w:w="900" w:type="dxa"/>
            <w:gridSpan w:val="2"/>
            <w:shd w:val="clear" w:color="auto" w:fill="auto"/>
            <w:noWrap/>
            <w:vAlign w:val="bottom"/>
            <w:hideMark/>
          </w:tcPr>
          <w:p w14:paraId="278F95D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50.28</w:t>
            </w:r>
          </w:p>
        </w:tc>
        <w:tc>
          <w:tcPr>
            <w:tcW w:w="990" w:type="dxa"/>
            <w:gridSpan w:val="2"/>
            <w:shd w:val="clear" w:color="auto" w:fill="auto"/>
            <w:noWrap/>
            <w:vAlign w:val="bottom"/>
            <w:hideMark/>
          </w:tcPr>
          <w:p w14:paraId="4A73727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44.54</w:t>
            </w:r>
          </w:p>
        </w:tc>
        <w:tc>
          <w:tcPr>
            <w:tcW w:w="1170" w:type="dxa"/>
            <w:shd w:val="clear" w:color="auto" w:fill="auto"/>
            <w:noWrap/>
            <w:vAlign w:val="bottom"/>
            <w:hideMark/>
          </w:tcPr>
          <w:p w14:paraId="49FAABD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52.83</w:t>
            </w:r>
          </w:p>
        </w:tc>
      </w:tr>
      <w:tr w:rsidR="0057191F" w:rsidRPr="007901DF" w14:paraId="13E12444" w14:textId="77777777" w:rsidTr="00435802">
        <w:trPr>
          <w:gridAfter w:val="1"/>
          <w:wAfter w:w="50" w:type="dxa"/>
          <w:trHeight w:val="320"/>
        </w:trPr>
        <w:tc>
          <w:tcPr>
            <w:tcW w:w="988" w:type="dxa"/>
            <w:gridSpan w:val="2"/>
            <w:shd w:val="clear" w:color="auto" w:fill="auto"/>
            <w:noWrap/>
            <w:vAlign w:val="center"/>
            <w:hideMark/>
          </w:tcPr>
          <w:p w14:paraId="4EE4716B" w14:textId="77777777" w:rsidR="0057191F" w:rsidRPr="007901DF" w:rsidRDefault="0057191F" w:rsidP="00435802">
            <w:pPr>
              <w:jc w:val="right"/>
              <w:rPr>
                <w:rFonts w:ascii="Times New Roman" w:hAnsi="Times New Roman" w:cs="Times New Roman"/>
                <w:sz w:val="18"/>
                <w:szCs w:val="18"/>
              </w:rPr>
            </w:pPr>
          </w:p>
        </w:tc>
        <w:tc>
          <w:tcPr>
            <w:tcW w:w="1080" w:type="dxa"/>
            <w:gridSpan w:val="2"/>
            <w:shd w:val="clear" w:color="auto" w:fill="auto"/>
            <w:noWrap/>
            <w:vAlign w:val="bottom"/>
            <w:hideMark/>
          </w:tcPr>
          <w:p w14:paraId="2CE0015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[27.83]</w:t>
            </w:r>
          </w:p>
        </w:tc>
        <w:tc>
          <w:tcPr>
            <w:tcW w:w="1169" w:type="dxa"/>
            <w:gridSpan w:val="2"/>
            <w:shd w:val="clear" w:color="auto" w:fill="auto"/>
            <w:noWrap/>
            <w:vAlign w:val="bottom"/>
            <w:hideMark/>
          </w:tcPr>
          <w:p w14:paraId="289F6C6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[30.22]</w:t>
            </w:r>
          </w:p>
        </w:tc>
        <w:tc>
          <w:tcPr>
            <w:tcW w:w="810" w:type="dxa"/>
            <w:gridSpan w:val="2"/>
            <w:shd w:val="clear" w:color="auto" w:fill="auto"/>
            <w:noWrap/>
            <w:vAlign w:val="bottom"/>
            <w:hideMark/>
          </w:tcPr>
          <w:p w14:paraId="070E551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[29.74]</w:t>
            </w:r>
          </w:p>
        </w:tc>
        <w:tc>
          <w:tcPr>
            <w:tcW w:w="900" w:type="dxa"/>
            <w:gridSpan w:val="2"/>
            <w:shd w:val="clear" w:color="auto" w:fill="auto"/>
            <w:noWrap/>
            <w:vAlign w:val="bottom"/>
            <w:hideMark/>
          </w:tcPr>
          <w:p w14:paraId="4BE2B9C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[27.22]</w:t>
            </w:r>
          </w:p>
        </w:tc>
        <w:tc>
          <w:tcPr>
            <w:tcW w:w="1083" w:type="dxa"/>
            <w:gridSpan w:val="2"/>
            <w:shd w:val="clear" w:color="auto" w:fill="auto"/>
            <w:noWrap/>
            <w:vAlign w:val="bottom"/>
            <w:hideMark/>
          </w:tcPr>
          <w:p w14:paraId="53FEEFF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[21.12]</w:t>
            </w:r>
          </w:p>
        </w:tc>
        <w:tc>
          <w:tcPr>
            <w:tcW w:w="1350" w:type="dxa"/>
            <w:gridSpan w:val="2"/>
            <w:shd w:val="clear" w:color="auto" w:fill="auto"/>
            <w:noWrap/>
            <w:vAlign w:val="bottom"/>
            <w:hideMark/>
          </w:tcPr>
          <w:p w14:paraId="7649F38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[28.07]</w:t>
            </w:r>
          </w:p>
        </w:tc>
        <w:tc>
          <w:tcPr>
            <w:tcW w:w="900" w:type="dxa"/>
            <w:gridSpan w:val="2"/>
            <w:shd w:val="clear" w:color="auto" w:fill="auto"/>
            <w:noWrap/>
            <w:vAlign w:val="bottom"/>
            <w:hideMark/>
          </w:tcPr>
          <w:p w14:paraId="0E0FB55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[28.65]</w:t>
            </w:r>
          </w:p>
        </w:tc>
        <w:tc>
          <w:tcPr>
            <w:tcW w:w="990" w:type="dxa"/>
            <w:gridSpan w:val="2"/>
            <w:shd w:val="clear" w:color="auto" w:fill="auto"/>
            <w:noWrap/>
            <w:vAlign w:val="bottom"/>
            <w:hideMark/>
          </w:tcPr>
          <w:p w14:paraId="0BABBE4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[26.09]</w:t>
            </w:r>
          </w:p>
        </w:tc>
        <w:tc>
          <w:tcPr>
            <w:tcW w:w="1170" w:type="dxa"/>
            <w:shd w:val="clear" w:color="auto" w:fill="auto"/>
            <w:noWrap/>
            <w:vAlign w:val="bottom"/>
            <w:hideMark/>
          </w:tcPr>
          <w:p w14:paraId="56AF086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[28.26]</w:t>
            </w:r>
          </w:p>
        </w:tc>
      </w:tr>
      <w:tr w:rsidR="0057191F" w:rsidRPr="007901DF" w14:paraId="467FDEE5" w14:textId="77777777" w:rsidTr="00435802">
        <w:trPr>
          <w:gridAfter w:val="1"/>
          <w:wAfter w:w="50" w:type="dxa"/>
          <w:trHeight w:val="320"/>
        </w:trPr>
        <w:tc>
          <w:tcPr>
            <w:tcW w:w="988" w:type="dxa"/>
            <w:gridSpan w:val="2"/>
            <w:shd w:val="clear" w:color="auto" w:fill="auto"/>
            <w:noWrap/>
            <w:vAlign w:val="center"/>
            <w:hideMark/>
          </w:tcPr>
          <w:p w14:paraId="3F3912E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 Reduction</w:t>
            </w:r>
          </w:p>
        </w:tc>
        <w:tc>
          <w:tcPr>
            <w:tcW w:w="1080" w:type="dxa"/>
            <w:gridSpan w:val="2"/>
            <w:shd w:val="clear" w:color="auto" w:fill="auto"/>
            <w:noWrap/>
            <w:vAlign w:val="bottom"/>
            <w:hideMark/>
          </w:tcPr>
          <w:p w14:paraId="0B98003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47.15</w:t>
            </w:r>
          </w:p>
        </w:tc>
        <w:tc>
          <w:tcPr>
            <w:tcW w:w="1169" w:type="dxa"/>
            <w:gridSpan w:val="2"/>
            <w:shd w:val="clear" w:color="auto" w:fill="auto"/>
            <w:noWrap/>
            <w:vAlign w:val="bottom"/>
            <w:hideMark/>
          </w:tcPr>
          <w:p w14:paraId="614D09F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49.80</w:t>
            </w:r>
          </w:p>
        </w:tc>
        <w:tc>
          <w:tcPr>
            <w:tcW w:w="810" w:type="dxa"/>
            <w:gridSpan w:val="2"/>
            <w:shd w:val="clear" w:color="auto" w:fill="auto"/>
            <w:noWrap/>
            <w:vAlign w:val="bottom"/>
            <w:hideMark/>
          </w:tcPr>
          <w:p w14:paraId="6383DCE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41.485</w:t>
            </w:r>
          </w:p>
        </w:tc>
        <w:tc>
          <w:tcPr>
            <w:tcW w:w="900" w:type="dxa"/>
            <w:gridSpan w:val="2"/>
            <w:shd w:val="clear" w:color="auto" w:fill="auto"/>
            <w:noWrap/>
            <w:vAlign w:val="bottom"/>
            <w:hideMark/>
          </w:tcPr>
          <w:p w14:paraId="54BDC4F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45.65</w:t>
            </w:r>
          </w:p>
        </w:tc>
        <w:tc>
          <w:tcPr>
            <w:tcW w:w="1083" w:type="dxa"/>
            <w:gridSpan w:val="2"/>
            <w:shd w:val="clear" w:color="auto" w:fill="auto"/>
            <w:noWrap/>
            <w:vAlign w:val="bottom"/>
            <w:hideMark/>
          </w:tcPr>
          <w:p w14:paraId="0F3ACD3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40.96</w:t>
            </w:r>
          </w:p>
        </w:tc>
        <w:tc>
          <w:tcPr>
            <w:tcW w:w="1350" w:type="dxa"/>
            <w:gridSpan w:val="2"/>
            <w:shd w:val="clear" w:color="auto" w:fill="auto"/>
            <w:noWrap/>
            <w:vAlign w:val="bottom"/>
            <w:hideMark/>
          </w:tcPr>
          <w:p w14:paraId="5DDE9BE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56.30</w:t>
            </w:r>
          </w:p>
        </w:tc>
        <w:tc>
          <w:tcPr>
            <w:tcW w:w="900" w:type="dxa"/>
            <w:gridSpan w:val="2"/>
            <w:shd w:val="clear" w:color="auto" w:fill="auto"/>
            <w:noWrap/>
            <w:vAlign w:val="bottom"/>
            <w:hideMark/>
          </w:tcPr>
          <w:p w14:paraId="400EE0B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45.41</w:t>
            </w:r>
          </w:p>
        </w:tc>
        <w:tc>
          <w:tcPr>
            <w:tcW w:w="990" w:type="dxa"/>
            <w:gridSpan w:val="2"/>
            <w:shd w:val="clear" w:color="auto" w:fill="auto"/>
            <w:noWrap/>
            <w:vAlign w:val="bottom"/>
            <w:hideMark/>
          </w:tcPr>
          <w:p w14:paraId="15D01F2F" w14:textId="77777777" w:rsidR="0057191F" w:rsidRPr="007901DF" w:rsidRDefault="0057191F" w:rsidP="00435802">
            <w:pPr>
              <w:ind w:left="304" w:hanging="304"/>
              <w:jc w:val="center"/>
              <w:rPr>
                <w:rFonts w:ascii="Times New Roman" w:hAnsi="Times New Roman" w:cs="Times New Roman"/>
                <w:sz w:val="18"/>
                <w:szCs w:val="18"/>
              </w:rPr>
            </w:pPr>
            <w:r w:rsidRPr="007901DF">
              <w:rPr>
                <w:rFonts w:ascii="Times New Roman" w:hAnsi="Times New Roman" w:cs="Times New Roman"/>
                <w:sz w:val="18"/>
                <w:szCs w:val="18"/>
              </w:rPr>
              <w:t>41.25</w:t>
            </w:r>
          </w:p>
        </w:tc>
        <w:tc>
          <w:tcPr>
            <w:tcW w:w="1170" w:type="dxa"/>
            <w:shd w:val="clear" w:color="auto" w:fill="auto"/>
            <w:noWrap/>
            <w:vAlign w:val="bottom"/>
            <w:hideMark/>
          </w:tcPr>
          <w:p w14:paraId="6C48F8DB"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49.62</w:t>
            </w:r>
          </w:p>
        </w:tc>
      </w:tr>
      <w:tr w:rsidR="0057191F" w:rsidRPr="007901DF" w14:paraId="14B676CB" w14:textId="77777777" w:rsidTr="00435802">
        <w:trPr>
          <w:gridAfter w:val="1"/>
          <w:wAfter w:w="50" w:type="dxa"/>
          <w:trHeight w:val="320"/>
        </w:trPr>
        <w:tc>
          <w:tcPr>
            <w:tcW w:w="988" w:type="dxa"/>
            <w:gridSpan w:val="2"/>
            <w:shd w:val="clear" w:color="auto" w:fill="auto"/>
            <w:noWrap/>
            <w:vAlign w:val="center"/>
            <w:hideMark/>
          </w:tcPr>
          <w:p w14:paraId="3296E26A" w14:textId="77777777" w:rsidR="0057191F" w:rsidRPr="007901DF" w:rsidRDefault="0057191F" w:rsidP="00435802">
            <w:pPr>
              <w:jc w:val="right"/>
              <w:rPr>
                <w:rFonts w:ascii="Times New Roman" w:hAnsi="Times New Roman" w:cs="Times New Roman"/>
                <w:sz w:val="18"/>
                <w:szCs w:val="18"/>
              </w:rPr>
            </w:pPr>
          </w:p>
        </w:tc>
        <w:tc>
          <w:tcPr>
            <w:tcW w:w="1080" w:type="dxa"/>
            <w:gridSpan w:val="2"/>
            <w:shd w:val="clear" w:color="auto" w:fill="auto"/>
            <w:noWrap/>
            <w:vAlign w:val="bottom"/>
            <w:hideMark/>
          </w:tcPr>
          <w:p w14:paraId="6178D39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[32.03]</w:t>
            </w:r>
          </w:p>
        </w:tc>
        <w:tc>
          <w:tcPr>
            <w:tcW w:w="1169" w:type="dxa"/>
            <w:gridSpan w:val="2"/>
            <w:shd w:val="clear" w:color="auto" w:fill="auto"/>
            <w:noWrap/>
            <w:vAlign w:val="bottom"/>
            <w:hideMark/>
          </w:tcPr>
          <w:p w14:paraId="73598AC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[35.85]</w:t>
            </w:r>
          </w:p>
        </w:tc>
        <w:tc>
          <w:tcPr>
            <w:tcW w:w="810" w:type="dxa"/>
            <w:gridSpan w:val="2"/>
            <w:shd w:val="clear" w:color="auto" w:fill="auto"/>
            <w:noWrap/>
            <w:vAlign w:val="bottom"/>
            <w:hideMark/>
          </w:tcPr>
          <w:p w14:paraId="4D2E3FC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[32.57]</w:t>
            </w:r>
          </w:p>
        </w:tc>
        <w:tc>
          <w:tcPr>
            <w:tcW w:w="900" w:type="dxa"/>
            <w:gridSpan w:val="2"/>
            <w:shd w:val="clear" w:color="auto" w:fill="auto"/>
            <w:noWrap/>
            <w:vAlign w:val="bottom"/>
            <w:hideMark/>
          </w:tcPr>
          <w:p w14:paraId="02525BD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[29.35]</w:t>
            </w:r>
          </w:p>
        </w:tc>
        <w:tc>
          <w:tcPr>
            <w:tcW w:w="1083" w:type="dxa"/>
            <w:gridSpan w:val="2"/>
            <w:shd w:val="clear" w:color="auto" w:fill="auto"/>
            <w:noWrap/>
            <w:vAlign w:val="bottom"/>
            <w:hideMark/>
          </w:tcPr>
          <w:p w14:paraId="2C99FBB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[27.74]</w:t>
            </w:r>
          </w:p>
        </w:tc>
        <w:tc>
          <w:tcPr>
            <w:tcW w:w="1350" w:type="dxa"/>
            <w:gridSpan w:val="2"/>
            <w:shd w:val="clear" w:color="auto" w:fill="auto"/>
            <w:noWrap/>
            <w:vAlign w:val="bottom"/>
            <w:hideMark/>
          </w:tcPr>
          <w:p w14:paraId="2A5A15D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[31.24]</w:t>
            </w:r>
          </w:p>
        </w:tc>
        <w:tc>
          <w:tcPr>
            <w:tcW w:w="900" w:type="dxa"/>
            <w:gridSpan w:val="2"/>
            <w:shd w:val="clear" w:color="auto" w:fill="auto"/>
            <w:noWrap/>
            <w:vAlign w:val="bottom"/>
            <w:hideMark/>
          </w:tcPr>
          <w:p w14:paraId="5D05983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[34.14]</w:t>
            </w:r>
          </w:p>
        </w:tc>
        <w:tc>
          <w:tcPr>
            <w:tcW w:w="990" w:type="dxa"/>
            <w:gridSpan w:val="2"/>
            <w:shd w:val="clear" w:color="auto" w:fill="auto"/>
            <w:noWrap/>
            <w:vAlign w:val="bottom"/>
            <w:hideMark/>
          </w:tcPr>
          <w:p w14:paraId="3AADB3D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[30.28]</w:t>
            </w:r>
          </w:p>
        </w:tc>
        <w:tc>
          <w:tcPr>
            <w:tcW w:w="1170" w:type="dxa"/>
            <w:shd w:val="clear" w:color="auto" w:fill="auto"/>
            <w:noWrap/>
            <w:vAlign w:val="bottom"/>
            <w:hideMark/>
          </w:tcPr>
          <w:p w14:paraId="34D9705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[32.52]</w:t>
            </w:r>
          </w:p>
        </w:tc>
      </w:tr>
      <w:tr w:rsidR="0057191F" w:rsidRPr="007901DF" w14:paraId="79F9FCAC" w14:textId="77777777" w:rsidTr="00435802">
        <w:trPr>
          <w:gridAfter w:val="1"/>
          <w:wAfter w:w="50" w:type="dxa"/>
          <w:trHeight w:val="320"/>
        </w:trPr>
        <w:tc>
          <w:tcPr>
            <w:tcW w:w="988" w:type="dxa"/>
            <w:gridSpan w:val="2"/>
            <w:shd w:val="clear" w:color="auto" w:fill="auto"/>
            <w:noWrap/>
            <w:vAlign w:val="center"/>
          </w:tcPr>
          <w:p w14:paraId="36F81965" w14:textId="77777777" w:rsidR="0057191F" w:rsidRPr="007901DF" w:rsidRDefault="0057191F" w:rsidP="00435802">
            <w:pPr>
              <w:jc w:val="right"/>
              <w:rPr>
                <w:rFonts w:ascii="Times New Roman" w:hAnsi="Times New Roman" w:cs="Times New Roman"/>
                <w:sz w:val="20"/>
                <w:szCs w:val="20"/>
              </w:rPr>
            </w:pPr>
          </w:p>
        </w:tc>
        <w:tc>
          <w:tcPr>
            <w:tcW w:w="1080" w:type="dxa"/>
            <w:gridSpan w:val="2"/>
            <w:shd w:val="clear" w:color="auto" w:fill="auto"/>
            <w:noWrap/>
            <w:vAlign w:val="bottom"/>
          </w:tcPr>
          <w:p w14:paraId="66F314C0" w14:textId="77777777" w:rsidR="0057191F" w:rsidRPr="007901DF" w:rsidRDefault="0057191F" w:rsidP="00435802">
            <w:pPr>
              <w:jc w:val="center"/>
              <w:rPr>
                <w:rFonts w:ascii="Times New Roman" w:hAnsi="Times New Roman" w:cs="Times New Roman"/>
                <w:sz w:val="20"/>
                <w:szCs w:val="20"/>
              </w:rPr>
            </w:pPr>
          </w:p>
        </w:tc>
        <w:tc>
          <w:tcPr>
            <w:tcW w:w="1169" w:type="dxa"/>
            <w:gridSpan w:val="2"/>
            <w:shd w:val="clear" w:color="auto" w:fill="auto"/>
            <w:noWrap/>
            <w:vAlign w:val="bottom"/>
          </w:tcPr>
          <w:p w14:paraId="166FFA85" w14:textId="77777777" w:rsidR="0057191F" w:rsidRPr="007901DF" w:rsidRDefault="0057191F" w:rsidP="00435802">
            <w:pPr>
              <w:jc w:val="center"/>
              <w:rPr>
                <w:rFonts w:ascii="Times New Roman" w:hAnsi="Times New Roman" w:cs="Times New Roman"/>
                <w:sz w:val="20"/>
                <w:szCs w:val="20"/>
              </w:rPr>
            </w:pPr>
          </w:p>
        </w:tc>
        <w:tc>
          <w:tcPr>
            <w:tcW w:w="810" w:type="dxa"/>
            <w:gridSpan w:val="2"/>
            <w:shd w:val="clear" w:color="auto" w:fill="auto"/>
            <w:noWrap/>
            <w:vAlign w:val="bottom"/>
          </w:tcPr>
          <w:p w14:paraId="60EA81F4" w14:textId="77777777" w:rsidR="0057191F" w:rsidRPr="007901DF" w:rsidRDefault="0057191F" w:rsidP="00435802">
            <w:pPr>
              <w:jc w:val="center"/>
              <w:rPr>
                <w:rFonts w:ascii="Times New Roman" w:hAnsi="Times New Roman" w:cs="Times New Roman"/>
                <w:sz w:val="20"/>
                <w:szCs w:val="20"/>
              </w:rPr>
            </w:pPr>
          </w:p>
        </w:tc>
        <w:tc>
          <w:tcPr>
            <w:tcW w:w="900" w:type="dxa"/>
            <w:gridSpan w:val="2"/>
            <w:shd w:val="clear" w:color="auto" w:fill="auto"/>
            <w:noWrap/>
            <w:vAlign w:val="bottom"/>
          </w:tcPr>
          <w:p w14:paraId="1F884BFA" w14:textId="77777777" w:rsidR="0057191F" w:rsidRPr="007901DF" w:rsidRDefault="0057191F" w:rsidP="00435802">
            <w:pPr>
              <w:jc w:val="center"/>
              <w:rPr>
                <w:rFonts w:ascii="Times New Roman" w:hAnsi="Times New Roman" w:cs="Times New Roman"/>
                <w:sz w:val="20"/>
                <w:szCs w:val="20"/>
              </w:rPr>
            </w:pPr>
          </w:p>
        </w:tc>
        <w:tc>
          <w:tcPr>
            <w:tcW w:w="1083" w:type="dxa"/>
            <w:gridSpan w:val="2"/>
            <w:shd w:val="clear" w:color="auto" w:fill="auto"/>
            <w:noWrap/>
            <w:vAlign w:val="bottom"/>
          </w:tcPr>
          <w:p w14:paraId="4AD78398" w14:textId="77777777" w:rsidR="0057191F" w:rsidRPr="007901DF" w:rsidRDefault="0057191F" w:rsidP="00435802">
            <w:pPr>
              <w:jc w:val="center"/>
              <w:rPr>
                <w:rFonts w:ascii="Times New Roman" w:hAnsi="Times New Roman" w:cs="Times New Roman"/>
                <w:sz w:val="20"/>
                <w:szCs w:val="20"/>
              </w:rPr>
            </w:pPr>
          </w:p>
        </w:tc>
        <w:tc>
          <w:tcPr>
            <w:tcW w:w="1350" w:type="dxa"/>
            <w:gridSpan w:val="2"/>
            <w:shd w:val="clear" w:color="auto" w:fill="auto"/>
            <w:noWrap/>
            <w:vAlign w:val="bottom"/>
          </w:tcPr>
          <w:p w14:paraId="48E04CE3" w14:textId="77777777" w:rsidR="0057191F" w:rsidRPr="007901DF" w:rsidRDefault="0057191F" w:rsidP="00435802">
            <w:pPr>
              <w:jc w:val="center"/>
              <w:rPr>
                <w:rFonts w:ascii="Times New Roman" w:hAnsi="Times New Roman" w:cs="Times New Roman"/>
                <w:sz w:val="20"/>
                <w:szCs w:val="20"/>
              </w:rPr>
            </w:pPr>
          </w:p>
        </w:tc>
        <w:tc>
          <w:tcPr>
            <w:tcW w:w="900" w:type="dxa"/>
            <w:gridSpan w:val="2"/>
            <w:shd w:val="clear" w:color="auto" w:fill="auto"/>
            <w:noWrap/>
            <w:vAlign w:val="bottom"/>
          </w:tcPr>
          <w:p w14:paraId="5FF2852B" w14:textId="77777777" w:rsidR="0057191F" w:rsidRPr="007901DF" w:rsidRDefault="0057191F" w:rsidP="00435802">
            <w:pPr>
              <w:jc w:val="center"/>
              <w:rPr>
                <w:rFonts w:ascii="Times New Roman" w:hAnsi="Times New Roman" w:cs="Times New Roman"/>
                <w:sz w:val="20"/>
                <w:szCs w:val="20"/>
              </w:rPr>
            </w:pPr>
          </w:p>
        </w:tc>
        <w:tc>
          <w:tcPr>
            <w:tcW w:w="990" w:type="dxa"/>
            <w:gridSpan w:val="2"/>
            <w:shd w:val="clear" w:color="auto" w:fill="auto"/>
            <w:noWrap/>
            <w:vAlign w:val="bottom"/>
          </w:tcPr>
          <w:p w14:paraId="75EBA141" w14:textId="77777777" w:rsidR="0057191F" w:rsidRPr="007901DF" w:rsidRDefault="0057191F" w:rsidP="00435802">
            <w:pPr>
              <w:jc w:val="center"/>
              <w:rPr>
                <w:rFonts w:ascii="Times New Roman" w:hAnsi="Times New Roman" w:cs="Times New Roman"/>
                <w:sz w:val="20"/>
                <w:szCs w:val="20"/>
              </w:rPr>
            </w:pPr>
          </w:p>
        </w:tc>
        <w:tc>
          <w:tcPr>
            <w:tcW w:w="1170" w:type="dxa"/>
            <w:shd w:val="clear" w:color="auto" w:fill="auto"/>
            <w:noWrap/>
            <w:vAlign w:val="bottom"/>
          </w:tcPr>
          <w:p w14:paraId="6B962443" w14:textId="77777777" w:rsidR="0057191F" w:rsidRPr="007901DF" w:rsidRDefault="0057191F" w:rsidP="00435802">
            <w:pPr>
              <w:jc w:val="right"/>
              <w:rPr>
                <w:rFonts w:ascii="Times New Roman" w:hAnsi="Times New Roman" w:cs="Times New Roman"/>
                <w:sz w:val="20"/>
                <w:szCs w:val="20"/>
              </w:rPr>
            </w:pPr>
          </w:p>
        </w:tc>
      </w:tr>
    </w:tbl>
    <w:p w14:paraId="065F46B4" w14:textId="77777777" w:rsidR="0057191F" w:rsidRPr="007901DF" w:rsidRDefault="0057191F" w:rsidP="0057191F">
      <w:pPr>
        <w:pBdr>
          <w:bottom w:val="single" w:sz="4" w:space="1" w:color="auto"/>
        </w:pBdr>
        <w:shd w:val="clear" w:color="auto" w:fill="FFFFFF"/>
        <w:spacing w:line="480" w:lineRule="auto"/>
        <w:ind w:left="-540" w:right="-270"/>
        <w:rPr>
          <w:rFonts w:ascii="Times New Roman" w:hAnsi="Times New Roman" w:cs="Times New Roman"/>
          <w:i/>
          <w:iCs/>
        </w:rPr>
      </w:pPr>
    </w:p>
    <w:p w14:paraId="10281061" w14:textId="77777777" w:rsidR="0057191F" w:rsidRPr="007901DF" w:rsidRDefault="0057191F" w:rsidP="0057191F">
      <w:pPr>
        <w:pBdr>
          <w:bottom w:val="single" w:sz="4" w:space="1" w:color="auto"/>
        </w:pBdr>
        <w:shd w:val="clear" w:color="auto" w:fill="FFFFFF"/>
        <w:spacing w:line="480" w:lineRule="auto"/>
        <w:ind w:left="-540" w:right="-270"/>
        <w:rPr>
          <w:rFonts w:ascii="Times New Roman" w:hAnsi="Times New Roman" w:cs="Times New Roman"/>
          <w:i/>
          <w:iCs/>
        </w:rPr>
      </w:pPr>
      <w:r w:rsidRPr="007901DF">
        <w:rPr>
          <w:rFonts w:ascii="Times New Roman" w:hAnsi="Times New Roman" w:cs="Times New Roman"/>
          <w:i/>
          <w:iCs/>
        </w:rPr>
        <w:t>Means and Standard Deviations for Crime Types and Cost Information</w:t>
      </w:r>
    </w:p>
    <w:tbl>
      <w:tblPr>
        <w:tblW w:w="10350" w:type="dxa"/>
        <w:tblInd w:w="-630" w:type="dxa"/>
        <w:tblLayout w:type="fixed"/>
        <w:tblLook w:val="04A0" w:firstRow="1" w:lastRow="0" w:firstColumn="1" w:lastColumn="0" w:noHBand="0" w:noVBand="1"/>
      </w:tblPr>
      <w:tblGrid>
        <w:gridCol w:w="89"/>
        <w:gridCol w:w="901"/>
        <w:gridCol w:w="1170"/>
        <w:gridCol w:w="1075"/>
        <w:gridCol w:w="95"/>
        <w:gridCol w:w="900"/>
        <w:gridCol w:w="900"/>
        <w:gridCol w:w="1080"/>
        <w:gridCol w:w="900"/>
        <w:gridCol w:w="180"/>
        <w:gridCol w:w="626"/>
        <w:gridCol w:w="274"/>
        <w:gridCol w:w="990"/>
        <w:gridCol w:w="1080"/>
        <w:gridCol w:w="90"/>
      </w:tblGrid>
      <w:tr w:rsidR="0057191F" w:rsidRPr="007901DF" w14:paraId="078AFFCD" w14:textId="77777777" w:rsidTr="00435802">
        <w:trPr>
          <w:gridAfter w:val="1"/>
          <w:wAfter w:w="90" w:type="dxa"/>
          <w:trHeight w:val="560"/>
        </w:trPr>
        <w:tc>
          <w:tcPr>
            <w:tcW w:w="990" w:type="dxa"/>
            <w:gridSpan w:val="2"/>
            <w:tcBorders>
              <w:top w:val="nil"/>
              <w:left w:val="nil"/>
              <w:bottom w:val="nil"/>
              <w:right w:val="nil"/>
            </w:tcBorders>
            <w:shd w:val="clear" w:color="auto" w:fill="auto"/>
            <w:noWrap/>
            <w:vAlign w:val="center"/>
            <w:hideMark/>
          </w:tcPr>
          <w:p w14:paraId="6C091A6C" w14:textId="77777777" w:rsidR="0057191F" w:rsidRPr="007901DF" w:rsidRDefault="0057191F" w:rsidP="00435802">
            <w:pPr>
              <w:ind w:left="-474" w:firstLine="474"/>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noWrap/>
            <w:vAlign w:val="center"/>
            <w:hideMark/>
          </w:tcPr>
          <w:p w14:paraId="3447A27D" w14:textId="77777777" w:rsidR="0057191F" w:rsidRPr="007901DF" w:rsidRDefault="0057191F" w:rsidP="00435802">
            <w:pPr>
              <w:ind w:left="79" w:hanging="79"/>
              <w:jc w:val="center"/>
              <w:rPr>
                <w:rFonts w:ascii="Times New Roman" w:hAnsi="Times New Roman" w:cs="Times New Roman"/>
                <w:sz w:val="18"/>
                <w:szCs w:val="18"/>
              </w:rPr>
            </w:pPr>
            <w:r w:rsidRPr="007901DF">
              <w:rPr>
                <w:rFonts w:ascii="Times New Roman" w:hAnsi="Times New Roman" w:cs="Times New Roman"/>
                <w:sz w:val="18"/>
                <w:szCs w:val="18"/>
              </w:rPr>
              <w:t>With Cost Information</w:t>
            </w:r>
          </w:p>
        </w:tc>
        <w:tc>
          <w:tcPr>
            <w:tcW w:w="1170" w:type="dxa"/>
            <w:gridSpan w:val="2"/>
            <w:tcBorders>
              <w:top w:val="nil"/>
              <w:left w:val="nil"/>
              <w:bottom w:val="nil"/>
              <w:right w:val="nil"/>
            </w:tcBorders>
            <w:shd w:val="clear" w:color="auto" w:fill="auto"/>
            <w:noWrap/>
            <w:vAlign w:val="center"/>
            <w:hideMark/>
          </w:tcPr>
          <w:p w14:paraId="3B3155A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Serious Trafficking of Serious Drugs X Cost</w:t>
            </w:r>
          </w:p>
        </w:tc>
        <w:tc>
          <w:tcPr>
            <w:tcW w:w="900" w:type="dxa"/>
            <w:tcBorders>
              <w:top w:val="nil"/>
              <w:left w:val="nil"/>
              <w:bottom w:val="nil"/>
              <w:right w:val="nil"/>
            </w:tcBorders>
            <w:shd w:val="clear" w:color="auto" w:fill="auto"/>
            <w:noWrap/>
            <w:vAlign w:val="center"/>
            <w:hideMark/>
          </w:tcPr>
          <w:p w14:paraId="6EAEA82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Murder X Cost</w:t>
            </w:r>
          </w:p>
        </w:tc>
        <w:tc>
          <w:tcPr>
            <w:tcW w:w="900" w:type="dxa"/>
            <w:tcBorders>
              <w:top w:val="nil"/>
              <w:left w:val="nil"/>
              <w:bottom w:val="nil"/>
              <w:right w:val="nil"/>
            </w:tcBorders>
            <w:shd w:val="clear" w:color="auto" w:fill="auto"/>
            <w:noWrap/>
            <w:vAlign w:val="center"/>
            <w:hideMark/>
          </w:tcPr>
          <w:p w14:paraId="3D75AF8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Robbery X Cost</w:t>
            </w:r>
          </w:p>
        </w:tc>
        <w:tc>
          <w:tcPr>
            <w:tcW w:w="1080" w:type="dxa"/>
            <w:tcBorders>
              <w:top w:val="nil"/>
              <w:left w:val="nil"/>
              <w:bottom w:val="nil"/>
              <w:right w:val="nil"/>
            </w:tcBorders>
            <w:shd w:val="clear" w:color="auto" w:fill="auto"/>
            <w:noWrap/>
            <w:vAlign w:val="center"/>
            <w:hideMark/>
          </w:tcPr>
          <w:p w14:paraId="66DB429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Aggravated Assault X Cost</w:t>
            </w:r>
          </w:p>
        </w:tc>
        <w:tc>
          <w:tcPr>
            <w:tcW w:w="1080" w:type="dxa"/>
            <w:gridSpan w:val="2"/>
            <w:tcBorders>
              <w:top w:val="nil"/>
              <w:left w:val="nil"/>
              <w:bottom w:val="nil"/>
              <w:right w:val="nil"/>
            </w:tcBorders>
            <w:shd w:val="clear" w:color="auto" w:fill="auto"/>
            <w:noWrap/>
            <w:vAlign w:val="center"/>
            <w:hideMark/>
          </w:tcPr>
          <w:p w14:paraId="049609A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Nonviolent Weapons Crime X Cost</w:t>
            </w:r>
          </w:p>
        </w:tc>
        <w:tc>
          <w:tcPr>
            <w:tcW w:w="900" w:type="dxa"/>
            <w:gridSpan w:val="2"/>
            <w:tcBorders>
              <w:top w:val="nil"/>
              <w:left w:val="nil"/>
              <w:bottom w:val="nil"/>
              <w:right w:val="nil"/>
            </w:tcBorders>
            <w:shd w:val="clear" w:color="auto" w:fill="auto"/>
            <w:noWrap/>
            <w:vAlign w:val="center"/>
            <w:hideMark/>
          </w:tcPr>
          <w:p w14:paraId="0AFBFB2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Serious Burglary X Cost</w:t>
            </w:r>
          </w:p>
        </w:tc>
        <w:tc>
          <w:tcPr>
            <w:tcW w:w="990" w:type="dxa"/>
            <w:tcBorders>
              <w:top w:val="nil"/>
              <w:left w:val="nil"/>
              <w:bottom w:val="nil"/>
              <w:right w:val="nil"/>
            </w:tcBorders>
            <w:shd w:val="clear" w:color="auto" w:fill="auto"/>
            <w:vAlign w:val="center"/>
            <w:hideMark/>
          </w:tcPr>
          <w:p w14:paraId="7FDE80D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Violent Crime X Cost</w:t>
            </w:r>
          </w:p>
        </w:tc>
        <w:tc>
          <w:tcPr>
            <w:tcW w:w="1080" w:type="dxa"/>
            <w:tcBorders>
              <w:top w:val="nil"/>
              <w:left w:val="nil"/>
              <w:bottom w:val="nil"/>
              <w:right w:val="nil"/>
            </w:tcBorders>
            <w:shd w:val="clear" w:color="auto" w:fill="auto"/>
            <w:noWrap/>
            <w:vAlign w:val="center"/>
            <w:hideMark/>
          </w:tcPr>
          <w:p w14:paraId="1602E154" w14:textId="77777777" w:rsidR="0057191F" w:rsidRPr="007901DF" w:rsidRDefault="0057191F" w:rsidP="00435802">
            <w:pPr>
              <w:ind w:left="-56" w:firstLine="56"/>
              <w:jc w:val="center"/>
              <w:rPr>
                <w:rFonts w:ascii="Times New Roman" w:hAnsi="Times New Roman" w:cs="Times New Roman"/>
                <w:sz w:val="18"/>
                <w:szCs w:val="18"/>
              </w:rPr>
            </w:pPr>
            <w:r w:rsidRPr="007901DF">
              <w:rPr>
                <w:rFonts w:ascii="Times New Roman" w:hAnsi="Times New Roman" w:cs="Times New Roman"/>
                <w:sz w:val="18"/>
                <w:szCs w:val="18"/>
              </w:rPr>
              <w:t>Nonviolent Crime X Cost</w:t>
            </w:r>
          </w:p>
        </w:tc>
      </w:tr>
      <w:tr w:rsidR="0057191F" w:rsidRPr="007901DF" w14:paraId="391E259C" w14:textId="77777777" w:rsidTr="00435802">
        <w:trPr>
          <w:gridAfter w:val="1"/>
          <w:wAfter w:w="90" w:type="dxa"/>
          <w:trHeight w:val="320"/>
        </w:trPr>
        <w:tc>
          <w:tcPr>
            <w:tcW w:w="990" w:type="dxa"/>
            <w:gridSpan w:val="2"/>
            <w:tcBorders>
              <w:top w:val="nil"/>
              <w:left w:val="nil"/>
              <w:bottom w:val="nil"/>
              <w:right w:val="nil"/>
            </w:tcBorders>
            <w:shd w:val="clear" w:color="auto" w:fill="auto"/>
            <w:vAlign w:val="center"/>
            <w:hideMark/>
          </w:tcPr>
          <w:p w14:paraId="7A841C5B" w14:textId="77777777" w:rsidR="0057191F" w:rsidRPr="007901DF" w:rsidRDefault="0057191F" w:rsidP="00435802">
            <w:pPr>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vAlign w:val="center"/>
            <w:hideMark/>
          </w:tcPr>
          <w:p w14:paraId="3940DAC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206)</w:t>
            </w:r>
          </w:p>
        </w:tc>
        <w:tc>
          <w:tcPr>
            <w:tcW w:w="1170" w:type="dxa"/>
            <w:gridSpan w:val="2"/>
            <w:tcBorders>
              <w:top w:val="nil"/>
              <w:left w:val="nil"/>
              <w:bottom w:val="nil"/>
              <w:right w:val="nil"/>
            </w:tcBorders>
            <w:shd w:val="clear" w:color="auto" w:fill="auto"/>
            <w:vAlign w:val="center"/>
            <w:hideMark/>
          </w:tcPr>
          <w:p w14:paraId="0816BB2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32)</w:t>
            </w:r>
          </w:p>
        </w:tc>
        <w:tc>
          <w:tcPr>
            <w:tcW w:w="900" w:type="dxa"/>
            <w:tcBorders>
              <w:top w:val="nil"/>
              <w:left w:val="nil"/>
              <w:bottom w:val="nil"/>
              <w:right w:val="nil"/>
            </w:tcBorders>
            <w:shd w:val="clear" w:color="auto" w:fill="auto"/>
            <w:vAlign w:val="center"/>
            <w:hideMark/>
          </w:tcPr>
          <w:p w14:paraId="6B17528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36)</w:t>
            </w:r>
          </w:p>
        </w:tc>
        <w:tc>
          <w:tcPr>
            <w:tcW w:w="900" w:type="dxa"/>
            <w:tcBorders>
              <w:top w:val="nil"/>
              <w:left w:val="nil"/>
              <w:bottom w:val="nil"/>
              <w:right w:val="nil"/>
            </w:tcBorders>
            <w:shd w:val="clear" w:color="auto" w:fill="auto"/>
            <w:vAlign w:val="center"/>
            <w:hideMark/>
          </w:tcPr>
          <w:p w14:paraId="78C5490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35)</w:t>
            </w:r>
          </w:p>
        </w:tc>
        <w:tc>
          <w:tcPr>
            <w:tcW w:w="1080" w:type="dxa"/>
            <w:tcBorders>
              <w:top w:val="nil"/>
              <w:left w:val="nil"/>
              <w:bottom w:val="nil"/>
              <w:right w:val="nil"/>
            </w:tcBorders>
            <w:shd w:val="clear" w:color="auto" w:fill="auto"/>
            <w:vAlign w:val="center"/>
            <w:hideMark/>
          </w:tcPr>
          <w:p w14:paraId="438F588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39)</w:t>
            </w:r>
          </w:p>
        </w:tc>
        <w:tc>
          <w:tcPr>
            <w:tcW w:w="1080" w:type="dxa"/>
            <w:gridSpan w:val="2"/>
            <w:tcBorders>
              <w:top w:val="nil"/>
              <w:left w:val="nil"/>
              <w:bottom w:val="nil"/>
              <w:right w:val="nil"/>
            </w:tcBorders>
            <w:shd w:val="clear" w:color="auto" w:fill="auto"/>
            <w:vAlign w:val="center"/>
            <w:hideMark/>
          </w:tcPr>
          <w:p w14:paraId="6D4300F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33)</w:t>
            </w:r>
          </w:p>
        </w:tc>
        <w:tc>
          <w:tcPr>
            <w:tcW w:w="900" w:type="dxa"/>
            <w:gridSpan w:val="2"/>
            <w:tcBorders>
              <w:top w:val="nil"/>
              <w:left w:val="nil"/>
              <w:bottom w:val="nil"/>
              <w:right w:val="nil"/>
            </w:tcBorders>
            <w:shd w:val="clear" w:color="auto" w:fill="auto"/>
            <w:vAlign w:val="center"/>
            <w:hideMark/>
          </w:tcPr>
          <w:p w14:paraId="3E87DA3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32)</w:t>
            </w:r>
          </w:p>
        </w:tc>
        <w:tc>
          <w:tcPr>
            <w:tcW w:w="990" w:type="dxa"/>
            <w:tcBorders>
              <w:top w:val="nil"/>
              <w:left w:val="nil"/>
              <w:bottom w:val="nil"/>
              <w:right w:val="nil"/>
            </w:tcBorders>
            <w:shd w:val="clear" w:color="auto" w:fill="auto"/>
            <w:vAlign w:val="center"/>
            <w:hideMark/>
          </w:tcPr>
          <w:p w14:paraId="7CCC5B7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 = 75)</w:t>
            </w:r>
          </w:p>
        </w:tc>
        <w:tc>
          <w:tcPr>
            <w:tcW w:w="1080" w:type="dxa"/>
            <w:tcBorders>
              <w:top w:val="nil"/>
              <w:left w:val="nil"/>
              <w:bottom w:val="nil"/>
              <w:right w:val="nil"/>
            </w:tcBorders>
            <w:shd w:val="clear" w:color="auto" w:fill="auto"/>
            <w:vAlign w:val="center"/>
            <w:hideMark/>
          </w:tcPr>
          <w:p w14:paraId="46DD76A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(n=97)</w:t>
            </w:r>
          </w:p>
        </w:tc>
      </w:tr>
      <w:tr w:rsidR="0057191F" w:rsidRPr="007901DF" w14:paraId="0353F6C8" w14:textId="77777777" w:rsidTr="00435802">
        <w:trPr>
          <w:gridAfter w:val="1"/>
          <w:wAfter w:w="90" w:type="dxa"/>
          <w:trHeight w:val="320"/>
        </w:trPr>
        <w:tc>
          <w:tcPr>
            <w:tcW w:w="990" w:type="dxa"/>
            <w:gridSpan w:val="2"/>
            <w:tcBorders>
              <w:top w:val="nil"/>
              <w:left w:val="nil"/>
              <w:bottom w:val="nil"/>
              <w:right w:val="nil"/>
            </w:tcBorders>
            <w:shd w:val="clear" w:color="auto" w:fill="auto"/>
            <w:vAlign w:val="center"/>
            <w:hideMark/>
          </w:tcPr>
          <w:p w14:paraId="5495A0F2" w14:textId="77777777" w:rsidR="0057191F" w:rsidRPr="007901DF" w:rsidRDefault="0057191F" w:rsidP="00435802">
            <w:pPr>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vAlign w:val="center"/>
            <w:hideMark/>
          </w:tcPr>
          <w:p w14:paraId="0B4C4480" w14:textId="77777777" w:rsidR="0057191F" w:rsidRPr="007901DF" w:rsidRDefault="0057191F" w:rsidP="00435802">
            <w:pPr>
              <w:jc w:val="center"/>
              <w:rPr>
                <w:rFonts w:ascii="Times New Roman" w:hAnsi="Times New Roman" w:cs="Times New Roman"/>
                <w:sz w:val="18"/>
                <w:szCs w:val="18"/>
              </w:rPr>
            </w:pPr>
          </w:p>
        </w:tc>
        <w:tc>
          <w:tcPr>
            <w:tcW w:w="1170" w:type="dxa"/>
            <w:gridSpan w:val="2"/>
            <w:tcBorders>
              <w:top w:val="nil"/>
              <w:left w:val="nil"/>
              <w:bottom w:val="nil"/>
              <w:right w:val="nil"/>
            </w:tcBorders>
            <w:shd w:val="clear" w:color="auto" w:fill="auto"/>
            <w:vAlign w:val="center"/>
            <w:hideMark/>
          </w:tcPr>
          <w:p w14:paraId="07EC9B26" w14:textId="77777777" w:rsidR="0057191F" w:rsidRPr="007901DF" w:rsidRDefault="0057191F" w:rsidP="00435802">
            <w:pPr>
              <w:jc w:val="center"/>
              <w:rPr>
                <w:rFonts w:ascii="Times New Roman" w:hAnsi="Times New Roman" w:cs="Times New Roman"/>
                <w:sz w:val="18"/>
                <w:szCs w:val="18"/>
              </w:rPr>
            </w:pPr>
          </w:p>
        </w:tc>
        <w:tc>
          <w:tcPr>
            <w:tcW w:w="900" w:type="dxa"/>
            <w:tcBorders>
              <w:top w:val="nil"/>
              <w:left w:val="nil"/>
              <w:bottom w:val="nil"/>
              <w:right w:val="nil"/>
            </w:tcBorders>
            <w:shd w:val="clear" w:color="auto" w:fill="auto"/>
            <w:vAlign w:val="center"/>
            <w:hideMark/>
          </w:tcPr>
          <w:p w14:paraId="1B08C092" w14:textId="77777777" w:rsidR="0057191F" w:rsidRPr="007901DF" w:rsidRDefault="0057191F" w:rsidP="00435802">
            <w:pPr>
              <w:jc w:val="center"/>
              <w:rPr>
                <w:rFonts w:ascii="Times New Roman" w:hAnsi="Times New Roman" w:cs="Times New Roman"/>
                <w:sz w:val="18"/>
                <w:szCs w:val="18"/>
              </w:rPr>
            </w:pPr>
          </w:p>
        </w:tc>
        <w:tc>
          <w:tcPr>
            <w:tcW w:w="900" w:type="dxa"/>
            <w:tcBorders>
              <w:top w:val="nil"/>
              <w:left w:val="nil"/>
              <w:bottom w:val="nil"/>
              <w:right w:val="nil"/>
            </w:tcBorders>
            <w:shd w:val="clear" w:color="auto" w:fill="auto"/>
            <w:vAlign w:val="center"/>
            <w:hideMark/>
          </w:tcPr>
          <w:p w14:paraId="39D06A9F" w14:textId="77777777" w:rsidR="0057191F" w:rsidRPr="007901DF" w:rsidRDefault="0057191F" w:rsidP="00435802">
            <w:pPr>
              <w:jc w:val="center"/>
              <w:rPr>
                <w:rFonts w:ascii="Times New Roman" w:hAnsi="Times New Roman" w:cs="Times New Roman"/>
                <w:sz w:val="18"/>
                <w:szCs w:val="18"/>
              </w:rPr>
            </w:pPr>
          </w:p>
        </w:tc>
        <w:tc>
          <w:tcPr>
            <w:tcW w:w="1080" w:type="dxa"/>
            <w:tcBorders>
              <w:top w:val="nil"/>
              <w:left w:val="nil"/>
              <w:bottom w:val="nil"/>
              <w:right w:val="nil"/>
            </w:tcBorders>
            <w:shd w:val="clear" w:color="auto" w:fill="auto"/>
            <w:vAlign w:val="center"/>
            <w:hideMark/>
          </w:tcPr>
          <w:p w14:paraId="0B97177A" w14:textId="77777777" w:rsidR="0057191F" w:rsidRPr="007901DF" w:rsidRDefault="0057191F" w:rsidP="00435802">
            <w:pPr>
              <w:jc w:val="center"/>
              <w:rPr>
                <w:rFonts w:ascii="Times New Roman" w:hAnsi="Times New Roman" w:cs="Times New Roman"/>
                <w:sz w:val="18"/>
                <w:szCs w:val="18"/>
              </w:rPr>
            </w:pPr>
          </w:p>
        </w:tc>
        <w:tc>
          <w:tcPr>
            <w:tcW w:w="1080" w:type="dxa"/>
            <w:gridSpan w:val="2"/>
            <w:tcBorders>
              <w:top w:val="nil"/>
              <w:left w:val="nil"/>
              <w:bottom w:val="nil"/>
              <w:right w:val="nil"/>
            </w:tcBorders>
            <w:shd w:val="clear" w:color="auto" w:fill="auto"/>
            <w:vAlign w:val="center"/>
            <w:hideMark/>
          </w:tcPr>
          <w:p w14:paraId="3E6C6243" w14:textId="77777777" w:rsidR="0057191F" w:rsidRPr="007901DF" w:rsidRDefault="0057191F" w:rsidP="00435802">
            <w:pPr>
              <w:jc w:val="center"/>
              <w:rPr>
                <w:rFonts w:ascii="Times New Roman" w:hAnsi="Times New Roman" w:cs="Times New Roman"/>
                <w:sz w:val="18"/>
                <w:szCs w:val="18"/>
              </w:rPr>
            </w:pPr>
          </w:p>
        </w:tc>
        <w:tc>
          <w:tcPr>
            <w:tcW w:w="900" w:type="dxa"/>
            <w:gridSpan w:val="2"/>
            <w:tcBorders>
              <w:top w:val="nil"/>
              <w:left w:val="nil"/>
              <w:bottom w:val="nil"/>
              <w:right w:val="nil"/>
            </w:tcBorders>
            <w:shd w:val="clear" w:color="auto" w:fill="auto"/>
            <w:vAlign w:val="center"/>
            <w:hideMark/>
          </w:tcPr>
          <w:p w14:paraId="5F026DFE" w14:textId="77777777" w:rsidR="0057191F" w:rsidRPr="007901DF" w:rsidRDefault="0057191F" w:rsidP="00435802">
            <w:pPr>
              <w:jc w:val="center"/>
              <w:rPr>
                <w:rFonts w:ascii="Times New Roman" w:hAnsi="Times New Roman" w:cs="Times New Roman"/>
                <w:sz w:val="18"/>
                <w:szCs w:val="18"/>
              </w:rPr>
            </w:pPr>
          </w:p>
        </w:tc>
        <w:tc>
          <w:tcPr>
            <w:tcW w:w="990" w:type="dxa"/>
            <w:tcBorders>
              <w:top w:val="nil"/>
              <w:left w:val="nil"/>
              <w:bottom w:val="nil"/>
              <w:right w:val="nil"/>
            </w:tcBorders>
            <w:shd w:val="clear" w:color="auto" w:fill="auto"/>
            <w:vAlign w:val="center"/>
            <w:hideMark/>
          </w:tcPr>
          <w:p w14:paraId="7B429850" w14:textId="77777777" w:rsidR="0057191F" w:rsidRPr="007901DF" w:rsidRDefault="0057191F" w:rsidP="00435802">
            <w:pPr>
              <w:jc w:val="center"/>
              <w:rPr>
                <w:rFonts w:ascii="Times New Roman" w:hAnsi="Times New Roman" w:cs="Times New Roman"/>
                <w:sz w:val="18"/>
                <w:szCs w:val="18"/>
              </w:rPr>
            </w:pPr>
          </w:p>
        </w:tc>
        <w:tc>
          <w:tcPr>
            <w:tcW w:w="1080" w:type="dxa"/>
            <w:tcBorders>
              <w:top w:val="nil"/>
              <w:left w:val="nil"/>
              <w:bottom w:val="nil"/>
              <w:right w:val="nil"/>
            </w:tcBorders>
            <w:shd w:val="clear" w:color="auto" w:fill="auto"/>
            <w:noWrap/>
            <w:vAlign w:val="bottom"/>
            <w:hideMark/>
          </w:tcPr>
          <w:p w14:paraId="44DA3C9C" w14:textId="77777777" w:rsidR="0057191F" w:rsidRPr="007901DF" w:rsidRDefault="0057191F" w:rsidP="00435802">
            <w:pPr>
              <w:jc w:val="center"/>
              <w:rPr>
                <w:rFonts w:ascii="Times New Roman" w:hAnsi="Times New Roman" w:cs="Times New Roman"/>
                <w:sz w:val="18"/>
                <w:szCs w:val="18"/>
              </w:rPr>
            </w:pPr>
          </w:p>
        </w:tc>
      </w:tr>
      <w:tr w:rsidR="0057191F" w:rsidRPr="007901DF" w14:paraId="0B17FA00" w14:textId="77777777" w:rsidTr="00435802">
        <w:trPr>
          <w:gridAfter w:val="1"/>
          <w:wAfter w:w="90" w:type="dxa"/>
          <w:trHeight w:val="320"/>
        </w:trPr>
        <w:tc>
          <w:tcPr>
            <w:tcW w:w="990" w:type="dxa"/>
            <w:gridSpan w:val="2"/>
            <w:tcBorders>
              <w:top w:val="nil"/>
              <w:left w:val="nil"/>
              <w:bottom w:val="nil"/>
              <w:right w:val="nil"/>
            </w:tcBorders>
            <w:shd w:val="clear" w:color="auto" w:fill="auto"/>
            <w:noWrap/>
            <w:vAlign w:val="center"/>
            <w:hideMark/>
          </w:tcPr>
          <w:p w14:paraId="472EFC6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10% Reduction</w:t>
            </w:r>
          </w:p>
        </w:tc>
        <w:tc>
          <w:tcPr>
            <w:tcW w:w="1170" w:type="dxa"/>
            <w:tcBorders>
              <w:top w:val="nil"/>
              <w:left w:val="nil"/>
              <w:bottom w:val="nil"/>
              <w:right w:val="nil"/>
            </w:tcBorders>
            <w:shd w:val="clear" w:color="auto" w:fill="auto"/>
            <w:noWrap/>
            <w:vAlign w:val="bottom"/>
            <w:hideMark/>
          </w:tcPr>
          <w:p w14:paraId="709683B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58.23</w:t>
            </w:r>
          </w:p>
        </w:tc>
        <w:tc>
          <w:tcPr>
            <w:tcW w:w="1170" w:type="dxa"/>
            <w:gridSpan w:val="2"/>
            <w:tcBorders>
              <w:top w:val="nil"/>
              <w:left w:val="nil"/>
              <w:bottom w:val="nil"/>
              <w:right w:val="nil"/>
            </w:tcBorders>
            <w:shd w:val="clear" w:color="auto" w:fill="auto"/>
            <w:noWrap/>
            <w:vAlign w:val="bottom"/>
            <w:hideMark/>
          </w:tcPr>
          <w:p w14:paraId="5947009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59.48</w:t>
            </w:r>
          </w:p>
        </w:tc>
        <w:tc>
          <w:tcPr>
            <w:tcW w:w="900" w:type="dxa"/>
            <w:tcBorders>
              <w:top w:val="nil"/>
              <w:left w:val="nil"/>
              <w:bottom w:val="nil"/>
              <w:right w:val="nil"/>
            </w:tcBorders>
            <w:shd w:val="clear" w:color="auto" w:fill="auto"/>
            <w:noWrap/>
            <w:vAlign w:val="bottom"/>
            <w:hideMark/>
          </w:tcPr>
          <w:p w14:paraId="13EE218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55.64</w:t>
            </w:r>
          </w:p>
        </w:tc>
        <w:tc>
          <w:tcPr>
            <w:tcW w:w="900" w:type="dxa"/>
            <w:tcBorders>
              <w:top w:val="nil"/>
              <w:left w:val="nil"/>
              <w:bottom w:val="nil"/>
              <w:right w:val="nil"/>
            </w:tcBorders>
            <w:shd w:val="clear" w:color="auto" w:fill="auto"/>
            <w:noWrap/>
            <w:vAlign w:val="bottom"/>
            <w:hideMark/>
          </w:tcPr>
          <w:p w14:paraId="31892A3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53.43</w:t>
            </w:r>
          </w:p>
        </w:tc>
        <w:tc>
          <w:tcPr>
            <w:tcW w:w="1080" w:type="dxa"/>
            <w:tcBorders>
              <w:top w:val="nil"/>
              <w:left w:val="nil"/>
              <w:bottom w:val="nil"/>
              <w:right w:val="nil"/>
            </w:tcBorders>
            <w:shd w:val="clear" w:color="auto" w:fill="auto"/>
            <w:noWrap/>
            <w:vAlign w:val="bottom"/>
            <w:hideMark/>
          </w:tcPr>
          <w:p w14:paraId="762612BD"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55.20</w:t>
            </w:r>
          </w:p>
        </w:tc>
        <w:tc>
          <w:tcPr>
            <w:tcW w:w="1080" w:type="dxa"/>
            <w:gridSpan w:val="2"/>
            <w:tcBorders>
              <w:top w:val="nil"/>
              <w:left w:val="nil"/>
              <w:bottom w:val="nil"/>
              <w:right w:val="nil"/>
            </w:tcBorders>
            <w:shd w:val="clear" w:color="auto" w:fill="auto"/>
            <w:noWrap/>
            <w:vAlign w:val="bottom"/>
            <w:hideMark/>
          </w:tcPr>
          <w:p w14:paraId="2DA9DFC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60.03</w:t>
            </w:r>
          </w:p>
        </w:tc>
        <w:tc>
          <w:tcPr>
            <w:tcW w:w="900" w:type="dxa"/>
            <w:gridSpan w:val="2"/>
            <w:tcBorders>
              <w:top w:val="nil"/>
              <w:left w:val="nil"/>
              <w:bottom w:val="nil"/>
              <w:right w:val="nil"/>
            </w:tcBorders>
            <w:shd w:val="clear" w:color="auto" w:fill="auto"/>
            <w:noWrap/>
            <w:vAlign w:val="bottom"/>
            <w:hideMark/>
          </w:tcPr>
          <w:p w14:paraId="68FAF71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67</w:t>
            </w:r>
          </w:p>
        </w:tc>
        <w:tc>
          <w:tcPr>
            <w:tcW w:w="990" w:type="dxa"/>
            <w:tcBorders>
              <w:top w:val="nil"/>
              <w:left w:val="nil"/>
              <w:bottom w:val="nil"/>
              <w:right w:val="nil"/>
            </w:tcBorders>
            <w:shd w:val="clear" w:color="auto" w:fill="auto"/>
            <w:noWrap/>
            <w:vAlign w:val="bottom"/>
            <w:hideMark/>
          </w:tcPr>
          <w:p w14:paraId="7EE500D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55.41</w:t>
            </w:r>
          </w:p>
        </w:tc>
        <w:tc>
          <w:tcPr>
            <w:tcW w:w="1080" w:type="dxa"/>
            <w:tcBorders>
              <w:top w:val="nil"/>
              <w:left w:val="nil"/>
              <w:bottom w:val="nil"/>
              <w:right w:val="nil"/>
            </w:tcBorders>
            <w:shd w:val="clear" w:color="auto" w:fill="auto"/>
            <w:noWrap/>
            <w:vAlign w:val="bottom"/>
            <w:hideMark/>
          </w:tcPr>
          <w:p w14:paraId="325F3F9B"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59.84</w:t>
            </w:r>
          </w:p>
        </w:tc>
      </w:tr>
      <w:tr w:rsidR="0057191F" w:rsidRPr="007901DF" w14:paraId="156CF9CB" w14:textId="77777777" w:rsidTr="00435802">
        <w:trPr>
          <w:gridAfter w:val="1"/>
          <w:wAfter w:w="90" w:type="dxa"/>
          <w:trHeight w:val="320"/>
        </w:trPr>
        <w:tc>
          <w:tcPr>
            <w:tcW w:w="990" w:type="dxa"/>
            <w:gridSpan w:val="2"/>
            <w:tcBorders>
              <w:top w:val="nil"/>
              <w:left w:val="nil"/>
              <w:bottom w:val="nil"/>
              <w:right w:val="nil"/>
            </w:tcBorders>
            <w:shd w:val="clear" w:color="auto" w:fill="auto"/>
            <w:noWrap/>
            <w:vAlign w:val="center"/>
            <w:hideMark/>
          </w:tcPr>
          <w:p w14:paraId="31DE7990" w14:textId="77777777" w:rsidR="0057191F" w:rsidRPr="007901DF" w:rsidRDefault="0057191F" w:rsidP="00435802">
            <w:pPr>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noWrap/>
            <w:vAlign w:val="bottom"/>
            <w:hideMark/>
          </w:tcPr>
          <w:p w14:paraId="3EEA5F8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[26.05]</w:t>
            </w:r>
          </w:p>
        </w:tc>
        <w:tc>
          <w:tcPr>
            <w:tcW w:w="1170" w:type="dxa"/>
            <w:gridSpan w:val="2"/>
            <w:tcBorders>
              <w:top w:val="nil"/>
              <w:left w:val="nil"/>
              <w:bottom w:val="nil"/>
              <w:right w:val="nil"/>
            </w:tcBorders>
            <w:shd w:val="clear" w:color="auto" w:fill="auto"/>
            <w:noWrap/>
            <w:vAlign w:val="bottom"/>
            <w:hideMark/>
          </w:tcPr>
          <w:p w14:paraId="4060A70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[26.96]</w:t>
            </w:r>
          </w:p>
        </w:tc>
        <w:tc>
          <w:tcPr>
            <w:tcW w:w="900" w:type="dxa"/>
            <w:tcBorders>
              <w:top w:val="nil"/>
              <w:left w:val="nil"/>
              <w:bottom w:val="nil"/>
              <w:right w:val="nil"/>
            </w:tcBorders>
            <w:shd w:val="clear" w:color="auto" w:fill="auto"/>
            <w:noWrap/>
            <w:vAlign w:val="bottom"/>
            <w:hideMark/>
          </w:tcPr>
          <w:p w14:paraId="56F556B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[21.07]</w:t>
            </w:r>
          </w:p>
        </w:tc>
        <w:tc>
          <w:tcPr>
            <w:tcW w:w="900" w:type="dxa"/>
            <w:tcBorders>
              <w:top w:val="nil"/>
              <w:left w:val="nil"/>
              <w:bottom w:val="nil"/>
              <w:right w:val="nil"/>
            </w:tcBorders>
            <w:shd w:val="clear" w:color="auto" w:fill="auto"/>
            <w:noWrap/>
            <w:vAlign w:val="bottom"/>
            <w:hideMark/>
          </w:tcPr>
          <w:p w14:paraId="1D0D99A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[26.60]</w:t>
            </w:r>
          </w:p>
        </w:tc>
        <w:tc>
          <w:tcPr>
            <w:tcW w:w="1080" w:type="dxa"/>
            <w:tcBorders>
              <w:top w:val="nil"/>
              <w:left w:val="nil"/>
              <w:bottom w:val="nil"/>
              <w:right w:val="nil"/>
            </w:tcBorders>
            <w:shd w:val="clear" w:color="auto" w:fill="auto"/>
            <w:noWrap/>
            <w:vAlign w:val="bottom"/>
            <w:hideMark/>
          </w:tcPr>
          <w:p w14:paraId="2DCB90D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[29.98]</w:t>
            </w:r>
          </w:p>
        </w:tc>
        <w:tc>
          <w:tcPr>
            <w:tcW w:w="1080" w:type="dxa"/>
            <w:gridSpan w:val="2"/>
            <w:tcBorders>
              <w:top w:val="nil"/>
              <w:left w:val="nil"/>
              <w:bottom w:val="nil"/>
              <w:right w:val="nil"/>
            </w:tcBorders>
            <w:shd w:val="clear" w:color="auto" w:fill="auto"/>
            <w:noWrap/>
            <w:vAlign w:val="bottom"/>
            <w:hideMark/>
          </w:tcPr>
          <w:p w14:paraId="757FD89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[25.43]</w:t>
            </w:r>
          </w:p>
        </w:tc>
        <w:tc>
          <w:tcPr>
            <w:tcW w:w="900" w:type="dxa"/>
            <w:gridSpan w:val="2"/>
            <w:tcBorders>
              <w:top w:val="nil"/>
              <w:left w:val="nil"/>
              <w:bottom w:val="nil"/>
              <w:right w:val="nil"/>
            </w:tcBorders>
            <w:shd w:val="clear" w:color="auto" w:fill="auto"/>
            <w:noWrap/>
            <w:vAlign w:val="bottom"/>
            <w:hideMark/>
          </w:tcPr>
          <w:p w14:paraId="44A55FA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[24.62]</w:t>
            </w:r>
          </w:p>
        </w:tc>
        <w:tc>
          <w:tcPr>
            <w:tcW w:w="990" w:type="dxa"/>
            <w:tcBorders>
              <w:top w:val="nil"/>
              <w:left w:val="nil"/>
              <w:bottom w:val="nil"/>
              <w:right w:val="nil"/>
            </w:tcBorders>
            <w:shd w:val="clear" w:color="auto" w:fill="auto"/>
            <w:noWrap/>
            <w:vAlign w:val="bottom"/>
            <w:hideMark/>
          </w:tcPr>
          <w:p w14:paraId="1752EC6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[25.91]</w:t>
            </w:r>
          </w:p>
        </w:tc>
        <w:tc>
          <w:tcPr>
            <w:tcW w:w="1080" w:type="dxa"/>
            <w:tcBorders>
              <w:top w:val="nil"/>
              <w:left w:val="nil"/>
              <w:bottom w:val="nil"/>
              <w:right w:val="nil"/>
            </w:tcBorders>
            <w:shd w:val="clear" w:color="auto" w:fill="auto"/>
            <w:noWrap/>
            <w:vAlign w:val="bottom"/>
            <w:hideMark/>
          </w:tcPr>
          <w:p w14:paraId="6342D18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[26.08]</w:t>
            </w:r>
          </w:p>
        </w:tc>
      </w:tr>
      <w:tr w:rsidR="0057191F" w:rsidRPr="007901DF" w14:paraId="0CEC70C1" w14:textId="77777777" w:rsidTr="00435802">
        <w:trPr>
          <w:gridAfter w:val="1"/>
          <w:wAfter w:w="90" w:type="dxa"/>
          <w:trHeight w:val="320"/>
        </w:trPr>
        <w:tc>
          <w:tcPr>
            <w:tcW w:w="990" w:type="dxa"/>
            <w:gridSpan w:val="2"/>
            <w:tcBorders>
              <w:top w:val="nil"/>
              <w:left w:val="nil"/>
              <w:bottom w:val="nil"/>
              <w:right w:val="nil"/>
            </w:tcBorders>
            <w:shd w:val="clear" w:color="auto" w:fill="auto"/>
            <w:noWrap/>
            <w:vAlign w:val="center"/>
            <w:hideMark/>
          </w:tcPr>
          <w:p w14:paraId="10B79AB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25% Reduction</w:t>
            </w:r>
          </w:p>
        </w:tc>
        <w:tc>
          <w:tcPr>
            <w:tcW w:w="1170" w:type="dxa"/>
            <w:tcBorders>
              <w:top w:val="nil"/>
              <w:left w:val="nil"/>
              <w:bottom w:val="nil"/>
              <w:right w:val="nil"/>
            </w:tcBorders>
            <w:shd w:val="clear" w:color="auto" w:fill="auto"/>
            <w:noWrap/>
            <w:vAlign w:val="bottom"/>
            <w:hideMark/>
          </w:tcPr>
          <w:p w14:paraId="6EB8352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52.19</w:t>
            </w:r>
          </w:p>
        </w:tc>
        <w:tc>
          <w:tcPr>
            <w:tcW w:w="1170" w:type="dxa"/>
            <w:gridSpan w:val="2"/>
            <w:tcBorders>
              <w:top w:val="nil"/>
              <w:left w:val="nil"/>
              <w:bottom w:val="nil"/>
              <w:right w:val="nil"/>
            </w:tcBorders>
            <w:shd w:val="clear" w:color="auto" w:fill="auto"/>
            <w:noWrap/>
            <w:vAlign w:val="bottom"/>
            <w:hideMark/>
          </w:tcPr>
          <w:p w14:paraId="2BDAFF1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52.52</w:t>
            </w:r>
          </w:p>
        </w:tc>
        <w:tc>
          <w:tcPr>
            <w:tcW w:w="900" w:type="dxa"/>
            <w:tcBorders>
              <w:top w:val="nil"/>
              <w:left w:val="nil"/>
              <w:bottom w:val="nil"/>
              <w:right w:val="nil"/>
            </w:tcBorders>
            <w:shd w:val="clear" w:color="auto" w:fill="auto"/>
            <w:noWrap/>
            <w:vAlign w:val="bottom"/>
            <w:hideMark/>
          </w:tcPr>
          <w:p w14:paraId="0B79EA5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50.69</w:t>
            </w:r>
          </w:p>
        </w:tc>
        <w:tc>
          <w:tcPr>
            <w:tcW w:w="900" w:type="dxa"/>
            <w:tcBorders>
              <w:top w:val="nil"/>
              <w:left w:val="nil"/>
              <w:bottom w:val="nil"/>
              <w:right w:val="nil"/>
            </w:tcBorders>
            <w:shd w:val="clear" w:color="auto" w:fill="auto"/>
            <w:noWrap/>
            <w:vAlign w:val="bottom"/>
            <w:hideMark/>
          </w:tcPr>
          <w:p w14:paraId="5F20715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54.23</w:t>
            </w:r>
          </w:p>
        </w:tc>
        <w:tc>
          <w:tcPr>
            <w:tcW w:w="1080" w:type="dxa"/>
            <w:tcBorders>
              <w:top w:val="nil"/>
              <w:left w:val="nil"/>
              <w:bottom w:val="nil"/>
              <w:right w:val="nil"/>
            </w:tcBorders>
            <w:shd w:val="clear" w:color="auto" w:fill="auto"/>
            <w:noWrap/>
            <w:vAlign w:val="bottom"/>
            <w:hideMark/>
          </w:tcPr>
          <w:p w14:paraId="7AA8C6A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47.69</w:t>
            </w:r>
          </w:p>
        </w:tc>
        <w:tc>
          <w:tcPr>
            <w:tcW w:w="1080" w:type="dxa"/>
            <w:gridSpan w:val="2"/>
            <w:tcBorders>
              <w:top w:val="nil"/>
              <w:left w:val="nil"/>
              <w:bottom w:val="nil"/>
              <w:right w:val="nil"/>
            </w:tcBorders>
            <w:shd w:val="clear" w:color="auto" w:fill="auto"/>
            <w:noWrap/>
            <w:vAlign w:val="bottom"/>
            <w:hideMark/>
          </w:tcPr>
          <w:p w14:paraId="37D91F4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55.121</w:t>
            </w:r>
          </w:p>
        </w:tc>
        <w:tc>
          <w:tcPr>
            <w:tcW w:w="900" w:type="dxa"/>
            <w:gridSpan w:val="2"/>
            <w:tcBorders>
              <w:top w:val="nil"/>
              <w:left w:val="nil"/>
              <w:bottom w:val="nil"/>
              <w:right w:val="nil"/>
            </w:tcBorders>
            <w:shd w:val="clear" w:color="auto" w:fill="auto"/>
            <w:noWrap/>
            <w:vAlign w:val="bottom"/>
            <w:hideMark/>
          </w:tcPr>
          <w:p w14:paraId="1F90B16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53.781</w:t>
            </w:r>
          </w:p>
        </w:tc>
        <w:tc>
          <w:tcPr>
            <w:tcW w:w="990" w:type="dxa"/>
            <w:tcBorders>
              <w:top w:val="nil"/>
              <w:left w:val="nil"/>
              <w:bottom w:val="nil"/>
              <w:right w:val="nil"/>
            </w:tcBorders>
            <w:shd w:val="clear" w:color="auto" w:fill="auto"/>
            <w:noWrap/>
            <w:vAlign w:val="bottom"/>
            <w:hideMark/>
          </w:tcPr>
          <w:p w14:paraId="0CF22CB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49.133</w:t>
            </w:r>
          </w:p>
        </w:tc>
        <w:tc>
          <w:tcPr>
            <w:tcW w:w="1080" w:type="dxa"/>
            <w:tcBorders>
              <w:top w:val="nil"/>
              <w:left w:val="nil"/>
              <w:bottom w:val="nil"/>
              <w:right w:val="nil"/>
            </w:tcBorders>
            <w:shd w:val="clear" w:color="auto" w:fill="auto"/>
            <w:noWrap/>
            <w:vAlign w:val="bottom"/>
            <w:hideMark/>
          </w:tcPr>
          <w:p w14:paraId="41A909D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53.94</w:t>
            </w:r>
          </w:p>
        </w:tc>
      </w:tr>
      <w:tr w:rsidR="0057191F" w:rsidRPr="007901DF" w14:paraId="1DFAD180" w14:textId="77777777" w:rsidTr="00435802">
        <w:trPr>
          <w:gridAfter w:val="1"/>
          <w:wAfter w:w="90" w:type="dxa"/>
          <w:trHeight w:val="320"/>
        </w:trPr>
        <w:tc>
          <w:tcPr>
            <w:tcW w:w="990" w:type="dxa"/>
            <w:gridSpan w:val="2"/>
            <w:tcBorders>
              <w:top w:val="nil"/>
              <w:left w:val="nil"/>
              <w:bottom w:val="nil"/>
              <w:right w:val="nil"/>
            </w:tcBorders>
            <w:shd w:val="clear" w:color="auto" w:fill="auto"/>
            <w:noWrap/>
            <w:vAlign w:val="center"/>
            <w:hideMark/>
          </w:tcPr>
          <w:p w14:paraId="65AE4D30" w14:textId="77777777" w:rsidR="0057191F" w:rsidRPr="007901DF" w:rsidRDefault="0057191F" w:rsidP="00435802">
            <w:pPr>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noWrap/>
            <w:vAlign w:val="bottom"/>
            <w:hideMark/>
          </w:tcPr>
          <w:p w14:paraId="6AD429A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[26.94]</w:t>
            </w:r>
          </w:p>
        </w:tc>
        <w:tc>
          <w:tcPr>
            <w:tcW w:w="1170" w:type="dxa"/>
            <w:gridSpan w:val="2"/>
            <w:tcBorders>
              <w:top w:val="nil"/>
              <w:left w:val="nil"/>
              <w:bottom w:val="nil"/>
              <w:right w:val="nil"/>
            </w:tcBorders>
            <w:shd w:val="clear" w:color="auto" w:fill="auto"/>
            <w:noWrap/>
            <w:vAlign w:val="bottom"/>
            <w:hideMark/>
          </w:tcPr>
          <w:p w14:paraId="684F48E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[24.66]</w:t>
            </w:r>
          </w:p>
        </w:tc>
        <w:tc>
          <w:tcPr>
            <w:tcW w:w="900" w:type="dxa"/>
            <w:tcBorders>
              <w:top w:val="nil"/>
              <w:left w:val="nil"/>
              <w:bottom w:val="nil"/>
              <w:right w:val="nil"/>
            </w:tcBorders>
            <w:shd w:val="clear" w:color="auto" w:fill="auto"/>
            <w:noWrap/>
            <w:vAlign w:val="bottom"/>
            <w:hideMark/>
          </w:tcPr>
          <w:p w14:paraId="44ADBB2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[26.80]</w:t>
            </w:r>
          </w:p>
        </w:tc>
        <w:tc>
          <w:tcPr>
            <w:tcW w:w="900" w:type="dxa"/>
            <w:tcBorders>
              <w:top w:val="nil"/>
              <w:left w:val="nil"/>
              <w:bottom w:val="nil"/>
              <w:right w:val="nil"/>
            </w:tcBorders>
            <w:shd w:val="clear" w:color="auto" w:fill="auto"/>
            <w:noWrap/>
            <w:vAlign w:val="bottom"/>
            <w:hideMark/>
          </w:tcPr>
          <w:p w14:paraId="57F0FE0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[28.15]</w:t>
            </w:r>
          </w:p>
        </w:tc>
        <w:tc>
          <w:tcPr>
            <w:tcW w:w="1080" w:type="dxa"/>
            <w:tcBorders>
              <w:top w:val="nil"/>
              <w:left w:val="nil"/>
              <w:bottom w:val="nil"/>
              <w:right w:val="nil"/>
            </w:tcBorders>
            <w:shd w:val="clear" w:color="auto" w:fill="auto"/>
            <w:noWrap/>
            <w:vAlign w:val="bottom"/>
            <w:hideMark/>
          </w:tcPr>
          <w:p w14:paraId="534E94AE"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[28.81]</w:t>
            </w:r>
          </w:p>
        </w:tc>
        <w:tc>
          <w:tcPr>
            <w:tcW w:w="1080" w:type="dxa"/>
            <w:gridSpan w:val="2"/>
            <w:tcBorders>
              <w:top w:val="nil"/>
              <w:left w:val="nil"/>
              <w:bottom w:val="nil"/>
              <w:right w:val="nil"/>
            </w:tcBorders>
            <w:shd w:val="clear" w:color="auto" w:fill="auto"/>
            <w:noWrap/>
            <w:vAlign w:val="bottom"/>
            <w:hideMark/>
          </w:tcPr>
          <w:p w14:paraId="08AAC94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[23.91]</w:t>
            </w:r>
          </w:p>
        </w:tc>
        <w:tc>
          <w:tcPr>
            <w:tcW w:w="900" w:type="dxa"/>
            <w:gridSpan w:val="2"/>
            <w:tcBorders>
              <w:top w:val="nil"/>
              <w:left w:val="nil"/>
              <w:bottom w:val="nil"/>
              <w:right w:val="nil"/>
            </w:tcBorders>
            <w:shd w:val="clear" w:color="auto" w:fill="auto"/>
            <w:noWrap/>
            <w:vAlign w:val="bottom"/>
            <w:hideMark/>
          </w:tcPr>
          <w:p w14:paraId="1AF787A0"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[29.68]</w:t>
            </w:r>
          </w:p>
        </w:tc>
        <w:tc>
          <w:tcPr>
            <w:tcW w:w="990" w:type="dxa"/>
            <w:tcBorders>
              <w:top w:val="nil"/>
              <w:left w:val="nil"/>
              <w:bottom w:val="nil"/>
              <w:right w:val="nil"/>
            </w:tcBorders>
            <w:shd w:val="clear" w:color="auto" w:fill="auto"/>
            <w:noWrap/>
            <w:vAlign w:val="bottom"/>
            <w:hideMark/>
          </w:tcPr>
          <w:p w14:paraId="251AC3C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[27.71]</w:t>
            </w:r>
          </w:p>
        </w:tc>
        <w:tc>
          <w:tcPr>
            <w:tcW w:w="1080" w:type="dxa"/>
            <w:tcBorders>
              <w:top w:val="nil"/>
              <w:left w:val="nil"/>
              <w:bottom w:val="nil"/>
              <w:right w:val="nil"/>
            </w:tcBorders>
            <w:shd w:val="clear" w:color="auto" w:fill="auto"/>
            <w:noWrap/>
            <w:vAlign w:val="bottom"/>
            <w:hideMark/>
          </w:tcPr>
          <w:p w14:paraId="0ED50A5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[26.44]</w:t>
            </w:r>
          </w:p>
        </w:tc>
      </w:tr>
      <w:tr w:rsidR="0057191F" w:rsidRPr="007901DF" w14:paraId="2C027BCD" w14:textId="77777777" w:rsidTr="00435802">
        <w:trPr>
          <w:gridAfter w:val="1"/>
          <w:wAfter w:w="90" w:type="dxa"/>
          <w:trHeight w:val="320"/>
        </w:trPr>
        <w:tc>
          <w:tcPr>
            <w:tcW w:w="990" w:type="dxa"/>
            <w:gridSpan w:val="2"/>
            <w:tcBorders>
              <w:top w:val="nil"/>
              <w:left w:val="nil"/>
              <w:right w:val="nil"/>
            </w:tcBorders>
            <w:shd w:val="clear" w:color="auto" w:fill="auto"/>
            <w:noWrap/>
            <w:vAlign w:val="center"/>
            <w:hideMark/>
          </w:tcPr>
          <w:p w14:paraId="3A43D4D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 Reduction</w:t>
            </w:r>
          </w:p>
        </w:tc>
        <w:tc>
          <w:tcPr>
            <w:tcW w:w="1170" w:type="dxa"/>
            <w:tcBorders>
              <w:top w:val="nil"/>
              <w:left w:val="nil"/>
              <w:right w:val="nil"/>
            </w:tcBorders>
            <w:shd w:val="clear" w:color="auto" w:fill="auto"/>
            <w:noWrap/>
            <w:vAlign w:val="bottom"/>
            <w:hideMark/>
          </w:tcPr>
          <w:p w14:paraId="5748546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49.85</w:t>
            </w:r>
          </w:p>
        </w:tc>
        <w:tc>
          <w:tcPr>
            <w:tcW w:w="1170" w:type="dxa"/>
            <w:gridSpan w:val="2"/>
            <w:tcBorders>
              <w:top w:val="nil"/>
              <w:left w:val="nil"/>
              <w:right w:val="nil"/>
            </w:tcBorders>
            <w:shd w:val="clear" w:color="auto" w:fill="auto"/>
            <w:noWrap/>
            <w:vAlign w:val="bottom"/>
            <w:hideMark/>
          </w:tcPr>
          <w:p w14:paraId="0CDAE4A3"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51.032</w:t>
            </w:r>
          </w:p>
        </w:tc>
        <w:tc>
          <w:tcPr>
            <w:tcW w:w="900" w:type="dxa"/>
            <w:tcBorders>
              <w:top w:val="nil"/>
              <w:left w:val="nil"/>
              <w:right w:val="nil"/>
            </w:tcBorders>
            <w:shd w:val="clear" w:color="auto" w:fill="auto"/>
            <w:noWrap/>
            <w:vAlign w:val="bottom"/>
            <w:hideMark/>
          </w:tcPr>
          <w:p w14:paraId="4482064C"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47.81</w:t>
            </w:r>
          </w:p>
        </w:tc>
        <w:tc>
          <w:tcPr>
            <w:tcW w:w="900" w:type="dxa"/>
            <w:tcBorders>
              <w:top w:val="nil"/>
              <w:left w:val="nil"/>
              <w:right w:val="nil"/>
            </w:tcBorders>
            <w:shd w:val="clear" w:color="auto" w:fill="auto"/>
            <w:noWrap/>
            <w:vAlign w:val="bottom"/>
            <w:hideMark/>
          </w:tcPr>
          <w:p w14:paraId="4B387D9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51.29</w:t>
            </w:r>
          </w:p>
        </w:tc>
        <w:tc>
          <w:tcPr>
            <w:tcW w:w="1080" w:type="dxa"/>
            <w:tcBorders>
              <w:top w:val="nil"/>
              <w:left w:val="nil"/>
              <w:right w:val="nil"/>
            </w:tcBorders>
            <w:shd w:val="clear" w:color="auto" w:fill="auto"/>
            <w:noWrap/>
            <w:vAlign w:val="bottom"/>
            <w:hideMark/>
          </w:tcPr>
          <w:p w14:paraId="51368D2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48.28</w:t>
            </w:r>
          </w:p>
        </w:tc>
        <w:tc>
          <w:tcPr>
            <w:tcW w:w="1080" w:type="dxa"/>
            <w:gridSpan w:val="2"/>
            <w:tcBorders>
              <w:top w:val="nil"/>
              <w:left w:val="nil"/>
              <w:right w:val="nil"/>
            </w:tcBorders>
            <w:shd w:val="clear" w:color="auto" w:fill="auto"/>
            <w:noWrap/>
            <w:vAlign w:val="bottom"/>
            <w:hideMark/>
          </w:tcPr>
          <w:p w14:paraId="34D1EAB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48.242</w:t>
            </w:r>
          </w:p>
        </w:tc>
        <w:tc>
          <w:tcPr>
            <w:tcW w:w="900" w:type="dxa"/>
            <w:gridSpan w:val="2"/>
            <w:tcBorders>
              <w:top w:val="nil"/>
              <w:left w:val="nil"/>
              <w:right w:val="nil"/>
            </w:tcBorders>
            <w:shd w:val="clear" w:color="auto" w:fill="auto"/>
            <w:noWrap/>
            <w:vAlign w:val="bottom"/>
            <w:hideMark/>
          </w:tcPr>
          <w:p w14:paraId="7425FDEA"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53.00</w:t>
            </w:r>
          </w:p>
        </w:tc>
        <w:tc>
          <w:tcPr>
            <w:tcW w:w="990" w:type="dxa"/>
            <w:tcBorders>
              <w:top w:val="nil"/>
              <w:left w:val="nil"/>
              <w:right w:val="nil"/>
            </w:tcBorders>
            <w:shd w:val="clear" w:color="auto" w:fill="auto"/>
            <w:noWrap/>
            <w:vAlign w:val="bottom"/>
            <w:hideMark/>
          </w:tcPr>
          <w:p w14:paraId="708AE3E1"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48.053</w:t>
            </w:r>
          </w:p>
        </w:tc>
        <w:tc>
          <w:tcPr>
            <w:tcW w:w="1080" w:type="dxa"/>
            <w:tcBorders>
              <w:top w:val="nil"/>
              <w:left w:val="nil"/>
              <w:right w:val="nil"/>
            </w:tcBorders>
            <w:shd w:val="clear" w:color="auto" w:fill="auto"/>
            <w:noWrap/>
            <w:vAlign w:val="bottom"/>
            <w:hideMark/>
          </w:tcPr>
          <w:p w14:paraId="1B5521E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50.88</w:t>
            </w:r>
          </w:p>
        </w:tc>
      </w:tr>
      <w:tr w:rsidR="0057191F" w:rsidRPr="007901DF" w14:paraId="13224AF5" w14:textId="77777777" w:rsidTr="00435802">
        <w:trPr>
          <w:gridAfter w:val="1"/>
          <w:wAfter w:w="90" w:type="dxa"/>
          <w:trHeight w:val="320"/>
        </w:trPr>
        <w:tc>
          <w:tcPr>
            <w:tcW w:w="990" w:type="dxa"/>
            <w:gridSpan w:val="2"/>
            <w:tcBorders>
              <w:top w:val="nil"/>
              <w:left w:val="nil"/>
              <w:bottom w:val="nil"/>
              <w:right w:val="nil"/>
            </w:tcBorders>
            <w:shd w:val="clear" w:color="auto" w:fill="auto"/>
            <w:noWrap/>
            <w:vAlign w:val="center"/>
            <w:hideMark/>
          </w:tcPr>
          <w:p w14:paraId="76543BFD" w14:textId="77777777" w:rsidR="0057191F" w:rsidRPr="007901DF" w:rsidRDefault="0057191F" w:rsidP="00435802">
            <w:pPr>
              <w:jc w:val="center"/>
              <w:rPr>
                <w:rFonts w:ascii="Times New Roman" w:hAnsi="Times New Roman" w:cs="Times New Roman"/>
                <w:sz w:val="18"/>
                <w:szCs w:val="18"/>
              </w:rPr>
            </w:pPr>
          </w:p>
        </w:tc>
        <w:tc>
          <w:tcPr>
            <w:tcW w:w="1170" w:type="dxa"/>
            <w:tcBorders>
              <w:top w:val="nil"/>
              <w:left w:val="nil"/>
              <w:bottom w:val="nil"/>
              <w:right w:val="nil"/>
            </w:tcBorders>
            <w:shd w:val="clear" w:color="auto" w:fill="auto"/>
            <w:noWrap/>
            <w:vAlign w:val="bottom"/>
            <w:hideMark/>
          </w:tcPr>
          <w:p w14:paraId="188E54EB"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[30.72]</w:t>
            </w:r>
          </w:p>
        </w:tc>
        <w:tc>
          <w:tcPr>
            <w:tcW w:w="1170" w:type="dxa"/>
            <w:gridSpan w:val="2"/>
            <w:tcBorders>
              <w:top w:val="nil"/>
              <w:left w:val="nil"/>
              <w:bottom w:val="nil"/>
              <w:right w:val="nil"/>
            </w:tcBorders>
            <w:shd w:val="clear" w:color="auto" w:fill="auto"/>
            <w:noWrap/>
            <w:vAlign w:val="bottom"/>
            <w:hideMark/>
          </w:tcPr>
          <w:p w14:paraId="275C8687"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[35.85]</w:t>
            </w:r>
          </w:p>
        </w:tc>
        <w:tc>
          <w:tcPr>
            <w:tcW w:w="900" w:type="dxa"/>
            <w:tcBorders>
              <w:top w:val="nil"/>
              <w:left w:val="nil"/>
              <w:bottom w:val="nil"/>
              <w:right w:val="nil"/>
            </w:tcBorders>
            <w:shd w:val="clear" w:color="auto" w:fill="auto"/>
            <w:noWrap/>
            <w:vAlign w:val="bottom"/>
            <w:hideMark/>
          </w:tcPr>
          <w:p w14:paraId="23A1A3A4"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[32.57]</w:t>
            </w:r>
          </w:p>
        </w:tc>
        <w:tc>
          <w:tcPr>
            <w:tcW w:w="900" w:type="dxa"/>
            <w:tcBorders>
              <w:top w:val="nil"/>
              <w:left w:val="nil"/>
              <w:bottom w:val="nil"/>
              <w:right w:val="nil"/>
            </w:tcBorders>
            <w:shd w:val="clear" w:color="auto" w:fill="auto"/>
            <w:noWrap/>
            <w:vAlign w:val="bottom"/>
            <w:hideMark/>
          </w:tcPr>
          <w:p w14:paraId="0B0F7FB5"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[29.35]</w:t>
            </w:r>
          </w:p>
        </w:tc>
        <w:tc>
          <w:tcPr>
            <w:tcW w:w="1080" w:type="dxa"/>
            <w:tcBorders>
              <w:top w:val="nil"/>
              <w:left w:val="nil"/>
              <w:bottom w:val="nil"/>
              <w:right w:val="nil"/>
            </w:tcBorders>
            <w:shd w:val="clear" w:color="auto" w:fill="auto"/>
            <w:noWrap/>
            <w:vAlign w:val="bottom"/>
            <w:hideMark/>
          </w:tcPr>
          <w:p w14:paraId="6CA2EDE9"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[27.74]</w:t>
            </w:r>
          </w:p>
        </w:tc>
        <w:tc>
          <w:tcPr>
            <w:tcW w:w="1080" w:type="dxa"/>
            <w:gridSpan w:val="2"/>
            <w:tcBorders>
              <w:top w:val="nil"/>
              <w:left w:val="nil"/>
              <w:bottom w:val="nil"/>
              <w:right w:val="nil"/>
            </w:tcBorders>
            <w:shd w:val="clear" w:color="auto" w:fill="auto"/>
            <w:noWrap/>
            <w:vAlign w:val="bottom"/>
            <w:hideMark/>
          </w:tcPr>
          <w:p w14:paraId="418DF576"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[31.24]</w:t>
            </w:r>
          </w:p>
        </w:tc>
        <w:tc>
          <w:tcPr>
            <w:tcW w:w="900" w:type="dxa"/>
            <w:gridSpan w:val="2"/>
            <w:tcBorders>
              <w:top w:val="nil"/>
              <w:left w:val="nil"/>
              <w:bottom w:val="nil"/>
              <w:right w:val="nil"/>
            </w:tcBorders>
            <w:shd w:val="clear" w:color="auto" w:fill="auto"/>
            <w:noWrap/>
            <w:vAlign w:val="bottom"/>
            <w:hideMark/>
          </w:tcPr>
          <w:p w14:paraId="7E0E8668"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[34.14]</w:t>
            </w:r>
          </w:p>
        </w:tc>
        <w:tc>
          <w:tcPr>
            <w:tcW w:w="990" w:type="dxa"/>
            <w:tcBorders>
              <w:top w:val="nil"/>
              <w:left w:val="nil"/>
              <w:bottom w:val="nil"/>
              <w:right w:val="nil"/>
            </w:tcBorders>
            <w:shd w:val="clear" w:color="auto" w:fill="auto"/>
            <w:noWrap/>
            <w:vAlign w:val="bottom"/>
            <w:hideMark/>
          </w:tcPr>
          <w:p w14:paraId="0E473C1F"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[29.92]</w:t>
            </w:r>
          </w:p>
        </w:tc>
        <w:tc>
          <w:tcPr>
            <w:tcW w:w="1080" w:type="dxa"/>
            <w:tcBorders>
              <w:top w:val="nil"/>
              <w:left w:val="nil"/>
              <w:bottom w:val="nil"/>
              <w:right w:val="nil"/>
            </w:tcBorders>
            <w:shd w:val="clear" w:color="auto" w:fill="auto"/>
            <w:noWrap/>
            <w:vAlign w:val="bottom"/>
            <w:hideMark/>
          </w:tcPr>
          <w:p w14:paraId="5DDA19F2" w14:textId="77777777" w:rsidR="0057191F" w:rsidRPr="007901DF" w:rsidRDefault="0057191F" w:rsidP="00435802">
            <w:pPr>
              <w:jc w:val="center"/>
              <w:rPr>
                <w:rFonts w:ascii="Times New Roman" w:hAnsi="Times New Roman" w:cs="Times New Roman"/>
                <w:sz w:val="18"/>
                <w:szCs w:val="18"/>
              </w:rPr>
            </w:pPr>
            <w:r w:rsidRPr="007901DF">
              <w:rPr>
                <w:rFonts w:ascii="Times New Roman" w:hAnsi="Times New Roman" w:cs="Times New Roman"/>
                <w:sz w:val="18"/>
                <w:szCs w:val="18"/>
              </w:rPr>
              <w:t>[31.90]</w:t>
            </w:r>
          </w:p>
        </w:tc>
      </w:tr>
      <w:tr w:rsidR="0057191F" w:rsidRPr="007901DF" w14:paraId="4C0521CB" w14:textId="77777777" w:rsidTr="00435802">
        <w:trPr>
          <w:gridBefore w:val="1"/>
          <w:wBefore w:w="89" w:type="dxa"/>
          <w:trHeight w:val="320"/>
        </w:trPr>
        <w:tc>
          <w:tcPr>
            <w:tcW w:w="901" w:type="dxa"/>
            <w:tcBorders>
              <w:top w:val="nil"/>
              <w:left w:val="nil"/>
              <w:bottom w:val="single" w:sz="4" w:space="0" w:color="auto"/>
              <w:right w:val="nil"/>
            </w:tcBorders>
            <w:shd w:val="clear" w:color="auto" w:fill="auto"/>
            <w:noWrap/>
            <w:vAlign w:val="center"/>
          </w:tcPr>
          <w:p w14:paraId="25A25E04" w14:textId="77777777" w:rsidR="0057191F" w:rsidRPr="007901DF" w:rsidRDefault="0057191F" w:rsidP="00435802">
            <w:pPr>
              <w:jc w:val="center"/>
              <w:rPr>
                <w:rFonts w:ascii="Times New Roman" w:hAnsi="Times New Roman" w:cs="Times New Roman"/>
                <w:sz w:val="20"/>
                <w:szCs w:val="20"/>
              </w:rPr>
            </w:pPr>
          </w:p>
        </w:tc>
        <w:tc>
          <w:tcPr>
            <w:tcW w:w="1170" w:type="dxa"/>
            <w:tcBorders>
              <w:top w:val="nil"/>
              <w:left w:val="nil"/>
              <w:bottom w:val="single" w:sz="4" w:space="0" w:color="auto"/>
              <w:right w:val="nil"/>
            </w:tcBorders>
            <w:shd w:val="clear" w:color="auto" w:fill="auto"/>
            <w:noWrap/>
            <w:vAlign w:val="bottom"/>
          </w:tcPr>
          <w:p w14:paraId="60FD7E17" w14:textId="77777777" w:rsidR="0057191F" w:rsidRPr="007901DF" w:rsidRDefault="0057191F" w:rsidP="00435802">
            <w:pPr>
              <w:jc w:val="center"/>
              <w:rPr>
                <w:rFonts w:ascii="Times New Roman" w:hAnsi="Times New Roman" w:cs="Times New Roman"/>
                <w:sz w:val="20"/>
                <w:szCs w:val="20"/>
              </w:rPr>
            </w:pPr>
          </w:p>
        </w:tc>
        <w:tc>
          <w:tcPr>
            <w:tcW w:w="1075" w:type="dxa"/>
            <w:tcBorders>
              <w:top w:val="nil"/>
              <w:left w:val="nil"/>
              <w:bottom w:val="single" w:sz="4" w:space="0" w:color="auto"/>
              <w:right w:val="nil"/>
            </w:tcBorders>
            <w:shd w:val="clear" w:color="auto" w:fill="auto"/>
            <w:noWrap/>
            <w:vAlign w:val="bottom"/>
          </w:tcPr>
          <w:p w14:paraId="77DB32DC" w14:textId="77777777" w:rsidR="0057191F" w:rsidRPr="007901DF" w:rsidRDefault="0057191F" w:rsidP="00435802">
            <w:pPr>
              <w:jc w:val="center"/>
              <w:rPr>
                <w:rFonts w:ascii="Times New Roman" w:hAnsi="Times New Roman" w:cs="Times New Roman"/>
                <w:sz w:val="20"/>
                <w:szCs w:val="20"/>
              </w:rPr>
            </w:pPr>
          </w:p>
        </w:tc>
        <w:tc>
          <w:tcPr>
            <w:tcW w:w="995" w:type="dxa"/>
            <w:gridSpan w:val="2"/>
            <w:tcBorders>
              <w:top w:val="nil"/>
              <w:left w:val="nil"/>
              <w:bottom w:val="single" w:sz="4" w:space="0" w:color="auto"/>
              <w:right w:val="nil"/>
            </w:tcBorders>
            <w:shd w:val="clear" w:color="auto" w:fill="auto"/>
            <w:noWrap/>
            <w:vAlign w:val="bottom"/>
          </w:tcPr>
          <w:p w14:paraId="2F3B2174"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single" w:sz="4" w:space="0" w:color="auto"/>
              <w:right w:val="nil"/>
            </w:tcBorders>
            <w:shd w:val="clear" w:color="auto" w:fill="auto"/>
            <w:noWrap/>
            <w:vAlign w:val="bottom"/>
          </w:tcPr>
          <w:p w14:paraId="0A7F189D"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single" w:sz="4" w:space="0" w:color="auto"/>
              <w:right w:val="nil"/>
            </w:tcBorders>
            <w:shd w:val="clear" w:color="auto" w:fill="auto"/>
            <w:noWrap/>
            <w:vAlign w:val="bottom"/>
          </w:tcPr>
          <w:p w14:paraId="48DFFEB9"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single" w:sz="4" w:space="0" w:color="auto"/>
              <w:right w:val="nil"/>
            </w:tcBorders>
            <w:shd w:val="clear" w:color="auto" w:fill="auto"/>
            <w:noWrap/>
            <w:vAlign w:val="bottom"/>
          </w:tcPr>
          <w:p w14:paraId="543BE82E" w14:textId="77777777" w:rsidR="0057191F" w:rsidRPr="007901DF" w:rsidRDefault="0057191F" w:rsidP="00435802">
            <w:pPr>
              <w:jc w:val="center"/>
              <w:rPr>
                <w:rFonts w:ascii="Times New Roman" w:hAnsi="Times New Roman" w:cs="Times New Roman"/>
                <w:sz w:val="20"/>
                <w:szCs w:val="20"/>
              </w:rPr>
            </w:pPr>
          </w:p>
        </w:tc>
        <w:tc>
          <w:tcPr>
            <w:tcW w:w="806" w:type="dxa"/>
            <w:gridSpan w:val="2"/>
            <w:tcBorders>
              <w:top w:val="nil"/>
              <w:left w:val="nil"/>
              <w:bottom w:val="single" w:sz="4" w:space="0" w:color="auto"/>
              <w:right w:val="nil"/>
            </w:tcBorders>
            <w:shd w:val="clear" w:color="auto" w:fill="auto"/>
            <w:noWrap/>
            <w:vAlign w:val="bottom"/>
          </w:tcPr>
          <w:p w14:paraId="194718E9" w14:textId="77777777" w:rsidR="0057191F" w:rsidRPr="007901DF" w:rsidRDefault="0057191F" w:rsidP="00435802">
            <w:pPr>
              <w:jc w:val="center"/>
              <w:rPr>
                <w:rFonts w:ascii="Times New Roman" w:hAnsi="Times New Roman" w:cs="Times New Roman"/>
                <w:sz w:val="20"/>
                <w:szCs w:val="20"/>
              </w:rPr>
            </w:pPr>
          </w:p>
        </w:tc>
        <w:tc>
          <w:tcPr>
            <w:tcW w:w="2434" w:type="dxa"/>
            <w:gridSpan w:val="4"/>
            <w:tcBorders>
              <w:top w:val="nil"/>
              <w:left w:val="nil"/>
              <w:bottom w:val="single" w:sz="4" w:space="0" w:color="auto"/>
              <w:right w:val="nil"/>
            </w:tcBorders>
            <w:shd w:val="clear" w:color="auto" w:fill="auto"/>
            <w:noWrap/>
            <w:vAlign w:val="bottom"/>
          </w:tcPr>
          <w:p w14:paraId="57936135" w14:textId="77777777" w:rsidR="0057191F" w:rsidRPr="007901DF" w:rsidRDefault="0057191F" w:rsidP="00435802">
            <w:pPr>
              <w:ind w:right="-380"/>
              <w:jc w:val="center"/>
              <w:rPr>
                <w:rFonts w:ascii="Times New Roman" w:hAnsi="Times New Roman" w:cs="Times New Roman"/>
                <w:sz w:val="20"/>
                <w:szCs w:val="20"/>
              </w:rPr>
            </w:pPr>
          </w:p>
        </w:tc>
      </w:tr>
    </w:tbl>
    <w:p w14:paraId="7BEE4607" w14:textId="77777777" w:rsidR="0057191F" w:rsidRPr="007901DF" w:rsidRDefault="0057191F" w:rsidP="0057191F">
      <w:pPr>
        <w:shd w:val="clear" w:color="auto" w:fill="FFFFFF"/>
        <w:spacing w:line="480" w:lineRule="auto"/>
        <w:ind w:left="-450" w:hanging="90"/>
        <w:rPr>
          <w:rFonts w:ascii="Times New Roman" w:hAnsi="Times New Roman" w:cs="Times New Roman"/>
        </w:rPr>
      </w:pPr>
      <w:r w:rsidRPr="007901DF">
        <w:rPr>
          <w:rFonts w:ascii="Times New Roman" w:hAnsi="Times New Roman" w:cs="Times New Roman"/>
          <w:i/>
          <w:iCs/>
          <w:sz w:val="20"/>
          <w:szCs w:val="20"/>
        </w:rPr>
        <w:t xml:space="preserve">Note. </w:t>
      </w:r>
      <w:r w:rsidRPr="007901DF">
        <w:rPr>
          <w:rFonts w:ascii="Times New Roman" w:hAnsi="Times New Roman" w:cs="Times New Roman"/>
          <w:sz w:val="20"/>
          <w:szCs w:val="20"/>
        </w:rPr>
        <w:t>Standard errors in brackets.</w:t>
      </w:r>
    </w:p>
    <w:p w14:paraId="7F018036" w14:textId="77777777" w:rsidR="0057191F" w:rsidRPr="007901DF" w:rsidRDefault="0057191F" w:rsidP="0057191F">
      <w:pPr>
        <w:shd w:val="clear" w:color="auto" w:fill="FFFFFF"/>
        <w:spacing w:line="480" w:lineRule="auto"/>
        <w:rPr>
          <w:rFonts w:ascii="Times New Roman" w:hAnsi="Times New Roman" w:cs="Times New Roman"/>
        </w:rPr>
      </w:pPr>
    </w:p>
    <w:p w14:paraId="77A0999D" w14:textId="77777777" w:rsidR="0057191F" w:rsidRPr="007901DF" w:rsidRDefault="0057191F" w:rsidP="0057191F">
      <w:pPr>
        <w:shd w:val="clear" w:color="auto" w:fill="FFFFFF"/>
        <w:spacing w:line="480" w:lineRule="auto"/>
        <w:rPr>
          <w:rFonts w:ascii="Times New Roman" w:hAnsi="Times New Roman" w:cs="Times New Roman"/>
        </w:rPr>
      </w:pPr>
    </w:p>
    <w:p w14:paraId="094C9815" w14:textId="36F451F4" w:rsidR="0057191F" w:rsidRPr="001F1890" w:rsidRDefault="0057191F" w:rsidP="0057191F">
      <w:pPr>
        <w:shd w:val="clear" w:color="auto" w:fill="FFFFFF"/>
        <w:tabs>
          <w:tab w:val="left" w:pos="2531"/>
        </w:tabs>
        <w:spacing w:line="480" w:lineRule="auto"/>
        <w:rPr>
          <w:b/>
          <w:bCs/>
        </w:rPr>
      </w:pPr>
    </w:p>
    <w:p w14:paraId="5A731154" w14:textId="55F8BFA7" w:rsidR="0057191F" w:rsidRDefault="0057191F" w:rsidP="0057191F">
      <w:pPr>
        <w:rPr>
          <w:b/>
          <w:bCs/>
        </w:rPr>
      </w:pPr>
    </w:p>
    <w:p w14:paraId="42DD447B" w14:textId="6702A0A8" w:rsidR="007901DF" w:rsidRPr="007901DF" w:rsidRDefault="007901DF" w:rsidP="007901DF">
      <w:pPr>
        <w:jc w:val="center"/>
        <w:rPr>
          <w:b/>
          <w:bCs/>
        </w:rPr>
      </w:pPr>
      <w:r w:rsidRPr="007901DF">
        <w:rPr>
          <w:rFonts w:ascii="Times New Roman" w:hAnsi="Times New Roman" w:cs="Times New Roman"/>
          <w:b/>
        </w:rPr>
        <w:lastRenderedPageBreak/>
        <w:t>Supplement C: Tables for Models 7</w:t>
      </w:r>
      <w:r w:rsidR="0081791C">
        <w:rPr>
          <w:rFonts w:ascii="Times New Roman" w:hAnsi="Times New Roman" w:cs="Times New Roman"/>
          <w:b/>
        </w:rPr>
        <w:t>–</w:t>
      </w:r>
      <w:r w:rsidRPr="007901DF">
        <w:rPr>
          <w:rFonts w:ascii="Times New Roman" w:hAnsi="Times New Roman" w:cs="Times New Roman"/>
          <w:b/>
        </w:rPr>
        <w:t>9</w:t>
      </w:r>
    </w:p>
    <w:p w14:paraId="68432FC6" w14:textId="77777777" w:rsidR="007901DF" w:rsidRPr="007901DF" w:rsidRDefault="007901DF" w:rsidP="0057191F">
      <w:pPr>
        <w:shd w:val="clear" w:color="auto" w:fill="FFFFFF"/>
        <w:spacing w:line="480" w:lineRule="auto"/>
        <w:rPr>
          <w:rFonts w:ascii="Times New Roman" w:hAnsi="Times New Roman" w:cs="Times New Roman"/>
          <w:b/>
          <w:bCs/>
        </w:rPr>
      </w:pPr>
    </w:p>
    <w:p w14:paraId="62C627BE" w14:textId="77777777" w:rsidR="0057191F" w:rsidRPr="007901DF" w:rsidRDefault="0057191F" w:rsidP="0057191F">
      <w:pPr>
        <w:pBdr>
          <w:bottom w:val="single" w:sz="4" w:space="1" w:color="auto"/>
        </w:pBdr>
        <w:rPr>
          <w:rFonts w:ascii="Times New Roman" w:hAnsi="Times New Roman" w:cs="Times New Roman"/>
          <w:i/>
          <w:iCs/>
        </w:rPr>
      </w:pPr>
      <w:r w:rsidRPr="007901DF">
        <w:rPr>
          <w:rFonts w:ascii="Times New Roman" w:hAnsi="Times New Roman" w:cs="Times New Roman"/>
          <w:i/>
          <w:iCs/>
        </w:rPr>
        <w:t xml:space="preserve">Model 7: Political Ideology Moderation Analysis for 10% Sentence Reduction </w:t>
      </w:r>
    </w:p>
    <w:p w14:paraId="66EF99BC" w14:textId="77777777" w:rsidR="0057191F" w:rsidRPr="007901DF" w:rsidRDefault="0057191F" w:rsidP="0057191F">
      <w:pPr>
        <w:pBdr>
          <w:bottom w:val="single" w:sz="4" w:space="1" w:color="auto"/>
        </w:pBdr>
        <w:rPr>
          <w:rFonts w:ascii="Times New Roman" w:hAnsi="Times New Roman" w:cs="Times New Roman"/>
          <w:i/>
          <w:iCs/>
        </w:rPr>
      </w:pPr>
    </w:p>
    <w:tbl>
      <w:tblPr>
        <w:tblW w:w="9521" w:type="dxa"/>
        <w:tblLayout w:type="fixed"/>
        <w:tblLook w:val="04A0" w:firstRow="1" w:lastRow="0" w:firstColumn="1" w:lastColumn="0" w:noHBand="0" w:noVBand="1"/>
      </w:tblPr>
      <w:tblGrid>
        <w:gridCol w:w="2070"/>
        <w:gridCol w:w="900"/>
        <w:gridCol w:w="900"/>
        <w:gridCol w:w="990"/>
        <w:gridCol w:w="900"/>
        <w:gridCol w:w="1260"/>
        <w:gridCol w:w="900"/>
        <w:gridCol w:w="64"/>
        <w:gridCol w:w="1502"/>
        <w:gridCol w:w="35"/>
      </w:tblGrid>
      <w:tr w:rsidR="0057191F" w:rsidRPr="007901DF" w14:paraId="28AE5135" w14:textId="77777777" w:rsidTr="00435802">
        <w:trPr>
          <w:trHeight w:val="320"/>
        </w:trPr>
        <w:tc>
          <w:tcPr>
            <w:tcW w:w="2070" w:type="dxa"/>
            <w:tcBorders>
              <w:top w:val="nil"/>
              <w:left w:val="nil"/>
              <w:bottom w:val="nil"/>
              <w:right w:val="nil"/>
            </w:tcBorders>
            <w:shd w:val="clear" w:color="auto" w:fill="auto"/>
            <w:noWrap/>
            <w:vAlign w:val="bottom"/>
            <w:hideMark/>
          </w:tcPr>
          <w:p w14:paraId="10E9A8DA"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Variable</w:t>
            </w:r>
          </w:p>
        </w:tc>
        <w:tc>
          <w:tcPr>
            <w:tcW w:w="900" w:type="dxa"/>
            <w:tcBorders>
              <w:top w:val="nil"/>
              <w:left w:val="nil"/>
              <w:bottom w:val="nil"/>
              <w:right w:val="nil"/>
            </w:tcBorders>
            <w:shd w:val="clear" w:color="auto" w:fill="auto"/>
            <w:noWrap/>
            <w:vAlign w:val="bottom"/>
            <w:hideMark/>
          </w:tcPr>
          <w:p w14:paraId="6EFF67B8" w14:textId="77777777" w:rsidR="0057191F" w:rsidRPr="007901DF" w:rsidRDefault="0057191F" w:rsidP="00435802">
            <w:pPr>
              <w:jc w:val="center"/>
              <w:rPr>
                <w:rFonts w:ascii="Times New Roman" w:hAnsi="Times New Roman" w:cs="Times New Roman"/>
                <w:i/>
                <w:iCs/>
                <w:sz w:val="22"/>
                <w:szCs w:val="22"/>
              </w:rPr>
            </w:pPr>
            <w:r w:rsidRPr="007901DF">
              <w:rPr>
                <w:rFonts w:ascii="Times New Roman" w:hAnsi="Times New Roman" w:cs="Times New Roman"/>
                <w:i/>
                <w:iCs/>
                <w:sz w:val="22"/>
                <w:szCs w:val="22"/>
              </w:rPr>
              <w:t>B</w:t>
            </w:r>
          </w:p>
        </w:tc>
        <w:tc>
          <w:tcPr>
            <w:tcW w:w="900" w:type="dxa"/>
            <w:tcBorders>
              <w:top w:val="nil"/>
              <w:left w:val="nil"/>
              <w:bottom w:val="nil"/>
              <w:right w:val="nil"/>
            </w:tcBorders>
            <w:shd w:val="clear" w:color="auto" w:fill="auto"/>
            <w:noWrap/>
            <w:vAlign w:val="bottom"/>
            <w:hideMark/>
          </w:tcPr>
          <w:p w14:paraId="573AE45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β</w:t>
            </w:r>
          </w:p>
        </w:tc>
        <w:tc>
          <w:tcPr>
            <w:tcW w:w="990" w:type="dxa"/>
            <w:tcBorders>
              <w:top w:val="nil"/>
              <w:left w:val="nil"/>
              <w:bottom w:val="nil"/>
              <w:right w:val="nil"/>
            </w:tcBorders>
            <w:shd w:val="clear" w:color="auto" w:fill="auto"/>
            <w:noWrap/>
            <w:vAlign w:val="bottom"/>
            <w:hideMark/>
          </w:tcPr>
          <w:p w14:paraId="0956F065" w14:textId="77777777" w:rsidR="0057191F" w:rsidRPr="007901DF" w:rsidRDefault="0057191F" w:rsidP="00435802">
            <w:pPr>
              <w:jc w:val="center"/>
              <w:rPr>
                <w:rFonts w:ascii="Times New Roman" w:hAnsi="Times New Roman" w:cs="Times New Roman"/>
                <w:i/>
                <w:iCs/>
                <w:sz w:val="22"/>
                <w:szCs w:val="22"/>
              </w:rPr>
            </w:pPr>
            <w:r w:rsidRPr="007901DF">
              <w:rPr>
                <w:rFonts w:ascii="Times New Roman" w:hAnsi="Times New Roman" w:cs="Times New Roman"/>
                <w:i/>
                <w:iCs/>
                <w:sz w:val="22"/>
                <w:szCs w:val="22"/>
              </w:rPr>
              <w:t>SE</w:t>
            </w:r>
          </w:p>
        </w:tc>
        <w:tc>
          <w:tcPr>
            <w:tcW w:w="900" w:type="dxa"/>
            <w:tcBorders>
              <w:top w:val="nil"/>
              <w:left w:val="nil"/>
              <w:bottom w:val="nil"/>
              <w:right w:val="nil"/>
            </w:tcBorders>
            <w:shd w:val="clear" w:color="auto" w:fill="auto"/>
            <w:noWrap/>
            <w:vAlign w:val="bottom"/>
            <w:hideMark/>
          </w:tcPr>
          <w:p w14:paraId="6750FFCC" w14:textId="77777777" w:rsidR="0057191F" w:rsidRPr="007901DF" w:rsidRDefault="0057191F" w:rsidP="00435802">
            <w:pPr>
              <w:jc w:val="center"/>
              <w:rPr>
                <w:rFonts w:ascii="Times New Roman" w:hAnsi="Times New Roman" w:cs="Times New Roman"/>
                <w:i/>
                <w:iCs/>
                <w:sz w:val="22"/>
                <w:szCs w:val="22"/>
              </w:rPr>
            </w:pPr>
            <w:r w:rsidRPr="007901DF">
              <w:rPr>
                <w:rFonts w:ascii="Times New Roman" w:hAnsi="Times New Roman" w:cs="Times New Roman"/>
                <w:i/>
                <w:iCs/>
                <w:sz w:val="22"/>
                <w:szCs w:val="22"/>
              </w:rPr>
              <w:t>t</w:t>
            </w:r>
          </w:p>
        </w:tc>
        <w:tc>
          <w:tcPr>
            <w:tcW w:w="2224" w:type="dxa"/>
            <w:gridSpan w:val="3"/>
            <w:tcBorders>
              <w:top w:val="nil"/>
              <w:left w:val="nil"/>
              <w:bottom w:val="single" w:sz="4" w:space="0" w:color="auto"/>
              <w:right w:val="nil"/>
            </w:tcBorders>
            <w:shd w:val="clear" w:color="auto" w:fill="auto"/>
            <w:noWrap/>
            <w:vAlign w:val="bottom"/>
            <w:hideMark/>
          </w:tcPr>
          <w:p w14:paraId="29721C4A"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CI (</w:t>
            </w:r>
            <w:r w:rsidRPr="007901DF">
              <w:rPr>
                <w:rFonts w:ascii="Times New Roman" w:hAnsi="Times New Roman" w:cs="Times New Roman"/>
                <w:i/>
                <w:iCs/>
                <w:sz w:val="22"/>
                <w:szCs w:val="22"/>
              </w:rPr>
              <w:t>B</w:t>
            </w:r>
            <w:r w:rsidRPr="007901DF">
              <w:rPr>
                <w:rFonts w:ascii="Times New Roman" w:hAnsi="Times New Roman" w:cs="Times New Roman"/>
                <w:sz w:val="22"/>
                <w:szCs w:val="22"/>
              </w:rPr>
              <w:t>)</w:t>
            </w:r>
          </w:p>
        </w:tc>
        <w:tc>
          <w:tcPr>
            <w:tcW w:w="1537" w:type="dxa"/>
            <w:gridSpan w:val="2"/>
            <w:tcBorders>
              <w:top w:val="nil"/>
              <w:left w:val="nil"/>
              <w:bottom w:val="nil"/>
              <w:right w:val="nil"/>
            </w:tcBorders>
            <w:shd w:val="clear" w:color="auto" w:fill="auto"/>
            <w:noWrap/>
            <w:vAlign w:val="bottom"/>
            <w:hideMark/>
          </w:tcPr>
          <w:p w14:paraId="19B3FAEF"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p</w:t>
            </w:r>
          </w:p>
        </w:tc>
      </w:tr>
      <w:tr w:rsidR="0057191F" w:rsidRPr="007901DF" w14:paraId="1C28DFF3"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426E2270"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62C07C5"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232C551"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0C88978"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84EA0A8" w14:textId="77777777" w:rsidR="0057191F" w:rsidRPr="007901DF" w:rsidRDefault="0057191F" w:rsidP="00435802">
            <w:pPr>
              <w:rPr>
                <w:rFonts w:ascii="Times New Roman" w:hAnsi="Times New Roman" w:cs="Times New Roman"/>
                <w:sz w:val="20"/>
                <w:szCs w:val="20"/>
              </w:rPr>
            </w:pPr>
          </w:p>
        </w:tc>
        <w:tc>
          <w:tcPr>
            <w:tcW w:w="1260" w:type="dxa"/>
            <w:tcBorders>
              <w:top w:val="nil"/>
              <w:left w:val="nil"/>
              <w:bottom w:val="single" w:sz="4" w:space="0" w:color="auto"/>
              <w:right w:val="nil"/>
            </w:tcBorders>
            <w:shd w:val="clear" w:color="auto" w:fill="auto"/>
            <w:noWrap/>
            <w:vAlign w:val="bottom"/>
            <w:hideMark/>
          </w:tcPr>
          <w:p w14:paraId="4B75FB4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LL</w:t>
            </w:r>
          </w:p>
        </w:tc>
        <w:tc>
          <w:tcPr>
            <w:tcW w:w="900" w:type="dxa"/>
            <w:tcBorders>
              <w:top w:val="nil"/>
              <w:left w:val="nil"/>
              <w:bottom w:val="single" w:sz="4" w:space="0" w:color="auto"/>
              <w:right w:val="nil"/>
            </w:tcBorders>
            <w:shd w:val="clear" w:color="auto" w:fill="auto"/>
            <w:noWrap/>
            <w:vAlign w:val="bottom"/>
            <w:hideMark/>
          </w:tcPr>
          <w:p w14:paraId="083515F4"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UP</w:t>
            </w:r>
          </w:p>
        </w:tc>
        <w:tc>
          <w:tcPr>
            <w:tcW w:w="1566" w:type="dxa"/>
            <w:gridSpan w:val="2"/>
            <w:tcBorders>
              <w:top w:val="nil"/>
              <w:left w:val="nil"/>
              <w:bottom w:val="nil"/>
              <w:right w:val="nil"/>
            </w:tcBorders>
            <w:shd w:val="clear" w:color="auto" w:fill="auto"/>
            <w:noWrap/>
            <w:vAlign w:val="bottom"/>
            <w:hideMark/>
          </w:tcPr>
          <w:p w14:paraId="7797F898" w14:textId="77777777" w:rsidR="0057191F" w:rsidRPr="007901DF" w:rsidRDefault="0057191F" w:rsidP="00435802">
            <w:pPr>
              <w:jc w:val="center"/>
              <w:rPr>
                <w:rFonts w:ascii="Times New Roman" w:hAnsi="Times New Roman" w:cs="Times New Roman"/>
                <w:sz w:val="22"/>
                <w:szCs w:val="22"/>
              </w:rPr>
            </w:pPr>
          </w:p>
        </w:tc>
      </w:tr>
      <w:tr w:rsidR="0057191F" w:rsidRPr="007901DF" w14:paraId="6423099B"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67242326"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Intercept</w:t>
            </w:r>
          </w:p>
        </w:tc>
        <w:tc>
          <w:tcPr>
            <w:tcW w:w="900" w:type="dxa"/>
            <w:tcBorders>
              <w:top w:val="nil"/>
              <w:left w:val="nil"/>
              <w:bottom w:val="nil"/>
              <w:right w:val="nil"/>
            </w:tcBorders>
            <w:shd w:val="clear" w:color="auto" w:fill="auto"/>
            <w:noWrap/>
            <w:vAlign w:val="bottom"/>
            <w:hideMark/>
          </w:tcPr>
          <w:p w14:paraId="706559A5"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40.40</w:t>
            </w:r>
          </w:p>
        </w:tc>
        <w:tc>
          <w:tcPr>
            <w:tcW w:w="900" w:type="dxa"/>
            <w:tcBorders>
              <w:top w:val="nil"/>
              <w:left w:val="nil"/>
              <w:bottom w:val="nil"/>
              <w:right w:val="nil"/>
            </w:tcBorders>
            <w:shd w:val="clear" w:color="auto" w:fill="auto"/>
            <w:noWrap/>
            <w:vAlign w:val="bottom"/>
            <w:hideMark/>
          </w:tcPr>
          <w:p w14:paraId="7B2CFDE8"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0815ADF0"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5.05</w:t>
            </w:r>
          </w:p>
        </w:tc>
        <w:tc>
          <w:tcPr>
            <w:tcW w:w="900" w:type="dxa"/>
            <w:tcBorders>
              <w:top w:val="nil"/>
              <w:left w:val="nil"/>
              <w:bottom w:val="nil"/>
              <w:right w:val="nil"/>
            </w:tcBorders>
            <w:shd w:val="clear" w:color="auto" w:fill="auto"/>
            <w:noWrap/>
            <w:vAlign w:val="bottom"/>
            <w:hideMark/>
          </w:tcPr>
          <w:p w14:paraId="42BE7F05"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8.00</w:t>
            </w:r>
          </w:p>
        </w:tc>
        <w:tc>
          <w:tcPr>
            <w:tcW w:w="1260" w:type="dxa"/>
            <w:tcBorders>
              <w:top w:val="single" w:sz="4" w:space="0" w:color="auto"/>
              <w:left w:val="nil"/>
              <w:bottom w:val="nil"/>
              <w:right w:val="nil"/>
            </w:tcBorders>
            <w:shd w:val="clear" w:color="auto" w:fill="auto"/>
            <w:noWrap/>
            <w:vAlign w:val="bottom"/>
            <w:hideMark/>
          </w:tcPr>
          <w:p w14:paraId="211BAA7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30.47</w:t>
            </w:r>
          </w:p>
        </w:tc>
        <w:tc>
          <w:tcPr>
            <w:tcW w:w="900" w:type="dxa"/>
            <w:tcBorders>
              <w:top w:val="single" w:sz="4" w:space="0" w:color="auto"/>
              <w:left w:val="nil"/>
              <w:bottom w:val="nil"/>
              <w:right w:val="nil"/>
            </w:tcBorders>
            <w:shd w:val="clear" w:color="auto" w:fill="auto"/>
            <w:noWrap/>
            <w:vAlign w:val="bottom"/>
            <w:hideMark/>
          </w:tcPr>
          <w:p w14:paraId="3D66CA21"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50.32</w:t>
            </w:r>
          </w:p>
        </w:tc>
        <w:tc>
          <w:tcPr>
            <w:tcW w:w="1566" w:type="dxa"/>
            <w:gridSpan w:val="2"/>
            <w:tcBorders>
              <w:top w:val="nil"/>
              <w:left w:val="nil"/>
              <w:bottom w:val="nil"/>
              <w:right w:val="nil"/>
            </w:tcBorders>
            <w:shd w:val="clear" w:color="auto" w:fill="auto"/>
            <w:noWrap/>
            <w:vAlign w:val="bottom"/>
            <w:hideMark/>
          </w:tcPr>
          <w:p w14:paraId="2B65315A" w14:textId="77777777" w:rsidR="0057191F" w:rsidRPr="007901DF" w:rsidRDefault="0057191F" w:rsidP="00435802">
            <w:pPr>
              <w:jc w:val="center"/>
              <w:rPr>
                <w:rFonts w:ascii="Times New Roman" w:hAnsi="Times New Roman" w:cs="Times New Roman"/>
                <w:sz w:val="22"/>
                <w:szCs w:val="22"/>
              </w:rPr>
            </w:pPr>
          </w:p>
        </w:tc>
      </w:tr>
      <w:tr w:rsidR="0057191F" w:rsidRPr="007901DF" w14:paraId="2E918173"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2F347D31"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BB37A46"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F668F1D"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C8D5AE0"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5E40948"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844FB0E"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9601125"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157E6FBE" w14:textId="77777777" w:rsidR="0057191F" w:rsidRPr="007901DF" w:rsidRDefault="0057191F" w:rsidP="00435802">
            <w:pPr>
              <w:jc w:val="center"/>
              <w:rPr>
                <w:rFonts w:ascii="Times New Roman" w:hAnsi="Times New Roman" w:cs="Times New Roman"/>
                <w:sz w:val="20"/>
                <w:szCs w:val="20"/>
              </w:rPr>
            </w:pPr>
          </w:p>
        </w:tc>
      </w:tr>
      <w:tr w:rsidR="0057191F" w:rsidRPr="007901DF" w14:paraId="0DB05A9D"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1F1FDFD0"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Violent Crime</w:t>
            </w:r>
          </w:p>
        </w:tc>
        <w:tc>
          <w:tcPr>
            <w:tcW w:w="900" w:type="dxa"/>
            <w:tcBorders>
              <w:top w:val="nil"/>
              <w:left w:val="nil"/>
              <w:bottom w:val="nil"/>
              <w:right w:val="nil"/>
            </w:tcBorders>
            <w:shd w:val="clear" w:color="auto" w:fill="auto"/>
            <w:noWrap/>
            <w:vAlign w:val="bottom"/>
            <w:hideMark/>
          </w:tcPr>
          <w:p w14:paraId="24D9E98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-8.91</w:t>
            </w:r>
          </w:p>
        </w:tc>
        <w:tc>
          <w:tcPr>
            <w:tcW w:w="900" w:type="dxa"/>
            <w:tcBorders>
              <w:top w:val="nil"/>
              <w:left w:val="nil"/>
              <w:bottom w:val="nil"/>
              <w:right w:val="nil"/>
            </w:tcBorders>
            <w:shd w:val="clear" w:color="auto" w:fill="auto"/>
            <w:noWrap/>
            <w:vAlign w:val="bottom"/>
            <w:hideMark/>
          </w:tcPr>
          <w:p w14:paraId="56E0DE5F"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-0.15</w:t>
            </w:r>
          </w:p>
        </w:tc>
        <w:tc>
          <w:tcPr>
            <w:tcW w:w="990" w:type="dxa"/>
            <w:tcBorders>
              <w:top w:val="nil"/>
              <w:left w:val="nil"/>
              <w:bottom w:val="nil"/>
              <w:right w:val="nil"/>
            </w:tcBorders>
            <w:shd w:val="clear" w:color="auto" w:fill="auto"/>
            <w:noWrap/>
            <w:vAlign w:val="bottom"/>
            <w:hideMark/>
          </w:tcPr>
          <w:p w14:paraId="0BBFC5CC"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10.13</w:t>
            </w:r>
          </w:p>
        </w:tc>
        <w:tc>
          <w:tcPr>
            <w:tcW w:w="900" w:type="dxa"/>
            <w:tcBorders>
              <w:top w:val="nil"/>
              <w:left w:val="nil"/>
              <w:bottom w:val="nil"/>
              <w:right w:val="nil"/>
            </w:tcBorders>
            <w:shd w:val="clear" w:color="auto" w:fill="auto"/>
            <w:noWrap/>
            <w:vAlign w:val="bottom"/>
            <w:hideMark/>
          </w:tcPr>
          <w:p w14:paraId="5713CA12"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-0.88</w:t>
            </w:r>
          </w:p>
        </w:tc>
        <w:tc>
          <w:tcPr>
            <w:tcW w:w="1260" w:type="dxa"/>
            <w:tcBorders>
              <w:top w:val="nil"/>
              <w:left w:val="nil"/>
              <w:bottom w:val="nil"/>
              <w:right w:val="nil"/>
            </w:tcBorders>
            <w:shd w:val="clear" w:color="auto" w:fill="auto"/>
            <w:noWrap/>
            <w:vAlign w:val="bottom"/>
            <w:hideMark/>
          </w:tcPr>
          <w:p w14:paraId="2D3BFFC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-28.81</w:t>
            </w:r>
          </w:p>
        </w:tc>
        <w:tc>
          <w:tcPr>
            <w:tcW w:w="900" w:type="dxa"/>
            <w:tcBorders>
              <w:top w:val="nil"/>
              <w:left w:val="nil"/>
              <w:bottom w:val="nil"/>
              <w:right w:val="nil"/>
            </w:tcBorders>
            <w:shd w:val="clear" w:color="auto" w:fill="auto"/>
            <w:noWrap/>
            <w:vAlign w:val="bottom"/>
            <w:hideMark/>
          </w:tcPr>
          <w:p w14:paraId="71CFB2E7"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11.00</w:t>
            </w:r>
          </w:p>
        </w:tc>
        <w:tc>
          <w:tcPr>
            <w:tcW w:w="1566" w:type="dxa"/>
            <w:gridSpan w:val="2"/>
            <w:tcBorders>
              <w:top w:val="nil"/>
              <w:left w:val="nil"/>
              <w:bottom w:val="nil"/>
              <w:right w:val="nil"/>
            </w:tcBorders>
            <w:shd w:val="clear" w:color="auto" w:fill="auto"/>
            <w:noWrap/>
            <w:vAlign w:val="bottom"/>
            <w:hideMark/>
          </w:tcPr>
          <w:p w14:paraId="480F4AAB"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0.40</w:t>
            </w:r>
          </w:p>
        </w:tc>
      </w:tr>
      <w:tr w:rsidR="0057191F" w:rsidRPr="007901DF" w14:paraId="346D1C5A"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4191005E"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2C7ECFD"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ADB93C0"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4C0380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D32CB3F"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0AC1424"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48D846A"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741DC074" w14:textId="77777777" w:rsidR="0057191F" w:rsidRPr="007901DF" w:rsidRDefault="0057191F" w:rsidP="00435802">
            <w:pPr>
              <w:jc w:val="center"/>
              <w:rPr>
                <w:rFonts w:ascii="Times New Roman" w:hAnsi="Times New Roman" w:cs="Times New Roman"/>
                <w:sz w:val="20"/>
                <w:szCs w:val="20"/>
              </w:rPr>
            </w:pPr>
          </w:p>
        </w:tc>
      </w:tr>
      <w:tr w:rsidR="0057191F" w:rsidRPr="007901DF" w14:paraId="1D94C3E4"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58E5660F"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Cost Information</w:t>
            </w:r>
          </w:p>
        </w:tc>
        <w:tc>
          <w:tcPr>
            <w:tcW w:w="900" w:type="dxa"/>
            <w:tcBorders>
              <w:top w:val="nil"/>
              <w:left w:val="nil"/>
              <w:bottom w:val="nil"/>
              <w:right w:val="nil"/>
            </w:tcBorders>
            <w:shd w:val="clear" w:color="auto" w:fill="auto"/>
            <w:noWrap/>
            <w:vAlign w:val="bottom"/>
            <w:hideMark/>
          </w:tcPr>
          <w:p w14:paraId="73894495"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19.87</w:t>
            </w:r>
          </w:p>
        </w:tc>
        <w:tc>
          <w:tcPr>
            <w:tcW w:w="900" w:type="dxa"/>
            <w:tcBorders>
              <w:top w:val="nil"/>
              <w:left w:val="nil"/>
              <w:bottom w:val="nil"/>
              <w:right w:val="nil"/>
            </w:tcBorders>
            <w:shd w:val="clear" w:color="auto" w:fill="auto"/>
            <w:noWrap/>
            <w:vAlign w:val="bottom"/>
            <w:hideMark/>
          </w:tcPr>
          <w:p w14:paraId="741900FC"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0.36</w:t>
            </w:r>
          </w:p>
        </w:tc>
        <w:tc>
          <w:tcPr>
            <w:tcW w:w="990" w:type="dxa"/>
            <w:tcBorders>
              <w:top w:val="nil"/>
              <w:left w:val="nil"/>
              <w:bottom w:val="nil"/>
              <w:right w:val="nil"/>
            </w:tcBorders>
            <w:shd w:val="clear" w:color="auto" w:fill="auto"/>
            <w:noWrap/>
            <w:vAlign w:val="bottom"/>
            <w:hideMark/>
          </w:tcPr>
          <w:p w14:paraId="7E47C34C"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7.49</w:t>
            </w:r>
          </w:p>
        </w:tc>
        <w:tc>
          <w:tcPr>
            <w:tcW w:w="900" w:type="dxa"/>
            <w:tcBorders>
              <w:top w:val="nil"/>
              <w:left w:val="nil"/>
              <w:bottom w:val="nil"/>
              <w:right w:val="nil"/>
            </w:tcBorders>
            <w:shd w:val="clear" w:color="auto" w:fill="auto"/>
            <w:noWrap/>
            <w:vAlign w:val="bottom"/>
            <w:hideMark/>
          </w:tcPr>
          <w:p w14:paraId="221C2F46"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2.65</w:t>
            </w:r>
          </w:p>
        </w:tc>
        <w:tc>
          <w:tcPr>
            <w:tcW w:w="1260" w:type="dxa"/>
            <w:tcBorders>
              <w:top w:val="nil"/>
              <w:left w:val="nil"/>
              <w:bottom w:val="nil"/>
              <w:right w:val="nil"/>
            </w:tcBorders>
            <w:shd w:val="clear" w:color="auto" w:fill="auto"/>
            <w:noWrap/>
            <w:vAlign w:val="bottom"/>
            <w:hideMark/>
          </w:tcPr>
          <w:p w14:paraId="2E4E633A"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5.15</w:t>
            </w:r>
          </w:p>
        </w:tc>
        <w:tc>
          <w:tcPr>
            <w:tcW w:w="900" w:type="dxa"/>
            <w:tcBorders>
              <w:top w:val="nil"/>
              <w:left w:val="nil"/>
              <w:bottom w:val="nil"/>
              <w:right w:val="nil"/>
            </w:tcBorders>
            <w:shd w:val="clear" w:color="auto" w:fill="auto"/>
            <w:noWrap/>
            <w:vAlign w:val="bottom"/>
            <w:hideMark/>
          </w:tcPr>
          <w:p w14:paraId="104176E6"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34.59</w:t>
            </w:r>
          </w:p>
        </w:tc>
        <w:tc>
          <w:tcPr>
            <w:tcW w:w="1566" w:type="dxa"/>
            <w:gridSpan w:val="2"/>
            <w:tcBorders>
              <w:top w:val="nil"/>
              <w:left w:val="nil"/>
              <w:bottom w:val="nil"/>
              <w:right w:val="nil"/>
            </w:tcBorders>
            <w:shd w:val="clear" w:color="auto" w:fill="auto"/>
            <w:noWrap/>
            <w:vAlign w:val="bottom"/>
            <w:hideMark/>
          </w:tcPr>
          <w:p w14:paraId="3A7B0C54"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0.008**</w:t>
            </w:r>
          </w:p>
        </w:tc>
      </w:tr>
      <w:tr w:rsidR="0057191F" w:rsidRPr="007901DF" w14:paraId="433EC6B3"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6F2BBF57"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C5871AD"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80DEA76"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8E8B15E"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1E950B2"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EC985B8"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541BC181"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47DB4DA6" w14:textId="77777777" w:rsidR="0057191F" w:rsidRPr="007901DF" w:rsidRDefault="0057191F" w:rsidP="00435802">
            <w:pPr>
              <w:jc w:val="center"/>
              <w:rPr>
                <w:rFonts w:ascii="Times New Roman" w:hAnsi="Times New Roman" w:cs="Times New Roman"/>
                <w:sz w:val="20"/>
                <w:szCs w:val="20"/>
              </w:rPr>
            </w:pPr>
          </w:p>
        </w:tc>
      </w:tr>
      <w:tr w:rsidR="0057191F" w:rsidRPr="007901DF" w14:paraId="1BD48E08"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5A59A25C"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Political Ideology</w:t>
            </w:r>
          </w:p>
        </w:tc>
        <w:tc>
          <w:tcPr>
            <w:tcW w:w="900" w:type="dxa"/>
            <w:tcBorders>
              <w:top w:val="nil"/>
              <w:left w:val="nil"/>
              <w:bottom w:val="nil"/>
              <w:right w:val="nil"/>
            </w:tcBorders>
            <w:shd w:val="clear" w:color="auto" w:fill="auto"/>
            <w:noWrap/>
            <w:vAlign w:val="bottom"/>
            <w:hideMark/>
          </w:tcPr>
          <w:p w14:paraId="3BB67B6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4.62</w:t>
            </w:r>
          </w:p>
        </w:tc>
        <w:tc>
          <w:tcPr>
            <w:tcW w:w="900" w:type="dxa"/>
            <w:tcBorders>
              <w:top w:val="nil"/>
              <w:left w:val="nil"/>
              <w:bottom w:val="nil"/>
              <w:right w:val="nil"/>
            </w:tcBorders>
            <w:shd w:val="clear" w:color="auto" w:fill="auto"/>
            <w:noWrap/>
            <w:vAlign w:val="bottom"/>
            <w:hideMark/>
          </w:tcPr>
          <w:p w14:paraId="62A8683E"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0.33</w:t>
            </w:r>
          </w:p>
        </w:tc>
        <w:tc>
          <w:tcPr>
            <w:tcW w:w="990" w:type="dxa"/>
            <w:tcBorders>
              <w:top w:val="nil"/>
              <w:left w:val="nil"/>
              <w:bottom w:val="nil"/>
              <w:right w:val="nil"/>
            </w:tcBorders>
            <w:shd w:val="clear" w:color="auto" w:fill="auto"/>
            <w:noWrap/>
            <w:vAlign w:val="bottom"/>
            <w:hideMark/>
          </w:tcPr>
          <w:p w14:paraId="71B40636"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1.11</w:t>
            </w:r>
          </w:p>
        </w:tc>
        <w:tc>
          <w:tcPr>
            <w:tcW w:w="900" w:type="dxa"/>
            <w:tcBorders>
              <w:top w:val="nil"/>
              <w:left w:val="nil"/>
              <w:bottom w:val="nil"/>
              <w:right w:val="nil"/>
            </w:tcBorders>
            <w:shd w:val="clear" w:color="auto" w:fill="auto"/>
            <w:noWrap/>
            <w:vAlign w:val="bottom"/>
            <w:hideMark/>
          </w:tcPr>
          <w:p w14:paraId="225F30D7"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4.17</w:t>
            </w:r>
          </w:p>
        </w:tc>
        <w:tc>
          <w:tcPr>
            <w:tcW w:w="1260" w:type="dxa"/>
            <w:tcBorders>
              <w:top w:val="nil"/>
              <w:left w:val="nil"/>
              <w:bottom w:val="nil"/>
              <w:right w:val="nil"/>
            </w:tcBorders>
            <w:shd w:val="clear" w:color="auto" w:fill="auto"/>
            <w:noWrap/>
            <w:vAlign w:val="bottom"/>
            <w:hideMark/>
          </w:tcPr>
          <w:p w14:paraId="38E17F3F"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2.44</w:t>
            </w:r>
          </w:p>
        </w:tc>
        <w:tc>
          <w:tcPr>
            <w:tcW w:w="900" w:type="dxa"/>
            <w:tcBorders>
              <w:top w:val="nil"/>
              <w:left w:val="nil"/>
              <w:bottom w:val="nil"/>
              <w:right w:val="nil"/>
            </w:tcBorders>
            <w:shd w:val="clear" w:color="auto" w:fill="auto"/>
            <w:noWrap/>
            <w:vAlign w:val="bottom"/>
            <w:hideMark/>
          </w:tcPr>
          <w:p w14:paraId="3DDB773E"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6.80</w:t>
            </w:r>
          </w:p>
        </w:tc>
        <w:tc>
          <w:tcPr>
            <w:tcW w:w="1566" w:type="dxa"/>
            <w:gridSpan w:val="2"/>
            <w:tcBorders>
              <w:top w:val="nil"/>
              <w:left w:val="nil"/>
              <w:bottom w:val="nil"/>
              <w:right w:val="nil"/>
            </w:tcBorders>
            <w:shd w:val="clear" w:color="auto" w:fill="auto"/>
            <w:noWrap/>
            <w:vAlign w:val="bottom"/>
            <w:hideMark/>
          </w:tcPr>
          <w:p w14:paraId="277A59D2" w14:textId="77777777" w:rsidR="0057191F" w:rsidRPr="007901DF" w:rsidRDefault="0057191F" w:rsidP="00435802">
            <w:pPr>
              <w:jc w:val="center"/>
              <w:rPr>
                <w:rFonts w:ascii="Times New Roman" w:hAnsi="Times New Roman" w:cs="Times New Roman"/>
                <w:b/>
                <w:bCs/>
                <w:sz w:val="22"/>
                <w:szCs w:val="22"/>
                <w:vertAlign w:val="superscript"/>
              </w:rPr>
            </w:pPr>
            <w:r w:rsidRPr="007901DF">
              <w:rPr>
                <w:rFonts w:ascii="Times New Roman" w:hAnsi="Times New Roman" w:cs="Times New Roman"/>
                <w:sz w:val="22"/>
                <w:szCs w:val="22"/>
              </w:rPr>
              <w:t>&lt;0.0001***</w:t>
            </w:r>
            <w:r w:rsidRPr="007901DF">
              <w:rPr>
                <w:rFonts w:ascii="Times New Roman" w:hAnsi="Times New Roman" w:cs="Times New Roman"/>
                <w:b/>
                <w:bCs/>
                <w:sz w:val="22"/>
                <w:szCs w:val="22"/>
                <w:vertAlign w:val="superscript"/>
              </w:rPr>
              <w:t>B</w:t>
            </w:r>
          </w:p>
        </w:tc>
      </w:tr>
      <w:tr w:rsidR="0057191F" w:rsidRPr="007901DF" w14:paraId="7BB9F486"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445979FC"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37A9916A"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F3C5350"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8553307"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7935CE7"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B5FB6B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1F1C8DF"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13B401E9" w14:textId="77777777" w:rsidR="0057191F" w:rsidRPr="007901DF" w:rsidRDefault="0057191F" w:rsidP="00435802">
            <w:pPr>
              <w:jc w:val="center"/>
              <w:rPr>
                <w:rFonts w:ascii="Times New Roman" w:hAnsi="Times New Roman" w:cs="Times New Roman"/>
                <w:sz w:val="20"/>
                <w:szCs w:val="20"/>
              </w:rPr>
            </w:pPr>
          </w:p>
        </w:tc>
      </w:tr>
      <w:tr w:rsidR="0057191F" w:rsidRPr="007901DF" w14:paraId="502E6AD2"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27E6B151"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Violent Crime: Cost Information</w:t>
            </w:r>
          </w:p>
        </w:tc>
        <w:tc>
          <w:tcPr>
            <w:tcW w:w="900" w:type="dxa"/>
            <w:tcBorders>
              <w:top w:val="nil"/>
              <w:left w:val="nil"/>
              <w:bottom w:val="nil"/>
              <w:right w:val="nil"/>
            </w:tcBorders>
            <w:shd w:val="clear" w:color="auto" w:fill="auto"/>
            <w:noWrap/>
            <w:vAlign w:val="bottom"/>
            <w:hideMark/>
          </w:tcPr>
          <w:p w14:paraId="582D34FC"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-8.00</w:t>
            </w:r>
          </w:p>
        </w:tc>
        <w:tc>
          <w:tcPr>
            <w:tcW w:w="900" w:type="dxa"/>
            <w:tcBorders>
              <w:top w:val="nil"/>
              <w:left w:val="nil"/>
              <w:bottom w:val="nil"/>
              <w:right w:val="nil"/>
            </w:tcBorders>
            <w:shd w:val="clear" w:color="auto" w:fill="auto"/>
            <w:noWrap/>
            <w:vAlign w:val="bottom"/>
            <w:hideMark/>
          </w:tcPr>
          <w:p w14:paraId="5956891A"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-0.11</w:t>
            </w:r>
          </w:p>
        </w:tc>
        <w:tc>
          <w:tcPr>
            <w:tcW w:w="990" w:type="dxa"/>
            <w:tcBorders>
              <w:top w:val="nil"/>
              <w:left w:val="nil"/>
              <w:bottom w:val="nil"/>
              <w:right w:val="nil"/>
            </w:tcBorders>
            <w:shd w:val="clear" w:color="auto" w:fill="auto"/>
            <w:noWrap/>
            <w:vAlign w:val="bottom"/>
            <w:hideMark/>
          </w:tcPr>
          <w:p w14:paraId="67D69750"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13.64</w:t>
            </w:r>
          </w:p>
        </w:tc>
        <w:tc>
          <w:tcPr>
            <w:tcW w:w="900" w:type="dxa"/>
            <w:tcBorders>
              <w:top w:val="nil"/>
              <w:left w:val="nil"/>
              <w:bottom w:val="nil"/>
              <w:right w:val="nil"/>
            </w:tcBorders>
            <w:shd w:val="clear" w:color="auto" w:fill="auto"/>
            <w:noWrap/>
            <w:vAlign w:val="bottom"/>
            <w:hideMark/>
          </w:tcPr>
          <w:p w14:paraId="2E77D55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-0.59</w:t>
            </w:r>
          </w:p>
        </w:tc>
        <w:tc>
          <w:tcPr>
            <w:tcW w:w="1260" w:type="dxa"/>
            <w:tcBorders>
              <w:top w:val="nil"/>
              <w:left w:val="nil"/>
              <w:bottom w:val="nil"/>
              <w:right w:val="nil"/>
            </w:tcBorders>
            <w:shd w:val="clear" w:color="auto" w:fill="auto"/>
            <w:noWrap/>
            <w:vAlign w:val="bottom"/>
            <w:hideMark/>
          </w:tcPr>
          <w:p w14:paraId="46405F6B"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-34.81</w:t>
            </w:r>
          </w:p>
        </w:tc>
        <w:tc>
          <w:tcPr>
            <w:tcW w:w="900" w:type="dxa"/>
            <w:tcBorders>
              <w:top w:val="nil"/>
              <w:left w:val="nil"/>
              <w:bottom w:val="nil"/>
              <w:right w:val="nil"/>
            </w:tcBorders>
            <w:shd w:val="clear" w:color="auto" w:fill="auto"/>
            <w:noWrap/>
            <w:vAlign w:val="bottom"/>
            <w:hideMark/>
          </w:tcPr>
          <w:p w14:paraId="2E996C8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18.81</w:t>
            </w:r>
          </w:p>
        </w:tc>
        <w:tc>
          <w:tcPr>
            <w:tcW w:w="1566" w:type="dxa"/>
            <w:gridSpan w:val="2"/>
            <w:tcBorders>
              <w:top w:val="nil"/>
              <w:left w:val="nil"/>
              <w:bottom w:val="nil"/>
              <w:right w:val="nil"/>
            </w:tcBorders>
            <w:shd w:val="clear" w:color="auto" w:fill="auto"/>
            <w:noWrap/>
            <w:vAlign w:val="bottom"/>
            <w:hideMark/>
          </w:tcPr>
          <w:p w14:paraId="4EE55D05"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0.56</w:t>
            </w:r>
          </w:p>
        </w:tc>
      </w:tr>
      <w:tr w:rsidR="0057191F" w:rsidRPr="007901DF" w14:paraId="4A72A0CE"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1FC4EA9C"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06920DC"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C1E8EFC"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B602512"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27B2757"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9A0FB90"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FDF9DAC"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70B0D1EF" w14:textId="77777777" w:rsidR="0057191F" w:rsidRPr="007901DF" w:rsidRDefault="0057191F" w:rsidP="00435802">
            <w:pPr>
              <w:jc w:val="center"/>
              <w:rPr>
                <w:rFonts w:ascii="Times New Roman" w:hAnsi="Times New Roman" w:cs="Times New Roman"/>
                <w:sz w:val="20"/>
                <w:szCs w:val="20"/>
              </w:rPr>
            </w:pPr>
          </w:p>
        </w:tc>
      </w:tr>
      <w:tr w:rsidR="0057191F" w:rsidRPr="007901DF" w14:paraId="276FED64"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2A8FD6BA"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 xml:space="preserve">Violent Crime: Political Ideology </w:t>
            </w:r>
          </w:p>
        </w:tc>
        <w:tc>
          <w:tcPr>
            <w:tcW w:w="900" w:type="dxa"/>
            <w:tcBorders>
              <w:top w:val="nil"/>
              <w:left w:val="nil"/>
              <w:bottom w:val="nil"/>
              <w:right w:val="nil"/>
            </w:tcBorders>
            <w:shd w:val="clear" w:color="auto" w:fill="auto"/>
            <w:noWrap/>
            <w:vAlign w:val="bottom"/>
            <w:hideMark/>
          </w:tcPr>
          <w:p w14:paraId="6B2D79E1"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-0.14</w:t>
            </w:r>
          </w:p>
        </w:tc>
        <w:tc>
          <w:tcPr>
            <w:tcW w:w="900" w:type="dxa"/>
            <w:tcBorders>
              <w:top w:val="nil"/>
              <w:left w:val="nil"/>
              <w:bottom w:val="nil"/>
              <w:right w:val="nil"/>
            </w:tcBorders>
            <w:shd w:val="clear" w:color="auto" w:fill="auto"/>
            <w:noWrap/>
            <w:vAlign w:val="bottom"/>
            <w:hideMark/>
          </w:tcPr>
          <w:p w14:paraId="4AA9A48C"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-0.01</w:t>
            </w:r>
          </w:p>
        </w:tc>
        <w:tc>
          <w:tcPr>
            <w:tcW w:w="990" w:type="dxa"/>
            <w:tcBorders>
              <w:top w:val="nil"/>
              <w:left w:val="nil"/>
              <w:bottom w:val="nil"/>
              <w:right w:val="nil"/>
            </w:tcBorders>
            <w:shd w:val="clear" w:color="auto" w:fill="auto"/>
            <w:noWrap/>
            <w:vAlign w:val="bottom"/>
            <w:hideMark/>
          </w:tcPr>
          <w:p w14:paraId="691A79C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2.12</w:t>
            </w:r>
          </w:p>
        </w:tc>
        <w:tc>
          <w:tcPr>
            <w:tcW w:w="900" w:type="dxa"/>
            <w:tcBorders>
              <w:top w:val="nil"/>
              <w:left w:val="nil"/>
              <w:bottom w:val="nil"/>
              <w:right w:val="nil"/>
            </w:tcBorders>
            <w:shd w:val="clear" w:color="auto" w:fill="auto"/>
            <w:noWrap/>
            <w:vAlign w:val="bottom"/>
            <w:hideMark/>
          </w:tcPr>
          <w:p w14:paraId="37BECF37"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-0.07</w:t>
            </w:r>
          </w:p>
        </w:tc>
        <w:tc>
          <w:tcPr>
            <w:tcW w:w="1260" w:type="dxa"/>
            <w:tcBorders>
              <w:top w:val="nil"/>
              <w:left w:val="nil"/>
              <w:bottom w:val="nil"/>
              <w:right w:val="nil"/>
            </w:tcBorders>
            <w:shd w:val="clear" w:color="auto" w:fill="auto"/>
            <w:noWrap/>
            <w:vAlign w:val="bottom"/>
            <w:hideMark/>
          </w:tcPr>
          <w:p w14:paraId="2E20377D"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-4.30</w:t>
            </w:r>
          </w:p>
        </w:tc>
        <w:tc>
          <w:tcPr>
            <w:tcW w:w="900" w:type="dxa"/>
            <w:tcBorders>
              <w:top w:val="nil"/>
              <w:left w:val="nil"/>
              <w:bottom w:val="nil"/>
              <w:right w:val="nil"/>
            </w:tcBorders>
            <w:shd w:val="clear" w:color="auto" w:fill="auto"/>
            <w:noWrap/>
            <w:vAlign w:val="bottom"/>
            <w:hideMark/>
          </w:tcPr>
          <w:p w14:paraId="24FD8D54"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-1.52</w:t>
            </w:r>
          </w:p>
        </w:tc>
        <w:tc>
          <w:tcPr>
            <w:tcW w:w="1566" w:type="dxa"/>
            <w:gridSpan w:val="2"/>
            <w:tcBorders>
              <w:top w:val="nil"/>
              <w:left w:val="nil"/>
              <w:bottom w:val="nil"/>
              <w:right w:val="nil"/>
            </w:tcBorders>
            <w:shd w:val="clear" w:color="auto" w:fill="auto"/>
            <w:noWrap/>
            <w:vAlign w:val="bottom"/>
            <w:hideMark/>
          </w:tcPr>
          <w:p w14:paraId="2E239DF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0.95</w:t>
            </w:r>
          </w:p>
        </w:tc>
      </w:tr>
      <w:tr w:rsidR="0057191F" w:rsidRPr="007901DF" w14:paraId="468F2C9D"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0BF2D4F2"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DE0038E" w14:textId="77777777" w:rsidR="0057191F" w:rsidRPr="007901DF" w:rsidRDefault="0057191F" w:rsidP="00435802">
            <w:pP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5F54EE8"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EE0D88B"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2E04A87"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197E49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B29AD53"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bottom w:val="nil"/>
              <w:right w:val="nil"/>
            </w:tcBorders>
            <w:shd w:val="clear" w:color="auto" w:fill="auto"/>
            <w:noWrap/>
            <w:vAlign w:val="bottom"/>
            <w:hideMark/>
          </w:tcPr>
          <w:p w14:paraId="08EB5100" w14:textId="77777777" w:rsidR="0057191F" w:rsidRPr="007901DF" w:rsidRDefault="0057191F" w:rsidP="00435802">
            <w:pPr>
              <w:jc w:val="center"/>
              <w:rPr>
                <w:rFonts w:ascii="Times New Roman" w:hAnsi="Times New Roman" w:cs="Times New Roman"/>
                <w:sz w:val="20"/>
                <w:szCs w:val="20"/>
              </w:rPr>
            </w:pPr>
          </w:p>
        </w:tc>
      </w:tr>
      <w:tr w:rsidR="0057191F" w:rsidRPr="007901DF" w14:paraId="3433C56B"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7DAF650A"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Cost Information: Political Ideology</w:t>
            </w:r>
          </w:p>
        </w:tc>
        <w:tc>
          <w:tcPr>
            <w:tcW w:w="900" w:type="dxa"/>
            <w:tcBorders>
              <w:top w:val="nil"/>
              <w:left w:val="nil"/>
              <w:bottom w:val="nil"/>
              <w:right w:val="nil"/>
            </w:tcBorders>
            <w:shd w:val="clear" w:color="auto" w:fill="auto"/>
            <w:noWrap/>
            <w:vAlign w:val="bottom"/>
            <w:hideMark/>
          </w:tcPr>
          <w:p w14:paraId="4CC420F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-4.72</w:t>
            </w:r>
          </w:p>
        </w:tc>
        <w:tc>
          <w:tcPr>
            <w:tcW w:w="900" w:type="dxa"/>
            <w:tcBorders>
              <w:top w:val="nil"/>
              <w:left w:val="nil"/>
              <w:bottom w:val="nil"/>
              <w:right w:val="nil"/>
            </w:tcBorders>
            <w:shd w:val="clear" w:color="auto" w:fill="auto"/>
            <w:noWrap/>
            <w:vAlign w:val="bottom"/>
            <w:hideMark/>
          </w:tcPr>
          <w:p w14:paraId="1B30EEE9"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-0.43</w:t>
            </w:r>
          </w:p>
        </w:tc>
        <w:tc>
          <w:tcPr>
            <w:tcW w:w="990" w:type="dxa"/>
            <w:tcBorders>
              <w:top w:val="nil"/>
              <w:left w:val="nil"/>
              <w:bottom w:val="nil"/>
              <w:right w:val="nil"/>
            </w:tcBorders>
            <w:shd w:val="clear" w:color="auto" w:fill="auto"/>
            <w:noWrap/>
            <w:vAlign w:val="bottom"/>
            <w:hideMark/>
          </w:tcPr>
          <w:p w14:paraId="3F4A11F3"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1.63</w:t>
            </w:r>
          </w:p>
        </w:tc>
        <w:tc>
          <w:tcPr>
            <w:tcW w:w="900" w:type="dxa"/>
            <w:tcBorders>
              <w:top w:val="nil"/>
              <w:left w:val="nil"/>
              <w:bottom w:val="nil"/>
              <w:right w:val="nil"/>
            </w:tcBorders>
            <w:shd w:val="clear" w:color="auto" w:fill="auto"/>
            <w:noWrap/>
            <w:vAlign w:val="bottom"/>
            <w:hideMark/>
          </w:tcPr>
          <w:p w14:paraId="179F5EB0"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-2.90</w:t>
            </w:r>
          </w:p>
        </w:tc>
        <w:tc>
          <w:tcPr>
            <w:tcW w:w="1260" w:type="dxa"/>
            <w:tcBorders>
              <w:top w:val="nil"/>
              <w:left w:val="nil"/>
              <w:bottom w:val="nil"/>
              <w:right w:val="nil"/>
            </w:tcBorders>
            <w:shd w:val="clear" w:color="auto" w:fill="auto"/>
            <w:noWrap/>
            <w:vAlign w:val="bottom"/>
            <w:hideMark/>
          </w:tcPr>
          <w:p w14:paraId="58003D62"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-7.92</w:t>
            </w:r>
          </w:p>
        </w:tc>
        <w:tc>
          <w:tcPr>
            <w:tcW w:w="900" w:type="dxa"/>
            <w:tcBorders>
              <w:top w:val="nil"/>
              <w:left w:val="nil"/>
              <w:bottom w:val="nil"/>
              <w:right w:val="nil"/>
            </w:tcBorders>
            <w:shd w:val="clear" w:color="auto" w:fill="auto"/>
            <w:noWrap/>
            <w:vAlign w:val="bottom"/>
            <w:hideMark/>
          </w:tcPr>
          <w:p w14:paraId="1C3FC254"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-1.52</w:t>
            </w:r>
          </w:p>
        </w:tc>
        <w:tc>
          <w:tcPr>
            <w:tcW w:w="1566" w:type="dxa"/>
            <w:gridSpan w:val="2"/>
            <w:tcBorders>
              <w:top w:val="nil"/>
              <w:left w:val="nil"/>
              <w:bottom w:val="nil"/>
              <w:right w:val="nil"/>
            </w:tcBorders>
            <w:shd w:val="clear" w:color="auto" w:fill="auto"/>
            <w:noWrap/>
            <w:vAlign w:val="bottom"/>
            <w:hideMark/>
          </w:tcPr>
          <w:p w14:paraId="550ECF4E" w14:textId="77777777" w:rsidR="0057191F" w:rsidRPr="007901DF" w:rsidRDefault="0057191F" w:rsidP="00435802">
            <w:pPr>
              <w:jc w:val="center"/>
              <w:rPr>
                <w:rFonts w:ascii="Times New Roman" w:hAnsi="Times New Roman" w:cs="Times New Roman"/>
                <w:b/>
                <w:bCs/>
                <w:sz w:val="22"/>
                <w:szCs w:val="22"/>
                <w:vertAlign w:val="superscript"/>
              </w:rPr>
            </w:pPr>
            <w:r w:rsidRPr="007901DF">
              <w:rPr>
                <w:rFonts w:ascii="Times New Roman" w:hAnsi="Times New Roman" w:cs="Times New Roman"/>
                <w:sz w:val="22"/>
                <w:szCs w:val="22"/>
              </w:rPr>
              <w:t>0.003**</w:t>
            </w:r>
            <w:r w:rsidRPr="007901DF">
              <w:rPr>
                <w:rFonts w:ascii="Times New Roman" w:hAnsi="Times New Roman" w:cs="Times New Roman"/>
                <w:b/>
                <w:bCs/>
                <w:sz w:val="22"/>
                <w:szCs w:val="22"/>
                <w:vertAlign w:val="superscript"/>
              </w:rPr>
              <w:t>B</w:t>
            </w:r>
          </w:p>
        </w:tc>
      </w:tr>
      <w:tr w:rsidR="0057191F" w:rsidRPr="007901DF" w14:paraId="64A1CDC1" w14:textId="77777777" w:rsidTr="00435802">
        <w:trPr>
          <w:gridAfter w:val="1"/>
          <w:wAfter w:w="35" w:type="dxa"/>
          <w:trHeight w:val="320"/>
        </w:trPr>
        <w:tc>
          <w:tcPr>
            <w:tcW w:w="2070" w:type="dxa"/>
            <w:tcBorders>
              <w:top w:val="nil"/>
              <w:left w:val="nil"/>
              <w:right w:val="nil"/>
            </w:tcBorders>
            <w:shd w:val="clear" w:color="auto" w:fill="auto"/>
            <w:noWrap/>
            <w:vAlign w:val="bottom"/>
            <w:hideMark/>
          </w:tcPr>
          <w:p w14:paraId="41296ACB"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6CF2CE2D" w14:textId="77777777" w:rsidR="0057191F" w:rsidRPr="007901DF" w:rsidRDefault="0057191F" w:rsidP="00435802">
            <w:pPr>
              <w:rPr>
                <w:rFonts w:ascii="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39DC8BC9"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5CEB662D"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4DBBA31D" w14:textId="77777777" w:rsidR="0057191F" w:rsidRPr="007901DF" w:rsidRDefault="0057191F" w:rsidP="00435802">
            <w:pPr>
              <w:jc w:val="center"/>
              <w:rPr>
                <w:rFonts w:ascii="Times New Roman" w:hAnsi="Times New Roman" w:cs="Times New Roman"/>
                <w:sz w:val="20"/>
                <w:szCs w:val="20"/>
              </w:rPr>
            </w:pPr>
          </w:p>
        </w:tc>
        <w:tc>
          <w:tcPr>
            <w:tcW w:w="1260" w:type="dxa"/>
            <w:tcBorders>
              <w:top w:val="nil"/>
              <w:left w:val="nil"/>
              <w:right w:val="nil"/>
            </w:tcBorders>
            <w:shd w:val="clear" w:color="auto" w:fill="auto"/>
            <w:noWrap/>
            <w:vAlign w:val="bottom"/>
            <w:hideMark/>
          </w:tcPr>
          <w:p w14:paraId="326D766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2C64830C" w14:textId="77777777" w:rsidR="0057191F" w:rsidRPr="007901DF" w:rsidRDefault="0057191F" w:rsidP="00435802">
            <w:pPr>
              <w:jc w:val="center"/>
              <w:rPr>
                <w:rFonts w:ascii="Times New Roman" w:hAnsi="Times New Roman" w:cs="Times New Roman"/>
                <w:sz w:val="20"/>
                <w:szCs w:val="20"/>
              </w:rPr>
            </w:pPr>
          </w:p>
        </w:tc>
        <w:tc>
          <w:tcPr>
            <w:tcW w:w="1566" w:type="dxa"/>
            <w:gridSpan w:val="2"/>
            <w:tcBorders>
              <w:top w:val="nil"/>
              <w:left w:val="nil"/>
              <w:right w:val="nil"/>
            </w:tcBorders>
            <w:shd w:val="clear" w:color="auto" w:fill="auto"/>
            <w:noWrap/>
            <w:vAlign w:val="bottom"/>
            <w:hideMark/>
          </w:tcPr>
          <w:p w14:paraId="2704223A" w14:textId="77777777" w:rsidR="0057191F" w:rsidRPr="007901DF" w:rsidRDefault="0057191F" w:rsidP="00435802">
            <w:pPr>
              <w:jc w:val="center"/>
              <w:rPr>
                <w:rFonts w:ascii="Times New Roman" w:hAnsi="Times New Roman" w:cs="Times New Roman"/>
                <w:sz w:val="20"/>
                <w:szCs w:val="20"/>
              </w:rPr>
            </w:pPr>
          </w:p>
        </w:tc>
      </w:tr>
      <w:tr w:rsidR="0057191F" w:rsidRPr="007901DF" w14:paraId="0E8AA38C" w14:textId="77777777" w:rsidTr="00435802">
        <w:trPr>
          <w:gridAfter w:val="1"/>
          <w:wAfter w:w="35" w:type="dxa"/>
          <w:trHeight w:val="320"/>
        </w:trPr>
        <w:tc>
          <w:tcPr>
            <w:tcW w:w="2070" w:type="dxa"/>
            <w:tcBorders>
              <w:top w:val="nil"/>
              <w:left w:val="nil"/>
              <w:bottom w:val="nil"/>
              <w:right w:val="nil"/>
            </w:tcBorders>
            <w:shd w:val="clear" w:color="auto" w:fill="auto"/>
            <w:noWrap/>
            <w:vAlign w:val="bottom"/>
            <w:hideMark/>
          </w:tcPr>
          <w:p w14:paraId="2E5F5848" w14:textId="77777777" w:rsidR="0057191F" w:rsidRPr="007901DF" w:rsidRDefault="0057191F" w:rsidP="00435802">
            <w:pPr>
              <w:rPr>
                <w:rFonts w:ascii="Times New Roman" w:hAnsi="Times New Roman" w:cs="Times New Roman"/>
                <w:sz w:val="22"/>
                <w:szCs w:val="22"/>
              </w:rPr>
            </w:pPr>
            <w:r w:rsidRPr="007901DF">
              <w:rPr>
                <w:rFonts w:ascii="Times New Roman" w:hAnsi="Times New Roman" w:cs="Times New Roman"/>
                <w:sz w:val="22"/>
                <w:szCs w:val="22"/>
              </w:rPr>
              <w:t xml:space="preserve">Violent Crime : Cost Information : Political Ideology </w:t>
            </w:r>
          </w:p>
        </w:tc>
        <w:tc>
          <w:tcPr>
            <w:tcW w:w="900" w:type="dxa"/>
            <w:tcBorders>
              <w:top w:val="nil"/>
              <w:left w:val="nil"/>
              <w:bottom w:val="nil"/>
              <w:right w:val="nil"/>
            </w:tcBorders>
            <w:shd w:val="clear" w:color="auto" w:fill="auto"/>
            <w:noWrap/>
            <w:vAlign w:val="bottom"/>
            <w:hideMark/>
          </w:tcPr>
          <w:p w14:paraId="1ACA7C9A"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3.17</w:t>
            </w:r>
          </w:p>
        </w:tc>
        <w:tc>
          <w:tcPr>
            <w:tcW w:w="900" w:type="dxa"/>
            <w:tcBorders>
              <w:top w:val="nil"/>
              <w:left w:val="nil"/>
              <w:bottom w:val="nil"/>
              <w:right w:val="nil"/>
            </w:tcBorders>
            <w:shd w:val="clear" w:color="auto" w:fill="auto"/>
            <w:noWrap/>
            <w:vAlign w:val="bottom"/>
            <w:hideMark/>
          </w:tcPr>
          <w:p w14:paraId="651AED7F"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0.20</w:t>
            </w:r>
          </w:p>
        </w:tc>
        <w:tc>
          <w:tcPr>
            <w:tcW w:w="990" w:type="dxa"/>
            <w:tcBorders>
              <w:top w:val="nil"/>
              <w:left w:val="nil"/>
              <w:bottom w:val="nil"/>
              <w:right w:val="nil"/>
            </w:tcBorders>
            <w:shd w:val="clear" w:color="auto" w:fill="auto"/>
            <w:noWrap/>
            <w:vAlign w:val="bottom"/>
            <w:hideMark/>
          </w:tcPr>
          <w:p w14:paraId="5515FAE6"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2.91</w:t>
            </w:r>
          </w:p>
        </w:tc>
        <w:tc>
          <w:tcPr>
            <w:tcW w:w="900" w:type="dxa"/>
            <w:tcBorders>
              <w:top w:val="nil"/>
              <w:left w:val="nil"/>
              <w:bottom w:val="nil"/>
              <w:right w:val="nil"/>
            </w:tcBorders>
            <w:shd w:val="clear" w:color="auto" w:fill="auto"/>
            <w:noWrap/>
            <w:vAlign w:val="bottom"/>
            <w:hideMark/>
          </w:tcPr>
          <w:p w14:paraId="47473A9F"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1.09</w:t>
            </w:r>
          </w:p>
        </w:tc>
        <w:tc>
          <w:tcPr>
            <w:tcW w:w="1260" w:type="dxa"/>
            <w:tcBorders>
              <w:top w:val="nil"/>
              <w:left w:val="nil"/>
              <w:bottom w:val="nil"/>
              <w:right w:val="nil"/>
            </w:tcBorders>
            <w:shd w:val="clear" w:color="auto" w:fill="auto"/>
            <w:noWrap/>
            <w:vAlign w:val="bottom"/>
            <w:hideMark/>
          </w:tcPr>
          <w:p w14:paraId="12A0C346"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-2.55</w:t>
            </w:r>
          </w:p>
        </w:tc>
        <w:tc>
          <w:tcPr>
            <w:tcW w:w="900" w:type="dxa"/>
            <w:tcBorders>
              <w:top w:val="nil"/>
              <w:left w:val="nil"/>
              <w:bottom w:val="nil"/>
              <w:right w:val="nil"/>
            </w:tcBorders>
            <w:shd w:val="clear" w:color="auto" w:fill="auto"/>
            <w:noWrap/>
            <w:vAlign w:val="bottom"/>
            <w:hideMark/>
          </w:tcPr>
          <w:p w14:paraId="3C702248"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8.89</w:t>
            </w:r>
          </w:p>
        </w:tc>
        <w:tc>
          <w:tcPr>
            <w:tcW w:w="1566" w:type="dxa"/>
            <w:gridSpan w:val="2"/>
            <w:tcBorders>
              <w:top w:val="nil"/>
              <w:left w:val="nil"/>
              <w:bottom w:val="nil"/>
              <w:right w:val="nil"/>
            </w:tcBorders>
            <w:shd w:val="clear" w:color="auto" w:fill="auto"/>
            <w:noWrap/>
            <w:vAlign w:val="bottom"/>
            <w:hideMark/>
          </w:tcPr>
          <w:p w14:paraId="34DFF36E" w14:textId="77777777" w:rsidR="0057191F" w:rsidRPr="007901DF" w:rsidRDefault="0057191F" w:rsidP="00435802">
            <w:pPr>
              <w:jc w:val="center"/>
              <w:rPr>
                <w:rFonts w:ascii="Times New Roman" w:hAnsi="Times New Roman" w:cs="Times New Roman"/>
                <w:sz w:val="22"/>
                <w:szCs w:val="22"/>
              </w:rPr>
            </w:pPr>
            <w:r w:rsidRPr="007901DF">
              <w:rPr>
                <w:rFonts w:ascii="Times New Roman" w:hAnsi="Times New Roman" w:cs="Times New Roman"/>
                <w:sz w:val="22"/>
                <w:szCs w:val="22"/>
              </w:rPr>
              <w:t>0.28</w:t>
            </w:r>
          </w:p>
        </w:tc>
      </w:tr>
      <w:tr w:rsidR="0057191F" w:rsidRPr="007901DF" w14:paraId="3411EE74" w14:textId="77777777" w:rsidTr="00435802">
        <w:trPr>
          <w:gridAfter w:val="1"/>
          <w:wAfter w:w="35" w:type="dxa"/>
          <w:trHeight w:val="320"/>
        </w:trPr>
        <w:tc>
          <w:tcPr>
            <w:tcW w:w="2070" w:type="dxa"/>
            <w:tcBorders>
              <w:top w:val="nil"/>
              <w:left w:val="nil"/>
              <w:bottom w:val="single" w:sz="4" w:space="0" w:color="auto"/>
              <w:right w:val="nil"/>
            </w:tcBorders>
            <w:shd w:val="clear" w:color="auto" w:fill="auto"/>
            <w:noWrap/>
            <w:vAlign w:val="bottom"/>
          </w:tcPr>
          <w:p w14:paraId="77B0EA81" w14:textId="77777777" w:rsidR="0057191F" w:rsidRPr="007901DF" w:rsidRDefault="0057191F" w:rsidP="00435802">
            <w:pP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59213CFD"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6B2DA5ED"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51436424"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21659A6A" w14:textId="77777777" w:rsidR="0057191F" w:rsidRPr="007901DF" w:rsidRDefault="0057191F" w:rsidP="00435802">
            <w:pPr>
              <w:jc w:val="center"/>
              <w:rPr>
                <w:rFonts w:ascii="Times New Roman" w:hAnsi="Times New Roman" w:cs="Times New Roman"/>
                <w:sz w:val="22"/>
                <w:szCs w:val="22"/>
              </w:rPr>
            </w:pPr>
          </w:p>
        </w:tc>
        <w:tc>
          <w:tcPr>
            <w:tcW w:w="1260" w:type="dxa"/>
            <w:tcBorders>
              <w:top w:val="nil"/>
              <w:left w:val="nil"/>
              <w:bottom w:val="single" w:sz="4" w:space="0" w:color="auto"/>
              <w:right w:val="nil"/>
            </w:tcBorders>
            <w:shd w:val="clear" w:color="auto" w:fill="auto"/>
            <w:noWrap/>
            <w:vAlign w:val="bottom"/>
          </w:tcPr>
          <w:p w14:paraId="51E1861C"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53E2C373" w14:textId="77777777" w:rsidR="0057191F" w:rsidRPr="007901DF" w:rsidRDefault="0057191F" w:rsidP="00435802">
            <w:pPr>
              <w:jc w:val="center"/>
              <w:rPr>
                <w:rFonts w:ascii="Times New Roman" w:hAnsi="Times New Roman" w:cs="Times New Roman"/>
                <w:sz w:val="22"/>
                <w:szCs w:val="22"/>
              </w:rPr>
            </w:pPr>
          </w:p>
        </w:tc>
        <w:tc>
          <w:tcPr>
            <w:tcW w:w="1566" w:type="dxa"/>
            <w:gridSpan w:val="2"/>
            <w:tcBorders>
              <w:top w:val="nil"/>
              <w:left w:val="nil"/>
              <w:bottom w:val="single" w:sz="4" w:space="0" w:color="auto"/>
              <w:right w:val="nil"/>
            </w:tcBorders>
            <w:shd w:val="clear" w:color="auto" w:fill="auto"/>
            <w:noWrap/>
            <w:vAlign w:val="bottom"/>
          </w:tcPr>
          <w:p w14:paraId="3D710678" w14:textId="77777777" w:rsidR="0057191F" w:rsidRPr="007901DF" w:rsidRDefault="0057191F" w:rsidP="00435802">
            <w:pPr>
              <w:jc w:val="center"/>
              <w:rPr>
                <w:rFonts w:ascii="Times New Roman" w:hAnsi="Times New Roman" w:cs="Times New Roman"/>
                <w:sz w:val="22"/>
                <w:szCs w:val="22"/>
              </w:rPr>
            </w:pPr>
          </w:p>
        </w:tc>
      </w:tr>
    </w:tbl>
    <w:p w14:paraId="5A3B4BFE" w14:textId="36BA0D9A" w:rsidR="0057191F" w:rsidRPr="002748A7" w:rsidRDefault="0057191F" w:rsidP="002748A7">
      <w:pPr>
        <w:rPr>
          <w:rFonts w:ascii="Times New Roman" w:hAnsi="Times New Roman" w:cs="Times New Roman"/>
          <w:sz w:val="20"/>
          <w:szCs w:val="20"/>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Reference categories are nonviolent crime and no cost information.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56CD472A" w14:textId="77777777" w:rsidR="007901DF" w:rsidRDefault="007901DF">
      <w:pPr>
        <w:rPr>
          <w:rFonts w:ascii="Times New Roman" w:hAnsi="Times New Roman" w:cs="Times New Roman"/>
          <w:i/>
          <w:iCs/>
        </w:rPr>
      </w:pPr>
      <w:r>
        <w:rPr>
          <w:rFonts w:ascii="Times New Roman" w:hAnsi="Times New Roman" w:cs="Times New Roman"/>
          <w:i/>
          <w:iCs/>
        </w:rPr>
        <w:br w:type="page"/>
      </w:r>
    </w:p>
    <w:p w14:paraId="2FDF3600" w14:textId="7F03FB51" w:rsidR="0057191F" w:rsidRPr="007901DF" w:rsidRDefault="0057191F" w:rsidP="0057191F">
      <w:pPr>
        <w:pBdr>
          <w:bottom w:val="single" w:sz="4" w:space="1" w:color="auto"/>
        </w:pBdr>
        <w:rPr>
          <w:rFonts w:ascii="Times New Roman" w:hAnsi="Times New Roman" w:cs="Times New Roman"/>
          <w:i/>
          <w:iCs/>
        </w:rPr>
      </w:pPr>
      <w:r w:rsidRPr="007901DF">
        <w:rPr>
          <w:rFonts w:ascii="Times New Roman" w:hAnsi="Times New Roman" w:cs="Times New Roman"/>
          <w:i/>
          <w:iCs/>
        </w:rPr>
        <w:lastRenderedPageBreak/>
        <w:t>Model 8: Political Ideology Moderation Analysis for 25% Sentence Reduction</w:t>
      </w:r>
    </w:p>
    <w:p w14:paraId="212778F7" w14:textId="77777777" w:rsidR="0057191F" w:rsidRPr="007901DF" w:rsidRDefault="0057191F" w:rsidP="0057191F">
      <w:pPr>
        <w:pBdr>
          <w:bottom w:val="single" w:sz="4" w:space="1" w:color="auto"/>
        </w:pBdr>
        <w:rPr>
          <w:rFonts w:ascii="Times New Roman" w:hAnsi="Times New Roman" w:cs="Times New Roman"/>
          <w:i/>
          <w:iCs/>
          <w:sz w:val="22"/>
          <w:szCs w:val="22"/>
        </w:rPr>
      </w:pPr>
    </w:p>
    <w:tbl>
      <w:tblPr>
        <w:tblW w:w="8910" w:type="dxa"/>
        <w:tblLayout w:type="fixed"/>
        <w:tblLook w:val="04A0" w:firstRow="1" w:lastRow="0" w:firstColumn="1" w:lastColumn="0" w:noHBand="0" w:noVBand="1"/>
      </w:tblPr>
      <w:tblGrid>
        <w:gridCol w:w="1890"/>
        <w:gridCol w:w="900"/>
        <w:gridCol w:w="720"/>
        <w:gridCol w:w="1080"/>
        <w:gridCol w:w="720"/>
        <w:gridCol w:w="1350"/>
        <w:gridCol w:w="900"/>
        <w:gridCol w:w="180"/>
        <w:gridCol w:w="1080"/>
        <w:gridCol w:w="90"/>
      </w:tblGrid>
      <w:tr w:rsidR="0057191F" w:rsidRPr="00900445" w14:paraId="280D47E4" w14:textId="77777777" w:rsidTr="00435802">
        <w:trPr>
          <w:trHeight w:val="320"/>
        </w:trPr>
        <w:tc>
          <w:tcPr>
            <w:tcW w:w="1890" w:type="dxa"/>
            <w:tcBorders>
              <w:top w:val="nil"/>
              <w:left w:val="nil"/>
              <w:bottom w:val="nil"/>
              <w:right w:val="nil"/>
            </w:tcBorders>
            <w:shd w:val="clear" w:color="auto" w:fill="auto"/>
            <w:noWrap/>
            <w:vAlign w:val="bottom"/>
            <w:hideMark/>
          </w:tcPr>
          <w:p w14:paraId="025862D7"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Variable</w:t>
            </w:r>
          </w:p>
        </w:tc>
        <w:tc>
          <w:tcPr>
            <w:tcW w:w="900" w:type="dxa"/>
            <w:tcBorders>
              <w:top w:val="nil"/>
              <w:left w:val="nil"/>
              <w:bottom w:val="nil"/>
              <w:right w:val="nil"/>
            </w:tcBorders>
            <w:shd w:val="clear" w:color="auto" w:fill="auto"/>
            <w:noWrap/>
            <w:vAlign w:val="bottom"/>
            <w:hideMark/>
          </w:tcPr>
          <w:p w14:paraId="13D4940C"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B</w:t>
            </w:r>
          </w:p>
        </w:tc>
        <w:tc>
          <w:tcPr>
            <w:tcW w:w="720" w:type="dxa"/>
            <w:tcBorders>
              <w:top w:val="nil"/>
              <w:left w:val="nil"/>
              <w:bottom w:val="nil"/>
              <w:right w:val="nil"/>
            </w:tcBorders>
            <w:shd w:val="clear" w:color="auto" w:fill="auto"/>
            <w:noWrap/>
            <w:vAlign w:val="bottom"/>
            <w:hideMark/>
          </w:tcPr>
          <w:p w14:paraId="5D403DD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β</w:t>
            </w:r>
          </w:p>
        </w:tc>
        <w:tc>
          <w:tcPr>
            <w:tcW w:w="1080" w:type="dxa"/>
            <w:tcBorders>
              <w:top w:val="nil"/>
              <w:left w:val="nil"/>
              <w:bottom w:val="nil"/>
              <w:right w:val="nil"/>
            </w:tcBorders>
            <w:shd w:val="clear" w:color="auto" w:fill="auto"/>
            <w:noWrap/>
            <w:vAlign w:val="bottom"/>
            <w:hideMark/>
          </w:tcPr>
          <w:p w14:paraId="04915BC4"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SE</w:t>
            </w:r>
          </w:p>
        </w:tc>
        <w:tc>
          <w:tcPr>
            <w:tcW w:w="720" w:type="dxa"/>
            <w:tcBorders>
              <w:top w:val="nil"/>
              <w:left w:val="nil"/>
              <w:bottom w:val="nil"/>
              <w:right w:val="nil"/>
            </w:tcBorders>
            <w:shd w:val="clear" w:color="auto" w:fill="auto"/>
            <w:noWrap/>
            <w:vAlign w:val="bottom"/>
            <w:hideMark/>
          </w:tcPr>
          <w:p w14:paraId="577A2EF1"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T</w:t>
            </w:r>
          </w:p>
        </w:tc>
        <w:tc>
          <w:tcPr>
            <w:tcW w:w="2250" w:type="dxa"/>
            <w:gridSpan w:val="2"/>
            <w:tcBorders>
              <w:top w:val="nil"/>
              <w:left w:val="nil"/>
              <w:bottom w:val="single" w:sz="4" w:space="0" w:color="auto"/>
              <w:right w:val="nil"/>
            </w:tcBorders>
            <w:shd w:val="clear" w:color="auto" w:fill="auto"/>
            <w:noWrap/>
            <w:vAlign w:val="bottom"/>
            <w:hideMark/>
          </w:tcPr>
          <w:p w14:paraId="0567AAF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CI(</w:t>
            </w:r>
            <w:r w:rsidRPr="00900445">
              <w:rPr>
                <w:rFonts w:ascii="Times New Roman" w:hAnsi="Times New Roman" w:cs="Times New Roman"/>
                <w:i/>
                <w:iCs/>
                <w:sz w:val="22"/>
                <w:szCs w:val="22"/>
              </w:rPr>
              <w:t>B</w:t>
            </w:r>
            <w:r w:rsidRPr="00900445">
              <w:rPr>
                <w:rFonts w:ascii="Times New Roman" w:hAnsi="Times New Roman" w:cs="Times New Roman"/>
                <w:sz w:val="22"/>
                <w:szCs w:val="22"/>
              </w:rPr>
              <w:t>)</w:t>
            </w:r>
          </w:p>
        </w:tc>
        <w:tc>
          <w:tcPr>
            <w:tcW w:w="1350" w:type="dxa"/>
            <w:gridSpan w:val="3"/>
            <w:tcBorders>
              <w:top w:val="nil"/>
              <w:left w:val="nil"/>
              <w:bottom w:val="nil"/>
              <w:right w:val="nil"/>
            </w:tcBorders>
            <w:shd w:val="clear" w:color="auto" w:fill="auto"/>
            <w:noWrap/>
            <w:vAlign w:val="bottom"/>
            <w:hideMark/>
          </w:tcPr>
          <w:p w14:paraId="7517AB2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p</w:t>
            </w:r>
          </w:p>
        </w:tc>
      </w:tr>
      <w:tr w:rsidR="0057191F" w:rsidRPr="00900445" w14:paraId="62B4AA51" w14:textId="77777777" w:rsidTr="00900445">
        <w:trPr>
          <w:trHeight w:val="320"/>
        </w:trPr>
        <w:tc>
          <w:tcPr>
            <w:tcW w:w="1890" w:type="dxa"/>
            <w:tcBorders>
              <w:top w:val="nil"/>
              <w:left w:val="nil"/>
              <w:bottom w:val="nil"/>
              <w:right w:val="nil"/>
            </w:tcBorders>
            <w:shd w:val="clear" w:color="auto" w:fill="auto"/>
            <w:noWrap/>
            <w:vAlign w:val="bottom"/>
            <w:hideMark/>
          </w:tcPr>
          <w:p w14:paraId="208BB824"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B240D67"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2122F778" w14:textId="77777777" w:rsidR="0057191F" w:rsidRPr="00900445" w:rsidRDefault="0057191F" w:rsidP="00435802">
            <w:pP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557C8245"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249E7C71" w14:textId="77777777" w:rsidR="0057191F" w:rsidRPr="00900445" w:rsidRDefault="0057191F" w:rsidP="00435802">
            <w:pPr>
              <w:rPr>
                <w:rFonts w:ascii="Times New Roman" w:hAnsi="Times New Roman" w:cs="Times New Roman"/>
                <w:sz w:val="22"/>
                <w:szCs w:val="22"/>
              </w:rPr>
            </w:pPr>
          </w:p>
        </w:tc>
        <w:tc>
          <w:tcPr>
            <w:tcW w:w="1350" w:type="dxa"/>
            <w:tcBorders>
              <w:top w:val="single" w:sz="4" w:space="0" w:color="auto"/>
              <w:left w:val="nil"/>
              <w:bottom w:val="single" w:sz="4" w:space="0" w:color="auto"/>
              <w:right w:val="nil"/>
            </w:tcBorders>
            <w:shd w:val="clear" w:color="auto" w:fill="auto"/>
            <w:noWrap/>
            <w:vAlign w:val="bottom"/>
            <w:hideMark/>
          </w:tcPr>
          <w:p w14:paraId="6F18B9B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LL</w:t>
            </w:r>
          </w:p>
        </w:tc>
        <w:tc>
          <w:tcPr>
            <w:tcW w:w="1080" w:type="dxa"/>
            <w:gridSpan w:val="2"/>
            <w:tcBorders>
              <w:top w:val="single" w:sz="4" w:space="0" w:color="auto"/>
              <w:left w:val="nil"/>
              <w:bottom w:val="single" w:sz="4" w:space="0" w:color="auto"/>
              <w:right w:val="nil"/>
            </w:tcBorders>
            <w:shd w:val="clear" w:color="auto" w:fill="auto"/>
            <w:noWrap/>
            <w:vAlign w:val="bottom"/>
            <w:hideMark/>
          </w:tcPr>
          <w:p w14:paraId="22988F7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UP</w:t>
            </w:r>
          </w:p>
        </w:tc>
        <w:tc>
          <w:tcPr>
            <w:tcW w:w="1170" w:type="dxa"/>
            <w:gridSpan w:val="2"/>
            <w:tcBorders>
              <w:top w:val="nil"/>
              <w:left w:val="nil"/>
              <w:bottom w:val="nil"/>
              <w:right w:val="nil"/>
            </w:tcBorders>
            <w:shd w:val="clear" w:color="auto" w:fill="auto"/>
            <w:noWrap/>
            <w:vAlign w:val="bottom"/>
            <w:hideMark/>
          </w:tcPr>
          <w:p w14:paraId="51C3E1A7" w14:textId="77777777" w:rsidR="0057191F" w:rsidRPr="00900445" w:rsidRDefault="0057191F" w:rsidP="00435802">
            <w:pPr>
              <w:jc w:val="center"/>
              <w:rPr>
                <w:rFonts w:ascii="Times New Roman" w:hAnsi="Times New Roman" w:cs="Times New Roman"/>
                <w:sz w:val="22"/>
                <w:szCs w:val="22"/>
              </w:rPr>
            </w:pPr>
          </w:p>
        </w:tc>
      </w:tr>
      <w:tr w:rsidR="0057191F" w:rsidRPr="00900445" w14:paraId="7A4A0163" w14:textId="77777777" w:rsidTr="00900445">
        <w:trPr>
          <w:trHeight w:val="320"/>
        </w:trPr>
        <w:tc>
          <w:tcPr>
            <w:tcW w:w="1890" w:type="dxa"/>
            <w:tcBorders>
              <w:top w:val="nil"/>
              <w:left w:val="nil"/>
              <w:bottom w:val="nil"/>
              <w:right w:val="nil"/>
            </w:tcBorders>
            <w:shd w:val="clear" w:color="auto" w:fill="auto"/>
            <w:noWrap/>
            <w:vAlign w:val="bottom"/>
            <w:hideMark/>
          </w:tcPr>
          <w:p w14:paraId="47F6DFC9"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Intercept</w:t>
            </w:r>
          </w:p>
        </w:tc>
        <w:tc>
          <w:tcPr>
            <w:tcW w:w="900" w:type="dxa"/>
            <w:tcBorders>
              <w:top w:val="nil"/>
              <w:left w:val="nil"/>
              <w:bottom w:val="nil"/>
              <w:right w:val="nil"/>
            </w:tcBorders>
            <w:shd w:val="clear" w:color="auto" w:fill="auto"/>
            <w:noWrap/>
            <w:vAlign w:val="bottom"/>
            <w:hideMark/>
          </w:tcPr>
          <w:p w14:paraId="64F3ED3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43.36</w:t>
            </w:r>
          </w:p>
        </w:tc>
        <w:tc>
          <w:tcPr>
            <w:tcW w:w="720" w:type="dxa"/>
            <w:tcBorders>
              <w:top w:val="nil"/>
              <w:left w:val="nil"/>
              <w:bottom w:val="nil"/>
              <w:right w:val="nil"/>
            </w:tcBorders>
            <w:shd w:val="clear" w:color="auto" w:fill="auto"/>
            <w:noWrap/>
            <w:vAlign w:val="bottom"/>
            <w:hideMark/>
          </w:tcPr>
          <w:p w14:paraId="7CE171CF"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6FD80FE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5.11</w:t>
            </w:r>
          </w:p>
        </w:tc>
        <w:tc>
          <w:tcPr>
            <w:tcW w:w="720" w:type="dxa"/>
            <w:tcBorders>
              <w:top w:val="nil"/>
              <w:left w:val="nil"/>
              <w:bottom w:val="nil"/>
              <w:right w:val="nil"/>
            </w:tcBorders>
            <w:shd w:val="clear" w:color="auto" w:fill="auto"/>
            <w:noWrap/>
            <w:vAlign w:val="bottom"/>
            <w:hideMark/>
          </w:tcPr>
          <w:p w14:paraId="4EE7EF8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8.49</w:t>
            </w:r>
          </w:p>
        </w:tc>
        <w:tc>
          <w:tcPr>
            <w:tcW w:w="1350" w:type="dxa"/>
            <w:tcBorders>
              <w:top w:val="single" w:sz="4" w:space="0" w:color="auto"/>
              <w:left w:val="nil"/>
              <w:bottom w:val="nil"/>
              <w:right w:val="nil"/>
            </w:tcBorders>
            <w:shd w:val="clear" w:color="auto" w:fill="auto"/>
            <w:noWrap/>
            <w:vAlign w:val="bottom"/>
            <w:hideMark/>
          </w:tcPr>
          <w:p w14:paraId="32DC242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33.32</w:t>
            </w:r>
          </w:p>
        </w:tc>
        <w:tc>
          <w:tcPr>
            <w:tcW w:w="1080" w:type="dxa"/>
            <w:gridSpan w:val="2"/>
            <w:tcBorders>
              <w:top w:val="single" w:sz="4" w:space="0" w:color="auto"/>
              <w:left w:val="nil"/>
              <w:bottom w:val="nil"/>
              <w:right w:val="nil"/>
            </w:tcBorders>
            <w:shd w:val="clear" w:color="auto" w:fill="auto"/>
            <w:noWrap/>
            <w:vAlign w:val="bottom"/>
            <w:hideMark/>
          </w:tcPr>
          <w:p w14:paraId="42646C9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53.39</w:t>
            </w:r>
          </w:p>
        </w:tc>
        <w:tc>
          <w:tcPr>
            <w:tcW w:w="1170" w:type="dxa"/>
            <w:gridSpan w:val="2"/>
            <w:tcBorders>
              <w:top w:val="nil"/>
              <w:left w:val="nil"/>
              <w:bottom w:val="nil"/>
              <w:right w:val="nil"/>
            </w:tcBorders>
            <w:shd w:val="clear" w:color="auto" w:fill="auto"/>
            <w:noWrap/>
            <w:vAlign w:val="bottom"/>
            <w:hideMark/>
          </w:tcPr>
          <w:p w14:paraId="21A60CE9" w14:textId="77777777" w:rsidR="0057191F" w:rsidRPr="00900445" w:rsidRDefault="0057191F" w:rsidP="00435802">
            <w:pPr>
              <w:jc w:val="center"/>
              <w:rPr>
                <w:rFonts w:ascii="Times New Roman" w:hAnsi="Times New Roman" w:cs="Times New Roman"/>
                <w:sz w:val="22"/>
                <w:szCs w:val="22"/>
              </w:rPr>
            </w:pPr>
          </w:p>
        </w:tc>
      </w:tr>
      <w:tr w:rsidR="0057191F" w:rsidRPr="00900445" w14:paraId="00798ABE" w14:textId="77777777" w:rsidTr="00900445">
        <w:trPr>
          <w:trHeight w:val="320"/>
        </w:trPr>
        <w:tc>
          <w:tcPr>
            <w:tcW w:w="1890" w:type="dxa"/>
            <w:tcBorders>
              <w:top w:val="nil"/>
              <w:left w:val="nil"/>
              <w:bottom w:val="nil"/>
              <w:right w:val="nil"/>
            </w:tcBorders>
            <w:shd w:val="clear" w:color="auto" w:fill="auto"/>
            <w:noWrap/>
            <w:vAlign w:val="bottom"/>
            <w:hideMark/>
          </w:tcPr>
          <w:p w14:paraId="04241C65"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861F1AE"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608199BE"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66F3FFD6"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39AAB193"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646B1F67"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7CA0ABCC" w14:textId="77777777" w:rsidR="0057191F" w:rsidRPr="00900445" w:rsidRDefault="0057191F" w:rsidP="00435802">
            <w:pPr>
              <w:jc w:val="center"/>
              <w:rPr>
                <w:rFonts w:ascii="Times New Roman" w:hAnsi="Times New Roman" w:cs="Times New Roman"/>
                <w:sz w:val="22"/>
                <w:szCs w:val="22"/>
              </w:rPr>
            </w:pPr>
          </w:p>
        </w:tc>
        <w:tc>
          <w:tcPr>
            <w:tcW w:w="1170" w:type="dxa"/>
            <w:gridSpan w:val="2"/>
            <w:tcBorders>
              <w:top w:val="nil"/>
              <w:left w:val="nil"/>
              <w:bottom w:val="nil"/>
              <w:right w:val="nil"/>
            </w:tcBorders>
            <w:shd w:val="clear" w:color="auto" w:fill="auto"/>
            <w:noWrap/>
            <w:vAlign w:val="bottom"/>
            <w:hideMark/>
          </w:tcPr>
          <w:p w14:paraId="3AEBBB34" w14:textId="77777777" w:rsidR="0057191F" w:rsidRPr="00900445" w:rsidRDefault="0057191F" w:rsidP="00435802">
            <w:pPr>
              <w:jc w:val="center"/>
              <w:rPr>
                <w:rFonts w:ascii="Times New Roman" w:hAnsi="Times New Roman" w:cs="Times New Roman"/>
                <w:sz w:val="22"/>
                <w:szCs w:val="22"/>
              </w:rPr>
            </w:pPr>
          </w:p>
        </w:tc>
      </w:tr>
      <w:tr w:rsidR="0057191F" w:rsidRPr="00900445" w14:paraId="7E67517F" w14:textId="77777777" w:rsidTr="00900445">
        <w:trPr>
          <w:trHeight w:val="320"/>
        </w:trPr>
        <w:tc>
          <w:tcPr>
            <w:tcW w:w="1890" w:type="dxa"/>
            <w:tcBorders>
              <w:top w:val="nil"/>
              <w:left w:val="nil"/>
              <w:bottom w:val="nil"/>
              <w:right w:val="nil"/>
            </w:tcBorders>
            <w:shd w:val="clear" w:color="auto" w:fill="auto"/>
            <w:noWrap/>
            <w:vAlign w:val="bottom"/>
            <w:hideMark/>
          </w:tcPr>
          <w:p w14:paraId="51CC4E20"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w:t>
            </w:r>
          </w:p>
        </w:tc>
        <w:tc>
          <w:tcPr>
            <w:tcW w:w="900" w:type="dxa"/>
            <w:tcBorders>
              <w:top w:val="nil"/>
              <w:left w:val="nil"/>
              <w:bottom w:val="nil"/>
              <w:right w:val="nil"/>
            </w:tcBorders>
            <w:shd w:val="clear" w:color="auto" w:fill="auto"/>
            <w:noWrap/>
            <w:vAlign w:val="bottom"/>
            <w:hideMark/>
          </w:tcPr>
          <w:p w14:paraId="25DDF6D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-14.81</w:t>
            </w:r>
          </w:p>
        </w:tc>
        <w:tc>
          <w:tcPr>
            <w:tcW w:w="720" w:type="dxa"/>
            <w:tcBorders>
              <w:top w:val="nil"/>
              <w:left w:val="nil"/>
              <w:bottom w:val="nil"/>
              <w:right w:val="nil"/>
            </w:tcBorders>
            <w:shd w:val="clear" w:color="auto" w:fill="auto"/>
            <w:noWrap/>
            <w:vAlign w:val="bottom"/>
            <w:hideMark/>
          </w:tcPr>
          <w:p w14:paraId="4F52A96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-0.25</w:t>
            </w:r>
          </w:p>
        </w:tc>
        <w:tc>
          <w:tcPr>
            <w:tcW w:w="1080" w:type="dxa"/>
            <w:tcBorders>
              <w:top w:val="nil"/>
              <w:left w:val="nil"/>
              <w:bottom w:val="nil"/>
              <w:right w:val="nil"/>
            </w:tcBorders>
            <w:shd w:val="clear" w:color="auto" w:fill="auto"/>
            <w:noWrap/>
            <w:vAlign w:val="bottom"/>
            <w:hideMark/>
          </w:tcPr>
          <w:p w14:paraId="3138FF4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10.24</w:t>
            </w:r>
          </w:p>
        </w:tc>
        <w:tc>
          <w:tcPr>
            <w:tcW w:w="720" w:type="dxa"/>
            <w:tcBorders>
              <w:top w:val="nil"/>
              <w:left w:val="nil"/>
              <w:bottom w:val="nil"/>
              <w:right w:val="nil"/>
            </w:tcBorders>
            <w:shd w:val="clear" w:color="auto" w:fill="auto"/>
            <w:noWrap/>
            <w:vAlign w:val="bottom"/>
            <w:hideMark/>
          </w:tcPr>
          <w:p w14:paraId="72A6F99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-1.45</w:t>
            </w:r>
          </w:p>
        </w:tc>
        <w:tc>
          <w:tcPr>
            <w:tcW w:w="1350" w:type="dxa"/>
            <w:tcBorders>
              <w:top w:val="nil"/>
              <w:left w:val="nil"/>
              <w:bottom w:val="nil"/>
              <w:right w:val="nil"/>
            </w:tcBorders>
            <w:shd w:val="clear" w:color="auto" w:fill="auto"/>
            <w:noWrap/>
            <w:vAlign w:val="bottom"/>
            <w:hideMark/>
          </w:tcPr>
          <w:p w14:paraId="0AC3420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-34.94</w:t>
            </w:r>
          </w:p>
        </w:tc>
        <w:tc>
          <w:tcPr>
            <w:tcW w:w="1080" w:type="dxa"/>
            <w:gridSpan w:val="2"/>
            <w:tcBorders>
              <w:top w:val="nil"/>
              <w:left w:val="nil"/>
              <w:bottom w:val="nil"/>
              <w:right w:val="nil"/>
            </w:tcBorders>
            <w:shd w:val="clear" w:color="auto" w:fill="auto"/>
            <w:noWrap/>
            <w:vAlign w:val="bottom"/>
            <w:hideMark/>
          </w:tcPr>
          <w:p w14:paraId="7FC7A99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5.32</w:t>
            </w:r>
          </w:p>
        </w:tc>
        <w:tc>
          <w:tcPr>
            <w:tcW w:w="1170" w:type="dxa"/>
            <w:gridSpan w:val="2"/>
            <w:tcBorders>
              <w:top w:val="nil"/>
              <w:left w:val="nil"/>
              <w:bottom w:val="nil"/>
              <w:right w:val="nil"/>
            </w:tcBorders>
            <w:shd w:val="clear" w:color="auto" w:fill="auto"/>
            <w:noWrap/>
            <w:vAlign w:val="bottom"/>
            <w:hideMark/>
          </w:tcPr>
          <w:p w14:paraId="29C179B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0.15</w:t>
            </w:r>
          </w:p>
        </w:tc>
      </w:tr>
      <w:tr w:rsidR="0057191F" w:rsidRPr="00900445" w14:paraId="444C4958" w14:textId="77777777" w:rsidTr="00900445">
        <w:trPr>
          <w:trHeight w:val="320"/>
        </w:trPr>
        <w:tc>
          <w:tcPr>
            <w:tcW w:w="1890" w:type="dxa"/>
            <w:tcBorders>
              <w:top w:val="nil"/>
              <w:left w:val="nil"/>
              <w:bottom w:val="nil"/>
              <w:right w:val="nil"/>
            </w:tcBorders>
            <w:shd w:val="clear" w:color="auto" w:fill="auto"/>
            <w:noWrap/>
            <w:vAlign w:val="bottom"/>
            <w:hideMark/>
          </w:tcPr>
          <w:p w14:paraId="5CAE642E"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9461A0B"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0161EFF7"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253F93A6"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131014A3"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6AF45B36"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3B5C0C55" w14:textId="77777777" w:rsidR="0057191F" w:rsidRPr="00900445" w:rsidRDefault="0057191F" w:rsidP="00435802">
            <w:pPr>
              <w:jc w:val="center"/>
              <w:rPr>
                <w:rFonts w:ascii="Times New Roman" w:hAnsi="Times New Roman" w:cs="Times New Roman"/>
                <w:sz w:val="22"/>
                <w:szCs w:val="22"/>
              </w:rPr>
            </w:pPr>
          </w:p>
        </w:tc>
        <w:tc>
          <w:tcPr>
            <w:tcW w:w="1170" w:type="dxa"/>
            <w:gridSpan w:val="2"/>
            <w:tcBorders>
              <w:top w:val="nil"/>
              <w:left w:val="nil"/>
              <w:bottom w:val="nil"/>
              <w:right w:val="nil"/>
            </w:tcBorders>
            <w:shd w:val="clear" w:color="auto" w:fill="auto"/>
            <w:noWrap/>
            <w:vAlign w:val="bottom"/>
            <w:hideMark/>
          </w:tcPr>
          <w:p w14:paraId="5551F5B7" w14:textId="77777777" w:rsidR="0057191F" w:rsidRPr="00900445" w:rsidRDefault="0057191F" w:rsidP="00435802">
            <w:pPr>
              <w:jc w:val="center"/>
              <w:rPr>
                <w:rFonts w:ascii="Times New Roman" w:hAnsi="Times New Roman" w:cs="Times New Roman"/>
                <w:sz w:val="22"/>
                <w:szCs w:val="22"/>
              </w:rPr>
            </w:pPr>
          </w:p>
        </w:tc>
      </w:tr>
      <w:tr w:rsidR="0057191F" w:rsidRPr="00900445" w14:paraId="69EA688C" w14:textId="77777777" w:rsidTr="00900445">
        <w:trPr>
          <w:trHeight w:val="320"/>
        </w:trPr>
        <w:tc>
          <w:tcPr>
            <w:tcW w:w="1890" w:type="dxa"/>
            <w:tcBorders>
              <w:top w:val="nil"/>
              <w:left w:val="nil"/>
              <w:bottom w:val="nil"/>
              <w:right w:val="nil"/>
            </w:tcBorders>
            <w:shd w:val="clear" w:color="auto" w:fill="auto"/>
            <w:noWrap/>
            <w:vAlign w:val="bottom"/>
            <w:hideMark/>
          </w:tcPr>
          <w:p w14:paraId="3DA682F8"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Cost Information</w:t>
            </w:r>
          </w:p>
        </w:tc>
        <w:tc>
          <w:tcPr>
            <w:tcW w:w="900" w:type="dxa"/>
            <w:tcBorders>
              <w:top w:val="nil"/>
              <w:left w:val="nil"/>
              <w:bottom w:val="nil"/>
              <w:right w:val="nil"/>
            </w:tcBorders>
            <w:shd w:val="clear" w:color="auto" w:fill="auto"/>
            <w:noWrap/>
            <w:vAlign w:val="bottom"/>
            <w:hideMark/>
          </w:tcPr>
          <w:p w14:paraId="37FB414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7.20</w:t>
            </w:r>
          </w:p>
        </w:tc>
        <w:tc>
          <w:tcPr>
            <w:tcW w:w="720" w:type="dxa"/>
            <w:tcBorders>
              <w:top w:val="nil"/>
              <w:left w:val="nil"/>
              <w:bottom w:val="nil"/>
              <w:right w:val="nil"/>
            </w:tcBorders>
            <w:shd w:val="clear" w:color="auto" w:fill="auto"/>
            <w:noWrap/>
            <w:vAlign w:val="bottom"/>
            <w:hideMark/>
          </w:tcPr>
          <w:p w14:paraId="3D0525A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0.13</w:t>
            </w:r>
          </w:p>
        </w:tc>
        <w:tc>
          <w:tcPr>
            <w:tcW w:w="1080" w:type="dxa"/>
            <w:tcBorders>
              <w:top w:val="nil"/>
              <w:left w:val="nil"/>
              <w:bottom w:val="nil"/>
              <w:right w:val="nil"/>
            </w:tcBorders>
            <w:shd w:val="clear" w:color="auto" w:fill="auto"/>
            <w:noWrap/>
            <w:vAlign w:val="bottom"/>
            <w:hideMark/>
          </w:tcPr>
          <w:p w14:paraId="09833D9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7.57</w:t>
            </w:r>
          </w:p>
        </w:tc>
        <w:tc>
          <w:tcPr>
            <w:tcW w:w="720" w:type="dxa"/>
            <w:tcBorders>
              <w:top w:val="nil"/>
              <w:left w:val="nil"/>
              <w:bottom w:val="nil"/>
              <w:right w:val="nil"/>
            </w:tcBorders>
            <w:shd w:val="clear" w:color="auto" w:fill="auto"/>
            <w:noWrap/>
            <w:vAlign w:val="bottom"/>
            <w:hideMark/>
          </w:tcPr>
          <w:p w14:paraId="0ADF426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0.16</w:t>
            </w:r>
          </w:p>
        </w:tc>
        <w:tc>
          <w:tcPr>
            <w:tcW w:w="1350" w:type="dxa"/>
            <w:tcBorders>
              <w:top w:val="nil"/>
              <w:left w:val="nil"/>
              <w:bottom w:val="nil"/>
              <w:right w:val="nil"/>
            </w:tcBorders>
            <w:shd w:val="clear" w:color="auto" w:fill="auto"/>
            <w:noWrap/>
            <w:vAlign w:val="bottom"/>
            <w:hideMark/>
          </w:tcPr>
          <w:p w14:paraId="3202E36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-7.67</w:t>
            </w:r>
          </w:p>
        </w:tc>
        <w:tc>
          <w:tcPr>
            <w:tcW w:w="1080" w:type="dxa"/>
            <w:gridSpan w:val="2"/>
            <w:tcBorders>
              <w:top w:val="nil"/>
              <w:left w:val="nil"/>
              <w:bottom w:val="nil"/>
              <w:right w:val="nil"/>
            </w:tcBorders>
            <w:shd w:val="clear" w:color="auto" w:fill="auto"/>
            <w:noWrap/>
            <w:vAlign w:val="bottom"/>
            <w:hideMark/>
          </w:tcPr>
          <w:p w14:paraId="33DB920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22.08</w:t>
            </w:r>
          </w:p>
        </w:tc>
        <w:tc>
          <w:tcPr>
            <w:tcW w:w="1170" w:type="dxa"/>
            <w:gridSpan w:val="2"/>
            <w:tcBorders>
              <w:top w:val="nil"/>
              <w:left w:val="nil"/>
              <w:bottom w:val="nil"/>
              <w:right w:val="nil"/>
            </w:tcBorders>
            <w:shd w:val="clear" w:color="auto" w:fill="auto"/>
            <w:noWrap/>
            <w:vAlign w:val="bottom"/>
            <w:hideMark/>
          </w:tcPr>
          <w:p w14:paraId="097F0B8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0.34</w:t>
            </w:r>
          </w:p>
        </w:tc>
      </w:tr>
      <w:tr w:rsidR="0057191F" w:rsidRPr="00900445" w14:paraId="3FA2CB3E" w14:textId="77777777" w:rsidTr="00900445">
        <w:trPr>
          <w:trHeight w:val="320"/>
        </w:trPr>
        <w:tc>
          <w:tcPr>
            <w:tcW w:w="1890" w:type="dxa"/>
            <w:tcBorders>
              <w:top w:val="nil"/>
              <w:left w:val="nil"/>
              <w:bottom w:val="nil"/>
              <w:right w:val="nil"/>
            </w:tcBorders>
            <w:shd w:val="clear" w:color="auto" w:fill="auto"/>
            <w:noWrap/>
            <w:vAlign w:val="bottom"/>
            <w:hideMark/>
          </w:tcPr>
          <w:p w14:paraId="60B9C4A2"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51B96BC5"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51683424"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25A51F2C"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4AA9A982"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69D8C7DA"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3C77D80D" w14:textId="77777777" w:rsidR="0057191F" w:rsidRPr="00900445" w:rsidRDefault="0057191F" w:rsidP="00435802">
            <w:pPr>
              <w:jc w:val="center"/>
              <w:rPr>
                <w:rFonts w:ascii="Times New Roman" w:hAnsi="Times New Roman" w:cs="Times New Roman"/>
                <w:sz w:val="22"/>
                <w:szCs w:val="22"/>
              </w:rPr>
            </w:pPr>
          </w:p>
        </w:tc>
        <w:tc>
          <w:tcPr>
            <w:tcW w:w="1170" w:type="dxa"/>
            <w:gridSpan w:val="2"/>
            <w:tcBorders>
              <w:top w:val="nil"/>
              <w:left w:val="nil"/>
              <w:bottom w:val="nil"/>
              <w:right w:val="nil"/>
            </w:tcBorders>
            <w:shd w:val="clear" w:color="auto" w:fill="auto"/>
            <w:noWrap/>
            <w:vAlign w:val="bottom"/>
            <w:hideMark/>
          </w:tcPr>
          <w:p w14:paraId="5CA84D1A" w14:textId="77777777" w:rsidR="0057191F" w:rsidRPr="00900445" w:rsidRDefault="0057191F" w:rsidP="00435802">
            <w:pPr>
              <w:jc w:val="center"/>
              <w:rPr>
                <w:rFonts w:ascii="Times New Roman" w:hAnsi="Times New Roman" w:cs="Times New Roman"/>
                <w:sz w:val="22"/>
                <w:szCs w:val="22"/>
              </w:rPr>
            </w:pPr>
          </w:p>
        </w:tc>
      </w:tr>
      <w:tr w:rsidR="0057191F" w:rsidRPr="00900445" w14:paraId="3119BC9A" w14:textId="77777777" w:rsidTr="00900445">
        <w:trPr>
          <w:trHeight w:val="320"/>
        </w:trPr>
        <w:tc>
          <w:tcPr>
            <w:tcW w:w="1890" w:type="dxa"/>
            <w:tcBorders>
              <w:top w:val="nil"/>
              <w:left w:val="nil"/>
              <w:bottom w:val="nil"/>
              <w:right w:val="nil"/>
            </w:tcBorders>
            <w:shd w:val="clear" w:color="auto" w:fill="auto"/>
            <w:noWrap/>
            <w:vAlign w:val="bottom"/>
            <w:hideMark/>
          </w:tcPr>
          <w:p w14:paraId="635BD978"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Political Ideology</w:t>
            </w:r>
          </w:p>
        </w:tc>
        <w:tc>
          <w:tcPr>
            <w:tcW w:w="900" w:type="dxa"/>
            <w:tcBorders>
              <w:top w:val="nil"/>
              <w:left w:val="nil"/>
              <w:bottom w:val="nil"/>
              <w:right w:val="nil"/>
            </w:tcBorders>
            <w:shd w:val="clear" w:color="auto" w:fill="auto"/>
            <w:noWrap/>
            <w:vAlign w:val="bottom"/>
            <w:hideMark/>
          </w:tcPr>
          <w:p w14:paraId="55B2C98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2.31</w:t>
            </w:r>
          </w:p>
        </w:tc>
        <w:tc>
          <w:tcPr>
            <w:tcW w:w="720" w:type="dxa"/>
            <w:tcBorders>
              <w:top w:val="nil"/>
              <w:left w:val="nil"/>
              <w:bottom w:val="nil"/>
              <w:right w:val="nil"/>
            </w:tcBorders>
            <w:shd w:val="clear" w:color="auto" w:fill="auto"/>
            <w:noWrap/>
            <w:vAlign w:val="bottom"/>
            <w:hideMark/>
          </w:tcPr>
          <w:p w14:paraId="46EA205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0.16</w:t>
            </w:r>
          </w:p>
        </w:tc>
        <w:tc>
          <w:tcPr>
            <w:tcW w:w="1080" w:type="dxa"/>
            <w:tcBorders>
              <w:top w:val="nil"/>
              <w:left w:val="nil"/>
              <w:bottom w:val="nil"/>
              <w:right w:val="nil"/>
            </w:tcBorders>
            <w:shd w:val="clear" w:color="auto" w:fill="auto"/>
            <w:noWrap/>
            <w:vAlign w:val="bottom"/>
            <w:hideMark/>
          </w:tcPr>
          <w:p w14:paraId="1EE6F9A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1.12</w:t>
            </w:r>
          </w:p>
        </w:tc>
        <w:tc>
          <w:tcPr>
            <w:tcW w:w="720" w:type="dxa"/>
            <w:tcBorders>
              <w:top w:val="nil"/>
              <w:left w:val="nil"/>
              <w:bottom w:val="nil"/>
              <w:right w:val="nil"/>
            </w:tcBorders>
            <w:shd w:val="clear" w:color="auto" w:fill="auto"/>
            <w:noWrap/>
            <w:vAlign w:val="bottom"/>
            <w:hideMark/>
          </w:tcPr>
          <w:p w14:paraId="1E044BE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0.59</w:t>
            </w:r>
          </w:p>
        </w:tc>
        <w:tc>
          <w:tcPr>
            <w:tcW w:w="1350" w:type="dxa"/>
            <w:tcBorders>
              <w:top w:val="nil"/>
              <w:left w:val="nil"/>
              <w:bottom w:val="nil"/>
              <w:right w:val="nil"/>
            </w:tcBorders>
            <w:shd w:val="clear" w:color="auto" w:fill="auto"/>
            <w:noWrap/>
            <w:vAlign w:val="bottom"/>
            <w:hideMark/>
          </w:tcPr>
          <w:p w14:paraId="25E13E7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0.10</w:t>
            </w:r>
          </w:p>
        </w:tc>
        <w:tc>
          <w:tcPr>
            <w:tcW w:w="1080" w:type="dxa"/>
            <w:gridSpan w:val="2"/>
            <w:tcBorders>
              <w:top w:val="nil"/>
              <w:left w:val="nil"/>
              <w:bottom w:val="nil"/>
              <w:right w:val="nil"/>
            </w:tcBorders>
            <w:shd w:val="clear" w:color="auto" w:fill="auto"/>
            <w:noWrap/>
            <w:vAlign w:val="bottom"/>
            <w:hideMark/>
          </w:tcPr>
          <w:p w14:paraId="4D25B7F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4.51</w:t>
            </w:r>
          </w:p>
        </w:tc>
        <w:tc>
          <w:tcPr>
            <w:tcW w:w="1170" w:type="dxa"/>
            <w:gridSpan w:val="2"/>
            <w:tcBorders>
              <w:top w:val="nil"/>
              <w:left w:val="nil"/>
              <w:bottom w:val="nil"/>
              <w:right w:val="nil"/>
            </w:tcBorders>
            <w:shd w:val="clear" w:color="auto" w:fill="auto"/>
            <w:noWrap/>
            <w:vAlign w:val="bottom"/>
            <w:hideMark/>
          </w:tcPr>
          <w:p w14:paraId="3B0E5D30" w14:textId="65D29270"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0.04</w:t>
            </w:r>
          </w:p>
        </w:tc>
      </w:tr>
      <w:tr w:rsidR="0057191F" w:rsidRPr="00900445" w14:paraId="5DC1BD1D" w14:textId="77777777" w:rsidTr="00900445">
        <w:trPr>
          <w:trHeight w:val="320"/>
        </w:trPr>
        <w:tc>
          <w:tcPr>
            <w:tcW w:w="1890" w:type="dxa"/>
            <w:tcBorders>
              <w:top w:val="nil"/>
              <w:left w:val="nil"/>
              <w:bottom w:val="nil"/>
              <w:right w:val="nil"/>
            </w:tcBorders>
            <w:shd w:val="clear" w:color="auto" w:fill="auto"/>
            <w:noWrap/>
            <w:vAlign w:val="bottom"/>
            <w:hideMark/>
          </w:tcPr>
          <w:p w14:paraId="43652255"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9E2EE2C"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31D7D8EA"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40A9550F"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3B31084D"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6318425E"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34B70C88" w14:textId="77777777" w:rsidR="0057191F" w:rsidRPr="00900445" w:rsidRDefault="0057191F" w:rsidP="00435802">
            <w:pPr>
              <w:jc w:val="center"/>
              <w:rPr>
                <w:rFonts w:ascii="Times New Roman" w:hAnsi="Times New Roman" w:cs="Times New Roman"/>
                <w:sz w:val="22"/>
                <w:szCs w:val="22"/>
              </w:rPr>
            </w:pPr>
          </w:p>
        </w:tc>
        <w:tc>
          <w:tcPr>
            <w:tcW w:w="1170" w:type="dxa"/>
            <w:gridSpan w:val="2"/>
            <w:tcBorders>
              <w:top w:val="nil"/>
              <w:left w:val="nil"/>
              <w:bottom w:val="nil"/>
              <w:right w:val="nil"/>
            </w:tcBorders>
            <w:shd w:val="clear" w:color="auto" w:fill="auto"/>
            <w:noWrap/>
            <w:vAlign w:val="bottom"/>
            <w:hideMark/>
          </w:tcPr>
          <w:p w14:paraId="6D6884F6" w14:textId="77777777" w:rsidR="0057191F" w:rsidRPr="00900445" w:rsidRDefault="0057191F" w:rsidP="00435802">
            <w:pPr>
              <w:jc w:val="center"/>
              <w:rPr>
                <w:rFonts w:ascii="Times New Roman" w:hAnsi="Times New Roman" w:cs="Times New Roman"/>
                <w:sz w:val="22"/>
                <w:szCs w:val="22"/>
              </w:rPr>
            </w:pPr>
          </w:p>
        </w:tc>
      </w:tr>
      <w:tr w:rsidR="0057191F" w:rsidRPr="00900445" w14:paraId="18F8C556"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6C80E32A"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Cost Information</w:t>
            </w:r>
          </w:p>
        </w:tc>
        <w:tc>
          <w:tcPr>
            <w:tcW w:w="900" w:type="dxa"/>
            <w:tcBorders>
              <w:top w:val="nil"/>
              <w:left w:val="nil"/>
              <w:bottom w:val="nil"/>
              <w:right w:val="nil"/>
            </w:tcBorders>
            <w:shd w:val="clear" w:color="auto" w:fill="auto"/>
            <w:noWrap/>
            <w:vAlign w:val="bottom"/>
            <w:hideMark/>
          </w:tcPr>
          <w:p w14:paraId="2797B61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2.21</w:t>
            </w:r>
          </w:p>
        </w:tc>
        <w:tc>
          <w:tcPr>
            <w:tcW w:w="720" w:type="dxa"/>
            <w:tcBorders>
              <w:top w:val="nil"/>
              <w:left w:val="nil"/>
              <w:bottom w:val="nil"/>
              <w:right w:val="nil"/>
            </w:tcBorders>
            <w:shd w:val="clear" w:color="auto" w:fill="auto"/>
            <w:noWrap/>
            <w:vAlign w:val="bottom"/>
            <w:hideMark/>
          </w:tcPr>
          <w:p w14:paraId="0231B00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0.03</w:t>
            </w:r>
          </w:p>
        </w:tc>
        <w:tc>
          <w:tcPr>
            <w:tcW w:w="1080" w:type="dxa"/>
            <w:tcBorders>
              <w:top w:val="nil"/>
              <w:left w:val="nil"/>
              <w:bottom w:val="nil"/>
              <w:right w:val="nil"/>
            </w:tcBorders>
            <w:shd w:val="clear" w:color="auto" w:fill="auto"/>
            <w:noWrap/>
            <w:vAlign w:val="bottom"/>
            <w:hideMark/>
          </w:tcPr>
          <w:p w14:paraId="473AD94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13.79</w:t>
            </w:r>
          </w:p>
        </w:tc>
        <w:tc>
          <w:tcPr>
            <w:tcW w:w="720" w:type="dxa"/>
            <w:tcBorders>
              <w:top w:val="nil"/>
              <w:left w:val="nil"/>
              <w:bottom w:val="nil"/>
              <w:right w:val="nil"/>
            </w:tcBorders>
            <w:shd w:val="clear" w:color="auto" w:fill="auto"/>
            <w:noWrap/>
            <w:vAlign w:val="bottom"/>
            <w:hideMark/>
          </w:tcPr>
          <w:p w14:paraId="37AF5A3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0.16</w:t>
            </w:r>
          </w:p>
        </w:tc>
        <w:tc>
          <w:tcPr>
            <w:tcW w:w="1350" w:type="dxa"/>
            <w:tcBorders>
              <w:top w:val="nil"/>
              <w:left w:val="nil"/>
              <w:bottom w:val="nil"/>
              <w:right w:val="nil"/>
            </w:tcBorders>
            <w:shd w:val="clear" w:color="auto" w:fill="auto"/>
            <w:noWrap/>
            <w:vAlign w:val="bottom"/>
            <w:hideMark/>
          </w:tcPr>
          <w:p w14:paraId="5D25728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-24.90</w:t>
            </w:r>
          </w:p>
        </w:tc>
        <w:tc>
          <w:tcPr>
            <w:tcW w:w="1080" w:type="dxa"/>
            <w:gridSpan w:val="2"/>
            <w:tcBorders>
              <w:top w:val="nil"/>
              <w:left w:val="nil"/>
              <w:bottom w:val="nil"/>
              <w:right w:val="nil"/>
            </w:tcBorders>
            <w:shd w:val="clear" w:color="auto" w:fill="auto"/>
            <w:noWrap/>
            <w:vAlign w:val="bottom"/>
            <w:hideMark/>
          </w:tcPr>
          <w:p w14:paraId="00A8ABB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29.32</w:t>
            </w:r>
          </w:p>
        </w:tc>
        <w:tc>
          <w:tcPr>
            <w:tcW w:w="1080" w:type="dxa"/>
            <w:tcBorders>
              <w:top w:val="nil"/>
              <w:left w:val="nil"/>
              <w:bottom w:val="nil"/>
              <w:right w:val="nil"/>
            </w:tcBorders>
            <w:shd w:val="clear" w:color="auto" w:fill="auto"/>
            <w:noWrap/>
            <w:vAlign w:val="bottom"/>
            <w:hideMark/>
          </w:tcPr>
          <w:p w14:paraId="61D08E8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0.87</w:t>
            </w:r>
          </w:p>
        </w:tc>
      </w:tr>
      <w:tr w:rsidR="0057191F" w:rsidRPr="00900445" w14:paraId="39BF79E4"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1AB72F97"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0A961F1"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7D1F02D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29BDA77D"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6BCF2546"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04D5D77C"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1AB856A3"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2CE07399" w14:textId="77777777" w:rsidR="0057191F" w:rsidRPr="00900445" w:rsidRDefault="0057191F" w:rsidP="00435802">
            <w:pPr>
              <w:jc w:val="center"/>
              <w:rPr>
                <w:rFonts w:ascii="Times New Roman" w:hAnsi="Times New Roman" w:cs="Times New Roman"/>
                <w:sz w:val="22"/>
                <w:szCs w:val="22"/>
              </w:rPr>
            </w:pPr>
          </w:p>
        </w:tc>
      </w:tr>
      <w:tr w:rsidR="0057191F" w:rsidRPr="00900445" w14:paraId="52A86412"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01B3FA58"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Violent Crime: Political Ideology </w:t>
            </w:r>
          </w:p>
        </w:tc>
        <w:tc>
          <w:tcPr>
            <w:tcW w:w="900" w:type="dxa"/>
            <w:tcBorders>
              <w:top w:val="nil"/>
              <w:left w:val="nil"/>
              <w:bottom w:val="nil"/>
              <w:right w:val="nil"/>
            </w:tcBorders>
            <w:shd w:val="clear" w:color="auto" w:fill="auto"/>
            <w:noWrap/>
            <w:vAlign w:val="bottom"/>
            <w:hideMark/>
          </w:tcPr>
          <w:p w14:paraId="7097C5A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-1.25</w:t>
            </w:r>
          </w:p>
        </w:tc>
        <w:tc>
          <w:tcPr>
            <w:tcW w:w="720" w:type="dxa"/>
            <w:tcBorders>
              <w:top w:val="nil"/>
              <w:left w:val="nil"/>
              <w:bottom w:val="nil"/>
              <w:right w:val="nil"/>
            </w:tcBorders>
            <w:shd w:val="clear" w:color="auto" w:fill="auto"/>
            <w:noWrap/>
            <w:vAlign w:val="bottom"/>
            <w:hideMark/>
          </w:tcPr>
          <w:p w14:paraId="09858C2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0.11</w:t>
            </w:r>
          </w:p>
        </w:tc>
        <w:tc>
          <w:tcPr>
            <w:tcW w:w="1080" w:type="dxa"/>
            <w:tcBorders>
              <w:top w:val="nil"/>
              <w:left w:val="nil"/>
              <w:bottom w:val="nil"/>
              <w:right w:val="nil"/>
            </w:tcBorders>
            <w:shd w:val="clear" w:color="auto" w:fill="auto"/>
            <w:noWrap/>
            <w:vAlign w:val="bottom"/>
            <w:hideMark/>
          </w:tcPr>
          <w:p w14:paraId="635E9CD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2.14</w:t>
            </w:r>
          </w:p>
        </w:tc>
        <w:tc>
          <w:tcPr>
            <w:tcW w:w="720" w:type="dxa"/>
            <w:tcBorders>
              <w:top w:val="nil"/>
              <w:left w:val="nil"/>
              <w:bottom w:val="nil"/>
              <w:right w:val="nil"/>
            </w:tcBorders>
            <w:shd w:val="clear" w:color="auto" w:fill="auto"/>
            <w:noWrap/>
            <w:vAlign w:val="bottom"/>
            <w:hideMark/>
          </w:tcPr>
          <w:p w14:paraId="3FB3DAC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0.59</w:t>
            </w:r>
          </w:p>
        </w:tc>
        <w:tc>
          <w:tcPr>
            <w:tcW w:w="1350" w:type="dxa"/>
            <w:tcBorders>
              <w:top w:val="nil"/>
              <w:left w:val="nil"/>
              <w:bottom w:val="nil"/>
              <w:right w:val="nil"/>
            </w:tcBorders>
            <w:shd w:val="clear" w:color="auto" w:fill="auto"/>
            <w:noWrap/>
            <w:vAlign w:val="bottom"/>
            <w:hideMark/>
          </w:tcPr>
          <w:p w14:paraId="71DD6CC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-2.96</w:t>
            </w:r>
          </w:p>
        </w:tc>
        <w:tc>
          <w:tcPr>
            <w:tcW w:w="1080" w:type="dxa"/>
            <w:gridSpan w:val="2"/>
            <w:tcBorders>
              <w:top w:val="nil"/>
              <w:left w:val="nil"/>
              <w:bottom w:val="nil"/>
              <w:right w:val="nil"/>
            </w:tcBorders>
            <w:shd w:val="clear" w:color="auto" w:fill="auto"/>
            <w:noWrap/>
            <w:vAlign w:val="bottom"/>
            <w:hideMark/>
          </w:tcPr>
          <w:p w14:paraId="56A399C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5.46</w:t>
            </w:r>
          </w:p>
        </w:tc>
        <w:tc>
          <w:tcPr>
            <w:tcW w:w="1080" w:type="dxa"/>
            <w:tcBorders>
              <w:top w:val="nil"/>
              <w:left w:val="nil"/>
              <w:bottom w:val="nil"/>
              <w:right w:val="nil"/>
            </w:tcBorders>
            <w:shd w:val="clear" w:color="auto" w:fill="auto"/>
            <w:noWrap/>
            <w:vAlign w:val="bottom"/>
            <w:hideMark/>
          </w:tcPr>
          <w:p w14:paraId="5D4F9F8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0.56</w:t>
            </w:r>
          </w:p>
        </w:tc>
      </w:tr>
      <w:tr w:rsidR="0057191F" w:rsidRPr="00900445" w14:paraId="47E25B85"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2113F8C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63CD0C1" w14:textId="77777777" w:rsidR="0057191F" w:rsidRPr="00900445" w:rsidRDefault="0057191F" w:rsidP="00435802">
            <w:pP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36212E64"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31FD8799"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nil"/>
              <w:right w:val="nil"/>
            </w:tcBorders>
            <w:shd w:val="clear" w:color="auto" w:fill="auto"/>
            <w:noWrap/>
            <w:vAlign w:val="bottom"/>
            <w:hideMark/>
          </w:tcPr>
          <w:p w14:paraId="6647C72E"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nil"/>
              <w:right w:val="nil"/>
            </w:tcBorders>
            <w:shd w:val="clear" w:color="auto" w:fill="auto"/>
            <w:noWrap/>
            <w:vAlign w:val="bottom"/>
            <w:hideMark/>
          </w:tcPr>
          <w:p w14:paraId="6AB11E4E"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nil"/>
              <w:right w:val="nil"/>
            </w:tcBorders>
            <w:shd w:val="clear" w:color="auto" w:fill="auto"/>
            <w:noWrap/>
            <w:vAlign w:val="bottom"/>
            <w:hideMark/>
          </w:tcPr>
          <w:p w14:paraId="27E47413"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0245B94C" w14:textId="77777777" w:rsidR="0057191F" w:rsidRPr="00900445" w:rsidRDefault="0057191F" w:rsidP="00435802">
            <w:pPr>
              <w:jc w:val="center"/>
              <w:rPr>
                <w:rFonts w:ascii="Times New Roman" w:hAnsi="Times New Roman" w:cs="Times New Roman"/>
                <w:sz w:val="22"/>
                <w:szCs w:val="22"/>
              </w:rPr>
            </w:pPr>
          </w:p>
        </w:tc>
      </w:tr>
      <w:tr w:rsidR="0057191F" w:rsidRPr="00900445" w14:paraId="3EE774BF"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51DDDF06"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Cost Information: Political Ideology</w:t>
            </w:r>
          </w:p>
        </w:tc>
        <w:tc>
          <w:tcPr>
            <w:tcW w:w="900" w:type="dxa"/>
            <w:tcBorders>
              <w:top w:val="nil"/>
              <w:left w:val="nil"/>
              <w:bottom w:val="nil"/>
              <w:right w:val="nil"/>
            </w:tcBorders>
            <w:shd w:val="clear" w:color="auto" w:fill="auto"/>
            <w:noWrap/>
            <w:vAlign w:val="bottom"/>
            <w:hideMark/>
          </w:tcPr>
          <w:p w14:paraId="47C1D4A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-1.50</w:t>
            </w:r>
          </w:p>
        </w:tc>
        <w:tc>
          <w:tcPr>
            <w:tcW w:w="720" w:type="dxa"/>
            <w:tcBorders>
              <w:top w:val="nil"/>
              <w:left w:val="nil"/>
              <w:bottom w:val="nil"/>
              <w:right w:val="nil"/>
            </w:tcBorders>
            <w:shd w:val="clear" w:color="auto" w:fill="auto"/>
            <w:noWrap/>
            <w:vAlign w:val="bottom"/>
            <w:hideMark/>
          </w:tcPr>
          <w:p w14:paraId="7206EA1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-0.14</w:t>
            </w:r>
          </w:p>
        </w:tc>
        <w:tc>
          <w:tcPr>
            <w:tcW w:w="1080" w:type="dxa"/>
            <w:tcBorders>
              <w:top w:val="nil"/>
              <w:left w:val="nil"/>
              <w:bottom w:val="nil"/>
              <w:right w:val="nil"/>
            </w:tcBorders>
            <w:shd w:val="clear" w:color="auto" w:fill="auto"/>
            <w:noWrap/>
            <w:vAlign w:val="bottom"/>
            <w:hideMark/>
          </w:tcPr>
          <w:p w14:paraId="0E4F911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1.65</w:t>
            </w:r>
          </w:p>
        </w:tc>
        <w:tc>
          <w:tcPr>
            <w:tcW w:w="720" w:type="dxa"/>
            <w:tcBorders>
              <w:top w:val="nil"/>
              <w:left w:val="nil"/>
              <w:bottom w:val="nil"/>
              <w:right w:val="nil"/>
            </w:tcBorders>
            <w:shd w:val="clear" w:color="auto" w:fill="auto"/>
            <w:noWrap/>
            <w:vAlign w:val="bottom"/>
            <w:hideMark/>
          </w:tcPr>
          <w:p w14:paraId="1D7E925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-0.91</w:t>
            </w:r>
          </w:p>
        </w:tc>
        <w:tc>
          <w:tcPr>
            <w:tcW w:w="1350" w:type="dxa"/>
            <w:tcBorders>
              <w:top w:val="nil"/>
              <w:left w:val="nil"/>
              <w:bottom w:val="nil"/>
              <w:right w:val="nil"/>
            </w:tcBorders>
            <w:shd w:val="clear" w:color="auto" w:fill="auto"/>
            <w:noWrap/>
            <w:vAlign w:val="bottom"/>
            <w:hideMark/>
          </w:tcPr>
          <w:p w14:paraId="1BC13C7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-4.74</w:t>
            </w:r>
          </w:p>
        </w:tc>
        <w:tc>
          <w:tcPr>
            <w:tcW w:w="1080" w:type="dxa"/>
            <w:gridSpan w:val="2"/>
            <w:tcBorders>
              <w:top w:val="nil"/>
              <w:left w:val="nil"/>
              <w:bottom w:val="nil"/>
              <w:right w:val="nil"/>
            </w:tcBorders>
            <w:shd w:val="clear" w:color="auto" w:fill="auto"/>
            <w:noWrap/>
            <w:vAlign w:val="bottom"/>
            <w:hideMark/>
          </w:tcPr>
          <w:p w14:paraId="5F3A97A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1.73</w:t>
            </w:r>
          </w:p>
        </w:tc>
        <w:tc>
          <w:tcPr>
            <w:tcW w:w="1080" w:type="dxa"/>
            <w:tcBorders>
              <w:top w:val="nil"/>
              <w:left w:val="nil"/>
              <w:bottom w:val="nil"/>
              <w:right w:val="nil"/>
            </w:tcBorders>
            <w:shd w:val="clear" w:color="auto" w:fill="auto"/>
            <w:noWrap/>
            <w:vAlign w:val="bottom"/>
            <w:hideMark/>
          </w:tcPr>
          <w:p w14:paraId="65D8880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0.36</w:t>
            </w:r>
          </w:p>
        </w:tc>
      </w:tr>
      <w:tr w:rsidR="0057191F" w:rsidRPr="00900445" w14:paraId="61C7C83B" w14:textId="77777777" w:rsidTr="00900445">
        <w:trPr>
          <w:gridAfter w:val="1"/>
          <w:wAfter w:w="90" w:type="dxa"/>
          <w:trHeight w:val="320"/>
        </w:trPr>
        <w:tc>
          <w:tcPr>
            <w:tcW w:w="1890" w:type="dxa"/>
            <w:tcBorders>
              <w:top w:val="nil"/>
              <w:left w:val="nil"/>
              <w:right w:val="nil"/>
            </w:tcBorders>
            <w:shd w:val="clear" w:color="auto" w:fill="auto"/>
            <w:noWrap/>
            <w:vAlign w:val="bottom"/>
            <w:hideMark/>
          </w:tcPr>
          <w:p w14:paraId="5076950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704139D6" w14:textId="77777777" w:rsidR="0057191F" w:rsidRPr="00900445" w:rsidRDefault="0057191F" w:rsidP="00435802">
            <w:pPr>
              <w:rPr>
                <w:rFonts w:ascii="Times New Roman" w:hAnsi="Times New Roman" w:cs="Times New Roman"/>
                <w:sz w:val="22"/>
                <w:szCs w:val="22"/>
              </w:rPr>
            </w:pPr>
          </w:p>
        </w:tc>
        <w:tc>
          <w:tcPr>
            <w:tcW w:w="720" w:type="dxa"/>
            <w:tcBorders>
              <w:top w:val="nil"/>
              <w:left w:val="nil"/>
              <w:right w:val="nil"/>
            </w:tcBorders>
            <w:shd w:val="clear" w:color="auto" w:fill="auto"/>
            <w:noWrap/>
            <w:vAlign w:val="bottom"/>
            <w:hideMark/>
          </w:tcPr>
          <w:p w14:paraId="1154BB55"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right w:val="nil"/>
            </w:tcBorders>
            <w:shd w:val="clear" w:color="auto" w:fill="auto"/>
            <w:noWrap/>
            <w:vAlign w:val="bottom"/>
            <w:hideMark/>
          </w:tcPr>
          <w:p w14:paraId="7AA377A1"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right w:val="nil"/>
            </w:tcBorders>
            <w:shd w:val="clear" w:color="auto" w:fill="auto"/>
            <w:noWrap/>
            <w:vAlign w:val="bottom"/>
            <w:hideMark/>
          </w:tcPr>
          <w:p w14:paraId="6C314DD4"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right w:val="nil"/>
            </w:tcBorders>
            <w:shd w:val="clear" w:color="auto" w:fill="auto"/>
            <w:noWrap/>
            <w:vAlign w:val="bottom"/>
            <w:hideMark/>
          </w:tcPr>
          <w:p w14:paraId="3A839F0C"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right w:val="nil"/>
            </w:tcBorders>
            <w:shd w:val="clear" w:color="auto" w:fill="auto"/>
            <w:noWrap/>
            <w:vAlign w:val="bottom"/>
            <w:hideMark/>
          </w:tcPr>
          <w:p w14:paraId="667971E3"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right w:val="nil"/>
            </w:tcBorders>
            <w:shd w:val="clear" w:color="auto" w:fill="auto"/>
            <w:noWrap/>
            <w:vAlign w:val="bottom"/>
            <w:hideMark/>
          </w:tcPr>
          <w:p w14:paraId="5C130C32" w14:textId="77777777" w:rsidR="0057191F" w:rsidRPr="00900445" w:rsidRDefault="0057191F" w:rsidP="00435802">
            <w:pPr>
              <w:jc w:val="center"/>
              <w:rPr>
                <w:rFonts w:ascii="Times New Roman" w:hAnsi="Times New Roman" w:cs="Times New Roman"/>
                <w:sz w:val="22"/>
                <w:szCs w:val="22"/>
              </w:rPr>
            </w:pPr>
          </w:p>
        </w:tc>
      </w:tr>
      <w:tr w:rsidR="0057191F" w:rsidRPr="00900445" w14:paraId="48D7B5B6" w14:textId="77777777" w:rsidTr="00900445">
        <w:trPr>
          <w:gridAfter w:val="1"/>
          <w:wAfter w:w="90" w:type="dxa"/>
          <w:trHeight w:val="320"/>
        </w:trPr>
        <w:tc>
          <w:tcPr>
            <w:tcW w:w="1890" w:type="dxa"/>
            <w:tcBorders>
              <w:top w:val="nil"/>
              <w:left w:val="nil"/>
              <w:bottom w:val="nil"/>
              <w:right w:val="nil"/>
            </w:tcBorders>
            <w:shd w:val="clear" w:color="auto" w:fill="auto"/>
            <w:noWrap/>
            <w:vAlign w:val="bottom"/>
            <w:hideMark/>
          </w:tcPr>
          <w:p w14:paraId="4859791E"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Violent Crime : Cost Information : Political Ideology </w:t>
            </w:r>
          </w:p>
        </w:tc>
        <w:tc>
          <w:tcPr>
            <w:tcW w:w="900" w:type="dxa"/>
            <w:tcBorders>
              <w:top w:val="nil"/>
              <w:left w:val="nil"/>
              <w:bottom w:val="nil"/>
              <w:right w:val="nil"/>
            </w:tcBorders>
            <w:shd w:val="clear" w:color="auto" w:fill="auto"/>
            <w:noWrap/>
            <w:vAlign w:val="bottom"/>
            <w:hideMark/>
          </w:tcPr>
          <w:p w14:paraId="2B884D2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0.65</w:t>
            </w:r>
          </w:p>
        </w:tc>
        <w:tc>
          <w:tcPr>
            <w:tcW w:w="720" w:type="dxa"/>
            <w:tcBorders>
              <w:top w:val="nil"/>
              <w:left w:val="nil"/>
              <w:bottom w:val="nil"/>
              <w:right w:val="nil"/>
            </w:tcBorders>
            <w:shd w:val="clear" w:color="auto" w:fill="auto"/>
            <w:noWrap/>
            <w:vAlign w:val="bottom"/>
            <w:hideMark/>
          </w:tcPr>
          <w:p w14:paraId="27041E5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0.04</w:t>
            </w:r>
          </w:p>
        </w:tc>
        <w:tc>
          <w:tcPr>
            <w:tcW w:w="1080" w:type="dxa"/>
            <w:tcBorders>
              <w:top w:val="nil"/>
              <w:left w:val="nil"/>
              <w:bottom w:val="nil"/>
              <w:right w:val="nil"/>
            </w:tcBorders>
            <w:shd w:val="clear" w:color="auto" w:fill="auto"/>
            <w:noWrap/>
            <w:vAlign w:val="bottom"/>
            <w:hideMark/>
          </w:tcPr>
          <w:p w14:paraId="640DD02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2.94</w:t>
            </w:r>
          </w:p>
        </w:tc>
        <w:tc>
          <w:tcPr>
            <w:tcW w:w="720" w:type="dxa"/>
            <w:tcBorders>
              <w:top w:val="nil"/>
              <w:left w:val="nil"/>
              <w:bottom w:val="nil"/>
              <w:right w:val="nil"/>
            </w:tcBorders>
            <w:shd w:val="clear" w:color="auto" w:fill="auto"/>
            <w:noWrap/>
            <w:vAlign w:val="bottom"/>
            <w:hideMark/>
          </w:tcPr>
          <w:p w14:paraId="00F6E6A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0.22</w:t>
            </w:r>
          </w:p>
        </w:tc>
        <w:tc>
          <w:tcPr>
            <w:tcW w:w="1350" w:type="dxa"/>
            <w:tcBorders>
              <w:top w:val="nil"/>
              <w:left w:val="nil"/>
              <w:bottom w:val="nil"/>
              <w:right w:val="nil"/>
            </w:tcBorders>
            <w:shd w:val="clear" w:color="auto" w:fill="auto"/>
            <w:noWrap/>
            <w:vAlign w:val="bottom"/>
            <w:hideMark/>
          </w:tcPr>
          <w:p w14:paraId="1AFC160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-5.13</w:t>
            </w:r>
          </w:p>
        </w:tc>
        <w:tc>
          <w:tcPr>
            <w:tcW w:w="1080" w:type="dxa"/>
            <w:gridSpan w:val="2"/>
            <w:tcBorders>
              <w:top w:val="nil"/>
              <w:left w:val="nil"/>
              <w:bottom w:val="nil"/>
              <w:right w:val="nil"/>
            </w:tcBorders>
            <w:shd w:val="clear" w:color="auto" w:fill="auto"/>
            <w:noWrap/>
            <w:vAlign w:val="bottom"/>
            <w:hideMark/>
          </w:tcPr>
          <w:p w14:paraId="53E6A1B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6.44</w:t>
            </w:r>
          </w:p>
        </w:tc>
        <w:tc>
          <w:tcPr>
            <w:tcW w:w="1080" w:type="dxa"/>
            <w:tcBorders>
              <w:top w:val="nil"/>
              <w:left w:val="nil"/>
              <w:bottom w:val="nil"/>
              <w:right w:val="nil"/>
            </w:tcBorders>
            <w:shd w:val="clear" w:color="auto" w:fill="auto"/>
            <w:noWrap/>
            <w:vAlign w:val="bottom"/>
            <w:hideMark/>
          </w:tcPr>
          <w:p w14:paraId="51D739F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0.82</w:t>
            </w:r>
          </w:p>
        </w:tc>
      </w:tr>
      <w:tr w:rsidR="0057191F" w:rsidRPr="00900445" w14:paraId="086AE497" w14:textId="77777777" w:rsidTr="00900445">
        <w:trPr>
          <w:trHeight w:val="320"/>
        </w:trPr>
        <w:tc>
          <w:tcPr>
            <w:tcW w:w="1890" w:type="dxa"/>
            <w:tcBorders>
              <w:top w:val="nil"/>
              <w:left w:val="nil"/>
              <w:bottom w:val="single" w:sz="4" w:space="0" w:color="auto"/>
              <w:right w:val="nil"/>
            </w:tcBorders>
            <w:shd w:val="clear" w:color="auto" w:fill="auto"/>
            <w:noWrap/>
            <w:vAlign w:val="bottom"/>
          </w:tcPr>
          <w:p w14:paraId="1662E00F"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6A3A6A3A"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single" w:sz="4" w:space="0" w:color="auto"/>
              <w:right w:val="nil"/>
            </w:tcBorders>
            <w:shd w:val="clear" w:color="auto" w:fill="auto"/>
            <w:noWrap/>
            <w:vAlign w:val="bottom"/>
          </w:tcPr>
          <w:p w14:paraId="5E0A178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single" w:sz="4" w:space="0" w:color="auto"/>
              <w:right w:val="nil"/>
            </w:tcBorders>
            <w:shd w:val="clear" w:color="auto" w:fill="auto"/>
            <w:noWrap/>
            <w:vAlign w:val="bottom"/>
          </w:tcPr>
          <w:p w14:paraId="443645F4" w14:textId="77777777" w:rsidR="0057191F" w:rsidRPr="00900445" w:rsidRDefault="0057191F" w:rsidP="00435802">
            <w:pPr>
              <w:jc w:val="center"/>
              <w:rPr>
                <w:rFonts w:ascii="Times New Roman" w:hAnsi="Times New Roman" w:cs="Times New Roman"/>
                <w:sz w:val="22"/>
                <w:szCs w:val="22"/>
              </w:rPr>
            </w:pPr>
          </w:p>
        </w:tc>
        <w:tc>
          <w:tcPr>
            <w:tcW w:w="720" w:type="dxa"/>
            <w:tcBorders>
              <w:top w:val="nil"/>
              <w:left w:val="nil"/>
              <w:bottom w:val="single" w:sz="4" w:space="0" w:color="auto"/>
              <w:right w:val="nil"/>
            </w:tcBorders>
            <w:shd w:val="clear" w:color="auto" w:fill="auto"/>
            <w:noWrap/>
            <w:vAlign w:val="bottom"/>
          </w:tcPr>
          <w:p w14:paraId="71267149" w14:textId="77777777" w:rsidR="0057191F" w:rsidRPr="00900445" w:rsidRDefault="0057191F" w:rsidP="00435802">
            <w:pPr>
              <w:jc w:val="center"/>
              <w:rPr>
                <w:rFonts w:ascii="Times New Roman" w:hAnsi="Times New Roman" w:cs="Times New Roman"/>
                <w:sz w:val="22"/>
                <w:szCs w:val="22"/>
              </w:rPr>
            </w:pPr>
          </w:p>
        </w:tc>
        <w:tc>
          <w:tcPr>
            <w:tcW w:w="1350" w:type="dxa"/>
            <w:tcBorders>
              <w:top w:val="nil"/>
              <w:left w:val="nil"/>
              <w:bottom w:val="single" w:sz="4" w:space="0" w:color="auto"/>
              <w:right w:val="nil"/>
            </w:tcBorders>
            <w:shd w:val="clear" w:color="auto" w:fill="auto"/>
            <w:noWrap/>
            <w:vAlign w:val="bottom"/>
          </w:tcPr>
          <w:p w14:paraId="6AD500F1" w14:textId="77777777" w:rsidR="0057191F" w:rsidRPr="00900445" w:rsidRDefault="0057191F" w:rsidP="00435802">
            <w:pPr>
              <w:jc w:val="center"/>
              <w:rPr>
                <w:rFonts w:ascii="Times New Roman" w:hAnsi="Times New Roman" w:cs="Times New Roman"/>
                <w:sz w:val="22"/>
                <w:szCs w:val="22"/>
              </w:rPr>
            </w:pPr>
          </w:p>
        </w:tc>
        <w:tc>
          <w:tcPr>
            <w:tcW w:w="1080" w:type="dxa"/>
            <w:gridSpan w:val="2"/>
            <w:tcBorders>
              <w:top w:val="nil"/>
              <w:left w:val="nil"/>
              <w:bottom w:val="single" w:sz="4" w:space="0" w:color="auto"/>
              <w:right w:val="nil"/>
            </w:tcBorders>
            <w:shd w:val="clear" w:color="auto" w:fill="auto"/>
            <w:noWrap/>
            <w:vAlign w:val="bottom"/>
          </w:tcPr>
          <w:p w14:paraId="08920E79" w14:textId="77777777" w:rsidR="0057191F" w:rsidRPr="00900445" w:rsidRDefault="0057191F" w:rsidP="00435802">
            <w:pPr>
              <w:jc w:val="center"/>
              <w:rPr>
                <w:rFonts w:ascii="Times New Roman" w:hAnsi="Times New Roman" w:cs="Times New Roman"/>
                <w:sz w:val="22"/>
                <w:szCs w:val="22"/>
              </w:rPr>
            </w:pPr>
          </w:p>
        </w:tc>
        <w:tc>
          <w:tcPr>
            <w:tcW w:w="1170" w:type="dxa"/>
            <w:gridSpan w:val="2"/>
            <w:tcBorders>
              <w:top w:val="nil"/>
              <w:left w:val="nil"/>
              <w:bottom w:val="single" w:sz="4" w:space="0" w:color="auto"/>
              <w:right w:val="nil"/>
            </w:tcBorders>
            <w:shd w:val="clear" w:color="auto" w:fill="auto"/>
            <w:noWrap/>
            <w:vAlign w:val="bottom"/>
          </w:tcPr>
          <w:p w14:paraId="6641E13E" w14:textId="77777777" w:rsidR="0057191F" w:rsidRPr="00900445" w:rsidRDefault="0057191F" w:rsidP="00435802">
            <w:pPr>
              <w:jc w:val="center"/>
              <w:rPr>
                <w:rFonts w:ascii="Times New Roman" w:hAnsi="Times New Roman" w:cs="Times New Roman"/>
                <w:sz w:val="22"/>
                <w:szCs w:val="22"/>
              </w:rPr>
            </w:pPr>
          </w:p>
        </w:tc>
      </w:tr>
    </w:tbl>
    <w:p w14:paraId="5557F131" w14:textId="1AA8A0CB" w:rsidR="0057191F" w:rsidRPr="002748A7" w:rsidRDefault="0057191F" w:rsidP="002748A7">
      <w:pPr>
        <w:rPr>
          <w:rFonts w:ascii="Times New Roman" w:hAnsi="Times New Roman" w:cs="Times New Roman"/>
          <w:sz w:val="20"/>
          <w:szCs w:val="20"/>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Reference categories are nonviolent crime and no cost information.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5CF022E3" w14:textId="77777777" w:rsidR="007901DF" w:rsidRDefault="007901DF">
      <w:pPr>
        <w:rPr>
          <w:rFonts w:ascii="Times New Roman" w:hAnsi="Times New Roman" w:cs="Times New Roman"/>
          <w:i/>
          <w:iCs/>
        </w:rPr>
      </w:pPr>
      <w:r>
        <w:rPr>
          <w:rFonts w:ascii="Times New Roman" w:hAnsi="Times New Roman" w:cs="Times New Roman"/>
          <w:i/>
          <w:iCs/>
        </w:rPr>
        <w:br w:type="page"/>
      </w:r>
    </w:p>
    <w:p w14:paraId="29CCC323" w14:textId="73A00516" w:rsidR="0057191F" w:rsidRPr="007901DF" w:rsidRDefault="0057191F" w:rsidP="0057191F">
      <w:pPr>
        <w:pBdr>
          <w:bottom w:val="single" w:sz="4" w:space="1" w:color="auto"/>
        </w:pBdr>
        <w:rPr>
          <w:rFonts w:ascii="Times New Roman" w:hAnsi="Times New Roman" w:cs="Times New Roman"/>
          <w:i/>
          <w:iCs/>
        </w:rPr>
      </w:pPr>
      <w:r w:rsidRPr="007901DF">
        <w:rPr>
          <w:rFonts w:ascii="Times New Roman" w:hAnsi="Times New Roman" w:cs="Times New Roman"/>
          <w:i/>
          <w:iCs/>
        </w:rPr>
        <w:lastRenderedPageBreak/>
        <w:t>Model 9: Political Ideology Moderation Analysis for 50% Sentence Reduction</w:t>
      </w:r>
    </w:p>
    <w:p w14:paraId="2F66E37E" w14:textId="77777777" w:rsidR="0057191F" w:rsidRPr="007901DF" w:rsidRDefault="0057191F" w:rsidP="0057191F">
      <w:pPr>
        <w:pBdr>
          <w:bottom w:val="single" w:sz="4" w:space="1" w:color="auto"/>
        </w:pBdr>
        <w:rPr>
          <w:rFonts w:ascii="Times New Roman" w:hAnsi="Times New Roman" w:cs="Times New Roman"/>
          <w:i/>
          <w:iCs/>
          <w:sz w:val="22"/>
          <w:szCs w:val="22"/>
        </w:rPr>
      </w:pPr>
    </w:p>
    <w:tbl>
      <w:tblPr>
        <w:tblW w:w="9000" w:type="dxa"/>
        <w:tblLayout w:type="fixed"/>
        <w:tblLook w:val="04A0" w:firstRow="1" w:lastRow="0" w:firstColumn="1" w:lastColumn="0" w:noHBand="0" w:noVBand="1"/>
      </w:tblPr>
      <w:tblGrid>
        <w:gridCol w:w="1800"/>
        <w:gridCol w:w="810"/>
        <w:gridCol w:w="990"/>
        <w:gridCol w:w="900"/>
        <w:gridCol w:w="990"/>
        <w:gridCol w:w="1170"/>
        <w:gridCol w:w="1080"/>
        <w:gridCol w:w="69"/>
        <w:gridCol w:w="1191"/>
      </w:tblGrid>
      <w:tr w:rsidR="0057191F" w:rsidRPr="00900445" w14:paraId="3FD8B747" w14:textId="77777777" w:rsidTr="00435802">
        <w:trPr>
          <w:trHeight w:val="320"/>
        </w:trPr>
        <w:tc>
          <w:tcPr>
            <w:tcW w:w="1800" w:type="dxa"/>
            <w:tcBorders>
              <w:top w:val="nil"/>
              <w:left w:val="nil"/>
              <w:bottom w:val="nil"/>
              <w:right w:val="nil"/>
            </w:tcBorders>
            <w:shd w:val="clear" w:color="auto" w:fill="auto"/>
            <w:noWrap/>
            <w:vAlign w:val="bottom"/>
            <w:hideMark/>
          </w:tcPr>
          <w:p w14:paraId="19322115"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Variable</w:t>
            </w:r>
          </w:p>
        </w:tc>
        <w:tc>
          <w:tcPr>
            <w:tcW w:w="810" w:type="dxa"/>
            <w:tcBorders>
              <w:top w:val="nil"/>
              <w:left w:val="nil"/>
              <w:bottom w:val="nil"/>
              <w:right w:val="nil"/>
            </w:tcBorders>
            <w:shd w:val="clear" w:color="auto" w:fill="auto"/>
            <w:noWrap/>
            <w:vAlign w:val="bottom"/>
            <w:hideMark/>
          </w:tcPr>
          <w:p w14:paraId="332BE0F8"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B</w:t>
            </w:r>
          </w:p>
        </w:tc>
        <w:tc>
          <w:tcPr>
            <w:tcW w:w="990" w:type="dxa"/>
            <w:tcBorders>
              <w:top w:val="nil"/>
              <w:left w:val="nil"/>
              <w:bottom w:val="nil"/>
              <w:right w:val="nil"/>
            </w:tcBorders>
            <w:shd w:val="clear" w:color="auto" w:fill="auto"/>
            <w:noWrap/>
            <w:vAlign w:val="bottom"/>
            <w:hideMark/>
          </w:tcPr>
          <w:p w14:paraId="356268B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β</w:t>
            </w:r>
          </w:p>
        </w:tc>
        <w:tc>
          <w:tcPr>
            <w:tcW w:w="900" w:type="dxa"/>
            <w:tcBorders>
              <w:top w:val="nil"/>
              <w:left w:val="nil"/>
              <w:bottom w:val="nil"/>
              <w:right w:val="nil"/>
            </w:tcBorders>
            <w:shd w:val="clear" w:color="auto" w:fill="auto"/>
            <w:noWrap/>
            <w:vAlign w:val="bottom"/>
            <w:hideMark/>
          </w:tcPr>
          <w:p w14:paraId="1B589139"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SE</w:t>
            </w:r>
          </w:p>
        </w:tc>
        <w:tc>
          <w:tcPr>
            <w:tcW w:w="990" w:type="dxa"/>
            <w:tcBorders>
              <w:top w:val="nil"/>
              <w:left w:val="nil"/>
              <w:bottom w:val="nil"/>
              <w:right w:val="nil"/>
            </w:tcBorders>
            <w:shd w:val="clear" w:color="auto" w:fill="auto"/>
            <w:noWrap/>
            <w:vAlign w:val="bottom"/>
            <w:hideMark/>
          </w:tcPr>
          <w:p w14:paraId="2FC7EF88"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T</w:t>
            </w:r>
          </w:p>
        </w:tc>
        <w:tc>
          <w:tcPr>
            <w:tcW w:w="2319" w:type="dxa"/>
            <w:gridSpan w:val="3"/>
            <w:tcBorders>
              <w:top w:val="nil"/>
              <w:left w:val="nil"/>
              <w:bottom w:val="single" w:sz="4" w:space="0" w:color="auto"/>
              <w:right w:val="nil"/>
            </w:tcBorders>
            <w:shd w:val="clear" w:color="auto" w:fill="auto"/>
            <w:noWrap/>
            <w:vAlign w:val="bottom"/>
            <w:hideMark/>
          </w:tcPr>
          <w:p w14:paraId="243CF43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CI(</w:t>
            </w:r>
            <w:r w:rsidRPr="00900445">
              <w:rPr>
                <w:rFonts w:ascii="Times New Roman" w:hAnsi="Times New Roman" w:cs="Times New Roman"/>
                <w:i/>
                <w:iCs/>
                <w:sz w:val="22"/>
                <w:szCs w:val="22"/>
              </w:rPr>
              <w:t>B</w:t>
            </w:r>
            <w:r w:rsidRPr="00900445">
              <w:rPr>
                <w:rFonts w:ascii="Times New Roman" w:hAnsi="Times New Roman" w:cs="Times New Roman"/>
                <w:sz w:val="22"/>
                <w:szCs w:val="22"/>
              </w:rPr>
              <w:t>)</w:t>
            </w:r>
          </w:p>
        </w:tc>
        <w:tc>
          <w:tcPr>
            <w:tcW w:w="1191" w:type="dxa"/>
            <w:tcBorders>
              <w:top w:val="nil"/>
              <w:left w:val="nil"/>
              <w:bottom w:val="nil"/>
              <w:right w:val="nil"/>
            </w:tcBorders>
            <w:shd w:val="clear" w:color="auto" w:fill="auto"/>
            <w:noWrap/>
            <w:vAlign w:val="bottom"/>
            <w:hideMark/>
          </w:tcPr>
          <w:p w14:paraId="5172E56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p</w:t>
            </w:r>
          </w:p>
        </w:tc>
      </w:tr>
      <w:tr w:rsidR="0057191F" w:rsidRPr="00900445" w14:paraId="14F2A65E" w14:textId="77777777" w:rsidTr="00435802">
        <w:trPr>
          <w:trHeight w:val="320"/>
        </w:trPr>
        <w:tc>
          <w:tcPr>
            <w:tcW w:w="1800" w:type="dxa"/>
            <w:tcBorders>
              <w:top w:val="nil"/>
              <w:left w:val="nil"/>
              <w:bottom w:val="nil"/>
              <w:right w:val="nil"/>
            </w:tcBorders>
            <w:shd w:val="clear" w:color="auto" w:fill="auto"/>
            <w:noWrap/>
            <w:vAlign w:val="bottom"/>
            <w:hideMark/>
          </w:tcPr>
          <w:p w14:paraId="77FC0478"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1A445C18"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B8DB8CB"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6F726CE"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22986542" w14:textId="77777777" w:rsidR="0057191F" w:rsidRPr="00900445" w:rsidRDefault="0057191F" w:rsidP="00435802">
            <w:pPr>
              <w:rPr>
                <w:rFonts w:ascii="Times New Roman" w:hAnsi="Times New Roman" w:cs="Times New Roman"/>
                <w:sz w:val="22"/>
                <w:szCs w:val="22"/>
              </w:rPr>
            </w:pPr>
          </w:p>
        </w:tc>
        <w:tc>
          <w:tcPr>
            <w:tcW w:w="1170" w:type="dxa"/>
            <w:tcBorders>
              <w:top w:val="nil"/>
              <w:left w:val="nil"/>
              <w:bottom w:val="single" w:sz="4" w:space="0" w:color="auto"/>
              <w:right w:val="nil"/>
            </w:tcBorders>
            <w:shd w:val="clear" w:color="auto" w:fill="auto"/>
            <w:noWrap/>
            <w:vAlign w:val="bottom"/>
            <w:hideMark/>
          </w:tcPr>
          <w:p w14:paraId="4B71663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LL</w:t>
            </w:r>
          </w:p>
        </w:tc>
        <w:tc>
          <w:tcPr>
            <w:tcW w:w="1080" w:type="dxa"/>
            <w:tcBorders>
              <w:top w:val="nil"/>
              <w:left w:val="nil"/>
              <w:bottom w:val="single" w:sz="4" w:space="0" w:color="auto"/>
              <w:right w:val="nil"/>
            </w:tcBorders>
            <w:shd w:val="clear" w:color="auto" w:fill="auto"/>
            <w:noWrap/>
            <w:vAlign w:val="bottom"/>
            <w:hideMark/>
          </w:tcPr>
          <w:p w14:paraId="586A887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UP</w:t>
            </w:r>
          </w:p>
        </w:tc>
        <w:tc>
          <w:tcPr>
            <w:tcW w:w="1260" w:type="dxa"/>
            <w:gridSpan w:val="2"/>
            <w:tcBorders>
              <w:top w:val="nil"/>
              <w:left w:val="nil"/>
              <w:bottom w:val="nil"/>
              <w:right w:val="nil"/>
            </w:tcBorders>
            <w:shd w:val="clear" w:color="auto" w:fill="auto"/>
            <w:noWrap/>
            <w:vAlign w:val="bottom"/>
            <w:hideMark/>
          </w:tcPr>
          <w:p w14:paraId="0A024A8D" w14:textId="77777777" w:rsidR="0057191F" w:rsidRPr="00900445" w:rsidRDefault="0057191F" w:rsidP="00435802">
            <w:pPr>
              <w:jc w:val="center"/>
              <w:rPr>
                <w:rFonts w:ascii="Times New Roman" w:hAnsi="Times New Roman" w:cs="Times New Roman"/>
                <w:sz w:val="22"/>
                <w:szCs w:val="22"/>
              </w:rPr>
            </w:pPr>
          </w:p>
        </w:tc>
      </w:tr>
      <w:tr w:rsidR="0057191F" w:rsidRPr="00900445" w14:paraId="25271C55" w14:textId="77777777" w:rsidTr="00435802">
        <w:trPr>
          <w:trHeight w:val="320"/>
        </w:trPr>
        <w:tc>
          <w:tcPr>
            <w:tcW w:w="1800" w:type="dxa"/>
            <w:tcBorders>
              <w:top w:val="nil"/>
              <w:left w:val="nil"/>
              <w:bottom w:val="nil"/>
              <w:right w:val="nil"/>
            </w:tcBorders>
            <w:shd w:val="clear" w:color="auto" w:fill="auto"/>
            <w:noWrap/>
            <w:vAlign w:val="bottom"/>
            <w:hideMark/>
          </w:tcPr>
          <w:p w14:paraId="3BE51EE5"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Intercept</w:t>
            </w:r>
          </w:p>
        </w:tc>
        <w:tc>
          <w:tcPr>
            <w:tcW w:w="810" w:type="dxa"/>
            <w:tcBorders>
              <w:top w:val="nil"/>
              <w:left w:val="nil"/>
              <w:bottom w:val="nil"/>
              <w:right w:val="nil"/>
            </w:tcBorders>
            <w:shd w:val="clear" w:color="auto" w:fill="auto"/>
            <w:noWrap/>
            <w:vAlign w:val="bottom"/>
            <w:hideMark/>
          </w:tcPr>
          <w:p w14:paraId="5FDEFA4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33.91</w:t>
            </w:r>
          </w:p>
        </w:tc>
        <w:tc>
          <w:tcPr>
            <w:tcW w:w="990" w:type="dxa"/>
            <w:tcBorders>
              <w:top w:val="nil"/>
              <w:left w:val="nil"/>
              <w:bottom w:val="nil"/>
              <w:right w:val="nil"/>
            </w:tcBorders>
            <w:shd w:val="clear" w:color="auto" w:fill="auto"/>
            <w:noWrap/>
            <w:vAlign w:val="bottom"/>
            <w:hideMark/>
          </w:tcPr>
          <w:p w14:paraId="083358E6"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34E6156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5.85</w:t>
            </w:r>
          </w:p>
        </w:tc>
        <w:tc>
          <w:tcPr>
            <w:tcW w:w="990" w:type="dxa"/>
            <w:tcBorders>
              <w:top w:val="nil"/>
              <w:left w:val="nil"/>
              <w:bottom w:val="nil"/>
              <w:right w:val="nil"/>
            </w:tcBorders>
            <w:shd w:val="clear" w:color="auto" w:fill="auto"/>
            <w:noWrap/>
            <w:vAlign w:val="bottom"/>
            <w:hideMark/>
          </w:tcPr>
          <w:p w14:paraId="79CF931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5.79</w:t>
            </w:r>
          </w:p>
        </w:tc>
        <w:tc>
          <w:tcPr>
            <w:tcW w:w="1170" w:type="dxa"/>
            <w:tcBorders>
              <w:top w:val="single" w:sz="4" w:space="0" w:color="auto"/>
              <w:left w:val="nil"/>
              <w:bottom w:val="nil"/>
              <w:right w:val="nil"/>
            </w:tcBorders>
            <w:shd w:val="clear" w:color="auto" w:fill="auto"/>
            <w:noWrap/>
            <w:vAlign w:val="bottom"/>
            <w:hideMark/>
          </w:tcPr>
          <w:p w14:paraId="2B4BAE0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22.40</w:t>
            </w:r>
          </w:p>
        </w:tc>
        <w:tc>
          <w:tcPr>
            <w:tcW w:w="1080" w:type="dxa"/>
            <w:tcBorders>
              <w:top w:val="single" w:sz="4" w:space="0" w:color="auto"/>
              <w:left w:val="nil"/>
              <w:bottom w:val="nil"/>
              <w:right w:val="nil"/>
            </w:tcBorders>
            <w:shd w:val="clear" w:color="auto" w:fill="auto"/>
            <w:noWrap/>
            <w:vAlign w:val="bottom"/>
            <w:hideMark/>
          </w:tcPr>
          <w:p w14:paraId="116125E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45.41</w:t>
            </w:r>
          </w:p>
        </w:tc>
        <w:tc>
          <w:tcPr>
            <w:tcW w:w="1260" w:type="dxa"/>
            <w:gridSpan w:val="2"/>
            <w:tcBorders>
              <w:top w:val="nil"/>
              <w:left w:val="nil"/>
              <w:bottom w:val="nil"/>
              <w:right w:val="nil"/>
            </w:tcBorders>
            <w:shd w:val="clear" w:color="auto" w:fill="auto"/>
            <w:noWrap/>
            <w:vAlign w:val="bottom"/>
            <w:hideMark/>
          </w:tcPr>
          <w:p w14:paraId="56F8E2F1" w14:textId="77777777" w:rsidR="0057191F" w:rsidRPr="00900445" w:rsidRDefault="0057191F" w:rsidP="00435802">
            <w:pPr>
              <w:jc w:val="center"/>
              <w:rPr>
                <w:rFonts w:ascii="Times New Roman" w:hAnsi="Times New Roman" w:cs="Times New Roman"/>
                <w:sz w:val="22"/>
                <w:szCs w:val="22"/>
              </w:rPr>
            </w:pPr>
          </w:p>
        </w:tc>
      </w:tr>
      <w:tr w:rsidR="0057191F" w:rsidRPr="00900445" w14:paraId="0CCF8728" w14:textId="77777777" w:rsidTr="00435802">
        <w:trPr>
          <w:trHeight w:val="320"/>
        </w:trPr>
        <w:tc>
          <w:tcPr>
            <w:tcW w:w="1800" w:type="dxa"/>
            <w:tcBorders>
              <w:top w:val="nil"/>
              <w:left w:val="nil"/>
              <w:bottom w:val="nil"/>
              <w:right w:val="nil"/>
            </w:tcBorders>
            <w:shd w:val="clear" w:color="auto" w:fill="auto"/>
            <w:noWrap/>
            <w:vAlign w:val="bottom"/>
            <w:hideMark/>
          </w:tcPr>
          <w:p w14:paraId="6876A81E"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2B1C6C6E"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C787027"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33739137"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396A6FF"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7591716E"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67B97F45"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52547313" w14:textId="77777777" w:rsidR="0057191F" w:rsidRPr="00900445" w:rsidRDefault="0057191F" w:rsidP="00435802">
            <w:pPr>
              <w:jc w:val="center"/>
              <w:rPr>
                <w:rFonts w:ascii="Times New Roman" w:hAnsi="Times New Roman" w:cs="Times New Roman"/>
                <w:sz w:val="22"/>
                <w:szCs w:val="22"/>
              </w:rPr>
            </w:pPr>
          </w:p>
        </w:tc>
      </w:tr>
      <w:tr w:rsidR="0057191F" w:rsidRPr="00900445" w14:paraId="0A0F8F8D" w14:textId="77777777" w:rsidTr="00435802">
        <w:trPr>
          <w:trHeight w:val="320"/>
        </w:trPr>
        <w:tc>
          <w:tcPr>
            <w:tcW w:w="1800" w:type="dxa"/>
            <w:tcBorders>
              <w:top w:val="nil"/>
              <w:left w:val="nil"/>
              <w:bottom w:val="nil"/>
              <w:right w:val="nil"/>
            </w:tcBorders>
            <w:shd w:val="clear" w:color="auto" w:fill="auto"/>
            <w:noWrap/>
            <w:vAlign w:val="bottom"/>
            <w:hideMark/>
          </w:tcPr>
          <w:p w14:paraId="1080C88D"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w:t>
            </w:r>
          </w:p>
        </w:tc>
        <w:tc>
          <w:tcPr>
            <w:tcW w:w="810" w:type="dxa"/>
            <w:tcBorders>
              <w:top w:val="nil"/>
              <w:left w:val="nil"/>
              <w:bottom w:val="nil"/>
              <w:right w:val="nil"/>
            </w:tcBorders>
            <w:shd w:val="clear" w:color="auto" w:fill="auto"/>
            <w:noWrap/>
            <w:vAlign w:val="bottom"/>
            <w:hideMark/>
          </w:tcPr>
          <w:p w14:paraId="379A737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-6.64</w:t>
            </w:r>
          </w:p>
        </w:tc>
        <w:tc>
          <w:tcPr>
            <w:tcW w:w="990" w:type="dxa"/>
            <w:tcBorders>
              <w:top w:val="nil"/>
              <w:left w:val="nil"/>
              <w:bottom w:val="nil"/>
              <w:right w:val="nil"/>
            </w:tcBorders>
            <w:shd w:val="clear" w:color="auto" w:fill="auto"/>
            <w:noWrap/>
            <w:vAlign w:val="bottom"/>
            <w:hideMark/>
          </w:tcPr>
          <w:p w14:paraId="3B4D209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-0.10</w:t>
            </w:r>
          </w:p>
        </w:tc>
        <w:tc>
          <w:tcPr>
            <w:tcW w:w="900" w:type="dxa"/>
            <w:tcBorders>
              <w:top w:val="nil"/>
              <w:left w:val="nil"/>
              <w:bottom w:val="nil"/>
              <w:right w:val="nil"/>
            </w:tcBorders>
            <w:shd w:val="clear" w:color="auto" w:fill="auto"/>
            <w:noWrap/>
            <w:vAlign w:val="bottom"/>
            <w:hideMark/>
          </w:tcPr>
          <w:p w14:paraId="18E8BBD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11.74</w:t>
            </w:r>
          </w:p>
        </w:tc>
        <w:tc>
          <w:tcPr>
            <w:tcW w:w="990" w:type="dxa"/>
            <w:tcBorders>
              <w:top w:val="nil"/>
              <w:left w:val="nil"/>
              <w:bottom w:val="nil"/>
              <w:right w:val="nil"/>
            </w:tcBorders>
            <w:shd w:val="clear" w:color="auto" w:fill="auto"/>
            <w:noWrap/>
            <w:vAlign w:val="bottom"/>
            <w:hideMark/>
          </w:tcPr>
          <w:p w14:paraId="337BFA2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-0.57</w:t>
            </w:r>
          </w:p>
        </w:tc>
        <w:tc>
          <w:tcPr>
            <w:tcW w:w="1170" w:type="dxa"/>
            <w:tcBorders>
              <w:top w:val="nil"/>
              <w:left w:val="nil"/>
              <w:bottom w:val="nil"/>
              <w:right w:val="nil"/>
            </w:tcBorders>
            <w:shd w:val="clear" w:color="auto" w:fill="auto"/>
            <w:noWrap/>
            <w:vAlign w:val="bottom"/>
            <w:hideMark/>
          </w:tcPr>
          <w:p w14:paraId="3638A77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-29.72</w:t>
            </w:r>
          </w:p>
        </w:tc>
        <w:tc>
          <w:tcPr>
            <w:tcW w:w="1080" w:type="dxa"/>
            <w:tcBorders>
              <w:top w:val="nil"/>
              <w:left w:val="nil"/>
              <w:bottom w:val="nil"/>
              <w:right w:val="nil"/>
            </w:tcBorders>
            <w:shd w:val="clear" w:color="auto" w:fill="auto"/>
            <w:noWrap/>
            <w:vAlign w:val="bottom"/>
            <w:hideMark/>
          </w:tcPr>
          <w:p w14:paraId="367CB53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16.44</w:t>
            </w:r>
          </w:p>
        </w:tc>
        <w:tc>
          <w:tcPr>
            <w:tcW w:w="1260" w:type="dxa"/>
            <w:gridSpan w:val="2"/>
            <w:tcBorders>
              <w:top w:val="nil"/>
              <w:left w:val="nil"/>
              <w:bottom w:val="nil"/>
              <w:right w:val="nil"/>
            </w:tcBorders>
            <w:shd w:val="clear" w:color="auto" w:fill="auto"/>
            <w:noWrap/>
            <w:vAlign w:val="bottom"/>
            <w:hideMark/>
          </w:tcPr>
          <w:p w14:paraId="694152B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0.57</w:t>
            </w:r>
          </w:p>
        </w:tc>
      </w:tr>
      <w:tr w:rsidR="0057191F" w:rsidRPr="00900445" w14:paraId="1AB31355" w14:textId="77777777" w:rsidTr="00435802">
        <w:trPr>
          <w:trHeight w:val="320"/>
        </w:trPr>
        <w:tc>
          <w:tcPr>
            <w:tcW w:w="1800" w:type="dxa"/>
            <w:tcBorders>
              <w:top w:val="nil"/>
              <w:left w:val="nil"/>
              <w:bottom w:val="nil"/>
              <w:right w:val="nil"/>
            </w:tcBorders>
            <w:shd w:val="clear" w:color="auto" w:fill="auto"/>
            <w:noWrap/>
            <w:vAlign w:val="bottom"/>
            <w:hideMark/>
          </w:tcPr>
          <w:p w14:paraId="1202CFDE"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10ED419B"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8FA957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40462033"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5D4E1021"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16CDA665"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6A753373"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2D43BCE9" w14:textId="77777777" w:rsidR="0057191F" w:rsidRPr="00900445" w:rsidRDefault="0057191F" w:rsidP="00435802">
            <w:pPr>
              <w:jc w:val="center"/>
              <w:rPr>
                <w:rFonts w:ascii="Times New Roman" w:hAnsi="Times New Roman" w:cs="Times New Roman"/>
                <w:sz w:val="22"/>
                <w:szCs w:val="22"/>
              </w:rPr>
            </w:pPr>
          </w:p>
        </w:tc>
      </w:tr>
      <w:tr w:rsidR="0057191F" w:rsidRPr="00900445" w14:paraId="0A4B5B4B" w14:textId="77777777" w:rsidTr="00435802">
        <w:trPr>
          <w:trHeight w:val="320"/>
        </w:trPr>
        <w:tc>
          <w:tcPr>
            <w:tcW w:w="1800" w:type="dxa"/>
            <w:tcBorders>
              <w:top w:val="nil"/>
              <w:left w:val="nil"/>
              <w:bottom w:val="nil"/>
              <w:right w:val="nil"/>
            </w:tcBorders>
            <w:shd w:val="clear" w:color="auto" w:fill="auto"/>
            <w:noWrap/>
            <w:vAlign w:val="bottom"/>
            <w:hideMark/>
          </w:tcPr>
          <w:p w14:paraId="62F971CD"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Cost Information</w:t>
            </w:r>
          </w:p>
        </w:tc>
        <w:tc>
          <w:tcPr>
            <w:tcW w:w="810" w:type="dxa"/>
            <w:tcBorders>
              <w:top w:val="nil"/>
              <w:left w:val="nil"/>
              <w:bottom w:val="nil"/>
              <w:right w:val="nil"/>
            </w:tcBorders>
            <w:shd w:val="clear" w:color="auto" w:fill="auto"/>
            <w:noWrap/>
            <w:vAlign w:val="bottom"/>
            <w:hideMark/>
          </w:tcPr>
          <w:p w14:paraId="168FC21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11.26</w:t>
            </w:r>
          </w:p>
        </w:tc>
        <w:tc>
          <w:tcPr>
            <w:tcW w:w="990" w:type="dxa"/>
            <w:tcBorders>
              <w:top w:val="nil"/>
              <w:left w:val="nil"/>
              <w:bottom w:val="nil"/>
              <w:right w:val="nil"/>
            </w:tcBorders>
            <w:shd w:val="clear" w:color="auto" w:fill="auto"/>
            <w:noWrap/>
            <w:vAlign w:val="bottom"/>
            <w:hideMark/>
          </w:tcPr>
          <w:p w14:paraId="241555B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0.18</w:t>
            </w:r>
          </w:p>
        </w:tc>
        <w:tc>
          <w:tcPr>
            <w:tcW w:w="900" w:type="dxa"/>
            <w:tcBorders>
              <w:top w:val="nil"/>
              <w:left w:val="nil"/>
              <w:bottom w:val="nil"/>
              <w:right w:val="nil"/>
            </w:tcBorders>
            <w:shd w:val="clear" w:color="auto" w:fill="auto"/>
            <w:noWrap/>
            <w:vAlign w:val="bottom"/>
            <w:hideMark/>
          </w:tcPr>
          <w:p w14:paraId="61869FF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8.68</w:t>
            </w:r>
          </w:p>
        </w:tc>
        <w:tc>
          <w:tcPr>
            <w:tcW w:w="990" w:type="dxa"/>
            <w:tcBorders>
              <w:top w:val="nil"/>
              <w:left w:val="nil"/>
              <w:bottom w:val="nil"/>
              <w:right w:val="nil"/>
            </w:tcBorders>
            <w:shd w:val="clear" w:color="auto" w:fill="auto"/>
            <w:noWrap/>
            <w:vAlign w:val="bottom"/>
            <w:hideMark/>
          </w:tcPr>
          <w:p w14:paraId="04B3364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1.30</w:t>
            </w:r>
          </w:p>
        </w:tc>
        <w:tc>
          <w:tcPr>
            <w:tcW w:w="1170" w:type="dxa"/>
            <w:tcBorders>
              <w:top w:val="nil"/>
              <w:left w:val="nil"/>
              <w:bottom w:val="nil"/>
              <w:right w:val="nil"/>
            </w:tcBorders>
            <w:shd w:val="clear" w:color="auto" w:fill="auto"/>
            <w:noWrap/>
            <w:vAlign w:val="bottom"/>
            <w:hideMark/>
          </w:tcPr>
          <w:p w14:paraId="6A34EA3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-5.8</w:t>
            </w:r>
          </w:p>
        </w:tc>
        <w:tc>
          <w:tcPr>
            <w:tcW w:w="1080" w:type="dxa"/>
            <w:tcBorders>
              <w:top w:val="nil"/>
              <w:left w:val="nil"/>
              <w:bottom w:val="nil"/>
              <w:right w:val="nil"/>
            </w:tcBorders>
            <w:shd w:val="clear" w:color="auto" w:fill="auto"/>
            <w:noWrap/>
            <w:vAlign w:val="bottom"/>
            <w:hideMark/>
          </w:tcPr>
          <w:p w14:paraId="0B0A76A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28.32</w:t>
            </w:r>
          </w:p>
        </w:tc>
        <w:tc>
          <w:tcPr>
            <w:tcW w:w="1260" w:type="dxa"/>
            <w:gridSpan w:val="2"/>
            <w:tcBorders>
              <w:top w:val="nil"/>
              <w:left w:val="nil"/>
              <w:bottom w:val="nil"/>
              <w:right w:val="nil"/>
            </w:tcBorders>
            <w:shd w:val="clear" w:color="auto" w:fill="auto"/>
            <w:noWrap/>
            <w:vAlign w:val="bottom"/>
            <w:hideMark/>
          </w:tcPr>
          <w:p w14:paraId="2B76DEB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0.20</w:t>
            </w:r>
          </w:p>
        </w:tc>
      </w:tr>
      <w:tr w:rsidR="0057191F" w:rsidRPr="00900445" w14:paraId="4A9C54CC" w14:textId="77777777" w:rsidTr="00435802">
        <w:trPr>
          <w:trHeight w:val="320"/>
        </w:trPr>
        <w:tc>
          <w:tcPr>
            <w:tcW w:w="1800" w:type="dxa"/>
            <w:tcBorders>
              <w:top w:val="nil"/>
              <w:left w:val="nil"/>
              <w:bottom w:val="nil"/>
              <w:right w:val="nil"/>
            </w:tcBorders>
            <w:shd w:val="clear" w:color="auto" w:fill="auto"/>
            <w:noWrap/>
            <w:vAlign w:val="bottom"/>
            <w:hideMark/>
          </w:tcPr>
          <w:p w14:paraId="07F9F7EF"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1BA93B55"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655E580"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8522D20"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39A055C"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36CC6101"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59B2413F"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267DFE95" w14:textId="77777777" w:rsidR="0057191F" w:rsidRPr="00900445" w:rsidRDefault="0057191F" w:rsidP="00435802">
            <w:pPr>
              <w:jc w:val="center"/>
              <w:rPr>
                <w:rFonts w:ascii="Times New Roman" w:hAnsi="Times New Roman" w:cs="Times New Roman"/>
                <w:sz w:val="22"/>
                <w:szCs w:val="22"/>
              </w:rPr>
            </w:pPr>
          </w:p>
        </w:tc>
      </w:tr>
      <w:tr w:rsidR="0057191F" w:rsidRPr="00900445" w14:paraId="5EBBD93D" w14:textId="77777777" w:rsidTr="00435802">
        <w:trPr>
          <w:trHeight w:val="320"/>
        </w:trPr>
        <w:tc>
          <w:tcPr>
            <w:tcW w:w="1800" w:type="dxa"/>
            <w:tcBorders>
              <w:top w:val="nil"/>
              <w:left w:val="nil"/>
              <w:bottom w:val="nil"/>
              <w:right w:val="nil"/>
            </w:tcBorders>
            <w:shd w:val="clear" w:color="auto" w:fill="auto"/>
            <w:noWrap/>
            <w:vAlign w:val="bottom"/>
            <w:hideMark/>
          </w:tcPr>
          <w:p w14:paraId="6A6DF890"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Political Ideology</w:t>
            </w:r>
          </w:p>
        </w:tc>
        <w:tc>
          <w:tcPr>
            <w:tcW w:w="810" w:type="dxa"/>
            <w:tcBorders>
              <w:top w:val="nil"/>
              <w:left w:val="nil"/>
              <w:bottom w:val="nil"/>
              <w:right w:val="nil"/>
            </w:tcBorders>
            <w:shd w:val="clear" w:color="auto" w:fill="auto"/>
            <w:noWrap/>
            <w:vAlign w:val="bottom"/>
            <w:hideMark/>
          </w:tcPr>
          <w:p w14:paraId="17E5A01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3.83</w:t>
            </w:r>
          </w:p>
        </w:tc>
        <w:tc>
          <w:tcPr>
            <w:tcW w:w="990" w:type="dxa"/>
            <w:tcBorders>
              <w:top w:val="nil"/>
              <w:left w:val="nil"/>
              <w:bottom w:val="nil"/>
              <w:right w:val="nil"/>
            </w:tcBorders>
            <w:shd w:val="clear" w:color="auto" w:fill="auto"/>
            <w:noWrap/>
            <w:vAlign w:val="bottom"/>
            <w:hideMark/>
          </w:tcPr>
          <w:p w14:paraId="5F3AEB1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0.24</w:t>
            </w:r>
          </w:p>
        </w:tc>
        <w:tc>
          <w:tcPr>
            <w:tcW w:w="900" w:type="dxa"/>
            <w:tcBorders>
              <w:top w:val="nil"/>
              <w:left w:val="nil"/>
              <w:bottom w:val="nil"/>
              <w:right w:val="nil"/>
            </w:tcBorders>
            <w:shd w:val="clear" w:color="auto" w:fill="auto"/>
            <w:noWrap/>
            <w:vAlign w:val="bottom"/>
            <w:hideMark/>
          </w:tcPr>
          <w:p w14:paraId="7259CAA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1.29</w:t>
            </w:r>
          </w:p>
        </w:tc>
        <w:tc>
          <w:tcPr>
            <w:tcW w:w="990" w:type="dxa"/>
            <w:tcBorders>
              <w:top w:val="nil"/>
              <w:left w:val="nil"/>
              <w:bottom w:val="nil"/>
              <w:right w:val="nil"/>
            </w:tcBorders>
            <w:shd w:val="clear" w:color="auto" w:fill="auto"/>
            <w:noWrap/>
            <w:vAlign w:val="bottom"/>
            <w:hideMark/>
          </w:tcPr>
          <w:p w14:paraId="79C0B88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2.98</w:t>
            </w:r>
          </w:p>
        </w:tc>
        <w:tc>
          <w:tcPr>
            <w:tcW w:w="1170" w:type="dxa"/>
            <w:tcBorders>
              <w:top w:val="nil"/>
              <w:left w:val="nil"/>
              <w:bottom w:val="nil"/>
              <w:right w:val="nil"/>
            </w:tcBorders>
            <w:shd w:val="clear" w:color="auto" w:fill="auto"/>
            <w:noWrap/>
            <w:vAlign w:val="bottom"/>
            <w:hideMark/>
          </w:tcPr>
          <w:p w14:paraId="71739B5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1.3</w:t>
            </w:r>
          </w:p>
        </w:tc>
        <w:tc>
          <w:tcPr>
            <w:tcW w:w="1080" w:type="dxa"/>
            <w:tcBorders>
              <w:top w:val="nil"/>
              <w:left w:val="nil"/>
              <w:bottom w:val="nil"/>
              <w:right w:val="nil"/>
            </w:tcBorders>
            <w:shd w:val="clear" w:color="auto" w:fill="auto"/>
            <w:noWrap/>
            <w:vAlign w:val="bottom"/>
            <w:hideMark/>
          </w:tcPr>
          <w:p w14:paraId="7B1BF88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6.35</w:t>
            </w:r>
          </w:p>
        </w:tc>
        <w:tc>
          <w:tcPr>
            <w:tcW w:w="1260" w:type="dxa"/>
            <w:gridSpan w:val="2"/>
            <w:tcBorders>
              <w:top w:val="nil"/>
              <w:left w:val="nil"/>
              <w:bottom w:val="nil"/>
              <w:right w:val="nil"/>
            </w:tcBorders>
            <w:shd w:val="clear" w:color="auto" w:fill="auto"/>
            <w:noWrap/>
            <w:vAlign w:val="bottom"/>
            <w:hideMark/>
          </w:tcPr>
          <w:p w14:paraId="7B1B3B38" w14:textId="77777777" w:rsidR="0057191F" w:rsidRPr="00900445" w:rsidRDefault="0057191F" w:rsidP="00435802">
            <w:pPr>
              <w:jc w:val="center"/>
              <w:rPr>
                <w:rFonts w:ascii="Times New Roman" w:hAnsi="Times New Roman" w:cs="Times New Roman"/>
                <w:sz w:val="22"/>
                <w:szCs w:val="22"/>
                <w:vertAlign w:val="superscript"/>
              </w:rPr>
            </w:pPr>
            <w:r w:rsidRPr="00900445">
              <w:rPr>
                <w:rFonts w:ascii="Times New Roman" w:hAnsi="Times New Roman" w:cs="Times New Roman"/>
                <w:sz w:val="22"/>
                <w:szCs w:val="22"/>
              </w:rPr>
              <w:t>0.003**</w:t>
            </w:r>
            <w:r w:rsidRPr="00900445">
              <w:rPr>
                <w:rFonts w:ascii="Times New Roman" w:hAnsi="Times New Roman" w:cs="Times New Roman"/>
                <w:b/>
                <w:bCs/>
                <w:sz w:val="22"/>
                <w:szCs w:val="22"/>
                <w:vertAlign w:val="superscript"/>
              </w:rPr>
              <w:t>B</w:t>
            </w:r>
          </w:p>
        </w:tc>
      </w:tr>
      <w:tr w:rsidR="0057191F" w:rsidRPr="00900445" w14:paraId="1F1159F7" w14:textId="77777777" w:rsidTr="00435802">
        <w:trPr>
          <w:trHeight w:val="320"/>
        </w:trPr>
        <w:tc>
          <w:tcPr>
            <w:tcW w:w="1800" w:type="dxa"/>
            <w:tcBorders>
              <w:top w:val="nil"/>
              <w:left w:val="nil"/>
              <w:bottom w:val="nil"/>
              <w:right w:val="nil"/>
            </w:tcBorders>
            <w:shd w:val="clear" w:color="auto" w:fill="auto"/>
            <w:noWrap/>
            <w:vAlign w:val="bottom"/>
            <w:hideMark/>
          </w:tcPr>
          <w:p w14:paraId="6789E9C6"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30DA515C"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26FF6A3"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5C55983D"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5ABE51DF"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5257BF90"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0B5CD234"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02F8D509" w14:textId="77777777" w:rsidR="0057191F" w:rsidRPr="00900445" w:rsidRDefault="0057191F" w:rsidP="00435802">
            <w:pPr>
              <w:jc w:val="center"/>
              <w:rPr>
                <w:rFonts w:ascii="Times New Roman" w:hAnsi="Times New Roman" w:cs="Times New Roman"/>
                <w:sz w:val="22"/>
                <w:szCs w:val="22"/>
              </w:rPr>
            </w:pPr>
          </w:p>
        </w:tc>
      </w:tr>
      <w:tr w:rsidR="0057191F" w:rsidRPr="00900445" w14:paraId="11C717BB" w14:textId="77777777" w:rsidTr="00435802">
        <w:trPr>
          <w:trHeight w:val="320"/>
        </w:trPr>
        <w:tc>
          <w:tcPr>
            <w:tcW w:w="1800" w:type="dxa"/>
            <w:tcBorders>
              <w:top w:val="nil"/>
              <w:left w:val="nil"/>
              <w:bottom w:val="nil"/>
              <w:right w:val="nil"/>
            </w:tcBorders>
            <w:shd w:val="clear" w:color="auto" w:fill="auto"/>
            <w:noWrap/>
            <w:vAlign w:val="bottom"/>
            <w:hideMark/>
          </w:tcPr>
          <w:p w14:paraId="77B52C33"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Cost Information</w:t>
            </w:r>
          </w:p>
        </w:tc>
        <w:tc>
          <w:tcPr>
            <w:tcW w:w="810" w:type="dxa"/>
            <w:tcBorders>
              <w:top w:val="nil"/>
              <w:left w:val="nil"/>
              <w:bottom w:val="nil"/>
              <w:right w:val="nil"/>
            </w:tcBorders>
            <w:shd w:val="clear" w:color="auto" w:fill="auto"/>
            <w:noWrap/>
            <w:vAlign w:val="bottom"/>
            <w:hideMark/>
          </w:tcPr>
          <w:p w14:paraId="7C6D9EB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3.09</w:t>
            </w:r>
          </w:p>
        </w:tc>
        <w:tc>
          <w:tcPr>
            <w:tcW w:w="990" w:type="dxa"/>
            <w:tcBorders>
              <w:top w:val="nil"/>
              <w:left w:val="nil"/>
              <w:bottom w:val="nil"/>
              <w:right w:val="nil"/>
            </w:tcBorders>
            <w:shd w:val="clear" w:color="auto" w:fill="auto"/>
            <w:noWrap/>
            <w:vAlign w:val="bottom"/>
            <w:hideMark/>
          </w:tcPr>
          <w:p w14:paraId="146E5B1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0.04</w:t>
            </w:r>
          </w:p>
        </w:tc>
        <w:tc>
          <w:tcPr>
            <w:tcW w:w="900" w:type="dxa"/>
            <w:tcBorders>
              <w:top w:val="nil"/>
              <w:left w:val="nil"/>
              <w:bottom w:val="nil"/>
              <w:right w:val="nil"/>
            </w:tcBorders>
            <w:shd w:val="clear" w:color="auto" w:fill="auto"/>
            <w:noWrap/>
            <w:vAlign w:val="bottom"/>
            <w:hideMark/>
          </w:tcPr>
          <w:p w14:paraId="68A9A3B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15.81</w:t>
            </w:r>
          </w:p>
        </w:tc>
        <w:tc>
          <w:tcPr>
            <w:tcW w:w="990" w:type="dxa"/>
            <w:tcBorders>
              <w:top w:val="nil"/>
              <w:left w:val="nil"/>
              <w:bottom w:val="nil"/>
              <w:right w:val="nil"/>
            </w:tcBorders>
            <w:shd w:val="clear" w:color="auto" w:fill="auto"/>
            <w:noWrap/>
            <w:vAlign w:val="bottom"/>
            <w:hideMark/>
          </w:tcPr>
          <w:p w14:paraId="4EFAE1A6"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0.20</w:t>
            </w:r>
          </w:p>
        </w:tc>
        <w:tc>
          <w:tcPr>
            <w:tcW w:w="1170" w:type="dxa"/>
            <w:tcBorders>
              <w:top w:val="nil"/>
              <w:left w:val="nil"/>
              <w:bottom w:val="nil"/>
              <w:right w:val="nil"/>
            </w:tcBorders>
            <w:shd w:val="clear" w:color="auto" w:fill="auto"/>
            <w:noWrap/>
            <w:vAlign w:val="bottom"/>
            <w:hideMark/>
          </w:tcPr>
          <w:p w14:paraId="09AF774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-27.99</w:t>
            </w:r>
          </w:p>
        </w:tc>
        <w:tc>
          <w:tcPr>
            <w:tcW w:w="1080" w:type="dxa"/>
            <w:tcBorders>
              <w:top w:val="nil"/>
              <w:left w:val="nil"/>
              <w:bottom w:val="nil"/>
              <w:right w:val="nil"/>
            </w:tcBorders>
            <w:shd w:val="clear" w:color="auto" w:fill="auto"/>
            <w:noWrap/>
            <w:vAlign w:val="bottom"/>
            <w:hideMark/>
          </w:tcPr>
          <w:p w14:paraId="2B8057D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34.17</w:t>
            </w:r>
          </w:p>
        </w:tc>
        <w:tc>
          <w:tcPr>
            <w:tcW w:w="1260" w:type="dxa"/>
            <w:gridSpan w:val="2"/>
            <w:tcBorders>
              <w:top w:val="nil"/>
              <w:left w:val="nil"/>
              <w:bottom w:val="nil"/>
              <w:right w:val="nil"/>
            </w:tcBorders>
            <w:shd w:val="clear" w:color="auto" w:fill="auto"/>
            <w:noWrap/>
            <w:vAlign w:val="bottom"/>
            <w:hideMark/>
          </w:tcPr>
          <w:p w14:paraId="75B73DB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0.84</w:t>
            </w:r>
          </w:p>
        </w:tc>
      </w:tr>
      <w:tr w:rsidR="0057191F" w:rsidRPr="00900445" w14:paraId="40A7738E" w14:textId="77777777" w:rsidTr="00435802">
        <w:trPr>
          <w:trHeight w:val="320"/>
        </w:trPr>
        <w:tc>
          <w:tcPr>
            <w:tcW w:w="1800" w:type="dxa"/>
            <w:tcBorders>
              <w:top w:val="nil"/>
              <w:left w:val="nil"/>
              <w:bottom w:val="nil"/>
              <w:right w:val="nil"/>
            </w:tcBorders>
            <w:shd w:val="clear" w:color="auto" w:fill="auto"/>
            <w:noWrap/>
            <w:vAlign w:val="bottom"/>
            <w:hideMark/>
          </w:tcPr>
          <w:p w14:paraId="1DE625CC"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2144B3D1"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3B30EF2"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75158B1"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6C46507"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27649882"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593B7A55"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59D0F72E" w14:textId="77777777" w:rsidR="0057191F" w:rsidRPr="00900445" w:rsidRDefault="0057191F" w:rsidP="00435802">
            <w:pPr>
              <w:jc w:val="center"/>
              <w:rPr>
                <w:rFonts w:ascii="Times New Roman" w:hAnsi="Times New Roman" w:cs="Times New Roman"/>
                <w:sz w:val="22"/>
                <w:szCs w:val="22"/>
              </w:rPr>
            </w:pPr>
          </w:p>
        </w:tc>
      </w:tr>
      <w:tr w:rsidR="0057191F" w:rsidRPr="00900445" w14:paraId="1AD1146E" w14:textId="77777777" w:rsidTr="00435802">
        <w:trPr>
          <w:trHeight w:val="320"/>
        </w:trPr>
        <w:tc>
          <w:tcPr>
            <w:tcW w:w="1800" w:type="dxa"/>
            <w:tcBorders>
              <w:top w:val="nil"/>
              <w:left w:val="nil"/>
              <w:bottom w:val="nil"/>
              <w:right w:val="nil"/>
            </w:tcBorders>
            <w:shd w:val="clear" w:color="auto" w:fill="auto"/>
            <w:noWrap/>
            <w:vAlign w:val="bottom"/>
            <w:hideMark/>
          </w:tcPr>
          <w:p w14:paraId="7308F23D"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Violent Crime: Political Ideology </w:t>
            </w:r>
          </w:p>
        </w:tc>
        <w:tc>
          <w:tcPr>
            <w:tcW w:w="810" w:type="dxa"/>
            <w:tcBorders>
              <w:top w:val="nil"/>
              <w:left w:val="nil"/>
              <w:bottom w:val="nil"/>
              <w:right w:val="nil"/>
            </w:tcBorders>
            <w:shd w:val="clear" w:color="auto" w:fill="auto"/>
            <w:noWrap/>
            <w:vAlign w:val="bottom"/>
            <w:hideMark/>
          </w:tcPr>
          <w:p w14:paraId="3941FE5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-0.71</w:t>
            </w:r>
          </w:p>
        </w:tc>
        <w:tc>
          <w:tcPr>
            <w:tcW w:w="990" w:type="dxa"/>
            <w:tcBorders>
              <w:top w:val="nil"/>
              <w:left w:val="nil"/>
              <w:bottom w:val="nil"/>
              <w:right w:val="nil"/>
            </w:tcBorders>
            <w:shd w:val="clear" w:color="auto" w:fill="auto"/>
            <w:noWrap/>
            <w:vAlign w:val="bottom"/>
            <w:hideMark/>
          </w:tcPr>
          <w:p w14:paraId="33C6B33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-0.05</w:t>
            </w:r>
          </w:p>
        </w:tc>
        <w:tc>
          <w:tcPr>
            <w:tcW w:w="900" w:type="dxa"/>
            <w:tcBorders>
              <w:top w:val="nil"/>
              <w:left w:val="nil"/>
              <w:bottom w:val="nil"/>
              <w:right w:val="nil"/>
            </w:tcBorders>
            <w:shd w:val="clear" w:color="auto" w:fill="auto"/>
            <w:noWrap/>
            <w:vAlign w:val="bottom"/>
            <w:hideMark/>
          </w:tcPr>
          <w:p w14:paraId="68D5D82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2.45</w:t>
            </w:r>
          </w:p>
        </w:tc>
        <w:tc>
          <w:tcPr>
            <w:tcW w:w="990" w:type="dxa"/>
            <w:tcBorders>
              <w:top w:val="nil"/>
              <w:left w:val="nil"/>
              <w:bottom w:val="nil"/>
              <w:right w:val="nil"/>
            </w:tcBorders>
            <w:shd w:val="clear" w:color="auto" w:fill="auto"/>
            <w:noWrap/>
            <w:vAlign w:val="bottom"/>
            <w:hideMark/>
          </w:tcPr>
          <w:p w14:paraId="6ED289E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-0.29</w:t>
            </w:r>
          </w:p>
        </w:tc>
        <w:tc>
          <w:tcPr>
            <w:tcW w:w="1170" w:type="dxa"/>
            <w:tcBorders>
              <w:top w:val="nil"/>
              <w:left w:val="nil"/>
              <w:bottom w:val="nil"/>
              <w:right w:val="nil"/>
            </w:tcBorders>
            <w:shd w:val="clear" w:color="auto" w:fill="auto"/>
            <w:noWrap/>
            <w:vAlign w:val="bottom"/>
            <w:hideMark/>
          </w:tcPr>
          <w:p w14:paraId="1E01BAD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-5.54</w:t>
            </w:r>
          </w:p>
        </w:tc>
        <w:tc>
          <w:tcPr>
            <w:tcW w:w="1080" w:type="dxa"/>
            <w:tcBorders>
              <w:top w:val="nil"/>
              <w:left w:val="nil"/>
              <w:bottom w:val="nil"/>
              <w:right w:val="nil"/>
            </w:tcBorders>
            <w:shd w:val="clear" w:color="auto" w:fill="auto"/>
            <w:noWrap/>
            <w:vAlign w:val="bottom"/>
            <w:hideMark/>
          </w:tcPr>
          <w:p w14:paraId="436A76A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4.11</w:t>
            </w:r>
          </w:p>
        </w:tc>
        <w:tc>
          <w:tcPr>
            <w:tcW w:w="1260" w:type="dxa"/>
            <w:gridSpan w:val="2"/>
            <w:tcBorders>
              <w:top w:val="nil"/>
              <w:left w:val="nil"/>
              <w:bottom w:val="nil"/>
              <w:right w:val="nil"/>
            </w:tcBorders>
            <w:shd w:val="clear" w:color="auto" w:fill="auto"/>
            <w:noWrap/>
            <w:vAlign w:val="bottom"/>
            <w:hideMark/>
          </w:tcPr>
          <w:p w14:paraId="665660E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0.77</w:t>
            </w:r>
          </w:p>
        </w:tc>
      </w:tr>
      <w:tr w:rsidR="0057191F" w:rsidRPr="00900445" w14:paraId="7D586ADA" w14:textId="77777777" w:rsidTr="00435802">
        <w:trPr>
          <w:trHeight w:val="320"/>
        </w:trPr>
        <w:tc>
          <w:tcPr>
            <w:tcW w:w="1800" w:type="dxa"/>
            <w:tcBorders>
              <w:top w:val="nil"/>
              <w:left w:val="nil"/>
              <w:bottom w:val="nil"/>
              <w:right w:val="nil"/>
            </w:tcBorders>
            <w:shd w:val="clear" w:color="auto" w:fill="auto"/>
            <w:noWrap/>
            <w:vAlign w:val="bottom"/>
            <w:hideMark/>
          </w:tcPr>
          <w:p w14:paraId="62097981"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bottom w:val="nil"/>
              <w:right w:val="nil"/>
            </w:tcBorders>
            <w:shd w:val="clear" w:color="auto" w:fill="auto"/>
            <w:noWrap/>
            <w:vAlign w:val="bottom"/>
            <w:hideMark/>
          </w:tcPr>
          <w:p w14:paraId="208736E3"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E5160F4"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3015D37"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661C21A"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14:paraId="5F601EF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05918497"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hideMark/>
          </w:tcPr>
          <w:p w14:paraId="3A983C91" w14:textId="77777777" w:rsidR="0057191F" w:rsidRPr="00900445" w:rsidRDefault="0057191F" w:rsidP="00435802">
            <w:pPr>
              <w:jc w:val="center"/>
              <w:rPr>
                <w:rFonts w:ascii="Times New Roman" w:hAnsi="Times New Roman" w:cs="Times New Roman"/>
                <w:sz w:val="22"/>
                <w:szCs w:val="22"/>
              </w:rPr>
            </w:pPr>
          </w:p>
        </w:tc>
      </w:tr>
      <w:tr w:rsidR="0057191F" w:rsidRPr="00900445" w14:paraId="0B0278A1" w14:textId="77777777" w:rsidTr="00435802">
        <w:trPr>
          <w:trHeight w:val="320"/>
        </w:trPr>
        <w:tc>
          <w:tcPr>
            <w:tcW w:w="1800" w:type="dxa"/>
            <w:tcBorders>
              <w:top w:val="nil"/>
              <w:left w:val="nil"/>
              <w:bottom w:val="nil"/>
              <w:right w:val="nil"/>
            </w:tcBorders>
            <w:shd w:val="clear" w:color="auto" w:fill="auto"/>
            <w:noWrap/>
            <w:vAlign w:val="bottom"/>
            <w:hideMark/>
          </w:tcPr>
          <w:p w14:paraId="440827C7"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Cost Information: Political Ideology</w:t>
            </w:r>
          </w:p>
        </w:tc>
        <w:tc>
          <w:tcPr>
            <w:tcW w:w="810" w:type="dxa"/>
            <w:tcBorders>
              <w:top w:val="nil"/>
              <w:left w:val="nil"/>
              <w:bottom w:val="nil"/>
              <w:right w:val="nil"/>
            </w:tcBorders>
            <w:shd w:val="clear" w:color="auto" w:fill="auto"/>
            <w:noWrap/>
            <w:vAlign w:val="bottom"/>
            <w:hideMark/>
          </w:tcPr>
          <w:p w14:paraId="07EADD6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-2.47</w:t>
            </w:r>
          </w:p>
        </w:tc>
        <w:tc>
          <w:tcPr>
            <w:tcW w:w="990" w:type="dxa"/>
            <w:tcBorders>
              <w:top w:val="nil"/>
              <w:left w:val="nil"/>
              <w:bottom w:val="nil"/>
              <w:right w:val="nil"/>
            </w:tcBorders>
            <w:shd w:val="clear" w:color="auto" w:fill="auto"/>
            <w:noWrap/>
            <w:vAlign w:val="bottom"/>
            <w:hideMark/>
          </w:tcPr>
          <w:p w14:paraId="583D7A2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-0.20</w:t>
            </w:r>
          </w:p>
        </w:tc>
        <w:tc>
          <w:tcPr>
            <w:tcW w:w="900" w:type="dxa"/>
            <w:tcBorders>
              <w:top w:val="nil"/>
              <w:left w:val="nil"/>
              <w:bottom w:val="nil"/>
              <w:right w:val="nil"/>
            </w:tcBorders>
            <w:shd w:val="clear" w:color="auto" w:fill="auto"/>
            <w:noWrap/>
            <w:vAlign w:val="bottom"/>
            <w:hideMark/>
          </w:tcPr>
          <w:p w14:paraId="49844F6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1.89</w:t>
            </w:r>
          </w:p>
        </w:tc>
        <w:tc>
          <w:tcPr>
            <w:tcW w:w="990" w:type="dxa"/>
            <w:tcBorders>
              <w:top w:val="nil"/>
              <w:left w:val="nil"/>
              <w:bottom w:val="nil"/>
              <w:right w:val="nil"/>
            </w:tcBorders>
            <w:shd w:val="clear" w:color="auto" w:fill="auto"/>
            <w:noWrap/>
            <w:vAlign w:val="bottom"/>
            <w:hideMark/>
          </w:tcPr>
          <w:p w14:paraId="73E6504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-1.31</w:t>
            </w:r>
          </w:p>
        </w:tc>
        <w:tc>
          <w:tcPr>
            <w:tcW w:w="1170" w:type="dxa"/>
            <w:tcBorders>
              <w:top w:val="nil"/>
              <w:left w:val="nil"/>
              <w:bottom w:val="nil"/>
              <w:right w:val="nil"/>
            </w:tcBorders>
            <w:shd w:val="clear" w:color="auto" w:fill="auto"/>
            <w:noWrap/>
            <w:vAlign w:val="bottom"/>
            <w:hideMark/>
          </w:tcPr>
          <w:p w14:paraId="65A34A7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-6.18</w:t>
            </w:r>
          </w:p>
        </w:tc>
        <w:tc>
          <w:tcPr>
            <w:tcW w:w="1080" w:type="dxa"/>
            <w:tcBorders>
              <w:top w:val="nil"/>
              <w:left w:val="nil"/>
              <w:bottom w:val="nil"/>
              <w:right w:val="nil"/>
            </w:tcBorders>
            <w:shd w:val="clear" w:color="auto" w:fill="auto"/>
            <w:noWrap/>
            <w:vAlign w:val="bottom"/>
            <w:hideMark/>
          </w:tcPr>
          <w:p w14:paraId="446C0BB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1.25</w:t>
            </w:r>
          </w:p>
        </w:tc>
        <w:tc>
          <w:tcPr>
            <w:tcW w:w="1260" w:type="dxa"/>
            <w:gridSpan w:val="2"/>
            <w:tcBorders>
              <w:top w:val="nil"/>
              <w:left w:val="nil"/>
              <w:bottom w:val="nil"/>
              <w:right w:val="nil"/>
            </w:tcBorders>
            <w:shd w:val="clear" w:color="auto" w:fill="auto"/>
            <w:noWrap/>
            <w:vAlign w:val="bottom"/>
            <w:hideMark/>
          </w:tcPr>
          <w:p w14:paraId="0009976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0.19</w:t>
            </w:r>
          </w:p>
        </w:tc>
      </w:tr>
      <w:tr w:rsidR="0057191F" w:rsidRPr="00900445" w14:paraId="6E8006A0" w14:textId="77777777" w:rsidTr="00435802">
        <w:trPr>
          <w:trHeight w:val="320"/>
        </w:trPr>
        <w:tc>
          <w:tcPr>
            <w:tcW w:w="1800" w:type="dxa"/>
            <w:tcBorders>
              <w:top w:val="nil"/>
              <w:left w:val="nil"/>
              <w:right w:val="nil"/>
            </w:tcBorders>
            <w:shd w:val="clear" w:color="auto" w:fill="auto"/>
            <w:noWrap/>
            <w:vAlign w:val="bottom"/>
            <w:hideMark/>
          </w:tcPr>
          <w:p w14:paraId="78DA7807" w14:textId="77777777" w:rsidR="0057191F" w:rsidRPr="00900445" w:rsidRDefault="0057191F" w:rsidP="00435802">
            <w:pPr>
              <w:jc w:val="center"/>
              <w:rPr>
                <w:rFonts w:ascii="Times New Roman" w:hAnsi="Times New Roman" w:cs="Times New Roman"/>
                <w:sz w:val="22"/>
                <w:szCs w:val="22"/>
              </w:rPr>
            </w:pPr>
          </w:p>
        </w:tc>
        <w:tc>
          <w:tcPr>
            <w:tcW w:w="810" w:type="dxa"/>
            <w:tcBorders>
              <w:top w:val="nil"/>
              <w:left w:val="nil"/>
              <w:right w:val="nil"/>
            </w:tcBorders>
            <w:shd w:val="clear" w:color="auto" w:fill="auto"/>
            <w:noWrap/>
            <w:vAlign w:val="bottom"/>
            <w:hideMark/>
          </w:tcPr>
          <w:p w14:paraId="703B8D3C" w14:textId="77777777" w:rsidR="0057191F" w:rsidRPr="00900445" w:rsidRDefault="0057191F" w:rsidP="00435802">
            <w:pPr>
              <w:rPr>
                <w:rFonts w:ascii="Times New Roman" w:hAnsi="Times New Roman" w:cs="Times New Roman"/>
                <w:sz w:val="22"/>
                <w:szCs w:val="22"/>
              </w:rPr>
            </w:pPr>
          </w:p>
        </w:tc>
        <w:tc>
          <w:tcPr>
            <w:tcW w:w="990" w:type="dxa"/>
            <w:tcBorders>
              <w:top w:val="nil"/>
              <w:left w:val="nil"/>
              <w:right w:val="nil"/>
            </w:tcBorders>
            <w:shd w:val="clear" w:color="auto" w:fill="auto"/>
            <w:noWrap/>
            <w:vAlign w:val="bottom"/>
            <w:hideMark/>
          </w:tcPr>
          <w:p w14:paraId="37A625C4"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7C03AA7D"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right w:val="nil"/>
            </w:tcBorders>
            <w:shd w:val="clear" w:color="auto" w:fill="auto"/>
            <w:noWrap/>
            <w:vAlign w:val="bottom"/>
            <w:hideMark/>
          </w:tcPr>
          <w:p w14:paraId="33B078E5"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right w:val="nil"/>
            </w:tcBorders>
            <w:shd w:val="clear" w:color="auto" w:fill="auto"/>
            <w:noWrap/>
            <w:vAlign w:val="bottom"/>
            <w:hideMark/>
          </w:tcPr>
          <w:p w14:paraId="141AA9D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right w:val="nil"/>
            </w:tcBorders>
            <w:shd w:val="clear" w:color="auto" w:fill="auto"/>
            <w:noWrap/>
            <w:vAlign w:val="bottom"/>
            <w:hideMark/>
          </w:tcPr>
          <w:p w14:paraId="5DF30708"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right w:val="nil"/>
            </w:tcBorders>
            <w:shd w:val="clear" w:color="auto" w:fill="auto"/>
            <w:noWrap/>
            <w:vAlign w:val="bottom"/>
            <w:hideMark/>
          </w:tcPr>
          <w:p w14:paraId="4F619AE4" w14:textId="77777777" w:rsidR="0057191F" w:rsidRPr="00900445" w:rsidRDefault="0057191F" w:rsidP="00435802">
            <w:pPr>
              <w:jc w:val="center"/>
              <w:rPr>
                <w:rFonts w:ascii="Times New Roman" w:hAnsi="Times New Roman" w:cs="Times New Roman"/>
                <w:sz w:val="22"/>
                <w:szCs w:val="22"/>
              </w:rPr>
            </w:pPr>
          </w:p>
        </w:tc>
      </w:tr>
      <w:tr w:rsidR="0057191F" w:rsidRPr="00900445" w14:paraId="58DF863F" w14:textId="77777777" w:rsidTr="00435802">
        <w:trPr>
          <w:trHeight w:val="320"/>
        </w:trPr>
        <w:tc>
          <w:tcPr>
            <w:tcW w:w="1800" w:type="dxa"/>
            <w:tcBorders>
              <w:top w:val="nil"/>
              <w:left w:val="nil"/>
              <w:bottom w:val="nil"/>
              <w:right w:val="nil"/>
            </w:tcBorders>
            <w:shd w:val="clear" w:color="auto" w:fill="auto"/>
            <w:noWrap/>
            <w:vAlign w:val="bottom"/>
            <w:hideMark/>
          </w:tcPr>
          <w:p w14:paraId="408B143F"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Violent Crime : Cost Information : Political Ideology </w:t>
            </w:r>
          </w:p>
        </w:tc>
        <w:tc>
          <w:tcPr>
            <w:tcW w:w="810" w:type="dxa"/>
            <w:tcBorders>
              <w:top w:val="nil"/>
              <w:left w:val="nil"/>
              <w:bottom w:val="nil"/>
              <w:right w:val="nil"/>
            </w:tcBorders>
            <w:shd w:val="clear" w:color="auto" w:fill="auto"/>
            <w:noWrap/>
            <w:vAlign w:val="bottom"/>
            <w:hideMark/>
          </w:tcPr>
          <w:p w14:paraId="329492E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0.92</w:t>
            </w:r>
          </w:p>
        </w:tc>
        <w:tc>
          <w:tcPr>
            <w:tcW w:w="990" w:type="dxa"/>
            <w:tcBorders>
              <w:top w:val="nil"/>
              <w:left w:val="nil"/>
              <w:bottom w:val="nil"/>
              <w:right w:val="nil"/>
            </w:tcBorders>
            <w:shd w:val="clear" w:color="auto" w:fill="auto"/>
            <w:noWrap/>
            <w:vAlign w:val="bottom"/>
            <w:hideMark/>
          </w:tcPr>
          <w:p w14:paraId="08D5400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0.05</w:t>
            </w:r>
          </w:p>
        </w:tc>
        <w:tc>
          <w:tcPr>
            <w:tcW w:w="900" w:type="dxa"/>
            <w:tcBorders>
              <w:top w:val="nil"/>
              <w:left w:val="nil"/>
              <w:bottom w:val="nil"/>
              <w:right w:val="nil"/>
            </w:tcBorders>
            <w:shd w:val="clear" w:color="auto" w:fill="auto"/>
            <w:noWrap/>
            <w:vAlign w:val="bottom"/>
            <w:hideMark/>
          </w:tcPr>
          <w:p w14:paraId="780518C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3.37</w:t>
            </w:r>
          </w:p>
        </w:tc>
        <w:tc>
          <w:tcPr>
            <w:tcW w:w="990" w:type="dxa"/>
            <w:tcBorders>
              <w:top w:val="nil"/>
              <w:left w:val="nil"/>
              <w:bottom w:val="nil"/>
              <w:right w:val="nil"/>
            </w:tcBorders>
            <w:shd w:val="clear" w:color="auto" w:fill="auto"/>
            <w:noWrap/>
            <w:vAlign w:val="bottom"/>
            <w:hideMark/>
          </w:tcPr>
          <w:p w14:paraId="7694E096"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0.27</w:t>
            </w:r>
          </w:p>
        </w:tc>
        <w:tc>
          <w:tcPr>
            <w:tcW w:w="1170" w:type="dxa"/>
            <w:tcBorders>
              <w:top w:val="nil"/>
              <w:left w:val="nil"/>
              <w:bottom w:val="nil"/>
              <w:right w:val="nil"/>
            </w:tcBorders>
            <w:shd w:val="clear" w:color="auto" w:fill="auto"/>
            <w:noWrap/>
            <w:vAlign w:val="bottom"/>
            <w:hideMark/>
          </w:tcPr>
          <w:p w14:paraId="4878C73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-5.71</w:t>
            </w:r>
          </w:p>
        </w:tc>
        <w:tc>
          <w:tcPr>
            <w:tcW w:w="1080" w:type="dxa"/>
            <w:tcBorders>
              <w:top w:val="nil"/>
              <w:left w:val="nil"/>
              <w:bottom w:val="nil"/>
              <w:right w:val="nil"/>
            </w:tcBorders>
            <w:shd w:val="clear" w:color="auto" w:fill="auto"/>
            <w:noWrap/>
            <w:vAlign w:val="bottom"/>
            <w:hideMark/>
          </w:tcPr>
          <w:p w14:paraId="5C7F520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7.55</w:t>
            </w:r>
          </w:p>
        </w:tc>
        <w:tc>
          <w:tcPr>
            <w:tcW w:w="1260" w:type="dxa"/>
            <w:gridSpan w:val="2"/>
            <w:tcBorders>
              <w:top w:val="nil"/>
              <w:left w:val="nil"/>
              <w:bottom w:val="nil"/>
              <w:right w:val="nil"/>
            </w:tcBorders>
            <w:shd w:val="clear" w:color="auto" w:fill="auto"/>
            <w:noWrap/>
            <w:vAlign w:val="bottom"/>
            <w:hideMark/>
          </w:tcPr>
          <w:p w14:paraId="1B7B00E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0.79</w:t>
            </w:r>
          </w:p>
        </w:tc>
      </w:tr>
      <w:tr w:rsidR="0057191F" w:rsidRPr="00900445" w14:paraId="7C316AA1" w14:textId="77777777" w:rsidTr="00435802">
        <w:trPr>
          <w:trHeight w:val="320"/>
        </w:trPr>
        <w:tc>
          <w:tcPr>
            <w:tcW w:w="1800" w:type="dxa"/>
            <w:tcBorders>
              <w:top w:val="nil"/>
              <w:left w:val="nil"/>
              <w:bottom w:val="single" w:sz="4" w:space="0" w:color="auto"/>
              <w:right w:val="nil"/>
            </w:tcBorders>
            <w:shd w:val="clear" w:color="auto" w:fill="auto"/>
            <w:noWrap/>
            <w:vAlign w:val="bottom"/>
          </w:tcPr>
          <w:p w14:paraId="122E0C49" w14:textId="77777777" w:rsidR="0057191F" w:rsidRPr="00900445" w:rsidRDefault="0057191F" w:rsidP="00435802">
            <w:pPr>
              <w:rPr>
                <w:rFonts w:ascii="Times New Roman" w:hAnsi="Times New Roman" w:cs="Times New Roman"/>
                <w:sz w:val="22"/>
                <w:szCs w:val="22"/>
              </w:rPr>
            </w:pPr>
          </w:p>
        </w:tc>
        <w:tc>
          <w:tcPr>
            <w:tcW w:w="810" w:type="dxa"/>
            <w:tcBorders>
              <w:top w:val="nil"/>
              <w:left w:val="nil"/>
              <w:bottom w:val="single" w:sz="4" w:space="0" w:color="auto"/>
              <w:right w:val="nil"/>
            </w:tcBorders>
            <w:shd w:val="clear" w:color="auto" w:fill="auto"/>
            <w:noWrap/>
            <w:vAlign w:val="bottom"/>
          </w:tcPr>
          <w:p w14:paraId="0B9A077E"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2F1E1E61"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31802C28"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1D2AC7DC" w14:textId="77777777" w:rsidR="0057191F" w:rsidRPr="00900445" w:rsidRDefault="0057191F" w:rsidP="00435802">
            <w:pPr>
              <w:jc w:val="center"/>
              <w:rPr>
                <w:rFonts w:ascii="Times New Roman" w:hAnsi="Times New Roman" w:cs="Times New Roman"/>
                <w:sz w:val="22"/>
                <w:szCs w:val="22"/>
              </w:rPr>
            </w:pPr>
          </w:p>
        </w:tc>
        <w:tc>
          <w:tcPr>
            <w:tcW w:w="1170" w:type="dxa"/>
            <w:tcBorders>
              <w:top w:val="nil"/>
              <w:left w:val="nil"/>
              <w:bottom w:val="single" w:sz="4" w:space="0" w:color="auto"/>
              <w:right w:val="nil"/>
            </w:tcBorders>
            <w:shd w:val="clear" w:color="auto" w:fill="auto"/>
            <w:noWrap/>
            <w:vAlign w:val="bottom"/>
          </w:tcPr>
          <w:p w14:paraId="0D4207C9"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single" w:sz="4" w:space="0" w:color="auto"/>
              <w:right w:val="nil"/>
            </w:tcBorders>
            <w:shd w:val="clear" w:color="auto" w:fill="auto"/>
            <w:noWrap/>
            <w:vAlign w:val="bottom"/>
          </w:tcPr>
          <w:p w14:paraId="39315AB9" w14:textId="77777777" w:rsidR="0057191F" w:rsidRPr="00900445" w:rsidRDefault="0057191F" w:rsidP="00435802">
            <w:pPr>
              <w:jc w:val="center"/>
              <w:rPr>
                <w:rFonts w:ascii="Times New Roman" w:hAnsi="Times New Roman" w:cs="Times New Roman"/>
                <w:sz w:val="22"/>
                <w:szCs w:val="22"/>
              </w:rPr>
            </w:pPr>
          </w:p>
        </w:tc>
        <w:tc>
          <w:tcPr>
            <w:tcW w:w="1260" w:type="dxa"/>
            <w:gridSpan w:val="2"/>
            <w:tcBorders>
              <w:top w:val="nil"/>
              <w:left w:val="nil"/>
              <w:bottom w:val="single" w:sz="4" w:space="0" w:color="auto"/>
              <w:right w:val="nil"/>
            </w:tcBorders>
            <w:shd w:val="clear" w:color="auto" w:fill="auto"/>
            <w:noWrap/>
            <w:vAlign w:val="bottom"/>
          </w:tcPr>
          <w:p w14:paraId="35724798" w14:textId="77777777" w:rsidR="0057191F" w:rsidRPr="00900445" w:rsidRDefault="0057191F" w:rsidP="00435802">
            <w:pPr>
              <w:jc w:val="center"/>
              <w:rPr>
                <w:rFonts w:ascii="Times New Roman" w:hAnsi="Times New Roman" w:cs="Times New Roman"/>
                <w:sz w:val="22"/>
                <w:szCs w:val="22"/>
              </w:rPr>
            </w:pPr>
          </w:p>
        </w:tc>
      </w:tr>
    </w:tbl>
    <w:p w14:paraId="0ED4AF95" w14:textId="77777777" w:rsidR="0057191F" w:rsidRPr="007901DF" w:rsidRDefault="0057191F" w:rsidP="0057191F">
      <w:pPr>
        <w:rPr>
          <w:rFonts w:ascii="Times New Roman" w:hAnsi="Times New Roman" w:cs="Times New Roman"/>
          <w:b/>
          <w:bCs/>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Reference categories are nonviolent crime and no cost information.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10609BCF" w14:textId="77777777" w:rsidR="0057191F" w:rsidRPr="007901DF" w:rsidRDefault="0057191F" w:rsidP="0057191F">
      <w:pPr>
        <w:shd w:val="clear" w:color="auto" w:fill="FFFFFF"/>
        <w:spacing w:line="480" w:lineRule="auto"/>
        <w:rPr>
          <w:rFonts w:ascii="Times New Roman" w:hAnsi="Times New Roman" w:cs="Times New Roman"/>
          <w:b/>
          <w:bCs/>
        </w:rPr>
      </w:pPr>
    </w:p>
    <w:p w14:paraId="761AC0C0" w14:textId="77777777" w:rsidR="007901DF" w:rsidRDefault="007901DF">
      <w:pPr>
        <w:rPr>
          <w:rFonts w:ascii="Times New Roman" w:hAnsi="Times New Roman" w:cs="Times New Roman"/>
          <w:b/>
          <w:bCs/>
        </w:rPr>
      </w:pPr>
      <w:r>
        <w:rPr>
          <w:rFonts w:ascii="Times New Roman" w:hAnsi="Times New Roman" w:cs="Times New Roman"/>
          <w:b/>
          <w:bCs/>
        </w:rPr>
        <w:br w:type="page"/>
      </w:r>
    </w:p>
    <w:p w14:paraId="0ED116E2" w14:textId="5275F81E" w:rsidR="007901DF" w:rsidRDefault="007901DF" w:rsidP="007901DF">
      <w:pPr>
        <w:pBdr>
          <w:bottom w:val="single" w:sz="4" w:space="1" w:color="auto"/>
        </w:pBdr>
        <w:ind w:right="-90"/>
        <w:jc w:val="center"/>
        <w:rPr>
          <w:rFonts w:ascii="Times New Roman" w:hAnsi="Times New Roman" w:cs="Times New Roman"/>
          <w:b/>
        </w:rPr>
      </w:pPr>
      <w:r w:rsidRPr="007901DF">
        <w:rPr>
          <w:rFonts w:ascii="Times New Roman" w:hAnsi="Times New Roman" w:cs="Times New Roman"/>
          <w:b/>
        </w:rPr>
        <w:lastRenderedPageBreak/>
        <w:t>Supplement D: Tables for Models 10</w:t>
      </w:r>
      <w:r w:rsidR="0081791C">
        <w:rPr>
          <w:rFonts w:ascii="Times New Roman" w:hAnsi="Times New Roman" w:cs="Times New Roman"/>
          <w:b/>
        </w:rPr>
        <w:t>–</w:t>
      </w:r>
      <w:r w:rsidRPr="007901DF">
        <w:rPr>
          <w:rFonts w:ascii="Times New Roman" w:hAnsi="Times New Roman" w:cs="Times New Roman"/>
          <w:b/>
        </w:rPr>
        <w:t>12</w:t>
      </w:r>
    </w:p>
    <w:p w14:paraId="4C10688D" w14:textId="77777777" w:rsidR="007901DF" w:rsidRPr="007901DF" w:rsidRDefault="007901DF" w:rsidP="007901DF">
      <w:pPr>
        <w:pBdr>
          <w:bottom w:val="single" w:sz="4" w:space="1" w:color="auto"/>
        </w:pBdr>
        <w:ind w:right="-90"/>
        <w:jc w:val="center"/>
        <w:rPr>
          <w:rFonts w:ascii="Times New Roman" w:hAnsi="Times New Roman" w:cs="Times New Roman"/>
          <w:b/>
        </w:rPr>
      </w:pPr>
    </w:p>
    <w:p w14:paraId="48DDFDD3" w14:textId="1321B2B2" w:rsidR="0057191F" w:rsidRPr="007901DF" w:rsidRDefault="0057191F" w:rsidP="0057191F">
      <w:pPr>
        <w:pBdr>
          <w:bottom w:val="single" w:sz="4" w:space="1" w:color="auto"/>
        </w:pBdr>
        <w:ind w:right="-90"/>
        <w:rPr>
          <w:rFonts w:ascii="Times New Roman" w:hAnsi="Times New Roman" w:cs="Times New Roman"/>
          <w:i/>
          <w:iCs/>
        </w:rPr>
      </w:pPr>
      <w:r w:rsidRPr="007901DF">
        <w:rPr>
          <w:rFonts w:ascii="Times New Roman" w:hAnsi="Times New Roman" w:cs="Times New Roman"/>
          <w:i/>
          <w:iCs/>
        </w:rPr>
        <w:t>Model 10: Political Affiliation Moderation Analysis for 10% Sentence Reduction</w:t>
      </w:r>
    </w:p>
    <w:p w14:paraId="075F5BE0" w14:textId="77777777" w:rsidR="0057191F" w:rsidRPr="007901DF" w:rsidRDefault="0057191F" w:rsidP="0057191F">
      <w:pPr>
        <w:pBdr>
          <w:bottom w:val="single" w:sz="4" w:space="1" w:color="auto"/>
        </w:pBdr>
        <w:ind w:right="-90"/>
        <w:rPr>
          <w:rFonts w:ascii="Times New Roman" w:hAnsi="Times New Roman" w:cs="Times New Roman"/>
          <w:i/>
          <w:iCs/>
          <w:sz w:val="22"/>
          <w:szCs w:val="22"/>
        </w:rPr>
      </w:pPr>
    </w:p>
    <w:tbl>
      <w:tblPr>
        <w:tblW w:w="9387" w:type="dxa"/>
        <w:tblLayout w:type="fixed"/>
        <w:tblLook w:val="04A0" w:firstRow="1" w:lastRow="0" w:firstColumn="1" w:lastColumn="0" w:noHBand="0" w:noVBand="1"/>
      </w:tblPr>
      <w:tblGrid>
        <w:gridCol w:w="2610"/>
        <w:gridCol w:w="900"/>
        <w:gridCol w:w="900"/>
        <w:gridCol w:w="990"/>
        <w:gridCol w:w="900"/>
        <w:gridCol w:w="1080"/>
        <w:gridCol w:w="1017"/>
        <w:gridCol w:w="990"/>
      </w:tblGrid>
      <w:tr w:rsidR="0057191F" w:rsidRPr="00900445" w14:paraId="264D6F03" w14:textId="77777777" w:rsidTr="00435802">
        <w:trPr>
          <w:trHeight w:val="320"/>
        </w:trPr>
        <w:tc>
          <w:tcPr>
            <w:tcW w:w="2610" w:type="dxa"/>
            <w:tcBorders>
              <w:top w:val="nil"/>
              <w:left w:val="nil"/>
              <w:bottom w:val="nil"/>
              <w:right w:val="nil"/>
            </w:tcBorders>
            <w:shd w:val="clear" w:color="auto" w:fill="auto"/>
            <w:noWrap/>
            <w:vAlign w:val="bottom"/>
            <w:hideMark/>
          </w:tcPr>
          <w:p w14:paraId="70545A24"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Variable</w:t>
            </w:r>
          </w:p>
        </w:tc>
        <w:tc>
          <w:tcPr>
            <w:tcW w:w="900" w:type="dxa"/>
            <w:tcBorders>
              <w:top w:val="nil"/>
              <w:left w:val="nil"/>
              <w:bottom w:val="nil"/>
              <w:right w:val="nil"/>
            </w:tcBorders>
            <w:shd w:val="clear" w:color="auto" w:fill="auto"/>
            <w:noWrap/>
            <w:vAlign w:val="bottom"/>
            <w:hideMark/>
          </w:tcPr>
          <w:p w14:paraId="6F131900"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B</w:t>
            </w:r>
          </w:p>
        </w:tc>
        <w:tc>
          <w:tcPr>
            <w:tcW w:w="900" w:type="dxa"/>
            <w:tcBorders>
              <w:top w:val="nil"/>
              <w:left w:val="nil"/>
              <w:bottom w:val="nil"/>
              <w:right w:val="nil"/>
            </w:tcBorders>
            <w:shd w:val="clear" w:color="auto" w:fill="auto"/>
            <w:noWrap/>
            <w:vAlign w:val="bottom"/>
            <w:hideMark/>
          </w:tcPr>
          <w:p w14:paraId="4AB3140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β</w:t>
            </w:r>
          </w:p>
        </w:tc>
        <w:tc>
          <w:tcPr>
            <w:tcW w:w="990" w:type="dxa"/>
            <w:tcBorders>
              <w:top w:val="nil"/>
              <w:left w:val="nil"/>
              <w:bottom w:val="nil"/>
              <w:right w:val="nil"/>
            </w:tcBorders>
            <w:shd w:val="clear" w:color="auto" w:fill="auto"/>
            <w:noWrap/>
            <w:vAlign w:val="bottom"/>
            <w:hideMark/>
          </w:tcPr>
          <w:p w14:paraId="53133FB5"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SE</w:t>
            </w:r>
          </w:p>
        </w:tc>
        <w:tc>
          <w:tcPr>
            <w:tcW w:w="900" w:type="dxa"/>
            <w:tcBorders>
              <w:top w:val="nil"/>
              <w:left w:val="nil"/>
              <w:bottom w:val="nil"/>
              <w:right w:val="nil"/>
            </w:tcBorders>
            <w:shd w:val="clear" w:color="auto" w:fill="auto"/>
            <w:noWrap/>
            <w:vAlign w:val="bottom"/>
            <w:hideMark/>
          </w:tcPr>
          <w:p w14:paraId="247FD853" w14:textId="77777777" w:rsidR="0057191F" w:rsidRPr="00900445" w:rsidRDefault="0057191F" w:rsidP="00435802">
            <w:pPr>
              <w:jc w:val="center"/>
              <w:rPr>
                <w:rFonts w:ascii="Times New Roman" w:hAnsi="Times New Roman" w:cs="Times New Roman"/>
                <w:i/>
                <w:iCs/>
                <w:sz w:val="22"/>
                <w:szCs w:val="22"/>
              </w:rPr>
            </w:pPr>
            <w:r w:rsidRPr="00900445">
              <w:rPr>
                <w:rFonts w:ascii="Times New Roman" w:hAnsi="Times New Roman" w:cs="Times New Roman"/>
                <w:i/>
                <w:iCs/>
                <w:sz w:val="22"/>
                <w:szCs w:val="22"/>
              </w:rPr>
              <w:t>t</w:t>
            </w:r>
          </w:p>
        </w:tc>
        <w:tc>
          <w:tcPr>
            <w:tcW w:w="2097" w:type="dxa"/>
            <w:gridSpan w:val="2"/>
            <w:tcBorders>
              <w:top w:val="nil"/>
              <w:left w:val="nil"/>
              <w:bottom w:val="single" w:sz="4" w:space="0" w:color="auto"/>
              <w:right w:val="nil"/>
            </w:tcBorders>
            <w:shd w:val="clear" w:color="auto" w:fill="auto"/>
            <w:noWrap/>
            <w:vAlign w:val="bottom"/>
            <w:hideMark/>
          </w:tcPr>
          <w:p w14:paraId="579AAC4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CI (</w:t>
            </w:r>
            <w:r w:rsidRPr="00900445">
              <w:rPr>
                <w:rFonts w:ascii="Times New Roman" w:hAnsi="Times New Roman" w:cs="Times New Roman"/>
                <w:i/>
                <w:iCs/>
                <w:sz w:val="22"/>
                <w:szCs w:val="22"/>
              </w:rPr>
              <w:t>B</w:t>
            </w:r>
            <w:r w:rsidRPr="00900445">
              <w:rPr>
                <w:rFonts w:ascii="Times New Roman" w:hAnsi="Times New Roman" w:cs="Times New Roman"/>
                <w:sz w:val="22"/>
                <w:szCs w:val="22"/>
              </w:rPr>
              <w:t>)</w:t>
            </w:r>
          </w:p>
        </w:tc>
        <w:tc>
          <w:tcPr>
            <w:tcW w:w="990" w:type="dxa"/>
            <w:tcBorders>
              <w:top w:val="nil"/>
              <w:left w:val="nil"/>
              <w:bottom w:val="nil"/>
              <w:right w:val="nil"/>
            </w:tcBorders>
            <w:shd w:val="clear" w:color="auto" w:fill="auto"/>
            <w:noWrap/>
            <w:vAlign w:val="bottom"/>
            <w:hideMark/>
          </w:tcPr>
          <w:p w14:paraId="63CF647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p</w:t>
            </w:r>
          </w:p>
        </w:tc>
      </w:tr>
      <w:tr w:rsidR="0057191F" w:rsidRPr="00900445" w14:paraId="3FE9E434" w14:textId="77777777" w:rsidTr="00435802">
        <w:trPr>
          <w:trHeight w:val="320"/>
        </w:trPr>
        <w:tc>
          <w:tcPr>
            <w:tcW w:w="2610" w:type="dxa"/>
            <w:tcBorders>
              <w:top w:val="nil"/>
              <w:left w:val="nil"/>
              <w:bottom w:val="nil"/>
              <w:right w:val="nil"/>
            </w:tcBorders>
            <w:shd w:val="clear" w:color="auto" w:fill="auto"/>
            <w:noWrap/>
            <w:vAlign w:val="bottom"/>
            <w:hideMark/>
          </w:tcPr>
          <w:p w14:paraId="03A89AC3"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645E80E"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2E44A48" w14:textId="77777777" w:rsidR="0057191F" w:rsidRPr="00900445" w:rsidRDefault="0057191F" w:rsidP="00435802">
            <w:pP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B02AD42"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0BD959D" w14:textId="77777777" w:rsidR="0057191F" w:rsidRPr="00900445" w:rsidRDefault="0057191F" w:rsidP="00435802">
            <w:pPr>
              <w:rPr>
                <w:rFonts w:ascii="Times New Roman" w:hAnsi="Times New Roman" w:cs="Times New Roman"/>
                <w:sz w:val="22"/>
                <w:szCs w:val="22"/>
              </w:rPr>
            </w:pPr>
          </w:p>
        </w:tc>
        <w:tc>
          <w:tcPr>
            <w:tcW w:w="1080" w:type="dxa"/>
            <w:tcBorders>
              <w:top w:val="single" w:sz="4" w:space="0" w:color="auto"/>
              <w:left w:val="nil"/>
              <w:bottom w:val="single" w:sz="4" w:space="0" w:color="auto"/>
              <w:right w:val="nil"/>
            </w:tcBorders>
            <w:shd w:val="clear" w:color="auto" w:fill="auto"/>
            <w:noWrap/>
            <w:vAlign w:val="bottom"/>
            <w:hideMark/>
          </w:tcPr>
          <w:p w14:paraId="3421A3A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LL</w:t>
            </w:r>
          </w:p>
        </w:tc>
        <w:tc>
          <w:tcPr>
            <w:tcW w:w="1017" w:type="dxa"/>
            <w:tcBorders>
              <w:top w:val="single" w:sz="4" w:space="0" w:color="auto"/>
              <w:left w:val="nil"/>
              <w:bottom w:val="single" w:sz="4" w:space="0" w:color="auto"/>
              <w:right w:val="nil"/>
            </w:tcBorders>
            <w:shd w:val="clear" w:color="auto" w:fill="auto"/>
            <w:noWrap/>
            <w:vAlign w:val="bottom"/>
            <w:hideMark/>
          </w:tcPr>
          <w:p w14:paraId="0990A5E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UP</w:t>
            </w:r>
          </w:p>
        </w:tc>
        <w:tc>
          <w:tcPr>
            <w:tcW w:w="990" w:type="dxa"/>
            <w:tcBorders>
              <w:top w:val="nil"/>
              <w:left w:val="nil"/>
              <w:bottom w:val="nil"/>
              <w:right w:val="nil"/>
            </w:tcBorders>
            <w:shd w:val="clear" w:color="auto" w:fill="auto"/>
            <w:noWrap/>
            <w:vAlign w:val="bottom"/>
            <w:hideMark/>
          </w:tcPr>
          <w:p w14:paraId="0D38322F" w14:textId="77777777" w:rsidR="0057191F" w:rsidRPr="00900445" w:rsidRDefault="0057191F" w:rsidP="00435802">
            <w:pPr>
              <w:jc w:val="center"/>
              <w:rPr>
                <w:rFonts w:ascii="Times New Roman" w:hAnsi="Times New Roman" w:cs="Times New Roman"/>
                <w:sz w:val="22"/>
                <w:szCs w:val="22"/>
              </w:rPr>
            </w:pPr>
          </w:p>
        </w:tc>
      </w:tr>
      <w:tr w:rsidR="0057191F" w:rsidRPr="00900445" w14:paraId="09D06C2C" w14:textId="77777777" w:rsidTr="00435802">
        <w:trPr>
          <w:trHeight w:val="320"/>
        </w:trPr>
        <w:tc>
          <w:tcPr>
            <w:tcW w:w="2610" w:type="dxa"/>
            <w:tcBorders>
              <w:top w:val="nil"/>
              <w:left w:val="nil"/>
              <w:bottom w:val="nil"/>
              <w:right w:val="nil"/>
            </w:tcBorders>
            <w:shd w:val="clear" w:color="auto" w:fill="auto"/>
            <w:noWrap/>
            <w:vAlign w:val="bottom"/>
            <w:hideMark/>
          </w:tcPr>
          <w:p w14:paraId="0AE48266"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Intercept</w:t>
            </w:r>
          </w:p>
        </w:tc>
        <w:tc>
          <w:tcPr>
            <w:tcW w:w="900" w:type="dxa"/>
            <w:tcBorders>
              <w:top w:val="nil"/>
              <w:left w:val="nil"/>
              <w:bottom w:val="nil"/>
              <w:right w:val="nil"/>
            </w:tcBorders>
            <w:shd w:val="clear" w:color="auto" w:fill="auto"/>
            <w:noWrap/>
            <w:vAlign w:val="bottom"/>
            <w:hideMark/>
          </w:tcPr>
          <w:p w14:paraId="7B6B3EE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60.10</w:t>
            </w:r>
          </w:p>
        </w:tc>
        <w:tc>
          <w:tcPr>
            <w:tcW w:w="900" w:type="dxa"/>
            <w:tcBorders>
              <w:top w:val="nil"/>
              <w:left w:val="nil"/>
              <w:bottom w:val="nil"/>
              <w:right w:val="nil"/>
            </w:tcBorders>
            <w:shd w:val="clear" w:color="auto" w:fill="auto"/>
            <w:noWrap/>
            <w:vAlign w:val="bottom"/>
            <w:hideMark/>
          </w:tcPr>
          <w:p w14:paraId="5C59C298"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A8B198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3.33</w:t>
            </w:r>
          </w:p>
        </w:tc>
        <w:tc>
          <w:tcPr>
            <w:tcW w:w="900" w:type="dxa"/>
            <w:tcBorders>
              <w:top w:val="nil"/>
              <w:left w:val="nil"/>
              <w:bottom w:val="nil"/>
              <w:right w:val="nil"/>
            </w:tcBorders>
            <w:shd w:val="clear" w:color="auto" w:fill="auto"/>
            <w:noWrap/>
            <w:vAlign w:val="bottom"/>
            <w:hideMark/>
          </w:tcPr>
          <w:p w14:paraId="456062B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18.07</w:t>
            </w:r>
          </w:p>
        </w:tc>
        <w:tc>
          <w:tcPr>
            <w:tcW w:w="1080" w:type="dxa"/>
            <w:tcBorders>
              <w:top w:val="single" w:sz="4" w:space="0" w:color="auto"/>
              <w:left w:val="nil"/>
              <w:bottom w:val="nil"/>
              <w:right w:val="nil"/>
            </w:tcBorders>
            <w:shd w:val="clear" w:color="auto" w:fill="auto"/>
            <w:noWrap/>
            <w:vAlign w:val="bottom"/>
            <w:hideMark/>
          </w:tcPr>
          <w:p w14:paraId="1DB798F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53.56</w:t>
            </w:r>
          </w:p>
        </w:tc>
        <w:tc>
          <w:tcPr>
            <w:tcW w:w="1017" w:type="dxa"/>
            <w:tcBorders>
              <w:top w:val="single" w:sz="4" w:space="0" w:color="auto"/>
              <w:left w:val="nil"/>
              <w:bottom w:val="nil"/>
              <w:right w:val="nil"/>
            </w:tcBorders>
            <w:shd w:val="clear" w:color="auto" w:fill="auto"/>
            <w:noWrap/>
            <w:vAlign w:val="bottom"/>
            <w:hideMark/>
          </w:tcPr>
          <w:p w14:paraId="2774F69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66.64</w:t>
            </w:r>
          </w:p>
        </w:tc>
        <w:tc>
          <w:tcPr>
            <w:tcW w:w="990" w:type="dxa"/>
            <w:tcBorders>
              <w:top w:val="nil"/>
              <w:left w:val="nil"/>
              <w:bottom w:val="nil"/>
              <w:right w:val="nil"/>
            </w:tcBorders>
            <w:shd w:val="clear" w:color="auto" w:fill="auto"/>
            <w:noWrap/>
            <w:vAlign w:val="bottom"/>
            <w:hideMark/>
          </w:tcPr>
          <w:p w14:paraId="4D246F58" w14:textId="77777777" w:rsidR="0057191F" w:rsidRPr="00900445" w:rsidRDefault="0057191F" w:rsidP="00435802">
            <w:pPr>
              <w:jc w:val="center"/>
              <w:rPr>
                <w:rFonts w:ascii="Times New Roman" w:hAnsi="Times New Roman" w:cs="Times New Roman"/>
                <w:sz w:val="22"/>
                <w:szCs w:val="22"/>
              </w:rPr>
            </w:pPr>
          </w:p>
        </w:tc>
      </w:tr>
      <w:tr w:rsidR="0057191F" w:rsidRPr="00900445" w14:paraId="5E848E1D" w14:textId="77777777" w:rsidTr="00435802">
        <w:trPr>
          <w:trHeight w:val="320"/>
        </w:trPr>
        <w:tc>
          <w:tcPr>
            <w:tcW w:w="2610" w:type="dxa"/>
            <w:tcBorders>
              <w:top w:val="nil"/>
              <w:left w:val="nil"/>
              <w:bottom w:val="nil"/>
              <w:right w:val="nil"/>
            </w:tcBorders>
            <w:shd w:val="clear" w:color="auto" w:fill="auto"/>
            <w:noWrap/>
            <w:vAlign w:val="bottom"/>
            <w:hideMark/>
          </w:tcPr>
          <w:p w14:paraId="1BD2885D"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6C609FC"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679FD36"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0F3D36A"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5025856"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16039205"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220574D4"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65FA688" w14:textId="77777777" w:rsidR="0057191F" w:rsidRPr="00900445" w:rsidRDefault="0057191F" w:rsidP="00435802">
            <w:pPr>
              <w:jc w:val="center"/>
              <w:rPr>
                <w:rFonts w:ascii="Times New Roman" w:hAnsi="Times New Roman" w:cs="Times New Roman"/>
                <w:sz w:val="22"/>
                <w:szCs w:val="22"/>
              </w:rPr>
            </w:pPr>
          </w:p>
        </w:tc>
      </w:tr>
      <w:tr w:rsidR="0057191F" w:rsidRPr="00900445" w14:paraId="0062FB8C" w14:textId="77777777" w:rsidTr="00435802">
        <w:trPr>
          <w:trHeight w:val="320"/>
        </w:trPr>
        <w:tc>
          <w:tcPr>
            <w:tcW w:w="2610" w:type="dxa"/>
            <w:tcBorders>
              <w:top w:val="nil"/>
              <w:left w:val="nil"/>
              <w:bottom w:val="nil"/>
              <w:right w:val="nil"/>
            </w:tcBorders>
            <w:shd w:val="clear" w:color="auto" w:fill="auto"/>
            <w:noWrap/>
            <w:vAlign w:val="bottom"/>
            <w:hideMark/>
          </w:tcPr>
          <w:p w14:paraId="1E4CDF28"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w:t>
            </w:r>
          </w:p>
        </w:tc>
        <w:tc>
          <w:tcPr>
            <w:tcW w:w="900" w:type="dxa"/>
            <w:tcBorders>
              <w:top w:val="nil"/>
              <w:left w:val="nil"/>
              <w:bottom w:val="nil"/>
              <w:right w:val="nil"/>
            </w:tcBorders>
            <w:shd w:val="clear" w:color="auto" w:fill="auto"/>
            <w:noWrap/>
            <w:vAlign w:val="bottom"/>
            <w:hideMark/>
          </w:tcPr>
          <w:p w14:paraId="0619B53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-7.46</w:t>
            </w:r>
          </w:p>
        </w:tc>
        <w:tc>
          <w:tcPr>
            <w:tcW w:w="900" w:type="dxa"/>
            <w:tcBorders>
              <w:top w:val="nil"/>
              <w:left w:val="nil"/>
              <w:bottom w:val="nil"/>
              <w:right w:val="nil"/>
            </w:tcBorders>
            <w:shd w:val="clear" w:color="auto" w:fill="auto"/>
            <w:noWrap/>
            <w:vAlign w:val="bottom"/>
            <w:hideMark/>
          </w:tcPr>
          <w:p w14:paraId="234A7F0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-0.13</w:t>
            </w:r>
          </w:p>
        </w:tc>
        <w:tc>
          <w:tcPr>
            <w:tcW w:w="990" w:type="dxa"/>
            <w:tcBorders>
              <w:top w:val="nil"/>
              <w:left w:val="nil"/>
              <w:bottom w:val="nil"/>
              <w:right w:val="nil"/>
            </w:tcBorders>
            <w:shd w:val="clear" w:color="auto" w:fill="auto"/>
            <w:noWrap/>
            <w:vAlign w:val="bottom"/>
            <w:hideMark/>
          </w:tcPr>
          <w:p w14:paraId="7BF7631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6.42</w:t>
            </w:r>
          </w:p>
        </w:tc>
        <w:tc>
          <w:tcPr>
            <w:tcW w:w="900" w:type="dxa"/>
            <w:tcBorders>
              <w:top w:val="nil"/>
              <w:left w:val="nil"/>
              <w:bottom w:val="nil"/>
              <w:right w:val="nil"/>
            </w:tcBorders>
            <w:shd w:val="clear" w:color="auto" w:fill="auto"/>
            <w:noWrap/>
            <w:vAlign w:val="bottom"/>
            <w:hideMark/>
          </w:tcPr>
          <w:p w14:paraId="5CA2453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-1.16</w:t>
            </w:r>
          </w:p>
        </w:tc>
        <w:tc>
          <w:tcPr>
            <w:tcW w:w="1080" w:type="dxa"/>
            <w:tcBorders>
              <w:top w:val="nil"/>
              <w:left w:val="nil"/>
              <w:bottom w:val="nil"/>
              <w:right w:val="nil"/>
            </w:tcBorders>
            <w:shd w:val="clear" w:color="auto" w:fill="auto"/>
            <w:noWrap/>
            <w:vAlign w:val="bottom"/>
            <w:hideMark/>
          </w:tcPr>
          <w:p w14:paraId="5847698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-20.07</w:t>
            </w:r>
          </w:p>
        </w:tc>
        <w:tc>
          <w:tcPr>
            <w:tcW w:w="1017" w:type="dxa"/>
            <w:tcBorders>
              <w:top w:val="nil"/>
              <w:left w:val="nil"/>
              <w:bottom w:val="nil"/>
              <w:right w:val="nil"/>
            </w:tcBorders>
            <w:shd w:val="clear" w:color="auto" w:fill="auto"/>
            <w:noWrap/>
            <w:vAlign w:val="bottom"/>
            <w:hideMark/>
          </w:tcPr>
          <w:p w14:paraId="46A7A87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5.15</w:t>
            </w:r>
          </w:p>
        </w:tc>
        <w:tc>
          <w:tcPr>
            <w:tcW w:w="990" w:type="dxa"/>
            <w:tcBorders>
              <w:top w:val="nil"/>
              <w:left w:val="nil"/>
              <w:bottom w:val="nil"/>
              <w:right w:val="nil"/>
            </w:tcBorders>
            <w:shd w:val="clear" w:color="auto" w:fill="auto"/>
            <w:noWrap/>
            <w:vAlign w:val="bottom"/>
            <w:hideMark/>
          </w:tcPr>
          <w:p w14:paraId="28F5FFC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0.25</w:t>
            </w:r>
          </w:p>
        </w:tc>
      </w:tr>
      <w:tr w:rsidR="0057191F" w:rsidRPr="00900445" w14:paraId="2D3E27DB" w14:textId="77777777" w:rsidTr="00435802">
        <w:trPr>
          <w:trHeight w:val="320"/>
        </w:trPr>
        <w:tc>
          <w:tcPr>
            <w:tcW w:w="2610" w:type="dxa"/>
            <w:tcBorders>
              <w:top w:val="nil"/>
              <w:left w:val="nil"/>
              <w:bottom w:val="nil"/>
              <w:right w:val="nil"/>
            </w:tcBorders>
            <w:shd w:val="clear" w:color="auto" w:fill="auto"/>
            <w:noWrap/>
            <w:vAlign w:val="bottom"/>
            <w:hideMark/>
          </w:tcPr>
          <w:p w14:paraId="7058D371"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AB48EFD"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BDE4838"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9854AA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498EFA35"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0D21ACE8"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5FF2F81A"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0724E3A7" w14:textId="77777777" w:rsidR="0057191F" w:rsidRPr="00900445" w:rsidRDefault="0057191F" w:rsidP="00435802">
            <w:pPr>
              <w:jc w:val="center"/>
              <w:rPr>
                <w:rFonts w:ascii="Times New Roman" w:hAnsi="Times New Roman" w:cs="Times New Roman"/>
                <w:sz w:val="22"/>
                <w:szCs w:val="22"/>
              </w:rPr>
            </w:pPr>
          </w:p>
        </w:tc>
      </w:tr>
      <w:tr w:rsidR="0057191F" w:rsidRPr="00900445" w14:paraId="102B182A" w14:textId="77777777" w:rsidTr="00435802">
        <w:trPr>
          <w:trHeight w:val="320"/>
        </w:trPr>
        <w:tc>
          <w:tcPr>
            <w:tcW w:w="2610" w:type="dxa"/>
            <w:tcBorders>
              <w:top w:val="nil"/>
              <w:left w:val="nil"/>
              <w:bottom w:val="nil"/>
              <w:right w:val="nil"/>
            </w:tcBorders>
            <w:shd w:val="clear" w:color="auto" w:fill="auto"/>
            <w:noWrap/>
            <w:vAlign w:val="bottom"/>
            <w:hideMark/>
          </w:tcPr>
          <w:p w14:paraId="448BBA26"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Cost Information</w:t>
            </w:r>
          </w:p>
        </w:tc>
        <w:tc>
          <w:tcPr>
            <w:tcW w:w="900" w:type="dxa"/>
            <w:tcBorders>
              <w:top w:val="nil"/>
              <w:left w:val="nil"/>
              <w:bottom w:val="nil"/>
              <w:right w:val="nil"/>
            </w:tcBorders>
            <w:shd w:val="clear" w:color="auto" w:fill="auto"/>
            <w:noWrap/>
            <w:vAlign w:val="bottom"/>
            <w:hideMark/>
          </w:tcPr>
          <w:p w14:paraId="3F71297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1.06</w:t>
            </w:r>
          </w:p>
        </w:tc>
        <w:tc>
          <w:tcPr>
            <w:tcW w:w="900" w:type="dxa"/>
            <w:tcBorders>
              <w:top w:val="nil"/>
              <w:left w:val="nil"/>
              <w:bottom w:val="nil"/>
              <w:right w:val="nil"/>
            </w:tcBorders>
            <w:shd w:val="clear" w:color="auto" w:fill="auto"/>
            <w:noWrap/>
            <w:vAlign w:val="bottom"/>
            <w:hideMark/>
          </w:tcPr>
          <w:p w14:paraId="7351402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0.02</w:t>
            </w:r>
          </w:p>
        </w:tc>
        <w:tc>
          <w:tcPr>
            <w:tcW w:w="990" w:type="dxa"/>
            <w:tcBorders>
              <w:top w:val="nil"/>
              <w:left w:val="nil"/>
              <w:bottom w:val="nil"/>
              <w:right w:val="nil"/>
            </w:tcBorders>
            <w:shd w:val="clear" w:color="auto" w:fill="auto"/>
            <w:noWrap/>
            <w:vAlign w:val="bottom"/>
            <w:hideMark/>
          </w:tcPr>
          <w:p w14:paraId="0F17FF2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4.82</w:t>
            </w:r>
          </w:p>
        </w:tc>
        <w:tc>
          <w:tcPr>
            <w:tcW w:w="900" w:type="dxa"/>
            <w:tcBorders>
              <w:top w:val="nil"/>
              <w:left w:val="nil"/>
              <w:bottom w:val="nil"/>
              <w:right w:val="nil"/>
            </w:tcBorders>
            <w:shd w:val="clear" w:color="auto" w:fill="auto"/>
            <w:noWrap/>
            <w:vAlign w:val="bottom"/>
            <w:hideMark/>
          </w:tcPr>
          <w:p w14:paraId="26A437F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0.22</w:t>
            </w:r>
          </w:p>
        </w:tc>
        <w:tc>
          <w:tcPr>
            <w:tcW w:w="1080" w:type="dxa"/>
            <w:tcBorders>
              <w:top w:val="nil"/>
              <w:left w:val="nil"/>
              <w:bottom w:val="nil"/>
              <w:right w:val="nil"/>
            </w:tcBorders>
            <w:shd w:val="clear" w:color="auto" w:fill="auto"/>
            <w:noWrap/>
            <w:vAlign w:val="bottom"/>
            <w:hideMark/>
          </w:tcPr>
          <w:p w14:paraId="0502B19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-8.41</w:t>
            </w:r>
          </w:p>
        </w:tc>
        <w:tc>
          <w:tcPr>
            <w:tcW w:w="1017" w:type="dxa"/>
            <w:tcBorders>
              <w:top w:val="nil"/>
              <w:left w:val="nil"/>
              <w:bottom w:val="nil"/>
              <w:right w:val="nil"/>
            </w:tcBorders>
            <w:shd w:val="clear" w:color="auto" w:fill="auto"/>
            <w:noWrap/>
            <w:vAlign w:val="bottom"/>
            <w:hideMark/>
          </w:tcPr>
          <w:p w14:paraId="536347D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10.53</w:t>
            </w:r>
          </w:p>
        </w:tc>
        <w:tc>
          <w:tcPr>
            <w:tcW w:w="990" w:type="dxa"/>
            <w:tcBorders>
              <w:top w:val="nil"/>
              <w:left w:val="nil"/>
              <w:bottom w:val="nil"/>
              <w:right w:val="nil"/>
            </w:tcBorders>
            <w:shd w:val="clear" w:color="auto" w:fill="auto"/>
            <w:noWrap/>
            <w:vAlign w:val="bottom"/>
            <w:hideMark/>
          </w:tcPr>
          <w:p w14:paraId="22C8E5F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0.83</w:t>
            </w:r>
          </w:p>
        </w:tc>
      </w:tr>
      <w:tr w:rsidR="0057191F" w:rsidRPr="00900445" w14:paraId="21775ED2" w14:textId="77777777" w:rsidTr="00435802">
        <w:trPr>
          <w:trHeight w:val="320"/>
        </w:trPr>
        <w:tc>
          <w:tcPr>
            <w:tcW w:w="2610" w:type="dxa"/>
            <w:tcBorders>
              <w:top w:val="nil"/>
              <w:left w:val="nil"/>
              <w:bottom w:val="nil"/>
              <w:right w:val="nil"/>
            </w:tcBorders>
            <w:shd w:val="clear" w:color="auto" w:fill="auto"/>
            <w:noWrap/>
            <w:vAlign w:val="bottom"/>
            <w:hideMark/>
          </w:tcPr>
          <w:p w14:paraId="604AB828"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D87B983"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4AE4AE68"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203A120"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0491E32"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30182846"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29CDE38B"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5A9F045E" w14:textId="77777777" w:rsidR="0057191F" w:rsidRPr="00900445" w:rsidRDefault="0057191F" w:rsidP="00435802">
            <w:pPr>
              <w:jc w:val="center"/>
              <w:rPr>
                <w:rFonts w:ascii="Times New Roman" w:hAnsi="Times New Roman" w:cs="Times New Roman"/>
                <w:sz w:val="22"/>
                <w:szCs w:val="22"/>
              </w:rPr>
            </w:pPr>
          </w:p>
        </w:tc>
      </w:tr>
      <w:tr w:rsidR="0057191F" w:rsidRPr="00900445" w14:paraId="5D294268" w14:textId="77777777" w:rsidTr="00435802">
        <w:trPr>
          <w:trHeight w:val="320"/>
        </w:trPr>
        <w:tc>
          <w:tcPr>
            <w:tcW w:w="2610" w:type="dxa"/>
            <w:tcBorders>
              <w:top w:val="nil"/>
              <w:left w:val="nil"/>
              <w:bottom w:val="nil"/>
              <w:right w:val="nil"/>
            </w:tcBorders>
            <w:shd w:val="clear" w:color="auto" w:fill="auto"/>
            <w:noWrap/>
            <w:vAlign w:val="bottom"/>
            <w:hideMark/>
          </w:tcPr>
          <w:p w14:paraId="7B7D5B81"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Political Affiliation - Republican</w:t>
            </w:r>
          </w:p>
        </w:tc>
        <w:tc>
          <w:tcPr>
            <w:tcW w:w="900" w:type="dxa"/>
            <w:tcBorders>
              <w:top w:val="nil"/>
              <w:left w:val="nil"/>
              <w:bottom w:val="nil"/>
              <w:right w:val="nil"/>
            </w:tcBorders>
            <w:shd w:val="clear" w:color="auto" w:fill="auto"/>
            <w:noWrap/>
            <w:vAlign w:val="bottom"/>
            <w:hideMark/>
          </w:tcPr>
          <w:p w14:paraId="132C4D1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-5.37</w:t>
            </w:r>
          </w:p>
        </w:tc>
        <w:tc>
          <w:tcPr>
            <w:tcW w:w="900" w:type="dxa"/>
            <w:tcBorders>
              <w:top w:val="nil"/>
              <w:left w:val="nil"/>
              <w:bottom w:val="nil"/>
              <w:right w:val="nil"/>
            </w:tcBorders>
            <w:shd w:val="clear" w:color="auto" w:fill="auto"/>
            <w:noWrap/>
            <w:vAlign w:val="bottom"/>
            <w:hideMark/>
          </w:tcPr>
          <w:p w14:paraId="2595398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0.01</w:t>
            </w:r>
          </w:p>
        </w:tc>
        <w:tc>
          <w:tcPr>
            <w:tcW w:w="990" w:type="dxa"/>
            <w:tcBorders>
              <w:top w:val="nil"/>
              <w:left w:val="nil"/>
              <w:bottom w:val="nil"/>
              <w:right w:val="nil"/>
            </w:tcBorders>
            <w:shd w:val="clear" w:color="auto" w:fill="auto"/>
            <w:noWrap/>
            <w:vAlign w:val="bottom"/>
            <w:hideMark/>
          </w:tcPr>
          <w:p w14:paraId="68CDAEC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6.32</w:t>
            </w:r>
          </w:p>
        </w:tc>
        <w:tc>
          <w:tcPr>
            <w:tcW w:w="900" w:type="dxa"/>
            <w:tcBorders>
              <w:top w:val="nil"/>
              <w:left w:val="nil"/>
              <w:bottom w:val="nil"/>
              <w:right w:val="nil"/>
            </w:tcBorders>
            <w:shd w:val="clear" w:color="auto" w:fill="auto"/>
            <w:noWrap/>
            <w:vAlign w:val="bottom"/>
            <w:hideMark/>
          </w:tcPr>
          <w:p w14:paraId="35B749A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-0.85</w:t>
            </w:r>
          </w:p>
        </w:tc>
        <w:tc>
          <w:tcPr>
            <w:tcW w:w="1080" w:type="dxa"/>
            <w:tcBorders>
              <w:top w:val="nil"/>
              <w:left w:val="nil"/>
              <w:bottom w:val="nil"/>
              <w:right w:val="nil"/>
            </w:tcBorders>
            <w:shd w:val="clear" w:color="auto" w:fill="auto"/>
            <w:noWrap/>
            <w:vAlign w:val="bottom"/>
            <w:hideMark/>
          </w:tcPr>
          <w:p w14:paraId="5392914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-9.19</w:t>
            </w:r>
          </w:p>
        </w:tc>
        <w:tc>
          <w:tcPr>
            <w:tcW w:w="1017" w:type="dxa"/>
            <w:tcBorders>
              <w:top w:val="nil"/>
              <w:left w:val="nil"/>
              <w:bottom w:val="nil"/>
              <w:right w:val="nil"/>
            </w:tcBorders>
            <w:shd w:val="clear" w:color="auto" w:fill="auto"/>
            <w:noWrap/>
            <w:vAlign w:val="bottom"/>
            <w:hideMark/>
          </w:tcPr>
          <w:p w14:paraId="38DCD87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10.27</w:t>
            </w:r>
          </w:p>
        </w:tc>
        <w:tc>
          <w:tcPr>
            <w:tcW w:w="990" w:type="dxa"/>
            <w:tcBorders>
              <w:top w:val="nil"/>
              <w:left w:val="nil"/>
              <w:bottom w:val="nil"/>
              <w:right w:val="nil"/>
            </w:tcBorders>
            <w:shd w:val="clear" w:color="auto" w:fill="auto"/>
            <w:noWrap/>
            <w:vAlign w:val="bottom"/>
            <w:hideMark/>
          </w:tcPr>
          <w:p w14:paraId="0B692E7E"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0.91</w:t>
            </w:r>
          </w:p>
        </w:tc>
      </w:tr>
      <w:tr w:rsidR="0057191F" w:rsidRPr="00900445" w14:paraId="1B06AA59" w14:textId="77777777" w:rsidTr="00435802">
        <w:trPr>
          <w:trHeight w:val="320"/>
        </w:trPr>
        <w:tc>
          <w:tcPr>
            <w:tcW w:w="2610" w:type="dxa"/>
            <w:tcBorders>
              <w:top w:val="nil"/>
              <w:left w:val="nil"/>
              <w:bottom w:val="nil"/>
              <w:right w:val="nil"/>
            </w:tcBorders>
            <w:shd w:val="clear" w:color="auto" w:fill="auto"/>
            <w:noWrap/>
            <w:vAlign w:val="bottom"/>
            <w:hideMark/>
          </w:tcPr>
          <w:p w14:paraId="12E5772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81A1308"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B58BBEC"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62E3868"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636C85E"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2EB1AF24"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7198CE9E"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0E3B7BBD" w14:textId="77777777" w:rsidR="0057191F" w:rsidRPr="00900445" w:rsidRDefault="0057191F" w:rsidP="00435802">
            <w:pPr>
              <w:jc w:val="center"/>
              <w:rPr>
                <w:rFonts w:ascii="Times New Roman" w:hAnsi="Times New Roman" w:cs="Times New Roman"/>
                <w:sz w:val="22"/>
                <w:szCs w:val="22"/>
              </w:rPr>
            </w:pPr>
          </w:p>
        </w:tc>
      </w:tr>
      <w:tr w:rsidR="0057191F" w:rsidRPr="00900445" w14:paraId="1E0F8A4F" w14:textId="77777777" w:rsidTr="00435802">
        <w:trPr>
          <w:trHeight w:val="320"/>
        </w:trPr>
        <w:tc>
          <w:tcPr>
            <w:tcW w:w="2610" w:type="dxa"/>
            <w:tcBorders>
              <w:top w:val="nil"/>
              <w:left w:val="nil"/>
              <w:bottom w:val="nil"/>
              <w:right w:val="nil"/>
            </w:tcBorders>
            <w:shd w:val="clear" w:color="auto" w:fill="auto"/>
            <w:noWrap/>
            <w:vAlign w:val="bottom"/>
            <w:hideMark/>
          </w:tcPr>
          <w:p w14:paraId="69C1E402"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Political Affiliation - Neither </w:t>
            </w:r>
          </w:p>
        </w:tc>
        <w:tc>
          <w:tcPr>
            <w:tcW w:w="900" w:type="dxa"/>
            <w:tcBorders>
              <w:top w:val="nil"/>
              <w:left w:val="nil"/>
              <w:bottom w:val="nil"/>
              <w:right w:val="nil"/>
            </w:tcBorders>
            <w:shd w:val="clear" w:color="auto" w:fill="auto"/>
            <w:noWrap/>
            <w:vAlign w:val="bottom"/>
            <w:hideMark/>
          </w:tcPr>
          <w:p w14:paraId="4E550C1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0.54</w:t>
            </w:r>
          </w:p>
        </w:tc>
        <w:tc>
          <w:tcPr>
            <w:tcW w:w="900" w:type="dxa"/>
            <w:tcBorders>
              <w:top w:val="nil"/>
              <w:left w:val="nil"/>
              <w:bottom w:val="nil"/>
              <w:right w:val="nil"/>
            </w:tcBorders>
            <w:shd w:val="clear" w:color="auto" w:fill="auto"/>
            <w:noWrap/>
            <w:vAlign w:val="bottom"/>
            <w:hideMark/>
          </w:tcPr>
          <w:p w14:paraId="2FBE0016"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-0.07</w:t>
            </w:r>
          </w:p>
        </w:tc>
        <w:tc>
          <w:tcPr>
            <w:tcW w:w="990" w:type="dxa"/>
            <w:tcBorders>
              <w:top w:val="nil"/>
              <w:left w:val="nil"/>
              <w:bottom w:val="nil"/>
              <w:right w:val="nil"/>
            </w:tcBorders>
            <w:shd w:val="clear" w:color="auto" w:fill="auto"/>
            <w:noWrap/>
            <w:vAlign w:val="bottom"/>
            <w:hideMark/>
          </w:tcPr>
          <w:p w14:paraId="2716202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4.95</w:t>
            </w:r>
          </w:p>
        </w:tc>
        <w:tc>
          <w:tcPr>
            <w:tcW w:w="900" w:type="dxa"/>
            <w:tcBorders>
              <w:top w:val="nil"/>
              <w:left w:val="nil"/>
              <w:bottom w:val="nil"/>
              <w:right w:val="nil"/>
            </w:tcBorders>
            <w:shd w:val="clear" w:color="auto" w:fill="auto"/>
            <w:noWrap/>
            <w:vAlign w:val="bottom"/>
            <w:hideMark/>
          </w:tcPr>
          <w:p w14:paraId="16DBB7E2" w14:textId="30451EB2"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w:t>
            </w:r>
            <w:r w:rsidR="007901DF" w:rsidRPr="00900445">
              <w:rPr>
                <w:rFonts w:ascii="Times New Roman" w:hAnsi="Times New Roman" w:cs="Times New Roman"/>
                <w:sz w:val="22"/>
                <w:szCs w:val="22"/>
              </w:rPr>
              <w:t>.00</w:t>
            </w:r>
          </w:p>
        </w:tc>
        <w:tc>
          <w:tcPr>
            <w:tcW w:w="1080" w:type="dxa"/>
            <w:tcBorders>
              <w:top w:val="nil"/>
              <w:left w:val="nil"/>
              <w:bottom w:val="nil"/>
              <w:right w:val="nil"/>
            </w:tcBorders>
            <w:shd w:val="clear" w:color="auto" w:fill="auto"/>
            <w:noWrap/>
            <w:vAlign w:val="bottom"/>
            <w:hideMark/>
          </w:tcPr>
          <w:p w14:paraId="062A126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-17.8</w:t>
            </w:r>
          </w:p>
        </w:tc>
        <w:tc>
          <w:tcPr>
            <w:tcW w:w="1017" w:type="dxa"/>
            <w:tcBorders>
              <w:top w:val="nil"/>
              <w:left w:val="nil"/>
              <w:bottom w:val="nil"/>
              <w:right w:val="nil"/>
            </w:tcBorders>
            <w:shd w:val="clear" w:color="auto" w:fill="auto"/>
            <w:noWrap/>
            <w:vAlign w:val="bottom"/>
            <w:hideMark/>
          </w:tcPr>
          <w:p w14:paraId="1711915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7.06</w:t>
            </w:r>
          </w:p>
        </w:tc>
        <w:tc>
          <w:tcPr>
            <w:tcW w:w="990" w:type="dxa"/>
            <w:tcBorders>
              <w:top w:val="nil"/>
              <w:left w:val="nil"/>
              <w:bottom w:val="nil"/>
              <w:right w:val="nil"/>
            </w:tcBorders>
            <w:shd w:val="clear" w:color="auto" w:fill="auto"/>
            <w:noWrap/>
            <w:vAlign w:val="bottom"/>
            <w:hideMark/>
          </w:tcPr>
          <w:p w14:paraId="1801F48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0.40</w:t>
            </w:r>
          </w:p>
        </w:tc>
      </w:tr>
      <w:tr w:rsidR="0057191F" w:rsidRPr="00900445" w14:paraId="08C564F5" w14:textId="77777777" w:rsidTr="00435802">
        <w:trPr>
          <w:trHeight w:val="320"/>
        </w:trPr>
        <w:tc>
          <w:tcPr>
            <w:tcW w:w="2610" w:type="dxa"/>
            <w:tcBorders>
              <w:top w:val="nil"/>
              <w:left w:val="nil"/>
              <w:bottom w:val="nil"/>
              <w:right w:val="nil"/>
            </w:tcBorders>
            <w:shd w:val="clear" w:color="auto" w:fill="auto"/>
            <w:noWrap/>
            <w:vAlign w:val="bottom"/>
            <w:hideMark/>
          </w:tcPr>
          <w:p w14:paraId="5539BE4E"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346ACBA"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95D0EBF"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320B918D"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0DB91BD"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0272A607"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03580E06"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41EB2FC" w14:textId="77777777" w:rsidR="0057191F" w:rsidRPr="00900445" w:rsidRDefault="0057191F" w:rsidP="00435802">
            <w:pPr>
              <w:jc w:val="center"/>
              <w:rPr>
                <w:rFonts w:ascii="Times New Roman" w:hAnsi="Times New Roman" w:cs="Times New Roman"/>
                <w:sz w:val="22"/>
                <w:szCs w:val="22"/>
              </w:rPr>
            </w:pPr>
          </w:p>
        </w:tc>
      </w:tr>
      <w:tr w:rsidR="0057191F" w:rsidRPr="00900445" w14:paraId="12FC6E67" w14:textId="77777777" w:rsidTr="00435802">
        <w:trPr>
          <w:trHeight w:val="320"/>
        </w:trPr>
        <w:tc>
          <w:tcPr>
            <w:tcW w:w="2610" w:type="dxa"/>
            <w:tcBorders>
              <w:top w:val="nil"/>
              <w:left w:val="nil"/>
              <w:bottom w:val="nil"/>
              <w:right w:val="nil"/>
            </w:tcBorders>
            <w:shd w:val="clear" w:color="auto" w:fill="auto"/>
            <w:noWrap/>
            <w:vAlign w:val="bottom"/>
            <w:hideMark/>
          </w:tcPr>
          <w:p w14:paraId="17BECB98"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Cost Information</w:t>
            </w:r>
          </w:p>
        </w:tc>
        <w:tc>
          <w:tcPr>
            <w:tcW w:w="900" w:type="dxa"/>
            <w:tcBorders>
              <w:top w:val="nil"/>
              <w:left w:val="nil"/>
              <w:bottom w:val="nil"/>
              <w:right w:val="nil"/>
            </w:tcBorders>
            <w:shd w:val="clear" w:color="auto" w:fill="auto"/>
            <w:noWrap/>
            <w:vAlign w:val="bottom"/>
            <w:hideMark/>
          </w:tcPr>
          <w:p w14:paraId="0D954FB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3.36</w:t>
            </w:r>
          </w:p>
        </w:tc>
        <w:tc>
          <w:tcPr>
            <w:tcW w:w="900" w:type="dxa"/>
            <w:tcBorders>
              <w:top w:val="nil"/>
              <w:left w:val="nil"/>
              <w:bottom w:val="nil"/>
              <w:right w:val="nil"/>
            </w:tcBorders>
            <w:shd w:val="clear" w:color="auto" w:fill="auto"/>
            <w:noWrap/>
            <w:vAlign w:val="bottom"/>
            <w:hideMark/>
          </w:tcPr>
          <w:p w14:paraId="34204D5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0.05</w:t>
            </w:r>
          </w:p>
        </w:tc>
        <w:tc>
          <w:tcPr>
            <w:tcW w:w="990" w:type="dxa"/>
            <w:tcBorders>
              <w:top w:val="nil"/>
              <w:left w:val="nil"/>
              <w:bottom w:val="nil"/>
              <w:right w:val="nil"/>
            </w:tcBorders>
            <w:shd w:val="clear" w:color="auto" w:fill="auto"/>
            <w:noWrap/>
            <w:vAlign w:val="bottom"/>
            <w:hideMark/>
          </w:tcPr>
          <w:p w14:paraId="5642DF7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8.68</w:t>
            </w:r>
          </w:p>
        </w:tc>
        <w:tc>
          <w:tcPr>
            <w:tcW w:w="900" w:type="dxa"/>
            <w:tcBorders>
              <w:top w:val="nil"/>
              <w:left w:val="nil"/>
              <w:bottom w:val="nil"/>
              <w:right w:val="nil"/>
            </w:tcBorders>
            <w:shd w:val="clear" w:color="auto" w:fill="auto"/>
            <w:noWrap/>
            <w:vAlign w:val="bottom"/>
            <w:hideMark/>
          </w:tcPr>
          <w:p w14:paraId="5E8487B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0.39</w:t>
            </w:r>
          </w:p>
        </w:tc>
        <w:tc>
          <w:tcPr>
            <w:tcW w:w="1080" w:type="dxa"/>
            <w:tcBorders>
              <w:top w:val="nil"/>
              <w:left w:val="nil"/>
              <w:bottom w:val="nil"/>
              <w:right w:val="nil"/>
            </w:tcBorders>
            <w:shd w:val="clear" w:color="auto" w:fill="auto"/>
            <w:noWrap/>
            <w:vAlign w:val="bottom"/>
            <w:hideMark/>
          </w:tcPr>
          <w:p w14:paraId="1D565D8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-13.71</w:t>
            </w:r>
          </w:p>
        </w:tc>
        <w:tc>
          <w:tcPr>
            <w:tcW w:w="1017" w:type="dxa"/>
            <w:tcBorders>
              <w:top w:val="nil"/>
              <w:left w:val="nil"/>
              <w:bottom w:val="nil"/>
              <w:right w:val="nil"/>
            </w:tcBorders>
            <w:shd w:val="clear" w:color="auto" w:fill="auto"/>
            <w:noWrap/>
            <w:vAlign w:val="bottom"/>
            <w:hideMark/>
          </w:tcPr>
          <w:p w14:paraId="154DED4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20.43</w:t>
            </w:r>
          </w:p>
        </w:tc>
        <w:tc>
          <w:tcPr>
            <w:tcW w:w="990" w:type="dxa"/>
            <w:tcBorders>
              <w:top w:val="nil"/>
              <w:left w:val="nil"/>
              <w:bottom w:val="nil"/>
              <w:right w:val="nil"/>
            </w:tcBorders>
            <w:shd w:val="clear" w:color="auto" w:fill="auto"/>
            <w:noWrap/>
            <w:vAlign w:val="bottom"/>
            <w:hideMark/>
          </w:tcPr>
          <w:p w14:paraId="6994F80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0.70</w:t>
            </w:r>
          </w:p>
        </w:tc>
      </w:tr>
      <w:tr w:rsidR="0057191F" w:rsidRPr="00900445" w14:paraId="4CE7183F" w14:textId="77777777" w:rsidTr="00435802">
        <w:trPr>
          <w:trHeight w:val="320"/>
        </w:trPr>
        <w:tc>
          <w:tcPr>
            <w:tcW w:w="2610" w:type="dxa"/>
            <w:tcBorders>
              <w:top w:val="nil"/>
              <w:left w:val="nil"/>
              <w:bottom w:val="nil"/>
              <w:right w:val="nil"/>
            </w:tcBorders>
            <w:shd w:val="clear" w:color="auto" w:fill="auto"/>
            <w:noWrap/>
            <w:vAlign w:val="bottom"/>
            <w:hideMark/>
          </w:tcPr>
          <w:p w14:paraId="792425EE"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AD0045B"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94422A7"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5F2236D"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154606B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3A7D109F"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6AF371AF"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185D432F" w14:textId="77777777" w:rsidR="0057191F" w:rsidRPr="00900445" w:rsidRDefault="0057191F" w:rsidP="00435802">
            <w:pPr>
              <w:jc w:val="center"/>
              <w:rPr>
                <w:rFonts w:ascii="Times New Roman" w:hAnsi="Times New Roman" w:cs="Times New Roman"/>
                <w:sz w:val="22"/>
                <w:szCs w:val="22"/>
              </w:rPr>
            </w:pPr>
          </w:p>
        </w:tc>
      </w:tr>
      <w:tr w:rsidR="0057191F" w:rsidRPr="00900445" w14:paraId="5E8C9CE8" w14:textId="77777777" w:rsidTr="00435802">
        <w:trPr>
          <w:trHeight w:val="320"/>
        </w:trPr>
        <w:tc>
          <w:tcPr>
            <w:tcW w:w="2610" w:type="dxa"/>
            <w:tcBorders>
              <w:top w:val="nil"/>
              <w:left w:val="nil"/>
              <w:bottom w:val="nil"/>
              <w:right w:val="nil"/>
            </w:tcBorders>
            <w:shd w:val="clear" w:color="auto" w:fill="auto"/>
            <w:noWrap/>
            <w:vAlign w:val="bottom"/>
            <w:hideMark/>
          </w:tcPr>
          <w:p w14:paraId="589A0F3D"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Neither Political Affiliation</w:t>
            </w:r>
          </w:p>
        </w:tc>
        <w:tc>
          <w:tcPr>
            <w:tcW w:w="900" w:type="dxa"/>
            <w:tcBorders>
              <w:top w:val="nil"/>
              <w:left w:val="nil"/>
              <w:bottom w:val="nil"/>
              <w:right w:val="nil"/>
            </w:tcBorders>
            <w:shd w:val="clear" w:color="auto" w:fill="auto"/>
            <w:noWrap/>
            <w:vAlign w:val="bottom"/>
            <w:hideMark/>
          </w:tcPr>
          <w:p w14:paraId="294775A5"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-10.83</w:t>
            </w:r>
          </w:p>
        </w:tc>
        <w:tc>
          <w:tcPr>
            <w:tcW w:w="900" w:type="dxa"/>
            <w:tcBorders>
              <w:top w:val="nil"/>
              <w:left w:val="nil"/>
              <w:bottom w:val="nil"/>
              <w:right w:val="nil"/>
            </w:tcBorders>
            <w:shd w:val="clear" w:color="auto" w:fill="auto"/>
            <w:noWrap/>
            <w:vAlign w:val="bottom"/>
            <w:hideMark/>
          </w:tcPr>
          <w:p w14:paraId="357916A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w:t>
            </w:r>
          </w:p>
        </w:tc>
        <w:tc>
          <w:tcPr>
            <w:tcW w:w="990" w:type="dxa"/>
            <w:tcBorders>
              <w:top w:val="nil"/>
              <w:left w:val="nil"/>
              <w:bottom w:val="nil"/>
              <w:right w:val="nil"/>
            </w:tcBorders>
            <w:shd w:val="clear" w:color="auto" w:fill="auto"/>
            <w:noWrap/>
            <w:vAlign w:val="bottom"/>
            <w:hideMark/>
          </w:tcPr>
          <w:p w14:paraId="0166EB1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10.82</w:t>
            </w:r>
          </w:p>
        </w:tc>
        <w:tc>
          <w:tcPr>
            <w:tcW w:w="900" w:type="dxa"/>
            <w:tcBorders>
              <w:top w:val="nil"/>
              <w:left w:val="nil"/>
              <w:bottom w:val="nil"/>
              <w:right w:val="nil"/>
            </w:tcBorders>
            <w:shd w:val="clear" w:color="auto" w:fill="auto"/>
            <w:noWrap/>
            <w:vAlign w:val="bottom"/>
            <w:hideMark/>
          </w:tcPr>
          <w:p w14:paraId="6455DD2B" w14:textId="34B5366E"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w:t>
            </w:r>
            <w:r w:rsidR="007901DF" w:rsidRPr="00900445">
              <w:rPr>
                <w:rFonts w:ascii="Times New Roman" w:hAnsi="Times New Roman" w:cs="Times New Roman"/>
                <w:sz w:val="22"/>
                <w:szCs w:val="22"/>
              </w:rPr>
              <w:t>.00</w:t>
            </w:r>
          </w:p>
        </w:tc>
        <w:tc>
          <w:tcPr>
            <w:tcW w:w="1080" w:type="dxa"/>
            <w:tcBorders>
              <w:top w:val="nil"/>
              <w:left w:val="nil"/>
              <w:bottom w:val="nil"/>
              <w:right w:val="nil"/>
            </w:tcBorders>
            <w:shd w:val="clear" w:color="auto" w:fill="auto"/>
            <w:noWrap/>
            <w:vAlign w:val="bottom"/>
            <w:hideMark/>
          </w:tcPr>
          <w:p w14:paraId="4D12B89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-32.1</w:t>
            </w:r>
          </w:p>
        </w:tc>
        <w:tc>
          <w:tcPr>
            <w:tcW w:w="1017" w:type="dxa"/>
            <w:tcBorders>
              <w:top w:val="nil"/>
              <w:left w:val="nil"/>
              <w:bottom w:val="nil"/>
              <w:right w:val="nil"/>
            </w:tcBorders>
            <w:shd w:val="clear" w:color="auto" w:fill="auto"/>
            <w:noWrap/>
            <w:vAlign w:val="bottom"/>
            <w:hideMark/>
          </w:tcPr>
          <w:p w14:paraId="623FD1A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10.44</w:t>
            </w:r>
          </w:p>
        </w:tc>
        <w:tc>
          <w:tcPr>
            <w:tcW w:w="990" w:type="dxa"/>
            <w:tcBorders>
              <w:top w:val="nil"/>
              <w:left w:val="nil"/>
              <w:bottom w:val="nil"/>
              <w:right w:val="nil"/>
            </w:tcBorders>
            <w:shd w:val="clear" w:color="auto" w:fill="auto"/>
            <w:noWrap/>
            <w:vAlign w:val="bottom"/>
            <w:hideMark/>
          </w:tcPr>
          <w:p w14:paraId="455B670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0.32</w:t>
            </w:r>
          </w:p>
        </w:tc>
      </w:tr>
      <w:tr w:rsidR="0057191F" w:rsidRPr="00900445" w14:paraId="3BCE1724" w14:textId="77777777" w:rsidTr="00435802">
        <w:trPr>
          <w:trHeight w:val="320"/>
        </w:trPr>
        <w:tc>
          <w:tcPr>
            <w:tcW w:w="2610" w:type="dxa"/>
            <w:tcBorders>
              <w:top w:val="nil"/>
              <w:left w:val="nil"/>
              <w:bottom w:val="nil"/>
              <w:right w:val="nil"/>
            </w:tcBorders>
            <w:shd w:val="clear" w:color="auto" w:fill="auto"/>
            <w:noWrap/>
            <w:vAlign w:val="bottom"/>
            <w:hideMark/>
          </w:tcPr>
          <w:p w14:paraId="536C6BE9"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174BE9D"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6C12EE6"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C3131A7"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364AC20A"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6D02C289"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1DEDF7DC"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4D4A7096" w14:textId="77777777" w:rsidR="0057191F" w:rsidRPr="00900445" w:rsidRDefault="0057191F" w:rsidP="00435802">
            <w:pPr>
              <w:jc w:val="center"/>
              <w:rPr>
                <w:rFonts w:ascii="Times New Roman" w:hAnsi="Times New Roman" w:cs="Times New Roman"/>
                <w:sz w:val="22"/>
                <w:szCs w:val="22"/>
              </w:rPr>
            </w:pPr>
          </w:p>
        </w:tc>
      </w:tr>
      <w:tr w:rsidR="0057191F" w:rsidRPr="00900445" w14:paraId="39316582" w14:textId="77777777" w:rsidTr="00435802">
        <w:trPr>
          <w:trHeight w:val="320"/>
        </w:trPr>
        <w:tc>
          <w:tcPr>
            <w:tcW w:w="2610" w:type="dxa"/>
            <w:tcBorders>
              <w:top w:val="nil"/>
              <w:left w:val="nil"/>
              <w:bottom w:val="nil"/>
              <w:right w:val="nil"/>
            </w:tcBorders>
            <w:shd w:val="clear" w:color="auto" w:fill="auto"/>
            <w:noWrap/>
            <w:vAlign w:val="bottom"/>
            <w:hideMark/>
          </w:tcPr>
          <w:p w14:paraId="6C5A8216"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Republican Political Affiliation</w:t>
            </w:r>
          </w:p>
        </w:tc>
        <w:tc>
          <w:tcPr>
            <w:tcW w:w="900" w:type="dxa"/>
            <w:tcBorders>
              <w:top w:val="nil"/>
              <w:left w:val="nil"/>
              <w:bottom w:val="nil"/>
              <w:right w:val="nil"/>
            </w:tcBorders>
            <w:shd w:val="clear" w:color="auto" w:fill="auto"/>
            <w:noWrap/>
            <w:vAlign w:val="bottom"/>
            <w:hideMark/>
          </w:tcPr>
          <w:p w14:paraId="673D872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8.32</w:t>
            </w:r>
          </w:p>
        </w:tc>
        <w:tc>
          <w:tcPr>
            <w:tcW w:w="900" w:type="dxa"/>
            <w:tcBorders>
              <w:top w:val="nil"/>
              <w:left w:val="nil"/>
              <w:bottom w:val="nil"/>
              <w:right w:val="nil"/>
            </w:tcBorders>
            <w:shd w:val="clear" w:color="auto" w:fill="auto"/>
            <w:noWrap/>
            <w:vAlign w:val="bottom"/>
            <w:hideMark/>
          </w:tcPr>
          <w:p w14:paraId="3E775C2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0.10</w:t>
            </w:r>
          </w:p>
        </w:tc>
        <w:tc>
          <w:tcPr>
            <w:tcW w:w="990" w:type="dxa"/>
            <w:tcBorders>
              <w:top w:val="nil"/>
              <w:left w:val="nil"/>
              <w:bottom w:val="nil"/>
              <w:right w:val="nil"/>
            </w:tcBorders>
            <w:shd w:val="clear" w:color="auto" w:fill="auto"/>
            <w:noWrap/>
            <w:vAlign w:val="bottom"/>
            <w:hideMark/>
          </w:tcPr>
          <w:p w14:paraId="041734B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9.42</w:t>
            </w:r>
          </w:p>
        </w:tc>
        <w:tc>
          <w:tcPr>
            <w:tcW w:w="900" w:type="dxa"/>
            <w:tcBorders>
              <w:top w:val="nil"/>
              <w:left w:val="nil"/>
              <w:bottom w:val="nil"/>
              <w:right w:val="nil"/>
            </w:tcBorders>
            <w:shd w:val="clear" w:color="auto" w:fill="auto"/>
            <w:noWrap/>
            <w:vAlign w:val="bottom"/>
            <w:hideMark/>
          </w:tcPr>
          <w:p w14:paraId="094DFD3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0.88</w:t>
            </w:r>
          </w:p>
        </w:tc>
        <w:tc>
          <w:tcPr>
            <w:tcW w:w="1080" w:type="dxa"/>
            <w:tcBorders>
              <w:top w:val="nil"/>
              <w:left w:val="nil"/>
              <w:bottom w:val="nil"/>
              <w:right w:val="nil"/>
            </w:tcBorders>
            <w:shd w:val="clear" w:color="auto" w:fill="auto"/>
            <w:noWrap/>
            <w:vAlign w:val="bottom"/>
            <w:hideMark/>
          </w:tcPr>
          <w:p w14:paraId="0FF7EB5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-10.2</w:t>
            </w:r>
          </w:p>
        </w:tc>
        <w:tc>
          <w:tcPr>
            <w:tcW w:w="1017" w:type="dxa"/>
            <w:tcBorders>
              <w:top w:val="nil"/>
              <w:left w:val="nil"/>
              <w:bottom w:val="nil"/>
              <w:right w:val="nil"/>
            </w:tcBorders>
            <w:shd w:val="clear" w:color="auto" w:fill="auto"/>
            <w:noWrap/>
            <w:vAlign w:val="bottom"/>
            <w:hideMark/>
          </w:tcPr>
          <w:p w14:paraId="350B4F1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26.84</w:t>
            </w:r>
          </w:p>
        </w:tc>
        <w:tc>
          <w:tcPr>
            <w:tcW w:w="990" w:type="dxa"/>
            <w:tcBorders>
              <w:top w:val="nil"/>
              <w:left w:val="nil"/>
              <w:bottom w:val="nil"/>
              <w:right w:val="nil"/>
            </w:tcBorders>
            <w:shd w:val="clear" w:color="auto" w:fill="auto"/>
            <w:noWrap/>
            <w:vAlign w:val="bottom"/>
            <w:hideMark/>
          </w:tcPr>
          <w:p w14:paraId="0DE5852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0.38</w:t>
            </w:r>
          </w:p>
        </w:tc>
      </w:tr>
      <w:tr w:rsidR="0057191F" w:rsidRPr="00900445" w14:paraId="43F49327" w14:textId="77777777" w:rsidTr="00435802">
        <w:trPr>
          <w:trHeight w:val="320"/>
        </w:trPr>
        <w:tc>
          <w:tcPr>
            <w:tcW w:w="2610" w:type="dxa"/>
            <w:tcBorders>
              <w:top w:val="nil"/>
              <w:left w:val="nil"/>
              <w:bottom w:val="nil"/>
              <w:right w:val="nil"/>
            </w:tcBorders>
            <w:shd w:val="clear" w:color="auto" w:fill="auto"/>
            <w:noWrap/>
            <w:vAlign w:val="bottom"/>
            <w:hideMark/>
          </w:tcPr>
          <w:p w14:paraId="3710053E"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7CA5ED44"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048C506E"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15F62FDB"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0969843"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4C5C028E"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00DACE9E"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5352C62" w14:textId="77777777" w:rsidR="0057191F" w:rsidRPr="00900445" w:rsidRDefault="0057191F" w:rsidP="00435802">
            <w:pPr>
              <w:jc w:val="center"/>
              <w:rPr>
                <w:rFonts w:ascii="Times New Roman" w:hAnsi="Times New Roman" w:cs="Times New Roman"/>
                <w:sz w:val="22"/>
                <w:szCs w:val="22"/>
              </w:rPr>
            </w:pPr>
          </w:p>
        </w:tc>
      </w:tr>
      <w:tr w:rsidR="0057191F" w:rsidRPr="00900445" w14:paraId="254480D0" w14:textId="77777777" w:rsidTr="00435802">
        <w:trPr>
          <w:trHeight w:val="320"/>
        </w:trPr>
        <w:tc>
          <w:tcPr>
            <w:tcW w:w="2610" w:type="dxa"/>
            <w:tcBorders>
              <w:top w:val="nil"/>
              <w:left w:val="nil"/>
              <w:bottom w:val="nil"/>
              <w:right w:val="nil"/>
            </w:tcBorders>
            <w:shd w:val="clear" w:color="auto" w:fill="auto"/>
            <w:noWrap/>
            <w:vAlign w:val="bottom"/>
            <w:hideMark/>
          </w:tcPr>
          <w:p w14:paraId="18BE2586"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Political Affiliation - Republican: Cost Information</w:t>
            </w:r>
          </w:p>
        </w:tc>
        <w:tc>
          <w:tcPr>
            <w:tcW w:w="900" w:type="dxa"/>
            <w:tcBorders>
              <w:top w:val="nil"/>
              <w:left w:val="nil"/>
              <w:bottom w:val="nil"/>
              <w:right w:val="nil"/>
            </w:tcBorders>
            <w:shd w:val="clear" w:color="auto" w:fill="auto"/>
            <w:noWrap/>
            <w:vAlign w:val="bottom"/>
            <w:hideMark/>
          </w:tcPr>
          <w:p w14:paraId="51B23DC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-3.67</w:t>
            </w:r>
          </w:p>
        </w:tc>
        <w:tc>
          <w:tcPr>
            <w:tcW w:w="900" w:type="dxa"/>
            <w:tcBorders>
              <w:top w:val="nil"/>
              <w:left w:val="nil"/>
              <w:bottom w:val="nil"/>
              <w:right w:val="nil"/>
            </w:tcBorders>
            <w:shd w:val="clear" w:color="auto" w:fill="auto"/>
            <w:noWrap/>
            <w:vAlign w:val="bottom"/>
            <w:hideMark/>
          </w:tcPr>
          <w:p w14:paraId="3DF9BD2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-0.05</w:t>
            </w:r>
          </w:p>
        </w:tc>
        <w:tc>
          <w:tcPr>
            <w:tcW w:w="990" w:type="dxa"/>
            <w:tcBorders>
              <w:top w:val="nil"/>
              <w:left w:val="nil"/>
              <w:bottom w:val="nil"/>
              <w:right w:val="nil"/>
            </w:tcBorders>
            <w:shd w:val="clear" w:color="auto" w:fill="auto"/>
            <w:noWrap/>
            <w:vAlign w:val="bottom"/>
            <w:hideMark/>
          </w:tcPr>
          <w:p w14:paraId="30DB9A8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7.01</w:t>
            </w:r>
          </w:p>
        </w:tc>
        <w:tc>
          <w:tcPr>
            <w:tcW w:w="900" w:type="dxa"/>
            <w:tcBorders>
              <w:top w:val="nil"/>
              <w:left w:val="nil"/>
              <w:bottom w:val="nil"/>
              <w:right w:val="nil"/>
            </w:tcBorders>
            <w:shd w:val="clear" w:color="auto" w:fill="auto"/>
            <w:noWrap/>
            <w:vAlign w:val="bottom"/>
            <w:hideMark/>
          </w:tcPr>
          <w:p w14:paraId="73C305F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-0.52</w:t>
            </w:r>
          </w:p>
        </w:tc>
        <w:tc>
          <w:tcPr>
            <w:tcW w:w="1080" w:type="dxa"/>
            <w:tcBorders>
              <w:top w:val="nil"/>
              <w:left w:val="nil"/>
              <w:bottom w:val="nil"/>
              <w:right w:val="nil"/>
            </w:tcBorders>
            <w:shd w:val="clear" w:color="auto" w:fill="auto"/>
            <w:noWrap/>
            <w:vAlign w:val="bottom"/>
            <w:hideMark/>
          </w:tcPr>
          <w:p w14:paraId="1BC8393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-17.45</w:t>
            </w:r>
          </w:p>
        </w:tc>
        <w:tc>
          <w:tcPr>
            <w:tcW w:w="1017" w:type="dxa"/>
            <w:tcBorders>
              <w:top w:val="nil"/>
              <w:left w:val="nil"/>
              <w:bottom w:val="nil"/>
              <w:right w:val="nil"/>
            </w:tcBorders>
            <w:shd w:val="clear" w:color="auto" w:fill="auto"/>
            <w:noWrap/>
            <w:vAlign w:val="bottom"/>
            <w:hideMark/>
          </w:tcPr>
          <w:p w14:paraId="6B48734F"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10.12</w:t>
            </w:r>
          </w:p>
        </w:tc>
        <w:tc>
          <w:tcPr>
            <w:tcW w:w="990" w:type="dxa"/>
            <w:tcBorders>
              <w:top w:val="nil"/>
              <w:left w:val="nil"/>
              <w:bottom w:val="nil"/>
              <w:right w:val="nil"/>
            </w:tcBorders>
            <w:shd w:val="clear" w:color="auto" w:fill="auto"/>
            <w:noWrap/>
            <w:vAlign w:val="bottom"/>
            <w:hideMark/>
          </w:tcPr>
          <w:p w14:paraId="557C8699"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0.60</w:t>
            </w:r>
          </w:p>
        </w:tc>
      </w:tr>
      <w:tr w:rsidR="0057191F" w:rsidRPr="00900445" w14:paraId="796932AB" w14:textId="77777777" w:rsidTr="00435802">
        <w:trPr>
          <w:trHeight w:val="320"/>
        </w:trPr>
        <w:tc>
          <w:tcPr>
            <w:tcW w:w="2610" w:type="dxa"/>
            <w:tcBorders>
              <w:top w:val="nil"/>
              <w:left w:val="nil"/>
              <w:bottom w:val="nil"/>
              <w:right w:val="nil"/>
            </w:tcBorders>
            <w:shd w:val="clear" w:color="auto" w:fill="auto"/>
            <w:noWrap/>
            <w:vAlign w:val="bottom"/>
            <w:hideMark/>
          </w:tcPr>
          <w:p w14:paraId="500E6E3F"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54A85A0D"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59938587"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0B767FF6"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5C17B3C4"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14585746"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1C18CF94"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7EE02E9D" w14:textId="77777777" w:rsidR="0057191F" w:rsidRPr="00900445" w:rsidRDefault="0057191F" w:rsidP="00435802">
            <w:pPr>
              <w:jc w:val="center"/>
              <w:rPr>
                <w:rFonts w:ascii="Times New Roman" w:hAnsi="Times New Roman" w:cs="Times New Roman"/>
                <w:sz w:val="22"/>
                <w:szCs w:val="22"/>
              </w:rPr>
            </w:pPr>
          </w:p>
        </w:tc>
      </w:tr>
      <w:tr w:rsidR="0057191F" w:rsidRPr="00900445" w14:paraId="4917048E" w14:textId="77777777" w:rsidTr="00435802">
        <w:trPr>
          <w:trHeight w:val="320"/>
        </w:trPr>
        <w:tc>
          <w:tcPr>
            <w:tcW w:w="2610" w:type="dxa"/>
            <w:tcBorders>
              <w:top w:val="nil"/>
              <w:left w:val="nil"/>
              <w:bottom w:val="nil"/>
              <w:right w:val="nil"/>
            </w:tcBorders>
            <w:shd w:val="clear" w:color="auto" w:fill="auto"/>
            <w:noWrap/>
            <w:vAlign w:val="bottom"/>
            <w:hideMark/>
          </w:tcPr>
          <w:p w14:paraId="53C9D137"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Political Affiliation - Neither: Cost Information</w:t>
            </w:r>
          </w:p>
        </w:tc>
        <w:tc>
          <w:tcPr>
            <w:tcW w:w="900" w:type="dxa"/>
            <w:tcBorders>
              <w:top w:val="nil"/>
              <w:left w:val="nil"/>
              <w:bottom w:val="nil"/>
              <w:right w:val="nil"/>
            </w:tcBorders>
            <w:shd w:val="clear" w:color="auto" w:fill="auto"/>
            <w:noWrap/>
            <w:vAlign w:val="bottom"/>
            <w:hideMark/>
          </w:tcPr>
          <w:p w14:paraId="006C180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6.99</w:t>
            </w:r>
          </w:p>
        </w:tc>
        <w:tc>
          <w:tcPr>
            <w:tcW w:w="900" w:type="dxa"/>
            <w:tcBorders>
              <w:top w:val="nil"/>
              <w:left w:val="nil"/>
              <w:bottom w:val="nil"/>
              <w:right w:val="nil"/>
            </w:tcBorders>
            <w:shd w:val="clear" w:color="auto" w:fill="auto"/>
            <w:noWrap/>
            <w:vAlign w:val="bottom"/>
            <w:hideMark/>
          </w:tcPr>
          <w:p w14:paraId="4DE19CDA"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0.06</w:t>
            </w:r>
          </w:p>
        </w:tc>
        <w:tc>
          <w:tcPr>
            <w:tcW w:w="990" w:type="dxa"/>
            <w:tcBorders>
              <w:top w:val="nil"/>
              <w:left w:val="nil"/>
              <w:bottom w:val="nil"/>
              <w:right w:val="nil"/>
            </w:tcBorders>
            <w:shd w:val="clear" w:color="auto" w:fill="auto"/>
            <w:noWrap/>
            <w:vAlign w:val="bottom"/>
            <w:hideMark/>
          </w:tcPr>
          <w:p w14:paraId="634B43C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11.65</w:t>
            </w:r>
          </w:p>
        </w:tc>
        <w:tc>
          <w:tcPr>
            <w:tcW w:w="900" w:type="dxa"/>
            <w:tcBorders>
              <w:top w:val="nil"/>
              <w:left w:val="nil"/>
              <w:bottom w:val="nil"/>
              <w:right w:val="nil"/>
            </w:tcBorders>
            <w:shd w:val="clear" w:color="auto" w:fill="auto"/>
            <w:noWrap/>
            <w:vAlign w:val="bottom"/>
            <w:hideMark/>
          </w:tcPr>
          <w:p w14:paraId="5973A313"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0.6</w:t>
            </w:r>
          </w:p>
        </w:tc>
        <w:tc>
          <w:tcPr>
            <w:tcW w:w="1080" w:type="dxa"/>
            <w:tcBorders>
              <w:top w:val="nil"/>
              <w:left w:val="nil"/>
              <w:bottom w:val="nil"/>
              <w:right w:val="nil"/>
            </w:tcBorders>
            <w:shd w:val="clear" w:color="auto" w:fill="auto"/>
            <w:noWrap/>
            <w:vAlign w:val="bottom"/>
            <w:hideMark/>
          </w:tcPr>
          <w:p w14:paraId="4443E6D2"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-15.91</w:t>
            </w:r>
          </w:p>
        </w:tc>
        <w:tc>
          <w:tcPr>
            <w:tcW w:w="1017" w:type="dxa"/>
            <w:tcBorders>
              <w:top w:val="nil"/>
              <w:left w:val="nil"/>
              <w:bottom w:val="nil"/>
              <w:right w:val="nil"/>
            </w:tcBorders>
            <w:shd w:val="clear" w:color="auto" w:fill="auto"/>
            <w:noWrap/>
            <w:vAlign w:val="bottom"/>
            <w:hideMark/>
          </w:tcPr>
          <w:p w14:paraId="7BFAD4B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29.89</w:t>
            </w:r>
          </w:p>
        </w:tc>
        <w:tc>
          <w:tcPr>
            <w:tcW w:w="990" w:type="dxa"/>
            <w:tcBorders>
              <w:top w:val="nil"/>
              <w:left w:val="nil"/>
              <w:bottom w:val="nil"/>
              <w:right w:val="nil"/>
            </w:tcBorders>
            <w:shd w:val="clear" w:color="auto" w:fill="auto"/>
            <w:noWrap/>
            <w:vAlign w:val="bottom"/>
            <w:hideMark/>
          </w:tcPr>
          <w:p w14:paraId="60C0375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0.55</w:t>
            </w:r>
          </w:p>
        </w:tc>
      </w:tr>
      <w:tr w:rsidR="0057191F" w:rsidRPr="00900445" w14:paraId="7C78EBD8" w14:textId="77777777" w:rsidTr="00435802">
        <w:trPr>
          <w:trHeight w:val="320"/>
        </w:trPr>
        <w:tc>
          <w:tcPr>
            <w:tcW w:w="2610" w:type="dxa"/>
            <w:tcBorders>
              <w:top w:val="nil"/>
              <w:left w:val="nil"/>
              <w:bottom w:val="nil"/>
              <w:right w:val="nil"/>
            </w:tcBorders>
            <w:shd w:val="clear" w:color="auto" w:fill="auto"/>
            <w:noWrap/>
            <w:vAlign w:val="bottom"/>
            <w:hideMark/>
          </w:tcPr>
          <w:p w14:paraId="1316852B"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61FF8455"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2284962F"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538252BA"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nil"/>
              <w:right w:val="nil"/>
            </w:tcBorders>
            <w:shd w:val="clear" w:color="auto" w:fill="auto"/>
            <w:noWrap/>
            <w:vAlign w:val="bottom"/>
            <w:hideMark/>
          </w:tcPr>
          <w:p w14:paraId="49AC989D"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nil"/>
              <w:right w:val="nil"/>
            </w:tcBorders>
            <w:shd w:val="clear" w:color="auto" w:fill="auto"/>
            <w:noWrap/>
            <w:vAlign w:val="bottom"/>
            <w:hideMark/>
          </w:tcPr>
          <w:p w14:paraId="7D67A037"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nil"/>
              <w:right w:val="nil"/>
            </w:tcBorders>
            <w:shd w:val="clear" w:color="auto" w:fill="auto"/>
            <w:noWrap/>
            <w:vAlign w:val="bottom"/>
            <w:hideMark/>
          </w:tcPr>
          <w:p w14:paraId="0B7A4E60"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nil"/>
              <w:right w:val="nil"/>
            </w:tcBorders>
            <w:shd w:val="clear" w:color="auto" w:fill="auto"/>
            <w:noWrap/>
            <w:vAlign w:val="bottom"/>
            <w:hideMark/>
          </w:tcPr>
          <w:p w14:paraId="6E1D7E08" w14:textId="77777777" w:rsidR="0057191F" w:rsidRPr="00900445" w:rsidRDefault="0057191F" w:rsidP="00435802">
            <w:pPr>
              <w:jc w:val="center"/>
              <w:rPr>
                <w:rFonts w:ascii="Times New Roman" w:hAnsi="Times New Roman" w:cs="Times New Roman"/>
                <w:sz w:val="22"/>
                <w:szCs w:val="22"/>
              </w:rPr>
            </w:pPr>
          </w:p>
        </w:tc>
      </w:tr>
      <w:tr w:rsidR="0057191F" w:rsidRPr="00900445" w14:paraId="45BE8716" w14:textId="77777777" w:rsidTr="00435802">
        <w:trPr>
          <w:trHeight w:val="320"/>
        </w:trPr>
        <w:tc>
          <w:tcPr>
            <w:tcW w:w="2610" w:type="dxa"/>
            <w:tcBorders>
              <w:top w:val="nil"/>
              <w:left w:val="nil"/>
              <w:bottom w:val="nil"/>
              <w:right w:val="nil"/>
            </w:tcBorders>
            <w:shd w:val="clear" w:color="auto" w:fill="auto"/>
            <w:noWrap/>
            <w:vAlign w:val="bottom"/>
            <w:hideMark/>
          </w:tcPr>
          <w:p w14:paraId="45FCAFE2"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Violent Crime : Cost Information : Political Affiliation - Republican</w:t>
            </w:r>
          </w:p>
        </w:tc>
        <w:tc>
          <w:tcPr>
            <w:tcW w:w="900" w:type="dxa"/>
            <w:tcBorders>
              <w:top w:val="nil"/>
              <w:left w:val="nil"/>
              <w:bottom w:val="nil"/>
              <w:right w:val="nil"/>
            </w:tcBorders>
            <w:shd w:val="clear" w:color="auto" w:fill="auto"/>
            <w:noWrap/>
            <w:vAlign w:val="bottom"/>
            <w:hideMark/>
          </w:tcPr>
          <w:p w14:paraId="09F4590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-7.10</w:t>
            </w:r>
          </w:p>
        </w:tc>
        <w:tc>
          <w:tcPr>
            <w:tcW w:w="900" w:type="dxa"/>
            <w:tcBorders>
              <w:top w:val="nil"/>
              <w:left w:val="nil"/>
              <w:bottom w:val="nil"/>
              <w:right w:val="nil"/>
            </w:tcBorders>
            <w:shd w:val="clear" w:color="auto" w:fill="auto"/>
            <w:noWrap/>
            <w:vAlign w:val="bottom"/>
            <w:hideMark/>
          </w:tcPr>
          <w:p w14:paraId="7E0838E8"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-0.07</w:t>
            </w:r>
          </w:p>
        </w:tc>
        <w:tc>
          <w:tcPr>
            <w:tcW w:w="990" w:type="dxa"/>
            <w:tcBorders>
              <w:top w:val="nil"/>
              <w:left w:val="nil"/>
              <w:bottom w:val="nil"/>
              <w:right w:val="nil"/>
            </w:tcBorders>
            <w:shd w:val="clear" w:color="auto" w:fill="auto"/>
            <w:noWrap/>
            <w:vAlign w:val="bottom"/>
            <w:hideMark/>
          </w:tcPr>
          <w:p w14:paraId="1C7C148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12.79</w:t>
            </w:r>
          </w:p>
        </w:tc>
        <w:tc>
          <w:tcPr>
            <w:tcW w:w="900" w:type="dxa"/>
            <w:tcBorders>
              <w:top w:val="nil"/>
              <w:left w:val="nil"/>
              <w:bottom w:val="nil"/>
              <w:right w:val="nil"/>
            </w:tcBorders>
            <w:shd w:val="clear" w:color="auto" w:fill="auto"/>
            <w:noWrap/>
            <w:vAlign w:val="bottom"/>
            <w:hideMark/>
          </w:tcPr>
          <w:p w14:paraId="5F2CE080"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-0.56</w:t>
            </w:r>
          </w:p>
        </w:tc>
        <w:tc>
          <w:tcPr>
            <w:tcW w:w="1080" w:type="dxa"/>
            <w:tcBorders>
              <w:top w:val="nil"/>
              <w:left w:val="nil"/>
              <w:bottom w:val="nil"/>
              <w:right w:val="nil"/>
            </w:tcBorders>
            <w:shd w:val="clear" w:color="auto" w:fill="auto"/>
            <w:noWrap/>
            <w:vAlign w:val="bottom"/>
            <w:hideMark/>
          </w:tcPr>
          <w:p w14:paraId="57AD7DB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-32.23</w:t>
            </w:r>
          </w:p>
        </w:tc>
        <w:tc>
          <w:tcPr>
            <w:tcW w:w="1017" w:type="dxa"/>
            <w:tcBorders>
              <w:top w:val="nil"/>
              <w:left w:val="nil"/>
              <w:bottom w:val="nil"/>
              <w:right w:val="nil"/>
            </w:tcBorders>
            <w:shd w:val="clear" w:color="auto" w:fill="auto"/>
            <w:noWrap/>
            <w:vAlign w:val="bottom"/>
            <w:hideMark/>
          </w:tcPr>
          <w:p w14:paraId="35BBDE6C"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18.03</w:t>
            </w:r>
          </w:p>
        </w:tc>
        <w:tc>
          <w:tcPr>
            <w:tcW w:w="990" w:type="dxa"/>
            <w:tcBorders>
              <w:top w:val="nil"/>
              <w:left w:val="nil"/>
              <w:bottom w:val="nil"/>
              <w:right w:val="nil"/>
            </w:tcBorders>
            <w:shd w:val="clear" w:color="auto" w:fill="auto"/>
            <w:noWrap/>
            <w:vAlign w:val="bottom"/>
            <w:hideMark/>
          </w:tcPr>
          <w:p w14:paraId="0350970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0.58</w:t>
            </w:r>
          </w:p>
        </w:tc>
      </w:tr>
      <w:tr w:rsidR="0057191F" w:rsidRPr="00900445" w14:paraId="7C0229F4" w14:textId="77777777" w:rsidTr="00435802">
        <w:trPr>
          <w:trHeight w:val="320"/>
        </w:trPr>
        <w:tc>
          <w:tcPr>
            <w:tcW w:w="2610" w:type="dxa"/>
            <w:tcBorders>
              <w:top w:val="nil"/>
              <w:left w:val="nil"/>
              <w:right w:val="nil"/>
            </w:tcBorders>
            <w:shd w:val="clear" w:color="auto" w:fill="auto"/>
            <w:noWrap/>
            <w:vAlign w:val="bottom"/>
            <w:hideMark/>
          </w:tcPr>
          <w:p w14:paraId="395142E4"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7D8004E2" w14:textId="77777777" w:rsidR="0057191F" w:rsidRPr="00900445" w:rsidRDefault="0057191F" w:rsidP="00435802">
            <w:pP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33484D0F"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right w:val="nil"/>
            </w:tcBorders>
            <w:shd w:val="clear" w:color="auto" w:fill="auto"/>
            <w:noWrap/>
            <w:vAlign w:val="bottom"/>
            <w:hideMark/>
          </w:tcPr>
          <w:p w14:paraId="77C11522"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right w:val="nil"/>
            </w:tcBorders>
            <w:shd w:val="clear" w:color="auto" w:fill="auto"/>
            <w:noWrap/>
            <w:vAlign w:val="bottom"/>
            <w:hideMark/>
          </w:tcPr>
          <w:p w14:paraId="4554ADA4"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right w:val="nil"/>
            </w:tcBorders>
            <w:shd w:val="clear" w:color="auto" w:fill="auto"/>
            <w:noWrap/>
            <w:vAlign w:val="bottom"/>
            <w:hideMark/>
          </w:tcPr>
          <w:p w14:paraId="5C9642D2"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right w:val="nil"/>
            </w:tcBorders>
            <w:shd w:val="clear" w:color="auto" w:fill="auto"/>
            <w:noWrap/>
            <w:vAlign w:val="bottom"/>
            <w:hideMark/>
          </w:tcPr>
          <w:p w14:paraId="0B8E4EC1"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right w:val="nil"/>
            </w:tcBorders>
            <w:shd w:val="clear" w:color="auto" w:fill="auto"/>
            <w:noWrap/>
            <w:vAlign w:val="bottom"/>
            <w:hideMark/>
          </w:tcPr>
          <w:p w14:paraId="6D6FFB22" w14:textId="77777777" w:rsidR="0057191F" w:rsidRPr="00900445" w:rsidRDefault="0057191F" w:rsidP="00435802">
            <w:pPr>
              <w:jc w:val="center"/>
              <w:rPr>
                <w:rFonts w:ascii="Times New Roman" w:hAnsi="Times New Roman" w:cs="Times New Roman"/>
                <w:sz w:val="22"/>
                <w:szCs w:val="22"/>
              </w:rPr>
            </w:pPr>
          </w:p>
        </w:tc>
      </w:tr>
      <w:tr w:rsidR="0057191F" w:rsidRPr="00900445" w14:paraId="6351824D" w14:textId="77777777" w:rsidTr="00435802">
        <w:trPr>
          <w:trHeight w:val="320"/>
        </w:trPr>
        <w:tc>
          <w:tcPr>
            <w:tcW w:w="2610" w:type="dxa"/>
            <w:tcBorders>
              <w:top w:val="nil"/>
              <w:left w:val="nil"/>
              <w:bottom w:val="nil"/>
              <w:right w:val="nil"/>
            </w:tcBorders>
            <w:shd w:val="clear" w:color="auto" w:fill="auto"/>
            <w:noWrap/>
            <w:vAlign w:val="bottom"/>
            <w:hideMark/>
          </w:tcPr>
          <w:p w14:paraId="7A107757" w14:textId="77777777" w:rsidR="0057191F" w:rsidRPr="00900445" w:rsidRDefault="0057191F" w:rsidP="00435802">
            <w:pPr>
              <w:rPr>
                <w:rFonts w:ascii="Times New Roman" w:hAnsi="Times New Roman" w:cs="Times New Roman"/>
                <w:sz w:val="22"/>
                <w:szCs w:val="22"/>
              </w:rPr>
            </w:pPr>
            <w:r w:rsidRPr="00900445">
              <w:rPr>
                <w:rFonts w:ascii="Times New Roman" w:hAnsi="Times New Roman" w:cs="Times New Roman"/>
                <w:sz w:val="22"/>
                <w:szCs w:val="22"/>
              </w:rPr>
              <w:t xml:space="preserve">Violent Crime : Cost Information : Political Affiliation - Neither </w:t>
            </w:r>
          </w:p>
        </w:tc>
        <w:tc>
          <w:tcPr>
            <w:tcW w:w="900" w:type="dxa"/>
            <w:tcBorders>
              <w:top w:val="nil"/>
              <w:left w:val="nil"/>
              <w:bottom w:val="nil"/>
              <w:right w:val="nil"/>
            </w:tcBorders>
            <w:shd w:val="clear" w:color="auto" w:fill="auto"/>
            <w:noWrap/>
            <w:vAlign w:val="bottom"/>
            <w:hideMark/>
          </w:tcPr>
          <w:p w14:paraId="64BF2EA1"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4.08</w:t>
            </w:r>
          </w:p>
        </w:tc>
        <w:tc>
          <w:tcPr>
            <w:tcW w:w="900" w:type="dxa"/>
            <w:tcBorders>
              <w:top w:val="nil"/>
              <w:left w:val="nil"/>
              <w:bottom w:val="nil"/>
              <w:right w:val="nil"/>
            </w:tcBorders>
            <w:shd w:val="clear" w:color="auto" w:fill="auto"/>
            <w:noWrap/>
            <w:vAlign w:val="bottom"/>
            <w:hideMark/>
          </w:tcPr>
          <w:p w14:paraId="156CB13B"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0.03</w:t>
            </w:r>
          </w:p>
        </w:tc>
        <w:tc>
          <w:tcPr>
            <w:tcW w:w="990" w:type="dxa"/>
            <w:tcBorders>
              <w:top w:val="nil"/>
              <w:left w:val="nil"/>
              <w:bottom w:val="nil"/>
              <w:right w:val="nil"/>
            </w:tcBorders>
            <w:shd w:val="clear" w:color="auto" w:fill="auto"/>
            <w:noWrap/>
            <w:vAlign w:val="bottom"/>
            <w:hideMark/>
          </w:tcPr>
          <w:p w14:paraId="05D7D6A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16.99</w:t>
            </w:r>
          </w:p>
        </w:tc>
        <w:tc>
          <w:tcPr>
            <w:tcW w:w="900" w:type="dxa"/>
            <w:tcBorders>
              <w:top w:val="nil"/>
              <w:left w:val="nil"/>
              <w:bottom w:val="nil"/>
              <w:right w:val="nil"/>
            </w:tcBorders>
            <w:shd w:val="clear" w:color="auto" w:fill="auto"/>
            <w:noWrap/>
            <w:vAlign w:val="bottom"/>
            <w:hideMark/>
          </w:tcPr>
          <w:p w14:paraId="4451F98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0.24</w:t>
            </w:r>
          </w:p>
        </w:tc>
        <w:tc>
          <w:tcPr>
            <w:tcW w:w="1080" w:type="dxa"/>
            <w:tcBorders>
              <w:top w:val="nil"/>
              <w:left w:val="nil"/>
              <w:bottom w:val="nil"/>
              <w:right w:val="nil"/>
            </w:tcBorders>
            <w:shd w:val="clear" w:color="auto" w:fill="auto"/>
            <w:noWrap/>
            <w:vAlign w:val="bottom"/>
            <w:hideMark/>
          </w:tcPr>
          <w:p w14:paraId="17DE0FAD"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-29.32</w:t>
            </w:r>
          </w:p>
        </w:tc>
        <w:tc>
          <w:tcPr>
            <w:tcW w:w="1017" w:type="dxa"/>
            <w:tcBorders>
              <w:top w:val="nil"/>
              <w:left w:val="nil"/>
              <w:bottom w:val="nil"/>
              <w:right w:val="nil"/>
            </w:tcBorders>
            <w:shd w:val="clear" w:color="auto" w:fill="auto"/>
            <w:noWrap/>
            <w:vAlign w:val="bottom"/>
            <w:hideMark/>
          </w:tcPr>
          <w:p w14:paraId="3D0C27B4"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37.48</w:t>
            </w:r>
          </w:p>
        </w:tc>
        <w:tc>
          <w:tcPr>
            <w:tcW w:w="990" w:type="dxa"/>
            <w:tcBorders>
              <w:top w:val="nil"/>
              <w:left w:val="nil"/>
              <w:bottom w:val="nil"/>
              <w:right w:val="nil"/>
            </w:tcBorders>
            <w:shd w:val="clear" w:color="auto" w:fill="auto"/>
            <w:noWrap/>
            <w:vAlign w:val="bottom"/>
            <w:hideMark/>
          </w:tcPr>
          <w:p w14:paraId="165C05A7" w14:textId="77777777" w:rsidR="0057191F" w:rsidRPr="00900445" w:rsidRDefault="0057191F" w:rsidP="00435802">
            <w:pPr>
              <w:jc w:val="center"/>
              <w:rPr>
                <w:rFonts w:ascii="Times New Roman" w:hAnsi="Times New Roman" w:cs="Times New Roman"/>
                <w:sz w:val="22"/>
                <w:szCs w:val="22"/>
              </w:rPr>
            </w:pPr>
            <w:r w:rsidRPr="00900445">
              <w:rPr>
                <w:rFonts w:ascii="Times New Roman" w:hAnsi="Times New Roman" w:cs="Times New Roman"/>
                <w:sz w:val="22"/>
                <w:szCs w:val="22"/>
              </w:rPr>
              <w:t>0.81</w:t>
            </w:r>
          </w:p>
        </w:tc>
      </w:tr>
      <w:tr w:rsidR="0057191F" w:rsidRPr="00900445" w14:paraId="2393FDA5" w14:textId="77777777" w:rsidTr="00435802">
        <w:trPr>
          <w:trHeight w:val="320"/>
        </w:trPr>
        <w:tc>
          <w:tcPr>
            <w:tcW w:w="2610" w:type="dxa"/>
            <w:tcBorders>
              <w:top w:val="nil"/>
              <w:left w:val="nil"/>
              <w:bottom w:val="single" w:sz="4" w:space="0" w:color="auto"/>
              <w:right w:val="nil"/>
            </w:tcBorders>
            <w:shd w:val="clear" w:color="auto" w:fill="auto"/>
            <w:noWrap/>
            <w:vAlign w:val="bottom"/>
          </w:tcPr>
          <w:p w14:paraId="4900AB60" w14:textId="77777777" w:rsidR="0057191F" w:rsidRPr="00900445" w:rsidRDefault="0057191F" w:rsidP="00435802">
            <w:pP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39BB4ED4"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61CBE365"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65DF855D" w14:textId="77777777" w:rsidR="0057191F" w:rsidRPr="00900445"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4B0C1B4C" w14:textId="77777777" w:rsidR="0057191F" w:rsidRPr="00900445" w:rsidRDefault="0057191F" w:rsidP="00435802">
            <w:pPr>
              <w:jc w:val="center"/>
              <w:rPr>
                <w:rFonts w:ascii="Times New Roman" w:hAnsi="Times New Roman" w:cs="Times New Roman"/>
                <w:sz w:val="22"/>
                <w:szCs w:val="22"/>
              </w:rPr>
            </w:pPr>
          </w:p>
        </w:tc>
        <w:tc>
          <w:tcPr>
            <w:tcW w:w="1080" w:type="dxa"/>
            <w:tcBorders>
              <w:top w:val="nil"/>
              <w:left w:val="nil"/>
              <w:bottom w:val="single" w:sz="4" w:space="0" w:color="auto"/>
              <w:right w:val="nil"/>
            </w:tcBorders>
            <w:shd w:val="clear" w:color="auto" w:fill="auto"/>
            <w:noWrap/>
            <w:vAlign w:val="bottom"/>
          </w:tcPr>
          <w:p w14:paraId="2A801CA2" w14:textId="77777777" w:rsidR="0057191F" w:rsidRPr="00900445" w:rsidRDefault="0057191F" w:rsidP="00435802">
            <w:pPr>
              <w:jc w:val="center"/>
              <w:rPr>
                <w:rFonts w:ascii="Times New Roman" w:hAnsi="Times New Roman" w:cs="Times New Roman"/>
                <w:sz w:val="22"/>
                <w:szCs w:val="22"/>
              </w:rPr>
            </w:pPr>
          </w:p>
        </w:tc>
        <w:tc>
          <w:tcPr>
            <w:tcW w:w="1017" w:type="dxa"/>
            <w:tcBorders>
              <w:top w:val="nil"/>
              <w:left w:val="nil"/>
              <w:bottom w:val="single" w:sz="4" w:space="0" w:color="auto"/>
              <w:right w:val="nil"/>
            </w:tcBorders>
            <w:shd w:val="clear" w:color="auto" w:fill="auto"/>
            <w:noWrap/>
            <w:vAlign w:val="bottom"/>
          </w:tcPr>
          <w:p w14:paraId="0FD74D85" w14:textId="77777777" w:rsidR="0057191F" w:rsidRPr="00900445"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51C5928D" w14:textId="77777777" w:rsidR="0057191F" w:rsidRPr="00900445" w:rsidRDefault="0057191F" w:rsidP="00435802">
            <w:pPr>
              <w:jc w:val="center"/>
              <w:rPr>
                <w:rFonts w:ascii="Times New Roman" w:hAnsi="Times New Roman" w:cs="Times New Roman"/>
                <w:sz w:val="22"/>
                <w:szCs w:val="22"/>
              </w:rPr>
            </w:pPr>
          </w:p>
        </w:tc>
      </w:tr>
    </w:tbl>
    <w:p w14:paraId="7F767549" w14:textId="35952BB2" w:rsidR="0057191F" w:rsidRPr="007901DF" w:rsidRDefault="0057191F" w:rsidP="0057191F">
      <w:pPr>
        <w:rPr>
          <w:rFonts w:ascii="Times New Roman" w:hAnsi="Times New Roman" w:cs="Times New Roman"/>
          <w:sz w:val="20"/>
          <w:szCs w:val="20"/>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w:t>
      </w:r>
      <w:r w:rsidR="002748A7" w:rsidRPr="007901DF">
        <w:rPr>
          <w:rFonts w:ascii="Times New Roman" w:hAnsi="Times New Roman" w:cs="Times New Roman"/>
          <w:sz w:val="20"/>
          <w:szCs w:val="20"/>
        </w:rPr>
        <w:t xml:space="preserve">Reference categories are nonviolent crime, </w:t>
      </w:r>
      <w:r w:rsidR="002748A7">
        <w:rPr>
          <w:rFonts w:ascii="Times New Roman" w:hAnsi="Times New Roman" w:cs="Times New Roman"/>
          <w:sz w:val="20"/>
          <w:szCs w:val="20"/>
        </w:rPr>
        <w:t xml:space="preserve">no </w:t>
      </w:r>
      <w:r w:rsidR="002748A7" w:rsidRPr="007901DF">
        <w:rPr>
          <w:rFonts w:ascii="Times New Roman" w:hAnsi="Times New Roman" w:cs="Times New Roman"/>
          <w:sz w:val="20"/>
          <w:szCs w:val="20"/>
        </w:rPr>
        <w:t>cost information, and Democratic affiliation</w:t>
      </w:r>
      <w:r w:rsidRPr="007901DF">
        <w:rPr>
          <w:rFonts w:ascii="Times New Roman" w:hAnsi="Times New Roman" w:cs="Times New Roman"/>
          <w:sz w:val="20"/>
          <w:szCs w:val="20"/>
        </w:rPr>
        <w:t xml:space="preserve">.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7E7E6342" w14:textId="77777777" w:rsidR="0057191F" w:rsidRPr="007901DF" w:rsidRDefault="0057191F" w:rsidP="0057191F">
      <w:pPr>
        <w:shd w:val="clear" w:color="auto" w:fill="FFFFFF"/>
        <w:spacing w:line="480" w:lineRule="auto"/>
        <w:rPr>
          <w:rFonts w:ascii="Times New Roman" w:hAnsi="Times New Roman" w:cs="Times New Roman"/>
          <w:b/>
          <w:bCs/>
        </w:rPr>
      </w:pPr>
    </w:p>
    <w:p w14:paraId="51B2D0FD" w14:textId="77777777" w:rsidR="0057191F" w:rsidRPr="007901DF" w:rsidRDefault="0057191F" w:rsidP="0057191F">
      <w:pPr>
        <w:pBdr>
          <w:bottom w:val="single" w:sz="4" w:space="1" w:color="auto"/>
        </w:pBdr>
        <w:ind w:right="-270"/>
        <w:rPr>
          <w:rFonts w:ascii="Times New Roman" w:hAnsi="Times New Roman" w:cs="Times New Roman"/>
          <w:i/>
          <w:iCs/>
        </w:rPr>
      </w:pPr>
      <w:r w:rsidRPr="007901DF">
        <w:rPr>
          <w:rFonts w:ascii="Times New Roman" w:hAnsi="Times New Roman" w:cs="Times New Roman"/>
          <w:i/>
          <w:iCs/>
        </w:rPr>
        <w:lastRenderedPageBreak/>
        <w:t>Model 11: Political Affiliation Moderation Analysis for 25% Sentence Reduction</w:t>
      </w:r>
    </w:p>
    <w:p w14:paraId="5408570C" w14:textId="77777777" w:rsidR="0057191F" w:rsidRPr="007901DF" w:rsidRDefault="0057191F" w:rsidP="0057191F">
      <w:pPr>
        <w:pBdr>
          <w:bottom w:val="single" w:sz="4" w:space="1" w:color="auto"/>
        </w:pBdr>
        <w:ind w:right="-270"/>
        <w:rPr>
          <w:rFonts w:ascii="Times New Roman" w:hAnsi="Times New Roman" w:cs="Times New Roman"/>
          <w:i/>
          <w:iCs/>
        </w:rPr>
      </w:pPr>
    </w:p>
    <w:tbl>
      <w:tblPr>
        <w:tblW w:w="9450" w:type="dxa"/>
        <w:tblLayout w:type="fixed"/>
        <w:tblLook w:val="04A0" w:firstRow="1" w:lastRow="0" w:firstColumn="1" w:lastColumn="0" w:noHBand="0" w:noVBand="1"/>
      </w:tblPr>
      <w:tblGrid>
        <w:gridCol w:w="2340"/>
        <w:gridCol w:w="810"/>
        <w:gridCol w:w="990"/>
        <w:gridCol w:w="1080"/>
        <w:gridCol w:w="990"/>
        <w:gridCol w:w="1494"/>
        <w:gridCol w:w="756"/>
        <w:gridCol w:w="990"/>
      </w:tblGrid>
      <w:tr w:rsidR="0057191F" w:rsidRPr="007901DF" w14:paraId="5BA8EF47" w14:textId="77777777" w:rsidTr="00435802">
        <w:trPr>
          <w:trHeight w:val="320"/>
        </w:trPr>
        <w:tc>
          <w:tcPr>
            <w:tcW w:w="2340" w:type="dxa"/>
            <w:tcBorders>
              <w:top w:val="nil"/>
              <w:left w:val="nil"/>
              <w:bottom w:val="nil"/>
              <w:right w:val="nil"/>
            </w:tcBorders>
            <w:shd w:val="clear" w:color="auto" w:fill="auto"/>
            <w:noWrap/>
            <w:vAlign w:val="bottom"/>
            <w:hideMark/>
          </w:tcPr>
          <w:p w14:paraId="5F0038BB"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Variable</w:t>
            </w:r>
          </w:p>
        </w:tc>
        <w:tc>
          <w:tcPr>
            <w:tcW w:w="810" w:type="dxa"/>
            <w:tcBorders>
              <w:top w:val="nil"/>
              <w:left w:val="nil"/>
              <w:bottom w:val="nil"/>
              <w:right w:val="nil"/>
            </w:tcBorders>
            <w:shd w:val="clear" w:color="auto" w:fill="auto"/>
            <w:noWrap/>
            <w:vAlign w:val="bottom"/>
            <w:hideMark/>
          </w:tcPr>
          <w:p w14:paraId="268D41D1"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B</w:t>
            </w:r>
          </w:p>
        </w:tc>
        <w:tc>
          <w:tcPr>
            <w:tcW w:w="990" w:type="dxa"/>
            <w:tcBorders>
              <w:top w:val="nil"/>
              <w:left w:val="nil"/>
              <w:bottom w:val="nil"/>
              <w:right w:val="nil"/>
            </w:tcBorders>
            <w:shd w:val="clear" w:color="auto" w:fill="auto"/>
            <w:noWrap/>
            <w:vAlign w:val="bottom"/>
            <w:hideMark/>
          </w:tcPr>
          <w:p w14:paraId="1422A74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β</w:t>
            </w:r>
          </w:p>
        </w:tc>
        <w:tc>
          <w:tcPr>
            <w:tcW w:w="1080" w:type="dxa"/>
            <w:tcBorders>
              <w:top w:val="nil"/>
              <w:left w:val="nil"/>
              <w:bottom w:val="nil"/>
              <w:right w:val="nil"/>
            </w:tcBorders>
            <w:shd w:val="clear" w:color="auto" w:fill="auto"/>
            <w:noWrap/>
            <w:vAlign w:val="bottom"/>
            <w:hideMark/>
          </w:tcPr>
          <w:p w14:paraId="1077F2B0"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SE</w:t>
            </w:r>
          </w:p>
        </w:tc>
        <w:tc>
          <w:tcPr>
            <w:tcW w:w="990" w:type="dxa"/>
            <w:tcBorders>
              <w:top w:val="nil"/>
              <w:left w:val="nil"/>
              <w:bottom w:val="nil"/>
              <w:right w:val="nil"/>
            </w:tcBorders>
            <w:shd w:val="clear" w:color="auto" w:fill="auto"/>
            <w:noWrap/>
            <w:vAlign w:val="bottom"/>
            <w:hideMark/>
          </w:tcPr>
          <w:p w14:paraId="64A5FDA3"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t</w:t>
            </w:r>
          </w:p>
        </w:tc>
        <w:tc>
          <w:tcPr>
            <w:tcW w:w="2250" w:type="dxa"/>
            <w:gridSpan w:val="2"/>
            <w:tcBorders>
              <w:top w:val="nil"/>
              <w:left w:val="nil"/>
              <w:bottom w:val="single" w:sz="4" w:space="0" w:color="auto"/>
              <w:right w:val="nil"/>
            </w:tcBorders>
            <w:shd w:val="clear" w:color="auto" w:fill="auto"/>
            <w:noWrap/>
            <w:vAlign w:val="bottom"/>
            <w:hideMark/>
          </w:tcPr>
          <w:p w14:paraId="4F003CC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CI(</w:t>
            </w:r>
            <w:r w:rsidRPr="007901DF">
              <w:rPr>
                <w:rFonts w:ascii="Times New Roman" w:hAnsi="Times New Roman" w:cs="Times New Roman"/>
                <w:i/>
                <w:iCs/>
                <w:sz w:val="20"/>
                <w:szCs w:val="20"/>
              </w:rPr>
              <w:t>B</w:t>
            </w:r>
            <w:r w:rsidRPr="007901DF">
              <w:rPr>
                <w:rFonts w:ascii="Times New Roman" w:hAnsi="Times New Roman" w:cs="Times New Roman"/>
                <w:sz w:val="20"/>
                <w:szCs w:val="20"/>
              </w:rPr>
              <w:t>)</w:t>
            </w:r>
          </w:p>
        </w:tc>
        <w:tc>
          <w:tcPr>
            <w:tcW w:w="990" w:type="dxa"/>
            <w:tcBorders>
              <w:top w:val="nil"/>
              <w:left w:val="nil"/>
              <w:bottom w:val="nil"/>
              <w:right w:val="nil"/>
            </w:tcBorders>
            <w:shd w:val="clear" w:color="auto" w:fill="auto"/>
            <w:noWrap/>
            <w:vAlign w:val="bottom"/>
            <w:hideMark/>
          </w:tcPr>
          <w:p w14:paraId="572904C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p</w:t>
            </w:r>
          </w:p>
        </w:tc>
      </w:tr>
      <w:tr w:rsidR="0057191F" w:rsidRPr="007901DF" w14:paraId="5E0C49BD" w14:textId="77777777" w:rsidTr="00435802">
        <w:trPr>
          <w:trHeight w:val="320"/>
        </w:trPr>
        <w:tc>
          <w:tcPr>
            <w:tcW w:w="2340" w:type="dxa"/>
            <w:tcBorders>
              <w:top w:val="nil"/>
              <w:left w:val="nil"/>
              <w:bottom w:val="nil"/>
              <w:right w:val="nil"/>
            </w:tcBorders>
            <w:shd w:val="clear" w:color="auto" w:fill="auto"/>
            <w:noWrap/>
            <w:vAlign w:val="bottom"/>
            <w:hideMark/>
          </w:tcPr>
          <w:p w14:paraId="7AF05E57"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726030DB"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F3F2822" w14:textId="77777777" w:rsidR="0057191F" w:rsidRPr="007901DF" w:rsidRDefault="0057191F" w:rsidP="00435802">
            <w:pP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4F393D0"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F7A8F51" w14:textId="77777777" w:rsidR="0057191F" w:rsidRPr="007901DF" w:rsidRDefault="0057191F" w:rsidP="00435802">
            <w:pPr>
              <w:rPr>
                <w:rFonts w:ascii="Times New Roman" w:hAnsi="Times New Roman" w:cs="Times New Roman"/>
                <w:sz w:val="20"/>
                <w:szCs w:val="20"/>
              </w:rPr>
            </w:pPr>
          </w:p>
        </w:tc>
        <w:tc>
          <w:tcPr>
            <w:tcW w:w="1494" w:type="dxa"/>
            <w:tcBorders>
              <w:top w:val="single" w:sz="4" w:space="0" w:color="auto"/>
              <w:left w:val="nil"/>
              <w:bottom w:val="single" w:sz="4" w:space="0" w:color="auto"/>
              <w:right w:val="nil"/>
            </w:tcBorders>
            <w:shd w:val="clear" w:color="auto" w:fill="auto"/>
            <w:noWrap/>
            <w:vAlign w:val="bottom"/>
            <w:hideMark/>
          </w:tcPr>
          <w:p w14:paraId="4BD900D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LL</w:t>
            </w:r>
          </w:p>
        </w:tc>
        <w:tc>
          <w:tcPr>
            <w:tcW w:w="756" w:type="dxa"/>
            <w:tcBorders>
              <w:top w:val="single" w:sz="4" w:space="0" w:color="auto"/>
              <w:left w:val="nil"/>
              <w:bottom w:val="single" w:sz="4" w:space="0" w:color="auto"/>
              <w:right w:val="nil"/>
            </w:tcBorders>
            <w:shd w:val="clear" w:color="auto" w:fill="auto"/>
            <w:noWrap/>
            <w:vAlign w:val="bottom"/>
            <w:hideMark/>
          </w:tcPr>
          <w:p w14:paraId="5F0175C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UP</w:t>
            </w:r>
          </w:p>
        </w:tc>
        <w:tc>
          <w:tcPr>
            <w:tcW w:w="990" w:type="dxa"/>
            <w:tcBorders>
              <w:top w:val="nil"/>
              <w:left w:val="nil"/>
              <w:bottom w:val="nil"/>
              <w:right w:val="nil"/>
            </w:tcBorders>
            <w:shd w:val="clear" w:color="auto" w:fill="auto"/>
            <w:noWrap/>
            <w:vAlign w:val="bottom"/>
            <w:hideMark/>
          </w:tcPr>
          <w:p w14:paraId="5610D01A" w14:textId="77777777" w:rsidR="0057191F" w:rsidRPr="007901DF" w:rsidRDefault="0057191F" w:rsidP="00435802">
            <w:pPr>
              <w:jc w:val="center"/>
              <w:rPr>
                <w:rFonts w:ascii="Times New Roman" w:hAnsi="Times New Roman" w:cs="Times New Roman"/>
                <w:sz w:val="20"/>
                <w:szCs w:val="20"/>
              </w:rPr>
            </w:pPr>
          </w:p>
        </w:tc>
      </w:tr>
      <w:tr w:rsidR="0057191F" w:rsidRPr="007901DF" w14:paraId="2AA14359" w14:textId="77777777" w:rsidTr="00435802">
        <w:trPr>
          <w:trHeight w:val="320"/>
        </w:trPr>
        <w:tc>
          <w:tcPr>
            <w:tcW w:w="2340" w:type="dxa"/>
            <w:tcBorders>
              <w:top w:val="nil"/>
              <w:left w:val="nil"/>
              <w:bottom w:val="nil"/>
              <w:right w:val="nil"/>
            </w:tcBorders>
            <w:shd w:val="clear" w:color="auto" w:fill="auto"/>
            <w:noWrap/>
            <w:vAlign w:val="bottom"/>
            <w:hideMark/>
          </w:tcPr>
          <w:p w14:paraId="1875BEC4"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Intercept</w:t>
            </w:r>
          </w:p>
        </w:tc>
        <w:tc>
          <w:tcPr>
            <w:tcW w:w="810" w:type="dxa"/>
            <w:tcBorders>
              <w:top w:val="nil"/>
              <w:left w:val="nil"/>
              <w:bottom w:val="nil"/>
              <w:right w:val="nil"/>
            </w:tcBorders>
            <w:shd w:val="clear" w:color="auto" w:fill="auto"/>
            <w:noWrap/>
            <w:vAlign w:val="bottom"/>
            <w:hideMark/>
          </w:tcPr>
          <w:p w14:paraId="7824164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54.03</w:t>
            </w:r>
          </w:p>
        </w:tc>
        <w:tc>
          <w:tcPr>
            <w:tcW w:w="990" w:type="dxa"/>
            <w:tcBorders>
              <w:top w:val="nil"/>
              <w:left w:val="nil"/>
              <w:bottom w:val="nil"/>
              <w:right w:val="nil"/>
            </w:tcBorders>
            <w:shd w:val="clear" w:color="auto" w:fill="auto"/>
            <w:noWrap/>
            <w:vAlign w:val="bottom"/>
            <w:hideMark/>
          </w:tcPr>
          <w:p w14:paraId="1B77A106"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769272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3.31</w:t>
            </w:r>
          </w:p>
        </w:tc>
        <w:tc>
          <w:tcPr>
            <w:tcW w:w="990" w:type="dxa"/>
            <w:tcBorders>
              <w:top w:val="nil"/>
              <w:left w:val="nil"/>
              <w:bottom w:val="nil"/>
              <w:right w:val="nil"/>
            </w:tcBorders>
            <w:shd w:val="clear" w:color="auto" w:fill="auto"/>
            <w:noWrap/>
            <w:vAlign w:val="bottom"/>
            <w:hideMark/>
          </w:tcPr>
          <w:p w14:paraId="780F604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16.34</w:t>
            </w:r>
          </w:p>
        </w:tc>
        <w:tc>
          <w:tcPr>
            <w:tcW w:w="1494" w:type="dxa"/>
            <w:tcBorders>
              <w:top w:val="single" w:sz="4" w:space="0" w:color="auto"/>
              <w:left w:val="nil"/>
              <w:bottom w:val="nil"/>
              <w:right w:val="nil"/>
            </w:tcBorders>
            <w:shd w:val="clear" w:color="auto" w:fill="auto"/>
            <w:noWrap/>
            <w:vAlign w:val="bottom"/>
            <w:hideMark/>
          </w:tcPr>
          <w:p w14:paraId="00EC5EB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47.53</w:t>
            </w:r>
          </w:p>
        </w:tc>
        <w:tc>
          <w:tcPr>
            <w:tcW w:w="756" w:type="dxa"/>
            <w:tcBorders>
              <w:top w:val="single" w:sz="4" w:space="0" w:color="auto"/>
              <w:left w:val="nil"/>
              <w:bottom w:val="nil"/>
              <w:right w:val="nil"/>
            </w:tcBorders>
            <w:shd w:val="clear" w:color="auto" w:fill="auto"/>
            <w:noWrap/>
            <w:vAlign w:val="bottom"/>
            <w:hideMark/>
          </w:tcPr>
          <w:p w14:paraId="06FAD99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60.53</w:t>
            </w:r>
          </w:p>
        </w:tc>
        <w:tc>
          <w:tcPr>
            <w:tcW w:w="990" w:type="dxa"/>
            <w:tcBorders>
              <w:top w:val="nil"/>
              <w:left w:val="nil"/>
              <w:bottom w:val="nil"/>
              <w:right w:val="nil"/>
            </w:tcBorders>
            <w:shd w:val="clear" w:color="auto" w:fill="auto"/>
            <w:noWrap/>
            <w:vAlign w:val="bottom"/>
            <w:hideMark/>
          </w:tcPr>
          <w:p w14:paraId="60795AE7" w14:textId="77777777" w:rsidR="0057191F" w:rsidRPr="007901DF" w:rsidRDefault="0057191F" w:rsidP="00435802">
            <w:pPr>
              <w:jc w:val="center"/>
              <w:rPr>
                <w:rFonts w:ascii="Times New Roman" w:hAnsi="Times New Roman" w:cs="Times New Roman"/>
                <w:sz w:val="20"/>
                <w:szCs w:val="20"/>
              </w:rPr>
            </w:pPr>
          </w:p>
        </w:tc>
      </w:tr>
      <w:tr w:rsidR="0057191F" w:rsidRPr="007901DF" w14:paraId="03824ACF" w14:textId="77777777" w:rsidTr="00435802">
        <w:trPr>
          <w:trHeight w:val="320"/>
        </w:trPr>
        <w:tc>
          <w:tcPr>
            <w:tcW w:w="2340" w:type="dxa"/>
            <w:tcBorders>
              <w:top w:val="nil"/>
              <w:left w:val="nil"/>
              <w:bottom w:val="nil"/>
              <w:right w:val="nil"/>
            </w:tcBorders>
            <w:shd w:val="clear" w:color="auto" w:fill="auto"/>
            <w:noWrap/>
            <w:vAlign w:val="bottom"/>
            <w:hideMark/>
          </w:tcPr>
          <w:p w14:paraId="07A16D06"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56E041CA"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448CE94"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829E8B2"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AD0C1EA"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65AC1243"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5456FAE"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3DA29CC" w14:textId="77777777" w:rsidR="0057191F" w:rsidRPr="007901DF" w:rsidRDefault="0057191F" w:rsidP="00435802">
            <w:pPr>
              <w:jc w:val="center"/>
              <w:rPr>
                <w:rFonts w:ascii="Times New Roman" w:hAnsi="Times New Roman" w:cs="Times New Roman"/>
                <w:sz w:val="20"/>
                <w:szCs w:val="20"/>
              </w:rPr>
            </w:pPr>
          </w:p>
        </w:tc>
      </w:tr>
      <w:tr w:rsidR="0057191F" w:rsidRPr="007901DF" w14:paraId="1419A459" w14:textId="77777777" w:rsidTr="00435802">
        <w:trPr>
          <w:trHeight w:val="320"/>
        </w:trPr>
        <w:tc>
          <w:tcPr>
            <w:tcW w:w="2340" w:type="dxa"/>
            <w:tcBorders>
              <w:top w:val="nil"/>
              <w:left w:val="nil"/>
              <w:bottom w:val="nil"/>
              <w:right w:val="nil"/>
            </w:tcBorders>
            <w:shd w:val="clear" w:color="auto" w:fill="auto"/>
            <w:noWrap/>
            <w:vAlign w:val="bottom"/>
            <w:hideMark/>
          </w:tcPr>
          <w:p w14:paraId="387C968E"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w:t>
            </w:r>
          </w:p>
        </w:tc>
        <w:tc>
          <w:tcPr>
            <w:tcW w:w="810" w:type="dxa"/>
            <w:tcBorders>
              <w:top w:val="nil"/>
              <w:left w:val="nil"/>
              <w:bottom w:val="nil"/>
              <w:right w:val="nil"/>
            </w:tcBorders>
            <w:shd w:val="clear" w:color="auto" w:fill="auto"/>
            <w:noWrap/>
            <w:vAlign w:val="bottom"/>
            <w:hideMark/>
          </w:tcPr>
          <w:p w14:paraId="1EA897A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-6.51</w:t>
            </w:r>
          </w:p>
        </w:tc>
        <w:tc>
          <w:tcPr>
            <w:tcW w:w="990" w:type="dxa"/>
            <w:tcBorders>
              <w:top w:val="nil"/>
              <w:left w:val="nil"/>
              <w:bottom w:val="nil"/>
              <w:right w:val="nil"/>
            </w:tcBorders>
            <w:shd w:val="clear" w:color="auto" w:fill="auto"/>
            <w:noWrap/>
            <w:vAlign w:val="bottom"/>
            <w:hideMark/>
          </w:tcPr>
          <w:p w14:paraId="44CDF7B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-0.11</w:t>
            </w:r>
          </w:p>
        </w:tc>
        <w:tc>
          <w:tcPr>
            <w:tcW w:w="1080" w:type="dxa"/>
            <w:tcBorders>
              <w:top w:val="nil"/>
              <w:left w:val="nil"/>
              <w:bottom w:val="nil"/>
              <w:right w:val="nil"/>
            </w:tcBorders>
            <w:shd w:val="clear" w:color="auto" w:fill="auto"/>
            <w:noWrap/>
            <w:vAlign w:val="bottom"/>
            <w:hideMark/>
          </w:tcPr>
          <w:p w14:paraId="2CA52DD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6.31</w:t>
            </w:r>
          </w:p>
        </w:tc>
        <w:tc>
          <w:tcPr>
            <w:tcW w:w="990" w:type="dxa"/>
            <w:tcBorders>
              <w:top w:val="nil"/>
              <w:left w:val="nil"/>
              <w:bottom w:val="nil"/>
              <w:right w:val="nil"/>
            </w:tcBorders>
            <w:shd w:val="clear" w:color="auto" w:fill="auto"/>
            <w:noWrap/>
            <w:vAlign w:val="bottom"/>
            <w:hideMark/>
          </w:tcPr>
          <w:p w14:paraId="57DBEBA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-1.02</w:t>
            </w:r>
          </w:p>
        </w:tc>
        <w:tc>
          <w:tcPr>
            <w:tcW w:w="1494" w:type="dxa"/>
            <w:tcBorders>
              <w:top w:val="nil"/>
              <w:left w:val="nil"/>
              <w:bottom w:val="nil"/>
              <w:right w:val="nil"/>
            </w:tcBorders>
            <w:shd w:val="clear" w:color="auto" w:fill="auto"/>
            <w:noWrap/>
            <w:vAlign w:val="bottom"/>
            <w:hideMark/>
          </w:tcPr>
          <w:p w14:paraId="2AEBD35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-19.05</w:t>
            </w:r>
          </w:p>
        </w:tc>
        <w:tc>
          <w:tcPr>
            <w:tcW w:w="756" w:type="dxa"/>
            <w:tcBorders>
              <w:top w:val="nil"/>
              <w:left w:val="nil"/>
              <w:bottom w:val="nil"/>
              <w:right w:val="nil"/>
            </w:tcBorders>
            <w:shd w:val="clear" w:color="auto" w:fill="auto"/>
            <w:noWrap/>
            <w:vAlign w:val="bottom"/>
            <w:hideMark/>
          </w:tcPr>
          <w:p w14:paraId="34166AA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6.03</w:t>
            </w:r>
          </w:p>
        </w:tc>
        <w:tc>
          <w:tcPr>
            <w:tcW w:w="990" w:type="dxa"/>
            <w:tcBorders>
              <w:top w:val="nil"/>
              <w:left w:val="nil"/>
              <w:bottom w:val="nil"/>
              <w:right w:val="nil"/>
            </w:tcBorders>
            <w:shd w:val="clear" w:color="auto" w:fill="auto"/>
            <w:noWrap/>
            <w:vAlign w:val="bottom"/>
            <w:hideMark/>
          </w:tcPr>
          <w:p w14:paraId="5B0619D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0.31</w:t>
            </w:r>
          </w:p>
        </w:tc>
      </w:tr>
      <w:tr w:rsidR="0057191F" w:rsidRPr="007901DF" w14:paraId="27B5E825" w14:textId="77777777" w:rsidTr="00435802">
        <w:trPr>
          <w:trHeight w:val="320"/>
        </w:trPr>
        <w:tc>
          <w:tcPr>
            <w:tcW w:w="2340" w:type="dxa"/>
            <w:tcBorders>
              <w:top w:val="nil"/>
              <w:left w:val="nil"/>
              <w:bottom w:val="nil"/>
              <w:right w:val="nil"/>
            </w:tcBorders>
            <w:shd w:val="clear" w:color="auto" w:fill="auto"/>
            <w:noWrap/>
            <w:vAlign w:val="bottom"/>
            <w:hideMark/>
          </w:tcPr>
          <w:p w14:paraId="36C2A500"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6440D374"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5FCFCE8"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57F1C1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866311F"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737728BB"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D629029"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941430C" w14:textId="77777777" w:rsidR="0057191F" w:rsidRPr="007901DF" w:rsidRDefault="0057191F" w:rsidP="00435802">
            <w:pPr>
              <w:jc w:val="center"/>
              <w:rPr>
                <w:rFonts w:ascii="Times New Roman" w:hAnsi="Times New Roman" w:cs="Times New Roman"/>
                <w:sz w:val="20"/>
                <w:szCs w:val="20"/>
              </w:rPr>
            </w:pPr>
          </w:p>
        </w:tc>
      </w:tr>
      <w:tr w:rsidR="0057191F" w:rsidRPr="007901DF" w14:paraId="667EDA9F" w14:textId="77777777" w:rsidTr="00435802">
        <w:trPr>
          <w:trHeight w:val="320"/>
        </w:trPr>
        <w:tc>
          <w:tcPr>
            <w:tcW w:w="2340" w:type="dxa"/>
            <w:tcBorders>
              <w:top w:val="nil"/>
              <w:left w:val="nil"/>
              <w:bottom w:val="nil"/>
              <w:right w:val="nil"/>
            </w:tcBorders>
            <w:shd w:val="clear" w:color="auto" w:fill="auto"/>
            <w:noWrap/>
            <w:vAlign w:val="bottom"/>
            <w:hideMark/>
          </w:tcPr>
          <w:p w14:paraId="0897A38B"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Cost Information</w:t>
            </w:r>
          </w:p>
        </w:tc>
        <w:tc>
          <w:tcPr>
            <w:tcW w:w="810" w:type="dxa"/>
            <w:tcBorders>
              <w:top w:val="nil"/>
              <w:left w:val="nil"/>
              <w:bottom w:val="nil"/>
              <w:right w:val="nil"/>
            </w:tcBorders>
            <w:shd w:val="clear" w:color="auto" w:fill="auto"/>
            <w:noWrap/>
            <w:vAlign w:val="bottom"/>
            <w:hideMark/>
          </w:tcPr>
          <w:p w14:paraId="3C69C5A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0.34</w:t>
            </w:r>
          </w:p>
        </w:tc>
        <w:tc>
          <w:tcPr>
            <w:tcW w:w="990" w:type="dxa"/>
            <w:tcBorders>
              <w:top w:val="nil"/>
              <w:left w:val="nil"/>
              <w:bottom w:val="nil"/>
              <w:right w:val="nil"/>
            </w:tcBorders>
            <w:shd w:val="clear" w:color="auto" w:fill="auto"/>
            <w:noWrap/>
            <w:vAlign w:val="bottom"/>
            <w:hideMark/>
          </w:tcPr>
          <w:p w14:paraId="40CFFC9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0.01</w:t>
            </w:r>
          </w:p>
        </w:tc>
        <w:tc>
          <w:tcPr>
            <w:tcW w:w="1080" w:type="dxa"/>
            <w:tcBorders>
              <w:top w:val="nil"/>
              <w:left w:val="nil"/>
              <w:bottom w:val="nil"/>
              <w:right w:val="nil"/>
            </w:tcBorders>
            <w:shd w:val="clear" w:color="auto" w:fill="auto"/>
            <w:noWrap/>
            <w:vAlign w:val="bottom"/>
            <w:hideMark/>
          </w:tcPr>
          <w:p w14:paraId="061B23A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4.79</w:t>
            </w:r>
          </w:p>
        </w:tc>
        <w:tc>
          <w:tcPr>
            <w:tcW w:w="990" w:type="dxa"/>
            <w:tcBorders>
              <w:top w:val="nil"/>
              <w:left w:val="nil"/>
              <w:bottom w:val="nil"/>
              <w:right w:val="nil"/>
            </w:tcBorders>
            <w:shd w:val="clear" w:color="auto" w:fill="auto"/>
            <w:noWrap/>
            <w:vAlign w:val="bottom"/>
            <w:hideMark/>
          </w:tcPr>
          <w:p w14:paraId="5A33608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0.07</w:t>
            </w:r>
          </w:p>
        </w:tc>
        <w:tc>
          <w:tcPr>
            <w:tcW w:w="1494" w:type="dxa"/>
            <w:tcBorders>
              <w:top w:val="nil"/>
              <w:left w:val="nil"/>
              <w:bottom w:val="nil"/>
              <w:right w:val="nil"/>
            </w:tcBorders>
            <w:shd w:val="clear" w:color="auto" w:fill="auto"/>
            <w:noWrap/>
            <w:vAlign w:val="bottom"/>
            <w:hideMark/>
          </w:tcPr>
          <w:p w14:paraId="000A46D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-9.07</w:t>
            </w:r>
          </w:p>
        </w:tc>
        <w:tc>
          <w:tcPr>
            <w:tcW w:w="756" w:type="dxa"/>
            <w:tcBorders>
              <w:top w:val="nil"/>
              <w:left w:val="nil"/>
              <w:bottom w:val="nil"/>
              <w:right w:val="nil"/>
            </w:tcBorders>
            <w:shd w:val="clear" w:color="auto" w:fill="auto"/>
            <w:noWrap/>
            <w:vAlign w:val="bottom"/>
            <w:hideMark/>
          </w:tcPr>
          <w:p w14:paraId="254BE03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9.76</w:t>
            </w:r>
          </w:p>
        </w:tc>
        <w:tc>
          <w:tcPr>
            <w:tcW w:w="990" w:type="dxa"/>
            <w:tcBorders>
              <w:top w:val="nil"/>
              <w:left w:val="nil"/>
              <w:bottom w:val="nil"/>
              <w:right w:val="nil"/>
            </w:tcBorders>
            <w:shd w:val="clear" w:color="auto" w:fill="auto"/>
            <w:noWrap/>
            <w:vAlign w:val="bottom"/>
            <w:hideMark/>
          </w:tcPr>
          <w:p w14:paraId="6AE4CC4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0.94</w:t>
            </w:r>
          </w:p>
        </w:tc>
      </w:tr>
      <w:tr w:rsidR="0057191F" w:rsidRPr="007901DF" w14:paraId="5FFB836F" w14:textId="77777777" w:rsidTr="00435802">
        <w:trPr>
          <w:trHeight w:val="320"/>
        </w:trPr>
        <w:tc>
          <w:tcPr>
            <w:tcW w:w="2340" w:type="dxa"/>
            <w:tcBorders>
              <w:top w:val="nil"/>
              <w:left w:val="nil"/>
              <w:bottom w:val="nil"/>
              <w:right w:val="nil"/>
            </w:tcBorders>
            <w:shd w:val="clear" w:color="auto" w:fill="auto"/>
            <w:noWrap/>
            <w:vAlign w:val="bottom"/>
            <w:hideMark/>
          </w:tcPr>
          <w:p w14:paraId="2B960391"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3513AA8B"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E825A4E"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CF4AEF"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07AA28B"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1BBA81BE"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5D10284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FE6B005" w14:textId="77777777" w:rsidR="0057191F" w:rsidRPr="007901DF" w:rsidRDefault="0057191F" w:rsidP="00435802">
            <w:pPr>
              <w:jc w:val="center"/>
              <w:rPr>
                <w:rFonts w:ascii="Times New Roman" w:hAnsi="Times New Roman" w:cs="Times New Roman"/>
                <w:sz w:val="20"/>
                <w:szCs w:val="20"/>
              </w:rPr>
            </w:pPr>
          </w:p>
        </w:tc>
      </w:tr>
      <w:tr w:rsidR="0057191F" w:rsidRPr="007901DF" w14:paraId="55A1003F" w14:textId="77777777" w:rsidTr="00435802">
        <w:trPr>
          <w:trHeight w:val="320"/>
        </w:trPr>
        <w:tc>
          <w:tcPr>
            <w:tcW w:w="2340" w:type="dxa"/>
            <w:tcBorders>
              <w:top w:val="nil"/>
              <w:left w:val="nil"/>
              <w:bottom w:val="nil"/>
              <w:right w:val="nil"/>
            </w:tcBorders>
            <w:shd w:val="clear" w:color="auto" w:fill="auto"/>
            <w:noWrap/>
            <w:vAlign w:val="bottom"/>
            <w:hideMark/>
          </w:tcPr>
          <w:p w14:paraId="4EEE2E70"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Republican</w:t>
            </w:r>
          </w:p>
        </w:tc>
        <w:tc>
          <w:tcPr>
            <w:tcW w:w="810" w:type="dxa"/>
            <w:tcBorders>
              <w:top w:val="nil"/>
              <w:left w:val="nil"/>
              <w:bottom w:val="nil"/>
              <w:right w:val="nil"/>
            </w:tcBorders>
            <w:shd w:val="clear" w:color="auto" w:fill="auto"/>
            <w:noWrap/>
            <w:vAlign w:val="bottom"/>
            <w:hideMark/>
          </w:tcPr>
          <w:p w14:paraId="227854D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-0.15</w:t>
            </w:r>
          </w:p>
        </w:tc>
        <w:tc>
          <w:tcPr>
            <w:tcW w:w="990" w:type="dxa"/>
            <w:tcBorders>
              <w:top w:val="nil"/>
              <w:left w:val="nil"/>
              <w:bottom w:val="nil"/>
              <w:right w:val="nil"/>
            </w:tcBorders>
            <w:shd w:val="clear" w:color="auto" w:fill="auto"/>
            <w:noWrap/>
            <w:vAlign w:val="bottom"/>
            <w:hideMark/>
          </w:tcPr>
          <w:p w14:paraId="7D5C2B0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-0.002</w:t>
            </w:r>
          </w:p>
        </w:tc>
        <w:tc>
          <w:tcPr>
            <w:tcW w:w="1080" w:type="dxa"/>
            <w:tcBorders>
              <w:top w:val="nil"/>
              <w:left w:val="nil"/>
              <w:bottom w:val="nil"/>
              <w:right w:val="nil"/>
            </w:tcBorders>
            <w:shd w:val="clear" w:color="auto" w:fill="auto"/>
            <w:noWrap/>
            <w:vAlign w:val="bottom"/>
            <w:hideMark/>
          </w:tcPr>
          <w:p w14:paraId="53EC753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4.92</w:t>
            </w:r>
          </w:p>
        </w:tc>
        <w:tc>
          <w:tcPr>
            <w:tcW w:w="990" w:type="dxa"/>
            <w:tcBorders>
              <w:top w:val="nil"/>
              <w:left w:val="nil"/>
              <w:bottom w:val="nil"/>
              <w:right w:val="nil"/>
            </w:tcBorders>
            <w:shd w:val="clear" w:color="auto" w:fill="auto"/>
            <w:noWrap/>
            <w:vAlign w:val="bottom"/>
            <w:hideMark/>
          </w:tcPr>
          <w:p w14:paraId="315A144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-0.03</w:t>
            </w:r>
          </w:p>
        </w:tc>
        <w:tc>
          <w:tcPr>
            <w:tcW w:w="1494" w:type="dxa"/>
            <w:tcBorders>
              <w:top w:val="nil"/>
              <w:left w:val="nil"/>
              <w:bottom w:val="nil"/>
              <w:right w:val="nil"/>
            </w:tcBorders>
            <w:shd w:val="clear" w:color="auto" w:fill="auto"/>
            <w:noWrap/>
            <w:vAlign w:val="bottom"/>
            <w:hideMark/>
          </w:tcPr>
          <w:p w14:paraId="67C9ACD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-9.83</w:t>
            </w:r>
          </w:p>
        </w:tc>
        <w:tc>
          <w:tcPr>
            <w:tcW w:w="756" w:type="dxa"/>
            <w:tcBorders>
              <w:top w:val="nil"/>
              <w:left w:val="nil"/>
              <w:bottom w:val="nil"/>
              <w:right w:val="nil"/>
            </w:tcBorders>
            <w:shd w:val="clear" w:color="auto" w:fill="auto"/>
            <w:noWrap/>
            <w:vAlign w:val="bottom"/>
            <w:hideMark/>
          </w:tcPr>
          <w:p w14:paraId="3EF83F9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9.52</w:t>
            </w:r>
          </w:p>
        </w:tc>
        <w:tc>
          <w:tcPr>
            <w:tcW w:w="990" w:type="dxa"/>
            <w:tcBorders>
              <w:top w:val="nil"/>
              <w:left w:val="nil"/>
              <w:bottom w:val="nil"/>
              <w:right w:val="nil"/>
            </w:tcBorders>
            <w:shd w:val="clear" w:color="auto" w:fill="auto"/>
            <w:noWrap/>
            <w:vAlign w:val="bottom"/>
            <w:hideMark/>
          </w:tcPr>
          <w:p w14:paraId="54AB95D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0.98</w:t>
            </w:r>
          </w:p>
        </w:tc>
      </w:tr>
      <w:tr w:rsidR="0057191F" w:rsidRPr="007901DF" w14:paraId="369E0BF2" w14:textId="77777777" w:rsidTr="00435802">
        <w:trPr>
          <w:trHeight w:val="320"/>
        </w:trPr>
        <w:tc>
          <w:tcPr>
            <w:tcW w:w="2340" w:type="dxa"/>
            <w:tcBorders>
              <w:top w:val="nil"/>
              <w:left w:val="nil"/>
              <w:bottom w:val="nil"/>
              <w:right w:val="nil"/>
            </w:tcBorders>
            <w:shd w:val="clear" w:color="auto" w:fill="auto"/>
            <w:noWrap/>
            <w:vAlign w:val="bottom"/>
            <w:hideMark/>
          </w:tcPr>
          <w:p w14:paraId="1C935D3C"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5C6C934C"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C5BB5E8"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55E6350"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114F2B1"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5BAF493D"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E999A4D"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5C16074" w14:textId="77777777" w:rsidR="0057191F" w:rsidRPr="007901DF" w:rsidRDefault="0057191F" w:rsidP="00435802">
            <w:pPr>
              <w:jc w:val="center"/>
              <w:rPr>
                <w:rFonts w:ascii="Times New Roman" w:hAnsi="Times New Roman" w:cs="Times New Roman"/>
                <w:sz w:val="20"/>
                <w:szCs w:val="20"/>
              </w:rPr>
            </w:pPr>
          </w:p>
        </w:tc>
      </w:tr>
      <w:tr w:rsidR="0057191F" w:rsidRPr="007901DF" w14:paraId="59DBF004" w14:textId="77777777" w:rsidTr="00435802">
        <w:trPr>
          <w:trHeight w:val="320"/>
        </w:trPr>
        <w:tc>
          <w:tcPr>
            <w:tcW w:w="2340" w:type="dxa"/>
            <w:tcBorders>
              <w:top w:val="nil"/>
              <w:left w:val="nil"/>
              <w:bottom w:val="nil"/>
              <w:right w:val="nil"/>
            </w:tcBorders>
            <w:shd w:val="clear" w:color="auto" w:fill="auto"/>
            <w:noWrap/>
            <w:vAlign w:val="bottom"/>
            <w:hideMark/>
          </w:tcPr>
          <w:p w14:paraId="683D1987"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Neither</w:t>
            </w:r>
          </w:p>
        </w:tc>
        <w:tc>
          <w:tcPr>
            <w:tcW w:w="810" w:type="dxa"/>
            <w:tcBorders>
              <w:top w:val="nil"/>
              <w:left w:val="nil"/>
              <w:bottom w:val="nil"/>
              <w:right w:val="nil"/>
            </w:tcBorders>
            <w:shd w:val="clear" w:color="auto" w:fill="auto"/>
            <w:noWrap/>
            <w:vAlign w:val="bottom"/>
            <w:hideMark/>
          </w:tcPr>
          <w:p w14:paraId="0B094F5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-6.57</w:t>
            </w:r>
          </w:p>
        </w:tc>
        <w:tc>
          <w:tcPr>
            <w:tcW w:w="990" w:type="dxa"/>
            <w:tcBorders>
              <w:top w:val="nil"/>
              <w:left w:val="nil"/>
              <w:bottom w:val="nil"/>
              <w:right w:val="nil"/>
            </w:tcBorders>
            <w:shd w:val="clear" w:color="auto" w:fill="auto"/>
            <w:noWrap/>
            <w:vAlign w:val="bottom"/>
            <w:hideMark/>
          </w:tcPr>
          <w:p w14:paraId="7F35D41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-0.09</w:t>
            </w:r>
          </w:p>
        </w:tc>
        <w:tc>
          <w:tcPr>
            <w:tcW w:w="1080" w:type="dxa"/>
            <w:tcBorders>
              <w:top w:val="nil"/>
              <w:left w:val="nil"/>
              <w:bottom w:val="nil"/>
              <w:right w:val="nil"/>
            </w:tcBorders>
            <w:shd w:val="clear" w:color="auto" w:fill="auto"/>
            <w:noWrap/>
            <w:vAlign w:val="bottom"/>
            <w:hideMark/>
          </w:tcPr>
          <w:p w14:paraId="4F171AA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6.29</w:t>
            </w:r>
          </w:p>
        </w:tc>
        <w:tc>
          <w:tcPr>
            <w:tcW w:w="990" w:type="dxa"/>
            <w:tcBorders>
              <w:top w:val="nil"/>
              <w:left w:val="nil"/>
              <w:bottom w:val="nil"/>
              <w:right w:val="nil"/>
            </w:tcBorders>
            <w:shd w:val="clear" w:color="auto" w:fill="auto"/>
            <w:noWrap/>
            <w:vAlign w:val="bottom"/>
            <w:hideMark/>
          </w:tcPr>
          <w:p w14:paraId="4466427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-1.04</w:t>
            </w:r>
          </w:p>
        </w:tc>
        <w:tc>
          <w:tcPr>
            <w:tcW w:w="1494" w:type="dxa"/>
            <w:tcBorders>
              <w:top w:val="nil"/>
              <w:left w:val="nil"/>
              <w:bottom w:val="nil"/>
              <w:right w:val="nil"/>
            </w:tcBorders>
            <w:shd w:val="clear" w:color="auto" w:fill="auto"/>
            <w:noWrap/>
            <w:vAlign w:val="bottom"/>
            <w:hideMark/>
          </w:tcPr>
          <w:p w14:paraId="2210F29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-18.93</w:t>
            </w:r>
          </w:p>
        </w:tc>
        <w:tc>
          <w:tcPr>
            <w:tcW w:w="756" w:type="dxa"/>
            <w:tcBorders>
              <w:top w:val="nil"/>
              <w:left w:val="nil"/>
              <w:bottom w:val="nil"/>
              <w:right w:val="nil"/>
            </w:tcBorders>
            <w:shd w:val="clear" w:color="auto" w:fill="auto"/>
            <w:noWrap/>
            <w:vAlign w:val="bottom"/>
            <w:hideMark/>
          </w:tcPr>
          <w:p w14:paraId="7F36CA5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5.79</w:t>
            </w:r>
          </w:p>
        </w:tc>
        <w:tc>
          <w:tcPr>
            <w:tcW w:w="990" w:type="dxa"/>
            <w:tcBorders>
              <w:top w:val="nil"/>
              <w:left w:val="nil"/>
              <w:bottom w:val="nil"/>
              <w:right w:val="nil"/>
            </w:tcBorders>
            <w:shd w:val="clear" w:color="auto" w:fill="auto"/>
            <w:noWrap/>
            <w:vAlign w:val="bottom"/>
            <w:hideMark/>
          </w:tcPr>
          <w:p w14:paraId="73FD5CB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0.30</w:t>
            </w:r>
          </w:p>
        </w:tc>
      </w:tr>
      <w:tr w:rsidR="0057191F" w:rsidRPr="007901DF" w14:paraId="59FBDF29" w14:textId="77777777" w:rsidTr="00435802">
        <w:trPr>
          <w:trHeight w:val="320"/>
        </w:trPr>
        <w:tc>
          <w:tcPr>
            <w:tcW w:w="2340" w:type="dxa"/>
            <w:tcBorders>
              <w:top w:val="nil"/>
              <w:left w:val="nil"/>
              <w:bottom w:val="nil"/>
              <w:right w:val="nil"/>
            </w:tcBorders>
            <w:shd w:val="clear" w:color="auto" w:fill="auto"/>
            <w:noWrap/>
            <w:vAlign w:val="bottom"/>
            <w:hideMark/>
          </w:tcPr>
          <w:p w14:paraId="6593A131"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6B9BC989"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28F8CD2"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81A3E76"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1DB1D77"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5E064DF2"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32E93673"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7DAA515" w14:textId="77777777" w:rsidR="0057191F" w:rsidRPr="007901DF" w:rsidRDefault="0057191F" w:rsidP="00435802">
            <w:pPr>
              <w:jc w:val="center"/>
              <w:rPr>
                <w:rFonts w:ascii="Times New Roman" w:hAnsi="Times New Roman" w:cs="Times New Roman"/>
                <w:sz w:val="20"/>
                <w:szCs w:val="20"/>
              </w:rPr>
            </w:pPr>
          </w:p>
        </w:tc>
      </w:tr>
      <w:tr w:rsidR="0057191F" w:rsidRPr="007901DF" w14:paraId="40BC7D73" w14:textId="77777777" w:rsidTr="00435802">
        <w:trPr>
          <w:trHeight w:val="320"/>
        </w:trPr>
        <w:tc>
          <w:tcPr>
            <w:tcW w:w="2340" w:type="dxa"/>
            <w:tcBorders>
              <w:top w:val="nil"/>
              <w:left w:val="nil"/>
              <w:bottom w:val="nil"/>
              <w:right w:val="nil"/>
            </w:tcBorders>
            <w:shd w:val="clear" w:color="auto" w:fill="auto"/>
            <w:noWrap/>
            <w:vAlign w:val="bottom"/>
            <w:hideMark/>
          </w:tcPr>
          <w:p w14:paraId="2EACFB24"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Cost Information</w:t>
            </w:r>
          </w:p>
        </w:tc>
        <w:tc>
          <w:tcPr>
            <w:tcW w:w="810" w:type="dxa"/>
            <w:tcBorders>
              <w:top w:val="nil"/>
              <w:left w:val="nil"/>
              <w:bottom w:val="nil"/>
              <w:right w:val="nil"/>
            </w:tcBorders>
            <w:shd w:val="clear" w:color="auto" w:fill="auto"/>
            <w:noWrap/>
            <w:vAlign w:val="bottom"/>
            <w:hideMark/>
          </w:tcPr>
          <w:p w14:paraId="3D2B665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2.55</w:t>
            </w:r>
          </w:p>
        </w:tc>
        <w:tc>
          <w:tcPr>
            <w:tcW w:w="990" w:type="dxa"/>
            <w:tcBorders>
              <w:top w:val="nil"/>
              <w:left w:val="nil"/>
              <w:bottom w:val="nil"/>
              <w:right w:val="nil"/>
            </w:tcBorders>
            <w:shd w:val="clear" w:color="auto" w:fill="auto"/>
            <w:noWrap/>
            <w:vAlign w:val="bottom"/>
            <w:hideMark/>
          </w:tcPr>
          <w:p w14:paraId="45024F1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0.04</w:t>
            </w:r>
          </w:p>
        </w:tc>
        <w:tc>
          <w:tcPr>
            <w:tcW w:w="1080" w:type="dxa"/>
            <w:tcBorders>
              <w:top w:val="nil"/>
              <w:left w:val="nil"/>
              <w:bottom w:val="nil"/>
              <w:right w:val="nil"/>
            </w:tcBorders>
            <w:shd w:val="clear" w:color="auto" w:fill="auto"/>
            <w:noWrap/>
            <w:vAlign w:val="bottom"/>
            <w:hideMark/>
          </w:tcPr>
          <w:p w14:paraId="04A1926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8.63</w:t>
            </w:r>
          </w:p>
        </w:tc>
        <w:tc>
          <w:tcPr>
            <w:tcW w:w="990" w:type="dxa"/>
            <w:tcBorders>
              <w:top w:val="nil"/>
              <w:left w:val="nil"/>
              <w:bottom w:val="nil"/>
              <w:right w:val="nil"/>
            </w:tcBorders>
            <w:shd w:val="clear" w:color="auto" w:fill="auto"/>
            <w:noWrap/>
            <w:vAlign w:val="bottom"/>
            <w:hideMark/>
          </w:tcPr>
          <w:p w14:paraId="457B54B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0.30</w:t>
            </w:r>
          </w:p>
        </w:tc>
        <w:tc>
          <w:tcPr>
            <w:tcW w:w="1494" w:type="dxa"/>
            <w:tcBorders>
              <w:top w:val="nil"/>
              <w:left w:val="nil"/>
              <w:bottom w:val="nil"/>
              <w:right w:val="nil"/>
            </w:tcBorders>
            <w:shd w:val="clear" w:color="auto" w:fill="auto"/>
            <w:noWrap/>
            <w:vAlign w:val="bottom"/>
            <w:hideMark/>
          </w:tcPr>
          <w:p w14:paraId="276DA04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-14.42</w:t>
            </w:r>
          </w:p>
        </w:tc>
        <w:tc>
          <w:tcPr>
            <w:tcW w:w="756" w:type="dxa"/>
            <w:tcBorders>
              <w:top w:val="nil"/>
              <w:left w:val="nil"/>
              <w:bottom w:val="nil"/>
              <w:right w:val="nil"/>
            </w:tcBorders>
            <w:shd w:val="clear" w:color="auto" w:fill="auto"/>
            <w:noWrap/>
            <w:vAlign w:val="bottom"/>
            <w:hideMark/>
          </w:tcPr>
          <w:p w14:paraId="33AAE60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19.52</w:t>
            </w:r>
          </w:p>
        </w:tc>
        <w:tc>
          <w:tcPr>
            <w:tcW w:w="990" w:type="dxa"/>
            <w:tcBorders>
              <w:top w:val="nil"/>
              <w:left w:val="nil"/>
              <w:bottom w:val="nil"/>
              <w:right w:val="nil"/>
            </w:tcBorders>
            <w:shd w:val="clear" w:color="auto" w:fill="auto"/>
            <w:noWrap/>
            <w:vAlign w:val="bottom"/>
            <w:hideMark/>
          </w:tcPr>
          <w:p w14:paraId="3E46E49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0.77</w:t>
            </w:r>
          </w:p>
        </w:tc>
      </w:tr>
      <w:tr w:rsidR="0057191F" w:rsidRPr="007901DF" w14:paraId="1053B19E" w14:textId="77777777" w:rsidTr="00435802">
        <w:trPr>
          <w:trHeight w:val="320"/>
        </w:trPr>
        <w:tc>
          <w:tcPr>
            <w:tcW w:w="2340" w:type="dxa"/>
            <w:tcBorders>
              <w:top w:val="nil"/>
              <w:left w:val="nil"/>
              <w:bottom w:val="nil"/>
              <w:right w:val="nil"/>
            </w:tcBorders>
            <w:shd w:val="clear" w:color="auto" w:fill="auto"/>
            <w:noWrap/>
            <w:vAlign w:val="bottom"/>
            <w:hideMark/>
          </w:tcPr>
          <w:p w14:paraId="1A2583A4"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2C37DC68"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60F539A"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5072245"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DBA9D7D"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3B3897E2"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052779E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67CE46B" w14:textId="77777777" w:rsidR="0057191F" w:rsidRPr="007901DF" w:rsidRDefault="0057191F" w:rsidP="00435802">
            <w:pPr>
              <w:jc w:val="center"/>
              <w:rPr>
                <w:rFonts w:ascii="Times New Roman" w:hAnsi="Times New Roman" w:cs="Times New Roman"/>
                <w:sz w:val="20"/>
                <w:szCs w:val="20"/>
              </w:rPr>
            </w:pPr>
          </w:p>
        </w:tc>
      </w:tr>
      <w:tr w:rsidR="0057191F" w:rsidRPr="007901DF" w14:paraId="387F0B5F" w14:textId="77777777" w:rsidTr="00435802">
        <w:trPr>
          <w:trHeight w:val="320"/>
        </w:trPr>
        <w:tc>
          <w:tcPr>
            <w:tcW w:w="2340" w:type="dxa"/>
            <w:tcBorders>
              <w:top w:val="nil"/>
              <w:left w:val="nil"/>
              <w:bottom w:val="nil"/>
              <w:right w:val="nil"/>
            </w:tcBorders>
            <w:shd w:val="clear" w:color="auto" w:fill="auto"/>
            <w:noWrap/>
            <w:vAlign w:val="bottom"/>
            <w:hideMark/>
          </w:tcPr>
          <w:p w14:paraId="75D1BE95"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Neither Political Affiliation</w:t>
            </w:r>
          </w:p>
        </w:tc>
        <w:tc>
          <w:tcPr>
            <w:tcW w:w="810" w:type="dxa"/>
            <w:tcBorders>
              <w:top w:val="nil"/>
              <w:left w:val="nil"/>
              <w:bottom w:val="nil"/>
              <w:right w:val="nil"/>
            </w:tcBorders>
            <w:shd w:val="clear" w:color="auto" w:fill="auto"/>
            <w:noWrap/>
            <w:vAlign w:val="bottom"/>
            <w:hideMark/>
          </w:tcPr>
          <w:p w14:paraId="0A893F3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-10.14</w:t>
            </w:r>
          </w:p>
        </w:tc>
        <w:tc>
          <w:tcPr>
            <w:tcW w:w="990" w:type="dxa"/>
            <w:tcBorders>
              <w:top w:val="nil"/>
              <w:left w:val="nil"/>
              <w:bottom w:val="nil"/>
              <w:right w:val="nil"/>
            </w:tcBorders>
            <w:shd w:val="clear" w:color="auto" w:fill="auto"/>
            <w:noWrap/>
            <w:vAlign w:val="bottom"/>
            <w:hideMark/>
          </w:tcPr>
          <w:p w14:paraId="4E4AAF7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-0.10</w:t>
            </w:r>
          </w:p>
        </w:tc>
        <w:tc>
          <w:tcPr>
            <w:tcW w:w="1080" w:type="dxa"/>
            <w:tcBorders>
              <w:top w:val="nil"/>
              <w:left w:val="nil"/>
              <w:bottom w:val="nil"/>
              <w:right w:val="nil"/>
            </w:tcBorders>
            <w:shd w:val="clear" w:color="auto" w:fill="auto"/>
            <w:noWrap/>
            <w:vAlign w:val="bottom"/>
            <w:hideMark/>
          </w:tcPr>
          <w:p w14:paraId="22395E1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10.76</w:t>
            </w:r>
          </w:p>
        </w:tc>
        <w:tc>
          <w:tcPr>
            <w:tcW w:w="990" w:type="dxa"/>
            <w:tcBorders>
              <w:top w:val="nil"/>
              <w:left w:val="nil"/>
              <w:bottom w:val="nil"/>
              <w:right w:val="nil"/>
            </w:tcBorders>
            <w:shd w:val="clear" w:color="auto" w:fill="auto"/>
            <w:noWrap/>
            <w:vAlign w:val="bottom"/>
            <w:hideMark/>
          </w:tcPr>
          <w:p w14:paraId="0DDA67C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-0.94</w:t>
            </w:r>
          </w:p>
        </w:tc>
        <w:tc>
          <w:tcPr>
            <w:tcW w:w="1494" w:type="dxa"/>
            <w:tcBorders>
              <w:top w:val="nil"/>
              <w:left w:val="nil"/>
              <w:bottom w:val="nil"/>
              <w:right w:val="nil"/>
            </w:tcBorders>
            <w:shd w:val="clear" w:color="auto" w:fill="auto"/>
            <w:noWrap/>
            <w:vAlign w:val="bottom"/>
            <w:hideMark/>
          </w:tcPr>
          <w:p w14:paraId="0ECB05B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-31.29</w:t>
            </w:r>
          </w:p>
        </w:tc>
        <w:tc>
          <w:tcPr>
            <w:tcW w:w="756" w:type="dxa"/>
            <w:tcBorders>
              <w:top w:val="nil"/>
              <w:left w:val="nil"/>
              <w:bottom w:val="nil"/>
              <w:right w:val="nil"/>
            </w:tcBorders>
            <w:shd w:val="clear" w:color="auto" w:fill="auto"/>
            <w:noWrap/>
            <w:vAlign w:val="bottom"/>
            <w:hideMark/>
          </w:tcPr>
          <w:p w14:paraId="1DA73CF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11.01</w:t>
            </w:r>
          </w:p>
        </w:tc>
        <w:tc>
          <w:tcPr>
            <w:tcW w:w="990" w:type="dxa"/>
            <w:tcBorders>
              <w:top w:val="nil"/>
              <w:left w:val="nil"/>
              <w:bottom w:val="nil"/>
              <w:right w:val="nil"/>
            </w:tcBorders>
            <w:shd w:val="clear" w:color="auto" w:fill="auto"/>
            <w:noWrap/>
            <w:vAlign w:val="bottom"/>
            <w:hideMark/>
          </w:tcPr>
          <w:p w14:paraId="33D9758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0.35</w:t>
            </w:r>
          </w:p>
        </w:tc>
      </w:tr>
      <w:tr w:rsidR="0057191F" w:rsidRPr="007901DF" w14:paraId="367ADDA0" w14:textId="77777777" w:rsidTr="00435802">
        <w:trPr>
          <w:trHeight w:val="320"/>
        </w:trPr>
        <w:tc>
          <w:tcPr>
            <w:tcW w:w="2340" w:type="dxa"/>
            <w:tcBorders>
              <w:top w:val="nil"/>
              <w:left w:val="nil"/>
              <w:bottom w:val="nil"/>
              <w:right w:val="nil"/>
            </w:tcBorders>
            <w:shd w:val="clear" w:color="auto" w:fill="auto"/>
            <w:noWrap/>
            <w:vAlign w:val="bottom"/>
            <w:hideMark/>
          </w:tcPr>
          <w:p w14:paraId="7CE405FD"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52C6A9E1"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A6FF707"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4649CAA"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2DAE66C"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62C68DB5"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63735BD"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F157D76" w14:textId="77777777" w:rsidR="0057191F" w:rsidRPr="007901DF" w:rsidRDefault="0057191F" w:rsidP="00435802">
            <w:pPr>
              <w:jc w:val="center"/>
              <w:rPr>
                <w:rFonts w:ascii="Times New Roman" w:hAnsi="Times New Roman" w:cs="Times New Roman"/>
                <w:sz w:val="20"/>
                <w:szCs w:val="20"/>
              </w:rPr>
            </w:pPr>
          </w:p>
        </w:tc>
      </w:tr>
      <w:tr w:rsidR="0057191F" w:rsidRPr="007901DF" w14:paraId="3516C2A5" w14:textId="77777777" w:rsidTr="00435802">
        <w:trPr>
          <w:trHeight w:val="320"/>
        </w:trPr>
        <w:tc>
          <w:tcPr>
            <w:tcW w:w="2340" w:type="dxa"/>
            <w:tcBorders>
              <w:top w:val="nil"/>
              <w:left w:val="nil"/>
              <w:bottom w:val="nil"/>
              <w:right w:val="nil"/>
            </w:tcBorders>
            <w:shd w:val="clear" w:color="auto" w:fill="auto"/>
            <w:noWrap/>
            <w:vAlign w:val="bottom"/>
            <w:hideMark/>
          </w:tcPr>
          <w:p w14:paraId="22952116"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Republican Political Affiliation</w:t>
            </w:r>
          </w:p>
        </w:tc>
        <w:tc>
          <w:tcPr>
            <w:tcW w:w="810" w:type="dxa"/>
            <w:tcBorders>
              <w:top w:val="nil"/>
              <w:left w:val="nil"/>
              <w:bottom w:val="nil"/>
              <w:right w:val="nil"/>
            </w:tcBorders>
            <w:shd w:val="clear" w:color="auto" w:fill="auto"/>
            <w:noWrap/>
            <w:vAlign w:val="bottom"/>
            <w:hideMark/>
          </w:tcPr>
          <w:p w14:paraId="4E231A4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3.77</w:t>
            </w:r>
          </w:p>
        </w:tc>
        <w:tc>
          <w:tcPr>
            <w:tcW w:w="990" w:type="dxa"/>
            <w:tcBorders>
              <w:top w:val="nil"/>
              <w:left w:val="nil"/>
              <w:bottom w:val="nil"/>
              <w:right w:val="nil"/>
            </w:tcBorders>
            <w:shd w:val="clear" w:color="auto" w:fill="auto"/>
            <w:noWrap/>
            <w:vAlign w:val="bottom"/>
            <w:hideMark/>
          </w:tcPr>
          <w:p w14:paraId="33B465C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0.04</w:t>
            </w:r>
          </w:p>
        </w:tc>
        <w:tc>
          <w:tcPr>
            <w:tcW w:w="1080" w:type="dxa"/>
            <w:tcBorders>
              <w:top w:val="nil"/>
              <w:left w:val="nil"/>
              <w:bottom w:val="nil"/>
              <w:right w:val="nil"/>
            </w:tcBorders>
            <w:shd w:val="clear" w:color="auto" w:fill="auto"/>
            <w:noWrap/>
            <w:vAlign w:val="bottom"/>
            <w:hideMark/>
          </w:tcPr>
          <w:p w14:paraId="2AB1FF9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9.37</w:t>
            </w:r>
          </w:p>
        </w:tc>
        <w:tc>
          <w:tcPr>
            <w:tcW w:w="990" w:type="dxa"/>
            <w:tcBorders>
              <w:top w:val="nil"/>
              <w:left w:val="nil"/>
              <w:bottom w:val="nil"/>
              <w:right w:val="nil"/>
            </w:tcBorders>
            <w:shd w:val="clear" w:color="auto" w:fill="auto"/>
            <w:noWrap/>
            <w:vAlign w:val="bottom"/>
            <w:hideMark/>
          </w:tcPr>
          <w:p w14:paraId="09A69AA6" w14:textId="66B77112"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0.4</w:t>
            </w:r>
            <w:r w:rsidR="007901DF">
              <w:rPr>
                <w:rFonts w:ascii="Times New Roman" w:hAnsi="Times New Roman" w:cs="Times New Roman"/>
                <w:sz w:val="20"/>
                <w:szCs w:val="20"/>
              </w:rPr>
              <w:t>0</w:t>
            </w:r>
          </w:p>
        </w:tc>
        <w:tc>
          <w:tcPr>
            <w:tcW w:w="1494" w:type="dxa"/>
            <w:tcBorders>
              <w:top w:val="nil"/>
              <w:left w:val="nil"/>
              <w:bottom w:val="nil"/>
              <w:right w:val="nil"/>
            </w:tcBorders>
            <w:shd w:val="clear" w:color="auto" w:fill="auto"/>
            <w:noWrap/>
            <w:vAlign w:val="bottom"/>
            <w:hideMark/>
          </w:tcPr>
          <w:p w14:paraId="5787898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-14.65</w:t>
            </w:r>
          </w:p>
        </w:tc>
        <w:tc>
          <w:tcPr>
            <w:tcW w:w="756" w:type="dxa"/>
            <w:tcBorders>
              <w:top w:val="nil"/>
              <w:left w:val="nil"/>
              <w:bottom w:val="nil"/>
              <w:right w:val="nil"/>
            </w:tcBorders>
            <w:shd w:val="clear" w:color="auto" w:fill="auto"/>
            <w:noWrap/>
            <w:vAlign w:val="bottom"/>
            <w:hideMark/>
          </w:tcPr>
          <w:p w14:paraId="05B3D4D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22.19</w:t>
            </w:r>
          </w:p>
        </w:tc>
        <w:tc>
          <w:tcPr>
            <w:tcW w:w="990" w:type="dxa"/>
            <w:tcBorders>
              <w:top w:val="nil"/>
              <w:left w:val="nil"/>
              <w:bottom w:val="nil"/>
              <w:right w:val="nil"/>
            </w:tcBorders>
            <w:shd w:val="clear" w:color="auto" w:fill="auto"/>
            <w:noWrap/>
            <w:vAlign w:val="bottom"/>
            <w:hideMark/>
          </w:tcPr>
          <w:p w14:paraId="5EF9ED7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0.69</w:t>
            </w:r>
          </w:p>
        </w:tc>
      </w:tr>
      <w:tr w:rsidR="0057191F" w:rsidRPr="007901DF" w14:paraId="2E7A4A93" w14:textId="77777777" w:rsidTr="00435802">
        <w:trPr>
          <w:trHeight w:val="320"/>
        </w:trPr>
        <w:tc>
          <w:tcPr>
            <w:tcW w:w="2340" w:type="dxa"/>
            <w:tcBorders>
              <w:top w:val="nil"/>
              <w:left w:val="nil"/>
              <w:bottom w:val="nil"/>
              <w:right w:val="nil"/>
            </w:tcBorders>
            <w:shd w:val="clear" w:color="auto" w:fill="auto"/>
            <w:noWrap/>
            <w:vAlign w:val="bottom"/>
            <w:hideMark/>
          </w:tcPr>
          <w:p w14:paraId="45360F6E"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45FAC07C"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FB72080"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F66A4F7"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FD38919"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013F572F"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7600440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33F4D04" w14:textId="77777777" w:rsidR="0057191F" w:rsidRPr="007901DF" w:rsidRDefault="0057191F" w:rsidP="00435802">
            <w:pPr>
              <w:jc w:val="center"/>
              <w:rPr>
                <w:rFonts w:ascii="Times New Roman" w:hAnsi="Times New Roman" w:cs="Times New Roman"/>
                <w:sz w:val="20"/>
                <w:szCs w:val="20"/>
              </w:rPr>
            </w:pPr>
          </w:p>
        </w:tc>
      </w:tr>
      <w:tr w:rsidR="0057191F" w:rsidRPr="007901DF" w14:paraId="1E19AEC2" w14:textId="77777777" w:rsidTr="00435802">
        <w:trPr>
          <w:trHeight w:val="320"/>
        </w:trPr>
        <w:tc>
          <w:tcPr>
            <w:tcW w:w="2340" w:type="dxa"/>
            <w:tcBorders>
              <w:top w:val="nil"/>
              <w:left w:val="nil"/>
              <w:bottom w:val="nil"/>
              <w:right w:val="nil"/>
            </w:tcBorders>
            <w:shd w:val="clear" w:color="auto" w:fill="auto"/>
            <w:noWrap/>
            <w:vAlign w:val="bottom"/>
            <w:hideMark/>
          </w:tcPr>
          <w:p w14:paraId="248BC51E"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Republican: Cost Information</w:t>
            </w:r>
          </w:p>
        </w:tc>
        <w:tc>
          <w:tcPr>
            <w:tcW w:w="810" w:type="dxa"/>
            <w:tcBorders>
              <w:top w:val="nil"/>
              <w:left w:val="nil"/>
              <w:bottom w:val="nil"/>
              <w:right w:val="nil"/>
            </w:tcBorders>
            <w:shd w:val="clear" w:color="auto" w:fill="auto"/>
            <w:noWrap/>
            <w:vAlign w:val="bottom"/>
            <w:hideMark/>
          </w:tcPr>
          <w:p w14:paraId="2115E6F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0.55</w:t>
            </w:r>
          </w:p>
        </w:tc>
        <w:tc>
          <w:tcPr>
            <w:tcW w:w="990" w:type="dxa"/>
            <w:tcBorders>
              <w:top w:val="nil"/>
              <w:left w:val="nil"/>
              <w:bottom w:val="nil"/>
              <w:right w:val="nil"/>
            </w:tcBorders>
            <w:shd w:val="clear" w:color="auto" w:fill="auto"/>
            <w:noWrap/>
            <w:vAlign w:val="bottom"/>
            <w:hideMark/>
          </w:tcPr>
          <w:p w14:paraId="604A6E1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0.01</w:t>
            </w:r>
          </w:p>
        </w:tc>
        <w:tc>
          <w:tcPr>
            <w:tcW w:w="1080" w:type="dxa"/>
            <w:tcBorders>
              <w:top w:val="nil"/>
              <w:left w:val="nil"/>
              <w:bottom w:val="nil"/>
              <w:right w:val="nil"/>
            </w:tcBorders>
            <w:shd w:val="clear" w:color="auto" w:fill="auto"/>
            <w:noWrap/>
            <w:vAlign w:val="bottom"/>
            <w:hideMark/>
          </w:tcPr>
          <w:p w14:paraId="226F4D5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6.97</w:t>
            </w:r>
          </w:p>
        </w:tc>
        <w:tc>
          <w:tcPr>
            <w:tcW w:w="990" w:type="dxa"/>
            <w:tcBorders>
              <w:top w:val="nil"/>
              <w:left w:val="nil"/>
              <w:bottom w:val="nil"/>
              <w:right w:val="nil"/>
            </w:tcBorders>
            <w:shd w:val="clear" w:color="auto" w:fill="auto"/>
            <w:noWrap/>
            <w:vAlign w:val="bottom"/>
            <w:hideMark/>
          </w:tcPr>
          <w:p w14:paraId="22F5DCC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0.08</w:t>
            </w:r>
          </w:p>
        </w:tc>
        <w:tc>
          <w:tcPr>
            <w:tcW w:w="1494" w:type="dxa"/>
            <w:tcBorders>
              <w:top w:val="nil"/>
              <w:left w:val="nil"/>
              <w:bottom w:val="nil"/>
              <w:right w:val="nil"/>
            </w:tcBorders>
            <w:shd w:val="clear" w:color="auto" w:fill="auto"/>
            <w:noWrap/>
            <w:vAlign w:val="bottom"/>
            <w:hideMark/>
          </w:tcPr>
          <w:p w14:paraId="4D240C5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-13.16</w:t>
            </w:r>
          </w:p>
        </w:tc>
        <w:tc>
          <w:tcPr>
            <w:tcW w:w="756" w:type="dxa"/>
            <w:tcBorders>
              <w:top w:val="nil"/>
              <w:left w:val="nil"/>
              <w:bottom w:val="nil"/>
              <w:right w:val="nil"/>
            </w:tcBorders>
            <w:shd w:val="clear" w:color="auto" w:fill="auto"/>
            <w:noWrap/>
            <w:vAlign w:val="bottom"/>
            <w:hideMark/>
          </w:tcPr>
          <w:p w14:paraId="7AFA797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14.26</w:t>
            </w:r>
          </w:p>
        </w:tc>
        <w:tc>
          <w:tcPr>
            <w:tcW w:w="990" w:type="dxa"/>
            <w:tcBorders>
              <w:top w:val="nil"/>
              <w:left w:val="nil"/>
              <w:bottom w:val="nil"/>
              <w:right w:val="nil"/>
            </w:tcBorders>
            <w:shd w:val="clear" w:color="auto" w:fill="auto"/>
            <w:noWrap/>
            <w:vAlign w:val="bottom"/>
            <w:hideMark/>
          </w:tcPr>
          <w:p w14:paraId="7611A5F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0.94</w:t>
            </w:r>
          </w:p>
        </w:tc>
      </w:tr>
      <w:tr w:rsidR="0057191F" w:rsidRPr="007901DF" w14:paraId="1F36E665" w14:textId="77777777" w:rsidTr="00435802">
        <w:trPr>
          <w:trHeight w:val="320"/>
        </w:trPr>
        <w:tc>
          <w:tcPr>
            <w:tcW w:w="2340" w:type="dxa"/>
            <w:tcBorders>
              <w:top w:val="nil"/>
              <w:left w:val="nil"/>
              <w:bottom w:val="nil"/>
              <w:right w:val="nil"/>
            </w:tcBorders>
            <w:shd w:val="clear" w:color="auto" w:fill="auto"/>
            <w:noWrap/>
            <w:vAlign w:val="bottom"/>
            <w:hideMark/>
          </w:tcPr>
          <w:p w14:paraId="5A5205D7"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17B7003F"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2911D05"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132221"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D11399C"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38DBE59F"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6704D755"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FC5B829" w14:textId="77777777" w:rsidR="0057191F" w:rsidRPr="007901DF" w:rsidRDefault="0057191F" w:rsidP="00435802">
            <w:pPr>
              <w:jc w:val="center"/>
              <w:rPr>
                <w:rFonts w:ascii="Times New Roman" w:hAnsi="Times New Roman" w:cs="Times New Roman"/>
                <w:sz w:val="20"/>
                <w:szCs w:val="20"/>
              </w:rPr>
            </w:pPr>
          </w:p>
        </w:tc>
      </w:tr>
      <w:tr w:rsidR="0057191F" w:rsidRPr="007901DF" w14:paraId="68370E09" w14:textId="77777777" w:rsidTr="00435802">
        <w:trPr>
          <w:trHeight w:val="320"/>
        </w:trPr>
        <w:tc>
          <w:tcPr>
            <w:tcW w:w="2340" w:type="dxa"/>
            <w:tcBorders>
              <w:top w:val="nil"/>
              <w:left w:val="nil"/>
              <w:bottom w:val="nil"/>
              <w:right w:val="nil"/>
            </w:tcBorders>
            <w:shd w:val="clear" w:color="auto" w:fill="auto"/>
            <w:noWrap/>
            <w:vAlign w:val="bottom"/>
            <w:hideMark/>
          </w:tcPr>
          <w:p w14:paraId="183180F1"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Neither: Cost Information</w:t>
            </w:r>
          </w:p>
        </w:tc>
        <w:tc>
          <w:tcPr>
            <w:tcW w:w="810" w:type="dxa"/>
            <w:tcBorders>
              <w:top w:val="nil"/>
              <w:left w:val="nil"/>
              <w:bottom w:val="nil"/>
              <w:right w:val="nil"/>
            </w:tcBorders>
            <w:shd w:val="clear" w:color="auto" w:fill="auto"/>
            <w:noWrap/>
            <w:vAlign w:val="bottom"/>
            <w:hideMark/>
          </w:tcPr>
          <w:p w14:paraId="3E2C65A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-2.36</w:t>
            </w:r>
          </w:p>
        </w:tc>
        <w:tc>
          <w:tcPr>
            <w:tcW w:w="990" w:type="dxa"/>
            <w:tcBorders>
              <w:top w:val="nil"/>
              <w:left w:val="nil"/>
              <w:bottom w:val="nil"/>
              <w:right w:val="nil"/>
            </w:tcBorders>
            <w:shd w:val="clear" w:color="auto" w:fill="auto"/>
            <w:noWrap/>
            <w:vAlign w:val="bottom"/>
            <w:hideMark/>
          </w:tcPr>
          <w:p w14:paraId="4843C7A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0.08</w:t>
            </w:r>
          </w:p>
        </w:tc>
        <w:tc>
          <w:tcPr>
            <w:tcW w:w="1080" w:type="dxa"/>
            <w:tcBorders>
              <w:top w:val="nil"/>
              <w:left w:val="nil"/>
              <w:bottom w:val="nil"/>
              <w:right w:val="nil"/>
            </w:tcBorders>
            <w:shd w:val="clear" w:color="auto" w:fill="auto"/>
            <w:noWrap/>
            <w:vAlign w:val="bottom"/>
            <w:hideMark/>
          </w:tcPr>
          <w:p w14:paraId="6B4F164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11.58</w:t>
            </w:r>
          </w:p>
        </w:tc>
        <w:tc>
          <w:tcPr>
            <w:tcW w:w="990" w:type="dxa"/>
            <w:tcBorders>
              <w:top w:val="nil"/>
              <w:left w:val="nil"/>
              <w:bottom w:val="nil"/>
              <w:right w:val="nil"/>
            </w:tcBorders>
            <w:shd w:val="clear" w:color="auto" w:fill="auto"/>
            <w:noWrap/>
            <w:vAlign w:val="bottom"/>
            <w:hideMark/>
          </w:tcPr>
          <w:p w14:paraId="5417707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-0.2</w:t>
            </w:r>
          </w:p>
        </w:tc>
        <w:tc>
          <w:tcPr>
            <w:tcW w:w="1494" w:type="dxa"/>
            <w:tcBorders>
              <w:top w:val="nil"/>
              <w:left w:val="nil"/>
              <w:bottom w:val="nil"/>
              <w:right w:val="nil"/>
            </w:tcBorders>
            <w:shd w:val="clear" w:color="auto" w:fill="auto"/>
            <w:noWrap/>
            <w:vAlign w:val="bottom"/>
            <w:hideMark/>
          </w:tcPr>
          <w:p w14:paraId="2243A0F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-25.13</w:t>
            </w:r>
          </w:p>
        </w:tc>
        <w:tc>
          <w:tcPr>
            <w:tcW w:w="756" w:type="dxa"/>
            <w:tcBorders>
              <w:top w:val="nil"/>
              <w:left w:val="nil"/>
              <w:bottom w:val="nil"/>
              <w:right w:val="nil"/>
            </w:tcBorders>
            <w:shd w:val="clear" w:color="auto" w:fill="auto"/>
            <w:noWrap/>
            <w:vAlign w:val="bottom"/>
            <w:hideMark/>
          </w:tcPr>
          <w:p w14:paraId="1782DBA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20.41</w:t>
            </w:r>
          </w:p>
        </w:tc>
        <w:tc>
          <w:tcPr>
            <w:tcW w:w="990" w:type="dxa"/>
            <w:tcBorders>
              <w:top w:val="nil"/>
              <w:left w:val="nil"/>
              <w:bottom w:val="nil"/>
              <w:right w:val="nil"/>
            </w:tcBorders>
            <w:shd w:val="clear" w:color="auto" w:fill="auto"/>
            <w:noWrap/>
            <w:vAlign w:val="bottom"/>
            <w:hideMark/>
          </w:tcPr>
          <w:p w14:paraId="1230764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0.84</w:t>
            </w:r>
          </w:p>
        </w:tc>
      </w:tr>
      <w:tr w:rsidR="0057191F" w:rsidRPr="007901DF" w14:paraId="5E3A4DA2" w14:textId="77777777" w:rsidTr="00435802">
        <w:trPr>
          <w:trHeight w:val="320"/>
        </w:trPr>
        <w:tc>
          <w:tcPr>
            <w:tcW w:w="2340" w:type="dxa"/>
            <w:tcBorders>
              <w:top w:val="nil"/>
              <w:left w:val="nil"/>
              <w:bottom w:val="nil"/>
              <w:right w:val="nil"/>
            </w:tcBorders>
            <w:shd w:val="clear" w:color="auto" w:fill="auto"/>
            <w:noWrap/>
            <w:vAlign w:val="bottom"/>
            <w:hideMark/>
          </w:tcPr>
          <w:p w14:paraId="2322539A"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14:paraId="76EDF6BC" w14:textId="77777777" w:rsidR="0057191F" w:rsidRPr="007901DF" w:rsidRDefault="0057191F" w:rsidP="00435802">
            <w:pP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21F888E"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EC6659C"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C34EA17"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650534B8"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14:paraId="13C451CF"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D83394E" w14:textId="77777777" w:rsidR="0057191F" w:rsidRPr="007901DF" w:rsidRDefault="0057191F" w:rsidP="00435802">
            <w:pPr>
              <w:jc w:val="center"/>
              <w:rPr>
                <w:rFonts w:ascii="Times New Roman" w:hAnsi="Times New Roman" w:cs="Times New Roman"/>
                <w:sz w:val="20"/>
                <w:szCs w:val="20"/>
              </w:rPr>
            </w:pPr>
          </w:p>
        </w:tc>
      </w:tr>
      <w:tr w:rsidR="0057191F" w:rsidRPr="007901DF" w14:paraId="2B05D09F" w14:textId="77777777" w:rsidTr="00435802">
        <w:trPr>
          <w:trHeight w:val="320"/>
        </w:trPr>
        <w:tc>
          <w:tcPr>
            <w:tcW w:w="2340" w:type="dxa"/>
            <w:tcBorders>
              <w:top w:val="nil"/>
              <w:left w:val="nil"/>
              <w:bottom w:val="nil"/>
              <w:right w:val="nil"/>
            </w:tcBorders>
            <w:shd w:val="clear" w:color="auto" w:fill="auto"/>
            <w:noWrap/>
            <w:vAlign w:val="bottom"/>
            <w:hideMark/>
          </w:tcPr>
          <w:p w14:paraId="7DC13A0E"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 Cost Information : Political Affiliation - Republican</w:t>
            </w:r>
          </w:p>
        </w:tc>
        <w:tc>
          <w:tcPr>
            <w:tcW w:w="810" w:type="dxa"/>
            <w:tcBorders>
              <w:top w:val="nil"/>
              <w:left w:val="nil"/>
              <w:bottom w:val="nil"/>
              <w:right w:val="nil"/>
            </w:tcBorders>
            <w:shd w:val="clear" w:color="auto" w:fill="auto"/>
            <w:noWrap/>
            <w:vAlign w:val="bottom"/>
            <w:hideMark/>
          </w:tcPr>
          <w:p w14:paraId="78DD351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-4.54</w:t>
            </w:r>
          </w:p>
        </w:tc>
        <w:tc>
          <w:tcPr>
            <w:tcW w:w="990" w:type="dxa"/>
            <w:tcBorders>
              <w:top w:val="nil"/>
              <w:left w:val="nil"/>
              <w:bottom w:val="nil"/>
              <w:right w:val="nil"/>
            </w:tcBorders>
            <w:shd w:val="clear" w:color="auto" w:fill="auto"/>
            <w:noWrap/>
            <w:vAlign w:val="bottom"/>
            <w:hideMark/>
          </w:tcPr>
          <w:p w14:paraId="594B16C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-0.04</w:t>
            </w:r>
          </w:p>
        </w:tc>
        <w:tc>
          <w:tcPr>
            <w:tcW w:w="1080" w:type="dxa"/>
            <w:tcBorders>
              <w:top w:val="nil"/>
              <w:left w:val="nil"/>
              <w:bottom w:val="nil"/>
              <w:right w:val="nil"/>
            </w:tcBorders>
            <w:shd w:val="clear" w:color="auto" w:fill="auto"/>
            <w:noWrap/>
            <w:vAlign w:val="bottom"/>
            <w:hideMark/>
          </w:tcPr>
          <w:p w14:paraId="30B51B7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12.71</w:t>
            </w:r>
          </w:p>
        </w:tc>
        <w:tc>
          <w:tcPr>
            <w:tcW w:w="990" w:type="dxa"/>
            <w:tcBorders>
              <w:top w:val="nil"/>
              <w:left w:val="nil"/>
              <w:bottom w:val="nil"/>
              <w:right w:val="nil"/>
            </w:tcBorders>
            <w:shd w:val="clear" w:color="auto" w:fill="auto"/>
            <w:noWrap/>
            <w:vAlign w:val="bottom"/>
            <w:hideMark/>
          </w:tcPr>
          <w:p w14:paraId="2EEBA24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-0.36</w:t>
            </w:r>
          </w:p>
        </w:tc>
        <w:tc>
          <w:tcPr>
            <w:tcW w:w="1494" w:type="dxa"/>
            <w:tcBorders>
              <w:top w:val="nil"/>
              <w:left w:val="nil"/>
              <w:bottom w:val="nil"/>
              <w:right w:val="nil"/>
            </w:tcBorders>
            <w:shd w:val="clear" w:color="auto" w:fill="auto"/>
            <w:noWrap/>
            <w:vAlign w:val="bottom"/>
            <w:hideMark/>
          </w:tcPr>
          <w:p w14:paraId="20BCABC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-29.53</w:t>
            </w:r>
          </w:p>
        </w:tc>
        <w:tc>
          <w:tcPr>
            <w:tcW w:w="756" w:type="dxa"/>
            <w:tcBorders>
              <w:top w:val="nil"/>
              <w:left w:val="nil"/>
              <w:bottom w:val="nil"/>
              <w:right w:val="nil"/>
            </w:tcBorders>
            <w:shd w:val="clear" w:color="auto" w:fill="auto"/>
            <w:noWrap/>
            <w:vAlign w:val="bottom"/>
            <w:hideMark/>
          </w:tcPr>
          <w:p w14:paraId="01159C3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20.45</w:t>
            </w:r>
          </w:p>
        </w:tc>
        <w:tc>
          <w:tcPr>
            <w:tcW w:w="990" w:type="dxa"/>
            <w:tcBorders>
              <w:top w:val="nil"/>
              <w:left w:val="nil"/>
              <w:bottom w:val="nil"/>
              <w:right w:val="nil"/>
            </w:tcBorders>
            <w:shd w:val="clear" w:color="auto" w:fill="auto"/>
            <w:noWrap/>
            <w:vAlign w:val="bottom"/>
            <w:hideMark/>
          </w:tcPr>
          <w:p w14:paraId="351613E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0.72</w:t>
            </w:r>
          </w:p>
        </w:tc>
      </w:tr>
      <w:tr w:rsidR="0057191F" w:rsidRPr="007901DF" w14:paraId="73EF899D" w14:textId="77777777" w:rsidTr="00435802">
        <w:trPr>
          <w:trHeight w:val="320"/>
        </w:trPr>
        <w:tc>
          <w:tcPr>
            <w:tcW w:w="2340" w:type="dxa"/>
            <w:tcBorders>
              <w:top w:val="nil"/>
              <w:left w:val="nil"/>
              <w:right w:val="nil"/>
            </w:tcBorders>
            <w:shd w:val="clear" w:color="auto" w:fill="auto"/>
            <w:noWrap/>
            <w:vAlign w:val="bottom"/>
            <w:hideMark/>
          </w:tcPr>
          <w:p w14:paraId="19212AFC" w14:textId="77777777" w:rsidR="0057191F" w:rsidRPr="007901DF" w:rsidRDefault="0057191F" w:rsidP="00435802">
            <w:pPr>
              <w:jc w:val="center"/>
              <w:rPr>
                <w:rFonts w:ascii="Times New Roman" w:hAnsi="Times New Roman" w:cs="Times New Roman"/>
                <w:sz w:val="20"/>
                <w:szCs w:val="20"/>
              </w:rPr>
            </w:pPr>
          </w:p>
        </w:tc>
        <w:tc>
          <w:tcPr>
            <w:tcW w:w="810" w:type="dxa"/>
            <w:tcBorders>
              <w:top w:val="nil"/>
              <w:left w:val="nil"/>
              <w:right w:val="nil"/>
            </w:tcBorders>
            <w:shd w:val="clear" w:color="auto" w:fill="auto"/>
            <w:noWrap/>
            <w:vAlign w:val="bottom"/>
            <w:hideMark/>
          </w:tcPr>
          <w:p w14:paraId="287ABEC2" w14:textId="77777777" w:rsidR="0057191F" w:rsidRPr="007901DF" w:rsidRDefault="0057191F" w:rsidP="00435802">
            <w:pP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07F4D2F6" w14:textId="77777777" w:rsidR="0057191F" w:rsidRPr="007901DF" w:rsidRDefault="0057191F" w:rsidP="00435802">
            <w:pPr>
              <w:jc w:val="center"/>
              <w:rPr>
                <w:rFonts w:ascii="Times New Roman" w:hAnsi="Times New Roman" w:cs="Times New Roman"/>
                <w:sz w:val="20"/>
                <w:szCs w:val="20"/>
              </w:rPr>
            </w:pPr>
          </w:p>
        </w:tc>
        <w:tc>
          <w:tcPr>
            <w:tcW w:w="1080" w:type="dxa"/>
            <w:tcBorders>
              <w:top w:val="nil"/>
              <w:left w:val="nil"/>
              <w:right w:val="nil"/>
            </w:tcBorders>
            <w:shd w:val="clear" w:color="auto" w:fill="auto"/>
            <w:noWrap/>
            <w:vAlign w:val="bottom"/>
            <w:hideMark/>
          </w:tcPr>
          <w:p w14:paraId="564DE538"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055F803C" w14:textId="77777777" w:rsidR="0057191F" w:rsidRPr="007901DF" w:rsidRDefault="0057191F" w:rsidP="00435802">
            <w:pPr>
              <w:jc w:val="center"/>
              <w:rPr>
                <w:rFonts w:ascii="Times New Roman" w:hAnsi="Times New Roman" w:cs="Times New Roman"/>
                <w:sz w:val="20"/>
                <w:szCs w:val="20"/>
              </w:rPr>
            </w:pPr>
          </w:p>
        </w:tc>
        <w:tc>
          <w:tcPr>
            <w:tcW w:w="1494" w:type="dxa"/>
            <w:tcBorders>
              <w:top w:val="nil"/>
              <w:left w:val="nil"/>
              <w:right w:val="nil"/>
            </w:tcBorders>
            <w:shd w:val="clear" w:color="auto" w:fill="auto"/>
            <w:noWrap/>
            <w:vAlign w:val="bottom"/>
            <w:hideMark/>
          </w:tcPr>
          <w:p w14:paraId="3BC7225D" w14:textId="77777777" w:rsidR="0057191F" w:rsidRPr="007901DF" w:rsidRDefault="0057191F" w:rsidP="00435802">
            <w:pPr>
              <w:jc w:val="center"/>
              <w:rPr>
                <w:rFonts w:ascii="Times New Roman" w:hAnsi="Times New Roman" w:cs="Times New Roman"/>
                <w:sz w:val="20"/>
                <w:szCs w:val="20"/>
              </w:rPr>
            </w:pPr>
          </w:p>
        </w:tc>
        <w:tc>
          <w:tcPr>
            <w:tcW w:w="756" w:type="dxa"/>
            <w:tcBorders>
              <w:top w:val="nil"/>
              <w:left w:val="nil"/>
              <w:right w:val="nil"/>
            </w:tcBorders>
            <w:shd w:val="clear" w:color="auto" w:fill="auto"/>
            <w:noWrap/>
            <w:vAlign w:val="bottom"/>
            <w:hideMark/>
          </w:tcPr>
          <w:p w14:paraId="617E15D6"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3D189A98" w14:textId="77777777" w:rsidR="0057191F" w:rsidRPr="007901DF" w:rsidRDefault="0057191F" w:rsidP="00435802">
            <w:pPr>
              <w:jc w:val="center"/>
              <w:rPr>
                <w:rFonts w:ascii="Times New Roman" w:hAnsi="Times New Roman" w:cs="Times New Roman"/>
                <w:sz w:val="20"/>
                <w:szCs w:val="20"/>
              </w:rPr>
            </w:pPr>
          </w:p>
        </w:tc>
      </w:tr>
      <w:tr w:rsidR="0057191F" w:rsidRPr="007901DF" w14:paraId="67ECECE9" w14:textId="77777777" w:rsidTr="00435802">
        <w:trPr>
          <w:trHeight w:val="320"/>
        </w:trPr>
        <w:tc>
          <w:tcPr>
            <w:tcW w:w="2340" w:type="dxa"/>
            <w:tcBorders>
              <w:top w:val="nil"/>
              <w:left w:val="nil"/>
              <w:bottom w:val="nil"/>
              <w:right w:val="nil"/>
            </w:tcBorders>
            <w:shd w:val="clear" w:color="auto" w:fill="auto"/>
            <w:noWrap/>
            <w:vAlign w:val="bottom"/>
            <w:hideMark/>
          </w:tcPr>
          <w:p w14:paraId="477F486A"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 Cost Information : Political Affiliation - Neither</w:t>
            </w:r>
          </w:p>
        </w:tc>
        <w:tc>
          <w:tcPr>
            <w:tcW w:w="810" w:type="dxa"/>
            <w:tcBorders>
              <w:top w:val="nil"/>
              <w:left w:val="nil"/>
              <w:bottom w:val="nil"/>
              <w:right w:val="nil"/>
            </w:tcBorders>
            <w:shd w:val="clear" w:color="auto" w:fill="auto"/>
            <w:noWrap/>
            <w:vAlign w:val="bottom"/>
            <w:hideMark/>
          </w:tcPr>
          <w:p w14:paraId="7909F86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12.94</w:t>
            </w:r>
          </w:p>
        </w:tc>
        <w:tc>
          <w:tcPr>
            <w:tcW w:w="990" w:type="dxa"/>
            <w:tcBorders>
              <w:top w:val="nil"/>
              <w:left w:val="nil"/>
              <w:bottom w:val="nil"/>
              <w:right w:val="nil"/>
            </w:tcBorders>
            <w:shd w:val="clear" w:color="auto" w:fill="auto"/>
            <w:noWrap/>
            <w:vAlign w:val="bottom"/>
            <w:hideMark/>
          </w:tcPr>
          <w:p w14:paraId="0E8C595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0.09</w:t>
            </w:r>
          </w:p>
        </w:tc>
        <w:tc>
          <w:tcPr>
            <w:tcW w:w="1080" w:type="dxa"/>
            <w:tcBorders>
              <w:top w:val="nil"/>
              <w:left w:val="nil"/>
              <w:bottom w:val="nil"/>
              <w:right w:val="nil"/>
            </w:tcBorders>
            <w:shd w:val="clear" w:color="auto" w:fill="auto"/>
            <w:noWrap/>
            <w:vAlign w:val="bottom"/>
            <w:hideMark/>
          </w:tcPr>
          <w:p w14:paraId="394C669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16.89</w:t>
            </w:r>
          </w:p>
        </w:tc>
        <w:tc>
          <w:tcPr>
            <w:tcW w:w="990" w:type="dxa"/>
            <w:tcBorders>
              <w:top w:val="nil"/>
              <w:left w:val="nil"/>
              <w:bottom w:val="nil"/>
              <w:right w:val="nil"/>
            </w:tcBorders>
            <w:shd w:val="clear" w:color="auto" w:fill="auto"/>
            <w:noWrap/>
            <w:vAlign w:val="bottom"/>
            <w:hideMark/>
          </w:tcPr>
          <w:p w14:paraId="4308EF6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0.77</w:t>
            </w:r>
          </w:p>
        </w:tc>
        <w:tc>
          <w:tcPr>
            <w:tcW w:w="1494" w:type="dxa"/>
            <w:tcBorders>
              <w:top w:val="nil"/>
              <w:left w:val="nil"/>
              <w:bottom w:val="nil"/>
              <w:right w:val="nil"/>
            </w:tcBorders>
            <w:shd w:val="clear" w:color="auto" w:fill="auto"/>
            <w:noWrap/>
            <w:vAlign w:val="bottom"/>
            <w:hideMark/>
          </w:tcPr>
          <w:p w14:paraId="48D5D50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-20.27</w:t>
            </w:r>
          </w:p>
        </w:tc>
        <w:tc>
          <w:tcPr>
            <w:tcW w:w="756" w:type="dxa"/>
            <w:tcBorders>
              <w:top w:val="nil"/>
              <w:left w:val="nil"/>
              <w:bottom w:val="nil"/>
              <w:right w:val="nil"/>
            </w:tcBorders>
            <w:shd w:val="clear" w:color="auto" w:fill="auto"/>
            <w:noWrap/>
            <w:vAlign w:val="bottom"/>
            <w:hideMark/>
          </w:tcPr>
          <w:p w14:paraId="4E5A62B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46.15</w:t>
            </w:r>
          </w:p>
        </w:tc>
        <w:tc>
          <w:tcPr>
            <w:tcW w:w="990" w:type="dxa"/>
            <w:tcBorders>
              <w:top w:val="nil"/>
              <w:left w:val="nil"/>
              <w:bottom w:val="nil"/>
              <w:right w:val="nil"/>
            </w:tcBorders>
            <w:shd w:val="clear" w:color="auto" w:fill="auto"/>
            <w:noWrap/>
            <w:vAlign w:val="bottom"/>
            <w:hideMark/>
          </w:tcPr>
          <w:p w14:paraId="7C8A7D11"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0.44</w:t>
            </w:r>
          </w:p>
        </w:tc>
      </w:tr>
      <w:tr w:rsidR="0057191F" w:rsidRPr="007901DF" w14:paraId="282346EA" w14:textId="77777777" w:rsidTr="00435802">
        <w:trPr>
          <w:trHeight w:val="320"/>
        </w:trPr>
        <w:tc>
          <w:tcPr>
            <w:tcW w:w="2340" w:type="dxa"/>
            <w:tcBorders>
              <w:top w:val="nil"/>
              <w:left w:val="nil"/>
              <w:bottom w:val="single" w:sz="4" w:space="0" w:color="auto"/>
              <w:right w:val="nil"/>
            </w:tcBorders>
            <w:shd w:val="clear" w:color="auto" w:fill="auto"/>
            <w:noWrap/>
            <w:vAlign w:val="bottom"/>
          </w:tcPr>
          <w:p w14:paraId="07498AAD" w14:textId="77777777" w:rsidR="0057191F" w:rsidRPr="007901DF" w:rsidRDefault="0057191F" w:rsidP="00435802">
            <w:pPr>
              <w:rPr>
                <w:rFonts w:ascii="Times New Roman" w:hAnsi="Times New Roman" w:cs="Times New Roman"/>
                <w:sz w:val="22"/>
                <w:szCs w:val="22"/>
              </w:rPr>
            </w:pPr>
          </w:p>
        </w:tc>
        <w:tc>
          <w:tcPr>
            <w:tcW w:w="810" w:type="dxa"/>
            <w:tcBorders>
              <w:top w:val="nil"/>
              <w:left w:val="nil"/>
              <w:bottom w:val="single" w:sz="4" w:space="0" w:color="auto"/>
              <w:right w:val="nil"/>
            </w:tcBorders>
            <w:shd w:val="clear" w:color="auto" w:fill="auto"/>
            <w:noWrap/>
            <w:vAlign w:val="bottom"/>
          </w:tcPr>
          <w:p w14:paraId="2B59D522"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30523B5D" w14:textId="77777777" w:rsidR="0057191F" w:rsidRPr="007901DF" w:rsidRDefault="0057191F" w:rsidP="00435802">
            <w:pPr>
              <w:jc w:val="center"/>
              <w:rPr>
                <w:rFonts w:ascii="Times New Roman" w:hAnsi="Times New Roman" w:cs="Times New Roman"/>
                <w:sz w:val="22"/>
                <w:szCs w:val="22"/>
              </w:rPr>
            </w:pPr>
          </w:p>
        </w:tc>
        <w:tc>
          <w:tcPr>
            <w:tcW w:w="1080" w:type="dxa"/>
            <w:tcBorders>
              <w:top w:val="nil"/>
              <w:left w:val="nil"/>
              <w:bottom w:val="single" w:sz="4" w:space="0" w:color="auto"/>
              <w:right w:val="nil"/>
            </w:tcBorders>
            <w:shd w:val="clear" w:color="auto" w:fill="auto"/>
            <w:noWrap/>
            <w:vAlign w:val="bottom"/>
          </w:tcPr>
          <w:p w14:paraId="5DBC3999"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18FA821E" w14:textId="77777777" w:rsidR="0057191F" w:rsidRPr="007901DF" w:rsidRDefault="0057191F" w:rsidP="00435802">
            <w:pPr>
              <w:jc w:val="center"/>
              <w:rPr>
                <w:rFonts w:ascii="Times New Roman" w:hAnsi="Times New Roman" w:cs="Times New Roman"/>
                <w:sz w:val="22"/>
                <w:szCs w:val="22"/>
              </w:rPr>
            </w:pPr>
          </w:p>
        </w:tc>
        <w:tc>
          <w:tcPr>
            <w:tcW w:w="1494" w:type="dxa"/>
            <w:tcBorders>
              <w:top w:val="nil"/>
              <w:left w:val="nil"/>
              <w:bottom w:val="single" w:sz="4" w:space="0" w:color="auto"/>
              <w:right w:val="nil"/>
            </w:tcBorders>
            <w:shd w:val="clear" w:color="auto" w:fill="auto"/>
            <w:noWrap/>
            <w:vAlign w:val="bottom"/>
          </w:tcPr>
          <w:p w14:paraId="5D5E8313" w14:textId="77777777" w:rsidR="0057191F" w:rsidRPr="007901DF" w:rsidRDefault="0057191F" w:rsidP="00435802">
            <w:pPr>
              <w:jc w:val="center"/>
              <w:rPr>
                <w:rFonts w:ascii="Times New Roman" w:hAnsi="Times New Roman" w:cs="Times New Roman"/>
                <w:sz w:val="22"/>
                <w:szCs w:val="22"/>
              </w:rPr>
            </w:pPr>
          </w:p>
        </w:tc>
        <w:tc>
          <w:tcPr>
            <w:tcW w:w="756" w:type="dxa"/>
            <w:tcBorders>
              <w:top w:val="nil"/>
              <w:left w:val="nil"/>
              <w:bottom w:val="single" w:sz="4" w:space="0" w:color="auto"/>
              <w:right w:val="nil"/>
            </w:tcBorders>
            <w:shd w:val="clear" w:color="auto" w:fill="auto"/>
            <w:noWrap/>
            <w:vAlign w:val="bottom"/>
          </w:tcPr>
          <w:p w14:paraId="0DD7695D"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1BF1D91F" w14:textId="77777777" w:rsidR="0057191F" w:rsidRPr="007901DF" w:rsidRDefault="0057191F" w:rsidP="00435802">
            <w:pPr>
              <w:jc w:val="center"/>
              <w:rPr>
                <w:rFonts w:ascii="Times New Roman" w:hAnsi="Times New Roman" w:cs="Times New Roman"/>
                <w:sz w:val="22"/>
                <w:szCs w:val="22"/>
              </w:rPr>
            </w:pPr>
          </w:p>
        </w:tc>
      </w:tr>
    </w:tbl>
    <w:p w14:paraId="6C6451E0" w14:textId="70D81893" w:rsidR="0057191F" w:rsidRPr="007901DF" w:rsidRDefault="0057191F" w:rsidP="0057191F">
      <w:pPr>
        <w:rPr>
          <w:rFonts w:ascii="Times New Roman" w:hAnsi="Times New Roman" w:cs="Times New Roman"/>
          <w:sz w:val="20"/>
          <w:szCs w:val="20"/>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w:t>
      </w:r>
      <w:r w:rsidR="002748A7" w:rsidRPr="007901DF">
        <w:rPr>
          <w:rFonts w:ascii="Times New Roman" w:hAnsi="Times New Roman" w:cs="Times New Roman"/>
          <w:sz w:val="20"/>
          <w:szCs w:val="20"/>
        </w:rPr>
        <w:t xml:space="preserve">Reference categories are nonviolent crime, </w:t>
      </w:r>
      <w:r w:rsidR="002748A7">
        <w:rPr>
          <w:rFonts w:ascii="Times New Roman" w:hAnsi="Times New Roman" w:cs="Times New Roman"/>
          <w:sz w:val="20"/>
          <w:szCs w:val="20"/>
        </w:rPr>
        <w:t xml:space="preserve">no </w:t>
      </w:r>
      <w:r w:rsidR="002748A7" w:rsidRPr="007901DF">
        <w:rPr>
          <w:rFonts w:ascii="Times New Roman" w:hAnsi="Times New Roman" w:cs="Times New Roman"/>
          <w:sz w:val="20"/>
          <w:szCs w:val="20"/>
        </w:rPr>
        <w:t>cost information, and Democratic affiliation</w:t>
      </w:r>
      <w:r w:rsidRPr="007901DF">
        <w:rPr>
          <w:rFonts w:ascii="Times New Roman" w:hAnsi="Times New Roman" w:cs="Times New Roman"/>
          <w:sz w:val="20"/>
          <w:szCs w:val="20"/>
        </w:rPr>
        <w:t xml:space="preserve">.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5FA5FA88" w14:textId="77777777" w:rsidR="0057191F" w:rsidRPr="007901DF" w:rsidRDefault="0057191F" w:rsidP="0057191F">
      <w:pPr>
        <w:shd w:val="clear" w:color="auto" w:fill="FFFFFF"/>
        <w:spacing w:line="480" w:lineRule="auto"/>
        <w:rPr>
          <w:rFonts w:ascii="Times New Roman" w:hAnsi="Times New Roman" w:cs="Times New Roman"/>
          <w:b/>
          <w:bCs/>
          <w:i/>
          <w:iCs/>
        </w:rPr>
      </w:pPr>
    </w:p>
    <w:p w14:paraId="7D890C7E" w14:textId="77777777" w:rsidR="0057191F" w:rsidRPr="007901DF" w:rsidRDefault="0057191F" w:rsidP="0057191F">
      <w:pPr>
        <w:shd w:val="clear" w:color="auto" w:fill="FFFFFF"/>
        <w:spacing w:line="480" w:lineRule="auto"/>
        <w:rPr>
          <w:rFonts w:ascii="Times New Roman" w:hAnsi="Times New Roman" w:cs="Times New Roman"/>
          <w:b/>
          <w:bCs/>
          <w:i/>
          <w:iCs/>
        </w:rPr>
      </w:pPr>
    </w:p>
    <w:p w14:paraId="0DB13CDB" w14:textId="77777777" w:rsidR="0057191F" w:rsidRPr="007901DF" w:rsidRDefault="0057191F" w:rsidP="0057191F">
      <w:pPr>
        <w:shd w:val="clear" w:color="auto" w:fill="FFFFFF"/>
        <w:spacing w:line="480" w:lineRule="auto"/>
        <w:rPr>
          <w:rFonts w:ascii="Times New Roman" w:hAnsi="Times New Roman" w:cs="Times New Roman"/>
          <w:b/>
          <w:bCs/>
          <w:i/>
          <w:iCs/>
        </w:rPr>
      </w:pPr>
    </w:p>
    <w:p w14:paraId="6378536E" w14:textId="77777777" w:rsidR="0057191F" w:rsidRPr="007901DF" w:rsidRDefault="0057191F" w:rsidP="0057191F">
      <w:pPr>
        <w:pBdr>
          <w:bottom w:val="single" w:sz="4" w:space="1" w:color="auto"/>
        </w:pBdr>
        <w:ind w:right="180"/>
        <w:rPr>
          <w:rFonts w:ascii="Times New Roman" w:hAnsi="Times New Roman" w:cs="Times New Roman"/>
          <w:i/>
          <w:iCs/>
        </w:rPr>
      </w:pPr>
      <w:r w:rsidRPr="007901DF">
        <w:rPr>
          <w:rFonts w:ascii="Times New Roman" w:hAnsi="Times New Roman" w:cs="Times New Roman"/>
          <w:i/>
          <w:iCs/>
        </w:rPr>
        <w:lastRenderedPageBreak/>
        <w:t>Model 12: Political Affiliation Moderation Analysis for 50% Sentence Reduction</w:t>
      </w:r>
    </w:p>
    <w:p w14:paraId="1A2593CE" w14:textId="77777777" w:rsidR="0057191F" w:rsidRPr="007901DF" w:rsidRDefault="0057191F" w:rsidP="0057191F">
      <w:pPr>
        <w:pBdr>
          <w:bottom w:val="single" w:sz="4" w:space="1" w:color="auto"/>
        </w:pBdr>
        <w:ind w:right="180"/>
        <w:rPr>
          <w:rFonts w:ascii="Times New Roman" w:hAnsi="Times New Roman" w:cs="Times New Roman"/>
          <w:i/>
          <w:iCs/>
        </w:rPr>
      </w:pPr>
    </w:p>
    <w:tbl>
      <w:tblPr>
        <w:tblW w:w="9000" w:type="dxa"/>
        <w:tblLayout w:type="fixed"/>
        <w:tblLook w:val="04A0" w:firstRow="1" w:lastRow="0" w:firstColumn="1" w:lastColumn="0" w:noHBand="0" w:noVBand="1"/>
      </w:tblPr>
      <w:tblGrid>
        <w:gridCol w:w="1980"/>
        <w:gridCol w:w="990"/>
        <w:gridCol w:w="720"/>
        <w:gridCol w:w="990"/>
        <w:gridCol w:w="900"/>
        <w:gridCol w:w="1262"/>
        <w:gridCol w:w="1258"/>
        <w:gridCol w:w="900"/>
      </w:tblGrid>
      <w:tr w:rsidR="0057191F" w:rsidRPr="007901DF" w14:paraId="6E97CD5B" w14:textId="77777777" w:rsidTr="00435802">
        <w:trPr>
          <w:trHeight w:val="320"/>
        </w:trPr>
        <w:tc>
          <w:tcPr>
            <w:tcW w:w="1980" w:type="dxa"/>
            <w:tcBorders>
              <w:top w:val="nil"/>
              <w:left w:val="nil"/>
              <w:bottom w:val="nil"/>
              <w:right w:val="nil"/>
            </w:tcBorders>
            <w:shd w:val="clear" w:color="auto" w:fill="auto"/>
            <w:noWrap/>
            <w:vAlign w:val="bottom"/>
            <w:hideMark/>
          </w:tcPr>
          <w:p w14:paraId="2EA40E71"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Variable</w:t>
            </w:r>
          </w:p>
        </w:tc>
        <w:tc>
          <w:tcPr>
            <w:tcW w:w="990" w:type="dxa"/>
            <w:tcBorders>
              <w:top w:val="nil"/>
              <w:left w:val="nil"/>
              <w:bottom w:val="nil"/>
              <w:right w:val="nil"/>
            </w:tcBorders>
            <w:shd w:val="clear" w:color="auto" w:fill="auto"/>
            <w:noWrap/>
            <w:vAlign w:val="bottom"/>
            <w:hideMark/>
          </w:tcPr>
          <w:p w14:paraId="66CADF43"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B</w:t>
            </w:r>
          </w:p>
        </w:tc>
        <w:tc>
          <w:tcPr>
            <w:tcW w:w="720" w:type="dxa"/>
            <w:tcBorders>
              <w:top w:val="nil"/>
              <w:left w:val="nil"/>
              <w:bottom w:val="nil"/>
              <w:right w:val="nil"/>
            </w:tcBorders>
            <w:shd w:val="clear" w:color="auto" w:fill="auto"/>
            <w:noWrap/>
            <w:vAlign w:val="bottom"/>
            <w:hideMark/>
          </w:tcPr>
          <w:p w14:paraId="0FE401D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β</w:t>
            </w:r>
          </w:p>
        </w:tc>
        <w:tc>
          <w:tcPr>
            <w:tcW w:w="990" w:type="dxa"/>
            <w:tcBorders>
              <w:top w:val="nil"/>
              <w:left w:val="nil"/>
              <w:bottom w:val="nil"/>
              <w:right w:val="nil"/>
            </w:tcBorders>
            <w:shd w:val="clear" w:color="auto" w:fill="auto"/>
            <w:noWrap/>
            <w:vAlign w:val="bottom"/>
            <w:hideMark/>
          </w:tcPr>
          <w:p w14:paraId="3927F358"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SE</w:t>
            </w:r>
          </w:p>
        </w:tc>
        <w:tc>
          <w:tcPr>
            <w:tcW w:w="900" w:type="dxa"/>
            <w:tcBorders>
              <w:top w:val="nil"/>
              <w:left w:val="nil"/>
              <w:bottom w:val="nil"/>
              <w:right w:val="nil"/>
            </w:tcBorders>
            <w:shd w:val="clear" w:color="auto" w:fill="auto"/>
            <w:noWrap/>
            <w:vAlign w:val="bottom"/>
            <w:hideMark/>
          </w:tcPr>
          <w:p w14:paraId="4CAF4711" w14:textId="77777777" w:rsidR="0057191F" w:rsidRPr="007901DF" w:rsidRDefault="0057191F" w:rsidP="00435802">
            <w:pPr>
              <w:jc w:val="center"/>
              <w:rPr>
                <w:rFonts w:ascii="Times New Roman" w:hAnsi="Times New Roman" w:cs="Times New Roman"/>
                <w:i/>
                <w:iCs/>
                <w:sz w:val="20"/>
                <w:szCs w:val="20"/>
              </w:rPr>
            </w:pPr>
            <w:r w:rsidRPr="007901DF">
              <w:rPr>
                <w:rFonts w:ascii="Times New Roman" w:hAnsi="Times New Roman" w:cs="Times New Roman"/>
                <w:i/>
                <w:iCs/>
                <w:sz w:val="20"/>
                <w:szCs w:val="20"/>
              </w:rPr>
              <w:t>t</w:t>
            </w:r>
          </w:p>
        </w:tc>
        <w:tc>
          <w:tcPr>
            <w:tcW w:w="2520" w:type="dxa"/>
            <w:gridSpan w:val="2"/>
            <w:tcBorders>
              <w:top w:val="nil"/>
              <w:left w:val="nil"/>
              <w:bottom w:val="single" w:sz="4" w:space="0" w:color="auto"/>
              <w:right w:val="nil"/>
            </w:tcBorders>
            <w:shd w:val="clear" w:color="auto" w:fill="auto"/>
            <w:noWrap/>
            <w:vAlign w:val="bottom"/>
            <w:hideMark/>
          </w:tcPr>
          <w:p w14:paraId="7B4637A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CI(</w:t>
            </w:r>
            <w:r w:rsidRPr="007901DF">
              <w:rPr>
                <w:rFonts w:ascii="Times New Roman" w:hAnsi="Times New Roman" w:cs="Times New Roman"/>
                <w:i/>
                <w:iCs/>
                <w:sz w:val="20"/>
                <w:szCs w:val="20"/>
              </w:rPr>
              <w:t>B</w:t>
            </w:r>
            <w:r w:rsidRPr="007901DF">
              <w:rPr>
                <w:rFonts w:ascii="Times New Roman" w:hAnsi="Times New Roman" w:cs="Times New Roman"/>
                <w:sz w:val="20"/>
                <w:szCs w:val="20"/>
              </w:rPr>
              <w:t>)</w:t>
            </w:r>
          </w:p>
        </w:tc>
        <w:tc>
          <w:tcPr>
            <w:tcW w:w="900" w:type="dxa"/>
            <w:tcBorders>
              <w:top w:val="nil"/>
              <w:left w:val="nil"/>
              <w:bottom w:val="nil"/>
              <w:right w:val="nil"/>
            </w:tcBorders>
            <w:shd w:val="clear" w:color="auto" w:fill="auto"/>
            <w:noWrap/>
            <w:vAlign w:val="bottom"/>
            <w:hideMark/>
          </w:tcPr>
          <w:p w14:paraId="4FD30C9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p</w:t>
            </w:r>
          </w:p>
        </w:tc>
      </w:tr>
      <w:tr w:rsidR="0057191F" w:rsidRPr="007901DF" w14:paraId="52FDA07D" w14:textId="77777777" w:rsidTr="00435802">
        <w:trPr>
          <w:trHeight w:val="320"/>
        </w:trPr>
        <w:tc>
          <w:tcPr>
            <w:tcW w:w="1980" w:type="dxa"/>
            <w:tcBorders>
              <w:top w:val="nil"/>
              <w:left w:val="nil"/>
              <w:bottom w:val="nil"/>
              <w:right w:val="nil"/>
            </w:tcBorders>
            <w:shd w:val="clear" w:color="auto" w:fill="auto"/>
            <w:noWrap/>
            <w:vAlign w:val="bottom"/>
            <w:hideMark/>
          </w:tcPr>
          <w:p w14:paraId="50AE1298"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10C38D8"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0CED9854"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1F98A89"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2D447034" w14:textId="77777777" w:rsidR="0057191F" w:rsidRPr="007901DF" w:rsidRDefault="0057191F" w:rsidP="00435802">
            <w:pPr>
              <w:jc w:val="center"/>
              <w:rPr>
                <w:rFonts w:ascii="Times New Roman" w:hAnsi="Times New Roman" w:cs="Times New Roman"/>
                <w:sz w:val="20"/>
                <w:szCs w:val="20"/>
              </w:rPr>
            </w:pPr>
          </w:p>
        </w:tc>
        <w:tc>
          <w:tcPr>
            <w:tcW w:w="1262" w:type="dxa"/>
            <w:tcBorders>
              <w:top w:val="single" w:sz="4" w:space="0" w:color="auto"/>
              <w:left w:val="nil"/>
              <w:bottom w:val="single" w:sz="4" w:space="0" w:color="auto"/>
              <w:right w:val="nil"/>
            </w:tcBorders>
            <w:shd w:val="clear" w:color="auto" w:fill="auto"/>
            <w:noWrap/>
            <w:vAlign w:val="bottom"/>
            <w:hideMark/>
          </w:tcPr>
          <w:p w14:paraId="35914AD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LL</w:t>
            </w:r>
          </w:p>
        </w:tc>
        <w:tc>
          <w:tcPr>
            <w:tcW w:w="1258" w:type="dxa"/>
            <w:tcBorders>
              <w:top w:val="single" w:sz="4" w:space="0" w:color="auto"/>
              <w:left w:val="nil"/>
              <w:bottom w:val="single" w:sz="4" w:space="0" w:color="auto"/>
              <w:right w:val="nil"/>
            </w:tcBorders>
            <w:shd w:val="clear" w:color="auto" w:fill="auto"/>
            <w:noWrap/>
            <w:vAlign w:val="bottom"/>
            <w:hideMark/>
          </w:tcPr>
          <w:p w14:paraId="21F0ECA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UP</w:t>
            </w:r>
          </w:p>
        </w:tc>
        <w:tc>
          <w:tcPr>
            <w:tcW w:w="900" w:type="dxa"/>
            <w:tcBorders>
              <w:top w:val="nil"/>
              <w:left w:val="nil"/>
              <w:bottom w:val="nil"/>
              <w:right w:val="nil"/>
            </w:tcBorders>
            <w:shd w:val="clear" w:color="auto" w:fill="auto"/>
            <w:noWrap/>
            <w:vAlign w:val="bottom"/>
            <w:hideMark/>
          </w:tcPr>
          <w:p w14:paraId="32B48922" w14:textId="77777777" w:rsidR="0057191F" w:rsidRPr="007901DF" w:rsidRDefault="0057191F" w:rsidP="00435802">
            <w:pPr>
              <w:jc w:val="center"/>
              <w:rPr>
                <w:rFonts w:ascii="Times New Roman" w:hAnsi="Times New Roman" w:cs="Times New Roman"/>
                <w:sz w:val="20"/>
                <w:szCs w:val="20"/>
              </w:rPr>
            </w:pPr>
          </w:p>
        </w:tc>
      </w:tr>
      <w:tr w:rsidR="0057191F" w:rsidRPr="007901DF" w14:paraId="5CE01E75" w14:textId="77777777" w:rsidTr="00435802">
        <w:trPr>
          <w:trHeight w:val="320"/>
        </w:trPr>
        <w:tc>
          <w:tcPr>
            <w:tcW w:w="1980" w:type="dxa"/>
            <w:tcBorders>
              <w:top w:val="nil"/>
              <w:left w:val="nil"/>
              <w:bottom w:val="nil"/>
              <w:right w:val="nil"/>
            </w:tcBorders>
            <w:shd w:val="clear" w:color="auto" w:fill="auto"/>
            <w:noWrap/>
            <w:vAlign w:val="bottom"/>
            <w:hideMark/>
          </w:tcPr>
          <w:p w14:paraId="6702ABA8"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Intercept</w:t>
            </w:r>
          </w:p>
        </w:tc>
        <w:tc>
          <w:tcPr>
            <w:tcW w:w="990" w:type="dxa"/>
            <w:tcBorders>
              <w:top w:val="nil"/>
              <w:left w:val="nil"/>
              <w:bottom w:val="nil"/>
              <w:right w:val="nil"/>
            </w:tcBorders>
            <w:shd w:val="clear" w:color="auto" w:fill="auto"/>
            <w:noWrap/>
            <w:vAlign w:val="bottom"/>
            <w:hideMark/>
          </w:tcPr>
          <w:p w14:paraId="6C803A7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48.10</w:t>
            </w:r>
          </w:p>
        </w:tc>
        <w:tc>
          <w:tcPr>
            <w:tcW w:w="720" w:type="dxa"/>
            <w:tcBorders>
              <w:top w:val="nil"/>
              <w:left w:val="nil"/>
              <w:bottom w:val="nil"/>
              <w:right w:val="nil"/>
            </w:tcBorders>
            <w:shd w:val="clear" w:color="auto" w:fill="auto"/>
            <w:noWrap/>
            <w:vAlign w:val="bottom"/>
            <w:hideMark/>
          </w:tcPr>
          <w:p w14:paraId="0E502A1F"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46CABF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3.80</w:t>
            </w:r>
          </w:p>
        </w:tc>
        <w:tc>
          <w:tcPr>
            <w:tcW w:w="900" w:type="dxa"/>
            <w:tcBorders>
              <w:top w:val="nil"/>
              <w:left w:val="nil"/>
              <w:bottom w:val="nil"/>
              <w:right w:val="nil"/>
            </w:tcBorders>
            <w:shd w:val="clear" w:color="auto" w:fill="auto"/>
            <w:noWrap/>
            <w:vAlign w:val="bottom"/>
            <w:hideMark/>
          </w:tcPr>
          <w:p w14:paraId="480E389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12.65</w:t>
            </w:r>
          </w:p>
        </w:tc>
        <w:tc>
          <w:tcPr>
            <w:tcW w:w="1262" w:type="dxa"/>
            <w:tcBorders>
              <w:top w:val="single" w:sz="4" w:space="0" w:color="auto"/>
              <w:left w:val="nil"/>
              <w:bottom w:val="nil"/>
              <w:right w:val="nil"/>
            </w:tcBorders>
            <w:shd w:val="clear" w:color="auto" w:fill="auto"/>
            <w:noWrap/>
            <w:vAlign w:val="bottom"/>
            <w:hideMark/>
          </w:tcPr>
          <w:p w14:paraId="649DB71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40.63</w:t>
            </w:r>
          </w:p>
        </w:tc>
        <w:tc>
          <w:tcPr>
            <w:tcW w:w="1258" w:type="dxa"/>
            <w:tcBorders>
              <w:top w:val="single" w:sz="4" w:space="0" w:color="auto"/>
              <w:left w:val="nil"/>
              <w:bottom w:val="nil"/>
              <w:right w:val="nil"/>
            </w:tcBorders>
            <w:shd w:val="clear" w:color="auto" w:fill="auto"/>
            <w:noWrap/>
            <w:vAlign w:val="bottom"/>
            <w:hideMark/>
          </w:tcPr>
          <w:p w14:paraId="1186F7E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55.58</w:t>
            </w:r>
          </w:p>
        </w:tc>
        <w:tc>
          <w:tcPr>
            <w:tcW w:w="900" w:type="dxa"/>
            <w:tcBorders>
              <w:top w:val="nil"/>
              <w:left w:val="nil"/>
              <w:bottom w:val="nil"/>
              <w:right w:val="nil"/>
            </w:tcBorders>
            <w:shd w:val="clear" w:color="auto" w:fill="auto"/>
            <w:noWrap/>
            <w:vAlign w:val="bottom"/>
            <w:hideMark/>
          </w:tcPr>
          <w:p w14:paraId="01E22CDF" w14:textId="77777777" w:rsidR="0057191F" w:rsidRPr="007901DF" w:rsidRDefault="0057191F" w:rsidP="00435802">
            <w:pPr>
              <w:jc w:val="center"/>
              <w:rPr>
                <w:rFonts w:ascii="Times New Roman" w:hAnsi="Times New Roman" w:cs="Times New Roman"/>
                <w:sz w:val="20"/>
                <w:szCs w:val="20"/>
              </w:rPr>
            </w:pPr>
          </w:p>
        </w:tc>
      </w:tr>
      <w:tr w:rsidR="0057191F" w:rsidRPr="007901DF" w14:paraId="1C232CBD" w14:textId="77777777" w:rsidTr="00435802">
        <w:trPr>
          <w:trHeight w:val="320"/>
        </w:trPr>
        <w:tc>
          <w:tcPr>
            <w:tcW w:w="1980" w:type="dxa"/>
            <w:tcBorders>
              <w:top w:val="nil"/>
              <w:left w:val="nil"/>
              <w:bottom w:val="nil"/>
              <w:right w:val="nil"/>
            </w:tcBorders>
            <w:shd w:val="clear" w:color="auto" w:fill="auto"/>
            <w:noWrap/>
            <w:vAlign w:val="bottom"/>
            <w:hideMark/>
          </w:tcPr>
          <w:p w14:paraId="1CFD583C"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E2EA53A"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1E857B16"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1CFCCBE"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BEE4F05"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205A3CED"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40E00CDD"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E5A6009" w14:textId="77777777" w:rsidR="0057191F" w:rsidRPr="007901DF" w:rsidRDefault="0057191F" w:rsidP="00435802">
            <w:pPr>
              <w:jc w:val="center"/>
              <w:rPr>
                <w:rFonts w:ascii="Times New Roman" w:hAnsi="Times New Roman" w:cs="Times New Roman"/>
                <w:sz w:val="20"/>
                <w:szCs w:val="20"/>
              </w:rPr>
            </w:pPr>
          </w:p>
        </w:tc>
      </w:tr>
      <w:tr w:rsidR="0057191F" w:rsidRPr="007901DF" w14:paraId="6A319CA4" w14:textId="77777777" w:rsidTr="00435802">
        <w:trPr>
          <w:trHeight w:val="320"/>
        </w:trPr>
        <w:tc>
          <w:tcPr>
            <w:tcW w:w="1980" w:type="dxa"/>
            <w:tcBorders>
              <w:top w:val="nil"/>
              <w:left w:val="nil"/>
              <w:bottom w:val="nil"/>
              <w:right w:val="nil"/>
            </w:tcBorders>
            <w:shd w:val="clear" w:color="auto" w:fill="auto"/>
            <w:noWrap/>
            <w:vAlign w:val="bottom"/>
            <w:hideMark/>
          </w:tcPr>
          <w:p w14:paraId="0C77FEB1"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w:t>
            </w:r>
          </w:p>
        </w:tc>
        <w:tc>
          <w:tcPr>
            <w:tcW w:w="990" w:type="dxa"/>
            <w:tcBorders>
              <w:top w:val="nil"/>
              <w:left w:val="nil"/>
              <w:bottom w:val="nil"/>
              <w:right w:val="nil"/>
            </w:tcBorders>
            <w:shd w:val="clear" w:color="auto" w:fill="auto"/>
            <w:noWrap/>
            <w:vAlign w:val="bottom"/>
            <w:hideMark/>
          </w:tcPr>
          <w:p w14:paraId="7272905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-4.46</w:t>
            </w:r>
          </w:p>
        </w:tc>
        <w:tc>
          <w:tcPr>
            <w:tcW w:w="720" w:type="dxa"/>
            <w:tcBorders>
              <w:top w:val="nil"/>
              <w:left w:val="nil"/>
              <w:bottom w:val="nil"/>
              <w:right w:val="nil"/>
            </w:tcBorders>
            <w:shd w:val="clear" w:color="auto" w:fill="auto"/>
            <w:noWrap/>
            <w:vAlign w:val="bottom"/>
            <w:hideMark/>
          </w:tcPr>
          <w:p w14:paraId="30180A6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-0.07</w:t>
            </w:r>
          </w:p>
        </w:tc>
        <w:tc>
          <w:tcPr>
            <w:tcW w:w="990" w:type="dxa"/>
            <w:tcBorders>
              <w:top w:val="nil"/>
              <w:left w:val="nil"/>
              <w:bottom w:val="nil"/>
              <w:right w:val="nil"/>
            </w:tcBorders>
            <w:shd w:val="clear" w:color="auto" w:fill="auto"/>
            <w:noWrap/>
            <w:vAlign w:val="bottom"/>
            <w:hideMark/>
          </w:tcPr>
          <w:p w14:paraId="2553350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7.33</w:t>
            </w:r>
          </w:p>
        </w:tc>
        <w:tc>
          <w:tcPr>
            <w:tcW w:w="900" w:type="dxa"/>
            <w:tcBorders>
              <w:top w:val="nil"/>
              <w:left w:val="nil"/>
              <w:bottom w:val="nil"/>
              <w:right w:val="nil"/>
            </w:tcBorders>
            <w:shd w:val="clear" w:color="auto" w:fill="auto"/>
            <w:noWrap/>
            <w:vAlign w:val="bottom"/>
            <w:hideMark/>
          </w:tcPr>
          <w:p w14:paraId="04264F2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-0.61</w:t>
            </w:r>
          </w:p>
        </w:tc>
        <w:tc>
          <w:tcPr>
            <w:tcW w:w="1262" w:type="dxa"/>
            <w:tcBorders>
              <w:top w:val="nil"/>
              <w:left w:val="nil"/>
              <w:bottom w:val="nil"/>
              <w:right w:val="nil"/>
            </w:tcBorders>
            <w:shd w:val="clear" w:color="auto" w:fill="auto"/>
            <w:noWrap/>
            <w:vAlign w:val="bottom"/>
            <w:hideMark/>
          </w:tcPr>
          <w:p w14:paraId="4CB8079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-18.88</w:t>
            </w:r>
          </w:p>
        </w:tc>
        <w:tc>
          <w:tcPr>
            <w:tcW w:w="1258" w:type="dxa"/>
            <w:tcBorders>
              <w:top w:val="nil"/>
              <w:left w:val="nil"/>
              <w:bottom w:val="nil"/>
              <w:right w:val="nil"/>
            </w:tcBorders>
            <w:shd w:val="clear" w:color="auto" w:fill="auto"/>
            <w:noWrap/>
            <w:vAlign w:val="bottom"/>
            <w:hideMark/>
          </w:tcPr>
          <w:p w14:paraId="4B0876C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9.96</w:t>
            </w:r>
          </w:p>
        </w:tc>
        <w:tc>
          <w:tcPr>
            <w:tcW w:w="900" w:type="dxa"/>
            <w:tcBorders>
              <w:top w:val="nil"/>
              <w:left w:val="nil"/>
              <w:bottom w:val="nil"/>
              <w:right w:val="nil"/>
            </w:tcBorders>
            <w:shd w:val="clear" w:color="auto" w:fill="auto"/>
            <w:noWrap/>
            <w:vAlign w:val="bottom"/>
            <w:hideMark/>
          </w:tcPr>
          <w:p w14:paraId="1EC0EC2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0.54</w:t>
            </w:r>
          </w:p>
        </w:tc>
      </w:tr>
      <w:tr w:rsidR="0057191F" w:rsidRPr="007901DF" w14:paraId="7FE892BD" w14:textId="77777777" w:rsidTr="00435802">
        <w:trPr>
          <w:trHeight w:val="320"/>
        </w:trPr>
        <w:tc>
          <w:tcPr>
            <w:tcW w:w="1980" w:type="dxa"/>
            <w:tcBorders>
              <w:top w:val="nil"/>
              <w:left w:val="nil"/>
              <w:bottom w:val="nil"/>
              <w:right w:val="nil"/>
            </w:tcBorders>
            <w:shd w:val="clear" w:color="auto" w:fill="auto"/>
            <w:noWrap/>
            <w:vAlign w:val="bottom"/>
            <w:hideMark/>
          </w:tcPr>
          <w:p w14:paraId="0C532A0E"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D8112D5"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0BBC549E"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306DFC7"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9C3BFD7"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75A3802E"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1C796631"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852147A" w14:textId="77777777" w:rsidR="0057191F" w:rsidRPr="007901DF" w:rsidRDefault="0057191F" w:rsidP="00435802">
            <w:pPr>
              <w:jc w:val="center"/>
              <w:rPr>
                <w:rFonts w:ascii="Times New Roman" w:hAnsi="Times New Roman" w:cs="Times New Roman"/>
                <w:sz w:val="20"/>
                <w:szCs w:val="20"/>
              </w:rPr>
            </w:pPr>
          </w:p>
        </w:tc>
      </w:tr>
      <w:tr w:rsidR="0057191F" w:rsidRPr="007901DF" w14:paraId="16694616" w14:textId="77777777" w:rsidTr="00435802">
        <w:trPr>
          <w:trHeight w:val="320"/>
        </w:trPr>
        <w:tc>
          <w:tcPr>
            <w:tcW w:w="1980" w:type="dxa"/>
            <w:tcBorders>
              <w:top w:val="nil"/>
              <w:left w:val="nil"/>
              <w:bottom w:val="nil"/>
              <w:right w:val="nil"/>
            </w:tcBorders>
            <w:shd w:val="clear" w:color="auto" w:fill="auto"/>
            <w:noWrap/>
            <w:vAlign w:val="bottom"/>
            <w:hideMark/>
          </w:tcPr>
          <w:p w14:paraId="185257C5"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Cost Information</w:t>
            </w:r>
          </w:p>
        </w:tc>
        <w:tc>
          <w:tcPr>
            <w:tcW w:w="990" w:type="dxa"/>
            <w:tcBorders>
              <w:top w:val="nil"/>
              <w:left w:val="nil"/>
              <w:bottom w:val="nil"/>
              <w:right w:val="nil"/>
            </w:tcBorders>
            <w:shd w:val="clear" w:color="auto" w:fill="auto"/>
            <w:noWrap/>
            <w:vAlign w:val="bottom"/>
            <w:hideMark/>
          </w:tcPr>
          <w:p w14:paraId="29FDE4D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2.83</w:t>
            </w:r>
          </w:p>
        </w:tc>
        <w:tc>
          <w:tcPr>
            <w:tcW w:w="720" w:type="dxa"/>
            <w:tcBorders>
              <w:top w:val="nil"/>
              <w:left w:val="nil"/>
              <w:bottom w:val="nil"/>
              <w:right w:val="nil"/>
            </w:tcBorders>
            <w:shd w:val="clear" w:color="auto" w:fill="auto"/>
            <w:noWrap/>
            <w:vAlign w:val="bottom"/>
            <w:hideMark/>
          </w:tcPr>
          <w:p w14:paraId="0C405EB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0.05</w:t>
            </w:r>
          </w:p>
        </w:tc>
        <w:tc>
          <w:tcPr>
            <w:tcW w:w="990" w:type="dxa"/>
            <w:tcBorders>
              <w:top w:val="nil"/>
              <w:left w:val="nil"/>
              <w:bottom w:val="nil"/>
              <w:right w:val="nil"/>
            </w:tcBorders>
            <w:shd w:val="clear" w:color="auto" w:fill="auto"/>
            <w:noWrap/>
            <w:vAlign w:val="bottom"/>
            <w:hideMark/>
          </w:tcPr>
          <w:p w14:paraId="1C7DD00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5.51</w:t>
            </w:r>
          </w:p>
        </w:tc>
        <w:tc>
          <w:tcPr>
            <w:tcW w:w="900" w:type="dxa"/>
            <w:tcBorders>
              <w:top w:val="nil"/>
              <w:left w:val="nil"/>
              <w:bottom w:val="nil"/>
              <w:right w:val="nil"/>
            </w:tcBorders>
            <w:shd w:val="clear" w:color="auto" w:fill="auto"/>
            <w:noWrap/>
            <w:vAlign w:val="bottom"/>
            <w:hideMark/>
          </w:tcPr>
          <w:p w14:paraId="21A2253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0.51</w:t>
            </w:r>
          </w:p>
        </w:tc>
        <w:tc>
          <w:tcPr>
            <w:tcW w:w="1262" w:type="dxa"/>
            <w:tcBorders>
              <w:top w:val="nil"/>
              <w:left w:val="nil"/>
              <w:bottom w:val="nil"/>
              <w:right w:val="nil"/>
            </w:tcBorders>
            <w:shd w:val="clear" w:color="auto" w:fill="auto"/>
            <w:noWrap/>
            <w:vAlign w:val="bottom"/>
            <w:hideMark/>
          </w:tcPr>
          <w:p w14:paraId="647B4B5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-7.99</w:t>
            </w:r>
          </w:p>
        </w:tc>
        <w:tc>
          <w:tcPr>
            <w:tcW w:w="1258" w:type="dxa"/>
            <w:tcBorders>
              <w:top w:val="nil"/>
              <w:left w:val="nil"/>
              <w:bottom w:val="nil"/>
              <w:right w:val="nil"/>
            </w:tcBorders>
            <w:shd w:val="clear" w:color="auto" w:fill="auto"/>
            <w:noWrap/>
            <w:vAlign w:val="bottom"/>
            <w:hideMark/>
          </w:tcPr>
          <w:p w14:paraId="6905E23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13.66</w:t>
            </w:r>
          </w:p>
        </w:tc>
        <w:tc>
          <w:tcPr>
            <w:tcW w:w="900" w:type="dxa"/>
            <w:tcBorders>
              <w:top w:val="nil"/>
              <w:left w:val="nil"/>
              <w:bottom w:val="nil"/>
              <w:right w:val="nil"/>
            </w:tcBorders>
            <w:shd w:val="clear" w:color="auto" w:fill="auto"/>
            <w:noWrap/>
            <w:vAlign w:val="bottom"/>
            <w:hideMark/>
          </w:tcPr>
          <w:p w14:paraId="21C4CFE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0.61</w:t>
            </w:r>
          </w:p>
        </w:tc>
      </w:tr>
      <w:tr w:rsidR="0057191F" w:rsidRPr="007901DF" w14:paraId="3D4DAAEE" w14:textId="77777777" w:rsidTr="00435802">
        <w:trPr>
          <w:trHeight w:val="320"/>
        </w:trPr>
        <w:tc>
          <w:tcPr>
            <w:tcW w:w="1980" w:type="dxa"/>
            <w:tcBorders>
              <w:top w:val="nil"/>
              <w:left w:val="nil"/>
              <w:bottom w:val="nil"/>
              <w:right w:val="nil"/>
            </w:tcBorders>
            <w:shd w:val="clear" w:color="auto" w:fill="auto"/>
            <w:noWrap/>
            <w:vAlign w:val="bottom"/>
            <w:hideMark/>
          </w:tcPr>
          <w:p w14:paraId="5FB27A0E"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D01508A"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167B95BA"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E2BC103"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F984BA9"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609B5561"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422752E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9A4AB54" w14:textId="77777777" w:rsidR="0057191F" w:rsidRPr="007901DF" w:rsidRDefault="0057191F" w:rsidP="00435802">
            <w:pPr>
              <w:jc w:val="center"/>
              <w:rPr>
                <w:rFonts w:ascii="Times New Roman" w:hAnsi="Times New Roman" w:cs="Times New Roman"/>
                <w:sz w:val="20"/>
                <w:szCs w:val="20"/>
              </w:rPr>
            </w:pPr>
          </w:p>
        </w:tc>
      </w:tr>
      <w:tr w:rsidR="0057191F" w:rsidRPr="007901DF" w14:paraId="06FD73D8" w14:textId="77777777" w:rsidTr="00435802">
        <w:trPr>
          <w:trHeight w:val="320"/>
        </w:trPr>
        <w:tc>
          <w:tcPr>
            <w:tcW w:w="1980" w:type="dxa"/>
            <w:tcBorders>
              <w:top w:val="nil"/>
              <w:left w:val="nil"/>
              <w:bottom w:val="nil"/>
              <w:right w:val="nil"/>
            </w:tcBorders>
            <w:shd w:val="clear" w:color="auto" w:fill="auto"/>
            <w:noWrap/>
            <w:vAlign w:val="bottom"/>
            <w:hideMark/>
          </w:tcPr>
          <w:p w14:paraId="67A33836"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Republican</w:t>
            </w:r>
          </w:p>
        </w:tc>
        <w:tc>
          <w:tcPr>
            <w:tcW w:w="990" w:type="dxa"/>
            <w:tcBorders>
              <w:top w:val="nil"/>
              <w:left w:val="nil"/>
              <w:bottom w:val="nil"/>
              <w:right w:val="nil"/>
            </w:tcBorders>
            <w:shd w:val="clear" w:color="auto" w:fill="auto"/>
            <w:noWrap/>
            <w:vAlign w:val="bottom"/>
            <w:hideMark/>
          </w:tcPr>
          <w:p w14:paraId="7BB061F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4.77</w:t>
            </w:r>
          </w:p>
        </w:tc>
        <w:tc>
          <w:tcPr>
            <w:tcW w:w="720" w:type="dxa"/>
            <w:tcBorders>
              <w:top w:val="nil"/>
              <w:left w:val="nil"/>
              <w:bottom w:val="nil"/>
              <w:right w:val="nil"/>
            </w:tcBorders>
            <w:shd w:val="clear" w:color="auto" w:fill="auto"/>
            <w:noWrap/>
            <w:vAlign w:val="bottom"/>
            <w:hideMark/>
          </w:tcPr>
          <w:p w14:paraId="38AAD4E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0.07</w:t>
            </w:r>
          </w:p>
        </w:tc>
        <w:tc>
          <w:tcPr>
            <w:tcW w:w="990" w:type="dxa"/>
            <w:tcBorders>
              <w:top w:val="nil"/>
              <w:left w:val="nil"/>
              <w:bottom w:val="nil"/>
              <w:right w:val="nil"/>
            </w:tcBorders>
            <w:shd w:val="clear" w:color="auto" w:fill="auto"/>
            <w:noWrap/>
            <w:vAlign w:val="bottom"/>
            <w:hideMark/>
          </w:tcPr>
          <w:p w14:paraId="0CB5DD1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5.66</w:t>
            </w:r>
          </w:p>
        </w:tc>
        <w:tc>
          <w:tcPr>
            <w:tcW w:w="900" w:type="dxa"/>
            <w:tcBorders>
              <w:top w:val="nil"/>
              <w:left w:val="nil"/>
              <w:bottom w:val="nil"/>
              <w:right w:val="nil"/>
            </w:tcBorders>
            <w:shd w:val="clear" w:color="auto" w:fill="auto"/>
            <w:noWrap/>
            <w:vAlign w:val="bottom"/>
            <w:hideMark/>
          </w:tcPr>
          <w:p w14:paraId="37EE651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0.84</w:t>
            </w:r>
          </w:p>
        </w:tc>
        <w:tc>
          <w:tcPr>
            <w:tcW w:w="1262" w:type="dxa"/>
            <w:tcBorders>
              <w:top w:val="nil"/>
              <w:left w:val="nil"/>
              <w:bottom w:val="nil"/>
              <w:right w:val="nil"/>
            </w:tcBorders>
            <w:shd w:val="clear" w:color="auto" w:fill="auto"/>
            <w:noWrap/>
            <w:vAlign w:val="bottom"/>
            <w:hideMark/>
          </w:tcPr>
          <w:p w14:paraId="4FA7DDC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-6.35</w:t>
            </w:r>
          </w:p>
        </w:tc>
        <w:tc>
          <w:tcPr>
            <w:tcW w:w="1258" w:type="dxa"/>
            <w:tcBorders>
              <w:top w:val="nil"/>
              <w:left w:val="nil"/>
              <w:bottom w:val="nil"/>
              <w:right w:val="nil"/>
            </w:tcBorders>
            <w:shd w:val="clear" w:color="auto" w:fill="auto"/>
            <w:noWrap/>
            <w:vAlign w:val="bottom"/>
            <w:hideMark/>
          </w:tcPr>
          <w:p w14:paraId="75F3A8E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15.90</w:t>
            </w:r>
          </w:p>
        </w:tc>
        <w:tc>
          <w:tcPr>
            <w:tcW w:w="900" w:type="dxa"/>
            <w:tcBorders>
              <w:top w:val="nil"/>
              <w:left w:val="nil"/>
              <w:bottom w:val="nil"/>
              <w:right w:val="nil"/>
            </w:tcBorders>
            <w:shd w:val="clear" w:color="auto" w:fill="auto"/>
            <w:noWrap/>
            <w:vAlign w:val="bottom"/>
            <w:hideMark/>
          </w:tcPr>
          <w:p w14:paraId="1FA48E8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0.40</w:t>
            </w:r>
          </w:p>
        </w:tc>
      </w:tr>
      <w:tr w:rsidR="0057191F" w:rsidRPr="007901DF" w14:paraId="1CEBE7D2" w14:textId="77777777" w:rsidTr="00435802">
        <w:trPr>
          <w:trHeight w:val="320"/>
        </w:trPr>
        <w:tc>
          <w:tcPr>
            <w:tcW w:w="1980" w:type="dxa"/>
            <w:tcBorders>
              <w:top w:val="nil"/>
              <w:left w:val="nil"/>
              <w:bottom w:val="nil"/>
              <w:right w:val="nil"/>
            </w:tcBorders>
            <w:shd w:val="clear" w:color="auto" w:fill="auto"/>
            <w:noWrap/>
            <w:vAlign w:val="bottom"/>
            <w:hideMark/>
          </w:tcPr>
          <w:p w14:paraId="4451D6EC"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2AEF115"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5C6361D5"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BAD12D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9B9134E"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7C267691"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6A9F93B5"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6F26A7D" w14:textId="77777777" w:rsidR="0057191F" w:rsidRPr="007901DF" w:rsidRDefault="0057191F" w:rsidP="00435802">
            <w:pPr>
              <w:jc w:val="center"/>
              <w:rPr>
                <w:rFonts w:ascii="Times New Roman" w:hAnsi="Times New Roman" w:cs="Times New Roman"/>
                <w:sz w:val="20"/>
                <w:szCs w:val="20"/>
              </w:rPr>
            </w:pPr>
          </w:p>
        </w:tc>
      </w:tr>
      <w:tr w:rsidR="0057191F" w:rsidRPr="007901DF" w14:paraId="007715FF" w14:textId="77777777" w:rsidTr="00435802">
        <w:trPr>
          <w:trHeight w:val="320"/>
        </w:trPr>
        <w:tc>
          <w:tcPr>
            <w:tcW w:w="1980" w:type="dxa"/>
            <w:tcBorders>
              <w:top w:val="nil"/>
              <w:left w:val="nil"/>
              <w:bottom w:val="nil"/>
              <w:right w:val="nil"/>
            </w:tcBorders>
            <w:shd w:val="clear" w:color="auto" w:fill="auto"/>
            <w:noWrap/>
            <w:vAlign w:val="bottom"/>
            <w:hideMark/>
          </w:tcPr>
          <w:p w14:paraId="212935CA"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Neither</w:t>
            </w:r>
          </w:p>
        </w:tc>
        <w:tc>
          <w:tcPr>
            <w:tcW w:w="990" w:type="dxa"/>
            <w:tcBorders>
              <w:top w:val="nil"/>
              <w:left w:val="nil"/>
              <w:bottom w:val="nil"/>
              <w:right w:val="nil"/>
            </w:tcBorders>
            <w:shd w:val="clear" w:color="auto" w:fill="auto"/>
            <w:noWrap/>
            <w:vAlign w:val="bottom"/>
            <w:hideMark/>
          </w:tcPr>
          <w:p w14:paraId="4501395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-1.53</w:t>
            </w:r>
          </w:p>
        </w:tc>
        <w:tc>
          <w:tcPr>
            <w:tcW w:w="720" w:type="dxa"/>
            <w:tcBorders>
              <w:top w:val="nil"/>
              <w:left w:val="nil"/>
              <w:bottom w:val="nil"/>
              <w:right w:val="nil"/>
            </w:tcBorders>
            <w:shd w:val="clear" w:color="auto" w:fill="auto"/>
            <w:noWrap/>
            <w:vAlign w:val="bottom"/>
            <w:hideMark/>
          </w:tcPr>
          <w:p w14:paraId="5B015F7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-0.02</w:t>
            </w:r>
          </w:p>
        </w:tc>
        <w:tc>
          <w:tcPr>
            <w:tcW w:w="990" w:type="dxa"/>
            <w:tcBorders>
              <w:top w:val="nil"/>
              <w:left w:val="nil"/>
              <w:bottom w:val="nil"/>
              <w:right w:val="nil"/>
            </w:tcBorders>
            <w:shd w:val="clear" w:color="auto" w:fill="auto"/>
            <w:noWrap/>
            <w:vAlign w:val="bottom"/>
            <w:hideMark/>
          </w:tcPr>
          <w:p w14:paraId="5EB9815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7.23</w:t>
            </w:r>
          </w:p>
        </w:tc>
        <w:tc>
          <w:tcPr>
            <w:tcW w:w="900" w:type="dxa"/>
            <w:tcBorders>
              <w:top w:val="nil"/>
              <w:left w:val="nil"/>
              <w:bottom w:val="nil"/>
              <w:right w:val="nil"/>
            </w:tcBorders>
            <w:shd w:val="clear" w:color="auto" w:fill="auto"/>
            <w:noWrap/>
            <w:vAlign w:val="bottom"/>
            <w:hideMark/>
          </w:tcPr>
          <w:p w14:paraId="0DA50B7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-0.21</w:t>
            </w:r>
          </w:p>
        </w:tc>
        <w:tc>
          <w:tcPr>
            <w:tcW w:w="1262" w:type="dxa"/>
            <w:tcBorders>
              <w:top w:val="nil"/>
              <w:left w:val="nil"/>
              <w:bottom w:val="nil"/>
              <w:right w:val="nil"/>
            </w:tcBorders>
            <w:shd w:val="clear" w:color="auto" w:fill="auto"/>
            <w:noWrap/>
            <w:vAlign w:val="bottom"/>
            <w:hideMark/>
          </w:tcPr>
          <w:p w14:paraId="0FB62BB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-15.74</w:t>
            </w:r>
          </w:p>
        </w:tc>
        <w:tc>
          <w:tcPr>
            <w:tcW w:w="1258" w:type="dxa"/>
            <w:tcBorders>
              <w:top w:val="nil"/>
              <w:left w:val="nil"/>
              <w:bottom w:val="nil"/>
              <w:right w:val="nil"/>
            </w:tcBorders>
            <w:shd w:val="clear" w:color="auto" w:fill="auto"/>
            <w:noWrap/>
            <w:vAlign w:val="bottom"/>
            <w:hideMark/>
          </w:tcPr>
          <w:p w14:paraId="5AB8415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12.69</w:t>
            </w:r>
          </w:p>
        </w:tc>
        <w:tc>
          <w:tcPr>
            <w:tcW w:w="900" w:type="dxa"/>
            <w:tcBorders>
              <w:top w:val="nil"/>
              <w:left w:val="nil"/>
              <w:bottom w:val="nil"/>
              <w:right w:val="nil"/>
            </w:tcBorders>
            <w:shd w:val="clear" w:color="auto" w:fill="auto"/>
            <w:noWrap/>
            <w:vAlign w:val="bottom"/>
            <w:hideMark/>
          </w:tcPr>
          <w:p w14:paraId="69AF2DA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0.83</w:t>
            </w:r>
          </w:p>
        </w:tc>
      </w:tr>
      <w:tr w:rsidR="0057191F" w:rsidRPr="007901DF" w14:paraId="278E9AA8" w14:textId="77777777" w:rsidTr="00435802">
        <w:trPr>
          <w:trHeight w:val="320"/>
        </w:trPr>
        <w:tc>
          <w:tcPr>
            <w:tcW w:w="1980" w:type="dxa"/>
            <w:tcBorders>
              <w:top w:val="nil"/>
              <w:left w:val="nil"/>
              <w:bottom w:val="nil"/>
              <w:right w:val="nil"/>
            </w:tcBorders>
            <w:shd w:val="clear" w:color="auto" w:fill="auto"/>
            <w:noWrap/>
            <w:vAlign w:val="bottom"/>
            <w:hideMark/>
          </w:tcPr>
          <w:p w14:paraId="73937F32"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C839DC5"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604876A4"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6FC56F4"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29A0C5A1"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17CA760D"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4D1F8BE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E477CE1" w14:textId="77777777" w:rsidR="0057191F" w:rsidRPr="007901DF" w:rsidRDefault="0057191F" w:rsidP="00435802">
            <w:pPr>
              <w:jc w:val="center"/>
              <w:rPr>
                <w:rFonts w:ascii="Times New Roman" w:hAnsi="Times New Roman" w:cs="Times New Roman"/>
                <w:sz w:val="20"/>
                <w:szCs w:val="20"/>
              </w:rPr>
            </w:pPr>
          </w:p>
        </w:tc>
      </w:tr>
      <w:tr w:rsidR="0057191F" w:rsidRPr="007901DF" w14:paraId="1E33DF46" w14:textId="77777777" w:rsidTr="00435802">
        <w:trPr>
          <w:trHeight w:val="320"/>
        </w:trPr>
        <w:tc>
          <w:tcPr>
            <w:tcW w:w="1980" w:type="dxa"/>
            <w:tcBorders>
              <w:top w:val="nil"/>
              <w:left w:val="nil"/>
              <w:bottom w:val="nil"/>
              <w:right w:val="nil"/>
            </w:tcBorders>
            <w:shd w:val="clear" w:color="auto" w:fill="auto"/>
            <w:noWrap/>
            <w:vAlign w:val="bottom"/>
            <w:hideMark/>
          </w:tcPr>
          <w:p w14:paraId="24CFED7C"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Cost Information</w:t>
            </w:r>
          </w:p>
        </w:tc>
        <w:tc>
          <w:tcPr>
            <w:tcW w:w="990" w:type="dxa"/>
            <w:tcBorders>
              <w:top w:val="nil"/>
              <w:left w:val="nil"/>
              <w:bottom w:val="nil"/>
              <w:right w:val="nil"/>
            </w:tcBorders>
            <w:shd w:val="clear" w:color="auto" w:fill="auto"/>
            <w:noWrap/>
            <w:vAlign w:val="bottom"/>
            <w:hideMark/>
          </w:tcPr>
          <w:p w14:paraId="57D6685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3.89</w:t>
            </w:r>
          </w:p>
        </w:tc>
        <w:tc>
          <w:tcPr>
            <w:tcW w:w="720" w:type="dxa"/>
            <w:tcBorders>
              <w:top w:val="nil"/>
              <w:left w:val="nil"/>
              <w:bottom w:val="nil"/>
              <w:right w:val="nil"/>
            </w:tcBorders>
            <w:shd w:val="clear" w:color="auto" w:fill="auto"/>
            <w:noWrap/>
            <w:vAlign w:val="bottom"/>
            <w:hideMark/>
          </w:tcPr>
          <w:p w14:paraId="576DB79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0.05</w:t>
            </w:r>
          </w:p>
        </w:tc>
        <w:tc>
          <w:tcPr>
            <w:tcW w:w="990" w:type="dxa"/>
            <w:tcBorders>
              <w:top w:val="nil"/>
              <w:left w:val="nil"/>
              <w:bottom w:val="nil"/>
              <w:right w:val="nil"/>
            </w:tcBorders>
            <w:shd w:val="clear" w:color="auto" w:fill="auto"/>
            <w:noWrap/>
            <w:vAlign w:val="bottom"/>
            <w:hideMark/>
          </w:tcPr>
          <w:p w14:paraId="2728B12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9.93</w:t>
            </w:r>
          </w:p>
        </w:tc>
        <w:tc>
          <w:tcPr>
            <w:tcW w:w="900" w:type="dxa"/>
            <w:tcBorders>
              <w:top w:val="nil"/>
              <w:left w:val="nil"/>
              <w:bottom w:val="nil"/>
              <w:right w:val="nil"/>
            </w:tcBorders>
            <w:shd w:val="clear" w:color="auto" w:fill="auto"/>
            <w:noWrap/>
            <w:vAlign w:val="bottom"/>
            <w:hideMark/>
          </w:tcPr>
          <w:p w14:paraId="5F2055A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0.39</w:t>
            </w:r>
          </w:p>
        </w:tc>
        <w:tc>
          <w:tcPr>
            <w:tcW w:w="1262" w:type="dxa"/>
            <w:tcBorders>
              <w:top w:val="nil"/>
              <w:left w:val="nil"/>
              <w:bottom w:val="nil"/>
              <w:right w:val="nil"/>
            </w:tcBorders>
            <w:shd w:val="clear" w:color="auto" w:fill="auto"/>
            <w:noWrap/>
            <w:vAlign w:val="bottom"/>
            <w:hideMark/>
          </w:tcPr>
          <w:p w14:paraId="768365A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-15.64</w:t>
            </w:r>
          </w:p>
        </w:tc>
        <w:tc>
          <w:tcPr>
            <w:tcW w:w="1258" w:type="dxa"/>
            <w:tcBorders>
              <w:top w:val="nil"/>
              <w:left w:val="nil"/>
              <w:bottom w:val="nil"/>
              <w:right w:val="nil"/>
            </w:tcBorders>
            <w:shd w:val="clear" w:color="auto" w:fill="auto"/>
            <w:noWrap/>
            <w:vAlign w:val="bottom"/>
            <w:hideMark/>
          </w:tcPr>
          <w:p w14:paraId="29E06E8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23.40</w:t>
            </w:r>
          </w:p>
        </w:tc>
        <w:tc>
          <w:tcPr>
            <w:tcW w:w="900" w:type="dxa"/>
            <w:tcBorders>
              <w:top w:val="nil"/>
              <w:left w:val="nil"/>
              <w:bottom w:val="nil"/>
              <w:right w:val="nil"/>
            </w:tcBorders>
            <w:shd w:val="clear" w:color="auto" w:fill="auto"/>
            <w:noWrap/>
            <w:vAlign w:val="bottom"/>
            <w:hideMark/>
          </w:tcPr>
          <w:p w14:paraId="21FDBC7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0.70</w:t>
            </w:r>
          </w:p>
        </w:tc>
      </w:tr>
      <w:tr w:rsidR="0057191F" w:rsidRPr="007901DF" w14:paraId="6C4F4816" w14:textId="77777777" w:rsidTr="00435802">
        <w:trPr>
          <w:trHeight w:val="320"/>
        </w:trPr>
        <w:tc>
          <w:tcPr>
            <w:tcW w:w="1980" w:type="dxa"/>
            <w:tcBorders>
              <w:top w:val="nil"/>
              <w:left w:val="nil"/>
              <w:bottom w:val="nil"/>
              <w:right w:val="nil"/>
            </w:tcBorders>
            <w:shd w:val="clear" w:color="auto" w:fill="auto"/>
            <w:noWrap/>
            <w:vAlign w:val="bottom"/>
            <w:hideMark/>
          </w:tcPr>
          <w:p w14:paraId="47094331"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9638292"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0994F7B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2F0687F"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BE5A661"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442CB3B3"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01F6B96A"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133D3BF" w14:textId="77777777" w:rsidR="0057191F" w:rsidRPr="007901DF" w:rsidRDefault="0057191F" w:rsidP="00435802">
            <w:pPr>
              <w:jc w:val="center"/>
              <w:rPr>
                <w:rFonts w:ascii="Times New Roman" w:hAnsi="Times New Roman" w:cs="Times New Roman"/>
                <w:sz w:val="20"/>
                <w:szCs w:val="20"/>
              </w:rPr>
            </w:pPr>
          </w:p>
        </w:tc>
      </w:tr>
      <w:tr w:rsidR="0057191F" w:rsidRPr="007901DF" w14:paraId="0B1DAED9" w14:textId="77777777" w:rsidTr="00435802">
        <w:trPr>
          <w:trHeight w:val="320"/>
        </w:trPr>
        <w:tc>
          <w:tcPr>
            <w:tcW w:w="1980" w:type="dxa"/>
            <w:tcBorders>
              <w:top w:val="nil"/>
              <w:left w:val="nil"/>
              <w:bottom w:val="nil"/>
              <w:right w:val="nil"/>
            </w:tcBorders>
            <w:shd w:val="clear" w:color="auto" w:fill="auto"/>
            <w:noWrap/>
            <w:vAlign w:val="bottom"/>
            <w:hideMark/>
          </w:tcPr>
          <w:p w14:paraId="388D74F2"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Neither Political Affiliation</w:t>
            </w:r>
          </w:p>
        </w:tc>
        <w:tc>
          <w:tcPr>
            <w:tcW w:w="990" w:type="dxa"/>
            <w:tcBorders>
              <w:top w:val="nil"/>
              <w:left w:val="nil"/>
              <w:bottom w:val="nil"/>
              <w:right w:val="nil"/>
            </w:tcBorders>
            <w:shd w:val="clear" w:color="auto" w:fill="auto"/>
            <w:noWrap/>
            <w:vAlign w:val="bottom"/>
            <w:hideMark/>
          </w:tcPr>
          <w:p w14:paraId="25CC329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-14.49</w:t>
            </w:r>
          </w:p>
        </w:tc>
        <w:tc>
          <w:tcPr>
            <w:tcW w:w="720" w:type="dxa"/>
            <w:tcBorders>
              <w:top w:val="nil"/>
              <w:left w:val="nil"/>
              <w:bottom w:val="nil"/>
              <w:right w:val="nil"/>
            </w:tcBorders>
            <w:shd w:val="clear" w:color="auto" w:fill="auto"/>
            <w:noWrap/>
            <w:vAlign w:val="bottom"/>
            <w:hideMark/>
          </w:tcPr>
          <w:p w14:paraId="25BEB4E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-0.12</w:t>
            </w:r>
          </w:p>
        </w:tc>
        <w:tc>
          <w:tcPr>
            <w:tcW w:w="990" w:type="dxa"/>
            <w:tcBorders>
              <w:top w:val="nil"/>
              <w:left w:val="nil"/>
              <w:bottom w:val="nil"/>
              <w:right w:val="nil"/>
            </w:tcBorders>
            <w:shd w:val="clear" w:color="auto" w:fill="auto"/>
            <w:noWrap/>
            <w:vAlign w:val="bottom"/>
            <w:hideMark/>
          </w:tcPr>
          <w:p w14:paraId="202F1C7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12.37</w:t>
            </w:r>
          </w:p>
        </w:tc>
        <w:tc>
          <w:tcPr>
            <w:tcW w:w="900" w:type="dxa"/>
            <w:tcBorders>
              <w:top w:val="nil"/>
              <w:left w:val="nil"/>
              <w:bottom w:val="nil"/>
              <w:right w:val="nil"/>
            </w:tcBorders>
            <w:shd w:val="clear" w:color="auto" w:fill="auto"/>
            <w:noWrap/>
            <w:vAlign w:val="bottom"/>
            <w:hideMark/>
          </w:tcPr>
          <w:p w14:paraId="4A65036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-1.17</w:t>
            </w:r>
          </w:p>
        </w:tc>
        <w:tc>
          <w:tcPr>
            <w:tcW w:w="1262" w:type="dxa"/>
            <w:tcBorders>
              <w:top w:val="nil"/>
              <w:left w:val="nil"/>
              <w:bottom w:val="nil"/>
              <w:right w:val="nil"/>
            </w:tcBorders>
            <w:shd w:val="clear" w:color="auto" w:fill="auto"/>
            <w:noWrap/>
            <w:vAlign w:val="bottom"/>
            <w:hideMark/>
          </w:tcPr>
          <w:p w14:paraId="2040B3B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-38.81</w:t>
            </w:r>
          </w:p>
        </w:tc>
        <w:tc>
          <w:tcPr>
            <w:tcW w:w="1258" w:type="dxa"/>
            <w:tcBorders>
              <w:top w:val="nil"/>
              <w:left w:val="nil"/>
              <w:bottom w:val="nil"/>
              <w:right w:val="nil"/>
            </w:tcBorders>
            <w:shd w:val="clear" w:color="auto" w:fill="auto"/>
            <w:noWrap/>
            <w:vAlign w:val="bottom"/>
            <w:hideMark/>
          </w:tcPr>
          <w:p w14:paraId="6D3BC59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9.83</w:t>
            </w:r>
          </w:p>
        </w:tc>
        <w:tc>
          <w:tcPr>
            <w:tcW w:w="900" w:type="dxa"/>
            <w:tcBorders>
              <w:top w:val="nil"/>
              <w:left w:val="nil"/>
              <w:bottom w:val="nil"/>
              <w:right w:val="nil"/>
            </w:tcBorders>
            <w:shd w:val="clear" w:color="auto" w:fill="auto"/>
            <w:noWrap/>
            <w:vAlign w:val="bottom"/>
            <w:hideMark/>
          </w:tcPr>
          <w:p w14:paraId="2917A4E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0.24</w:t>
            </w:r>
          </w:p>
        </w:tc>
      </w:tr>
      <w:tr w:rsidR="0057191F" w:rsidRPr="007901DF" w14:paraId="46F4D4E5" w14:textId="77777777" w:rsidTr="00435802">
        <w:trPr>
          <w:trHeight w:val="320"/>
        </w:trPr>
        <w:tc>
          <w:tcPr>
            <w:tcW w:w="1980" w:type="dxa"/>
            <w:tcBorders>
              <w:top w:val="nil"/>
              <w:left w:val="nil"/>
              <w:bottom w:val="nil"/>
              <w:right w:val="nil"/>
            </w:tcBorders>
            <w:shd w:val="clear" w:color="auto" w:fill="auto"/>
            <w:noWrap/>
            <w:vAlign w:val="bottom"/>
            <w:hideMark/>
          </w:tcPr>
          <w:p w14:paraId="0CC98384"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9C719C6"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56348AF5"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8C3C487"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9573B9F"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32970EAA"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681A69AB"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5854C420" w14:textId="77777777" w:rsidR="0057191F" w:rsidRPr="007901DF" w:rsidRDefault="0057191F" w:rsidP="00435802">
            <w:pPr>
              <w:jc w:val="center"/>
              <w:rPr>
                <w:rFonts w:ascii="Times New Roman" w:hAnsi="Times New Roman" w:cs="Times New Roman"/>
                <w:sz w:val="20"/>
                <w:szCs w:val="20"/>
              </w:rPr>
            </w:pPr>
          </w:p>
        </w:tc>
      </w:tr>
      <w:tr w:rsidR="0057191F" w:rsidRPr="007901DF" w14:paraId="19C872C9" w14:textId="77777777" w:rsidTr="00435802">
        <w:trPr>
          <w:trHeight w:val="320"/>
        </w:trPr>
        <w:tc>
          <w:tcPr>
            <w:tcW w:w="1980" w:type="dxa"/>
            <w:tcBorders>
              <w:top w:val="nil"/>
              <w:left w:val="nil"/>
              <w:bottom w:val="nil"/>
              <w:right w:val="nil"/>
            </w:tcBorders>
            <w:shd w:val="clear" w:color="auto" w:fill="auto"/>
            <w:noWrap/>
            <w:vAlign w:val="bottom"/>
            <w:hideMark/>
          </w:tcPr>
          <w:p w14:paraId="399823CB"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Republican Political Affiliation</w:t>
            </w:r>
          </w:p>
        </w:tc>
        <w:tc>
          <w:tcPr>
            <w:tcW w:w="990" w:type="dxa"/>
            <w:tcBorders>
              <w:top w:val="nil"/>
              <w:left w:val="nil"/>
              <w:bottom w:val="nil"/>
              <w:right w:val="nil"/>
            </w:tcBorders>
            <w:shd w:val="clear" w:color="auto" w:fill="auto"/>
            <w:noWrap/>
            <w:vAlign w:val="bottom"/>
            <w:hideMark/>
          </w:tcPr>
          <w:p w14:paraId="1CA1EAF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0.04</w:t>
            </w:r>
          </w:p>
        </w:tc>
        <w:tc>
          <w:tcPr>
            <w:tcW w:w="720" w:type="dxa"/>
            <w:tcBorders>
              <w:top w:val="nil"/>
              <w:left w:val="nil"/>
              <w:bottom w:val="nil"/>
              <w:right w:val="nil"/>
            </w:tcBorders>
            <w:shd w:val="clear" w:color="auto" w:fill="auto"/>
            <w:noWrap/>
            <w:vAlign w:val="bottom"/>
            <w:hideMark/>
          </w:tcPr>
          <w:p w14:paraId="0AC0568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0.0004</w:t>
            </w:r>
          </w:p>
        </w:tc>
        <w:tc>
          <w:tcPr>
            <w:tcW w:w="990" w:type="dxa"/>
            <w:tcBorders>
              <w:top w:val="nil"/>
              <w:left w:val="nil"/>
              <w:bottom w:val="nil"/>
              <w:right w:val="nil"/>
            </w:tcBorders>
            <w:shd w:val="clear" w:color="auto" w:fill="auto"/>
            <w:noWrap/>
            <w:vAlign w:val="bottom"/>
            <w:hideMark/>
          </w:tcPr>
          <w:p w14:paraId="0FC5685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10.77</w:t>
            </w:r>
          </w:p>
        </w:tc>
        <w:tc>
          <w:tcPr>
            <w:tcW w:w="900" w:type="dxa"/>
            <w:tcBorders>
              <w:top w:val="nil"/>
              <w:left w:val="nil"/>
              <w:bottom w:val="nil"/>
              <w:right w:val="nil"/>
            </w:tcBorders>
            <w:shd w:val="clear" w:color="auto" w:fill="auto"/>
            <w:noWrap/>
            <w:vAlign w:val="bottom"/>
            <w:hideMark/>
          </w:tcPr>
          <w:p w14:paraId="2340BAE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0.004</w:t>
            </w:r>
          </w:p>
        </w:tc>
        <w:tc>
          <w:tcPr>
            <w:tcW w:w="1262" w:type="dxa"/>
            <w:tcBorders>
              <w:top w:val="nil"/>
              <w:left w:val="nil"/>
              <w:bottom w:val="nil"/>
              <w:right w:val="nil"/>
            </w:tcBorders>
            <w:shd w:val="clear" w:color="auto" w:fill="auto"/>
            <w:noWrap/>
            <w:vAlign w:val="bottom"/>
            <w:hideMark/>
          </w:tcPr>
          <w:p w14:paraId="054E2B73"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-21.14</w:t>
            </w:r>
          </w:p>
        </w:tc>
        <w:tc>
          <w:tcPr>
            <w:tcW w:w="1258" w:type="dxa"/>
            <w:tcBorders>
              <w:top w:val="nil"/>
              <w:left w:val="nil"/>
              <w:bottom w:val="nil"/>
              <w:right w:val="nil"/>
            </w:tcBorders>
            <w:shd w:val="clear" w:color="auto" w:fill="auto"/>
            <w:noWrap/>
            <w:vAlign w:val="bottom"/>
            <w:hideMark/>
          </w:tcPr>
          <w:p w14:paraId="22E588D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21.22</w:t>
            </w:r>
          </w:p>
        </w:tc>
        <w:tc>
          <w:tcPr>
            <w:tcW w:w="900" w:type="dxa"/>
            <w:tcBorders>
              <w:top w:val="nil"/>
              <w:left w:val="nil"/>
              <w:bottom w:val="nil"/>
              <w:right w:val="nil"/>
            </w:tcBorders>
            <w:shd w:val="clear" w:color="auto" w:fill="auto"/>
            <w:noWrap/>
            <w:vAlign w:val="bottom"/>
            <w:hideMark/>
          </w:tcPr>
          <w:p w14:paraId="5AC02E9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1.00</w:t>
            </w:r>
          </w:p>
        </w:tc>
      </w:tr>
      <w:tr w:rsidR="0057191F" w:rsidRPr="007901DF" w14:paraId="5A7AB0CB" w14:textId="77777777" w:rsidTr="00435802">
        <w:trPr>
          <w:trHeight w:val="320"/>
        </w:trPr>
        <w:tc>
          <w:tcPr>
            <w:tcW w:w="1980" w:type="dxa"/>
            <w:tcBorders>
              <w:top w:val="nil"/>
              <w:left w:val="nil"/>
              <w:bottom w:val="nil"/>
              <w:right w:val="nil"/>
            </w:tcBorders>
            <w:shd w:val="clear" w:color="auto" w:fill="auto"/>
            <w:noWrap/>
            <w:vAlign w:val="bottom"/>
            <w:hideMark/>
          </w:tcPr>
          <w:p w14:paraId="39E83C45"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D5D0633"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14C391E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DC1B179"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AC24545"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09E871DD"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3564E043"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9FC2DEC" w14:textId="77777777" w:rsidR="0057191F" w:rsidRPr="007901DF" w:rsidRDefault="0057191F" w:rsidP="00435802">
            <w:pPr>
              <w:jc w:val="center"/>
              <w:rPr>
                <w:rFonts w:ascii="Times New Roman" w:hAnsi="Times New Roman" w:cs="Times New Roman"/>
                <w:sz w:val="20"/>
                <w:szCs w:val="20"/>
              </w:rPr>
            </w:pPr>
          </w:p>
        </w:tc>
      </w:tr>
      <w:tr w:rsidR="0057191F" w:rsidRPr="007901DF" w14:paraId="54ED8ED4" w14:textId="77777777" w:rsidTr="00435802">
        <w:trPr>
          <w:trHeight w:val="320"/>
        </w:trPr>
        <w:tc>
          <w:tcPr>
            <w:tcW w:w="1980" w:type="dxa"/>
            <w:tcBorders>
              <w:top w:val="nil"/>
              <w:left w:val="nil"/>
              <w:bottom w:val="nil"/>
              <w:right w:val="nil"/>
            </w:tcBorders>
            <w:shd w:val="clear" w:color="auto" w:fill="auto"/>
            <w:noWrap/>
            <w:vAlign w:val="bottom"/>
            <w:hideMark/>
          </w:tcPr>
          <w:p w14:paraId="2FDD318A"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Republican: Cost Information</w:t>
            </w:r>
          </w:p>
        </w:tc>
        <w:tc>
          <w:tcPr>
            <w:tcW w:w="990" w:type="dxa"/>
            <w:tcBorders>
              <w:top w:val="nil"/>
              <w:left w:val="nil"/>
              <w:bottom w:val="nil"/>
              <w:right w:val="nil"/>
            </w:tcBorders>
            <w:shd w:val="clear" w:color="auto" w:fill="auto"/>
            <w:noWrap/>
            <w:vAlign w:val="bottom"/>
            <w:hideMark/>
          </w:tcPr>
          <w:p w14:paraId="53C25426"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-3.12</w:t>
            </w:r>
          </w:p>
        </w:tc>
        <w:tc>
          <w:tcPr>
            <w:tcW w:w="720" w:type="dxa"/>
            <w:tcBorders>
              <w:top w:val="nil"/>
              <w:left w:val="nil"/>
              <w:bottom w:val="nil"/>
              <w:right w:val="nil"/>
            </w:tcBorders>
            <w:shd w:val="clear" w:color="auto" w:fill="auto"/>
            <w:noWrap/>
            <w:vAlign w:val="bottom"/>
            <w:hideMark/>
          </w:tcPr>
          <w:p w14:paraId="6123078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-0.04</w:t>
            </w:r>
          </w:p>
        </w:tc>
        <w:tc>
          <w:tcPr>
            <w:tcW w:w="990" w:type="dxa"/>
            <w:tcBorders>
              <w:top w:val="nil"/>
              <w:left w:val="nil"/>
              <w:bottom w:val="nil"/>
              <w:right w:val="nil"/>
            </w:tcBorders>
            <w:shd w:val="clear" w:color="auto" w:fill="auto"/>
            <w:noWrap/>
            <w:vAlign w:val="bottom"/>
            <w:hideMark/>
          </w:tcPr>
          <w:p w14:paraId="17E58C9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8.02</w:t>
            </w:r>
          </w:p>
        </w:tc>
        <w:tc>
          <w:tcPr>
            <w:tcW w:w="900" w:type="dxa"/>
            <w:tcBorders>
              <w:top w:val="nil"/>
              <w:left w:val="nil"/>
              <w:bottom w:val="nil"/>
              <w:right w:val="nil"/>
            </w:tcBorders>
            <w:shd w:val="clear" w:color="auto" w:fill="auto"/>
            <w:noWrap/>
            <w:vAlign w:val="bottom"/>
            <w:hideMark/>
          </w:tcPr>
          <w:p w14:paraId="5C4EFA3B"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-0.39</w:t>
            </w:r>
          </w:p>
        </w:tc>
        <w:tc>
          <w:tcPr>
            <w:tcW w:w="1262" w:type="dxa"/>
            <w:tcBorders>
              <w:top w:val="nil"/>
              <w:left w:val="nil"/>
              <w:bottom w:val="nil"/>
              <w:right w:val="nil"/>
            </w:tcBorders>
            <w:shd w:val="clear" w:color="auto" w:fill="auto"/>
            <w:noWrap/>
            <w:vAlign w:val="bottom"/>
            <w:hideMark/>
          </w:tcPr>
          <w:p w14:paraId="5CE29BEC"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-18.89</w:t>
            </w:r>
          </w:p>
        </w:tc>
        <w:tc>
          <w:tcPr>
            <w:tcW w:w="1258" w:type="dxa"/>
            <w:tcBorders>
              <w:top w:val="nil"/>
              <w:left w:val="nil"/>
              <w:bottom w:val="nil"/>
              <w:right w:val="nil"/>
            </w:tcBorders>
            <w:shd w:val="clear" w:color="auto" w:fill="auto"/>
            <w:noWrap/>
            <w:vAlign w:val="bottom"/>
            <w:hideMark/>
          </w:tcPr>
          <w:p w14:paraId="7C849B8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12.64</w:t>
            </w:r>
          </w:p>
        </w:tc>
        <w:tc>
          <w:tcPr>
            <w:tcW w:w="900" w:type="dxa"/>
            <w:tcBorders>
              <w:top w:val="nil"/>
              <w:left w:val="nil"/>
              <w:bottom w:val="nil"/>
              <w:right w:val="nil"/>
            </w:tcBorders>
            <w:shd w:val="clear" w:color="auto" w:fill="auto"/>
            <w:noWrap/>
            <w:vAlign w:val="bottom"/>
            <w:hideMark/>
          </w:tcPr>
          <w:p w14:paraId="065062D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0.70</w:t>
            </w:r>
          </w:p>
        </w:tc>
      </w:tr>
      <w:tr w:rsidR="0057191F" w:rsidRPr="007901DF" w14:paraId="6DA83488" w14:textId="77777777" w:rsidTr="00435802">
        <w:trPr>
          <w:trHeight w:val="320"/>
        </w:trPr>
        <w:tc>
          <w:tcPr>
            <w:tcW w:w="1980" w:type="dxa"/>
            <w:tcBorders>
              <w:top w:val="nil"/>
              <w:left w:val="nil"/>
              <w:bottom w:val="nil"/>
              <w:right w:val="nil"/>
            </w:tcBorders>
            <w:shd w:val="clear" w:color="auto" w:fill="auto"/>
            <w:noWrap/>
            <w:vAlign w:val="bottom"/>
            <w:hideMark/>
          </w:tcPr>
          <w:p w14:paraId="388D2CFD"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B03B4D0"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783C4D4D"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3C6E7696"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74C83CD1"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40D22672"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5919BB74"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B393B63" w14:textId="77777777" w:rsidR="0057191F" w:rsidRPr="007901DF" w:rsidRDefault="0057191F" w:rsidP="00435802">
            <w:pPr>
              <w:jc w:val="center"/>
              <w:rPr>
                <w:rFonts w:ascii="Times New Roman" w:hAnsi="Times New Roman" w:cs="Times New Roman"/>
                <w:sz w:val="20"/>
                <w:szCs w:val="20"/>
              </w:rPr>
            </w:pPr>
          </w:p>
        </w:tc>
      </w:tr>
      <w:tr w:rsidR="0057191F" w:rsidRPr="007901DF" w14:paraId="06A3D6F3" w14:textId="77777777" w:rsidTr="00435802">
        <w:trPr>
          <w:trHeight w:val="320"/>
        </w:trPr>
        <w:tc>
          <w:tcPr>
            <w:tcW w:w="1980" w:type="dxa"/>
            <w:tcBorders>
              <w:top w:val="nil"/>
              <w:left w:val="nil"/>
              <w:bottom w:val="nil"/>
              <w:right w:val="nil"/>
            </w:tcBorders>
            <w:shd w:val="clear" w:color="auto" w:fill="auto"/>
            <w:noWrap/>
            <w:vAlign w:val="bottom"/>
            <w:hideMark/>
          </w:tcPr>
          <w:p w14:paraId="68F43100"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Political Affiliation - Neither: Cost Information</w:t>
            </w:r>
          </w:p>
        </w:tc>
        <w:tc>
          <w:tcPr>
            <w:tcW w:w="990" w:type="dxa"/>
            <w:tcBorders>
              <w:top w:val="nil"/>
              <w:left w:val="nil"/>
              <w:bottom w:val="nil"/>
              <w:right w:val="nil"/>
            </w:tcBorders>
            <w:shd w:val="clear" w:color="auto" w:fill="auto"/>
            <w:noWrap/>
            <w:vAlign w:val="bottom"/>
            <w:hideMark/>
          </w:tcPr>
          <w:p w14:paraId="7B08C6E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-10.30</w:t>
            </w:r>
          </w:p>
        </w:tc>
        <w:tc>
          <w:tcPr>
            <w:tcW w:w="720" w:type="dxa"/>
            <w:tcBorders>
              <w:top w:val="nil"/>
              <w:left w:val="nil"/>
              <w:bottom w:val="nil"/>
              <w:right w:val="nil"/>
            </w:tcBorders>
            <w:shd w:val="clear" w:color="auto" w:fill="auto"/>
            <w:noWrap/>
            <w:vAlign w:val="bottom"/>
            <w:hideMark/>
          </w:tcPr>
          <w:p w14:paraId="1AC3A06E"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-0.07</w:t>
            </w:r>
          </w:p>
        </w:tc>
        <w:tc>
          <w:tcPr>
            <w:tcW w:w="990" w:type="dxa"/>
            <w:tcBorders>
              <w:top w:val="nil"/>
              <w:left w:val="nil"/>
              <w:bottom w:val="nil"/>
              <w:right w:val="nil"/>
            </w:tcBorders>
            <w:shd w:val="clear" w:color="auto" w:fill="auto"/>
            <w:noWrap/>
            <w:vAlign w:val="bottom"/>
            <w:hideMark/>
          </w:tcPr>
          <w:p w14:paraId="5DEE500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13.32</w:t>
            </w:r>
          </w:p>
        </w:tc>
        <w:tc>
          <w:tcPr>
            <w:tcW w:w="900" w:type="dxa"/>
            <w:tcBorders>
              <w:top w:val="nil"/>
              <w:left w:val="nil"/>
              <w:bottom w:val="nil"/>
              <w:right w:val="nil"/>
            </w:tcBorders>
            <w:shd w:val="clear" w:color="auto" w:fill="auto"/>
            <w:noWrap/>
            <w:vAlign w:val="bottom"/>
            <w:hideMark/>
          </w:tcPr>
          <w:p w14:paraId="1A814C54"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-0.77</w:t>
            </w:r>
          </w:p>
        </w:tc>
        <w:tc>
          <w:tcPr>
            <w:tcW w:w="1262" w:type="dxa"/>
            <w:tcBorders>
              <w:top w:val="nil"/>
              <w:left w:val="nil"/>
              <w:bottom w:val="nil"/>
              <w:right w:val="nil"/>
            </w:tcBorders>
            <w:shd w:val="clear" w:color="auto" w:fill="auto"/>
            <w:noWrap/>
            <w:vAlign w:val="bottom"/>
            <w:hideMark/>
          </w:tcPr>
          <w:p w14:paraId="6D59EAEF"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-36.48</w:t>
            </w:r>
          </w:p>
        </w:tc>
        <w:tc>
          <w:tcPr>
            <w:tcW w:w="1258" w:type="dxa"/>
            <w:tcBorders>
              <w:top w:val="nil"/>
              <w:left w:val="nil"/>
              <w:bottom w:val="nil"/>
              <w:right w:val="nil"/>
            </w:tcBorders>
            <w:shd w:val="clear" w:color="auto" w:fill="auto"/>
            <w:noWrap/>
            <w:vAlign w:val="bottom"/>
            <w:hideMark/>
          </w:tcPr>
          <w:p w14:paraId="2D96CA6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15.89</w:t>
            </w:r>
          </w:p>
        </w:tc>
        <w:tc>
          <w:tcPr>
            <w:tcW w:w="900" w:type="dxa"/>
            <w:tcBorders>
              <w:top w:val="nil"/>
              <w:left w:val="nil"/>
              <w:bottom w:val="nil"/>
              <w:right w:val="nil"/>
            </w:tcBorders>
            <w:shd w:val="clear" w:color="auto" w:fill="auto"/>
            <w:noWrap/>
            <w:vAlign w:val="bottom"/>
            <w:hideMark/>
          </w:tcPr>
          <w:p w14:paraId="0CDFF417"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0.44</w:t>
            </w:r>
          </w:p>
        </w:tc>
      </w:tr>
      <w:tr w:rsidR="0057191F" w:rsidRPr="007901DF" w14:paraId="281620E1" w14:textId="77777777" w:rsidTr="00435802">
        <w:trPr>
          <w:trHeight w:val="320"/>
        </w:trPr>
        <w:tc>
          <w:tcPr>
            <w:tcW w:w="1980" w:type="dxa"/>
            <w:tcBorders>
              <w:top w:val="nil"/>
              <w:left w:val="nil"/>
              <w:bottom w:val="nil"/>
              <w:right w:val="nil"/>
            </w:tcBorders>
            <w:shd w:val="clear" w:color="auto" w:fill="auto"/>
            <w:noWrap/>
            <w:vAlign w:val="bottom"/>
            <w:hideMark/>
          </w:tcPr>
          <w:p w14:paraId="5679CB6B"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97DA8FB" w14:textId="77777777" w:rsidR="0057191F" w:rsidRPr="007901DF" w:rsidRDefault="0057191F" w:rsidP="00435802">
            <w:pPr>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04C86840"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1754022B"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CE3F7D4"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20A72914"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bottom w:val="nil"/>
              <w:right w:val="nil"/>
            </w:tcBorders>
            <w:shd w:val="clear" w:color="auto" w:fill="auto"/>
            <w:noWrap/>
            <w:vAlign w:val="bottom"/>
            <w:hideMark/>
          </w:tcPr>
          <w:p w14:paraId="47DFAC6C"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6AE68200" w14:textId="77777777" w:rsidR="0057191F" w:rsidRPr="007901DF" w:rsidRDefault="0057191F" w:rsidP="00435802">
            <w:pPr>
              <w:jc w:val="center"/>
              <w:rPr>
                <w:rFonts w:ascii="Times New Roman" w:hAnsi="Times New Roman" w:cs="Times New Roman"/>
                <w:sz w:val="20"/>
                <w:szCs w:val="20"/>
              </w:rPr>
            </w:pPr>
          </w:p>
        </w:tc>
      </w:tr>
      <w:tr w:rsidR="0057191F" w:rsidRPr="007901DF" w14:paraId="58BB0FB2" w14:textId="77777777" w:rsidTr="00435802">
        <w:trPr>
          <w:trHeight w:val="320"/>
        </w:trPr>
        <w:tc>
          <w:tcPr>
            <w:tcW w:w="1980" w:type="dxa"/>
            <w:tcBorders>
              <w:top w:val="nil"/>
              <w:left w:val="nil"/>
              <w:bottom w:val="nil"/>
              <w:right w:val="nil"/>
            </w:tcBorders>
            <w:shd w:val="clear" w:color="auto" w:fill="auto"/>
            <w:noWrap/>
            <w:vAlign w:val="bottom"/>
            <w:hideMark/>
          </w:tcPr>
          <w:p w14:paraId="73F81A59"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 Cost Information : Political Affiliation - Republican</w:t>
            </w:r>
          </w:p>
        </w:tc>
        <w:tc>
          <w:tcPr>
            <w:tcW w:w="990" w:type="dxa"/>
            <w:tcBorders>
              <w:top w:val="nil"/>
              <w:left w:val="nil"/>
              <w:bottom w:val="nil"/>
              <w:right w:val="nil"/>
            </w:tcBorders>
            <w:shd w:val="clear" w:color="auto" w:fill="auto"/>
            <w:noWrap/>
            <w:vAlign w:val="bottom"/>
            <w:hideMark/>
          </w:tcPr>
          <w:p w14:paraId="1017B48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-4.04</w:t>
            </w:r>
          </w:p>
        </w:tc>
        <w:tc>
          <w:tcPr>
            <w:tcW w:w="720" w:type="dxa"/>
            <w:tcBorders>
              <w:top w:val="nil"/>
              <w:left w:val="nil"/>
              <w:bottom w:val="nil"/>
              <w:right w:val="nil"/>
            </w:tcBorders>
            <w:shd w:val="clear" w:color="auto" w:fill="auto"/>
            <w:noWrap/>
            <w:vAlign w:val="bottom"/>
            <w:hideMark/>
          </w:tcPr>
          <w:p w14:paraId="787583F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-0.03</w:t>
            </w:r>
          </w:p>
        </w:tc>
        <w:tc>
          <w:tcPr>
            <w:tcW w:w="990" w:type="dxa"/>
            <w:tcBorders>
              <w:top w:val="nil"/>
              <w:left w:val="nil"/>
              <w:bottom w:val="nil"/>
              <w:right w:val="nil"/>
            </w:tcBorders>
            <w:shd w:val="clear" w:color="auto" w:fill="auto"/>
            <w:noWrap/>
            <w:vAlign w:val="bottom"/>
            <w:hideMark/>
          </w:tcPr>
          <w:p w14:paraId="4F54B4A2"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14.62</w:t>
            </w:r>
          </w:p>
        </w:tc>
        <w:tc>
          <w:tcPr>
            <w:tcW w:w="900" w:type="dxa"/>
            <w:tcBorders>
              <w:top w:val="nil"/>
              <w:left w:val="nil"/>
              <w:bottom w:val="nil"/>
              <w:right w:val="nil"/>
            </w:tcBorders>
            <w:shd w:val="clear" w:color="auto" w:fill="auto"/>
            <w:noWrap/>
            <w:vAlign w:val="bottom"/>
            <w:hideMark/>
          </w:tcPr>
          <w:p w14:paraId="7FA2884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-0.28</w:t>
            </w:r>
          </w:p>
        </w:tc>
        <w:tc>
          <w:tcPr>
            <w:tcW w:w="1262" w:type="dxa"/>
            <w:tcBorders>
              <w:top w:val="nil"/>
              <w:left w:val="nil"/>
              <w:bottom w:val="nil"/>
              <w:right w:val="nil"/>
            </w:tcBorders>
            <w:shd w:val="clear" w:color="auto" w:fill="auto"/>
            <w:noWrap/>
            <w:vAlign w:val="bottom"/>
            <w:hideMark/>
          </w:tcPr>
          <w:p w14:paraId="195345C5"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-32.78</w:t>
            </w:r>
          </w:p>
        </w:tc>
        <w:tc>
          <w:tcPr>
            <w:tcW w:w="1258" w:type="dxa"/>
            <w:tcBorders>
              <w:top w:val="nil"/>
              <w:left w:val="nil"/>
              <w:bottom w:val="nil"/>
              <w:right w:val="nil"/>
            </w:tcBorders>
            <w:shd w:val="clear" w:color="auto" w:fill="auto"/>
            <w:noWrap/>
            <w:vAlign w:val="bottom"/>
            <w:hideMark/>
          </w:tcPr>
          <w:p w14:paraId="2AA843C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24.69</w:t>
            </w:r>
          </w:p>
        </w:tc>
        <w:tc>
          <w:tcPr>
            <w:tcW w:w="900" w:type="dxa"/>
            <w:tcBorders>
              <w:top w:val="nil"/>
              <w:left w:val="nil"/>
              <w:bottom w:val="nil"/>
              <w:right w:val="nil"/>
            </w:tcBorders>
            <w:shd w:val="clear" w:color="auto" w:fill="auto"/>
            <w:noWrap/>
            <w:vAlign w:val="bottom"/>
            <w:hideMark/>
          </w:tcPr>
          <w:p w14:paraId="143BE48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0.78</w:t>
            </w:r>
          </w:p>
        </w:tc>
      </w:tr>
      <w:tr w:rsidR="0057191F" w:rsidRPr="007901DF" w14:paraId="75E4632D" w14:textId="77777777" w:rsidTr="00435802">
        <w:trPr>
          <w:trHeight w:val="320"/>
        </w:trPr>
        <w:tc>
          <w:tcPr>
            <w:tcW w:w="1980" w:type="dxa"/>
            <w:tcBorders>
              <w:top w:val="nil"/>
              <w:left w:val="nil"/>
              <w:right w:val="nil"/>
            </w:tcBorders>
            <w:shd w:val="clear" w:color="auto" w:fill="auto"/>
            <w:noWrap/>
            <w:vAlign w:val="bottom"/>
            <w:hideMark/>
          </w:tcPr>
          <w:p w14:paraId="1B55F4C9"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4B9C83AF" w14:textId="77777777" w:rsidR="0057191F" w:rsidRPr="007901DF" w:rsidRDefault="0057191F" w:rsidP="00435802">
            <w:pPr>
              <w:rPr>
                <w:rFonts w:ascii="Times New Roman" w:hAnsi="Times New Roman" w:cs="Times New Roman"/>
                <w:sz w:val="20"/>
                <w:szCs w:val="20"/>
              </w:rPr>
            </w:pPr>
          </w:p>
        </w:tc>
        <w:tc>
          <w:tcPr>
            <w:tcW w:w="720" w:type="dxa"/>
            <w:tcBorders>
              <w:top w:val="nil"/>
              <w:left w:val="nil"/>
              <w:right w:val="nil"/>
            </w:tcBorders>
            <w:shd w:val="clear" w:color="auto" w:fill="auto"/>
            <w:noWrap/>
            <w:vAlign w:val="bottom"/>
            <w:hideMark/>
          </w:tcPr>
          <w:p w14:paraId="4E74A10C" w14:textId="77777777" w:rsidR="0057191F" w:rsidRPr="007901DF" w:rsidRDefault="0057191F" w:rsidP="00435802">
            <w:pPr>
              <w:jc w:val="center"/>
              <w:rPr>
                <w:rFonts w:ascii="Times New Roman" w:hAnsi="Times New Roman" w:cs="Times New Roman"/>
                <w:sz w:val="20"/>
                <w:szCs w:val="20"/>
              </w:rPr>
            </w:pPr>
          </w:p>
        </w:tc>
        <w:tc>
          <w:tcPr>
            <w:tcW w:w="990" w:type="dxa"/>
            <w:tcBorders>
              <w:top w:val="nil"/>
              <w:left w:val="nil"/>
              <w:right w:val="nil"/>
            </w:tcBorders>
            <w:shd w:val="clear" w:color="auto" w:fill="auto"/>
            <w:noWrap/>
            <w:vAlign w:val="bottom"/>
            <w:hideMark/>
          </w:tcPr>
          <w:p w14:paraId="6B532658"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6FF2E7C4" w14:textId="77777777" w:rsidR="0057191F" w:rsidRPr="007901DF" w:rsidRDefault="0057191F" w:rsidP="00435802">
            <w:pPr>
              <w:jc w:val="center"/>
              <w:rPr>
                <w:rFonts w:ascii="Times New Roman" w:hAnsi="Times New Roman" w:cs="Times New Roman"/>
                <w:sz w:val="20"/>
                <w:szCs w:val="20"/>
              </w:rPr>
            </w:pPr>
          </w:p>
        </w:tc>
        <w:tc>
          <w:tcPr>
            <w:tcW w:w="1262" w:type="dxa"/>
            <w:tcBorders>
              <w:top w:val="nil"/>
              <w:left w:val="nil"/>
              <w:right w:val="nil"/>
            </w:tcBorders>
            <w:shd w:val="clear" w:color="auto" w:fill="auto"/>
            <w:noWrap/>
            <w:vAlign w:val="bottom"/>
            <w:hideMark/>
          </w:tcPr>
          <w:p w14:paraId="54B23653" w14:textId="77777777" w:rsidR="0057191F" w:rsidRPr="007901DF" w:rsidRDefault="0057191F" w:rsidP="00435802">
            <w:pPr>
              <w:jc w:val="center"/>
              <w:rPr>
                <w:rFonts w:ascii="Times New Roman" w:hAnsi="Times New Roman" w:cs="Times New Roman"/>
                <w:sz w:val="20"/>
                <w:szCs w:val="20"/>
              </w:rPr>
            </w:pPr>
          </w:p>
        </w:tc>
        <w:tc>
          <w:tcPr>
            <w:tcW w:w="1258" w:type="dxa"/>
            <w:tcBorders>
              <w:top w:val="nil"/>
              <w:left w:val="nil"/>
              <w:right w:val="nil"/>
            </w:tcBorders>
            <w:shd w:val="clear" w:color="auto" w:fill="auto"/>
            <w:noWrap/>
            <w:vAlign w:val="bottom"/>
            <w:hideMark/>
          </w:tcPr>
          <w:p w14:paraId="53DAEC30" w14:textId="77777777" w:rsidR="0057191F" w:rsidRPr="007901DF" w:rsidRDefault="0057191F" w:rsidP="00435802">
            <w:pPr>
              <w:jc w:val="center"/>
              <w:rPr>
                <w:rFonts w:ascii="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10A3C5B5" w14:textId="77777777" w:rsidR="0057191F" w:rsidRPr="007901DF" w:rsidRDefault="0057191F" w:rsidP="00435802">
            <w:pPr>
              <w:jc w:val="center"/>
              <w:rPr>
                <w:rFonts w:ascii="Times New Roman" w:hAnsi="Times New Roman" w:cs="Times New Roman"/>
                <w:sz w:val="20"/>
                <w:szCs w:val="20"/>
              </w:rPr>
            </w:pPr>
          </w:p>
        </w:tc>
      </w:tr>
      <w:tr w:rsidR="0057191F" w:rsidRPr="007901DF" w14:paraId="12B6A4B8" w14:textId="77777777" w:rsidTr="00435802">
        <w:trPr>
          <w:trHeight w:val="320"/>
        </w:trPr>
        <w:tc>
          <w:tcPr>
            <w:tcW w:w="1980" w:type="dxa"/>
            <w:tcBorders>
              <w:top w:val="nil"/>
              <w:left w:val="nil"/>
              <w:bottom w:val="nil"/>
              <w:right w:val="nil"/>
            </w:tcBorders>
            <w:shd w:val="clear" w:color="auto" w:fill="auto"/>
            <w:noWrap/>
            <w:vAlign w:val="bottom"/>
            <w:hideMark/>
          </w:tcPr>
          <w:p w14:paraId="55BDBEEA" w14:textId="77777777" w:rsidR="0057191F" w:rsidRPr="007901DF" w:rsidRDefault="0057191F" w:rsidP="00435802">
            <w:pPr>
              <w:rPr>
                <w:rFonts w:ascii="Times New Roman" w:hAnsi="Times New Roman" w:cs="Times New Roman"/>
                <w:sz w:val="20"/>
                <w:szCs w:val="20"/>
              </w:rPr>
            </w:pPr>
            <w:r w:rsidRPr="007901DF">
              <w:rPr>
                <w:rFonts w:ascii="Times New Roman" w:hAnsi="Times New Roman" w:cs="Times New Roman"/>
                <w:sz w:val="20"/>
                <w:szCs w:val="20"/>
              </w:rPr>
              <w:t>Violent Crime : Cost Information : Political Affiliation - Neither</w:t>
            </w:r>
          </w:p>
        </w:tc>
        <w:tc>
          <w:tcPr>
            <w:tcW w:w="990" w:type="dxa"/>
            <w:tcBorders>
              <w:top w:val="nil"/>
              <w:left w:val="nil"/>
              <w:bottom w:val="nil"/>
              <w:right w:val="nil"/>
            </w:tcBorders>
            <w:shd w:val="clear" w:color="auto" w:fill="auto"/>
            <w:noWrap/>
            <w:vAlign w:val="bottom"/>
            <w:hideMark/>
          </w:tcPr>
          <w:p w14:paraId="6B5203B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18.53</w:t>
            </w:r>
          </w:p>
        </w:tc>
        <w:tc>
          <w:tcPr>
            <w:tcW w:w="720" w:type="dxa"/>
            <w:tcBorders>
              <w:top w:val="nil"/>
              <w:left w:val="nil"/>
              <w:bottom w:val="nil"/>
              <w:right w:val="nil"/>
            </w:tcBorders>
            <w:shd w:val="clear" w:color="auto" w:fill="auto"/>
            <w:noWrap/>
            <w:vAlign w:val="bottom"/>
            <w:hideMark/>
          </w:tcPr>
          <w:p w14:paraId="4465E5E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-0.11</w:t>
            </w:r>
          </w:p>
        </w:tc>
        <w:tc>
          <w:tcPr>
            <w:tcW w:w="990" w:type="dxa"/>
            <w:tcBorders>
              <w:top w:val="nil"/>
              <w:left w:val="nil"/>
              <w:bottom w:val="nil"/>
              <w:right w:val="nil"/>
            </w:tcBorders>
            <w:shd w:val="clear" w:color="auto" w:fill="auto"/>
            <w:noWrap/>
            <w:vAlign w:val="bottom"/>
            <w:hideMark/>
          </w:tcPr>
          <w:p w14:paraId="143218DA"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19.43</w:t>
            </w:r>
          </w:p>
        </w:tc>
        <w:tc>
          <w:tcPr>
            <w:tcW w:w="900" w:type="dxa"/>
            <w:tcBorders>
              <w:top w:val="nil"/>
              <w:left w:val="nil"/>
              <w:bottom w:val="nil"/>
              <w:right w:val="nil"/>
            </w:tcBorders>
            <w:shd w:val="clear" w:color="auto" w:fill="auto"/>
            <w:noWrap/>
            <w:vAlign w:val="bottom"/>
            <w:hideMark/>
          </w:tcPr>
          <w:p w14:paraId="60F02AAD"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0.95</w:t>
            </w:r>
          </w:p>
        </w:tc>
        <w:tc>
          <w:tcPr>
            <w:tcW w:w="1262" w:type="dxa"/>
            <w:tcBorders>
              <w:top w:val="nil"/>
              <w:left w:val="nil"/>
              <w:bottom w:val="nil"/>
              <w:right w:val="nil"/>
            </w:tcBorders>
            <w:shd w:val="clear" w:color="auto" w:fill="auto"/>
            <w:noWrap/>
            <w:vAlign w:val="bottom"/>
            <w:hideMark/>
          </w:tcPr>
          <w:p w14:paraId="78A213A0"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-19.66</w:t>
            </w:r>
          </w:p>
        </w:tc>
        <w:tc>
          <w:tcPr>
            <w:tcW w:w="1258" w:type="dxa"/>
            <w:tcBorders>
              <w:top w:val="nil"/>
              <w:left w:val="nil"/>
              <w:bottom w:val="nil"/>
              <w:right w:val="nil"/>
            </w:tcBorders>
            <w:shd w:val="clear" w:color="auto" w:fill="auto"/>
            <w:noWrap/>
            <w:vAlign w:val="bottom"/>
            <w:hideMark/>
          </w:tcPr>
          <w:p w14:paraId="7CD7C6B9"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56.72</w:t>
            </w:r>
          </w:p>
        </w:tc>
        <w:tc>
          <w:tcPr>
            <w:tcW w:w="900" w:type="dxa"/>
            <w:tcBorders>
              <w:top w:val="nil"/>
              <w:left w:val="nil"/>
              <w:bottom w:val="nil"/>
              <w:right w:val="nil"/>
            </w:tcBorders>
            <w:shd w:val="clear" w:color="auto" w:fill="auto"/>
            <w:noWrap/>
            <w:vAlign w:val="bottom"/>
            <w:hideMark/>
          </w:tcPr>
          <w:p w14:paraId="7CEFB318" w14:textId="77777777" w:rsidR="0057191F" w:rsidRPr="007901DF" w:rsidRDefault="0057191F" w:rsidP="00435802">
            <w:pPr>
              <w:jc w:val="center"/>
              <w:rPr>
                <w:rFonts w:ascii="Times New Roman" w:hAnsi="Times New Roman" w:cs="Times New Roman"/>
                <w:sz w:val="20"/>
                <w:szCs w:val="20"/>
              </w:rPr>
            </w:pPr>
            <w:r w:rsidRPr="007901DF">
              <w:rPr>
                <w:rFonts w:ascii="Times New Roman" w:hAnsi="Times New Roman" w:cs="Times New Roman"/>
                <w:sz w:val="20"/>
                <w:szCs w:val="20"/>
              </w:rPr>
              <w:t>0.34</w:t>
            </w:r>
          </w:p>
        </w:tc>
      </w:tr>
      <w:tr w:rsidR="0057191F" w:rsidRPr="007901DF" w14:paraId="65F4A638" w14:textId="77777777" w:rsidTr="00435802">
        <w:trPr>
          <w:trHeight w:val="320"/>
        </w:trPr>
        <w:tc>
          <w:tcPr>
            <w:tcW w:w="1980" w:type="dxa"/>
            <w:tcBorders>
              <w:top w:val="nil"/>
              <w:left w:val="nil"/>
              <w:bottom w:val="single" w:sz="4" w:space="0" w:color="auto"/>
              <w:right w:val="nil"/>
            </w:tcBorders>
            <w:shd w:val="clear" w:color="auto" w:fill="auto"/>
            <w:noWrap/>
            <w:vAlign w:val="bottom"/>
          </w:tcPr>
          <w:p w14:paraId="03D9EA35" w14:textId="77777777" w:rsidR="0057191F" w:rsidRPr="007901DF" w:rsidRDefault="0057191F" w:rsidP="00435802">
            <w:pP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59FAB20B" w14:textId="77777777" w:rsidR="0057191F" w:rsidRPr="007901DF" w:rsidRDefault="0057191F" w:rsidP="00435802">
            <w:pPr>
              <w:jc w:val="center"/>
              <w:rPr>
                <w:rFonts w:ascii="Times New Roman" w:hAnsi="Times New Roman" w:cs="Times New Roman"/>
                <w:sz w:val="22"/>
                <w:szCs w:val="22"/>
              </w:rPr>
            </w:pPr>
          </w:p>
        </w:tc>
        <w:tc>
          <w:tcPr>
            <w:tcW w:w="720" w:type="dxa"/>
            <w:tcBorders>
              <w:top w:val="nil"/>
              <w:left w:val="nil"/>
              <w:bottom w:val="single" w:sz="4" w:space="0" w:color="auto"/>
              <w:right w:val="nil"/>
            </w:tcBorders>
            <w:shd w:val="clear" w:color="auto" w:fill="auto"/>
            <w:noWrap/>
            <w:vAlign w:val="bottom"/>
          </w:tcPr>
          <w:p w14:paraId="018D3215" w14:textId="77777777" w:rsidR="0057191F" w:rsidRPr="007901DF" w:rsidRDefault="0057191F" w:rsidP="00435802">
            <w:pPr>
              <w:jc w:val="center"/>
              <w:rPr>
                <w:rFonts w:ascii="Times New Roman" w:hAnsi="Times New Roman" w:cs="Times New Roman"/>
                <w:sz w:val="22"/>
                <w:szCs w:val="22"/>
              </w:rPr>
            </w:pPr>
          </w:p>
        </w:tc>
        <w:tc>
          <w:tcPr>
            <w:tcW w:w="990" w:type="dxa"/>
            <w:tcBorders>
              <w:top w:val="nil"/>
              <w:left w:val="nil"/>
              <w:bottom w:val="single" w:sz="4" w:space="0" w:color="auto"/>
              <w:right w:val="nil"/>
            </w:tcBorders>
            <w:shd w:val="clear" w:color="auto" w:fill="auto"/>
            <w:noWrap/>
            <w:vAlign w:val="bottom"/>
          </w:tcPr>
          <w:p w14:paraId="20C6FA31"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0C78E3E0" w14:textId="77777777" w:rsidR="0057191F" w:rsidRPr="007901DF" w:rsidRDefault="0057191F" w:rsidP="00435802">
            <w:pPr>
              <w:jc w:val="center"/>
              <w:rPr>
                <w:rFonts w:ascii="Times New Roman" w:hAnsi="Times New Roman" w:cs="Times New Roman"/>
                <w:sz w:val="22"/>
                <w:szCs w:val="22"/>
              </w:rPr>
            </w:pPr>
          </w:p>
        </w:tc>
        <w:tc>
          <w:tcPr>
            <w:tcW w:w="1262" w:type="dxa"/>
            <w:tcBorders>
              <w:top w:val="nil"/>
              <w:left w:val="nil"/>
              <w:bottom w:val="single" w:sz="4" w:space="0" w:color="auto"/>
              <w:right w:val="nil"/>
            </w:tcBorders>
            <w:shd w:val="clear" w:color="auto" w:fill="auto"/>
            <w:noWrap/>
            <w:vAlign w:val="bottom"/>
          </w:tcPr>
          <w:p w14:paraId="14CABE97" w14:textId="77777777" w:rsidR="0057191F" w:rsidRPr="007901DF" w:rsidRDefault="0057191F" w:rsidP="00435802">
            <w:pPr>
              <w:jc w:val="center"/>
              <w:rPr>
                <w:rFonts w:ascii="Times New Roman" w:hAnsi="Times New Roman" w:cs="Times New Roman"/>
                <w:sz w:val="22"/>
                <w:szCs w:val="22"/>
              </w:rPr>
            </w:pPr>
          </w:p>
        </w:tc>
        <w:tc>
          <w:tcPr>
            <w:tcW w:w="1258" w:type="dxa"/>
            <w:tcBorders>
              <w:top w:val="nil"/>
              <w:left w:val="nil"/>
              <w:bottom w:val="single" w:sz="4" w:space="0" w:color="auto"/>
              <w:right w:val="nil"/>
            </w:tcBorders>
            <w:shd w:val="clear" w:color="auto" w:fill="auto"/>
            <w:noWrap/>
            <w:vAlign w:val="bottom"/>
          </w:tcPr>
          <w:p w14:paraId="40FE5726" w14:textId="77777777" w:rsidR="0057191F" w:rsidRPr="007901DF" w:rsidRDefault="0057191F" w:rsidP="00435802">
            <w:pPr>
              <w:jc w:val="center"/>
              <w:rPr>
                <w:rFonts w:ascii="Times New Roman" w:hAnsi="Times New Roman" w:cs="Times New Roman"/>
                <w:sz w:val="22"/>
                <w:szCs w:val="22"/>
              </w:rPr>
            </w:pPr>
          </w:p>
        </w:tc>
        <w:tc>
          <w:tcPr>
            <w:tcW w:w="900" w:type="dxa"/>
            <w:tcBorders>
              <w:top w:val="nil"/>
              <w:left w:val="nil"/>
              <w:bottom w:val="single" w:sz="4" w:space="0" w:color="auto"/>
              <w:right w:val="nil"/>
            </w:tcBorders>
            <w:shd w:val="clear" w:color="auto" w:fill="auto"/>
            <w:noWrap/>
            <w:vAlign w:val="bottom"/>
          </w:tcPr>
          <w:p w14:paraId="7862160B" w14:textId="77777777" w:rsidR="0057191F" w:rsidRPr="007901DF" w:rsidRDefault="0057191F" w:rsidP="00435802">
            <w:pPr>
              <w:jc w:val="center"/>
              <w:rPr>
                <w:rFonts w:ascii="Times New Roman" w:hAnsi="Times New Roman" w:cs="Times New Roman"/>
                <w:sz w:val="22"/>
                <w:szCs w:val="22"/>
              </w:rPr>
            </w:pPr>
          </w:p>
        </w:tc>
      </w:tr>
    </w:tbl>
    <w:p w14:paraId="7599A6DB" w14:textId="3E11EB31" w:rsidR="0057191F" w:rsidRPr="007901DF" w:rsidRDefault="0057191F" w:rsidP="0057191F">
      <w:pPr>
        <w:rPr>
          <w:rFonts w:ascii="Times New Roman" w:hAnsi="Times New Roman" w:cs="Times New Roman"/>
          <w:sz w:val="20"/>
          <w:szCs w:val="20"/>
        </w:rPr>
      </w:pPr>
      <w:r w:rsidRPr="007901DF">
        <w:rPr>
          <w:rFonts w:ascii="Times New Roman" w:hAnsi="Times New Roman" w:cs="Times New Roman"/>
          <w:i/>
          <w:iCs/>
          <w:sz w:val="20"/>
          <w:szCs w:val="20"/>
        </w:rPr>
        <w:t>Note.</w:t>
      </w:r>
      <w:r w:rsidRPr="007901DF">
        <w:rPr>
          <w:rFonts w:ascii="Times New Roman" w:hAnsi="Times New Roman" w:cs="Times New Roman"/>
          <w:sz w:val="20"/>
          <w:szCs w:val="20"/>
        </w:rPr>
        <w:t xml:space="preserve"> Reference categories are nonviolent crime, </w:t>
      </w:r>
      <w:r w:rsidR="00900445">
        <w:rPr>
          <w:rFonts w:ascii="Times New Roman" w:hAnsi="Times New Roman" w:cs="Times New Roman"/>
          <w:sz w:val="20"/>
          <w:szCs w:val="20"/>
        </w:rPr>
        <w:t xml:space="preserve">no </w:t>
      </w:r>
      <w:r w:rsidRPr="007901DF">
        <w:rPr>
          <w:rFonts w:ascii="Times New Roman" w:hAnsi="Times New Roman" w:cs="Times New Roman"/>
          <w:sz w:val="20"/>
          <w:szCs w:val="20"/>
        </w:rPr>
        <w:t xml:space="preserve">cost information, and Democratic affiliation. A </w:t>
      </w:r>
      <w:r w:rsidRPr="007901DF">
        <w:rPr>
          <w:rFonts w:ascii="Times New Roman" w:hAnsi="Times New Roman" w:cs="Times New Roman"/>
          <w:b/>
          <w:bCs/>
          <w:sz w:val="20"/>
          <w:szCs w:val="20"/>
        </w:rPr>
        <w:t xml:space="preserve">B </w:t>
      </w:r>
      <w:r w:rsidRPr="007901DF">
        <w:rPr>
          <w:rFonts w:ascii="Times New Roman" w:hAnsi="Times New Roman" w:cs="Times New Roman"/>
          <w:sz w:val="20"/>
          <w:szCs w:val="20"/>
        </w:rPr>
        <w:t>superscript indicates statistical significance by the Bonferroni p-value of 0.004.</w:t>
      </w:r>
    </w:p>
    <w:p w14:paraId="6C198C08" w14:textId="08EBEB14" w:rsidR="00271A2A" w:rsidRDefault="00271A2A" w:rsidP="00B15724">
      <w:pPr>
        <w:shd w:val="clear" w:color="auto" w:fill="FFFFFF"/>
        <w:spacing w:line="480" w:lineRule="auto"/>
      </w:pPr>
    </w:p>
    <w:sectPr w:rsidR="00271A2A">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5F63" w14:textId="77777777" w:rsidR="008F3DED" w:rsidRDefault="008F3DED" w:rsidP="007A67A3">
      <w:r>
        <w:separator/>
      </w:r>
    </w:p>
  </w:endnote>
  <w:endnote w:type="continuationSeparator" w:id="0">
    <w:p w14:paraId="22354582" w14:textId="77777777" w:rsidR="008F3DED" w:rsidRDefault="008F3DED" w:rsidP="007A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CD43" w14:textId="77777777" w:rsidR="008F3DED" w:rsidRDefault="008F3DED" w:rsidP="007A67A3">
      <w:r>
        <w:separator/>
      </w:r>
    </w:p>
  </w:footnote>
  <w:footnote w:type="continuationSeparator" w:id="0">
    <w:p w14:paraId="51460754" w14:textId="77777777" w:rsidR="008F3DED" w:rsidRDefault="008F3DED" w:rsidP="007A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7411187"/>
      <w:docPartObj>
        <w:docPartGallery w:val="Page Numbers (Top of Page)"/>
        <w:docPartUnique/>
      </w:docPartObj>
    </w:sdtPr>
    <w:sdtEndPr>
      <w:rPr>
        <w:rStyle w:val="PageNumber"/>
      </w:rPr>
    </w:sdtEndPr>
    <w:sdtContent>
      <w:p w14:paraId="53602C30" w14:textId="397B1860" w:rsidR="007901DF" w:rsidRDefault="007901DF" w:rsidP="006A30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90A61" w14:textId="77777777" w:rsidR="007901DF" w:rsidRDefault="007901DF" w:rsidP="007901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7462304"/>
      <w:docPartObj>
        <w:docPartGallery w:val="Page Numbers (Top of Page)"/>
        <w:docPartUnique/>
      </w:docPartObj>
    </w:sdtPr>
    <w:sdtEndPr>
      <w:rPr>
        <w:rStyle w:val="PageNumber"/>
      </w:rPr>
    </w:sdtEndPr>
    <w:sdtContent>
      <w:p w14:paraId="196D1E10" w14:textId="2313BDEA" w:rsidR="007901DF" w:rsidRDefault="007901DF" w:rsidP="006A30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6DDABC" w14:textId="77777777" w:rsidR="007901DF" w:rsidRDefault="007901DF" w:rsidP="007901D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313714381"/>
      <w:docPartObj>
        <w:docPartGallery w:val="Page Numbers (Top of Page)"/>
        <w:docPartUnique/>
      </w:docPartObj>
    </w:sdtPr>
    <w:sdtEndPr>
      <w:rPr>
        <w:rStyle w:val="PageNumber"/>
      </w:rPr>
    </w:sdtEndPr>
    <w:sdtContent>
      <w:p w14:paraId="43EC9D6A" w14:textId="77777777" w:rsidR="002211BA" w:rsidRDefault="002909A6" w:rsidP="00764A86">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44</w:t>
        </w:r>
        <w:r>
          <w:rPr>
            <w:rStyle w:val="PageNumber"/>
            <w:rFonts w:eastAsiaTheme="majorEastAsia"/>
          </w:rPr>
          <w:fldChar w:fldCharType="end"/>
        </w:r>
      </w:p>
    </w:sdtContent>
  </w:sdt>
  <w:p w14:paraId="675FC69E" w14:textId="77777777" w:rsidR="002211BA" w:rsidRDefault="002211BA" w:rsidP="00847AF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5691315"/>
      <w:docPartObj>
        <w:docPartGallery w:val="Page Numbers (Top of Page)"/>
        <w:docPartUnique/>
      </w:docPartObj>
    </w:sdtPr>
    <w:sdtEndPr>
      <w:rPr>
        <w:rStyle w:val="PageNumber"/>
      </w:rPr>
    </w:sdtEndPr>
    <w:sdtContent>
      <w:p w14:paraId="69D061EA" w14:textId="42C9578B" w:rsidR="00764A86" w:rsidRDefault="00764A86" w:rsidP="005860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1CD3CE6" w14:textId="0B9B7B53" w:rsidR="002211BA" w:rsidRPr="00802873" w:rsidRDefault="002211BA" w:rsidP="00764A86">
    <w:pPr>
      <w:pStyle w:val="Header"/>
      <w:framePr w:w="253" w:h="271" w:hRule="exact" w:wrap="none" w:vAnchor="text" w:hAnchor="page" w:x="10504" w:y="-2"/>
      <w:ind w:right="360"/>
      <w:rPr>
        <w:rStyle w:val="PageNumber"/>
        <w:rFonts w:eastAsiaTheme="majorEastAsia"/>
      </w:rPr>
    </w:pPr>
  </w:p>
  <w:p w14:paraId="39A5F1C9" w14:textId="2AF9CBE7" w:rsidR="002211BA" w:rsidRPr="002B59CA" w:rsidRDefault="002909A6" w:rsidP="00E97CAD">
    <w:pPr>
      <w:pStyle w:val="Header"/>
      <w:ind w:right="360"/>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7AE3"/>
    <w:multiLevelType w:val="hybridMultilevel"/>
    <w:tmpl w:val="134E004C"/>
    <w:lvl w:ilvl="0" w:tplc="62BADB34">
      <w:start w:val="1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3D4"/>
    <w:multiLevelType w:val="multilevel"/>
    <w:tmpl w:val="2676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B2DEA"/>
    <w:multiLevelType w:val="hybridMultilevel"/>
    <w:tmpl w:val="9E48A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53CB1"/>
    <w:multiLevelType w:val="hybridMultilevel"/>
    <w:tmpl w:val="3C8EA786"/>
    <w:lvl w:ilvl="0" w:tplc="F9F855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163A"/>
    <w:multiLevelType w:val="multilevel"/>
    <w:tmpl w:val="AD6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F71B1"/>
    <w:multiLevelType w:val="hybridMultilevel"/>
    <w:tmpl w:val="C8144B04"/>
    <w:lvl w:ilvl="0" w:tplc="588EC0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F506D"/>
    <w:multiLevelType w:val="multilevel"/>
    <w:tmpl w:val="6962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97D87"/>
    <w:multiLevelType w:val="hybridMultilevel"/>
    <w:tmpl w:val="892AAC14"/>
    <w:lvl w:ilvl="0" w:tplc="A65A6C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C282C13"/>
    <w:multiLevelType w:val="multilevel"/>
    <w:tmpl w:val="0C6E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B665A"/>
    <w:multiLevelType w:val="multilevel"/>
    <w:tmpl w:val="B90A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55452"/>
    <w:multiLevelType w:val="multilevel"/>
    <w:tmpl w:val="4F90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956362">
    <w:abstractNumId w:val="7"/>
  </w:num>
  <w:num w:numId="2" w16cid:durableId="1110662798">
    <w:abstractNumId w:val="1"/>
  </w:num>
  <w:num w:numId="3" w16cid:durableId="1629818308">
    <w:abstractNumId w:val="0"/>
  </w:num>
  <w:num w:numId="4" w16cid:durableId="1826123024">
    <w:abstractNumId w:val="3"/>
  </w:num>
  <w:num w:numId="5" w16cid:durableId="1747260560">
    <w:abstractNumId w:val="5"/>
  </w:num>
  <w:num w:numId="6" w16cid:durableId="129907112">
    <w:abstractNumId w:val="2"/>
  </w:num>
  <w:num w:numId="7" w16cid:durableId="1761174515">
    <w:abstractNumId w:val="6"/>
  </w:num>
  <w:num w:numId="8" w16cid:durableId="637223932">
    <w:abstractNumId w:val="9"/>
  </w:num>
  <w:num w:numId="9" w16cid:durableId="488326154">
    <w:abstractNumId w:val="4"/>
  </w:num>
  <w:num w:numId="10" w16cid:durableId="1358891362">
    <w:abstractNumId w:val="10"/>
  </w:num>
  <w:num w:numId="11" w16cid:durableId="851069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2A"/>
    <w:rsid w:val="000C22E8"/>
    <w:rsid w:val="000D7E43"/>
    <w:rsid w:val="002211BA"/>
    <w:rsid w:val="00271A2A"/>
    <w:rsid w:val="002748A7"/>
    <w:rsid w:val="002909A6"/>
    <w:rsid w:val="002973FA"/>
    <w:rsid w:val="00375F4B"/>
    <w:rsid w:val="00384B37"/>
    <w:rsid w:val="003A2EA1"/>
    <w:rsid w:val="003B1CAE"/>
    <w:rsid w:val="005053E0"/>
    <w:rsid w:val="00557410"/>
    <w:rsid w:val="0057191F"/>
    <w:rsid w:val="005C049D"/>
    <w:rsid w:val="00645C06"/>
    <w:rsid w:val="00681EED"/>
    <w:rsid w:val="00733258"/>
    <w:rsid w:val="00753239"/>
    <w:rsid w:val="00764A86"/>
    <w:rsid w:val="007901DF"/>
    <w:rsid w:val="007A67A3"/>
    <w:rsid w:val="0081791C"/>
    <w:rsid w:val="008F3DED"/>
    <w:rsid w:val="00900445"/>
    <w:rsid w:val="009655F2"/>
    <w:rsid w:val="00A12F6B"/>
    <w:rsid w:val="00A229C2"/>
    <w:rsid w:val="00A668DE"/>
    <w:rsid w:val="00AE5F7D"/>
    <w:rsid w:val="00B15724"/>
    <w:rsid w:val="00BB2244"/>
    <w:rsid w:val="00BC5C16"/>
    <w:rsid w:val="00BD470A"/>
    <w:rsid w:val="00C8643E"/>
    <w:rsid w:val="00CC1C00"/>
    <w:rsid w:val="00D0781D"/>
    <w:rsid w:val="00D46C8B"/>
    <w:rsid w:val="00D93C0E"/>
    <w:rsid w:val="00D94266"/>
    <w:rsid w:val="00ED5699"/>
    <w:rsid w:val="00F6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9026"/>
  <w15:chartTrackingRefBased/>
  <w15:docId w15:val="{B7ABE6BA-8484-D94F-980D-F88387CB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A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A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A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A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A2A"/>
    <w:rPr>
      <w:rFonts w:eastAsiaTheme="majorEastAsia" w:cstheme="majorBidi"/>
      <w:color w:val="272727" w:themeColor="text1" w:themeTint="D8"/>
    </w:rPr>
  </w:style>
  <w:style w:type="paragraph" w:styleId="Title">
    <w:name w:val="Title"/>
    <w:basedOn w:val="Normal"/>
    <w:next w:val="Normal"/>
    <w:link w:val="TitleChar"/>
    <w:uiPriority w:val="10"/>
    <w:qFormat/>
    <w:rsid w:val="00271A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A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A2A"/>
    <w:rPr>
      <w:i/>
      <w:iCs/>
      <w:color w:val="404040" w:themeColor="text1" w:themeTint="BF"/>
    </w:rPr>
  </w:style>
  <w:style w:type="paragraph" w:styleId="ListParagraph">
    <w:name w:val="List Paragraph"/>
    <w:basedOn w:val="Normal"/>
    <w:uiPriority w:val="34"/>
    <w:qFormat/>
    <w:rsid w:val="00271A2A"/>
    <w:pPr>
      <w:ind w:left="720"/>
      <w:contextualSpacing/>
    </w:pPr>
  </w:style>
  <w:style w:type="character" w:styleId="IntenseEmphasis">
    <w:name w:val="Intense Emphasis"/>
    <w:basedOn w:val="DefaultParagraphFont"/>
    <w:uiPriority w:val="21"/>
    <w:qFormat/>
    <w:rsid w:val="00271A2A"/>
    <w:rPr>
      <w:i/>
      <w:iCs/>
      <w:color w:val="0F4761" w:themeColor="accent1" w:themeShade="BF"/>
    </w:rPr>
  </w:style>
  <w:style w:type="paragraph" w:styleId="IntenseQuote">
    <w:name w:val="Intense Quote"/>
    <w:basedOn w:val="Normal"/>
    <w:next w:val="Normal"/>
    <w:link w:val="IntenseQuoteChar"/>
    <w:uiPriority w:val="30"/>
    <w:qFormat/>
    <w:rsid w:val="00271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A2A"/>
    <w:rPr>
      <w:i/>
      <w:iCs/>
      <w:color w:val="0F4761" w:themeColor="accent1" w:themeShade="BF"/>
    </w:rPr>
  </w:style>
  <w:style w:type="character" w:styleId="IntenseReference">
    <w:name w:val="Intense Reference"/>
    <w:basedOn w:val="DefaultParagraphFont"/>
    <w:uiPriority w:val="32"/>
    <w:qFormat/>
    <w:rsid w:val="00271A2A"/>
    <w:rPr>
      <w:b/>
      <w:bCs/>
      <w:smallCaps/>
      <w:color w:val="0F4761" w:themeColor="accent1" w:themeShade="BF"/>
      <w:spacing w:val="5"/>
    </w:rPr>
  </w:style>
  <w:style w:type="paragraph" w:styleId="Header">
    <w:name w:val="header"/>
    <w:basedOn w:val="Normal"/>
    <w:link w:val="HeaderChar"/>
    <w:uiPriority w:val="99"/>
    <w:unhideWhenUsed/>
    <w:rsid w:val="007A67A3"/>
    <w:pPr>
      <w:tabs>
        <w:tab w:val="center" w:pos="4680"/>
        <w:tab w:val="right" w:pos="9360"/>
      </w:tabs>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A67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A67A3"/>
    <w:pPr>
      <w:tabs>
        <w:tab w:val="center" w:pos="4680"/>
        <w:tab w:val="right" w:pos="9360"/>
      </w:tabs>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7A67A3"/>
    <w:rPr>
      <w:rFonts w:ascii="Times New Roman" w:eastAsia="Times New Roman" w:hAnsi="Times New Roman" w:cs="Times New Roman"/>
      <w:kern w:val="0"/>
      <w14:ligatures w14:val="none"/>
    </w:rPr>
  </w:style>
  <w:style w:type="paragraph" w:styleId="NormalWeb">
    <w:name w:val="Normal (Web)"/>
    <w:basedOn w:val="Normal"/>
    <w:uiPriority w:val="99"/>
    <w:unhideWhenUsed/>
    <w:rsid w:val="007A67A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A67A3"/>
    <w:rPr>
      <w:color w:val="467886" w:themeColor="hyperlink"/>
      <w:u w:val="single"/>
    </w:rPr>
  </w:style>
  <w:style w:type="character" w:styleId="UnresolvedMention">
    <w:name w:val="Unresolved Mention"/>
    <w:basedOn w:val="DefaultParagraphFont"/>
    <w:uiPriority w:val="99"/>
    <w:semiHidden/>
    <w:unhideWhenUsed/>
    <w:rsid w:val="007A67A3"/>
    <w:rPr>
      <w:color w:val="605E5C"/>
      <w:shd w:val="clear" w:color="auto" w:fill="E1DFDD"/>
    </w:rPr>
  </w:style>
  <w:style w:type="character" w:styleId="Emphasis">
    <w:name w:val="Emphasis"/>
    <w:basedOn w:val="DefaultParagraphFont"/>
    <w:uiPriority w:val="20"/>
    <w:qFormat/>
    <w:rsid w:val="007A67A3"/>
    <w:rPr>
      <w:i/>
      <w:iCs/>
    </w:rPr>
  </w:style>
  <w:style w:type="character" w:styleId="PageNumber">
    <w:name w:val="page number"/>
    <w:basedOn w:val="DefaultParagraphFont"/>
    <w:uiPriority w:val="99"/>
    <w:semiHidden/>
    <w:unhideWhenUsed/>
    <w:rsid w:val="007A67A3"/>
  </w:style>
  <w:style w:type="paragraph" w:customStyle="1" w:styleId="QuestionSeparator">
    <w:name w:val="QuestionSeparator"/>
    <w:basedOn w:val="Normal"/>
    <w:qFormat/>
    <w:rsid w:val="007A67A3"/>
    <w:pPr>
      <w:pBdr>
        <w:top w:val="dashed" w:sz="8" w:space="0" w:color="CCCCCC"/>
      </w:pBdr>
      <w:spacing w:before="120" w:after="120" w:line="120" w:lineRule="auto"/>
    </w:pPr>
    <w:rPr>
      <w:rFonts w:ascii="Times New Roman" w:eastAsiaTheme="minorEastAsia"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7A67A3"/>
    <w:rPr>
      <w:color w:val="96607D" w:themeColor="followedHyperlink"/>
      <w:u w:val="single"/>
    </w:rPr>
  </w:style>
  <w:style w:type="character" w:styleId="CommentReference">
    <w:name w:val="annotation reference"/>
    <w:basedOn w:val="DefaultParagraphFont"/>
    <w:uiPriority w:val="99"/>
    <w:semiHidden/>
    <w:unhideWhenUsed/>
    <w:rsid w:val="007A67A3"/>
    <w:rPr>
      <w:sz w:val="16"/>
      <w:szCs w:val="16"/>
    </w:rPr>
  </w:style>
  <w:style w:type="paragraph" w:styleId="CommentText">
    <w:name w:val="annotation text"/>
    <w:basedOn w:val="Normal"/>
    <w:link w:val="CommentTextChar"/>
    <w:uiPriority w:val="99"/>
    <w:semiHidden/>
    <w:unhideWhenUsed/>
    <w:rsid w:val="007A67A3"/>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7A67A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67A3"/>
    <w:rPr>
      <w:b/>
      <w:bCs/>
    </w:rPr>
  </w:style>
  <w:style w:type="character" w:customStyle="1" w:styleId="CommentSubjectChar">
    <w:name w:val="Comment Subject Char"/>
    <w:basedOn w:val="CommentTextChar"/>
    <w:link w:val="CommentSubject"/>
    <w:uiPriority w:val="99"/>
    <w:semiHidden/>
    <w:rsid w:val="007A67A3"/>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7A67A3"/>
    <w:rPr>
      <w:rFonts w:ascii="Times New Roman" w:eastAsia="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7A67A3"/>
    <w:rPr>
      <w:rFonts w:ascii="Times New Roman" w:eastAsia="Times New Roman" w:hAnsi="Times New Roman" w:cs="Times New Roman"/>
      <w:kern w:val="0"/>
      <w:sz w:val="18"/>
      <w:szCs w:val="18"/>
      <w14:ligatures w14:val="none"/>
    </w:rPr>
  </w:style>
  <w:style w:type="paragraph" w:styleId="Revision">
    <w:name w:val="Revision"/>
    <w:hidden/>
    <w:uiPriority w:val="99"/>
    <w:semiHidden/>
    <w:rsid w:val="007A67A3"/>
  </w:style>
  <w:style w:type="character" w:styleId="Strong">
    <w:name w:val="Strong"/>
    <w:basedOn w:val="DefaultParagraphFont"/>
    <w:uiPriority w:val="22"/>
    <w:qFormat/>
    <w:rsid w:val="007A67A3"/>
    <w:rPr>
      <w:b/>
      <w:bCs/>
    </w:rPr>
  </w:style>
  <w:style w:type="paragraph" w:styleId="FootnoteText">
    <w:name w:val="footnote text"/>
    <w:basedOn w:val="Normal"/>
    <w:link w:val="FootnoteTextChar"/>
    <w:uiPriority w:val="99"/>
    <w:semiHidden/>
    <w:unhideWhenUsed/>
    <w:rsid w:val="007A67A3"/>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A67A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A67A3"/>
    <w:rPr>
      <w:vertAlign w:val="superscript"/>
    </w:rPr>
  </w:style>
  <w:style w:type="character" w:customStyle="1" w:styleId="ref-journal">
    <w:name w:val="ref-journal"/>
    <w:basedOn w:val="DefaultParagraphFont"/>
    <w:rsid w:val="007A67A3"/>
  </w:style>
  <w:style w:type="character" w:customStyle="1" w:styleId="ref-vol">
    <w:name w:val="ref-vol"/>
    <w:basedOn w:val="DefaultParagraphFont"/>
    <w:rsid w:val="007A67A3"/>
  </w:style>
  <w:style w:type="character" w:customStyle="1" w:styleId="nlmstring-name">
    <w:name w:val="nlm_string-name"/>
    <w:basedOn w:val="DefaultParagraphFont"/>
    <w:rsid w:val="007A67A3"/>
  </w:style>
  <w:style w:type="character" w:customStyle="1" w:styleId="journalname">
    <w:name w:val="journalname"/>
    <w:basedOn w:val="DefaultParagraphFont"/>
    <w:rsid w:val="007A67A3"/>
  </w:style>
  <w:style w:type="character" w:customStyle="1" w:styleId="year">
    <w:name w:val="year"/>
    <w:basedOn w:val="DefaultParagraphFont"/>
    <w:rsid w:val="007A67A3"/>
  </w:style>
  <w:style w:type="character" w:customStyle="1" w:styleId="volume">
    <w:name w:val="volume"/>
    <w:basedOn w:val="DefaultParagraphFont"/>
    <w:rsid w:val="007A67A3"/>
  </w:style>
  <w:style w:type="character" w:customStyle="1" w:styleId="issue">
    <w:name w:val="issue"/>
    <w:basedOn w:val="DefaultParagraphFont"/>
    <w:rsid w:val="007A67A3"/>
  </w:style>
  <w:style w:type="character" w:customStyle="1" w:styleId="page">
    <w:name w:val="page"/>
    <w:basedOn w:val="DefaultParagraphFont"/>
    <w:rsid w:val="007A67A3"/>
  </w:style>
  <w:style w:type="character" w:customStyle="1" w:styleId="mixed-citation">
    <w:name w:val="mixed-citation"/>
    <w:basedOn w:val="DefaultParagraphFont"/>
    <w:rsid w:val="007A67A3"/>
  </w:style>
  <w:style w:type="character" w:customStyle="1" w:styleId="nowrap">
    <w:name w:val="nowrap"/>
    <w:basedOn w:val="DefaultParagraphFont"/>
    <w:rsid w:val="007A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E6C7-9330-F745-98E0-FE8FBE16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Polito</dc:creator>
  <cp:keywords/>
  <dc:description/>
  <cp:lastModifiedBy>Lazer, Stefanie</cp:lastModifiedBy>
  <cp:revision>6</cp:revision>
  <dcterms:created xsi:type="dcterms:W3CDTF">2025-04-17T18:32:00Z</dcterms:created>
  <dcterms:modified xsi:type="dcterms:W3CDTF">2025-04-17T19:34:00Z</dcterms:modified>
</cp:coreProperties>
</file>