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E0C46" w14:textId="22F98D1E" w:rsidR="00BA23FE" w:rsidRPr="00BA23FE" w:rsidRDefault="00BA23FE" w:rsidP="00BA23FE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3FE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Supplemental File 1</w:t>
      </w:r>
    </w:p>
    <w:p w14:paraId="31E9A463" w14:textId="0CADE084" w:rsidR="007F1F73" w:rsidRDefault="007F1F73" w:rsidP="00835BE0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02AA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9498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>displays the partial correlation coefficients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represented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in the network image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between the related facets of the AVCS. </w:t>
      </w:r>
      <w:r>
        <w:rPr>
          <w:rFonts w:ascii="Times New Roman" w:eastAsia="Times New Roman" w:hAnsi="Times New Roman" w:cs="Times New Roman"/>
          <w:sz w:val="24"/>
          <w:szCs w:val="24"/>
        </w:rPr>
        <w:t>According to this table,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Responsible Behaviours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and Exc</w:t>
      </w:r>
      <w:r>
        <w:rPr>
          <w:rFonts w:ascii="Times New Roman" w:eastAsia="Times New Roman" w:hAnsi="Times New Roman" w:cs="Times New Roman"/>
          <w:sz w:val="24"/>
          <w:szCs w:val="24"/>
        </w:rPr>
        <w:t>ellent Behaviours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share the strongest correlation, while </w:t>
      </w:r>
      <w:r>
        <w:rPr>
          <w:rFonts w:ascii="Times New Roman" w:eastAsia="Times New Roman" w:hAnsi="Times New Roman" w:cs="Times New Roman"/>
          <w:sz w:val="24"/>
          <w:szCs w:val="24"/>
        </w:rPr>
        <w:t>Excellent Behaviours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>xcess</w:t>
      </w:r>
      <w:r>
        <w:rPr>
          <w:rFonts w:ascii="Times New Roman" w:eastAsia="Times New Roman" w:hAnsi="Times New Roman" w:cs="Times New Roman"/>
          <w:sz w:val="24"/>
          <w:szCs w:val="24"/>
        </w:rPr>
        <w:t>ive Conscientiousness</w:t>
      </w:r>
      <w:r w:rsidRPr="00D94989">
        <w:rPr>
          <w:rFonts w:ascii="Times New Roman" w:eastAsia="Times New Roman" w:hAnsi="Times New Roman" w:cs="Times New Roman"/>
          <w:sz w:val="24"/>
          <w:szCs w:val="24"/>
        </w:rPr>
        <w:t xml:space="preserve"> only share a weak connection. </w:t>
      </w:r>
    </w:p>
    <w:p w14:paraId="4D7C6521" w14:textId="3972EF42" w:rsidR="007F1F73" w:rsidRDefault="007F1F73" w:rsidP="007F1F73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989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802AAB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384081C6" w14:textId="09517BFD" w:rsidR="007F1F73" w:rsidRPr="00D94989" w:rsidRDefault="007F1F73" w:rsidP="007F1F7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A71">
        <w:rPr>
          <w:rFonts w:ascii="Times New Roman" w:eastAsia="Times New Roman" w:hAnsi="Times New Roman" w:cs="Times New Roman"/>
          <w:i/>
          <w:iCs/>
          <w:sz w:val="24"/>
          <w:szCs w:val="24"/>
        </w:rPr>
        <w:t>Correlations between pairs of related AVCS facets, including the standard deviation of these relationships.</w:t>
      </w:r>
    </w:p>
    <w:tbl>
      <w:tblPr>
        <w:tblW w:w="76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7F1F73" w:rsidRPr="009B0C46" w14:paraId="6520B6F0" w14:textId="77777777" w:rsidTr="0068030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F5A2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2601C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Excel_B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DF91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B0A22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0752C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BE304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Excel_A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0D59E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Wisdom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FB49D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Affect</w:t>
            </w:r>
          </w:p>
        </w:tc>
      </w:tr>
      <w:tr w:rsidR="007F1F73" w:rsidRPr="009B0C46" w14:paraId="73F0E59F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EF1A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9117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CE43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AEF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1BC9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A565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D016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9EE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1F73" w:rsidRPr="009B0C46" w14:paraId="4DC33E54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FF9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52CA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E5A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0797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E4E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565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2AB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9A46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73" w:rsidRPr="009B0C46" w14:paraId="1D5675F6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009E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A104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D45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0F2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4D8B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A96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DC4B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0257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73" w:rsidRPr="009B0C46" w14:paraId="51727DA5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143E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Excel_A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5902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43F7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5B4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C23D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5E26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B64B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109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73" w:rsidRPr="009B0C46" w14:paraId="5A8A0AC2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0865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Wisdom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E24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CAF5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FAF0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8C2C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5CAA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8FCC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34C3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F73" w:rsidRPr="009B0C46" w14:paraId="30683768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A03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Affect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8C31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F36A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0B83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90E9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F8E9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DA50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F678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1F73" w:rsidRPr="009B0C46" w14:paraId="1F5BFF47" w14:textId="77777777" w:rsidTr="0068030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25425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Excess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2CE3C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E8F83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48BD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6F0C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10659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B0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D534F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1C269" w14:textId="77777777" w:rsidR="007F1F73" w:rsidRPr="009B0C46" w:rsidRDefault="007F1F73" w:rsidP="00680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ns</w:t>
            </w:r>
          </w:p>
        </w:tc>
      </w:tr>
    </w:tbl>
    <w:p w14:paraId="275D1C10" w14:textId="77777777" w:rsidR="007F1F73" w:rsidRDefault="007F1F73" w:rsidP="007F1F73">
      <w:pPr>
        <w:spacing w:before="240" w:after="24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lk174964766"/>
      <w:r w:rsidRPr="00BA27F5">
        <w:rPr>
          <w:rFonts w:ascii="Times New Roman" w:eastAsia="Times New Roman" w:hAnsi="Times New Roman" w:cs="Times New Roman"/>
          <w:sz w:val="18"/>
          <w:szCs w:val="18"/>
        </w:rPr>
        <w:t>Note: Excell_B = Excellent Behaviours, Duty = Responsible Behaviours, Others = Concern for Others, Self = Self-Concern, Excell_A = Appreciation of Excellence. Wisdom = Practical Wisdom</w:t>
      </w:r>
      <w:r>
        <w:rPr>
          <w:rFonts w:ascii="Times New Roman" w:eastAsia="Times New Roman" w:hAnsi="Times New Roman" w:cs="Times New Roman"/>
          <w:sz w:val="18"/>
          <w:szCs w:val="18"/>
        </w:rPr>
        <w:t>, Excess = Excessive Conscientiousness; ns=none-significant.</w:t>
      </w:r>
    </w:p>
    <w:bookmarkEnd w:id="0"/>
    <w:p w14:paraId="731E69E5" w14:textId="77777777" w:rsidR="001B49AC" w:rsidRDefault="001B49AC"/>
    <w:sectPr w:rsidR="001B49AC" w:rsidSect="001B4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yMbIwNLU0MDawMDJR0lEKTi0uzszPAykwrAUAyJ9sYiwAAAA="/>
  </w:docVars>
  <w:rsids>
    <w:rsidRoot w:val="007F1F73"/>
    <w:rsid w:val="001873E5"/>
    <w:rsid w:val="001B49AC"/>
    <w:rsid w:val="001C3C9E"/>
    <w:rsid w:val="00270D08"/>
    <w:rsid w:val="002B7D3D"/>
    <w:rsid w:val="005729EA"/>
    <w:rsid w:val="00671C42"/>
    <w:rsid w:val="007F1F73"/>
    <w:rsid w:val="00802AAB"/>
    <w:rsid w:val="00835BE0"/>
    <w:rsid w:val="0094784E"/>
    <w:rsid w:val="00A121DE"/>
    <w:rsid w:val="00AF7798"/>
    <w:rsid w:val="00B33322"/>
    <w:rsid w:val="00BA23FE"/>
    <w:rsid w:val="00CA65CA"/>
    <w:rsid w:val="00C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5FD7"/>
  <w15:chartTrackingRefBased/>
  <w15:docId w15:val="{0297ECEF-D50A-465D-B7CD-757D0BCA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73"/>
    <w:pPr>
      <w:spacing w:after="0"/>
    </w:pPr>
    <w:rPr>
      <w:rFonts w:ascii="Arial" w:eastAsia="Arial" w:hAnsi="Arial" w:cs="Arial"/>
      <w:kern w:val="0"/>
      <w:lang w:eastAsia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F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F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F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F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F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F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F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F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F7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F73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F73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F7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F7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F7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F7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F1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F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F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F7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F1F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F7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F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F73"/>
    <w:rPr>
      <w:rFonts w:ascii="Times New Roman" w:hAnsi="Times New Roman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F1F73"/>
    <w:rPr>
      <w:b/>
      <w:bCs/>
      <w:smallCaps/>
      <w:color w:val="365F9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F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F73"/>
    <w:rPr>
      <w:rFonts w:ascii="Arial" w:eastAsia="Arial" w:hAnsi="Arial" w:cs="Arial"/>
      <w:kern w:val="0"/>
      <w:sz w:val="20"/>
      <w:szCs w:val="20"/>
      <w:lang w:eastAsia="en-NZ"/>
    </w:rPr>
  </w:style>
  <w:style w:type="paragraph" w:styleId="Revision">
    <w:name w:val="Revision"/>
    <w:hidden/>
    <w:uiPriority w:val="99"/>
    <w:semiHidden/>
    <w:rsid w:val="00835BE0"/>
    <w:pPr>
      <w:spacing w:after="0" w:line="240" w:lineRule="auto"/>
    </w:pPr>
    <w:rPr>
      <w:rFonts w:ascii="Arial" w:eastAsia="Arial" w:hAnsi="Arial" w:cs="Arial"/>
      <w:kern w:val="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McManus, James</dc:creator>
  <cp:keywords/>
  <dc:description/>
  <cp:lastModifiedBy>McManus, Jimmy (Student)</cp:lastModifiedBy>
  <cp:revision>3</cp:revision>
  <dcterms:created xsi:type="dcterms:W3CDTF">2024-09-13T02:57:00Z</dcterms:created>
  <dcterms:modified xsi:type="dcterms:W3CDTF">2025-03-23T22:33:00Z</dcterms:modified>
</cp:coreProperties>
</file>