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394D" w14:textId="1D16871C" w:rsidR="002A78C5" w:rsidRPr="008C3C16" w:rsidRDefault="008C3C16" w:rsidP="001B3BAC">
      <w:pPr>
        <w:pStyle w:val="Heading1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S</w:t>
      </w:r>
      <w:r w:rsidRPr="008C3C16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upplemental Materials</w:t>
      </w:r>
      <w:r w:rsidR="002A78C5" w:rsidRPr="008C3C16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: Search Terms</w:t>
      </w:r>
      <w:r w:rsidR="00677C44" w:rsidRPr="008C3C16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search 27/01/23</w:t>
      </w:r>
    </w:p>
    <w:p w14:paraId="1CE2C5A8" w14:textId="53AFF7E6" w:rsidR="001B3BAC" w:rsidRPr="008C3C16" w:rsidRDefault="001B3BAC" w:rsidP="001B3BAC">
      <w:pPr>
        <w:pStyle w:val="Heading1"/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</w:pPr>
      <w:r w:rsidRPr="008C3C16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  <w:t>Pubmed - 1</w:t>
      </w:r>
      <w:r w:rsidR="00677C44" w:rsidRPr="008C3C16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  <w:t>27</w:t>
      </w:r>
    </w:p>
    <w:p w14:paraId="317DA23A" w14:textId="77777777" w:rsidR="001B3BAC" w:rsidRPr="008C3C16" w:rsidRDefault="001B3BAC" w:rsidP="001B3BAC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8C3C16">
        <w:rPr>
          <w:rStyle w:val="Hyperlink"/>
          <w:rFonts w:ascii="Times New Roman" w:hAnsi="Times New Roman" w:cs="Times New Roman"/>
          <w:color w:val="auto"/>
          <w:u w:val="none"/>
        </w:rPr>
        <w:t>("Personality"[All Fields] OR "Neuroticism"[Title/Abstract] OR "extraversion"[Title/Abstract] OR "extroversion"[Title/Abstract] OR "agreeableness"[Title/Abstract] OR "openness"[Title/Abstract] OR "conscientiousness"[Title/Abstract]) AND ("Big 5"[All Fields] OR "5-FACTOR MODEL"[All Fields] OR "Big Five personality traits"[All Fields] OR "Big Five"[All Fields] OR "five-factor model"[All Fields] OR "Big Five Inventory"[All Fields] OR "5-FACTOR MODEL"[All Fields] OR "NEO Personality Inventory"[All Fields] OR "NEO PI"[All Fields] OR "EPI-Q"[All Fields] OR "Eysenck Personality Inventory"[All Fields] OR "International Personality Item Pool"[All Fields] OR "The Ten-Item Personality Inventory"[All Fields]) AND ("Mortality"[Title/Abstract] OR "Death"[Title/Abstract] OR "longevity"[Title/Abstract])</w:t>
      </w:r>
    </w:p>
    <w:p w14:paraId="5DCF7834" w14:textId="306A3548" w:rsidR="001B3BAC" w:rsidRPr="008C3C16" w:rsidRDefault="001B3BAC" w:rsidP="001B3BAC">
      <w:pPr>
        <w:pStyle w:val="Heading1"/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</w:pPr>
      <w:r w:rsidRPr="008C3C16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  <w:t xml:space="preserve">Web of science - </w:t>
      </w:r>
      <w:r w:rsidR="00677C44" w:rsidRPr="008C3C16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  <w:t>177</w:t>
      </w:r>
    </w:p>
    <w:p w14:paraId="7B4352C1" w14:textId="1892FEB4" w:rsidR="001B3BAC" w:rsidRPr="008C3C16" w:rsidRDefault="001B3BAC" w:rsidP="001B3BAC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8C3C16">
        <w:rPr>
          <w:rStyle w:val="Hyperlink"/>
          <w:rFonts w:ascii="Times New Roman" w:hAnsi="Times New Roman" w:cs="Times New Roman"/>
          <w:color w:val="auto"/>
          <w:u w:val="none"/>
        </w:rPr>
        <w:t>(ALL=(Personality) OR AB=(Neuroticism) OR AB=(extraversion) OR AB=(extroversion) OR AB=(agreeableness) OR AB=(openness) OR AB=(conscientiousness)) AND (ALL=("Big 5") OR ALL=("5-FACTOR MODEL") OR ALL=("Big Five personality traits") OR ALL=("five-factor model") OR ALL=("Big Five Inventory")</w:t>
      </w:r>
      <w:r w:rsidR="00BE41B7" w:rsidRPr="008C3C16">
        <w:rPr>
          <w:rStyle w:val="Hyperlink"/>
          <w:rFonts w:ascii="Times New Roman" w:hAnsi="Times New Roman" w:cs="Times New Roman"/>
          <w:color w:val="auto"/>
          <w:u w:val="none"/>
        </w:rPr>
        <w:t xml:space="preserve"> OR ALL=("NEO Personality Inventory”) OR ALL=("NEO PI”) OR ALL=("EPI-Q") OR ALL=("Eysenck Personality Inventory") OR ALL=("International Personality Item Pool") OR ALL=("The Ten-Item Personality Inventory")</w:t>
      </w:r>
      <w:r w:rsidRPr="008C3C16">
        <w:rPr>
          <w:rStyle w:val="Hyperlink"/>
          <w:rFonts w:ascii="Times New Roman" w:hAnsi="Times New Roman" w:cs="Times New Roman"/>
          <w:color w:val="auto"/>
          <w:u w:val="none"/>
        </w:rPr>
        <w:t>) AND (AB=("Mortality") OR AB=(Death) OR AB=("longevity"))</w:t>
      </w:r>
    </w:p>
    <w:p w14:paraId="5A42012D" w14:textId="3134079F" w:rsidR="00A55F65" w:rsidRPr="008C3C16" w:rsidRDefault="00A55F65" w:rsidP="001B3BAC">
      <w:pPr>
        <w:rPr>
          <w:rStyle w:val="Hyperlink"/>
          <w:rFonts w:ascii="Times New Roman" w:hAnsi="Times New Roman" w:cs="Times New Roman"/>
        </w:rPr>
      </w:pPr>
    </w:p>
    <w:p w14:paraId="18FD9FEF" w14:textId="32B689AB" w:rsidR="00A55F65" w:rsidRPr="008C3C16" w:rsidRDefault="00A55F65" w:rsidP="008C3C16">
      <w:pPr>
        <w:pStyle w:val="Heading1"/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</w:pPr>
      <w:r w:rsidRPr="008C3C16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  <w:t>CINAHL, Psychinfo, Psycharticles</w:t>
      </w:r>
      <w:r w:rsidR="00332F02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  <w:t xml:space="preserve"> (searched through EBSCO)</w:t>
      </w:r>
      <w:r w:rsidRPr="008C3C16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  <w:t xml:space="preserve"> – </w:t>
      </w:r>
      <w:r w:rsidR="004B76D4" w:rsidRPr="008C3C16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none"/>
        </w:rPr>
        <w:t>307</w:t>
      </w:r>
      <w:r w:rsidRPr="008C3C16">
        <w:rPr>
          <w:rFonts w:ascii="Times New Roman" w:hAnsi="Times New Roman" w:cs="Times New Roman"/>
          <w:color w:val="333333"/>
          <w:sz w:val="22"/>
          <w:szCs w:val="22"/>
          <w:bdr w:val="none" w:sz="0" w:space="0" w:color="auto" w:frame="1"/>
          <w:shd w:val="clear" w:color="auto" w:fill="FFFFFF"/>
        </w:rPr>
        <w:br/>
      </w:r>
      <w:r w:rsidRPr="00AF30F1">
        <w:rPr>
          <w:rStyle w:val="Hyperlink"/>
          <w:rFonts w:ascii="Times New Roman" w:eastAsiaTheme="minorHAnsi" w:hAnsi="Times New Roman" w:cs="Times New Roman"/>
          <w:color w:val="auto"/>
          <w:sz w:val="22"/>
          <w:szCs w:val="22"/>
          <w:u w:val="none"/>
          <w:lang w:eastAsia="en-US"/>
        </w:rPr>
        <w:t>(Personality OR AB (Neuroticism) OR AB (extraversion) OR AB (extroversion) OR AB (agreeableness) OR AB (openness) OR AB (conscientiousness)) AND (“Big 5” OR "5-FACTOR MODEL" OR "Big Five personality traits" OR "five-factor model" OR "Big Five Inventory" OR "NEO Personality Inventory" OR "NEO PI" OR "EPI-Q" OR "Eysenck Personality Inventory" OR "International Personality Item Pool" OR "The Ten-Item Personality Inventory") AND (AB ("Mortality") OR AB (“Death”) OR AB (“longevity”))</w:t>
      </w:r>
    </w:p>
    <w:p w14:paraId="78C2FEBD" w14:textId="1EA37A7A" w:rsidR="002A78C5" w:rsidRPr="008C3C16" w:rsidRDefault="008C3C16" w:rsidP="00952FFC">
      <w:pPr>
        <w:rPr>
          <w:rStyle w:val="Hyperlink"/>
          <w:rFonts w:ascii="Times New Roman" w:hAnsi="Times New Roman" w:cs="Times New Roman"/>
          <w:b/>
          <w:bCs/>
          <w:color w:val="auto"/>
        </w:rPr>
      </w:pPr>
      <w:r>
        <w:rPr>
          <w:rStyle w:val="Hyperlink"/>
          <w:rFonts w:ascii="Times New Roman" w:hAnsi="Times New Roman" w:cs="Times New Roman"/>
          <w:b/>
          <w:bCs/>
          <w:color w:val="auto"/>
        </w:rPr>
        <w:br/>
      </w:r>
      <w:r w:rsidR="00E55422" w:rsidRPr="008C3C16">
        <w:rPr>
          <w:rStyle w:val="Hyperlink"/>
          <w:rFonts w:ascii="Times New Roman" w:hAnsi="Times New Roman" w:cs="Times New Roman"/>
          <w:b/>
          <w:bCs/>
          <w:color w:val="auto"/>
        </w:rPr>
        <w:t xml:space="preserve">Combined searched (PUBMED, Web of science, CINAHL, </w:t>
      </w:r>
      <w:proofErr w:type="spellStart"/>
      <w:r w:rsidR="00E55422" w:rsidRPr="008C3C16">
        <w:rPr>
          <w:rStyle w:val="Hyperlink"/>
          <w:rFonts w:ascii="Times New Roman" w:hAnsi="Times New Roman" w:cs="Times New Roman"/>
          <w:b/>
          <w:bCs/>
          <w:color w:val="auto"/>
        </w:rPr>
        <w:t>PsychInfo</w:t>
      </w:r>
      <w:proofErr w:type="spellEnd"/>
      <w:r w:rsidR="00E55422" w:rsidRPr="008C3C16">
        <w:rPr>
          <w:rStyle w:val="Hyperlink"/>
          <w:rFonts w:ascii="Times New Roman" w:hAnsi="Times New Roman" w:cs="Times New Roman"/>
          <w:b/>
          <w:bCs/>
          <w:color w:val="auto"/>
        </w:rPr>
        <w:t xml:space="preserve">, </w:t>
      </w:r>
      <w:proofErr w:type="spellStart"/>
      <w:r w:rsidR="00E55422" w:rsidRPr="008C3C16">
        <w:rPr>
          <w:rStyle w:val="Hyperlink"/>
          <w:rFonts w:ascii="Times New Roman" w:hAnsi="Times New Roman" w:cs="Times New Roman"/>
          <w:b/>
          <w:bCs/>
          <w:color w:val="auto"/>
        </w:rPr>
        <w:t>PsychArticles</w:t>
      </w:r>
      <w:proofErr w:type="spellEnd"/>
      <w:r w:rsidR="00E55422" w:rsidRPr="008C3C16">
        <w:rPr>
          <w:rStyle w:val="Hyperlink"/>
          <w:rFonts w:ascii="Times New Roman" w:hAnsi="Times New Roman" w:cs="Times New Roman"/>
          <w:b/>
          <w:bCs/>
          <w:color w:val="auto"/>
        </w:rPr>
        <w:t xml:space="preserve">) </w:t>
      </w:r>
      <w:r w:rsidR="008E4FFB" w:rsidRPr="008C3C16">
        <w:rPr>
          <w:rStyle w:val="Hyperlink"/>
          <w:rFonts w:ascii="Times New Roman" w:hAnsi="Times New Roman" w:cs="Times New Roman"/>
          <w:b/>
          <w:bCs/>
          <w:color w:val="auto"/>
        </w:rPr>
        <w:t xml:space="preserve">with duplicates removed = </w:t>
      </w:r>
      <w:bookmarkStart w:id="0" w:name="_Hlk125724586"/>
      <w:r w:rsidR="00327EF7" w:rsidRPr="008C3C16">
        <w:rPr>
          <w:rStyle w:val="Hyperlink"/>
          <w:rFonts w:ascii="Times New Roman" w:hAnsi="Times New Roman" w:cs="Times New Roman"/>
          <w:b/>
          <w:bCs/>
          <w:color w:val="auto"/>
        </w:rPr>
        <w:t>411</w:t>
      </w:r>
      <w:r w:rsidR="008E4FFB" w:rsidRPr="008C3C16">
        <w:rPr>
          <w:rStyle w:val="Hyperlink"/>
          <w:rFonts w:ascii="Times New Roman" w:hAnsi="Times New Roman" w:cs="Times New Roman"/>
          <w:b/>
          <w:bCs/>
          <w:color w:val="auto"/>
        </w:rPr>
        <w:t xml:space="preserve"> </w:t>
      </w:r>
      <w:bookmarkEnd w:id="0"/>
    </w:p>
    <w:p w14:paraId="1288F8E3" w14:textId="38F52EEB" w:rsidR="003B5066" w:rsidRPr="008C3C16" w:rsidRDefault="003B5066" w:rsidP="002A78C5">
      <w:pPr>
        <w:rPr>
          <w:rFonts w:ascii="Times New Roman" w:hAnsi="Times New Roman" w:cs="Times New Roman"/>
          <w:color w:val="0563C1" w:themeColor="hyperlink"/>
          <w:u w:val="single"/>
        </w:rPr>
      </w:pPr>
    </w:p>
    <w:sectPr w:rsidR="003B5066" w:rsidRPr="008C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82B"/>
    <w:multiLevelType w:val="hybridMultilevel"/>
    <w:tmpl w:val="B5667B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6D9"/>
    <w:multiLevelType w:val="hybridMultilevel"/>
    <w:tmpl w:val="9F388D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434C"/>
    <w:multiLevelType w:val="hybridMultilevel"/>
    <w:tmpl w:val="1D72F2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25CF4"/>
    <w:multiLevelType w:val="hybridMultilevel"/>
    <w:tmpl w:val="6ADC07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A65FF"/>
    <w:multiLevelType w:val="hybridMultilevel"/>
    <w:tmpl w:val="7E18FE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6324D"/>
    <w:multiLevelType w:val="hybridMultilevel"/>
    <w:tmpl w:val="F75E5F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64C56"/>
    <w:multiLevelType w:val="hybridMultilevel"/>
    <w:tmpl w:val="760E5E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0047">
    <w:abstractNumId w:val="0"/>
  </w:num>
  <w:num w:numId="2" w16cid:durableId="1335842432">
    <w:abstractNumId w:val="3"/>
  </w:num>
  <w:num w:numId="3" w16cid:durableId="1154182595">
    <w:abstractNumId w:val="4"/>
  </w:num>
  <w:num w:numId="4" w16cid:durableId="761997369">
    <w:abstractNumId w:val="5"/>
  </w:num>
  <w:num w:numId="5" w16cid:durableId="1100292944">
    <w:abstractNumId w:val="6"/>
  </w:num>
  <w:num w:numId="6" w16cid:durableId="1708871805">
    <w:abstractNumId w:val="1"/>
  </w:num>
  <w:num w:numId="7" w16cid:durableId="195266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25"/>
    <w:rsid w:val="00023E25"/>
    <w:rsid w:val="00072D16"/>
    <w:rsid w:val="000B0668"/>
    <w:rsid w:val="000B0F12"/>
    <w:rsid w:val="000D6D8D"/>
    <w:rsid w:val="001116E4"/>
    <w:rsid w:val="00111AF8"/>
    <w:rsid w:val="00155A66"/>
    <w:rsid w:val="001A31FE"/>
    <w:rsid w:val="001B3BAC"/>
    <w:rsid w:val="001E7AA7"/>
    <w:rsid w:val="002506BE"/>
    <w:rsid w:val="002810F2"/>
    <w:rsid w:val="002A78C5"/>
    <w:rsid w:val="002A7FD3"/>
    <w:rsid w:val="002D53CB"/>
    <w:rsid w:val="00327EF7"/>
    <w:rsid w:val="00332F02"/>
    <w:rsid w:val="00396444"/>
    <w:rsid w:val="003B5066"/>
    <w:rsid w:val="003D714B"/>
    <w:rsid w:val="00411343"/>
    <w:rsid w:val="004528D4"/>
    <w:rsid w:val="004B76D4"/>
    <w:rsid w:val="00535CF2"/>
    <w:rsid w:val="00573348"/>
    <w:rsid w:val="00583A3D"/>
    <w:rsid w:val="005A2F83"/>
    <w:rsid w:val="005D1E21"/>
    <w:rsid w:val="005D704B"/>
    <w:rsid w:val="00601693"/>
    <w:rsid w:val="00602476"/>
    <w:rsid w:val="00616B6F"/>
    <w:rsid w:val="00677C44"/>
    <w:rsid w:val="006D1DFF"/>
    <w:rsid w:val="00701D4A"/>
    <w:rsid w:val="007177E3"/>
    <w:rsid w:val="0075025B"/>
    <w:rsid w:val="00764D3F"/>
    <w:rsid w:val="007C4EBF"/>
    <w:rsid w:val="007C78BC"/>
    <w:rsid w:val="00804513"/>
    <w:rsid w:val="00886C59"/>
    <w:rsid w:val="008A75E4"/>
    <w:rsid w:val="008C3C16"/>
    <w:rsid w:val="008E4FFB"/>
    <w:rsid w:val="009516E1"/>
    <w:rsid w:val="00952FFC"/>
    <w:rsid w:val="0098169C"/>
    <w:rsid w:val="009867FE"/>
    <w:rsid w:val="00A2605C"/>
    <w:rsid w:val="00A52CA4"/>
    <w:rsid w:val="00A55F65"/>
    <w:rsid w:val="00AF30F1"/>
    <w:rsid w:val="00B17E47"/>
    <w:rsid w:val="00B25AA8"/>
    <w:rsid w:val="00B4215B"/>
    <w:rsid w:val="00B6698E"/>
    <w:rsid w:val="00BE41B7"/>
    <w:rsid w:val="00BF4473"/>
    <w:rsid w:val="00D054F6"/>
    <w:rsid w:val="00D3551C"/>
    <w:rsid w:val="00D371D9"/>
    <w:rsid w:val="00D573BA"/>
    <w:rsid w:val="00D63C4F"/>
    <w:rsid w:val="00D75C62"/>
    <w:rsid w:val="00DA1A34"/>
    <w:rsid w:val="00DF4743"/>
    <w:rsid w:val="00E333D9"/>
    <w:rsid w:val="00E5028D"/>
    <w:rsid w:val="00E55422"/>
    <w:rsid w:val="00EE0B32"/>
    <w:rsid w:val="00F64FFB"/>
    <w:rsid w:val="00F74AEE"/>
    <w:rsid w:val="00FB3C98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768E"/>
  <w15:chartTrackingRefBased/>
  <w15:docId w15:val="{0376EBCC-5F27-4F31-B13E-386EDDA8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65"/>
  </w:style>
  <w:style w:type="paragraph" w:styleId="Heading1">
    <w:name w:val="heading 1"/>
    <w:basedOn w:val="Normal"/>
    <w:next w:val="Normal"/>
    <w:link w:val="Heading1Char"/>
    <w:uiPriority w:val="9"/>
    <w:qFormat/>
    <w:rsid w:val="00535CF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CF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C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CF2"/>
    <w:pPr>
      <w:keepNext/>
      <w:keepLines/>
      <w:spacing w:before="80" w:after="0" w:line="360" w:lineRule="auto"/>
      <w:outlineLvl w:val="3"/>
    </w:pPr>
    <w:rPr>
      <w:rFonts w:asciiTheme="majorHAnsi" w:eastAsiaTheme="majorEastAsia" w:hAnsiTheme="majorHAnsi" w:cstheme="majorBidi"/>
      <w:color w:val="70AD47" w:themeColor="accent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CF2"/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535CF2"/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535CF2"/>
    <w:rPr>
      <w:rFonts w:asciiTheme="majorHAnsi" w:eastAsiaTheme="majorEastAsia" w:hAnsiTheme="majorHAnsi" w:cstheme="majorBidi"/>
      <w:color w:val="538135" w:themeColor="accent6" w:themeShade="BF"/>
      <w:sz w:val="24"/>
      <w:szCs w:val="24"/>
      <w:lang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CF2"/>
    <w:rPr>
      <w:rFonts w:asciiTheme="majorHAnsi" w:eastAsiaTheme="majorEastAsia" w:hAnsiTheme="majorHAnsi" w:cstheme="majorBidi"/>
      <w:color w:val="70AD47" w:themeColor="accent6"/>
      <w:lang w:eastAsia="en-IE"/>
    </w:rPr>
  </w:style>
  <w:style w:type="table" w:styleId="TableGrid">
    <w:name w:val="Table Grid"/>
    <w:basedOn w:val="TableNormal"/>
    <w:uiPriority w:val="59"/>
    <w:rsid w:val="00023E2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E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66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7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5E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516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2F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2F83"/>
    <w:rPr>
      <w:color w:val="954F72" w:themeColor="followedHyperlink"/>
      <w:u w:val="single"/>
    </w:rPr>
  </w:style>
  <w:style w:type="character" w:customStyle="1" w:styleId="query-error">
    <w:name w:val="query-error"/>
    <w:basedOn w:val="DefaultParagraphFont"/>
    <w:rsid w:val="007C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ULStudent:CHRISTOPHER.GROGAN</dc:creator>
  <cp:keywords/>
  <dc:description/>
  <cp:lastModifiedBy>ULPG:GROGAN.CHRISTOPHER</cp:lastModifiedBy>
  <cp:revision>3</cp:revision>
  <dcterms:created xsi:type="dcterms:W3CDTF">2023-04-11T14:50:00Z</dcterms:created>
  <dcterms:modified xsi:type="dcterms:W3CDTF">2023-04-11T15:31:00Z</dcterms:modified>
</cp:coreProperties>
</file>