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BAD08" w14:textId="77777777" w:rsidR="00BC40A2" w:rsidRPr="009B0001" w:rsidRDefault="00BC40A2" w:rsidP="00BC40A2">
      <w:pPr>
        <w:spacing w:line="480" w:lineRule="auto"/>
        <w:contextualSpacing/>
        <w:jc w:val="center"/>
        <w:rPr>
          <w:rFonts w:ascii="Times New Roman" w:hAnsi="Times New Roman"/>
          <w:b/>
          <w:bCs/>
          <w:sz w:val="24"/>
          <w:szCs w:val="24"/>
        </w:rPr>
      </w:pPr>
      <w:r w:rsidRPr="009B0001">
        <w:rPr>
          <w:rFonts w:ascii="Times New Roman" w:hAnsi="Times New Roman"/>
          <w:b/>
          <w:bCs/>
          <w:sz w:val="24"/>
          <w:szCs w:val="24"/>
        </w:rPr>
        <w:t>Electronic Supplementary Files</w:t>
      </w:r>
    </w:p>
    <w:p w14:paraId="6F8A18EB" w14:textId="77777777" w:rsidR="00BC40A2" w:rsidRDefault="00BC40A2" w:rsidP="00BC40A2">
      <w:pPr>
        <w:spacing w:line="480" w:lineRule="auto"/>
        <w:contextualSpacing/>
        <w:rPr>
          <w:rFonts w:ascii="Times New Roman" w:hAnsi="Times New Roman"/>
          <w:b/>
          <w:bCs/>
          <w:sz w:val="24"/>
          <w:szCs w:val="24"/>
        </w:rPr>
      </w:pPr>
    </w:p>
    <w:p w14:paraId="1FEAE9E2" w14:textId="77777777" w:rsidR="00BC40A2" w:rsidRDefault="00BC40A2" w:rsidP="00BC40A2">
      <w:pPr>
        <w:spacing w:line="480" w:lineRule="auto"/>
        <w:contextualSpacing/>
        <w:rPr>
          <w:rFonts w:ascii="Times New Roman" w:hAnsi="Times New Roman"/>
          <w:sz w:val="24"/>
          <w:szCs w:val="24"/>
        </w:rPr>
      </w:pPr>
      <w:r w:rsidRPr="009B0001">
        <w:rPr>
          <w:rFonts w:ascii="Times New Roman" w:hAnsi="Times New Roman"/>
          <w:b/>
          <w:bCs/>
          <w:sz w:val="24"/>
          <w:szCs w:val="24"/>
        </w:rPr>
        <w:t>Manuscript Title:</w:t>
      </w:r>
      <w:r w:rsidRPr="009B0001">
        <w:rPr>
          <w:rFonts w:ascii="Times New Roman" w:hAnsi="Times New Roman"/>
          <w:sz w:val="24"/>
          <w:szCs w:val="24"/>
        </w:rPr>
        <w:t xml:space="preserve"> Facets of Stigma, Self-Compassion, and Health-Related Adjustment to Lung Cancer: A Longitudinal Study</w:t>
      </w:r>
    </w:p>
    <w:p w14:paraId="121B35FB" w14:textId="77777777" w:rsidR="00BC40A2" w:rsidRPr="009B0001" w:rsidRDefault="00BC40A2" w:rsidP="00BC40A2">
      <w:pPr>
        <w:spacing w:line="480" w:lineRule="auto"/>
        <w:contextualSpacing/>
        <w:rPr>
          <w:rFonts w:ascii="Times New Roman" w:hAnsi="Times New Roman"/>
          <w:sz w:val="24"/>
          <w:szCs w:val="24"/>
        </w:rPr>
      </w:pPr>
    </w:p>
    <w:p w14:paraId="38F29E79" w14:textId="77777777" w:rsidR="00BC40A2" w:rsidRDefault="00BC40A2" w:rsidP="00BC40A2">
      <w:pPr>
        <w:spacing w:line="480" w:lineRule="auto"/>
        <w:contextualSpacing/>
        <w:rPr>
          <w:rFonts w:ascii="Times New Roman" w:hAnsi="Times New Roman"/>
          <w:sz w:val="24"/>
          <w:szCs w:val="24"/>
        </w:rPr>
      </w:pPr>
      <w:r w:rsidRPr="009B0001">
        <w:rPr>
          <w:rFonts w:ascii="Times New Roman" w:hAnsi="Times New Roman"/>
          <w:b/>
          <w:bCs/>
          <w:sz w:val="24"/>
          <w:szCs w:val="24"/>
        </w:rPr>
        <w:t>Authors:</w:t>
      </w:r>
      <w:r>
        <w:rPr>
          <w:rFonts w:ascii="Times New Roman" w:hAnsi="Times New Roman"/>
          <w:sz w:val="24"/>
          <w:szCs w:val="24"/>
        </w:rPr>
        <w:t xml:space="preserve"> </w:t>
      </w:r>
      <w:r w:rsidRPr="00F750D4">
        <w:rPr>
          <w:rFonts w:ascii="Times New Roman" w:hAnsi="Times New Roman"/>
          <w:sz w:val="24"/>
          <w:szCs w:val="24"/>
        </w:rPr>
        <w:t>Timothy J. Williamson,</w:t>
      </w:r>
      <w:r>
        <w:rPr>
          <w:rFonts w:ascii="Times New Roman" w:hAnsi="Times New Roman"/>
          <w:sz w:val="24"/>
          <w:szCs w:val="24"/>
        </w:rPr>
        <w:t xml:space="preserve"> Edward B. </w:t>
      </w:r>
      <w:proofErr w:type="spellStart"/>
      <w:r>
        <w:rPr>
          <w:rFonts w:ascii="Times New Roman" w:hAnsi="Times New Roman"/>
          <w:sz w:val="24"/>
          <w:szCs w:val="24"/>
        </w:rPr>
        <w:t>Garon</w:t>
      </w:r>
      <w:proofErr w:type="spellEnd"/>
      <w:r>
        <w:rPr>
          <w:rFonts w:ascii="Times New Roman" w:hAnsi="Times New Roman"/>
          <w:sz w:val="24"/>
          <w:szCs w:val="24"/>
        </w:rPr>
        <w:t xml:space="preserve">, </w:t>
      </w:r>
      <w:proofErr w:type="spellStart"/>
      <w:r>
        <w:rPr>
          <w:rFonts w:ascii="Times New Roman" w:hAnsi="Times New Roman"/>
          <w:sz w:val="24"/>
          <w:szCs w:val="24"/>
        </w:rPr>
        <w:t>Jenessa</w:t>
      </w:r>
      <w:proofErr w:type="spellEnd"/>
      <w:r>
        <w:rPr>
          <w:rFonts w:ascii="Times New Roman" w:hAnsi="Times New Roman"/>
          <w:sz w:val="24"/>
          <w:szCs w:val="24"/>
        </w:rPr>
        <w:t xml:space="preserve"> R. Shapiro, Denise A. Chavira, Jonathan W. Goldman,</w:t>
      </w:r>
      <w:r>
        <w:rPr>
          <w:rFonts w:ascii="Times New Roman" w:hAnsi="Times New Roman"/>
          <w:sz w:val="24"/>
          <w:szCs w:val="24"/>
          <w:vertAlign w:val="superscript"/>
        </w:rPr>
        <w:t xml:space="preserve"> </w:t>
      </w:r>
      <w:r>
        <w:rPr>
          <w:rFonts w:ascii="Times New Roman" w:hAnsi="Times New Roman"/>
          <w:sz w:val="24"/>
          <w:szCs w:val="24"/>
        </w:rPr>
        <w:t xml:space="preserve">and </w:t>
      </w:r>
      <w:r w:rsidRPr="00F750D4">
        <w:rPr>
          <w:rFonts w:ascii="Times New Roman" w:hAnsi="Times New Roman"/>
          <w:sz w:val="24"/>
          <w:szCs w:val="24"/>
        </w:rPr>
        <w:t xml:space="preserve">Annette L. Stanton </w:t>
      </w:r>
    </w:p>
    <w:p w14:paraId="4EB65BF3" w14:textId="77777777" w:rsidR="00BC40A2" w:rsidRDefault="00BC40A2" w:rsidP="00BC40A2">
      <w:pPr>
        <w:spacing w:line="480" w:lineRule="auto"/>
        <w:contextualSpacing/>
        <w:rPr>
          <w:rFonts w:ascii="Times New Roman" w:hAnsi="Times New Roman"/>
          <w:sz w:val="24"/>
          <w:szCs w:val="24"/>
        </w:rPr>
      </w:pPr>
    </w:p>
    <w:p w14:paraId="44F26ADE" w14:textId="77777777" w:rsidR="00BC40A2" w:rsidRDefault="00BC40A2" w:rsidP="00BC40A2">
      <w:pPr>
        <w:spacing w:line="480" w:lineRule="auto"/>
        <w:contextualSpacing/>
        <w:rPr>
          <w:rFonts w:ascii="Times New Roman" w:hAnsi="Times New Roman"/>
          <w:i/>
          <w:iCs/>
          <w:sz w:val="24"/>
          <w:szCs w:val="24"/>
        </w:rPr>
      </w:pPr>
      <w:r w:rsidRPr="009B0001">
        <w:rPr>
          <w:rFonts w:ascii="Times New Roman" w:hAnsi="Times New Roman"/>
          <w:b/>
          <w:bCs/>
          <w:sz w:val="24"/>
          <w:szCs w:val="24"/>
        </w:rPr>
        <w:t>Journal:</w:t>
      </w:r>
      <w:r>
        <w:rPr>
          <w:rFonts w:ascii="Times New Roman" w:hAnsi="Times New Roman"/>
          <w:sz w:val="24"/>
          <w:szCs w:val="24"/>
        </w:rPr>
        <w:t xml:space="preserve"> </w:t>
      </w:r>
      <w:r>
        <w:rPr>
          <w:rFonts w:ascii="Times New Roman" w:hAnsi="Times New Roman"/>
          <w:i/>
          <w:iCs/>
          <w:sz w:val="24"/>
          <w:szCs w:val="24"/>
        </w:rPr>
        <w:t>Health Psychology</w:t>
      </w:r>
    </w:p>
    <w:p w14:paraId="14102779" w14:textId="4AC70BF9" w:rsidR="009B0001" w:rsidRDefault="009B0001" w:rsidP="009B0001">
      <w:pPr>
        <w:spacing w:line="480" w:lineRule="auto"/>
        <w:contextualSpacing/>
        <w:rPr>
          <w:rFonts w:ascii="Times New Roman" w:hAnsi="Times New Roman"/>
          <w:i/>
          <w:iCs/>
          <w:sz w:val="24"/>
          <w:szCs w:val="24"/>
        </w:rPr>
      </w:pPr>
    </w:p>
    <w:p w14:paraId="0A16D757" w14:textId="77777777" w:rsidR="009B0001" w:rsidRDefault="009B0001" w:rsidP="00EB3BA7">
      <w:pPr>
        <w:spacing w:line="480" w:lineRule="auto"/>
        <w:contextualSpacing/>
        <w:rPr>
          <w:rFonts w:ascii="Times New Roman" w:hAnsi="Times New Roman"/>
          <w:sz w:val="24"/>
          <w:szCs w:val="24"/>
        </w:rPr>
      </w:pPr>
    </w:p>
    <w:p w14:paraId="20ED427D" w14:textId="77777777" w:rsidR="009B0001" w:rsidRDefault="009B0001">
      <w:pPr>
        <w:rPr>
          <w:rFonts w:ascii="Times New Roman" w:hAnsi="Times New Roman"/>
          <w:sz w:val="24"/>
          <w:szCs w:val="24"/>
        </w:rPr>
      </w:pPr>
      <w:r>
        <w:rPr>
          <w:rFonts w:ascii="Times New Roman" w:hAnsi="Times New Roman"/>
          <w:sz w:val="24"/>
          <w:szCs w:val="24"/>
        </w:rPr>
        <w:br w:type="page"/>
      </w:r>
    </w:p>
    <w:p w14:paraId="2C88F622" w14:textId="736265EE" w:rsidR="00EB3BA7" w:rsidRDefault="00EB3BA7" w:rsidP="00EB3BA7">
      <w:pPr>
        <w:spacing w:line="480" w:lineRule="auto"/>
        <w:contextualSpacing/>
        <w:rPr>
          <w:rFonts w:ascii="Times New Roman" w:hAnsi="Times New Roman"/>
          <w:sz w:val="24"/>
          <w:szCs w:val="24"/>
        </w:rPr>
      </w:pPr>
      <w:r w:rsidRPr="00EB3BA7">
        <w:rPr>
          <w:rFonts w:ascii="Times New Roman" w:hAnsi="Times New Roman"/>
          <w:sz w:val="24"/>
          <w:szCs w:val="24"/>
        </w:rPr>
        <w:lastRenderedPageBreak/>
        <w:t>Electronic Supplementary File 1</w:t>
      </w:r>
    </w:p>
    <w:p w14:paraId="749C98A3" w14:textId="16B9A3A7" w:rsidR="00EB3BA7" w:rsidRPr="00EB3BA7" w:rsidRDefault="00EB3BA7" w:rsidP="00EB3BA7">
      <w:pPr>
        <w:spacing w:line="480" w:lineRule="auto"/>
        <w:contextualSpacing/>
        <w:rPr>
          <w:rFonts w:ascii="Times New Roman" w:hAnsi="Times New Roman"/>
          <w:i/>
          <w:iCs/>
          <w:sz w:val="24"/>
          <w:szCs w:val="24"/>
        </w:rPr>
      </w:pPr>
      <w:r w:rsidRPr="00EB3BA7">
        <w:rPr>
          <w:rFonts w:ascii="Times New Roman" w:hAnsi="Times New Roman"/>
          <w:i/>
          <w:iCs/>
          <w:sz w:val="24"/>
          <w:szCs w:val="24"/>
        </w:rPr>
        <w:t>Exploratory analyses testing whether relationships between perceived subtle discrimination and health outcomes varied by social source.</w:t>
      </w:r>
    </w:p>
    <w:p w14:paraId="3220FA60" w14:textId="77777777" w:rsidR="00126E3B" w:rsidRDefault="00126E3B" w:rsidP="00EB3BA7">
      <w:pPr>
        <w:spacing w:line="480" w:lineRule="auto"/>
        <w:contextualSpacing/>
        <w:rPr>
          <w:rFonts w:ascii="Times New Roman" w:hAnsi="Times New Roman"/>
          <w:b/>
          <w:bCs/>
          <w:sz w:val="24"/>
          <w:szCs w:val="24"/>
        </w:rPr>
      </w:pPr>
    </w:p>
    <w:p w14:paraId="3E60EDA4" w14:textId="1F8AFD37" w:rsidR="00EB3BA7" w:rsidRPr="00EB3BA7" w:rsidRDefault="00EB3BA7" w:rsidP="00EB3BA7">
      <w:pPr>
        <w:spacing w:line="480" w:lineRule="auto"/>
        <w:contextualSpacing/>
        <w:rPr>
          <w:rFonts w:ascii="Times New Roman" w:hAnsi="Times New Roman"/>
          <w:b/>
          <w:bCs/>
          <w:sz w:val="24"/>
          <w:szCs w:val="24"/>
        </w:rPr>
      </w:pPr>
      <w:r w:rsidRPr="00EB3BA7">
        <w:rPr>
          <w:rFonts w:ascii="Times New Roman" w:hAnsi="Times New Roman"/>
          <w:b/>
          <w:bCs/>
          <w:sz w:val="24"/>
          <w:szCs w:val="24"/>
        </w:rPr>
        <w:t>Analytic Plan</w:t>
      </w:r>
    </w:p>
    <w:p w14:paraId="0B586664" w14:textId="77777777" w:rsidR="00EB3BA7" w:rsidRDefault="00EB3BA7" w:rsidP="00EB3BA7">
      <w:pPr>
        <w:spacing w:line="480" w:lineRule="auto"/>
        <w:ind w:firstLine="720"/>
        <w:contextualSpacing/>
        <w:rPr>
          <w:rFonts w:ascii="Times New Roman" w:hAnsi="Times New Roman"/>
          <w:sz w:val="24"/>
          <w:szCs w:val="24"/>
        </w:rPr>
      </w:pPr>
      <w:r>
        <w:rPr>
          <w:rFonts w:ascii="Times New Roman" w:hAnsi="Times New Roman"/>
          <w:sz w:val="24"/>
          <w:szCs w:val="24"/>
        </w:rPr>
        <w:t>R</w:t>
      </w:r>
      <w:r w:rsidRPr="005152D4">
        <w:rPr>
          <w:rFonts w:ascii="Times New Roman" w:hAnsi="Times New Roman"/>
          <w:sz w:val="24"/>
          <w:szCs w:val="24"/>
        </w:rPr>
        <w:t xml:space="preserve">elationships between perceived subtle discrimination from each </w:t>
      </w:r>
      <w:r>
        <w:rPr>
          <w:rFonts w:ascii="Times New Roman" w:hAnsi="Times New Roman"/>
          <w:sz w:val="24"/>
          <w:szCs w:val="24"/>
        </w:rPr>
        <w:t>social source</w:t>
      </w:r>
      <w:r w:rsidRPr="005152D4">
        <w:rPr>
          <w:rFonts w:ascii="Times New Roman" w:hAnsi="Times New Roman"/>
          <w:sz w:val="24"/>
          <w:szCs w:val="24"/>
        </w:rPr>
        <w:t xml:space="preserve"> (friends, partner</w:t>
      </w:r>
      <w:r>
        <w:rPr>
          <w:rFonts w:ascii="Times New Roman" w:hAnsi="Times New Roman"/>
          <w:sz w:val="24"/>
          <w:szCs w:val="24"/>
        </w:rPr>
        <w:t xml:space="preserve">, </w:t>
      </w:r>
      <w:r w:rsidRPr="005152D4">
        <w:rPr>
          <w:rFonts w:ascii="Times New Roman" w:hAnsi="Times New Roman"/>
          <w:sz w:val="24"/>
          <w:szCs w:val="24"/>
        </w:rPr>
        <w:t xml:space="preserve">family, medical team, acquaintances/co-workers) were </w:t>
      </w:r>
      <w:r>
        <w:rPr>
          <w:rFonts w:ascii="Times New Roman" w:hAnsi="Times New Roman"/>
          <w:sz w:val="24"/>
          <w:szCs w:val="24"/>
        </w:rPr>
        <w:t>explored</w:t>
      </w:r>
      <w:r w:rsidRPr="005152D4">
        <w:rPr>
          <w:rFonts w:ascii="Times New Roman" w:hAnsi="Times New Roman"/>
          <w:sz w:val="24"/>
          <w:szCs w:val="24"/>
        </w:rPr>
        <w:t xml:space="preserve"> in separate multivariable regression models as predictors of </w:t>
      </w:r>
      <w:r>
        <w:rPr>
          <w:rFonts w:ascii="Times New Roman" w:hAnsi="Times New Roman"/>
          <w:sz w:val="24"/>
          <w:szCs w:val="24"/>
        </w:rPr>
        <w:t>each outcome</w:t>
      </w:r>
      <w:r w:rsidRPr="005152D4">
        <w:rPr>
          <w:rFonts w:ascii="Times New Roman" w:hAnsi="Times New Roman"/>
          <w:sz w:val="24"/>
          <w:szCs w:val="24"/>
        </w:rPr>
        <w:t xml:space="preserve"> at study entry and across time, controlling for </w:t>
      </w:r>
      <w:r>
        <w:rPr>
          <w:rFonts w:ascii="Times New Roman" w:hAnsi="Times New Roman"/>
          <w:sz w:val="24"/>
          <w:szCs w:val="24"/>
        </w:rPr>
        <w:t xml:space="preserve">covariates, internalized stigma, and constrained disclosure. </w:t>
      </w:r>
    </w:p>
    <w:p w14:paraId="595CCC7D" w14:textId="495125A2" w:rsidR="00EB3BA7" w:rsidRPr="00D90E4E" w:rsidRDefault="00EB3BA7" w:rsidP="00126E3B">
      <w:pPr>
        <w:spacing w:line="480" w:lineRule="auto"/>
        <w:contextualSpacing/>
        <w:jc w:val="center"/>
        <w:rPr>
          <w:rFonts w:ascii="Times New Roman" w:hAnsi="Times New Roman"/>
          <w:b/>
          <w:bCs/>
          <w:sz w:val="24"/>
          <w:szCs w:val="24"/>
        </w:rPr>
      </w:pPr>
      <w:r>
        <w:rPr>
          <w:rFonts w:ascii="Times New Roman" w:hAnsi="Times New Roman"/>
          <w:b/>
          <w:bCs/>
          <w:sz w:val="24"/>
          <w:szCs w:val="24"/>
        </w:rPr>
        <w:t>Results</w:t>
      </w:r>
    </w:p>
    <w:p w14:paraId="581DCBA9" w14:textId="77777777" w:rsidR="00EB3BA7" w:rsidRPr="00D90E4E" w:rsidRDefault="00EB3BA7" w:rsidP="00EB3BA7">
      <w:pPr>
        <w:spacing w:line="480" w:lineRule="auto"/>
        <w:ind w:firstLine="720"/>
        <w:contextualSpacing/>
        <w:rPr>
          <w:rFonts w:ascii="Times New Roman" w:hAnsi="Times New Roman"/>
          <w:sz w:val="24"/>
          <w:szCs w:val="24"/>
        </w:rPr>
      </w:pPr>
      <w:r w:rsidRPr="00D90E4E">
        <w:rPr>
          <w:rFonts w:ascii="Times New Roman" w:hAnsi="Times New Roman"/>
          <w:sz w:val="24"/>
          <w:szCs w:val="24"/>
        </w:rPr>
        <w:t xml:space="preserve">In </w:t>
      </w:r>
      <w:r>
        <w:rPr>
          <w:rFonts w:ascii="Times New Roman" w:hAnsi="Times New Roman"/>
          <w:sz w:val="24"/>
          <w:szCs w:val="24"/>
        </w:rPr>
        <w:t>exploratory</w:t>
      </w:r>
      <w:r w:rsidRPr="00D90E4E">
        <w:rPr>
          <w:rFonts w:ascii="Times New Roman" w:hAnsi="Times New Roman"/>
          <w:sz w:val="24"/>
          <w:szCs w:val="24"/>
        </w:rPr>
        <w:t xml:space="preserve"> analyses, relationships between</w:t>
      </w:r>
      <w:r>
        <w:rPr>
          <w:rFonts w:ascii="Times New Roman" w:hAnsi="Times New Roman"/>
          <w:sz w:val="24"/>
          <w:szCs w:val="24"/>
        </w:rPr>
        <w:t xml:space="preserve"> </w:t>
      </w:r>
      <w:r w:rsidRPr="00D90E4E">
        <w:rPr>
          <w:rFonts w:ascii="Times New Roman" w:hAnsi="Times New Roman"/>
          <w:sz w:val="24"/>
          <w:szCs w:val="24"/>
        </w:rPr>
        <w:t>perceived subtle discrimination from each of the five social sources</w:t>
      </w:r>
      <w:r>
        <w:rPr>
          <w:rFonts w:ascii="Times New Roman" w:hAnsi="Times New Roman"/>
          <w:sz w:val="24"/>
          <w:szCs w:val="24"/>
        </w:rPr>
        <w:t xml:space="preserve"> </w:t>
      </w:r>
      <w:r w:rsidRPr="00D90E4E">
        <w:rPr>
          <w:rFonts w:ascii="Times New Roman" w:hAnsi="Times New Roman"/>
          <w:sz w:val="24"/>
          <w:szCs w:val="24"/>
        </w:rPr>
        <w:t xml:space="preserve">were examined in separate multivariable regression models as predictors of </w:t>
      </w:r>
      <w:r>
        <w:rPr>
          <w:rFonts w:ascii="Times New Roman" w:hAnsi="Times New Roman"/>
          <w:sz w:val="24"/>
          <w:szCs w:val="24"/>
        </w:rPr>
        <w:t>the outcomes</w:t>
      </w:r>
      <w:r w:rsidRPr="00D90E4E">
        <w:rPr>
          <w:rFonts w:ascii="Times New Roman" w:hAnsi="Times New Roman"/>
          <w:sz w:val="24"/>
          <w:szCs w:val="24"/>
        </w:rPr>
        <w:t xml:space="preserve"> at study entry and across time, controlling for </w:t>
      </w:r>
      <w:r>
        <w:rPr>
          <w:rFonts w:ascii="Times New Roman" w:hAnsi="Times New Roman"/>
          <w:sz w:val="24"/>
          <w:szCs w:val="24"/>
        </w:rPr>
        <w:t>internalized stigma, constrained disclosure, and other covariates</w:t>
      </w:r>
      <w:r w:rsidRPr="00D90E4E">
        <w:rPr>
          <w:rFonts w:ascii="Times New Roman" w:hAnsi="Times New Roman"/>
          <w:sz w:val="24"/>
          <w:szCs w:val="24"/>
        </w:rPr>
        <w:t xml:space="preserve">. Only participants who </w:t>
      </w:r>
      <w:r>
        <w:rPr>
          <w:rFonts w:ascii="Times New Roman" w:hAnsi="Times New Roman"/>
          <w:sz w:val="24"/>
          <w:szCs w:val="24"/>
        </w:rPr>
        <w:t xml:space="preserve">were </w:t>
      </w:r>
      <w:r w:rsidRPr="00D90E4E">
        <w:rPr>
          <w:rFonts w:ascii="Times New Roman" w:hAnsi="Times New Roman"/>
          <w:sz w:val="24"/>
          <w:szCs w:val="24"/>
        </w:rPr>
        <w:t xml:space="preserve">married or </w:t>
      </w:r>
      <w:r>
        <w:rPr>
          <w:rFonts w:ascii="Times New Roman" w:hAnsi="Times New Roman"/>
          <w:sz w:val="24"/>
          <w:szCs w:val="24"/>
        </w:rPr>
        <w:t>partnered</w:t>
      </w:r>
      <w:r w:rsidRPr="00D90E4E">
        <w:rPr>
          <w:rFonts w:ascii="Times New Roman" w:hAnsi="Times New Roman"/>
          <w:sz w:val="24"/>
          <w:szCs w:val="24"/>
        </w:rPr>
        <w:t xml:space="preserve"> were included in analyses that examined perceived subtle discrimination from a partner. </w:t>
      </w:r>
    </w:p>
    <w:p w14:paraId="0A1AF84D" w14:textId="41028558" w:rsidR="00EB3BA7" w:rsidRDefault="00EB3BA7" w:rsidP="00EB3BA7">
      <w:pPr>
        <w:spacing w:line="480" w:lineRule="auto"/>
        <w:ind w:firstLine="720"/>
        <w:contextualSpacing/>
        <w:rPr>
          <w:rFonts w:ascii="Times New Roman" w:hAnsi="Times New Roman"/>
          <w:sz w:val="24"/>
          <w:szCs w:val="24"/>
        </w:rPr>
      </w:pPr>
      <w:r w:rsidRPr="00D90E4E">
        <w:rPr>
          <w:rFonts w:ascii="Times New Roman" w:hAnsi="Times New Roman"/>
          <w:sz w:val="24"/>
          <w:szCs w:val="24"/>
        </w:rPr>
        <w:t>Among participants who were married</w:t>
      </w:r>
      <w:r>
        <w:rPr>
          <w:rFonts w:ascii="Times New Roman" w:hAnsi="Times New Roman"/>
          <w:sz w:val="24"/>
          <w:szCs w:val="24"/>
        </w:rPr>
        <w:t xml:space="preserve"> or partnered</w:t>
      </w:r>
      <w:r w:rsidRPr="00D90E4E">
        <w:rPr>
          <w:rFonts w:ascii="Times New Roman" w:hAnsi="Times New Roman"/>
          <w:sz w:val="24"/>
          <w:szCs w:val="24"/>
        </w:rPr>
        <w:t xml:space="preserve">, higher perceived subtle discrimination from one’s partner </w:t>
      </w:r>
      <w:r>
        <w:rPr>
          <w:rFonts w:ascii="Times New Roman" w:hAnsi="Times New Roman"/>
          <w:sz w:val="24"/>
          <w:szCs w:val="24"/>
        </w:rPr>
        <w:t>was associated significantly with higher depressive symptoms</w:t>
      </w:r>
      <w:r w:rsidRPr="00D90E4E">
        <w:rPr>
          <w:rFonts w:ascii="Times New Roman" w:hAnsi="Times New Roman"/>
          <w:sz w:val="24"/>
          <w:szCs w:val="24"/>
        </w:rPr>
        <w:t xml:space="preserve"> (</w:t>
      </w:r>
      <w:r w:rsidRPr="005B3E0F">
        <w:rPr>
          <w:rFonts w:ascii="Times New Roman" w:hAnsi="Times New Roman"/>
          <w:i/>
          <w:iCs/>
          <w:sz w:val="24"/>
          <w:szCs w:val="24"/>
        </w:rPr>
        <w:t>b</w:t>
      </w:r>
      <w:r w:rsidRPr="00D90E4E">
        <w:rPr>
          <w:rFonts w:ascii="Times New Roman" w:hAnsi="Times New Roman"/>
          <w:sz w:val="24"/>
          <w:szCs w:val="24"/>
        </w:rPr>
        <w:t xml:space="preserve"> = </w:t>
      </w:r>
      <w:r>
        <w:rPr>
          <w:rFonts w:ascii="Times New Roman" w:hAnsi="Times New Roman"/>
          <w:sz w:val="24"/>
          <w:szCs w:val="24"/>
        </w:rPr>
        <w:t>19.18</w:t>
      </w:r>
      <w:r w:rsidRPr="00D90E4E">
        <w:rPr>
          <w:rFonts w:ascii="Times New Roman" w:hAnsi="Times New Roman"/>
          <w:sz w:val="24"/>
          <w:szCs w:val="24"/>
        </w:rPr>
        <w:t xml:space="preserve">, </w:t>
      </w:r>
      <w:r w:rsidRPr="005B3E0F">
        <w:rPr>
          <w:rFonts w:ascii="Times New Roman" w:hAnsi="Times New Roman"/>
          <w:i/>
          <w:iCs/>
          <w:sz w:val="24"/>
          <w:szCs w:val="24"/>
        </w:rPr>
        <w:t>SE</w:t>
      </w:r>
      <w:r>
        <w:rPr>
          <w:rFonts w:ascii="Times New Roman" w:hAnsi="Times New Roman"/>
          <w:i/>
          <w:iCs/>
          <w:sz w:val="24"/>
          <w:szCs w:val="24"/>
        </w:rPr>
        <w:t xml:space="preserve"> </w:t>
      </w:r>
      <w:r>
        <w:rPr>
          <w:rFonts w:ascii="Times New Roman" w:hAnsi="Times New Roman"/>
          <w:sz w:val="24"/>
          <w:szCs w:val="24"/>
        </w:rPr>
        <w:t xml:space="preserve">= 5.87, </w:t>
      </w:r>
      <w:r w:rsidRPr="005B3E0F">
        <w:rPr>
          <w:rFonts w:ascii="Times New Roman" w:hAnsi="Times New Roman"/>
          <w:i/>
          <w:iCs/>
          <w:sz w:val="24"/>
          <w:szCs w:val="24"/>
        </w:rPr>
        <w:t>p</w:t>
      </w:r>
      <w:r w:rsidRPr="00D90E4E">
        <w:rPr>
          <w:rFonts w:ascii="Times New Roman" w:hAnsi="Times New Roman"/>
          <w:sz w:val="24"/>
          <w:szCs w:val="24"/>
        </w:rPr>
        <w:t xml:space="preserve"> </w:t>
      </w:r>
      <w:r>
        <w:rPr>
          <w:rFonts w:ascii="Times New Roman" w:hAnsi="Times New Roman"/>
          <w:sz w:val="24"/>
          <w:szCs w:val="24"/>
        </w:rPr>
        <w:t>=</w:t>
      </w:r>
      <w:r w:rsidRPr="00D90E4E">
        <w:rPr>
          <w:rFonts w:ascii="Times New Roman" w:hAnsi="Times New Roman"/>
          <w:sz w:val="24"/>
          <w:szCs w:val="24"/>
        </w:rPr>
        <w:t xml:space="preserve"> .</w:t>
      </w:r>
      <w:r>
        <w:rPr>
          <w:rFonts w:ascii="Times New Roman" w:hAnsi="Times New Roman"/>
          <w:sz w:val="24"/>
          <w:szCs w:val="24"/>
        </w:rPr>
        <w:t>002</w:t>
      </w:r>
      <w:r w:rsidRPr="00D90E4E">
        <w:rPr>
          <w:rFonts w:ascii="Times New Roman" w:hAnsi="Times New Roman"/>
          <w:sz w:val="24"/>
          <w:szCs w:val="24"/>
        </w:rPr>
        <w:t>, 95% CI [</w:t>
      </w:r>
      <w:r>
        <w:rPr>
          <w:rFonts w:ascii="Times New Roman" w:hAnsi="Times New Roman"/>
          <w:sz w:val="24"/>
          <w:szCs w:val="24"/>
        </w:rPr>
        <w:t>7.45</w:t>
      </w:r>
      <w:r w:rsidRPr="00D90E4E">
        <w:rPr>
          <w:rFonts w:ascii="Times New Roman" w:hAnsi="Times New Roman"/>
          <w:sz w:val="24"/>
          <w:szCs w:val="24"/>
        </w:rPr>
        <w:t xml:space="preserve">, </w:t>
      </w:r>
      <w:r>
        <w:rPr>
          <w:rFonts w:ascii="Times New Roman" w:hAnsi="Times New Roman"/>
          <w:sz w:val="24"/>
          <w:szCs w:val="24"/>
        </w:rPr>
        <w:t>30.90</w:t>
      </w:r>
      <w:r w:rsidRPr="00D90E4E">
        <w:rPr>
          <w:rFonts w:ascii="Times New Roman" w:hAnsi="Times New Roman"/>
          <w:sz w:val="24"/>
          <w:szCs w:val="24"/>
        </w:rPr>
        <w:t>])</w:t>
      </w:r>
      <w:r>
        <w:rPr>
          <w:rFonts w:ascii="Times New Roman" w:hAnsi="Times New Roman"/>
          <w:sz w:val="24"/>
          <w:szCs w:val="24"/>
        </w:rPr>
        <w:t xml:space="preserve">, higher </w:t>
      </w:r>
      <w:r w:rsidR="000229CB">
        <w:rPr>
          <w:rFonts w:ascii="Times New Roman" w:hAnsi="Times New Roman"/>
          <w:sz w:val="24"/>
          <w:szCs w:val="24"/>
        </w:rPr>
        <w:t>cancer-related stress</w:t>
      </w:r>
      <w:r>
        <w:rPr>
          <w:rFonts w:ascii="Times New Roman" w:hAnsi="Times New Roman"/>
          <w:sz w:val="24"/>
          <w:szCs w:val="24"/>
        </w:rPr>
        <w:t xml:space="preserve"> </w:t>
      </w:r>
      <w:r w:rsidRPr="00D90E4E">
        <w:rPr>
          <w:rFonts w:ascii="Times New Roman" w:hAnsi="Times New Roman"/>
          <w:sz w:val="24"/>
          <w:szCs w:val="24"/>
        </w:rPr>
        <w:t>(</w:t>
      </w:r>
      <w:r w:rsidRPr="005B3E0F">
        <w:rPr>
          <w:rFonts w:ascii="Times New Roman" w:hAnsi="Times New Roman"/>
          <w:i/>
          <w:iCs/>
          <w:sz w:val="24"/>
          <w:szCs w:val="24"/>
        </w:rPr>
        <w:t>b</w:t>
      </w:r>
      <w:r>
        <w:rPr>
          <w:rFonts w:ascii="Times New Roman" w:hAnsi="Times New Roman"/>
          <w:sz w:val="24"/>
          <w:szCs w:val="24"/>
        </w:rPr>
        <w:t> </w:t>
      </w:r>
      <w:r w:rsidRPr="00D90E4E">
        <w:rPr>
          <w:rFonts w:ascii="Times New Roman" w:hAnsi="Times New Roman"/>
          <w:sz w:val="24"/>
          <w:szCs w:val="24"/>
        </w:rPr>
        <w:t xml:space="preserve">= </w:t>
      </w:r>
      <w:r>
        <w:rPr>
          <w:rFonts w:ascii="Times New Roman" w:hAnsi="Times New Roman"/>
          <w:sz w:val="24"/>
          <w:szCs w:val="24"/>
        </w:rPr>
        <w:t>14.90</w:t>
      </w:r>
      <w:r w:rsidRPr="00D90E4E">
        <w:rPr>
          <w:rFonts w:ascii="Times New Roman" w:hAnsi="Times New Roman"/>
          <w:sz w:val="24"/>
          <w:szCs w:val="24"/>
        </w:rPr>
        <w:t xml:space="preserve">, </w:t>
      </w:r>
      <w:r w:rsidRPr="005B3E0F">
        <w:rPr>
          <w:rFonts w:ascii="Times New Roman" w:hAnsi="Times New Roman"/>
          <w:i/>
          <w:iCs/>
          <w:sz w:val="24"/>
          <w:szCs w:val="24"/>
        </w:rPr>
        <w:t>SE</w:t>
      </w:r>
      <w:r>
        <w:rPr>
          <w:rFonts w:ascii="Times New Roman" w:hAnsi="Times New Roman"/>
          <w:i/>
          <w:iCs/>
          <w:sz w:val="24"/>
          <w:szCs w:val="24"/>
        </w:rPr>
        <w:t xml:space="preserve"> </w:t>
      </w:r>
      <w:r>
        <w:rPr>
          <w:rFonts w:ascii="Times New Roman" w:hAnsi="Times New Roman"/>
          <w:sz w:val="24"/>
          <w:szCs w:val="24"/>
        </w:rPr>
        <w:t xml:space="preserve">= 5.05, </w:t>
      </w:r>
      <w:r w:rsidRPr="005B3E0F">
        <w:rPr>
          <w:rFonts w:ascii="Times New Roman" w:hAnsi="Times New Roman"/>
          <w:i/>
          <w:iCs/>
          <w:sz w:val="24"/>
          <w:szCs w:val="24"/>
        </w:rPr>
        <w:t>p</w:t>
      </w:r>
      <w:r w:rsidRPr="00D90E4E">
        <w:rPr>
          <w:rFonts w:ascii="Times New Roman" w:hAnsi="Times New Roman"/>
          <w:sz w:val="24"/>
          <w:szCs w:val="24"/>
        </w:rPr>
        <w:t xml:space="preserve"> </w:t>
      </w:r>
      <w:r>
        <w:rPr>
          <w:rFonts w:ascii="Times New Roman" w:hAnsi="Times New Roman"/>
          <w:sz w:val="24"/>
          <w:szCs w:val="24"/>
        </w:rPr>
        <w:t>= .004</w:t>
      </w:r>
      <w:r w:rsidRPr="00D90E4E">
        <w:rPr>
          <w:rFonts w:ascii="Times New Roman" w:hAnsi="Times New Roman"/>
          <w:sz w:val="24"/>
          <w:szCs w:val="24"/>
        </w:rPr>
        <w:t>, 95% CI [</w:t>
      </w:r>
      <w:r>
        <w:rPr>
          <w:rFonts w:ascii="Times New Roman" w:hAnsi="Times New Roman"/>
          <w:sz w:val="24"/>
          <w:szCs w:val="24"/>
        </w:rPr>
        <w:t>4.81</w:t>
      </w:r>
      <w:r w:rsidRPr="00D90E4E">
        <w:rPr>
          <w:rFonts w:ascii="Times New Roman" w:hAnsi="Times New Roman"/>
          <w:sz w:val="24"/>
          <w:szCs w:val="24"/>
        </w:rPr>
        <w:t xml:space="preserve">, </w:t>
      </w:r>
      <w:r>
        <w:rPr>
          <w:rFonts w:ascii="Times New Roman" w:hAnsi="Times New Roman"/>
          <w:sz w:val="24"/>
          <w:szCs w:val="24"/>
        </w:rPr>
        <w:t>24.98</w:t>
      </w:r>
      <w:r w:rsidRPr="00D90E4E">
        <w:rPr>
          <w:rFonts w:ascii="Times New Roman" w:hAnsi="Times New Roman"/>
          <w:sz w:val="24"/>
          <w:szCs w:val="24"/>
        </w:rPr>
        <w:t>])</w:t>
      </w:r>
      <w:r>
        <w:rPr>
          <w:rFonts w:ascii="Times New Roman" w:hAnsi="Times New Roman"/>
          <w:sz w:val="24"/>
          <w:szCs w:val="24"/>
        </w:rPr>
        <w:t xml:space="preserve">, and </w:t>
      </w:r>
      <w:r w:rsidR="00777350">
        <w:rPr>
          <w:rFonts w:ascii="Times New Roman" w:hAnsi="Times New Roman"/>
          <w:sz w:val="24"/>
          <w:szCs w:val="24"/>
        </w:rPr>
        <w:t>higher physical symptom bother</w:t>
      </w:r>
      <w:r>
        <w:rPr>
          <w:rFonts w:ascii="Times New Roman" w:hAnsi="Times New Roman"/>
          <w:sz w:val="24"/>
          <w:szCs w:val="24"/>
        </w:rPr>
        <w:t xml:space="preserve"> </w:t>
      </w:r>
      <w:r w:rsidRPr="00D90E4E">
        <w:rPr>
          <w:rFonts w:ascii="Times New Roman" w:hAnsi="Times New Roman"/>
          <w:sz w:val="24"/>
          <w:szCs w:val="24"/>
        </w:rPr>
        <w:t>(</w:t>
      </w:r>
      <w:r w:rsidRPr="005B3E0F">
        <w:rPr>
          <w:rFonts w:ascii="Times New Roman" w:hAnsi="Times New Roman"/>
          <w:i/>
          <w:iCs/>
          <w:sz w:val="24"/>
          <w:szCs w:val="24"/>
        </w:rPr>
        <w:t>b</w:t>
      </w:r>
      <w:r w:rsidRPr="00D90E4E">
        <w:rPr>
          <w:rFonts w:ascii="Times New Roman" w:hAnsi="Times New Roman"/>
          <w:sz w:val="24"/>
          <w:szCs w:val="24"/>
        </w:rPr>
        <w:t xml:space="preserve"> = </w:t>
      </w:r>
      <w:r>
        <w:rPr>
          <w:rFonts w:ascii="Times New Roman" w:hAnsi="Times New Roman"/>
          <w:sz w:val="24"/>
          <w:szCs w:val="24"/>
        </w:rPr>
        <w:t>1.19</w:t>
      </w:r>
      <w:r w:rsidRPr="00D90E4E">
        <w:rPr>
          <w:rFonts w:ascii="Times New Roman" w:hAnsi="Times New Roman"/>
          <w:sz w:val="24"/>
          <w:szCs w:val="24"/>
        </w:rPr>
        <w:t xml:space="preserve">, </w:t>
      </w:r>
      <w:r w:rsidRPr="005B3E0F">
        <w:rPr>
          <w:rFonts w:ascii="Times New Roman" w:hAnsi="Times New Roman"/>
          <w:i/>
          <w:iCs/>
          <w:sz w:val="24"/>
          <w:szCs w:val="24"/>
        </w:rPr>
        <w:t>SE</w:t>
      </w:r>
      <w:r>
        <w:rPr>
          <w:rFonts w:ascii="Times New Roman" w:hAnsi="Times New Roman"/>
          <w:i/>
          <w:iCs/>
          <w:sz w:val="24"/>
          <w:szCs w:val="24"/>
        </w:rPr>
        <w:t xml:space="preserve"> </w:t>
      </w:r>
      <w:r>
        <w:rPr>
          <w:rFonts w:ascii="Times New Roman" w:hAnsi="Times New Roman"/>
          <w:sz w:val="24"/>
          <w:szCs w:val="24"/>
        </w:rPr>
        <w:t xml:space="preserve">= 0.36, </w:t>
      </w:r>
      <w:r w:rsidRPr="005B3E0F">
        <w:rPr>
          <w:rFonts w:ascii="Times New Roman" w:hAnsi="Times New Roman"/>
          <w:i/>
          <w:iCs/>
          <w:sz w:val="24"/>
          <w:szCs w:val="24"/>
        </w:rPr>
        <w:t>p</w:t>
      </w:r>
      <w:r w:rsidRPr="00D90E4E">
        <w:rPr>
          <w:rFonts w:ascii="Times New Roman" w:hAnsi="Times New Roman"/>
          <w:sz w:val="24"/>
          <w:szCs w:val="24"/>
        </w:rPr>
        <w:t xml:space="preserve"> </w:t>
      </w:r>
      <w:r>
        <w:rPr>
          <w:rFonts w:ascii="Times New Roman" w:hAnsi="Times New Roman"/>
          <w:sz w:val="24"/>
          <w:szCs w:val="24"/>
        </w:rPr>
        <w:t>=</w:t>
      </w:r>
      <w:r w:rsidRPr="00D90E4E">
        <w:rPr>
          <w:rFonts w:ascii="Times New Roman" w:hAnsi="Times New Roman"/>
          <w:sz w:val="24"/>
          <w:szCs w:val="24"/>
        </w:rPr>
        <w:t xml:space="preserve"> .</w:t>
      </w:r>
      <w:r>
        <w:rPr>
          <w:rFonts w:ascii="Times New Roman" w:hAnsi="Times New Roman"/>
          <w:sz w:val="24"/>
          <w:szCs w:val="24"/>
        </w:rPr>
        <w:t>002</w:t>
      </w:r>
      <w:r w:rsidRPr="00D90E4E">
        <w:rPr>
          <w:rFonts w:ascii="Times New Roman" w:hAnsi="Times New Roman"/>
          <w:sz w:val="24"/>
          <w:szCs w:val="24"/>
        </w:rPr>
        <w:t>, 95%</w:t>
      </w:r>
      <w:r>
        <w:rPr>
          <w:rFonts w:ascii="Times New Roman" w:hAnsi="Times New Roman"/>
          <w:sz w:val="24"/>
          <w:szCs w:val="24"/>
        </w:rPr>
        <w:t> </w:t>
      </w:r>
      <w:r w:rsidRPr="00D90E4E">
        <w:rPr>
          <w:rFonts w:ascii="Times New Roman" w:hAnsi="Times New Roman"/>
          <w:sz w:val="24"/>
          <w:szCs w:val="24"/>
        </w:rPr>
        <w:t xml:space="preserve">CI </w:t>
      </w:r>
      <w:r>
        <w:rPr>
          <w:rFonts w:ascii="Times New Roman" w:hAnsi="Times New Roman"/>
          <w:sz w:val="24"/>
          <w:szCs w:val="24"/>
        </w:rPr>
        <w:t>[0.46</w:t>
      </w:r>
      <w:r w:rsidRPr="00D90E4E">
        <w:rPr>
          <w:rFonts w:ascii="Times New Roman" w:hAnsi="Times New Roman"/>
          <w:sz w:val="24"/>
          <w:szCs w:val="24"/>
        </w:rPr>
        <w:t xml:space="preserve">, </w:t>
      </w:r>
      <w:r>
        <w:rPr>
          <w:rFonts w:ascii="Times New Roman" w:hAnsi="Times New Roman"/>
          <w:sz w:val="24"/>
          <w:szCs w:val="24"/>
        </w:rPr>
        <w:t>1.91</w:t>
      </w:r>
      <w:r w:rsidRPr="00D90E4E">
        <w:rPr>
          <w:rFonts w:ascii="Times New Roman" w:hAnsi="Times New Roman"/>
          <w:sz w:val="24"/>
          <w:szCs w:val="24"/>
        </w:rPr>
        <w:t>])</w:t>
      </w:r>
      <w:r>
        <w:rPr>
          <w:rFonts w:ascii="Times New Roman" w:hAnsi="Times New Roman"/>
          <w:sz w:val="24"/>
          <w:szCs w:val="24"/>
        </w:rPr>
        <w:t xml:space="preserve"> at study entry. </w:t>
      </w:r>
      <w:r w:rsidRPr="00D90E4E">
        <w:rPr>
          <w:rFonts w:ascii="Times New Roman" w:hAnsi="Times New Roman"/>
          <w:sz w:val="24"/>
          <w:szCs w:val="24"/>
        </w:rPr>
        <w:t xml:space="preserve">Additionally, higher perceived subtle discrimination from one’s partner significantly predicted </w:t>
      </w:r>
      <w:r>
        <w:rPr>
          <w:rFonts w:ascii="Times New Roman" w:hAnsi="Times New Roman"/>
          <w:sz w:val="24"/>
          <w:szCs w:val="24"/>
        </w:rPr>
        <w:t xml:space="preserve">increasing </w:t>
      </w:r>
      <w:r w:rsidR="00777350">
        <w:rPr>
          <w:rFonts w:ascii="Times New Roman" w:hAnsi="Times New Roman"/>
          <w:sz w:val="24"/>
          <w:szCs w:val="24"/>
        </w:rPr>
        <w:t xml:space="preserve">physical symptom bother </w:t>
      </w:r>
      <w:r>
        <w:rPr>
          <w:rFonts w:ascii="Times New Roman" w:hAnsi="Times New Roman"/>
          <w:sz w:val="24"/>
          <w:szCs w:val="24"/>
        </w:rPr>
        <w:t xml:space="preserve">across 6 weeks </w:t>
      </w:r>
      <w:r w:rsidRPr="00D90E4E">
        <w:rPr>
          <w:rFonts w:ascii="Times New Roman" w:hAnsi="Times New Roman"/>
          <w:sz w:val="24"/>
          <w:szCs w:val="24"/>
        </w:rPr>
        <w:t>(</w:t>
      </w:r>
      <w:r w:rsidRPr="005B3E0F">
        <w:rPr>
          <w:rFonts w:ascii="Times New Roman" w:hAnsi="Times New Roman"/>
          <w:i/>
          <w:iCs/>
          <w:sz w:val="24"/>
          <w:szCs w:val="24"/>
        </w:rPr>
        <w:t>b</w:t>
      </w:r>
      <w:r w:rsidRPr="00D90E4E">
        <w:rPr>
          <w:rFonts w:ascii="Times New Roman" w:hAnsi="Times New Roman"/>
          <w:sz w:val="24"/>
          <w:szCs w:val="24"/>
        </w:rPr>
        <w:t xml:space="preserve"> = </w:t>
      </w:r>
      <w:r>
        <w:rPr>
          <w:rFonts w:ascii="Times New Roman" w:hAnsi="Times New Roman"/>
          <w:sz w:val="24"/>
          <w:szCs w:val="24"/>
        </w:rPr>
        <w:t>1.19</w:t>
      </w:r>
      <w:r w:rsidRPr="00D90E4E">
        <w:rPr>
          <w:rFonts w:ascii="Times New Roman" w:hAnsi="Times New Roman"/>
          <w:sz w:val="24"/>
          <w:szCs w:val="24"/>
        </w:rPr>
        <w:t xml:space="preserve">, </w:t>
      </w:r>
      <w:r w:rsidRPr="005B3E0F">
        <w:rPr>
          <w:rFonts w:ascii="Times New Roman" w:hAnsi="Times New Roman"/>
          <w:i/>
          <w:iCs/>
          <w:sz w:val="24"/>
          <w:szCs w:val="24"/>
        </w:rPr>
        <w:t>SE</w:t>
      </w:r>
      <w:r>
        <w:rPr>
          <w:rFonts w:ascii="Times New Roman" w:hAnsi="Times New Roman"/>
          <w:i/>
          <w:iCs/>
          <w:sz w:val="24"/>
          <w:szCs w:val="24"/>
        </w:rPr>
        <w:t xml:space="preserve"> </w:t>
      </w:r>
      <w:r>
        <w:rPr>
          <w:rFonts w:ascii="Times New Roman" w:hAnsi="Times New Roman"/>
          <w:sz w:val="24"/>
          <w:szCs w:val="24"/>
        </w:rPr>
        <w:t xml:space="preserve">= 0.46, </w:t>
      </w:r>
      <w:r w:rsidRPr="005B3E0F">
        <w:rPr>
          <w:rFonts w:ascii="Times New Roman" w:hAnsi="Times New Roman"/>
          <w:i/>
          <w:iCs/>
          <w:sz w:val="24"/>
          <w:szCs w:val="24"/>
        </w:rPr>
        <w:t>p</w:t>
      </w:r>
      <w:r w:rsidRPr="00D90E4E">
        <w:rPr>
          <w:rFonts w:ascii="Times New Roman" w:hAnsi="Times New Roman"/>
          <w:sz w:val="24"/>
          <w:szCs w:val="24"/>
        </w:rPr>
        <w:t xml:space="preserve"> </w:t>
      </w:r>
      <w:r>
        <w:rPr>
          <w:rFonts w:ascii="Times New Roman" w:hAnsi="Times New Roman"/>
          <w:sz w:val="24"/>
          <w:szCs w:val="24"/>
        </w:rPr>
        <w:t>=</w:t>
      </w:r>
      <w:r w:rsidRPr="00D90E4E">
        <w:rPr>
          <w:rFonts w:ascii="Times New Roman" w:hAnsi="Times New Roman"/>
          <w:sz w:val="24"/>
          <w:szCs w:val="24"/>
        </w:rPr>
        <w:t xml:space="preserve"> .</w:t>
      </w:r>
      <w:r>
        <w:rPr>
          <w:rFonts w:ascii="Times New Roman" w:hAnsi="Times New Roman"/>
          <w:sz w:val="24"/>
          <w:szCs w:val="24"/>
        </w:rPr>
        <w:t>012</w:t>
      </w:r>
      <w:r w:rsidRPr="00D90E4E">
        <w:rPr>
          <w:rFonts w:ascii="Times New Roman" w:hAnsi="Times New Roman"/>
          <w:sz w:val="24"/>
          <w:szCs w:val="24"/>
        </w:rPr>
        <w:t>, 95% CI [</w:t>
      </w:r>
      <w:r>
        <w:rPr>
          <w:rFonts w:ascii="Times New Roman" w:hAnsi="Times New Roman"/>
          <w:sz w:val="24"/>
          <w:szCs w:val="24"/>
        </w:rPr>
        <w:t>0.27</w:t>
      </w:r>
      <w:r w:rsidRPr="00D90E4E">
        <w:rPr>
          <w:rFonts w:ascii="Times New Roman" w:hAnsi="Times New Roman"/>
          <w:sz w:val="24"/>
          <w:szCs w:val="24"/>
        </w:rPr>
        <w:t xml:space="preserve">, </w:t>
      </w:r>
      <w:r>
        <w:rPr>
          <w:rFonts w:ascii="Times New Roman" w:hAnsi="Times New Roman"/>
          <w:sz w:val="24"/>
          <w:szCs w:val="24"/>
        </w:rPr>
        <w:t>2.10</w:t>
      </w:r>
      <w:r w:rsidRPr="00D90E4E">
        <w:rPr>
          <w:rFonts w:ascii="Times New Roman" w:hAnsi="Times New Roman"/>
          <w:sz w:val="24"/>
          <w:szCs w:val="24"/>
        </w:rPr>
        <w:t>])</w:t>
      </w:r>
      <w:r>
        <w:rPr>
          <w:rFonts w:ascii="Times New Roman" w:hAnsi="Times New Roman"/>
          <w:sz w:val="24"/>
          <w:szCs w:val="24"/>
        </w:rPr>
        <w:t>.</w:t>
      </w:r>
    </w:p>
    <w:p w14:paraId="47B456A6" w14:textId="715C5D4D" w:rsidR="00EB3BA7" w:rsidRDefault="00EB3BA7" w:rsidP="00EB3BA7">
      <w:pPr>
        <w:spacing w:line="480" w:lineRule="auto"/>
        <w:ind w:firstLine="720"/>
        <w:contextualSpacing/>
        <w:rPr>
          <w:rFonts w:ascii="Times New Roman" w:hAnsi="Times New Roman"/>
          <w:sz w:val="24"/>
          <w:szCs w:val="24"/>
        </w:rPr>
      </w:pPr>
      <w:r>
        <w:rPr>
          <w:rFonts w:ascii="Times New Roman" w:hAnsi="Times New Roman"/>
          <w:sz w:val="24"/>
          <w:szCs w:val="24"/>
        </w:rPr>
        <w:lastRenderedPageBreak/>
        <w:t xml:space="preserve">Higher </w:t>
      </w:r>
      <w:r w:rsidRPr="00D90E4E">
        <w:rPr>
          <w:rFonts w:ascii="Times New Roman" w:hAnsi="Times New Roman"/>
          <w:sz w:val="24"/>
          <w:szCs w:val="24"/>
        </w:rPr>
        <w:t>perceived discrimination from friends</w:t>
      </w:r>
      <w:r>
        <w:rPr>
          <w:rFonts w:ascii="Times New Roman" w:hAnsi="Times New Roman"/>
          <w:sz w:val="24"/>
          <w:szCs w:val="24"/>
        </w:rPr>
        <w:t xml:space="preserve"> was associated significantly with higher depressive symptoms</w:t>
      </w:r>
      <w:r w:rsidRPr="00D90E4E">
        <w:rPr>
          <w:rFonts w:ascii="Times New Roman" w:hAnsi="Times New Roman"/>
          <w:sz w:val="24"/>
          <w:szCs w:val="24"/>
        </w:rPr>
        <w:t xml:space="preserve"> (</w:t>
      </w:r>
      <w:r w:rsidRPr="005B3E0F">
        <w:rPr>
          <w:rFonts w:ascii="Times New Roman" w:hAnsi="Times New Roman"/>
          <w:i/>
          <w:iCs/>
          <w:sz w:val="24"/>
          <w:szCs w:val="24"/>
        </w:rPr>
        <w:t>b</w:t>
      </w:r>
      <w:r w:rsidRPr="00D90E4E">
        <w:rPr>
          <w:rFonts w:ascii="Times New Roman" w:hAnsi="Times New Roman"/>
          <w:sz w:val="24"/>
          <w:szCs w:val="24"/>
        </w:rPr>
        <w:t xml:space="preserve"> = </w:t>
      </w:r>
      <w:r>
        <w:rPr>
          <w:rFonts w:ascii="Times New Roman" w:hAnsi="Times New Roman"/>
          <w:sz w:val="24"/>
          <w:szCs w:val="24"/>
        </w:rPr>
        <w:t>8.80</w:t>
      </w:r>
      <w:r w:rsidRPr="00D90E4E">
        <w:rPr>
          <w:rFonts w:ascii="Times New Roman" w:hAnsi="Times New Roman"/>
          <w:sz w:val="24"/>
          <w:szCs w:val="24"/>
        </w:rPr>
        <w:t xml:space="preserve">, </w:t>
      </w:r>
      <w:r w:rsidRPr="005B3E0F">
        <w:rPr>
          <w:rFonts w:ascii="Times New Roman" w:hAnsi="Times New Roman"/>
          <w:i/>
          <w:iCs/>
          <w:sz w:val="24"/>
          <w:szCs w:val="24"/>
        </w:rPr>
        <w:t>SE</w:t>
      </w:r>
      <w:r>
        <w:rPr>
          <w:rFonts w:ascii="Times New Roman" w:hAnsi="Times New Roman"/>
          <w:i/>
          <w:iCs/>
          <w:sz w:val="24"/>
          <w:szCs w:val="24"/>
        </w:rPr>
        <w:t xml:space="preserve"> </w:t>
      </w:r>
      <w:r>
        <w:rPr>
          <w:rFonts w:ascii="Times New Roman" w:hAnsi="Times New Roman"/>
          <w:sz w:val="24"/>
          <w:szCs w:val="24"/>
        </w:rPr>
        <w:t xml:space="preserve">= 3.12, </w:t>
      </w:r>
      <w:r w:rsidRPr="005B3E0F">
        <w:rPr>
          <w:rFonts w:ascii="Times New Roman" w:hAnsi="Times New Roman"/>
          <w:i/>
          <w:iCs/>
          <w:sz w:val="24"/>
          <w:szCs w:val="24"/>
        </w:rPr>
        <w:t>p</w:t>
      </w:r>
      <w:r w:rsidRPr="00D90E4E">
        <w:rPr>
          <w:rFonts w:ascii="Times New Roman" w:hAnsi="Times New Roman"/>
          <w:sz w:val="24"/>
          <w:szCs w:val="24"/>
        </w:rPr>
        <w:t xml:space="preserve"> </w:t>
      </w:r>
      <w:r>
        <w:rPr>
          <w:rFonts w:ascii="Times New Roman" w:hAnsi="Times New Roman"/>
          <w:sz w:val="24"/>
          <w:szCs w:val="24"/>
        </w:rPr>
        <w:t>=</w:t>
      </w:r>
      <w:r w:rsidRPr="00D90E4E">
        <w:rPr>
          <w:rFonts w:ascii="Times New Roman" w:hAnsi="Times New Roman"/>
          <w:sz w:val="24"/>
          <w:szCs w:val="24"/>
        </w:rPr>
        <w:t xml:space="preserve"> .</w:t>
      </w:r>
      <w:r>
        <w:rPr>
          <w:rFonts w:ascii="Times New Roman" w:hAnsi="Times New Roman"/>
          <w:sz w:val="24"/>
          <w:szCs w:val="24"/>
        </w:rPr>
        <w:t>006</w:t>
      </w:r>
      <w:r w:rsidRPr="00D90E4E">
        <w:rPr>
          <w:rFonts w:ascii="Times New Roman" w:hAnsi="Times New Roman"/>
          <w:sz w:val="24"/>
          <w:szCs w:val="24"/>
        </w:rPr>
        <w:t>, 95% CI [</w:t>
      </w:r>
      <w:r>
        <w:rPr>
          <w:rFonts w:ascii="Times New Roman" w:hAnsi="Times New Roman"/>
          <w:sz w:val="24"/>
          <w:szCs w:val="24"/>
        </w:rPr>
        <w:t>2.60</w:t>
      </w:r>
      <w:r w:rsidRPr="00D90E4E">
        <w:rPr>
          <w:rFonts w:ascii="Times New Roman" w:hAnsi="Times New Roman"/>
          <w:sz w:val="24"/>
          <w:szCs w:val="24"/>
        </w:rPr>
        <w:t xml:space="preserve">, </w:t>
      </w:r>
      <w:r>
        <w:rPr>
          <w:rFonts w:ascii="Times New Roman" w:hAnsi="Times New Roman"/>
          <w:sz w:val="24"/>
          <w:szCs w:val="24"/>
        </w:rPr>
        <w:t>15.00</w:t>
      </w:r>
      <w:r w:rsidRPr="00D90E4E">
        <w:rPr>
          <w:rFonts w:ascii="Times New Roman" w:hAnsi="Times New Roman"/>
          <w:sz w:val="24"/>
          <w:szCs w:val="24"/>
        </w:rPr>
        <w:t>])</w:t>
      </w:r>
      <w:r>
        <w:rPr>
          <w:rFonts w:ascii="Times New Roman" w:hAnsi="Times New Roman"/>
          <w:sz w:val="24"/>
          <w:szCs w:val="24"/>
        </w:rPr>
        <w:t xml:space="preserve">, higher </w:t>
      </w:r>
      <w:r w:rsidR="000229CB">
        <w:rPr>
          <w:rFonts w:ascii="Times New Roman" w:hAnsi="Times New Roman"/>
          <w:sz w:val="24"/>
          <w:szCs w:val="24"/>
        </w:rPr>
        <w:t>cancer-related stress</w:t>
      </w:r>
      <w:r>
        <w:rPr>
          <w:rFonts w:ascii="Times New Roman" w:hAnsi="Times New Roman"/>
          <w:sz w:val="24"/>
          <w:szCs w:val="24"/>
        </w:rPr>
        <w:t xml:space="preserve"> </w:t>
      </w:r>
      <w:r w:rsidRPr="00D90E4E">
        <w:rPr>
          <w:rFonts w:ascii="Times New Roman" w:hAnsi="Times New Roman"/>
          <w:sz w:val="24"/>
          <w:szCs w:val="24"/>
        </w:rPr>
        <w:t>(</w:t>
      </w:r>
      <w:r w:rsidRPr="005B3E0F">
        <w:rPr>
          <w:rFonts w:ascii="Times New Roman" w:hAnsi="Times New Roman"/>
          <w:i/>
          <w:iCs/>
          <w:sz w:val="24"/>
          <w:szCs w:val="24"/>
        </w:rPr>
        <w:t>b</w:t>
      </w:r>
      <w:r w:rsidRPr="00D90E4E">
        <w:rPr>
          <w:rFonts w:ascii="Times New Roman" w:hAnsi="Times New Roman"/>
          <w:sz w:val="24"/>
          <w:szCs w:val="24"/>
        </w:rPr>
        <w:t xml:space="preserve"> = </w:t>
      </w:r>
      <w:r>
        <w:rPr>
          <w:rFonts w:ascii="Times New Roman" w:hAnsi="Times New Roman"/>
          <w:sz w:val="24"/>
          <w:szCs w:val="24"/>
        </w:rPr>
        <w:t>12.41</w:t>
      </w:r>
      <w:r w:rsidRPr="00D90E4E">
        <w:rPr>
          <w:rFonts w:ascii="Times New Roman" w:hAnsi="Times New Roman"/>
          <w:sz w:val="24"/>
          <w:szCs w:val="24"/>
        </w:rPr>
        <w:t xml:space="preserve">, </w:t>
      </w:r>
      <w:r w:rsidRPr="005B3E0F">
        <w:rPr>
          <w:rFonts w:ascii="Times New Roman" w:hAnsi="Times New Roman"/>
          <w:i/>
          <w:iCs/>
          <w:sz w:val="24"/>
          <w:szCs w:val="24"/>
        </w:rPr>
        <w:t>SE</w:t>
      </w:r>
      <w:r>
        <w:rPr>
          <w:rFonts w:ascii="Times New Roman" w:hAnsi="Times New Roman"/>
          <w:i/>
          <w:iCs/>
          <w:sz w:val="24"/>
          <w:szCs w:val="24"/>
        </w:rPr>
        <w:t xml:space="preserve"> </w:t>
      </w:r>
      <w:r>
        <w:rPr>
          <w:rFonts w:ascii="Times New Roman" w:hAnsi="Times New Roman"/>
          <w:sz w:val="24"/>
          <w:szCs w:val="24"/>
        </w:rPr>
        <w:t xml:space="preserve">= 2.83, </w:t>
      </w:r>
      <w:r w:rsidRPr="005B3E0F">
        <w:rPr>
          <w:rFonts w:ascii="Times New Roman" w:hAnsi="Times New Roman"/>
          <w:i/>
          <w:iCs/>
          <w:sz w:val="24"/>
          <w:szCs w:val="24"/>
        </w:rPr>
        <w:t>p</w:t>
      </w:r>
      <w:r w:rsidRPr="00D90E4E">
        <w:rPr>
          <w:rFonts w:ascii="Times New Roman" w:hAnsi="Times New Roman"/>
          <w:sz w:val="24"/>
          <w:szCs w:val="24"/>
        </w:rPr>
        <w:t xml:space="preserve"> </w:t>
      </w:r>
      <w:r>
        <w:rPr>
          <w:rFonts w:ascii="Times New Roman" w:hAnsi="Times New Roman"/>
          <w:sz w:val="24"/>
          <w:szCs w:val="24"/>
        </w:rPr>
        <w:t>&lt; .001</w:t>
      </w:r>
      <w:r w:rsidRPr="00D90E4E">
        <w:rPr>
          <w:rFonts w:ascii="Times New Roman" w:hAnsi="Times New Roman"/>
          <w:sz w:val="24"/>
          <w:szCs w:val="24"/>
        </w:rPr>
        <w:t>, 95% CI [</w:t>
      </w:r>
      <w:r>
        <w:rPr>
          <w:rFonts w:ascii="Times New Roman" w:hAnsi="Times New Roman"/>
          <w:sz w:val="24"/>
          <w:szCs w:val="24"/>
        </w:rPr>
        <w:t>6.80</w:t>
      </w:r>
      <w:r w:rsidRPr="00D90E4E">
        <w:rPr>
          <w:rFonts w:ascii="Times New Roman" w:hAnsi="Times New Roman"/>
          <w:sz w:val="24"/>
          <w:szCs w:val="24"/>
        </w:rPr>
        <w:t xml:space="preserve">, </w:t>
      </w:r>
      <w:r>
        <w:rPr>
          <w:rFonts w:ascii="Times New Roman" w:hAnsi="Times New Roman"/>
          <w:sz w:val="24"/>
          <w:szCs w:val="24"/>
        </w:rPr>
        <w:t>18.02</w:t>
      </w:r>
      <w:r w:rsidRPr="00D90E4E">
        <w:rPr>
          <w:rFonts w:ascii="Times New Roman" w:hAnsi="Times New Roman"/>
          <w:sz w:val="24"/>
          <w:szCs w:val="24"/>
        </w:rPr>
        <w:t>])</w:t>
      </w:r>
      <w:r>
        <w:rPr>
          <w:rFonts w:ascii="Times New Roman" w:hAnsi="Times New Roman"/>
          <w:sz w:val="24"/>
          <w:szCs w:val="24"/>
        </w:rPr>
        <w:t xml:space="preserve">, and </w:t>
      </w:r>
      <w:r w:rsidR="00777350">
        <w:rPr>
          <w:rFonts w:ascii="Times New Roman" w:hAnsi="Times New Roman"/>
          <w:sz w:val="24"/>
          <w:szCs w:val="24"/>
        </w:rPr>
        <w:t xml:space="preserve">higher </w:t>
      </w:r>
      <w:r w:rsidR="00777350">
        <w:rPr>
          <w:rFonts w:ascii="Times New Roman" w:hAnsi="Times New Roman"/>
          <w:sz w:val="24"/>
          <w:szCs w:val="24"/>
        </w:rPr>
        <w:t>physical symptom bother</w:t>
      </w:r>
      <w:r>
        <w:rPr>
          <w:rFonts w:ascii="Times New Roman" w:hAnsi="Times New Roman"/>
          <w:sz w:val="24"/>
          <w:szCs w:val="24"/>
        </w:rPr>
        <w:t xml:space="preserve"> </w:t>
      </w:r>
      <w:r w:rsidRPr="00D90E4E">
        <w:rPr>
          <w:rFonts w:ascii="Times New Roman" w:hAnsi="Times New Roman"/>
          <w:sz w:val="24"/>
          <w:szCs w:val="24"/>
        </w:rPr>
        <w:t>(</w:t>
      </w:r>
      <w:r w:rsidRPr="005B3E0F">
        <w:rPr>
          <w:rFonts w:ascii="Times New Roman" w:hAnsi="Times New Roman"/>
          <w:i/>
          <w:iCs/>
          <w:sz w:val="24"/>
          <w:szCs w:val="24"/>
        </w:rPr>
        <w:t>b</w:t>
      </w:r>
      <w:r w:rsidRPr="00D90E4E">
        <w:rPr>
          <w:rFonts w:ascii="Times New Roman" w:hAnsi="Times New Roman"/>
          <w:sz w:val="24"/>
          <w:szCs w:val="24"/>
        </w:rPr>
        <w:t xml:space="preserve"> = </w:t>
      </w:r>
      <w:r>
        <w:rPr>
          <w:rFonts w:ascii="Times New Roman" w:hAnsi="Times New Roman"/>
          <w:sz w:val="24"/>
          <w:szCs w:val="24"/>
        </w:rPr>
        <w:t>0.53</w:t>
      </w:r>
      <w:r w:rsidRPr="00D90E4E">
        <w:rPr>
          <w:rFonts w:ascii="Times New Roman" w:hAnsi="Times New Roman"/>
          <w:sz w:val="24"/>
          <w:szCs w:val="24"/>
        </w:rPr>
        <w:t xml:space="preserve">, </w:t>
      </w:r>
      <w:r w:rsidRPr="005B3E0F">
        <w:rPr>
          <w:rFonts w:ascii="Times New Roman" w:hAnsi="Times New Roman"/>
          <w:i/>
          <w:iCs/>
          <w:sz w:val="24"/>
          <w:szCs w:val="24"/>
        </w:rPr>
        <w:t>SE</w:t>
      </w:r>
      <w:r>
        <w:rPr>
          <w:rFonts w:ascii="Times New Roman" w:hAnsi="Times New Roman"/>
          <w:i/>
          <w:iCs/>
          <w:sz w:val="24"/>
          <w:szCs w:val="24"/>
        </w:rPr>
        <w:t xml:space="preserve"> </w:t>
      </w:r>
      <w:r>
        <w:rPr>
          <w:rFonts w:ascii="Times New Roman" w:hAnsi="Times New Roman"/>
          <w:sz w:val="24"/>
          <w:szCs w:val="24"/>
        </w:rPr>
        <w:t xml:space="preserve">= 0.23, </w:t>
      </w:r>
      <w:r w:rsidRPr="005B3E0F">
        <w:rPr>
          <w:rFonts w:ascii="Times New Roman" w:hAnsi="Times New Roman"/>
          <w:i/>
          <w:iCs/>
          <w:sz w:val="24"/>
          <w:szCs w:val="24"/>
        </w:rPr>
        <w:t>p</w:t>
      </w:r>
      <w:r w:rsidRPr="00D90E4E">
        <w:rPr>
          <w:rFonts w:ascii="Times New Roman" w:hAnsi="Times New Roman"/>
          <w:sz w:val="24"/>
          <w:szCs w:val="24"/>
        </w:rPr>
        <w:t xml:space="preserve"> </w:t>
      </w:r>
      <w:r>
        <w:rPr>
          <w:rFonts w:ascii="Times New Roman" w:hAnsi="Times New Roman"/>
          <w:sz w:val="24"/>
          <w:szCs w:val="24"/>
        </w:rPr>
        <w:t>=</w:t>
      </w:r>
      <w:r w:rsidRPr="00D90E4E">
        <w:rPr>
          <w:rFonts w:ascii="Times New Roman" w:hAnsi="Times New Roman"/>
          <w:sz w:val="24"/>
          <w:szCs w:val="24"/>
        </w:rPr>
        <w:t xml:space="preserve"> .</w:t>
      </w:r>
      <w:r>
        <w:rPr>
          <w:rFonts w:ascii="Times New Roman" w:hAnsi="Times New Roman"/>
          <w:sz w:val="24"/>
          <w:szCs w:val="24"/>
        </w:rPr>
        <w:t>025</w:t>
      </w:r>
      <w:r w:rsidRPr="00D90E4E">
        <w:rPr>
          <w:rFonts w:ascii="Times New Roman" w:hAnsi="Times New Roman"/>
          <w:sz w:val="24"/>
          <w:szCs w:val="24"/>
        </w:rPr>
        <w:t xml:space="preserve">, 95% CI </w:t>
      </w:r>
      <w:r>
        <w:rPr>
          <w:rFonts w:ascii="Times New Roman" w:hAnsi="Times New Roman"/>
          <w:sz w:val="24"/>
          <w:szCs w:val="24"/>
        </w:rPr>
        <w:t>[0.07</w:t>
      </w:r>
      <w:r w:rsidRPr="00D90E4E">
        <w:rPr>
          <w:rFonts w:ascii="Times New Roman" w:hAnsi="Times New Roman"/>
          <w:sz w:val="24"/>
          <w:szCs w:val="24"/>
        </w:rPr>
        <w:t xml:space="preserve">, </w:t>
      </w:r>
      <w:r>
        <w:rPr>
          <w:rFonts w:ascii="Times New Roman" w:hAnsi="Times New Roman"/>
          <w:sz w:val="24"/>
          <w:szCs w:val="24"/>
        </w:rPr>
        <w:t>1.00</w:t>
      </w:r>
      <w:r w:rsidRPr="00D90E4E">
        <w:rPr>
          <w:rFonts w:ascii="Times New Roman" w:hAnsi="Times New Roman"/>
          <w:sz w:val="24"/>
          <w:szCs w:val="24"/>
        </w:rPr>
        <w:t>])</w:t>
      </w:r>
      <w:r>
        <w:rPr>
          <w:rFonts w:ascii="Times New Roman" w:hAnsi="Times New Roman"/>
          <w:sz w:val="24"/>
          <w:szCs w:val="24"/>
        </w:rPr>
        <w:t xml:space="preserve"> at study entry. Additionally, higher perceived discrimination from acquaintances/co-workers was associated significantly with higher depressive symptoms at study entry </w:t>
      </w:r>
      <w:r w:rsidRPr="00D90E4E">
        <w:rPr>
          <w:rFonts w:ascii="Times New Roman" w:hAnsi="Times New Roman"/>
          <w:sz w:val="24"/>
          <w:szCs w:val="24"/>
        </w:rPr>
        <w:t>(</w:t>
      </w:r>
      <w:r w:rsidRPr="005B3E0F">
        <w:rPr>
          <w:rFonts w:ascii="Times New Roman" w:hAnsi="Times New Roman"/>
          <w:i/>
          <w:iCs/>
          <w:sz w:val="24"/>
          <w:szCs w:val="24"/>
        </w:rPr>
        <w:t>b</w:t>
      </w:r>
      <w:r w:rsidRPr="00D90E4E">
        <w:rPr>
          <w:rFonts w:ascii="Times New Roman" w:hAnsi="Times New Roman"/>
          <w:sz w:val="24"/>
          <w:szCs w:val="24"/>
        </w:rPr>
        <w:t xml:space="preserve"> = </w:t>
      </w:r>
      <w:r>
        <w:rPr>
          <w:rFonts w:ascii="Times New Roman" w:hAnsi="Times New Roman"/>
          <w:sz w:val="24"/>
          <w:szCs w:val="24"/>
        </w:rPr>
        <w:t>5.08</w:t>
      </w:r>
      <w:r w:rsidRPr="00D90E4E">
        <w:rPr>
          <w:rFonts w:ascii="Times New Roman" w:hAnsi="Times New Roman"/>
          <w:sz w:val="24"/>
          <w:szCs w:val="24"/>
        </w:rPr>
        <w:t xml:space="preserve">, </w:t>
      </w:r>
      <w:r w:rsidRPr="005B3E0F">
        <w:rPr>
          <w:rFonts w:ascii="Times New Roman" w:hAnsi="Times New Roman"/>
          <w:i/>
          <w:iCs/>
          <w:sz w:val="24"/>
          <w:szCs w:val="24"/>
        </w:rPr>
        <w:t>SE</w:t>
      </w:r>
      <w:r>
        <w:rPr>
          <w:rFonts w:ascii="Times New Roman" w:hAnsi="Times New Roman"/>
          <w:i/>
          <w:iCs/>
          <w:sz w:val="24"/>
          <w:szCs w:val="24"/>
        </w:rPr>
        <w:t xml:space="preserve"> </w:t>
      </w:r>
      <w:r>
        <w:rPr>
          <w:rFonts w:ascii="Times New Roman" w:hAnsi="Times New Roman"/>
          <w:sz w:val="24"/>
          <w:szCs w:val="24"/>
        </w:rPr>
        <w:t xml:space="preserve">= 2.54, </w:t>
      </w:r>
      <w:r w:rsidRPr="005B3E0F">
        <w:rPr>
          <w:rFonts w:ascii="Times New Roman" w:hAnsi="Times New Roman"/>
          <w:i/>
          <w:iCs/>
          <w:sz w:val="24"/>
          <w:szCs w:val="24"/>
        </w:rPr>
        <w:t>p</w:t>
      </w:r>
      <w:r w:rsidRPr="00D90E4E">
        <w:rPr>
          <w:rFonts w:ascii="Times New Roman" w:hAnsi="Times New Roman"/>
          <w:sz w:val="24"/>
          <w:szCs w:val="24"/>
        </w:rPr>
        <w:t xml:space="preserve"> </w:t>
      </w:r>
      <w:r>
        <w:rPr>
          <w:rFonts w:ascii="Times New Roman" w:hAnsi="Times New Roman"/>
          <w:sz w:val="24"/>
          <w:szCs w:val="24"/>
        </w:rPr>
        <w:t>=</w:t>
      </w:r>
      <w:r w:rsidRPr="00D90E4E">
        <w:rPr>
          <w:rFonts w:ascii="Times New Roman" w:hAnsi="Times New Roman"/>
          <w:sz w:val="24"/>
          <w:szCs w:val="24"/>
        </w:rPr>
        <w:t xml:space="preserve"> .</w:t>
      </w:r>
      <w:r>
        <w:rPr>
          <w:rFonts w:ascii="Times New Roman" w:hAnsi="Times New Roman"/>
          <w:sz w:val="24"/>
          <w:szCs w:val="24"/>
        </w:rPr>
        <w:t>048</w:t>
      </w:r>
      <w:r w:rsidRPr="00D90E4E">
        <w:rPr>
          <w:rFonts w:ascii="Times New Roman" w:hAnsi="Times New Roman"/>
          <w:sz w:val="24"/>
          <w:szCs w:val="24"/>
        </w:rPr>
        <w:t>, 95%</w:t>
      </w:r>
      <w:r>
        <w:rPr>
          <w:rFonts w:ascii="Times New Roman" w:hAnsi="Times New Roman"/>
          <w:sz w:val="24"/>
          <w:szCs w:val="24"/>
        </w:rPr>
        <w:t> </w:t>
      </w:r>
      <w:r w:rsidRPr="00D90E4E">
        <w:rPr>
          <w:rFonts w:ascii="Times New Roman" w:hAnsi="Times New Roman"/>
          <w:sz w:val="24"/>
          <w:szCs w:val="24"/>
        </w:rPr>
        <w:t>CI [</w:t>
      </w:r>
      <w:r>
        <w:rPr>
          <w:rFonts w:ascii="Times New Roman" w:hAnsi="Times New Roman"/>
          <w:sz w:val="24"/>
          <w:szCs w:val="24"/>
        </w:rPr>
        <w:t>0.04</w:t>
      </w:r>
      <w:r w:rsidRPr="00D90E4E">
        <w:rPr>
          <w:rFonts w:ascii="Times New Roman" w:hAnsi="Times New Roman"/>
          <w:sz w:val="24"/>
          <w:szCs w:val="24"/>
        </w:rPr>
        <w:t xml:space="preserve">, </w:t>
      </w:r>
      <w:r>
        <w:rPr>
          <w:rFonts w:ascii="Times New Roman" w:hAnsi="Times New Roman"/>
          <w:sz w:val="24"/>
          <w:szCs w:val="24"/>
        </w:rPr>
        <w:t>10.13</w:t>
      </w:r>
      <w:r w:rsidRPr="00D90E4E">
        <w:rPr>
          <w:rFonts w:ascii="Times New Roman" w:hAnsi="Times New Roman"/>
          <w:sz w:val="24"/>
          <w:szCs w:val="24"/>
        </w:rPr>
        <w:t>])</w:t>
      </w:r>
      <w:r>
        <w:rPr>
          <w:rFonts w:ascii="Times New Roman" w:hAnsi="Times New Roman"/>
          <w:sz w:val="24"/>
          <w:szCs w:val="24"/>
        </w:rPr>
        <w:t xml:space="preserve"> and predicted increasing depressive symptoms across 12 weeks </w:t>
      </w:r>
      <w:r w:rsidRPr="00D90E4E">
        <w:rPr>
          <w:rFonts w:ascii="Times New Roman" w:hAnsi="Times New Roman"/>
          <w:sz w:val="24"/>
          <w:szCs w:val="24"/>
        </w:rPr>
        <w:t>(</w:t>
      </w:r>
      <w:r w:rsidRPr="005B3E0F">
        <w:rPr>
          <w:rFonts w:ascii="Times New Roman" w:hAnsi="Times New Roman"/>
          <w:i/>
          <w:iCs/>
          <w:sz w:val="24"/>
          <w:szCs w:val="24"/>
        </w:rPr>
        <w:t>b</w:t>
      </w:r>
      <w:r>
        <w:rPr>
          <w:rFonts w:ascii="Times New Roman" w:hAnsi="Times New Roman"/>
          <w:sz w:val="24"/>
          <w:szCs w:val="24"/>
        </w:rPr>
        <w:t> </w:t>
      </w:r>
      <w:r w:rsidRPr="00D90E4E">
        <w:rPr>
          <w:rFonts w:ascii="Times New Roman" w:hAnsi="Times New Roman"/>
          <w:sz w:val="24"/>
          <w:szCs w:val="24"/>
        </w:rPr>
        <w:t>=</w:t>
      </w:r>
      <w:r>
        <w:rPr>
          <w:rFonts w:ascii="Times New Roman" w:hAnsi="Times New Roman"/>
          <w:sz w:val="24"/>
          <w:szCs w:val="24"/>
        </w:rPr>
        <w:t> 11.47</w:t>
      </w:r>
      <w:r w:rsidRPr="00D90E4E">
        <w:rPr>
          <w:rFonts w:ascii="Times New Roman" w:hAnsi="Times New Roman"/>
          <w:sz w:val="24"/>
          <w:szCs w:val="24"/>
        </w:rPr>
        <w:t xml:space="preserve">, </w:t>
      </w:r>
      <w:r w:rsidRPr="005B3E0F">
        <w:rPr>
          <w:rFonts w:ascii="Times New Roman" w:hAnsi="Times New Roman"/>
          <w:i/>
          <w:iCs/>
          <w:sz w:val="24"/>
          <w:szCs w:val="24"/>
        </w:rPr>
        <w:t>SE</w:t>
      </w:r>
      <w:r>
        <w:rPr>
          <w:rFonts w:ascii="Times New Roman" w:hAnsi="Times New Roman"/>
          <w:i/>
          <w:iCs/>
          <w:sz w:val="24"/>
          <w:szCs w:val="24"/>
        </w:rPr>
        <w:t> </w:t>
      </w:r>
      <w:r>
        <w:rPr>
          <w:rFonts w:ascii="Times New Roman" w:hAnsi="Times New Roman"/>
          <w:sz w:val="24"/>
          <w:szCs w:val="24"/>
        </w:rPr>
        <w:t xml:space="preserve">= 4.86, </w:t>
      </w:r>
      <w:r w:rsidRPr="005B3E0F">
        <w:rPr>
          <w:rFonts w:ascii="Times New Roman" w:hAnsi="Times New Roman"/>
          <w:i/>
          <w:iCs/>
          <w:sz w:val="24"/>
          <w:szCs w:val="24"/>
        </w:rPr>
        <w:t>p</w:t>
      </w:r>
      <w:r>
        <w:rPr>
          <w:rFonts w:ascii="Times New Roman" w:hAnsi="Times New Roman"/>
          <w:sz w:val="24"/>
          <w:szCs w:val="24"/>
        </w:rPr>
        <w:t> =</w:t>
      </w:r>
      <w:r w:rsidRPr="00D90E4E">
        <w:rPr>
          <w:rFonts w:ascii="Times New Roman" w:hAnsi="Times New Roman"/>
          <w:sz w:val="24"/>
          <w:szCs w:val="24"/>
        </w:rPr>
        <w:t xml:space="preserve"> .</w:t>
      </w:r>
      <w:r>
        <w:rPr>
          <w:rFonts w:ascii="Times New Roman" w:hAnsi="Times New Roman"/>
          <w:sz w:val="24"/>
          <w:szCs w:val="24"/>
        </w:rPr>
        <w:t>021</w:t>
      </w:r>
      <w:r w:rsidRPr="00D90E4E">
        <w:rPr>
          <w:rFonts w:ascii="Times New Roman" w:hAnsi="Times New Roman"/>
          <w:sz w:val="24"/>
          <w:szCs w:val="24"/>
        </w:rPr>
        <w:t>, 95% CI [</w:t>
      </w:r>
      <w:r>
        <w:rPr>
          <w:rFonts w:ascii="Times New Roman" w:hAnsi="Times New Roman"/>
          <w:sz w:val="24"/>
          <w:szCs w:val="24"/>
        </w:rPr>
        <w:t>1.76</w:t>
      </w:r>
      <w:r w:rsidRPr="00D90E4E">
        <w:rPr>
          <w:rFonts w:ascii="Times New Roman" w:hAnsi="Times New Roman"/>
          <w:sz w:val="24"/>
          <w:szCs w:val="24"/>
        </w:rPr>
        <w:t xml:space="preserve">, </w:t>
      </w:r>
      <w:r>
        <w:rPr>
          <w:rFonts w:ascii="Times New Roman" w:hAnsi="Times New Roman"/>
          <w:sz w:val="24"/>
          <w:szCs w:val="24"/>
        </w:rPr>
        <w:t>21.17</w:t>
      </w:r>
      <w:r w:rsidRPr="00D90E4E">
        <w:rPr>
          <w:rFonts w:ascii="Times New Roman" w:hAnsi="Times New Roman"/>
          <w:sz w:val="24"/>
          <w:szCs w:val="24"/>
        </w:rPr>
        <w:t>])</w:t>
      </w:r>
      <w:r>
        <w:rPr>
          <w:rFonts w:ascii="Times New Roman" w:hAnsi="Times New Roman"/>
          <w:sz w:val="24"/>
          <w:szCs w:val="24"/>
        </w:rPr>
        <w:t>.</w:t>
      </w:r>
      <w:r w:rsidRPr="00053A84">
        <w:rPr>
          <w:rFonts w:ascii="Times New Roman" w:hAnsi="Times New Roman"/>
          <w:sz w:val="24"/>
          <w:szCs w:val="24"/>
        </w:rPr>
        <w:t xml:space="preserve"> </w:t>
      </w:r>
      <w:r>
        <w:rPr>
          <w:rFonts w:ascii="Times New Roman" w:hAnsi="Times New Roman"/>
          <w:sz w:val="24"/>
          <w:szCs w:val="24"/>
        </w:rPr>
        <w:t xml:space="preserve">Higher perceived discrimination from one’s medical team was associated significantly with higher </w:t>
      </w:r>
      <w:r w:rsidR="000229CB">
        <w:rPr>
          <w:rFonts w:ascii="Times New Roman" w:hAnsi="Times New Roman"/>
          <w:sz w:val="24"/>
          <w:szCs w:val="24"/>
        </w:rPr>
        <w:t>cancer-related stress</w:t>
      </w:r>
      <w:r>
        <w:rPr>
          <w:rFonts w:ascii="Times New Roman" w:hAnsi="Times New Roman"/>
          <w:sz w:val="24"/>
          <w:szCs w:val="24"/>
        </w:rPr>
        <w:t xml:space="preserve"> at study entry </w:t>
      </w:r>
      <w:r w:rsidRPr="00D90E4E">
        <w:rPr>
          <w:rFonts w:ascii="Times New Roman" w:hAnsi="Times New Roman"/>
          <w:sz w:val="24"/>
          <w:szCs w:val="24"/>
        </w:rPr>
        <w:t>(</w:t>
      </w:r>
      <w:r w:rsidRPr="005B3E0F">
        <w:rPr>
          <w:rFonts w:ascii="Times New Roman" w:hAnsi="Times New Roman"/>
          <w:i/>
          <w:iCs/>
          <w:sz w:val="24"/>
          <w:szCs w:val="24"/>
        </w:rPr>
        <w:t>b</w:t>
      </w:r>
      <w:r>
        <w:rPr>
          <w:rFonts w:ascii="Times New Roman" w:hAnsi="Times New Roman"/>
          <w:sz w:val="24"/>
          <w:szCs w:val="24"/>
        </w:rPr>
        <w:t> </w:t>
      </w:r>
      <w:r w:rsidRPr="00D90E4E">
        <w:rPr>
          <w:rFonts w:ascii="Times New Roman" w:hAnsi="Times New Roman"/>
          <w:sz w:val="24"/>
          <w:szCs w:val="24"/>
        </w:rPr>
        <w:t>=</w:t>
      </w:r>
      <w:r>
        <w:rPr>
          <w:rFonts w:ascii="Times New Roman" w:hAnsi="Times New Roman"/>
          <w:sz w:val="24"/>
          <w:szCs w:val="24"/>
        </w:rPr>
        <w:t> 9.15</w:t>
      </w:r>
      <w:r w:rsidRPr="00D90E4E">
        <w:rPr>
          <w:rFonts w:ascii="Times New Roman" w:hAnsi="Times New Roman"/>
          <w:sz w:val="24"/>
          <w:szCs w:val="24"/>
        </w:rPr>
        <w:t xml:space="preserve">, </w:t>
      </w:r>
      <w:r w:rsidRPr="005B3E0F">
        <w:rPr>
          <w:rFonts w:ascii="Times New Roman" w:hAnsi="Times New Roman"/>
          <w:i/>
          <w:iCs/>
          <w:sz w:val="24"/>
          <w:szCs w:val="24"/>
        </w:rPr>
        <w:t>SE</w:t>
      </w:r>
      <w:r>
        <w:rPr>
          <w:rFonts w:ascii="Times New Roman" w:hAnsi="Times New Roman"/>
          <w:i/>
          <w:iCs/>
          <w:sz w:val="24"/>
          <w:szCs w:val="24"/>
        </w:rPr>
        <w:t> </w:t>
      </w:r>
      <w:r>
        <w:rPr>
          <w:rFonts w:ascii="Times New Roman" w:hAnsi="Times New Roman"/>
          <w:sz w:val="24"/>
          <w:szCs w:val="24"/>
        </w:rPr>
        <w:t xml:space="preserve">= 2.58, </w:t>
      </w:r>
      <w:r w:rsidRPr="005B3E0F">
        <w:rPr>
          <w:rFonts w:ascii="Times New Roman" w:hAnsi="Times New Roman"/>
          <w:i/>
          <w:iCs/>
          <w:sz w:val="24"/>
          <w:szCs w:val="24"/>
        </w:rPr>
        <w:t>p</w:t>
      </w:r>
      <w:r>
        <w:rPr>
          <w:rFonts w:ascii="Times New Roman" w:hAnsi="Times New Roman"/>
          <w:sz w:val="24"/>
          <w:szCs w:val="24"/>
        </w:rPr>
        <w:t> =</w:t>
      </w:r>
      <w:r w:rsidRPr="00D90E4E">
        <w:rPr>
          <w:rFonts w:ascii="Times New Roman" w:hAnsi="Times New Roman"/>
          <w:sz w:val="24"/>
          <w:szCs w:val="24"/>
        </w:rPr>
        <w:t xml:space="preserve"> .</w:t>
      </w:r>
      <w:r>
        <w:rPr>
          <w:rFonts w:ascii="Times New Roman" w:hAnsi="Times New Roman"/>
          <w:sz w:val="24"/>
          <w:szCs w:val="24"/>
        </w:rPr>
        <w:t>001</w:t>
      </w:r>
      <w:r w:rsidRPr="00D90E4E">
        <w:rPr>
          <w:rFonts w:ascii="Times New Roman" w:hAnsi="Times New Roman"/>
          <w:sz w:val="24"/>
          <w:szCs w:val="24"/>
        </w:rPr>
        <w:t>, 95% CI [</w:t>
      </w:r>
      <w:r>
        <w:rPr>
          <w:rFonts w:ascii="Times New Roman" w:hAnsi="Times New Roman"/>
          <w:sz w:val="24"/>
          <w:szCs w:val="24"/>
        </w:rPr>
        <w:t>4.02</w:t>
      </w:r>
      <w:r w:rsidRPr="00D90E4E">
        <w:rPr>
          <w:rFonts w:ascii="Times New Roman" w:hAnsi="Times New Roman"/>
          <w:sz w:val="24"/>
          <w:szCs w:val="24"/>
        </w:rPr>
        <w:t xml:space="preserve">, </w:t>
      </w:r>
      <w:r>
        <w:rPr>
          <w:rFonts w:ascii="Times New Roman" w:hAnsi="Times New Roman"/>
          <w:sz w:val="24"/>
          <w:szCs w:val="24"/>
        </w:rPr>
        <w:t>14.28</w:t>
      </w:r>
      <w:r w:rsidRPr="00D90E4E">
        <w:rPr>
          <w:rFonts w:ascii="Times New Roman" w:hAnsi="Times New Roman"/>
          <w:sz w:val="24"/>
          <w:szCs w:val="24"/>
        </w:rPr>
        <w:t>])</w:t>
      </w:r>
      <w:r>
        <w:rPr>
          <w:rFonts w:ascii="Times New Roman" w:hAnsi="Times New Roman"/>
          <w:sz w:val="24"/>
          <w:szCs w:val="24"/>
        </w:rPr>
        <w:t xml:space="preserve"> and predicted increasing </w:t>
      </w:r>
      <w:r w:rsidR="000229CB">
        <w:rPr>
          <w:rFonts w:ascii="Times New Roman" w:hAnsi="Times New Roman"/>
          <w:sz w:val="24"/>
          <w:szCs w:val="24"/>
        </w:rPr>
        <w:t xml:space="preserve">stress </w:t>
      </w:r>
      <w:r>
        <w:rPr>
          <w:rFonts w:ascii="Times New Roman" w:hAnsi="Times New Roman"/>
          <w:sz w:val="24"/>
          <w:szCs w:val="24"/>
        </w:rPr>
        <w:t xml:space="preserve">across 12 weeks </w:t>
      </w:r>
      <w:r w:rsidRPr="00D90E4E">
        <w:rPr>
          <w:rFonts w:ascii="Times New Roman" w:hAnsi="Times New Roman"/>
          <w:sz w:val="24"/>
          <w:szCs w:val="24"/>
        </w:rPr>
        <w:t>(</w:t>
      </w:r>
      <w:r w:rsidRPr="005B3E0F">
        <w:rPr>
          <w:rFonts w:ascii="Times New Roman" w:hAnsi="Times New Roman"/>
          <w:i/>
          <w:iCs/>
          <w:sz w:val="24"/>
          <w:szCs w:val="24"/>
        </w:rPr>
        <w:t>b</w:t>
      </w:r>
      <w:r>
        <w:rPr>
          <w:rFonts w:ascii="Times New Roman" w:hAnsi="Times New Roman"/>
          <w:sz w:val="24"/>
          <w:szCs w:val="24"/>
        </w:rPr>
        <w:t> </w:t>
      </w:r>
      <w:r w:rsidRPr="00D90E4E">
        <w:rPr>
          <w:rFonts w:ascii="Times New Roman" w:hAnsi="Times New Roman"/>
          <w:sz w:val="24"/>
          <w:szCs w:val="24"/>
        </w:rPr>
        <w:t>=</w:t>
      </w:r>
      <w:r>
        <w:rPr>
          <w:rFonts w:ascii="Times New Roman" w:hAnsi="Times New Roman"/>
          <w:sz w:val="24"/>
          <w:szCs w:val="24"/>
        </w:rPr>
        <w:t> 10.30</w:t>
      </w:r>
      <w:r w:rsidRPr="00D90E4E">
        <w:rPr>
          <w:rFonts w:ascii="Times New Roman" w:hAnsi="Times New Roman"/>
          <w:sz w:val="24"/>
          <w:szCs w:val="24"/>
        </w:rPr>
        <w:t xml:space="preserve">, </w:t>
      </w:r>
      <w:r w:rsidRPr="005B3E0F">
        <w:rPr>
          <w:rFonts w:ascii="Times New Roman" w:hAnsi="Times New Roman"/>
          <w:i/>
          <w:iCs/>
          <w:sz w:val="24"/>
          <w:szCs w:val="24"/>
        </w:rPr>
        <w:t>SE</w:t>
      </w:r>
      <w:r>
        <w:rPr>
          <w:rFonts w:ascii="Times New Roman" w:hAnsi="Times New Roman"/>
          <w:i/>
          <w:iCs/>
          <w:sz w:val="24"/>
          <w:szCs w:val="24"/>
        </w:rPr>
        <w:t> </w:t>
      </w:r>
      <w:r>
        <w:rPr>
          <w:rFonts w:ascii="Times New Roman" w:hAnsi="Times New Roman"/>
          <w:sz w:val="24"/>
          <w:szCs w:val="24"/>
        </w:rPr>
        <w:t xml:space="preserve">= 2.63, </w:t>
      </w:r>
      <w:r w:rsidRPr="005B3E0F">
        <w:rPr>
          <w:rFonts w:ascii="Times New Roman" w:hAnsi="Times New Roman"/>
          <w:i/>
          <w:iCs/>
          <w:sz w:val="24"/>
          <w:szCs w:val="24"/>
        </w:rPr>
        <w:t>p</w:t>
      </w:r>
      <w:r>
        <w:rPr>
          <w:rFonts w:ascii="Times New Roman" w:hAnsi="Times New Roman"/>
          <w:sz w:val="24"/>
          <w:szCs w:val="24"/>
        </w:rPr>
        <w:t> &lt; .001</w:t>
      </w:r>
      <w:r w:rsidRPr="00D90E4E">
        <w:rPr>
          <w:rFonts w:ascii="Times New Roman" w:hAnsi="Times New Roman"/>
          <w:sz w:val="24"/>
          <w:szCs w:val="24"/>
        </w:rPr>
        <w:t>, 95% CI [</w:t>
      </w:r>
      <w:r>
        <w:rPr>
          <w:rFonts w:ascii="Times New Roman" w:hAnsi="Times New Roman"/>
          <w:sz w:val="24"/>
          <w:szCs w:val="24"/>
        </w:rPr>
        <w:t>5.05</w:t>
      </w:r>
      <w:r w:rsidRPr="00D90E4E">
        <w:rPr>
          <w:rFonts w:ascii="Times New Roman" w:hAnsi="Times New Roman"/>
          <w:sz w:val="24"/>
          <w:szCs w:val="24"/>
        </w:rPr>
        <w:t xml:space="preserve">, </w:t>
      </w:r>
      <w:r>
        <w:rPr>
          <w:rFonts w:ascii="Times New Roman" w:hAnsi="Times New Roman"/>
          <w:sz w:val="24"/>
          <w:szCs w:val="24"/>
        </w:rPr>
        <w:t>15.55</w:t>
      </w:r>
      <w:r w:rsidRPr="00D90E4E">
        <w:rPr>
          <w:rFonts w:ascii="Times New Roman" w:hAnsi="Times New Roman"/>
          <w:sz w:val="24"/>
          <w:szCs w:val="24"/>
        </w:rPr>
        <w:t>])</w:t>
      </w:r>
      <w:r>
        <w:rPr>
          <w:rFonts w:ascii="Times New Roman" w:hAnsi="Times New Roman"/>
          <w:sz w:val="24"/>
          <w:szCs w:val="24"/>
        </w:rPr>
        <w:t>. Higher perceived discrimination from family was not associated significantly with any outcome.</w:t>
      </w:r>
    </w:p>
    <w:p w14:paraId="2D6D0BD1" w14:textId="5F80A0C4" w:rsidR="00EB3BA7" w:rsidRPr="00EB3BA7" w:rsidRDefault="00EB3BA7" w:rsidP="00126E3B">
      <w:pPr>
        <w:spacing w:line="480" w:lineRule="auto"/>
        <w:contextualSpacing/>
        <w:jc w:val="center"/>
        <w:rPr>
          <w:rFonts w:ascii="Times New Roman" w:hAnsi="Times New Roman"/>
          <w:b/>
          <w:bCs/>
          <w:sz w:val="24"/>
          <w:szCs w:val="24"/>
        </w:rPr>
      </w:pPr>
      <w:r w:rsidRPr="00EB3BA7">
        <w:rPr>
          <w:rFonts w:ascii="Times New Roman" w:hAnsi="Times New Roman"/>
          <w:b/>
          <w:bCs/>
          <w:sz w:val="24"/>
          <w:szCs w:val="24"/>
        </w:rPr>
        <w:t>Discussion</w:t>
      </w:r>
    </w:p>
    <w:p w14:paraId="7F9276DC" w14:textId="2C6E39AF" w:rsidR="006013D4" w:rsidRDefault="00EB3BA7" w:rsidP="00EB3BA7">
      <w:pPr>
        <w:spacing w:line="480" w:lineRule="auto"/>
        <w:ind w:firstLine="720"/>
        <w:contextualSpacing/>
        <w:rPr>
          <w:rFonts w:ascii="Times New Roman" w:hAnsi="Times New Roman"/>
          <w:sz w:val="24"/>
          <w:szCs w:val="24"/>
        </w:rPr>
      </w:pPr>
      <w:r>
        <w:rPr>
          <w:rFonts w:ascii="Times New Roman" w:hAnsi="Times New Roman"/>
          <w:sz w:val="24"/>
          <w:szCs w:val="24"/>
        </w:rPr>
        <w:t>E</w:t>
      </w:r>
      <w:r w:rsidRPr="00B33CB1">
        <w:rPr>
          <w:rFonts w:ascii="Times New Roman" w:hAnsi="Times New Roman"/>
          <w:sz w:val="24"/>
          <w:szCs w:val="24"/>
        </w:rPr>
        <w:t xml:space="preserve">xploratory analyses </w:t>
      </w:r>
      <w:r>
        <w:rPr>
          <w:rFonts w:ascii="Times New Roman" w:hAnsi="Times New Roman"/>
          <w:sz w:val="24"/>
          <w:szCs w:val="24"/>
        </w:rPr>
        <w:t xml:space="preserve">revealed that perceived subtle discrimination from acquaintances/co-workers was associated significantly with higher depressive symptoms at study entry, which may reflect previous insights from qualitative research that lung cancer patients are often asked immediately about their smoking history by acquaintances when they learn of the person’s diagnosis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{"citationItems":[{"id":"ITEM-1","itemData":{"ISBN":"1057-9249","ISSN":"10579249","PMID":"24123664","abstract":"BACKGROUND: Although stigma may have negative psychosocial and behavioral outcomes for patients with lung cancer, its measurement has been limited. A conceptual model of lung cancer stigma and a patient-reported outcome measure are needed to mitigate these sequelae. This study identified key stigma-related themes to provide a blueprint for item development through a thematic analysis of semi-structured interviews and focus groups with lung cancer patients. METHODS: Participants were recruited from two outpatient oncology clinics and included (i) 42 lung cancer patients who participated in individual interviews and (ii) 5 focus groups (inclusive of 23 new lung cancer patients). Never smokers, long-term quitters, recent quitters, and current smokers participated. Individual interviews facilitated theme development and a conceptual model of lung cancer stigma, whereas subsequent focus groups provided feedback on the conceptual model. Qualitative data analyses included iterative coding and validation with existing theory. RESULTS: Two main thematic elements emerged from interviews with lung cancer patients: perceived (felt) stigma and internalized (self) stigma. Discussions of perceived stigma were pervasive, whereas those of internalized stigma were more commonly endorsed among current and recently quit smokers. Participants also discussed maladaptive (e.g., decreased disclosure) and adaptive (e.g., increased advocacy) stigma-related consequences. CONCLUSIONS: Results indicate widespread acknowledgment of perceived stigma among lung cancer patients but varying degrees of internalized stigma and associated consequences. Next steps for patient-reported outcome measure development are item consolidation, item development, expert input, and cognitive interviews before field testing and psychometric analysis. Future work should address stigma-related consequences and interventions for reducing lung cancer stigma. Copyright © 2013 John Wiley &amp; Sons, Ltd.","author":[{"dropping-particle":"","family":"Hamann","given":"Heidi A.","non-dropping-particle":"","parse-names":false,"suffix":""},{"dropping-particle":"","family":"Ostroff","given":"Jamie S.","non-dropping-particle":"","parse-names":false,"suffix":""},{"dropping-particle":"","family":"Marks","given":"Emily G.","non-dropping-particle":"","parse-names":false,"suffix":""},{"dropping-particle":"","family":"Gerber","given":"David E.","non-dropping-particle":"","parse-names":false,"suffix":""},{"dropping-particle":"","family":"Schiller","given":"Joan H.","non-dropping-particle":"","parse-names":false,"suffix":""},{"dropping-particle":"","family":"Lee","given":"Simon J Craddock","non-dropping-particle":"","parse-names":false,"suffix":""}],"container-title":"Psycho-Oncology","id":"ITEM-1","issue":"1","issued":{"date-parts":[["2014"]]},"page":"81-92","title":"Stigma among patients with lung cancer: A patient-reported measurement model","type":"article-journal","volume":"23"},"uris":["http://www.mendeley.com/documents/?uuid=7ce869dc-3f2a-4d57-b577-fe0a8c50b548"]}],"mendeley":{"formattedCitation":"(Hamann et al., 2014)","plainTextFormattedCitation":"(Hamann et al., 2014)","previouslyFormattedCitation":"(Hamann et al., 2014)"},"properties":{"noteIndex":0},"schema":"https://github.com/citation-style-language/schema/raw/master/csl-citation.json"}</w:instrText>
      </w:r>
      <w:r>
        <w:rPr>
          <w:rFonts w:ascii="Times New Roman" w:hAnsi="Times New Roman"/>
          <w:sz w:val="24"/>
          <w:szCs w:val="24"/>
        </w:rPr>
        <w:fldChar w:fldCharType="separate"/>
      </w:r>
      <w:r w:rsidRPr="00E22557">
        <w:rPr>
          <w:rFonts w:ascii="Times New Roman" w:hAnsi="Times New Roman"/>
          <w:noProof/>
          <w:sz w:val="24"/>
          <w:szCs w:val="24"/>
        </w:rPr>
        <w:t>(Hamann et al., 2014)</w:t>
      </w:r>
      <w:r>
        <w:rPr>
          <w:rFonts w:ascii="Times New Roman" w:hAnsi="Times New Roman"/>
          <w:sz w:val="24"/>
          <w:szCs w:val="24"/>
        </w:rPr>
        <w:fldChar w:fldCharType="end"/>
      </w:r>
      <w:r>
        <w:rPr>
          <w:rFonts w:ascii="Times New Roman" w:hAnsi="Times New Roman"/>
          <w:sz w:val="24"/>
          <w:szCs w:val="24"/>
        </w:rPr>
        <w:t>.</w:t>
      </w:r>
      <w:r w:rsidRPr="00B33CB1">
        <w:rPr>
          <w:rFonts w:ascii="Times New Roman" w:hAnsi="Times New Roman"/>
          <w:sz w:val="24"/>
          <w:szCs w:val="24"/>
        </w:rPr>
        <w:t xml:space="preserve"> </w:t>
      </w:r>
      <w:r>
        <w:rPr>
          <w:rFonts w:ascii="Times New Roman" w:hAnsi="Times New Roman"/>
          <w:sz w:val="24"/>
          <w:szCs w:val="24"/>
        </w:rPr>
        <w:t xml:space="preserve">Perceived </w:t>
      </w:r>
      <w:r w:rsidRPr="00B33CB1">
        <w:rPr>
          <w:rFonts w:ascii="Times New Roman" w:hAnsi="Times New Roman"/>
          <w:sz w:val="24"/>
          <w:szCs w:val="24"/>
        </w:rPr>
        <w:t>subtle discrimination from one’s partner and from close friends w</w:t>
      </w:r>
      <w:r>
        <w:rPr>
          <w:rFonts w:ascii="Times New Roman" w:hAnsi="Times New Roman"/>
          <w:sz w:val="24"/>
          <w:szCs w:val="24"/>
        </w:rPr>
        <w:t>as</w:t>
      </w:r>
      <w:r w:rsidRPr="00B33CB1">
        <w:rPr>
          <w:rFonts w:ascii="Times New Roman" w:hAnsi="Times New Roman"/>
          <w:sz w:val="24"/>
          <w:szCs w:val="24"/>
        </w:rPr>
        <w:t xml:space="preserve"> associated significantly with higher depressive symptoms, higher </w:t>
      </w:r>
      <w:r w:rsidR="000229CB">
        <w:rPr>
          <w:rFonts w:ascii="Times New Roman" w:hAnsi="Times New Roman"/>
          <w:sz w:val="24"/>
          <w:szCs w:val="24"/>
        </w:rPr>
        <w:t>cancer-related stress</w:t>
      </w:r>
      <w:r w:rsidRPr="00B33CB1">
        <w:rPr>
          <w:rFonts w:ascii="Times New Roman" w:hAnsi="Times New Roman"/>
          <w:sz w:val="24"/>
          <w:szCs w:val="24"/>
        </w:rPr>
        <w:t xml:space="preserve">, and </w:t>
      </w:r>
      <w:r w:rsidR="00777350">
        <w:rPr>
          <w:rFonts w:ascii="Times New Roman" w:hAnsi="Times New Roman"/>
          <w:sz w:val="24"/>
          <w:szCs w:val="24"/>
        </w:rPr>
        <w:t xml:space="preserve">higher </w:t>
      </w:r>
      <w:r w:rsidR="00777350">
        <w:rPr>
          <w:rFonts w:ascii="Times New Roman" w:hAnsi="Times New Roman"/>
          <w:sz w:val="24"/>
          <w:szCs w:val="24"/>
        </w:rPr>
        <w:t xml:space="preserve">physical symptom bother </w:t>
      </w:r>
      <w:r w:rsidRPr="00B33CB1">
        <w:rPr>
          <w:rFonts w:ascii="Times New Roman" w:hAnsi="Times New Roman"/>
          <w:sz w:val="24"/>
          <w:szCs w:val="24"/>
        </w:rPr>
        <w:t xml:space="preserve">at study entry. These results are consistent with research demonstrating that negative aspects of </w:t>
      </w:r>
      <w:r>
        <w:rPr>
          <w:rFonts w:ascii="Times New Roman" w:hAnsi="Times New Roman"/>
          <w:sz w:val="24"/>
          <w:szCs w:val="24"/>
        </w:rPr>
        <w:t>close</w:t>
      </w:r>
      <w:r w:rsidRPr="00B33CB1">
        <w:rPr>
          <w:rFonts w:ascii="Times New Roman" w:hAnsi="Times New Roman"/>
          <w:sz w:val="24"/>
          <w:szCs w:val="24"/>
        </w:rPr>
        <w:t xml:space="preserve"> relationships can be deleterious for cancer patients’ well-being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{"citationItems":[{"id":"ITEM-1","itemData":{"author":[{"dropping-particle":"","family":"Manne","given":"S L","non-dropping-particle":"","parse-names":false,"suffix":""},{"dropping-particle":"","family":"Taylor","given":"K L","non-dropping-particle":"","parse-names":false,"suffix":""},{"dropping-particle":"","family":"Dougherty","given":"J","non-dropping-particle":"","parse-names":false,"suffix":""},{"dropping-particle":"","family":"Kemeny","given":"N","non-dropping-particle":"","parse-names":false,"suffix":""}],"container-title":"Journal of Behavioral Medicine","id":"ITEM-1","issue":"2","issued":{"date-parts":[["1997"]]},"page":"101-125","title":"Supportive and negative responses in the partner relationship: Their association with psychological adjustment among individuals with cancer","type":"article-journal","volume":"20"},"uris":["http://www.mendeley.com/documents/?uuid=32ea7648-e8df-4f1c-99b4-481672042670"]}],"mendeley":{"formattedCitation":"(Manne et al., 1997)","plainTextFormattedCitation":"(Manne et al., 1997)","previouslyFormattedCitation":"(Manne et al., 1997)"},"properties":{"noteIndex":0},"schema":"https://github.com/citation-style-language/schema/raw/master/csl-citation.json"}</w:instrText>
      </w:r>
      <w:r>
        <w:rPr>
          <w:rFonts w:ascii="Times New Roman" w:hAnsi="Times New Roman"/>
          <w:sz w:val="24"/>
          <w:szCs w:val="24"/>
        </w:rPr>
        <w:fldChar w:fldCharType="separate"/>
      </w:r>
      <w:r w:rsidRPr="00BD710D">
        <w:rPr>
          <w:rFonts w:ascii="Times New Roman" w:hAnsi="Times New Roman"/>
          <w:noProof/>
          <w:sz w:val="24"/>
          <w:szCs w:val="24"/>
        </w:rPr>
        <w:t>(Manne et al., 1997)</w:t>
      </w:r>
      <w:r>
        <w:rPr>
          <w:rFonts w:ascii="Times New Roman" w:hAnsi="Times New Roman"/>
          <w:sz w:val="24"/>
          <w:szCs w:val="24"/>
        </w:rPr>
        <w:fldChar w:fldCharType="end"/>
      </w:r>
      <w:r w:rsidRPr="00B33CB1">
        <w:rPr>
          <w:rFonts w:ascii="Times New Roman" w:hAnsi="Times New Roman"/>
          <w:sz w:val="24"/>
          <w:szCs w:val="24"/>
        </w:rPr>
        <w:t>. Whether perceived</w:t>
      </w:r>
      <w:r>
        <w:rPr>
          <w:rFonts w:ascii="Times New Roman" w:hAnsi="Times New Roman"/>
          <w:sz w:val="24"/>
          <w:szCs w:val="24"/>
        </w:rPr>
        <w:t xml:space="preserve"> subtle</w:t>
      </w:r>
      <w:r w:rsidRPr="00B33CB1">
        <w:rPr>
          <w:rFonts w:ascii="Times New Roman" w:hAnsi="Times New Roman"/>
          <w:sz w:val="24"/>
          <w:szCs w:val="24"/>
        </w:rPr>
        <w:t xml:space="preserve"> discrimination is an </w:t>
      </w:r>
      <w:r w:rsidRPr="00B33CB1">
        <w:rPr>
          <w:rFonts w:ascii="Times New Roman" w:hAnsi="Times New Roman"/>
          <w:sz w:val="24"/>
          <w:szCs w:val="24"/>
        </w:rPr>
        <w:lastRenderedPageBreak/>
        <w:t>indicator of more global relationship problems requires study.</w:t>
      </w:r>
      <w:r>
        <w:rPr>
          <w:rFonts w:ascii="Times New Roman" w:hAnsi="Times New Roman"/>
          <w:sz w:val="24"/>
          <w:szCs w:val="24"/>
        </w:rPr>
        <w:t xml:space="preserve"> It also is notable that perceived subtle discrimination from the medical team was associated with </w:t>
      </w:r>
      <w:r w:rsidR="000229CB">
        <w:rPr>
          <w:rFonts w:ascii="Times New Roman" w:hAnsi="Times New Roman"/>
          <w:sz w:val="24"/>
          <w:szCs w:val="24"/>
        </w:rPr>
        <w:t>cancer-related stress</w:t>
      </w:r>
      <w:r>
        <w:rPr>
          <w:rFonts w:ascii="Times New Roman" w:hAnsi="Times New Roman"/>
          <w:sz w:val="24"/>
          <w:szCs w:val="24"/>
        </w:rPr>
        <w:t xml:space="preserve">. </w:t>
      </w:r>
    </w:p>
    <w:p w14:paraId="465A320B" w14:textId="1BA7AE57" w:rsidR="006013D4" w:rsidRDefault="006013D4" w:rsidP="006013D4">
      <w:pPr>
        <w:spacing w:line="480" w:lineRule="auto"/>
        <w:ind w:firstLine="720"/>
        <w:contextualSpacing/>
        <w:rPr>
          <w:rFonts w:ascii="Times New Roman" w:hAnsi="Times New Roman"/>
          <w:sz w:val="24"/>
          <w:szCs w:val="24"/>
        </w:rPr>
      </w:pPr>
      <w:r>
        <w:rPr>
          <w:rFonts w:ascii="Times New Roman" w:hAnsi="Times New Roman"/>
          <w:sz w:val="24"/>
          <w:szCs w:val="24"/>
        </w:rPr>
        <w:t>P</w:t>
      </w:r>
      <w:r w:rsidRPr="000C67AB">
        <w:rPr>
          <w:rFonts w:ascii="Times New Roman" w:hAnsi="Times New Roman"/>
          <w:sz w:val="24"/>
          <w:szCs w:val="24"/>
        </w:rPr>
        <w:t xml:space="preserve">erceived discrimination from one’s partner predicted increasing </w:t>
      </w:r>
      <w:r w:rsidR="00777350">
        <w:rPr>
          <w:rFonts w:ascii="Times New Roman" w:hAnsi="Times New Roman"/>
          <w:sz w:val="24"/>
          <w:szCs w:val="24"/>
        </w:rPr>
        <w:t xml:space="preserve">physical symptom bother </w:t>
      </w:r>
      <w:r w:rsidRPr="000C67AB">
        <w:rPr>
          <w:rFonts w:ascii="Times New Roman" w:hAnsi="Times New Roman"/>
          <w:sz w:val="24"/>
          <w:szCs w:val="24"/>
        </w:rPr>
        <w:t xml:space="preserve">across 6 </w:t>
      </w:r>
      <w:r w:rsidRPr="00382750">
        <w:rPr>
          <w:rFonts w:ascii="Times New Roman" w:hAnsi="Times New Roman"/>
          <w:sz w:val="24"/>
          <w:szCs w:val="24"/>
        </w:rPr>
        <w:t>weeks, perceived discrimination from acquaintances/co-workers predict</w:t>
      </w:r>
      <w:r>
        <w:rPr>
          <w:rFonts w:ascii="Times New Roman" w:hAnsi="Times New Roman"/>
          <w:sz w:val="24"/>
          <w:szCs w:val="24"/>
        </w:rPr>
        <w:t>ed</w:t>
      </w:r>
      <w:r w:rsidRPr="00382750">
        <w:rPr>
          <w:rFonts w:ascii="Times New Roman" w:hAnsi="Times New Roman"/>
          <w:sz w:val="24"/>
          <w:szCs w:val="24"/>
        </w:rPr>
        <w:t xml:space="preserve"> increasing depressive symptoms across 12 weeks, and perceived</w:t>
      </w:r>
      <w:r w:rsidRPr="000C67AB">
        <w:rPr>
          <w:rFonts w:ascii="Times New Roman" w:hAnsi="Times New Roman"/>
          <w:sz w:val="24"/>
          <w:szCs w:val="24"/>
        </w:rPr>
        <w:t xml:space="preserve"> discrimination from one’s medical team predicted increasing </w:t>
      </w:r>
      <w:r w:rsidR="000229CB">
        <w:rPr>
          <w:rFonts w:ascii="Times New Roman" w:hAnsi="Times New Roman"/>
          <w:sz w:val="24"/>
          <w:szCs w:val="24"/>
        </w:rPr>
        <w:t>stress</w:t>
      </w:r>
      <w:r w:rsidR="000229CB" w:rsidRPr="000C67AB">
        <w:rPr>
          <w:rFonts w:ascii="Times New Roman" w:hAnsi="Times New Roman"/>
          <w:sz w:val="24"/>
          <w:szCs w:val="24"/>
        </w:rPr>
        <w:t xml:space="preserve"> </w:t>
      </w:r>
      <w:r w:rsidRPr="000C67AB">
        <w:rPr>
          <w:rFonts w:ascii="Times New Roman" w:hAnsi="Times New Roman"/>
          <w:sz w:val="24"/>
          <w:szCs w:val="24"/>
        </w:rPr>
        <w:t>across 12 weeks</w:t>
      </w:r>
      <w:r>
        <w:rPr>
          <w:rFonts w:ascii="Times New Roman" w:hAnsi="Times New Roman"/>
          <w:sz w:val="24"/>
          <w:szCs w:val="24"/>
        </w:rPr>
        <w:t>. Perceptions of subtle discrimination from one’s partner may</w:t>
      </w:r>
      <w:r w:rsidRPr="0046677B">
        <w:rPr>
          <w:rFonts w:ascii="Times New Roman" w:hAnsi="Times New Roman"/>
          <w:sz w:val="24"/>
          <w:szCs w:val="24"/>
        </w:rPr>
        <w:t xml:space="preserve"> prevent patients from seeking help at home to address distressing physical symptoms. </w:t>
      </w:r>
      <w:r>
        <w:rPr>
          <w:rFonts w:ascii="Times New Roman" w:hAnsi="Times New Roman"/>
          <w:sz w:val="24"/>
          <w:szCs w:val="24"/>
        </w:rPr>
        <w:t xml:space="preserve">Similarly, perceptions of discrimination from one’s medical team may deter patients from seeking their help or may diminish the reassurance or comfort patients seek from oncologic professionals, thereby increasing patients’ </w:t>
      </w:r>
      <w:r w:rsidR="000229CB">
        <w:rPr>
          <w:rFonts w:ascii="Times New Roman" w:hAnsi="Times New Roman"/>
          <w:sz w:val="24"/>
          <w:szCs w:val="24"/>
        </w:rPr>
        <w:t>stress</w:t>
      </w:r>
      <w:r>
        <w:rPr>
          <w:rFonts w:ascii="Times New Roman" w:hAnsi="Times New Roman"/>
          <w:sz w:val="24"/>
          <w:szCs w:val="24"/>
        </w:rPr>
        <w:t>. Findings from these exploratory analyses should be considered as hypothesis-generating; f</w:t>
      </w:r>
      <w:r w:rsidRPr="0046677B">
        <w:rPr>
          <w:rFonts w:ascii="Times New Roman" w:hAnsi="Times New Roman"/>
          <w:sz w:val="24"/>
          <w:szCs w:val="24"/>
        </w:rPr>
        <w:t>uture studies should assess whether experiences of discrimination prompt greater anticipated stigma (i.e., fear of negative evaluation or treatment) from others with regard to symptom reporting</w:t>
      </w:r>
      <w:r>
        <w:rPr>
          <w:rFonts w:ascii="Times New Roman" w:hAnsi="Times New Roman"/>
          <w:sz w:val="24"/>
          <w:szCs w:val="24"/>
        </w:rPr>
        <w:t xml:space="preserve">, </w:t>
      </w:r>
      <w:r w:rsidRPr="0046677B">
        <w:rPr>
          <w:rFonts w:ascii="Times New Roman" w:hAnsi="Times New Roman"/>
          <w:sz w:val="24"/>
          <w:szCs w:val="24"/>
        </w:rPr>
        <w:t>help-seeking behavior</w:t>
      </w:r>
      <w:r>
        <w:rPr>
          <w:rFonts w:ascii="Times New Roman" w:hAnsi="Times New Roman"/>
          <w:sz w:val="24"/>
          <w:szCs w:val="24"/>
        </w:rPr>
        <w:t>, and social interactions more broadly (e.g., with acquaintances or co-workers)</w:t>
      </w:r>
      <w:r w:rsidRPr="0046677B">
        <w:rPr>
          <w:rFonts w:ascii="Times New Roman" w:hAnsi="Times New Roman"/>
          <w:sz w:val="24"/>
          <w:szCs w:val="24"/>
        </w:rPr>
        <w:t xml:space="preserve">. </w:t>
      </w:r>
      <w:r>
        <w:rPr>
          <w:rFonts w:ascii="Times New Roman" w:hAnsi="Times New Roman"/>
          <w:sz w:val="24"/>
          <w:szCs w:val="24"/>
        </w:rPr>
        <w:t xml:space="preserve">Clinician-focused </w:t>
      </w:r>
      <w:r w:rsidRPr="0046677B">
        <w:rPr>
          <w:rFonts w:ascii="Times New Roman" w:hAnsi="Times New Roman"/>
          <w:sz w:val="24"/>
          <w:szCs w:val="24"/>
        </w:rPr>
        <w:t xml:space="preserve">interventions to bolster </w:t>
      </w:r>
      <w:r>
        <w:rPr>
          <w:rFonts w:ascii="Times New Roman" w:hAnsi="Times New Roman"/>
          <w:sz w:val="24"/>
          <w:szCs w:val="24"/>
        </w:rPr>
        <w:t xml:space="preserve">empathic communication skills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Banerjee","given":"S","non-dropping-particle":"","parse-names":false,"suffix":""},{"dropping-particle":"","family":"Haque","given":"N","non-dropping-particle":"","parse-names":false,"suffix":""},{"dropping-particle":"","family":"Schofield","given":"E","non-dropping-particle":"","parse-names":false,"suffix":""},{"dropping-particle":"","family":"Williamson","given":"T J","non-dropping-particle":"","parse-names":false,"suffix":""},{"dropping-particle":"","family":"Martin","given":"C M","non-dropping-particle":"","parse-names":false,"suffix":""},{"dropping-particle":"","family":"Bylund","given":"C L","non-dropping-particle":"","parse-names":false,"suffix":""},{"dropping-particle":"","family":"Shen","given":"M J","non-dropping-particle":"","parse-names":false,"suffix":""},{"dropping-particle":"","family":"Rigney","given":"M","non-dropping-particle":"","parse-names":false,"suffix":""},{"dropping-particle":"","family":"Hamann","given":"H","non-dropping-particle":"","parse-names":false,"suffix":""},{"dropping-particle":"","family":"Parker","given":"P A","non-dropping-particle":"","parse-names":false,"suffix":""},{"dropping-particle":"","family":"McFarland","given":"D","non-dropping-particle":"","parse-names":false,"suffix":""},{"dropping-particle":"","family":"Park","given":"B","non-dropping-particle":"","parse-names":false,"suffix":""},{"dropping-particle":"","family":"Molena","given":"D","non-dropping-particle":"","parse-names":false,"suffix":""},{"dropping-particle":"","family":"Moreno","given":"A","non-dropping-particle":"","parse-names":false,"suffix":""},{"dropping-particle":"","family":"Ostroff","given":"J S","non-dropping-particle":"","parse-names":false,"suffix":""}],"container-title":"Chest","id":"ITEM-1","issued":{"date-parts":[["2020"]]},"page":"1-10","title":"Oncology care provider training in empathic communication skills to reduce lung cancer stigma","type":"article-journal"},"uris":["http://www.mendeley.com/documents/?uuid=4ff8ccca-47df-43b0-be4f-acaed59675f0"]}],"mendeley":{"formattedCitation":"(Banerjee et al., 2020)","plainTextFormattedCitation":"(Banerjee et al., 2020)","previouslyFormattedCitation":"(Banerjee et al., 2020)"},"properties":{"noteIndex":0},"schema":"https://github.com/citation-style-language/schema/raw/master/csl-citation.json"}</w:instrText>
      </w:r>
      <w:r>
        <w:rPr>
          <w:rFonts w:ascii="Times New Roman" w:hAnsi="Times New Roman"/>
          <w:sz w:val="24"/>
          <w:szCs w:val="24"/>
        </w:rPr>
        <w:fldChar w:fldCharType="separate"/>
      </w:r>
      <w:r w:rsidRPr="002653D4">
        <w:rPr>
          <w:rFonts w:ascii="Times New Roman" w:hAnsi="Times New Roman"/>
          <w:noProof/>
          <w:sz w:val="24"/>
          <w:szCs w:val="24"/>
        </w:rPr>
        <w:t>(Banerjee et al., 2020)</w:t>
      </w:r>
      <w:r>
        <w:rPr>
          <w:rFonts w:ascii="Times New Roman" w:hAnsi="Times New Roman"/>
          <w:sz w:val="24"/>
          <w:szCs w:val="24"/>
        </w:rPr>
        <w:fldChar w:fldCharType="end"/>
      </w:r>
      <w:r>
        <w:rPr>
          <w:rFonts w:ascii="Times New Roman" w:hAnsi="Times New Roman"/>
          <w:sz w:val="24"/>
          <w:szCs w:val="24"/>
        </w:rPr>
        <w:t xml:space="preserve"> and partner-focused approaches to increase </w:t>
      </w:r>
      <w:r w:rsidRPr="0046677B">
        <w:rPr>
          <w:rFonts w:ascii="Times New Roman" w:hAnsi="Times New Roman"/>
          <w:sz w:val="24"/>
          <w:szCs w:val="24"/>
        </w:rPr>
        <w:t xml:space="preserve">socially supportive exchanges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{"citationItems":[{"id":"ITEM-1","itemData":{"ISBN":"0022-006X","ISSN":"1939-2117","PMID":"16173851","abstract":"This study examined the efficacy of a couple-focused group intervention on psychological adaptation of women with early stage breast cancer and evaluated whether perceived partner unsupportive behavior or patient functional impairment moderated intervention effects. Two hundred thirty-eight women were randomly assigned to receive either 6 sessions of a couple-focused group intervention or usual care. Intent-to-treat growth curve analyses indicated that participants assigned to the couples' group reported lower depressive symptoms. Women rating their partners as more unsupportive benefited more from the intervention than did women with less unsupportive partners, and women with more physical impairment benefited more from the intervention group than did women with less impairment. Subgroup analyses comparing women attending the couple-focused group intervention with women not attending groups and with usual care participants indicated that women attending sessions reported significantly less distress than did women receiving usual care and women who dropped out of the intervention.","author":[{"dropping-particle":"","family":"Manne","given":"S L","non-dropping-particle":"","parse-names":false,"suffix":""},{"dropping-particle":"","family":"Ostroff","given":"Jamie S.","non-dropping-particle":"","parse-names":false,"suffix":""},{"dropping-particle":"","family":"Winkel","given":"Gary","non-dropping-particle":"","parse-names":false,"suffix":""},{"dropping-particle":"","family":"Fox","given":"Kevin","non-dropping-particle":"","parse-names":false,"suffix":""},{"dropping-particle":"","family":"Grana","given":"Generosa","non-dropping-particle":"","parse-names":false,"suffix":""},{"dropping-particle":"","family":"Miller","given":"Eric","non-dropping-particle":"","parse-names":false,"suffix":""},{"dropping-particle":"","family":"Ross","given":"Stephanie","non-dropping-particle":"","parse-names":false,"suffix":""},{"dropping-particle":"","family":"Frazier","given":"Thomas","non-dropping-particle":"","parse-names":false,"suffix":""}],"container-title":"Journal of Consulting and Clinical Psychology","id":"ITEM-1","issue":"4","issued":{"date-parts":[["2005"]]},"page":"634-646","title":"Couple-focused group intervention for women with early stage breast cancer.","type":"article-journal","volume":"73"},"uris":["http://www.mendeley.com/documents/?uuid=4bbe318c-7242-4799-a8c0-8de8a5ffaa06"]}],"mendeley":{"formattedCitation":"(Manne et al., 2005)","plainTextFormattedCitation":"(Manne et al., 2005)","previouslyFormattedCitation":"(Manne et al., 2005)"},"properties":{"noteIndex":0},"schema":"https://github.com/citation-style-language/schema/raw/master/csl-citation.json"}</w:instrText>
      </w:r>
      <w:r>
        <w:rPr>
          <w:rFonts w:ascii="Times New Roman" w:hAnsi="Times New Roman"/>
          <w:sz w:val="24"/>
          <w:szCs w:val="24"/>
        </w:rPr>
        <w:fldChar w:fldCharType="separate"/>
      </w:r>
      <w:r w:rsidRPr="00BD710D">
        <w:rPr>
          <w:rFonts w:ascii="Times New Roman" w:hAnsi="Times New Roman"/>
          <w:noProof/>
          <w:sz w:val="24"/>
          <w:szCs w:val="24"/>
        </w:rPr>
        <w:t>(Manne et al., 2005)</w:t>
      </w:r>
      <w:r>
        <w:rPr>
          <w:rFonts w:ascii="Times New Roman" w:hAnsi="Times New Roman"/>
          <w:sz w:val="24"/>
          <w:szCs w:val="24"/>
        </w:rPr>
        <w:fldChar w:fldCharType="end"/>
      </w:r>
      <w:r>
        <w:rPr>
          <w:rFonts w:ascii="Times New Roman" w:hAnsi="Times New Roman"/>
          <w:sz w:val="24"/>
          <w:szCs w:val="24"/>
        </w:rPr>
        <w:t xml:space="preserve"> </w:t>
      </w:r>
      <w:r w:rsidRPr="0046677B">
        <w:rPr>
          <w:rFonts w:ascii="Times New Roman" w:hAnsi="Times New Roman"/>
          <w:sz w:val="24"/>
          <w:szCs w:val="24"/>
        </w:rPr>
        <w:t xml:space="preserve">may </w:t>
      </w:r>
      <w:r>
        <w:rPr>
          <w:rFonts w:ascii="Times New Roman" w:hAnsi="Times New Roman"/>
          <w:sz w:val="24"/>
          <w:szCs w:val="24"/>
        </w:rPr>
        <w:t xml:space="preserve">be particularly </w:t>
      </w:r>
      <w:r w:rsidRPr="0046677B">
        <w:rPr>
          <w:rFonts w:ascii="Times New Roman" w:hAnsi="Times New Roman"/>
          <w:sz w:val="24"/>
          <w:szCs w:val="24"/>
        </w:rPr>
        <w:t xml:space="preserve">helpful for </w:t>
      </w:r>
      <w:r>
        <w:rPr>
          <w:rFonts w:ascii="Times New Roman" w:hAnsi="Times New Roman"/>
          <w:sz w:val="24"/>
          <w:szCs w:val="24"/>
        </w:rPr>
        <w:t xml:space="preserve">adults with stigmatized </w:t>
      </w:r>
      <w:r w:rsidRPr="0046677B">
        <w:rPr>
          <w:rFonts w:ascii="Times New Roman" w:hAnsi="Times New Roman"/>
          <w:sz w:val="24"/>
          <w:szCs w:val="24"/>
        </w:rPr>
        <w:t>cancer</w:t>
      </w:r>
      <w:r>
        <w:rPr>
          <w:rFonts w:ascii="Times New Roman" w:hAnsi="Times New Roman"/>
          <w:sz w:val="24"/>
          <w:szCs w:val="24"/>
        </w:rPr>
        <w:t>s.</w:t>
      </w:r>
    </w:p>
    <w:p w14:paraId="7CA3FA26" w14:textId="7159BC7E" w:rsidR="00EB3BA7" w:rsidRPr="00B33CB1" w:rsidRDefault="00EB3BA7" w:rsidP="00EB3BA7">
      <w:pPr>
        <w:spacing w:line="480" w:lineRule="auto"/>
        <w:ind w:firstLine="720"/>
        <w:contextualSpacing/>
        <w:rPr>
          <w:rFonts w:ascii="Times New Roman" w:hAnsi="Times New Roman"/>
          <w:sz w:val="24"/>
          <w:szCs w:val="24"/>
        </w:rPr>
      </w:pPr>
      <w:r>
        <w:rPr>
          <w:rFonts w:ascii="Times New Roman" w:hAnsi="Times New Roman"/>
          <w:sz w:val="24"/>
          <w:szCs w:val="24"/>
        </w:rPr>
        <w:t xml:space="preserve">Although exploratory, </w:t>
      </w:r>
      <w:r w:rsidR="006013D4">
        <w:rPr>
          <w:rFonts w:ascii="Times New Roman" w:hAnsi="Times New Roman"/>
          <w:sz w:val="24"/>
          <w:szCs w:val="24"/>
        </w:rPr>
        <w:t>these findings</w:t>
      </w:r>
      <w:r>
        <w:rPr>
          <w:rFonts w:ascii="Times New Roman" w:hAnsi="Times New Roman"/>
          <w:sz w:val="24"/>
          <w:szCs w:val="24"/>
        </w:rPr>
        <w:t xml:space="preserve"> suggest that rel</w:t>
      </w:r>
      <w:r w:rsidRPr="00B33CB1">
        <w:rPr>
          <w:rFonts w:ascii="Times New Roman" w:hAnsi="Times New Roman"/>
          <w:sz w:val="24"/>
          <w:szCs w:val="24"/>
        </w:rPr>
        <w:t xml:space="preserve">ationships between perceived discrimination and health </w:t>
      </w:r>
      <w:r>
        <w:rPr>
          <w:rFonts w:ascii="Times New Roman" w:hAnsi="Times New Roman"/>
          <w:sz w:val="24"/>
          <w:szCs w:val="24"/>
        </w:rPr>
        <w:t xml:space="preserve">outcomes </w:t>
      </w:r>
      <w:r w:rsidRPr="00B33CB1">
        <w:rPr>
          <w:rFonts w:ascii="Times New Roman" w:hAnsi="Times New Roman"/>
          <w:sz w:val="24"/>
          <w:szCs w:val="24"/>
        </w:rPr>
        <w:t xml:space="preserve">can vary </w:t>
      </w:r>
      <w:r>
        <w:rPr>
          <w:rFonts w:ascii="Times New Roman" w:hAnsi="Times New Roman"/>
          <w:sz w:val="24"/>
          <w:szCs w:val="24"/>
        </w:rPr>
        <w:t>by</w:t>
      </w:r>
      <w:r w:rsidRPr="00B33CB1">
        <w:rPr>
          <w:rFonts w:ascii="Times New Roman" w:hAnsi="Times New Roman"/>
          <w:sz w:val="24"/>
          <w:szCs w:val="24"/>
        </w:rPr>
        <w:t xml:space="preserve"> the social source of discrimination. </w:t>
      </w:r>
      <w:r>
        <w:rPr>
          <w:rFonts w:ascii="Times New Roman" w:hAnsi="Times New Roman"/>
          <w:sz w:val="24"/>
          <w:szCs w:val="24"/>
        </w:rPr>
        <w:t xml:space="preserve">Taken together, these </w:t>
      </w:r>
      <w:r w:rsidRPr="005828D8">
        <w:rPr>
          <w:rFonts w:ascii="Times New Roman" w:hAnsi="Times New Roman"/>
          <w:sz w:val="24"/>
          <w:szCs w:val="24"/>
        </w:rPr>
        <w:t>findings encourage the assessment of perceived discrimination from a variety of social sources, given that there may be differences in the strength of association between perceived discrimination and health</w:t>
      </w:r>
      <w:r>
        <w:rPr>
          <w:rFonts w:ascii="Times New Roman" w:hAnsi="Times New Roman"/>
          <w:sz w:val="24"/>
          <w:szCs w:val="24"/>
        </w:rPr>
        <w:t xml:space="preserve"> outcomes</w:t>
      </w:r>
      <w:r w:rsidRPr="005828D8">
        <w:rPr>
          <w:rFonts w:ascii="Times New Roman" w:hAnsi="Times New Roman"/>
          <w:sz w:val="24"/>
          <w:szCs w:val="24"/>
        </w:rPr>
        <w:t xml:space="preserve"> by social source.</w:t>
      </w:r>
    </w:p>
    <w:p w14:paraId="42C8B0E7" w14:textId="7C296C09" w:rsidR="00EB3BA7" w:rsidRDefault="00EB3BA7" w:rsidP="00EB3BA7">
      <w:pPr>
        <w:spacing w:line="480" w:lineRule="auto"/>
        <w:contextualSpacing/>
        <w:rPr>
          <w:rFonts w:ascii="Times New Roman" w:hAnsi="Times New Roman"/>
          <w:sz w:val="24"/>
          <w:szCs w:val="24"/>
        </w:rPr>
      </w:pPr>
    </w:p>
    <w:p w14:paraId="5C229492" w14:textId="4085D175" w:rsidR="00B77544" w:rsidRPr="00B77544" w:rsidRDefault="00B77544" w:rsidP="00D16F0E">
      <w:pPr>
        <w:spacing w:line="480" w:lineRule="auto"/>
        <w:contextualSpacing/>
        <w:jc w:val="center"/>
        <w:rPr>
          <w:rFonts w:ascii="Times New Roman" w:hAnsi="Times New Roman"/>
          <w:b/>
          <w:bCs/>
          <w:sz w:val="24"/>
          <w:szCs w:val="24"/>
        </w:rPr>
      </w:pPr>
      <w:r w:rsidRPr="00B77544">
        <w:rPr>
          <w:rFonts w:ascii="Times New Roman" w:hAnsi="Times New Roman"/>
          <w:b/>
          <w:bCs/>
          <w:sz w:val="24"/>
          <w:szCs w:val="24"/>
        </w:rPr>
        <w:lastRenderedPageBreak/>
        <w:t>References</w:t>
      </w:r>
    </w:p>
    <w:p w14:paraId="28591817" w14:textId="223614A5" w:rsidR="006013D4" w:rsidRDefault="006013D4" w:rsidP="00B77544">
      <w:pPr>
        <w:spacing w:line="480" w:lineRule="auto"/>
        <w:ind w:left="720" w:hanging="720"/>
        <w:contextualSpacing/>
        <w:rPr>
          <w:rFonts w:ascii="Times New Roman" w:hAnsi="Times New Roman"/>
          <w:sz w:val="24"/>
          <w:szCs w:val="24"/>
        </w:rPr>
      </w:pPr>
      <w:r w:rsidRPr="006013D4">
        <w:rPr>
          <w:rFonts w:ascii="Times New Roman" w:hAnsi="Times New Roman"/>
          <w:sz w:val="24"/>
          <w:szCs w:val="24"/>
        </w:rPr>
        <w:t xml:space="preserve">Banerjee, S., Haque, N., Schofield, E., Williamson, T. J., Martin, C. M., </w:t>
      </w:r>
      <w:proofErr w:type="spellStart"/>
      <w:r w:rsidRPr="006013D4">
        <w:rPr>
          <w:rFonts w:ascii="Times New Roman" w:hAnsi="Times New Roman"/>
          <w:sz w:val="24"/>
          <w:szCs w:val="24"/>
        </w:rPr>
        <w:t>Bylund</w:t>
      </w:r>
      <w:proofErr w:type="spellEnd"/>
      <w:r w:rsidRPr="006013D4">
        <w:rPr>
          <w:rFonts w:ascii="Times New Roman" w:hAnsi="Times New Roman"/>
          <w:sz w:val="24"/>
          <w:szCs w:val="24"/>
        </w:rPr>
        <w:t xml:space="preserve">, C. L., Shen, M. J., Rigney, M., Hamann, H., Parker, P. A., McFarland, D., Park, B., </w:t>
      </w:r>
      <w:proofErr w:type="spellStart"/>
      <w:r w:rsidRPr="006013D4">
        <w:rPr>
          <w:rFonts w:ascii="Times New Roman" w:hAnsi="Times New Roman"/>
          <w:sz w:val="24"/>
          <w:szCs w:val="24"/>
        </w:rPr>
        <w:t>Molena</w:t>
      </w:r>
      <w:proofErr w:type="spellEnd"/>
      <w:r w:rsidRPr="006013D4">
        <w:rPr>
          <w:rFonts w:ascii="Times New Roman" w:hAnsi="Times New Roman"/>
          <w:sz w:val="24"/>
          <w:szCs w:val="24"/>
        </w:rPr>
        <w:t xml:space="preserve">, D., Moreno, A., &amp; </w:t>
      </w:r>
      <w:proofErr w:type="spellStart"/>
      <w:r w:rsidRPr="006013D4">
        <w:rPr>
          <w:rFonts w:ascii="Times New Roman" w:hAnsi="Times New Roman"/>
          <w:sz w:val="24"/>
          <w:szCs w:val="24"/>
        </w:rPr>
        <w:t>Ostroff</w:t>
      </w:r>
      <w:proofErr w:type="spellEnd"/>
      <w:r w:rsidRPr="006013D4">
        <w:rPr>
          <w:rFonts w:ascii="Times New Roman" w:hAnsi="Times New Roman"/>
          <w:sz w:val="24"/>
          <w:szCs w:val="24"/>
        </w:rPr>
        <w:t xml:space="preserve">, J. S. (2020). Oncology care provider training in empathic communication skills to reduce lung cancer stigma. </w:t>
      </w:r>
      <w:r w:rsidR="003D7507" w:rsidRPr="003D7507">
        <w:rPr>
          <w:rFonts w:ascii="Times New Roman" w:hAnsi="Times New Roman"/>
          <w:i/>
          <w:iCs/>
          <w:sz w:val="24"/>
          <w:szCs w:val="24"/>
        </w:rPr>
        <w:t>CHEST</w:t>
      </w:r>
      <w:r w:rsidRPr="006013D4">
        <w:rPr>
          <w:rFonts w:ascii="Times New Roman" w:hAnsi="Times New Roman"/>
          <w:sz w:val="24"/>
          <w:szCs w:val="24"/>
        </w:rPr>
        <w:t>, 1–10.</w:t>
      </w:r>
    </w:p>
    <w:p w14:paraId="6EF661C5" w14:textId="31F53E05" w:rsidR="00EB3BA7" w:rsidRDefault="00EB3BA7" w:rsidP="00B77544">
      <w:pPr>
        <w:spacing w:line="480" w:lineRule="auto"/>
        <w:ind w:left="720" w:hanging="720"/>
        <w:contextualSpacing/>
        <w:rPr>
          <w:rFonts w:ascii="Times New Roman" w:hAnsi="Times New Roman"/>
          <w:sz w:val="24"/>
          <w:szCs w:val="24"/>
        </w:rPr>
      </w:pPr>
      <w:r w:rsidRPr="00EB3BA7">
        <w:rPr>
          <w:rFonts w:ascii="Times New Roman" w:hAnsi="Times New Roman"/>
          <w:sz w:val="24"/>
          <w:szCs w:val="24"/>
        </w:rPr>
        <w:t xml:space="preserve">Hamann, H. A., </w:t>
      </w:r>
      <w:proofErr w:type="spellStart"/>
      <w:r w:rsidRPr="00EB3BA7">
        <w:rPr>
          <w:rFonts w:ascii="Times New Roman" w:hAnsi="Times New Roman"/>
          <w:sz w:val="24"/>
          <w:szCs w:val="24"/>
        </w:rPr>
        <w:t>Ostroff</w:t>
      </w:r>
      <w:proofErr w:type="spellEnd"/>
      <w:r w:rsidRPr="00EB3BA7">
        <w:rPr>
          <w:rFonts w:ascii="Times New Roman" w:hAnsi="Times New Roman"/>
          <w:sz w:val="24"/>
          <w:szCs w:val="24"/>
        </w:rPr>
        <w:t xml:space="preserve">, J. S., Marks, E. G., Gerber, D. E., Schiller, J. H., &amp; Lee, S. J. C. (2014). Stigma among patients with lung cancer: A patient-reported measurement model. </w:t>
      </w:r>
      <w:r w:rsidRPr="003D7507">
        <w:rPr>
          <w:rFonts w:ascii="Times New Roman" w:hAnsi="Times New Roman"/>
          <w:i/>
          <w:iCs/>
          <w:sz w:val="24"/>
          <w:szCs w:val="24"/>
        </w:rPr>
        <w:t>Psycho-Oncology</w:t>
      </w:r>
      <w:r w:rsidRPr="00EB3BA7">
        <w:rPr>
          <w:rFonts w:ascii="Times New Roman" w:hAnsi="Times New Roman"/>
          <w:sz w:val="24"/>
          <w:szCs w:val="24"/>
        </w:rPr>
        <w:t xml:space="preserve">, </w:t>
      </w:r>
      <w:r w:rsidRPr="003D7507">
        <w:rPr>
          <w:rFonts w:ascii="Times New Roman" w:hAnsi="Times New Roman"/>
          <w:i/>
          <w:iCs/>
          <w:sz w:val="24"/>
          <w:szCs w:val="24"/>
        </w:rPr>
        <w:t>23</w:t>
      </w:r>
      <w:r w:rsidRPr="00EB3BA7">
        <w:rPr>
          <w:rFonts w:ascii="Times New Roman" w:hAnsi="Times New Roman"/>
          <w:sz w:val="24"/>
          <w:szCs w:val="24"/>
        </w:rPr>
        <w:t>(1), 81–92.</w:t>
      </w:r>
    </w:p>
    <w:p w14:paraId="379905C3" w14:textId="73C4CAD3" w:rsidR="006013D4" w:rsidRDefault="006013D4" w:rsidP="00B77544">
      <w:pPr>
        <w:spacing w:line="480" w:lineRule="auto"/>
        <w:ind w:left="720" w:hanging="720"/>
        <w:contextualSpacing/>
        <w:rPr>
          <w:rFonts w:ascii="Times New Roman" w:hAnsi="Times New Roman"/>
          <w:sz w:val="24"/>
          <w:szCs w:val="24"/>
        </w:rPr>
      </w:pPr>
      <w:r w:rsidRPr="006013D4">
        <w:rPr>
          <w:rFonts w:ascii="Times New Roman" w:hAnsi="Times New Roman"/>
          <w:sz w:val="24"/>
          <w:szCs w:val="24"/>
        </w:rPr>
        <w:t xml:space="preserve">Manne, S. L., </w:t>
      </w:r>
      <w:proofErr w:type="spellStart"/>
      <w:r w:rsidRPr="006013D4">
        <w:rPr>
          <w:rFonts w:ascii="Times New Roman" w:hAnsi="Times New Roman"/>
          <w:sz w:val="24"/>
          <w:szCs w:val="24"/>
        </w:rPr>
        <w:t>Ostroff</w:t>
      </w:r>
      <w:proofErr w:type="spellEnd"/>
      <w:r w:rsidRPr="006013D4">
        <w:rPr>
          <w:rFonts w:ascii="Times New Roman" w:hAnsi="Times New Roman"/>
          <w:sz w:val="24"/>
          <w:szCs w:val="24"/>
        </w:rPr>
        <w:t xml:space="preserve">, J. S., Winkel, G., Fox, K., Grana, G., Miller, E., Ross, S., &amp; Frazier, T. (2005). Couple-focused group intervention for women with </w:t>
      </w:r>
      <w:proofErr w:type="gramStart"/>
      <w:r w:rsidRPr="006013D4">
        <w:rPr>
          <w:rFonts w:ascii="Times New Roman" w:hAnsi="Times New Roman"/>
          <w:sz w:val="24"/>
          <w:szCs w:val="24"/>
        </w:rPr>
        <w:t>early stage</w:t>
      </w:r>
      <w:proofErr w:type="gramEnd"/>
      <w:r w:rsidRPr="006013D4">
        <w:rPr>
          <w:rFonts w:ascii="Times New Roman" w:hAnsi="Times New Roman"/>
          <w:sz w:val="24"/>
          <w:szCs w:val="24"/>
        </w:rPr>
        <w:t xml:space="preserve"> breast cancer. </w:t>
      </w:r>
      <w:r w:rsidRPr="003D7507">
        <w:rPr>
          <w:rFonts w:ascii="Times New Roman" w:hAnsi="Times New Roman"/>
          <w:i/>
          <w:iCs/>
          <w:sz w:val="24"/>
          <w:szCs w:val="24"/>
        </w:rPr>
        <w:t>Journal of Consulting and Clinical Psychology</w:t>
      </w:r>
      <w:r w:rsidRPr="006013D4">
        <w:rPr>
          <w:rFonts w:ascii="Times New Roman" w:hAnsi="Times New Roman"/>
          <w:sz w:val="24"/>
          <w:szCs w:val="24"/>
        </w:rPr>
        <w:t xml:space="preserve">, </w:t>
      </w:r>
      <w:r w:rsidRPr="003D7507">
        <w:rPr>
          <w:rFonts w:ascii="Times New Roman" w:hAnsi="Times New Roman"/>
          <w:i/>
          <w:iCs/>
          <w:sz w:val="24"/>
          <w:szCs w:val="24"/>
        </w:rPr>
        <w:t>73</w:t>
      </w:r>
      <w:r w:rsidRPr="006013D4">
        <w:rPr>
          <w:rFonts w:ascii="Times New Roman" w:hAnsi="Times New Roman"/>
          <w:sz w:val="24"/>
          <w:szCs w:val="24"/>
        </w:rPr>
        <w:t>(4), 634–646.</w:t>
      </w:r>
    </w:p>
    <w:p w14:paraId="5B9BB892" w14:textId="254A89E6" w:rsidR="00EB3BA7" w:rsidRDefault="00EB3BA7" w:rsidP="00B77544">
      <w:pPr>
        <w:spacing w:line="480" w:lineRule="auto"/>
        <w:ind w:left="720" w:hanging="720"/>
        <w:contextualSpacing/>
        <w:rPr>
          <w:rFonts w:ascii="Times New Roman" w:hAnsi="Times New Roman"/>
          <w:sz w:val="24"/>
          <w:szCs w:val="24"/>
        </w:rPr>
        <w:sectPr w:rsidR="00EB3BA7" w:rsidSect="00EB3BA7">
          <w:footerReference w:type="default" r:id="rId7"/>
          <w:pgSz w:w="12240" w:h="15840"/>
          <w:pgMar w:top="1440" w:right="1440" w:bottom="1440" w:left="1440" w:header="720" w:footer="720" w:gutter="0"/>
          <w:cols w:space="720"/>
          <w:docGrid w:linePitch="360"/>
        </w:sectPr>
      </w:pPr>
      <w:r w:rsidRPr="00EB3BA7">
        <w:rPr>
          <w:rFonts w:ascii="Times New Roman" w:hAnsi="Times New Roman"/>
          <w:sz w:val="24"/>
          <w:szCs w:val="24"/>
        </w:rPr>
        <w:t xml:space="preserve">Manne, S. L., Taylor, K. L., Dougherty, J., &amp; </w:t>
      </w:r>
      <w:proofErr w:type="spellStart"/>
      <w:r w:rsidRPr="00EB3BA7">
        <w:rPr>
          <w:rFonts w:ascii="Times New Roman" w:hAnsi="Times New Roman"/>
          <w:sz w:val="24"/>
          <w:szCs w:val="24"/>
        </w:rPr>
        <w:t>Kemeny</w:t>
      </w:r>
      <w:proofErr w:type="spellEnd"/>
      <w:r w:rsidRPr="00EB3BA7">
        <w:rPr>
          <w:rFonts w:ascii="Times New Roman" w:hAnsi="Times New Roman"/>
          <w:sz w:val="24"/>
          <w:szCs w:val="24"/>
        </w:rPr>
        <w:t xml:space="preserve">, N. (1997). Supportive and negative responses in the partner relationship: Their association with psychological adjustment among individuals with cancer. </w:t>
      </w:r>
      <w:r w:rsidRPr="003D7507">
        <w:rPr>
          <w:rFonts w:ascii="Times New Roman" w:hAnsi="Times New Roman"/>
          <w:i/>
          <w:iCs/>
          <w:sz w:val="24"/>
          <w:szCs w:val="24"/>
        </w:rPr>
        <w:t>Journal of Behavioral Medicine</w:t>
      </w:r>
      <w:r w:rsidRPr="00EB3BA7">
        <w:rPr>
          <w:rFonts w:ascii="Times New Roman" w:hAnsi="Times New Roman"/>
          <w:sz w:val="24"/>
          <w:szCs w:val="24"/>
        </w:rPr>
        <w:t xml:space="preserve">, </w:t>
      </w:r>
      <w:r w:rsidRPr="003D7507">
        <w:rPr>
          <w:rFonts w:ascii="Times New Roman" w:hAnsi="Times New Roman"/>
          <w:i/>
          <w:iCs/>
          <w:sz w:val="24"/>
          <w:szCs w:val="24"/>
        </w:rPr>
        <w:t>20</w:t>
      </w:r>
      <w:r w:rsidRPr="00EB3BA7">
        <w:rPr>
          <w:rFonts w:ascii="Times New Roman" w:hAnsi="Times New Roman"/>
          <w:sz w:val="24"/>
          <w:szCs w:val="24"/>
        </w:rPr>
        <w:t>(2), 101–125.</w:t>
      </w:r>
    </w:p>
    <w:p w14:paraId="15296ECF" w14:textId="0580493B" w:rsidR="002C27A5" w:rsidRDefault="002C27A5" w:rsidP="002C27A5">
      <w:pPr>
        <w:widowControl w:val="0"/>
        <w:autoSpaceDE w:val="0"/>
        <w:autoSpaceDN w:val="0"/>
        <w:adjustRightInd w:val="0"/>
        <w:spacing w:line="480" w:lineRule="auto"/>
        <w:ind w:left="640" w:hanging="640"/>
        <w:rPr>
          <w:rFonts w:ascii="Times New Roman" w:hAnsi="Times New Roman"/>
          <w:sz w:val="24"/>
          <w:szCs w:val="24"/>
        </w:rPr>
      </w:pPr>
      <w:r>
        <w:rPr>
          <w:rFonts w:ascii="Times New Roman" w:hAnsi="Times New Roman"/>
          <w:sz w:val="24"/>
          <w:szCs w:val="24"/>
        </w:rPr>
        <w:lastRenderedPageBreak/>
        <w:t xml:space="preserve">Electronic Supplementary File </w:t>
      </w:r>
      <w:r w:rsidR="003F522F">
        <w:rPr>
          <w:rFonts w:ascii="Times New Roman" w:hAnsi="Times New Roman"/>
          <w:sz w:val="24"/>
          <w:szCs w:val="24"/>
        </w:rPr>
        <w:t>2</w:t>
      </w:r>
    </w:p>
    <w:p w14:paraId="2F3B7F6B" w14:textId="796AE6E9" w:rsidR="002C27A5" w:rsidRPr="002C27A5" w:rsidRDefault="002C27A5" w:rsidP="002C27A5">
      <w:pPr>
        <w:widowControl w:val="0"/>
        <w:autoSpaceDE w:val="0"/>
        <w:autoSpaceDN w:val="0"/>
        <w:adjustRightInd w:val="0"/>
        <w:spacing w:line="480" w:lineRule="auto"/>
        <w:ind w:left="640" w:hanging="640"/>
        <w:rPr>
          <w:rFonts w:ascii="Times New Roman" w:hAnsi="Times New Roman"/>
          <w:sz w:val="24"/>
          <w:szCs w:val="24"/>
        </w:rPr>
      </w:pPr>
      <w:r w:rsidRPr="00234151">
        <w:rPr>
          <w:rFonts w:ascii="Times New Roman" w:hAnsi="Times New Roman"/>
          <w:i/>
          <w:sz w:val="24"/>
          <w:szCs w:val="24"/>
        </w:rPr>
        <w:t xml:space="preserve">Zero-order correlations between lung cancer stigma, indicators of health-related adjustment, and </w:t>
      </w:r>
      <w:r>
        <w:rPr>
          <w:rFonts w:ascii="Times New Roman" w:hAnsi="Times New Roman"/>
          <w:i/>
          <w:sz w:val="24"/>
          <w:szCs w:val="24"/>
        </w:rPr>
        <w:t>self-compassion</w:t>
      </w:r>
      <w:r w:rsidRPr="00234151">
        <w:rPr>
          <w:rFonts w:ascii="Times New Roman" w:hAnsi="Times New Roman"/>
          <w:i/>
          <w:sz w:val="24"/>
          <w:szCs w:val="24"/>
        </w:rPr>
        <w:t xml:space="preserve"> at study entry</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4736"/>
        <w:gridCol w:w="876"/>
        <w:gridCol w:w="876"/>
        <w:gridCol w:w="876"/>
        <w:gridCol w:w="956"/>
        <w:gridCol w:w="876"/>
        <w:gridCol w:w="716"/>
      </w:tblGrid>
      <w:tr w:rsidR="002C27A5" w:rsidRPr="00234151" w14:paraId="2C5EE3CA" w14:textId="77777777" w:rsidTr="00F1330E">
        <w:trPr>
          <w:trHeight w:val="620"/>
        </w:trPr>
        <w:tc>
          <w:tcPr>
            <w:tcW w:w="0" w:type="auto"/>
            <w:tcBorders>
              <w:top w:val="single" w:sz="4" w:space="0" w:color="auto"/>
              <w:left w:val="nil"/>
              <w:bottom w:val="single" w:sz="4" w:space="0" w:color="auto"/>
              <w:right w:val="nil"/>
            </w:tcBorders>
            <w:shd w:val="clear" w:color="auto" w:fill="auto"/>
          </w:tcPr>
          <w:p w14:paraId="18940410" w14:textId="77777777" w:rsidR="002C27A5" w:rsidRPr="00234151" w:rsidRDefault="002C27A5" w:rsidP="00F1330E">
            <w:pPr>
              <w:spacing w:after="0" w:line="240" w:lineRule="auto"/>
              <w:jc w:val="center"/>
              <w:rPr>
                <w:rFonts w:ascii="Times New Roman" w:hAnsi="Times New Roman"/>
                <w:sz w:val="24"/>
                <w:szCs w:val="24"/>
              </w:rPr>
            </w:pPr>
            <w:bookmarkStart w:id="0" w:name="_Hlk17725403"/>
          </w:p>
        </w:tc>
        <w:tc>
          <w:tcPr>
            <w:tcW w:w="0" w:type="auto"/>
            <w:tcBorders>
              <w:top w:val="single" w:sz="4" w:space="0" w:color="auto"/>
              <w:left w:val="nil"/>
              <w:bottom w:val="single" w:sz="4" w:space="0" w:color="auto"/>
              <w:right w:val="nil"/>
            </w:tcBorders>
            <w:shd w:val="clear" w:color="auto" w:fill="auto"/>
            <w:vAlign w:val="center"/>
          </w:tcPr>
          <w:p w14:paraId="016CABA3" w14:textId="77777777" w:rsidR="002C27A5" w:rsidRPr="00234151" w:rsidRDefault="002C27A5" w:rsidP="00F1330E">
            <w:pPr>
              <w:spacing w:after="0" w:line="240" w:lineRule="auto"/>
              <w:rPr>
                <w:rFonts w:ascii="Times New Roman" w:hAnsi="Times New Roman"/>
                <w:sz w:val="24"/>
                <w:szCs w:val="24"/>
              </w:rPr>
            </w:pPr>
          </w:p>
        </w:tc>
        <w:tc>
          <w:tcPr>
            <w:tcW w:w="0" w:type="auto"/>
            <w:tcBorders>
              <w:top w:val="single" w:sz="4" w:space="0" w:color="auto"/>
              <w:left w:val="nil"/>
              <w:bottom w:val="single" w:sz="4" w:space="0" w:color="auto"/>
              <w:right w:val="nil"/>
            </w:tcBorders>
            <w:shd w:val="clear" w:color="auto" w:fill="auto"/>
            <w:vAlign w:val="center"/>
          </w:tcPr>
          <w:p w14:paraId="41014D2E"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1</w:t>
            </w:r>
          </w:p>
        </w:tc>
        <w:tc>
          <w:tcPr>
            <w:tcW w:w="0" w:type="auto"/>
            <w:tcBorders>
              <w:top w:val="single" w:sz="4" w:space="0" w:color="auto"/>
              <w:left w:val="nil"/>
              <w:bottom w:val="single" w:sz="4" w:space="0" w:color="auto"/>
              <w:right w:val="nil"/>
            </w:tcBorders>
            <w:vAlign w:val="center"/>
          </w:tcPr>
          <w:p w14:paraId="69FAA3B1"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2</w:t>
            </w:r>
          </w:p>
        </w:tc>
        <w:tc>
          <w:tcPr>
            <w:tcW w:w="0" w:type="auto"/>
            <w:tcBorders>
              <w:top w:val="single" w:sz="4" w:space="0" w:color="auto"/>
              <w:left w:val="nil"/>
              <w:bottom w:val="single" w:sz="4" w:space="0" w:color="auto"/>
              <w:right w:val="nil"/>
            </w:tcBorders>
            <w:vAlign w:val="center"/>
          </w:tcPr>
          <w:p w14:paraId="4F66BBA1"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3</w:t>
            </w:r>
          </w:p>
        </w:tc>
        <w:tc>
          <w:tcPr>
            <w:tcW w:w="0" w:type="auto"/>
            <w:tcBorders>
              <w:top w:val="single" w:sz="4" w:space="0" w:color="auto"/>
              <w:left w:val="nil"/>
              <w:bottom w:val="single" w:sz="4" w:space="0" w:color="auto"/>
              <w:right w:val="nil"/>
            </w:tcBorders>
            <w:vAlign w:val="center"/>
          </w:tcPr>
          <w:p w14:paraId="3338F2C5"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4</w:t>
            </w:r>
          </w:p>
        </w:tc>
        <w:tc>
          <w:tcPr>
            <w:tcW w:w="0" w:type="auto"/>
            <w:tcBorders>
              <w:top w:val="single" w:sz="4" w:space="0" w:color="auto"/>
              <w:left w:val="nil"/>
              <w:bottom w:val="single" w:sz="4" w:space="0" w:color="auto"/>
              <w:right w:val="nil"/>
            </w:tcBorders>
            <w:vAlign w:val="center"/>
          </w:tcPr>
          <w:p w14:paraId="2AC63CE5"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5</w:t>
            </w:r>
          </w:p>
        </w:tc>
        <w:tc>
          <w:tcPr>
            <w:tcW w:w="0" w:type="auto"/>
            <w:tcBorders>
              <w:top w:val="single" w:sz="4" w:space="0" w:color="auto"/>
              <w:left w:val="nil"/>
              <w:bottom w:val="single" w:sz="4" w:space="0" w:color="auto"/>
              <w:right w:val="nil"/>
            </w:tcBorders>
            <w:vAlign w:val="center"/>
          </w:tcPr>
          <w:p w14:paraId="121AE20E"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6</w:t>
            </w:r>
          </w:p>
        </w:tc>
      </w:tr>
      <w:tr w:rsidR="002C27A5" w:rsidRPr="00234151" w14:paraId="66C5DB65" w14:textId="77777777" w:rsidTr="00F1330E">
        <w:trPr>
          <w:trHeight w:val="251"/>
        </w:trPr>
        <w:tc>
          <w:tcPr>
            <w:tcW w:w="0" w:type="auto"/>
            <w:tcBorders>
              <w:top w:val="nil"/>
              <w:left w:val="nil"/>
              <w:bottom w:val="nil"/>
              <w:right w:val="nil"/>
            </w:tcBorders>
            <w:shd w:val="clear" w:color="auto" w:fill="auto"/>
          </w:tcPr>
          <w:p w14:paraId="4F5598C5"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1</w:t>
            </w:r>
          </w:p>
        </w:tc>
        <w:tc>
          <w:tcPr>
            <w:tcW w:w="0" w:type="auto"/>
            <w:tcBorders>
              <w:top w:val="nil"/>
              <w:left w:val="nil"/>
              <w:bottom w:val="nil"/>
              <w:right w:val="nil"/>
            </w:tcBorders>
            <w:shd w:val="clear" w:color="auto" w:fill="auto"/>
          </w:tcPr>
          <w:p w14:paraId="21D295FC"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Internalized lung cancer stigma</w:t>
            </w:r>
          </w:p>
        </w:tc>
        <w:tc>
          <w:tcPr>
            <w:tcW w:w="0" w:type="auto"/>
            <w:tcBorders>
              <w:top w:val="nil"/>
              <w:left w:val="nil"/>
              <w:bottom w:val="nil"/>
              <w:right w:val="nil"/>
            </w:tcBorders>
            <w:shd w:val="clear" w:color="auto" w:fill="auto"/>
          </w:tcPr>
          <w:p w14:paraId="26D0A4EA"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w:t>
            </w:r>
          </w:p>
        </w:tc>
        <w:tc>
          <w:tcPr>
            <w:tcW w:w="0" w:type="auto"/>
            <w:tcBorders>
              <w:top w:val="nil"/>
              <w:left w:val="nil"/>
              <w:bottom w:val="nil"/>
              <w:right w:val="nil"/>
            </w:tcBorders>
          </w:tcPr>
          <w:p w14:paraId="2D53599C" w14:textId="77777777" w:rsidR="002C27A5" w:rsidRPr="00234151" w:rsidRDefault="002C27A5" w:rsidP="00F1330E">
            <w:pPr>
              <w:spacing w:after="0" w:line="240" w:lineRule="auto"/>
              <w:rPr>
                <w:rFonts w:ascii="Times New Roman" w:hAnsi="Times New Roman"/>
                <w:sz w:val="24"/>
                <w:szCs w:val="24"/>
              </w:rPr>
            </w:pPr>
          </w:p>
        </w:tc>
        <w:tc>
          <w:tcPr>
            <w:tcW w:w="0" w:type="auto"/>
            <w:tcBorders>
              <w:top w:val="nil"/>
              <w:left w:val="nil"/>
              <w:bottom w:val="nil"/>
              <w:right w:val="nil"/>
            </w:tcBorders>
          </w:tcPr>
          <w:p w14:paraId="71A17CC7" w14:textId="77777777" w:rsidR="002C27A5" w:rsidRPr="00234151" w:rsidRDefault="002C27A5" w:rsidP="00F1330E">
            <w:pPr>
              <w:spacing w:after="0" w:line="240" w:lineRule="auto"/>
              <w:rPr>
                <w:rFonts w:ascii="Times New Roman" w:hAnsi="Times New Roman"/>
                <w:sz w:val="24"/>
                <w:szCs w:val="24"/>
              </w:rPr>
            </w:pPr>
          </w:p>
        </w:tc>
        <w:tc>
          <w:tcPr>
            <w:tcW w:w="0" w:type="auto"/>
            <w:tcBorders>
              <w:top w:val="nil"/>
              <w:left w:val="nil"/>
              <w:bottom w:val="nil"/>
              <w:right w:val="nil"/>
            </w:tcBorders>
          </w:tcPr>
          <w:p w14:paraId="5B3CC698" w14:textId="77777777" w:rsidR="002C27A5" w:rsidRPr="00234151" w:rsidRDefault="002C27A5" w:rsidP="00F1330E">
            <w:pPr>
              <w:spacing w:after="0" w:line="240" w:lineRule="auto"/>
              <w:rPr>
                <w:rFonts w:ascii="Times New Roman" w:hAnsi="Times New Roman"/>
                <w:sz w:val="24"/>
                <w:szCs w:val="24"/>
              </w:rPr>
            </w:pPr>
          </w:p>
        </w:tc>
        <w:tc>
          <w:tcPr>
            <w:tcW w:w="0" w:type="auto"/>
            <w:tcBorders>
              <w:top w:val="nil"/>
              <w:left w:val="nil"/>
              <w:bottom w:val="nil"/>
              <w:right w:val="nil"/>
            </w:tcBorders>
          </w:tcPr>
          <w:p w14:paraId="459B8910" w14:textId="77777777" w:rsidR="002C27A5" w:rsidRPr="00234151" w:rsidRDefault="002C27A5" w:rsidP="00F1330E">
            <w:pPr>
              <w:spacing w:after="0" w:line="240" w:lineRule="auto"/>
              <w:rPr>
                <w:rFonts w:ascii="Times New Roman" w:hAnsi="Times New Roman"/>
                <w:sz w:val="24"/>
                <w:szCs w:val="24"/>
              </w:rPr>
            </w:pPr>
          </w:p>
        </w:tc>
        <w:tc>
          <w:tcPr>
            <w:tcW w:w="0" w:type="auto"/>
            <w:tcBorders>
              <w:top w:val="nil"/>
              <w:left w:val="nil"/>
              <w:bottom w:val="nil"/>
              <w:right w:val="nil"/>
            </w:tcBorders>
          </w:tcPr>
          <w:p w14:paraId="7AE60E77" w14:textId="77777777" w:rsidR="002C27A5" w:rsidRPr="00234151" w:rsidRDefault="002C27A5" w:rsidP="00F1330E">
            <w:pPr>
              <w:spacing w:after="0" w:line="240" w:lineRule="auto"/>
              <w:rPr>
                <w:rFonts w:ascii="Times New Roman" w:hAnsi="Times New Roman"/>
                <w:sz w:val="24"/>
                <w:szCs w:val="24"/>
              </w:rPr>
            </w:pPr>
          </w:p>
        </w:tc>
      </w:tr>
      <w:tr w:rsidR="002C27A5" w:rsidRPr="00234151" w14:paraId="673129EF" w14:textId="77777777" w:rsidTr="00F1330E">
        <w:trPr>
          <w:trHeight w:val="251"/>
        </w:trPr>
        <w:tc>
          <w:tcPr>
            <w:tcW w:w="0" w:type="auto"/>
            <w:tcBorders>
              <w:top w:val="nil"/>
              <w:left w:val="nil"/>
              <w:bottom w:val="nil"/>
              <w:right w:val="nil"/>
            </w:tcBorders>
            <w:shd w:val="clear" w:color="auto" w:fill="auto"/>
          </w:tcPr>
          <w:p w14:paraId="4F7EAEBF"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2</w:t>
            </w:r>
          </w:p>
        </w:tc>
        <w:tc>
          <w:tcPr>
            <w:tcW w:w="0" w:type="auto"/>
            <w:tcBorders>
              <w:top w:val="nil"/>
              <w:left w:val="nil"/>
              <w:bottom w:val="nil"/>
              <w:right w:val="nil"/>
            </w:tcBorders>
            <w:shd w:val="clear" w:color="auto" w:fill="auto"/>
          </w:tcPr>
          <w:p w14:paraId="4A02B54B"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Constrained disclosure</w:t>
            </w:r>
          </w:p>
        </w:tc>
        <w:tc>
          <w:tcPr>
            <w:tcW w:w="0" w:type="auto"/>
            <w:tcBorders>
              <w:top w:val="nil"/>
              <w:left w:val="nil"/>
              <w:bottom w:val="nil"/>
              <w:right w:val="nil"/>
            </w:tcBorders>
            <w:shd w:val="clear" w:color="auto" w:fill="auto"/>
          </w:tcPr>
          <w:p w14:paraId="64F1EB44"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w:t>
            </w:r>
            <w:r>
              <w:rPr>
                <w:rFonts w:ascii="Times New Roman" w:hAnsi="Times New Roman"/>
                <w:sz w:val="24"/>
                <w:szCs w:val="24"/>
              </w:rPr>
              <w:t>19</w:t>
            </w:r>
          </w:p>
        </w:tc>
        <w:tc>
          <w:tcPr>
            <w:tcW w:w="0" w:type="auto"/>
            <w:tcBorders>
              <w:top w:val="nil"/>
              <w:left w:val="nil"/>
              <w:bottom w:val="nil"/>
              <w:right w:val="nil"/>
            </w:tcBorders>
          </w:tcPr>
          <w:p w14:paraId="2FDB748F"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w:t>
            </w:r>
          </w:p>
        </w:tc>
        <w:tc>
          <w:tcPr>
            <w:tcW w:w="0" w:type="auto"/>
            <w:tcBorders>
              <w:top w:val="nil"/>
              <w:left w:val="nil"/>
              <w:bottom w:val="nil"/>
              <w:right w:val="nil"/>
            </w:tcBorders>
          </w:tcPr>
          <w:p w14:paraId="11135829" w14:textId="77777777" w:rsidR="002C27A5" w:rsidRPr="00234151" w:rsidRDefault="002C27A5" w:rsidP="00F1330E">
            <w:pPr>
              <w:spacing w:after="0" w:line="240" w:lineRule="auto"/>
              <w:rPr>
                <w:rFonts w:ascii="Times New Roman" w:hAnsi="Times New Roman"/>
                <w:sz w:val="24"/>
                <w:szCs w:val="24"/>
              </w:rPr>
            </w:pPr>
          </w:p>
        </w:tc>
        <w:tc>
          <w:tcPr>
            <w:tcW w:w="0" w:type="auto"/>
            <w:tcBorders>
              <w:top w:val="nil"/>
              <w:left w:val="nil"/>
              <w:bottom w:val="nil"/>
              <w:right w:val="nil"/>
            </w:tcBorders>
          </w:tcPr>
          <w:p w14:paraId="2E29D7F0" w14:textId="77777777" w:rsidR="002C27A5" w:rsidRPr="00234151" w:rsidRDefault="002C27A5" w:rsidP="00F1330E">
            <w:pPr>
              <w:spacing w:after="0" w:line="240" w:lineRule="auto"/>
              <w:rPr>
                <w:rFonts w:ascii="Times New Roman" w:hAnsi="Times New Roman"/>
                <w:sz w:val="24"/>
                <w:szCs w:val="24"/>
              </w:rPr>
            </w:pPr>
          </w:p>
        </w:tc>
        <w:tc>
          <w:tcPr>
            <w:tcW w:w="0" w:type="auto"/>
            <w:tcBorders>
              <w:top w:val="nil"/>
              <w:left w:val="nil"/>
              <w:bottom w:val="nil"/>
              <w:right w:val="nil"/>
            </w:tcBorders>
          </w:tcPr>
          <w:p w14:paraId="164DF120" w14:textId="77777777" w:rsidR="002C27A5" w:rsidRPr="00234151" w:rsidRDefault="002C27A5" w:rsidP="00F1330E">
            <w:pPr>
              <w:spacing w:after="0" w:line="240" w:lineRule="auto"/>
              <w:rPr>
                <w:rFonts w:ascii="Times New Roman" w:hAnsi="Times New Roman"/>
                <w:sz w:val="24"/>
                <w:szCs w:val="24"/>
              </w:rPr>
            </w:pPr>
          </w:p>
        </w:tc>
        <w:tc>
          <w:tcPr>
            <w:tcW w:w="0" w:type="auto"/>
            <w:tcBorders>
              <w:top w:val="nil"/>
              <w:left w:val="nil"/>
              <w:bottom w:val="nil"/>
              <w:right w:val="nil"/>
            </w:tcBorders>
          </w:tcPr>
          <w:p w14:paraId="4728116C" w14:textId="77777777" w:rsidR="002C27A5" w:rsidRPr="00234151" w:rsidRDefault="002C27A5" w:rsidP="00F1330E">
            <w:pPr>
              <w:spacing w:after="0" w:line="240" w:lineRule="auto"/>
              <w:rPr>
                <w:rFonts w:ascii="Times New Roman" w:hAnsi="Times New Roman"/>
                <w:sz w:val="24"/>
                <w:szCs w:val="24"/>
              </w:rPr>
            </w:pPr>
          </w:p>
        </w:tc>
      </w:tr>
      <w:tr w:rsidR="002C27A5" w:rsidRPr="00234151" w14:paraId="343A9EF0" w14:textId="77777777" w:rsidTr="00F1330E">
        <w:trPr>
          <w:trHeight w:val="251"/>
        </w:trPr>
        <w:tc>
          <w:tcPr>
            <w:tcW w:w="0" w:type="auto"/>
            <w:tcBorders>
              <w:top w:val="nil"/>
              <w:left w:val="nil"/>
              <w:bottom w:val="nil"/>
              <w:right w:val="nil"/>
            </w:tcBorders>
            <w:shd w:val="clear" w:color="auto" w:fill="auto"/>
          </w:tcPr>
          <w:p w14:paraId="64229D86"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3</w:t>
            </w:r>
          </w:p>
        </w:tc>
        <w:tc>
          <w:tcPr>
            <w:tcW w:w="0" w:type="auto"/>
            <w:tcBorders>
              <w:top w:val="nil"/>
              <w:left w:val="nil"/>
              <w:bottom w:val="nil"/>
              <w:right w:val="nil"/>
            </w:tcBorders>
            <w:shd w:val="clear" w:color="auto" w:fill="auto"/>
          </w:tcPr>
          <w:p w14:paraId="1F020682"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 xml:space="preserve">Perceived subtle discrimination </w:t>
            </w:r>
          </w:p>
        </w:tc>
        <w:tc>
          <w:tcPr>
            <w:tcW w:w="0" w:type="auto"/>
            <w:tcBorders>
              <w:top w:val="nil"/>
              <w:left w:val="nil"/>
              <w:bottom w:val="nil"/>
              <w:right w:val="nil"/>
            </w:tcBorders>
            <w:shd w:val="clear" w:color="auto" w:fill="auto"/>
          </w:tcPr>
          <w:p w14:paraId="2BC06120"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w:t>
            </w:r>
            <w:r>
              <w:rPr>
                <w:rFonts w:ascii="Times New Roman" w:hAnsi="Times New Roman"/>
                <w:sz w:val="24"/>
                <w:szCs w:val="24"/>
              </w:rPr>
              <w:t>26***</w:t>
            </w:r>
          </w:p>
        </w:tc>
        <w:tc>
          <w:tcPr>
            <w:tcW w:w="0" w:type="auto"/>
            <w:tcBorders>
              <w:top w:val="nil"/>
              <w:left w:val="nil"/>
              <w:bottom w:val="nil"/>
              <w:right w:val="nil"/>
            </w:tcBorders>
          </w:tcPr>
          <w:p w14:paraId="0E5ACF70"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w:t>
            </w:r>
            <w:r>
              <w:rPr>
                <w:rFonts w:ascii="Times New Roman" w:hAnsi="Times New Roman"/>
                <w:sz w:val="24"/>
                <w:szCs w:val="24"/>
              </w:rPr>
              <w:t>17</w:t>
            </w:r>
          </w:p>
        </w:tc>
        <w:tc>
          <w:tcPr>
            <w:tcW w:w="0" w:type="auto"/>
            <w:tcBorders>
              <w:top w:val="nil"/>
              <w:left w:val="nil"/>
              <w:bottom w:val="nil"/>
              <w:right w:val="nil"/>
            </w:tcBorders>
          </w:tcPr>
          <w:p w14:paraId="4CD4A1C0"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w:t>
            </w:r>
          </w:p>
        </w:tc>
        <w:tc>
          <w:tcPr>
            <w:tcW w:w="0" w:type="auto"/>
            <w:tcBorders>
              <w:top w:val="nil"/>
              <w:left w:val="nil"/>
              <w:bottom w:val="nil"/>
              <w:right w:val="nil"/>
            </w:tcBorders>
          </w:tcPr>
          <w:p w14:paraId="144E2715" w14:textId="77777777" w:rsidR="002C27A5" w:rsidRPr="00234151" w:rsidRDefault="002C27A5" w:rsidP="00F1330E">
            <w:pPr>
              <w:spacing w:after="0" w:line="240" w:lineRule="auto"/>
              <w:rPr>
                <w:rFonts w:ascii="Times New Roman" w:hAnsi="Times New Roman"/>
                <w:sz w:val="24"/>
                <w:szCs w:val="24"/>
              </w:rPr>
            </w:pPr>
          </w:p>
        </w:tc>
        <w:tc>
          <w:tcPr>
            <w:tcW w:w="0" w:type="auto"/>
            <w:tcBorders>
              <w:top w:val="nil"/>
              <w:left w:val="nil"/>
              <w:bottom w:val="nil"/>
              <w:right w:val="nil"/>
            </w:tcBorders>
          </w:tcPr>
          <w:p w14:paraId="153E0C6D" w14:textId="77777777" w:rsidR="002C27A5" w:rsidRPr="00234151" w:rsidRDefault="002C27A5" w:rsidP="00F1330E">
            <w:pPr>
              <w:spacing w:after="0" w:line="240" w:lineRule="auto"/>
              <w:rPr>
                <w:rFonts w:ascii="Times New Roman" w:hAnsi="Times New Roman"/>
                <w:sz w:val="24"/>
                <w:szCs w:val="24"/>
              </w:rPr>
            </w:pPr>
          </w:p>
        </w:tc>
        <w:tc>
          <w:tcPr>
            <w:tcW w:w="0" w:type="auto"/>
            <w:tcBorders>
              <w:top w:val="nil"/>
              <w:left w:val="nil"/>
              <w:bottom w:val="nil"/>
              <w:right w:val="nil"/>
            </w:tcBorders>
          </w:tcPr>
          <w:p w14:paraId="086F6321" w14:textId="77777777" w:rsidR="002C27A5" w:rsidRPr="00234151" w:rsidRDefault="002C27A5" w:rsidP="00F1330E">
            <w:pPr>
              <w:spacing w:after="0" w:line="240" w:lineRule="auto"/>
              <w:rPr>
                <w:rFonts w:ascii="Times New Roman" w:hAnsi="Times New Roman"/>
                <w:sz w:val="24"/>
                <w:szCs w:val="24"/>
              </w:rPr>
            </w:pPr>
          </w:p>
        </w:tc>
      </w:tr>
      <w:tr w:rsidR="002C27A5" w:rsidRPr="00234151" w14:paraId="2C55BE79" w14:textId="77777777" w:rsidTr="00F1330E">
        <w:trPr>
          <w:trHeight w:val="251"/>
        </w:trPr>
        <w:tc>
          <w:tcPr>
            <w:tcW w:w="0" w:type="auto"/>
            <w:tcBorders>
              <w:top w:val="nil"/>
              <w:left w:val="nil"/>
              <w:bottom w:val="nil"/>
              <w:right w:val="nil"/>
            </w:tcBorders>
            <w:shd w:val="clear" w:color="auto" w:fill="auto"/>
          </w:tcPr>
          <w:p w14:paraId="47F02EA2"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4</w:t>
            </w:r>
          </w:p>
        </w:tc>
        <w:tc>
          <w:tcPr>
            <w:tcW w:w="0" w:type="auto"/>
            <w:tcBorders>
              <w:top w:val="nil"/>
              <w:left w:val="nil"/>
              <w:bottom w:val="nil"/>
              <w:right w:val="nil"/>
            </w:tcBorders>
            <w:shd w:val="clear" w:color="auto" w:fill="auto"/>
          </w:tcPr>
          <w:p w14:paraId="6439E7B3" w14:textId="77777777" w:rsidR="002C27A5" w:rsidRPr="00234151" w:rsidRDefault="002C27A5" w:rsidP="00F1330E">
            <w:pPr>
              <w:spacing w:after="0" w:line="240" w:lineRule="auto"/>
              <w:rPr>
                <w:rFonts w:ascii="Times New Roman" w:hAnsi="Times New Roman"/>
                <w:sz w:val="24"/>
                <w:szCs w:val="24"/>
              </w:rPr>
            </w:pPr>
            <w:r w:rsidRPr="002C0A29">
              <w:rPr>
                <w:rFonts w:ascii="Times New Roman" w:hAnsi="Times New Roman"/>
                <w:sz w:val="24"/>
                <w:szCs w:val="24"/>
              </w:rPr>
              <w:t>CES-D depressive symptoms at study entry</w:t>
            </w:r>
          </w:p>
        </w:tc>
        <w:tc>
          <w:tcPr>
            <w:tcW w:w="0" w:type="auto"/>
            <w:tcBorders>
              <w:top w:val="nil"/>
              <w:left w:val="nil"/>
              <w:bottom w:val="nil"/>
              <w:right w:val="nil"/>
            </w:tcBorders>
            <w:shd w:val="clear" w:color="auto" w:fill="auto"/>
          </w:tcPr>
          <w:p w14:paraId="1C7A989E"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.2</w:t>
            </w:r>
            <w:r>
              <w:rPr>
                <w:rFonts w:ascii="Times New Roman" w:hAnsi="Times New Roman"/>
                <w:sz w:val="24"/>
                <w:szCs w:val="24"/>
              </w:rPr>
              <w:t>6**</w:t>
            </w:r>
          </w:p>
        </w:tc>
        <w:tc>
          <w:tcPr>
            <w:tcW w:w="0" w:type="auto"/>
            <w:tcBorders>
              <w:top w:val="nil"/>
              <w:left w:val="nil"/>
              <w:bottom w:val="nil"/>
              <w:right w:val="nil"/>
            </w:tcBorders>
          </w:tcPr>
          <w:p w14:paraId="263DB007"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w:t>
            </w:r>
            <w:r>
              <w:rPr>
                <w:rFonts w:ascii="Times New Roman" w:hAnsi="Times New Roman"/>
                <w:sz w:val="24"/>
                <w:szCs w:val="24"/>
              </w:rPr>
              <w:t>29**</w:t>
            </w:r>
          </w:p>
        </w:tc>
        <w:tc>
          <w:tcPr>
            <w:tcW w:w="0" w:type="auto"/>
            <w:tcBorders>
              <w:top w:val="nil"/>
              <w:left w:val="nil"/>
              <w:bottom w:val="nil"/>
              <w:right w:val="nil"/>
            </w:tcBorders>
          </w:tcPr>
          <w:p w14:paraId="2796D316"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w:t>
            </w:r>
            <w:r>
              <w:rPr>
                <w:rFonts w:ascii="Times New Roman" w:hAnsi="Times New Roman"/>
                <w:sz w:val="24"/>
                <w:szCs w:val="24"/>
              </w:rPr>
              <w:t>29</w:t>
            </w:r>
            <w:r w:rsidRPr="00234151">
              <w:rPr>
                <w:rFonts w:ascii="Times New Roman" w:hAnsi="Times New Roman"/>
                <w:sz w:val="24"/>
                <w:szCs w:val="24"/>
              </w:rPr>
              <w:t>*</w:t>
            </w:r>
            <w:r>
              <w:rPr>
                <w:rFonts w:ascii="Times New Roman" w:hAnsi="Times New Roman"/>
                <w:sz w:val="24"/>
                <w:szCs w:val="24"/>
              </w:rPr>
              <w:t>*</w:t>
            </w:r>
          </w:p>
        </w:tc>
        <w:tc>
          <w:tcPr>
            <w:tcW w:w="0" w:type="auto"/>
            <w:tcBorders>
              <w:top w:val="nil"/>
              <w:left w:val="nil"/>
              <w:bottom w:val="nil"/>
              <w:right w:val="nil"/>
            </w:tcBorders>
          </w:tcPr>
          <w:p w14:paraId="602CC4F6"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w:t>
            </w:r>
          </w:p>
        </w:tc>
        <w:tc>
          <w:tcPr>
            <w:tcW w:w="0" w:type="auto"/>
            <w:tcBorders>
              <w:top w:val="nil"/>
              <w:left w:val="nil"/>
              <w:bottom w:val="nil"/>
              <w:right w:val="nil"/>
            </w:tcBorders>
          </w:tcPr>
          <w:p w14:paraId="308D06A2" w14:textId="77777777" w:rsidR="002C27A5" w:rsidRPr="00234151" w:rsidRDefault="002C27A5" w:rsidP="00F1330E">
            <w:pPr>
              <w:spacing w:after="0" w:line="240" w:lineRule="auto"/>
              <w:rPr>
                <w:rFonts w:ascii="Times New Roman" w:hAnsi="Times New Roman"/>
                <w:sz w:val="24"/>
                <w:szCs w:val="24"/>
              </w:rPr>
            </w:pPr>
          </w:p>
        </w:tc>
        <w:tc>
          <w:tcPr>
            <w:tcW w:w="0" w:type="auto"/>
            <w:tcBorders>
              <w:top w:val="nil"/>
              <w:left w:val="nil"/>
              <w:bottom w:val="nil"/>
              <w:right w:val="nil"/>
            </w:tcBorders>
          </w:tcPr>
          <w:p w14:paraId="2D443298" w14:textId="77777777" w:rsidR="002C27A5" w:rsidRPr="00234151" w:rsidRDefault="002C27A5" w:rsidP="00F1330E">
            <w:pPr>
              <w:spacing w:after="0" w:line="240" w:lineRule="auto"/>
              <w:rPr>
                <w:rFonts w:ascii="Times New Roman" w:hAnsi="Times New Roman"/>
                <w:sz w:val="24"/>
                <w:szCs w:val="24"/>
              </w:rPr>
            </w:pPr>
          </w:p>
        </w:tc>
      </w:tr>
      <w:tr w:rsidR="002C27A5" w:rsidRPr="00234151" w14:paraId="134EF34A" w14:textId="77777777" w:rsidTr="00F1330E">
        <w:trPr>
          <w:trHeight w:val="333"/>
        </w:trPr>
        <w:tc>
          <w:tcPr>
            <w:tcW w:w="0" w:type="auto"/>
            <w:tcBorders>
              <w:top w:val="nil"/>
              <w:left w:val="nil"/>
              <w:bottom w:val="nil"/>
              <w:right w:val="nil"/>
            </w:tcBorders>
            <w:shd w:val="clear" w:color="auto" w:fill="auto"/>
          </w:tcPr>
          <w:p w14:paraId="7078E5D8"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5</w:t>
            </w:r>
          </w:p>
        </w:tc>
        <w:tc>
          <w:tcPr>
            <w:tcW w:w="0" w:type="auto"/>
            <w:tcBorders>
              <w:top w:val="nil"/>
              <w:left w:val="nil"/>
              <w:bottom w:val="nil"/>
              <w:right w:val="nil"/>
            </w:tcBorders>
            <w:shd w:val="clear" w:color="auto" w:fill="auto"/>
          </w:tcPr>
          <w:p w14:paraId="69169105" w14:textId="4209D1DC" w:rsidR="002C27A5" w:rsidRPr="00234151" w:rsidRDefault="002C27A5" w:rsidP="00F1330E">
            <w:pPr>
              <w:spacing w:after="0" w:line="240" w:lineRule="auto"/>
              <w:rPr>
                <w:rFonts w:ascii="Times New Roman" w:hAnsi="Times New Roman"/>
                <w:sz w:val="24"/>
                <w:szCs w:val="24"/>
              </w:rPr>
            </w:pPr>
            <w:r w:rsidRPr="002C0A29">
              <w:rPr>
                <w:rFonts w:ascii="Times New Roman" w:hAnsi="Times New Roman"/>
                <w:sz w:val="24"/>
                <w:szCs w:val="24"/>
              </w:rPr>
              <w:t xml:space="preserve">PCL </w:t>
            </w:r>
            <w:r w:rsidR="000229CB">
              <w:rPr>
                <w:rFonts w:ascii="Times New Roman" w:hAnsi="Times New Roman"/>
                <w:sz w:val="24"/>
                <w:szCs w:val="24"/>
              </w:rPr>
              <w:t>Cancer-related stress</w:t>
            </w:r>
            <w:r w:rsidRPr="00234151">
              <w:rPr>
                <w:rFonts w:ascii="Times New Roman" w:hAnsi="Times New Roman"/>
                <w:sz w:val="24"/>
                <w:szCs w:val="24"/>
              </w:rPr>
              <w:t xml:space="preserve"> </w:t>
            </w:r>
            <w:r w:rsidRPr="002C0A29">
              <w:rPr>
                <w:rFonts w:ascii="Times New Roman" w:hAnsi="Times New Roman"/>
                <w:sz w:val="24"/>
                <w:szCs w:val="24"/>
              </w:rPr>
              <w:t>at study entry</w:t>
            </w:r>
          </w:p>
        </w:tc>
        <w:tc>
          <w:tcPr>
            <w:tcW w:w="0" w:type="auto"/>
            <w:tcBorders>
              <w:top w:val="nil"/>
              <w:left w:val="nil"/>
              <w:bottom w:val="nil"/>
              <w:right w:val="nil"/>
            </w:tcBorders>
            <w:shd w:val="clear" w:color="auto" w:fill="auto"/>
          </w:tcPr>
          <w:p w14:paraId="21C648E8"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w:t>
            </w:r>
            <w:r>
              <w:rPr>
                <w:rFonts w:ascii="Times New Roman" w:hAnsi="Times New Roman"/>
                <w:sz w:val="24"/>
                <w:szCs w:val="24"/>
              </w:rPr>
              <w:t>25**</w:t>
            </w:r>
          </w:p>
        </w:tc>
        <w:tc>
          <w:tcPr>
            <w:tcW w:w="0" w:type="auto"/>
            <w:tcBorders>
              <w:top w:val="nil"/>
              <w:left w:val="nil"/>
              <w:bottom w:val="nil"/>
              <w:right w:val="nil"/>
            </w:tcBorders>
          </w:tcPr>
          <w:p w14:paraId="4EE7A8D3"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.3</w:t>
            </w:r>
            <w:r>
              <w:rPr>
                <w:rFonts w:ascii="Times New Roman" w:hAnsi="Times New Roman"/>
                <w:sz w:val="24"/>
                <w:szCs w:val="24"/>
              </w:rPr>
              <w:t>3</w:t>
            </w:r>
            <w:r w:rsidRPr="00234151">
              <w:rPr>
                <w:rFonts w:ascii="Times New Roman" w:hAnsi="Times New Roman"/>
                <w:sz w:val="24"/>
                <w:szCs w:val="24"/>
              </w:rPr>
              <w:t>*</w:t>
            </w:r>
            <w:r>
              <w:rPr>
                <w:rFonts w:ascii="Times New Roman" w:hAnsi="Times New Roman"/>
                <w:sz w:val="24"/>
                <w:szCs w:val="24"/>
              </w:rPr>
              <w:t>*</w:t>
            </w:r>
          </w:p>
        </w:tc>
        <w:tc>
          <w:tcPr>
            <w:tcW w:w="0" w:type="auto"/>
            <w:tcBorders>
              <w:top w:val="nil"/>
              <w:left w:val="nil"/>
              <w:bottom w:val="nil"/>
              <w:right w:val="nil"/>
            </w:tcBorders>
          </w:tcPr>
          <w:p w14:paraId="28447780"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w:t>
            </w:r>
            <w:r>
              <w:rPr>
                <w:rFonts w:ascii="Times New Roman" w:hAnsi="Times New Roman"/>
                <w:sz w:val="24"/>
                <w:szCs w:val="24"/>
              </w:rPr>
              <w:t>46***</w:t>
            </w:r>
          </w:p>
        </w:tc>
        <w:tc>
          <w:tcPr>
            <w:tcW w:w="0" w:type="auto"/>
            <w:tcBorders>
              <w:top w:val="nil"/>
              <w:left w:val="nil"/>
              <w:bottom w:val="nil"/>
              <w:right w:val="nil"/>
            </w:tcBorders>
          </w:tcPr>
          <w:p w14:paraId="65A942F6"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w:t>
            </w:r>
            <w:r>
              <w:rPr>
                <w:rFonts w:ascii="Times New Roman" w:hAnsi="Times New Roman"/>
                <w:sz w:val="24"/>
                <w:szCs w:val="24"/>
              </w:rPr>
              <w:t>64**</w:t>
            </w:r>
            <w:r w:rsidRPr="00234151">
              <w:rPr>
                <w:rFonts w:ascii="Times New Roman" w:hAnsi="Times New Roman"/>
                <w:sz w:val="24"/>
                <w:szCs w:val="24"/>
              </w:rPr>
              <w:t>*</w:t>
            </w:r>
          </w:p>
        </w:tc>
        <w:tc>
          <w:tcPr>
            <w:tcW w:w="0" w:type="auto"/>
            <w:tcBorders>
              <w:top w:val="nil"/>
              <w:left w:val="nil"/>
              <w:bottom w:val="nil"/>
              <w:right w:val="nil"/>
            </w:tcBorders>
          </w:tcPr>
          <w:p w14:paraId="297AD2ED"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w:t>
            </w:r>
          </w:p>
        </w:tc>
        <w:tc>
          <w:tcPr>
            <w:tcW w:w="0" w:type="auto"/>
            <w:tcBorders>
              <w:top w:val="nil"/>
              <w:left w:val="nil"/>
              <w:bottom w:val="nil"/>
              <w:right w:val="nil"/>
            </w:tcBorders>
          </w:tcPr>
          <w:p w14:paraId="67FA95BA" w14:textId="77777777" w:rsidR="002C27A5" w:rsidRPr="00234151" w:rsidRDefault="002C27A5" w:rsidP="00F1330E">
            <w:pPr>
              <w:spacing w:after="0" w:line="240" w:lineRule="auto"/>
              <w:rPr>
                <w:rFonts w:ascii="Times New Roman" w:hAnsi="Times New Roman"/>
                <w:sz w:val="24"/>
                <w:szCs w:val="24"/>
              </w:rPr>
            </w:pPr>
          </w:p>
        </w:tc>
      </w:tr>
      <w:tr w:rsidR="002C27A5" w:rsidRPr="00234151" w14:paraId="009D7FC9" w14:textId="77777777" w:rsidTr="00F1330E">
        <w:trPr>
          <w:trHeight w:val="333"/>
        </w:trPr>
        <w:tc>
          <w:tcPr>
            <w:tcW w:w="0" w:type="auto"/>
            <w:tcBorders>
              <w:top w:val="nil"/>
              <w:left w:val="nil"/>
              <w:bottom w:val="nil"/>
              <w:right w:val="nil"/>
            </w:tcBorders>
            <w:shd w:val="clear" w:color="auto" w:fill="auto"/>
          </w:tcPr>
          <w:p w14:paraId="56D814E1"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6</w:t>
            </w:r>
          </w:p>
        </w:tc>
        <w:tc>
          <w:tcPr>
            <w:tcW w:w="0" w:type="auto"/>
            <w:tcBorders>
              <w:top w:val="nil"/>
              <w:left w:val="nil"/>
              <w:bottom w:val="nil"/>
              <w:right w:val="nil"/>
            </w:tcBorders>
            <w:shd w:val="clear" w:color="auto" w:fill="auto"/>
          </w:tcPr>
          <w:p w14:paraId="3AA5E204" w14:textId="77777777" w:rsidR="002C27A5" w:rsidRPr="00234151" w:rsidRDefault="002C27A5" w:rsidP="00F1330E">
            <w:pPr>
              <w:spacing w:after="0" w:line="240" w:lineRule="auto"/>
              <w:rPr>
                <w:rFonts w:ascii="Times New Roman" w:hAnsi="Times New Roman"/>
                <w:sz w:val="24"/>
                <w:szCs w:val="24"/>
              </w:rPr>
            </w:pPr>
            <w:r w:rsidRPr="002C0A29">
              <w:rPr>
                <w:rFonts w:ascii="Times New Roman" w:hAnsi="Times New Roman"/>
                <w:sz w:val="24"/>
                <w:szCs w:val="24"/>
              </w:rPr>
              <w:t>MSAS Physical symptom bother</w:t>
            </w:r>
            <w:r w:rsidRPr="00234151">
              <w:rPr>
                <w:rFonts w:ascii="Times New Roman" w:hAnsi="Times New Roman"/>
                <w:sz w:val="24"/>
                <w:szCs w:val="24"/>
              </w:rPr>
              <w:t xml:space="preserve"> </w:t>
            </w:r>
            <w:r w:rsidRPr="002C0A29">
              <w:rPr>
                <w:rFonts w:ascii="Times New Roman" w:hAnsi="Times New Roman"/>
                <w:sz w:val="24"/>
                <w:szCs w:val="24"/>
              </w:rPr>
              <w:t>at study entry</w:t>
            </w:r>
          </w:p>
        </w:tc>
        <w:tc>
          <w:tcPr>
            <w:tcW w:w="0" w:type="auto"/>
            <w:tcBorders>
              <w:top w:val="nil"/>
              <w:left w:val="nil"/>
              <w:bottom w:val="nil"/>
              <w:right w:val="nil"/>
            </w:tcBorders>
            <w:shd w:val="clear" w:color="auto" w:fill="auto"/>
          </w:tcPr>
          <w:p w14:paraId="08DC8AF9" w14:textId="77777777" w:rsidR="002C27A5" w:rsidRPr="00234151" w:rsidRDefault="002C27A5" w:rsidP="00F1330E">
            <w:pPr>
              <w:spacing w:after="0" w:line="240" w:lineRule="auto"/>
              <w:rPr>
                <w:rFonts w:ascii="Times New Roman" w:hAnsi="Times New Roman"/>
                <w:sz w:val="24"/>
                <w:szCs w:val="24"/>
              </w:rPr>
            </w:pPr>
            <w:r>
              <w:rPr>
                <w:rFonts w:ascii="Times New Roman" w:hAnsi="Times New Roman"/>
                <w:sz w:val="24"/>
                <w:szCs w:val="24"/>
              </w:rPr>
              <w:t>.07</w:t>
            </w:r>
          </w:p>
        </w:tc>
        <w:tc>
          <w:tcPr>
            <w:tcW w:w="0" w:type="auto"/>
            <w:tcBorders>
              <w:top w:val="nil"/>
              <w:left w:val="nil"/>
              <w:bottom w:val="nil"/>
              <w:right w:val="nil"/>
            </w:tcBorders>
          </w:tcPr>
          <w:p w14:paraId="0FCC2BEE" w14:textId="77777777" w:rsidR="002C27A5" w:rsidRPr="00234151" w:rsidRDefault="002C27A5" w:rsidP="00F1330E">
            <w:pPr>
              <w:spacing w:after="0" w:line="240" w:lineRule="auto"/>
              <w:rPr>
                <w:rFonts w:ascii="Times New Roman" w:hAnsi="Times New Roman"/>
                <w:sz w:val="24"/>
                <w:szCs w:val="24"/>
              </w:rPr>
            </w:pPr>
            <w:r>
              <w:rPr>
                <w:rFonts w:ascii="Times New Roman" w:hAnsi="Times New Roman"/>
                <w:sz w:val="24"/>
                <w:szCs w:val="24"/>
              </w:rPr>
              <w:t>.35***</w:t>
            </w:r>
          </w:p>
        </w:tc>
        <w:tc>
          <w:tcPr>
            <w:tcW w:w="0" w:type="auto"/>
            <w:tcBorders>
              <w:top w:val="nil"/>
              <w:left w:val="nil"/>
              <w:bottom w:val="nil"/>
              <w:right w:val="nil"/>
            </w:tcBorders>
          </w:tcPr>
          <w:p w14:paraId="26BE0927" w14:textId="77777777" w:rsidR="002C27A5" w:rsidRPr="00234151" w:rsidRDefault="002C27A5" w:rsidP="00F1330E">
            <w:pPr>
              <w:spacing w:after="0" w:line="240" w:lineRule="auto"/>
              <w:rPr>
                <w:rFonts w:ascii="Times New Roman" w:hAnsi="Times New Roman"/>
                <w:sz w:val="24"/>
                <w:szCs w:val="24"/>
              </w:rPr>
            </w:pPr>
            <w:r>
              <w:rPr>
                <w:rFonts w:ascii="Times New Roman" w:hAnsi="Times New Roman"/>
                <w:sz w:val="24"/>
                <w:szCs w:val="24"/>
              </w:rPr>
              <w:t>.28**</w:t>
            </w:r>
          </w:p>
        </w:tc>
        <w:tc>
          <w:tcPr>
            <w:tcW w:w="0" w:type="auto"/>
            <w:tcBorders>
              <w:top w:val="nil"/>
              <w:left w:val="nil"/>
              <w:bottom w:val="nil"/>
              <w:right w:val="nil"/>
            </w:tcBorders>
          </w:tcPr>
          <w:p w14:paraId="6371DFC7" w14:textId="77777777" w:rsidR="002C27A5" w:rsidRPr="00234151" w:rsidRDefault="002C27A5" w:rsidP="00F1330E">
            <w:pPr>
              <w:spacing w:after="0" w:line="240" w:lineRule="auto"/>
              <w:rPr>
                <w:rFonts w:ascii="Times New Roman" w:hAnsi="Times New Roman"/>
                <w:sz w:val="24"/>
                <w:szCs w:val="24"/>
              </w:rPr>
            </w:pPr>
            <w:r>
              <w:rPr>
                <w:rFonts w:ascii="Times New Roman" w:hAnsi="Times New Roman"/>
                <w:sz w:val="24"/>
                <w:szCs w:val="24"/>
              </w:rPr>
              <w:t>.69***</w:t>
            </w:r>
          </w:p>
        </w:tc>
        <w:tc>
          <w:tcPr>
            <w:tcW w:w="0" w:type="auto"/>
            <w:tcBorders>
              <w:top w:val="nil"/>
              <w:left w:val="nil"/>
              <w:bottom w:val="nil"/>
              <w:right w:val="nil"/>
            </w:tcBorders>
          </w:tcPr>
          <w:p w14:paraId="22A2C17E" w14:textId="77777777" w:rsidR="002C27A5" w:rsidRPr="00234151" w:rsidRDefault="002C27A5" w:rsidP="00F1330E">
            <w:pPr>
              <w:spacing w:after="0" w:line="240" w:lineRule="auto"/>
              <w:rPr>
                <w:rFonts w:ascii="Times New Roman" w:hAnsi="Times New Roman"/>
                <w:sz w:val="24"/>
                <w:szCs w:val="24"/>
              </w:rPr>
            </w:pPr>
            <w:r>
              <w:rPr>
                <w:rFonts w:ascii="Times New Roman" w:hAnsi="Times New Roman"/>
                <w:sz w:val="24"/>
                <w:szCs w:val="24"/>
              </w:rPr>
              <w:t>.66***</w:t>
            </w:r>
          </w:p>
        </w:tc>
        <w:tc>
          <w:tcPr>
            <w:tcW w:w="0" w:type="auto"/>
            <w:tcBorders>
              <w:top w:val="nil"/>
              <w:left w:val="nil"/>
              <w:bottom w:val="nil"/>
              <w:right w:val="nil"/>
            </w:tcBorders>
          </w:tcPr>
          <w:p w14:paraId="58E5BD56"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w:t>
            </w:r>
          </w:p>
        </w:tc>
      </w:tr>
      <w:tr w:rsidR="002C27A5" w:rsidRPr="00234151" w14:paraId="0BDFF529" w14:textId="77777777" w:rsidTr="00F1330E">
        <w:trPr>
          <w:trHeight w:val="468"/>
        </w:trPr>
        <w:tc>
          <w:tcPr>
            <w:tcW w:w="0" w:type="auto"/>
            <w:tcBorders>
              <w:top w:val="nil"/>
              <w:left w:val="nil"/>
              <w:bottom w:val="single" w:sz="4" w:space="0" w:color="auto"/>
              <w:right w:val="nil"/>
            </w:tcBorders>
            <w:shd w:val="clear" w:color="auto" w:fill="auto"/>
          </w:tcPr>
          <w:p w14:paraId="353BF8F1" w14:textId="77777777" w:rsidR="002C27A5" w:rsidRPr="00234151" w:rsidRDefault="002C27A5" w:rsidP="00F1330E">
            <w:pPr>
              <w:spacing w:after="0" w:line="240" w:lineRule="auto"/>
              <w:rPr>
                <w:rFonts w:ascii="Times New Roman" w:hAnsi="Times New Roman"/>
                <w:sz w:val="24"/>
                <w:szCs w:val="24"/>
              </w:rPr>
            </w:pPr>
            <w:r>
              <w:rPr>
                <w:rFonts w:ascii="Times New Roman" w:hAnsi="Times New Roman"/>
                <w:sz w:val="24"/>
                <w:szCs w:val="24"/>
              </w:rPr>
              <w:t>7</w:t>
            </w:r>
          </w:p>
        </w:tc>
        <w:tc>
          <w:tcPr>
            <w:tcW w:w="0" w:type="auto"/>
            <w:tcBorders>
              <w:top w:val="nil"/>
              <w:left w:val="nil"/>
              <w:bottom w:val="single" w:sz="4" w:space="0" w:color="auto"/>
              <w:right w:val="nil"/>
            </w:tcBorders>
            <w:shd w:val="clear" w:color="auto" w:fill="auto"/>
          </w:tcPr>
          <w:p w14:paraId="58CA14DC" w14:textId="77777777" w:rsidR="002C27A5" w:rsidRPr="00234151" w:rsidRDefault="002C27A5" w:rsidP="00F1330E">
            <w:pPr>
              <w:spacing w:after="0" w:line="240" w:lineRule="auto"/>
              <w:rPr>
                <w:rFonts w:ascii="Times New Roman" w:hAnsi="Times New Roman"/>
                <w:sz w:val="24"/>
                <w:szCs w:val="24"/>
              </w:rPr>
            </w:pPr>
            <w:r w:rsidRPr="00234151">
              <w:rPr>
                <w:rFonts w:ascii="Times New Roman" w:hAnsi="Times New Roman"/>
                <w:sz w:val="24"/>
                <w:szCs w:val="24"/>
              </w:rPr>
              <w:t>SCS Self-compassion</w:t>
            </w:r>
          </w:p>
        </w:tc>
        <w:tc>
          <w:tcPr>
            <w:tcW w:w="0" w:type="auto"/>
            <w:tcBorders>
              <w:top w:val="nil"/>
              <w:left w:val="nil"/>
              <w:bottom w:val="single" w:sz="4" w:space="0" w:color="auto"/>
              <w:right w:val="nil"/>
            </w:tcBorders>
            <w:shd w:val="clear" w:color="auto" w:fill="auto"/>
          </w:tcPr>
          <w:p w14:paraId="5B8F230F" w14:textId="77777777" w:rsidR="002C27A5" w:rsidRPr="00234151" w:rsidRDefault="002C27A5" w:rsidP="00F1330E">
            <w:pPr>
              <w:spacing w:after="0" w:line="240" w:lineRule="auto"/>
              <w:rPr>
                <w:rFonts w:ascii="Times New Roman" w:hAnsi="Times New Roman"/>
                <w:sz w:val="24"/>
                <w:szCs w:val="24"/>
              </w:rPr>
            </w:pPr>
            <w:r>
              <w:rPr>
                <w:rFonts w:ascii="Times New Roman" w:hAnsi="Times New Roman"/>
                <w:sz w:val="24"/>
                <w:szCs w:val="24"/>
              </w:rPr>
              <w:t>-.27**</w:t>
            </w:r>
          </w:p>
        </w:tc>
        <w:tc>
          <w:tcPr>
            <w:tcW w:w="0" w:type="auto"/>
            <w:tcBorders>
              <w:top w:val="nil"/>
              <w:left w:val="nil"/>
              <w:bottom w:val="single" w:sz="4" w:space="0" w:color="auto"/>
              <w:right w:val="nil"/>
            </w:tcBorders>
          </w:tcPr>
          <w:p w14:paraId="1D40E499" w14:textId="77777777" w:rsidR="002C27A5" w:rsidRPr="00234151" w:rsidRDefault="002C27A5" w:rsidP="00F1330E">
            <w:pPr>
              <w:spacing w:after="0" w:line="240" w:lineRule="auto"/>
              <w:rPr>
                <w:rFonts w:ascii="Times New Roman" w:hAnsi="Times New Roman"/>
                <w:sz w:val="24"/>
                <w:szCs w:val="24"/>
              </w:rPr>
            </w:pPr>
            <w:r>
              <w:rPr>
                <w:rFonts w:ascii="Times New Roman" w:hAnsi="Times New Roman"/>
                <w:sz w:val="24"/>
                <w:szCs w:val="24"/>
              </w:rPr>
              <w:t>-.05</w:t>
            </w:r>
          </w:p>
        </w:tc>
        <w:tc>
          <w:tcPr>
            <w:tcW w:w="0" w:type="auto"/>
            <w:tcBorders>
              <w:top w:val="nil"/>
              <w:left w:val="nil"/>
              <w:bottom w:val="single" w:sz="4" w:space="0" w:color="auto"/>
              <w:right w:val="nil"/>
            </w:tcBorders>
          </w:tcPr>
          <w:p w14:paraId="5D8E7582" w14:textId="77777777" w:rsidR="002C27A5" w:rsidRPr="00234151" w:rsidRDefault="002C27A5" w:rsidP="00F1330E">
            <w:pPr>
              <w:spacing w:after="0" w:line="240" w:lineRule="auto"/>
              <w:rPr>
                <w:rFonts w:ascii="Times New Roman" w:hAnsi="Times New Roman"/>
                <w:sz w:val="24"/>
                <w:szCs w:val="24"/>
              </w:rPr>
            </w:pPr>
            <w:r>
              <w:rPr>
                <w:rFonts w:ascii="Times New Roman" w:hAnsi="Times New Roman"/>
                <w:sz w:val="24"/>
                <w:szCs w:val="24"/>
              </w:rPr>
              <w:t>-.11</w:t>
            </w:r>
          </w:p>
        </w:tc>
        <w:tc>
          <w:tcPr>
            <w:tcW w:w="0" w:type="auto"/>
            <w:tcBorders>
              <w:top w:val="nil"/>
              <w:left w:val="nil"/>
              <w:bottom w:val="single" w:sz="4" w:space="0" w:color="auto"/>
              <w:right w:val="nil"/>
            </w:tcBorders>
          </w:tcPr>
          <w:p w14:paraId="3D3ED158" w14:textId="77777777" w:rsidR="002C27A5" w:rsidRPr="00234151" w:rsidRDefault="002C27A5" w:rsidP="00F1330E">
            <w:pPr>
              <w:spacing w:after="0" w:line="240" w:lineRule="auto"/>
              <w:rPr>
                <w:rFonts w:ascii="Times New Roman" w:hAnsi="Times New Roman"/>
                <w:sz w:val="24"/>
                <w:szCs w:val="24"/>
              </w:rPr>
            </w:pPr>
            <w:r>
              <w:rPr>
                <w:rFonts w:ascii="Times New Roman" w:hAnsi="Times New Roman"/>
                <w:sz w:val="24"/>
                <w:szCs w:val="24"/>
              </w:rPr>
              <w:t>-.39***</w:t>
            </w:r>
          </w:p>
        </w:tc>
        <w:tc>
          <w:tcPr>
            <w:tcW w:w="0" w:type="auto"/>
            <w:tcBorders>
              <w:top w:val="nil"/>
              <w:left w:val="nil"/>
              <w:bottom w:val="single" w:sz="4" w:space="0" w:color="auto"/>
              <w:right w:val="nil"/>
            </w:tcBorders>
          </w:tcPr>
          <w:p w14:paraId="2DF203FF" w14:textId="77777777" w:rsidR="002C27A5" w:rsidRPr="00234151" w:rsidRDefault="002C27A5" w:rsidP="00F1330E">
            <w:pPr>
              <w:spacing w:after="0" w:line="240" w:lineRule="auto"/>
              <w:rPr>
                <w:rFonts w:ascii="Times New Roman" w:hAnsi="Times New Roman"/>
                <w:sz w:val="24"/>
                <w:szCs w:val="24"/>
              </w:rPr>
            </w:pPr>
            <w:r>
              <w:rPr>
                <w:rFonts w:ascii="Times New Roman" w:hAnsi="Times New Roman"/>
                <w:sz w:val="24"/>
                <w:szCs w:val="24"/>
              </w:rPr>
              <w:t>-.26**</w:t>
            </w:r>
          </w:p>
        </w:tc>
        <w:tc>
          <w:tcPr>
            <w:tcW w:w="0" w:type="auto"/>
            <w:tcBorders>
              <w:top w:val="nil"/>
              <w:left w:val="nil"/>
              <w:bottom w:val="single" w:sz="4" w:space="0" w:color="auto"/>
              <w:right w:val="nil"/>
            </w:tcBorders>
          </w:tcPr>
          <w:p w14:paraId="38901E1C" w14:textId="77777777" w:rsidR="002C27A5" w:rsidRPr="00234151" w:rsidRDefault="002C27A5" w:rsidP="00F1330E">
            <w:pPr>
              <w:spacing w:after="0" w:line="240" w:lineRule="auto"/>
              <w:rPr>
                <w:rFonts w:ascii="Times New Roman" w:hAnsi="Times New Roman"/>
                <w:sz w:val="24"/>
                <w:szCs w:val="24"/>
              </w:rPr>
            </w:pPr>
            <w:r>
              <w:rPr>
                <w:rFonts w:ascii="Times New Roman" w:hAnsi="Times New Roman"/>
                <w:sz w:val="24"/>
                <w:szCs w:val="24"/>
              </w:rPr>
              <w:t>-.22*</w:t>
            </w:r>
          </w:p>
        </w:tc>
      </w:tr>
      <w:bookmarkEnd w:id="0"/>
    </w:tbl>
    <w:p w14:paraId="29CCE955" w14:textId="77777777" w:rsidR="002C27A5" w:rsidRDefault="002C27A5" w:rsidP="002C27A5">
      <w:pPr>
        <w:widowControl w:val="0"/>
        <w:autoSpaceDE w:val="0"/>
        <w:autoSpaceDN w:val="0"/>
        <w:adjustRightInd w:val="0"/>
        <w:spacing w:line="480" w:lineRule="auto"/>
        <w:contextualSpacing/>
        <w:rPr>
          <w:rFonts w:ascii="Times New Roman" w:hAnsi="Times New Roman"/>
          <w:sz w:val="24"/>
          <w:szCs w:val="24"/>
        </w:rPr>
      </w:pPr>
    </w:p>
    <w:p w14:paraId="352027A3" w14:textId="77777777" w:rsidR="002C27A5" w:rsidRDefault="002C27A5" w:rsidP="002C27A5">
      <w:pPr>
        <w:widowControl w:val="0"/>
        <w:autoSpaceDE w:val="0"/>
        <w:autoSpaceDN w:val="0"/>
        <w:adjustRightInd w:val="0"/>
        <w:spacing w:line="480" w:lineRule="auto"/>
        <w:contextualSpacing/>
        <w:rPr>
          <w:rFonts w:ascii="Times New Roman" w:hAnsi="Times New Roman"/>
          <w:sz w:val="24"/>
          <w:szCs w:val="24"/>
        </w:rPr>
      </w:pPr>
    </w:p>
    <w:p w14:paraId="2D9D762D" w14:textId="77777777" w:rsidR="002C27A5" w:rsidRDefault="002C27A5" w:rsidP="002C27A5">
      <w:pPr>
        <w:widowControl w:val="0"/>
        <w:autoSpaceDE w:val="0"/>
        <w:autoSpaceDN w:val="0"/>
        <w:adjustRightInd w:val="0"/>
        <w:spacing w:line="480" w:lineRule="auto"/>
        <w:contextualSpacing/>
        <w:rPr>
          <w:rFonts w:ascii="Times New Roman" w:hAnsi="Times New Roman"/>
          <w:sz w:val="24"/>
          <w:szCs w:val="24"/>
        </w:rPr>
      </w:pPr>
    </w:p>
    <w:p w14:paraId="0CCB6DA6" w14:textId="77777777" w:rsidR="002C27A5" w:rsidRDefault="002C27A5" w:rsidP="002C27A5">
      <w:pPr>
        <w:widowControl w:val="0"/>
        <w:autoSpaceDE w:val="0"/>
        <w:autoSpaceDN w:val="0"/>
        <w:adjustRightInd w:val="0"/>
        <w:spacing w:line="480" w:lineRule="auto"/>
        <w:contextualSpacing/>
        <w:rPr>
          <w:rFonts w:ascii="Times New Roman" w:hAnsi="Times New Roman"/>
          <w:sz w:val="24"/>
          <w:szCs w:val="24"/>
        </w:rPr>
      </w:pPr>
    </w:p>
    <w:p w14:paraId="733A2FDA" w14:textId="77777777" w:rsidR="002C27A5" w:rsidRDefault="002C27A5" w:rsidP="002C27A5">
      <w:pPr>
        <w:widowControl w:val="0"/>
        <w:autoSpaceDE w:val="0"/>
        <w:autoSpaceDN w:val="0"/>
        <w:adjustRightInd w:val="0"/>
        <w:spacing w:line="480" w:lineRule="auto"/>
        <w:contextualSpacing/>
        <w:rPr>
          <w:rFonts w:ascii="Times New Roman" w:hAnsi="Times New Roman"/>
          <w:sz w:val="24"/>
          <w:szCs w:val="24"/>
        </w:rPr>
      </w:pPr>
    </w:p>
    <w:p w14:paraId="1A4AA107" w14:textId="77777777" w:rsidR="002C27A5" w:rsidRDefault="002C27A5" w:rsidP="002C27A5">
      <w:pPr>
        <w:widowControl w:val="0"/>
        <w:autoSpaceDE w:val="0"/>
        <w:autoSpaceDN w:val="0"/>
        <w:adjustRightInd w:val="0"/>
        <w:spacing w:line="480" w:lineRule="auto"/>
        <w:contextualSpacing/>
        <w:rPr>
          <w:rFonts w:ascii="Times New Roman" w:hAnsi="Times New Roman"/>
          <w:sz w:val="24"/>
          <w:szCs w:val="24"/>
        </w:rPr>
      </w:pPr>
    </w:p>
    <w:p w14:paraId="3C10537F" w14:textId="77777777" w:rsidR="002C27A5" w:rsidRDefault="002C27A5" w:rsidP="002C27A5">
      <w:pPr>
        <w:widowControl w:val="0"/>
        <w:autoSpaceDE w:val="0"/>
        <w:autoSpaceDN w:val="0"/>
        <w:adjustRightInd w:val="0"/>
        <w:spacing w:line="480" w:lineRule="auto"/>
        <w:contextualSpacing/>
        <w:rPr>
          <w:rFonts w:ascii="Times New Roman" w:hAnsi="Times New Roman"/>
          <w:sz w:val="24"/>
          <w:szCs w:val="24"/>
        </w:rPr>
      </w:pPr>
      <w:r w:rsidRPr="009D7534">
        <w:rPr>
          <w:rFonts w:ascii="Times New Roman" w:hAnsi="Times New Roman"/>
          <w:i/>
          <w:iCs/>
          <w:sz w:val="24"/>
          <w:szCs w:val="24"/>
        </w:rPr>
        <w:t>Note</w:t>
      </w:r>
      <w:r>
        <w:rPr>
          <w:rFonts w:ascii="Times New Roman" w:hAnsi="Times New Roman"/>
          <w:i/>
          <w:iCs/>
          <w:sz w:val="24"/>
          <w:szCs w:val="24"/>
        </w:rPr>
        <w:t>.</w:t>
      </w:r>
      <w:r w:rsidRPr="00234151">
        <w:rPr>
          <w:rFonts w:ascii="Times New Roman" w:hAnsi="Times New Roman"/>
          <w:sz w:val="24"/>
          <w:szCs w:val="24"/>
        </w:rPr>
        <w:t xml:space="preserve"> </w:t>
      </w:r>
      <w:r w:rsidRPr="002C0A29">
        <w:rPr>
          <w:rFonts w:ascii="Times New Roman" w:hAnsi="Times New Roman"/>
          <w:sz w:val="24"/>
          <w:szCs w:val="24"/>
        </w:rPr>
        <w:t>CES-D = Center for Epidemiologic Studies-Depression scale. PCL = Posttraumatic Stress Disorder Checklist for DSM-5. MSAS = Memorial Symptom Assessment Scale. SCS = Self-compassion Scale.</w:t>
      </w:r>
      <w:r>
        <w:rPr>
          <w:rFonts w:ascii="Times New Roman" w:hAnsi="Times New Roman"/>
          <w:sz w:val="24"/>
          <w:szCs w:val="24"/>
        </w:rPr>
        <w:t xml:space="preserve"> </w:t>
      </w:r>
      <w:r w:rsidRPr="00234151">
        <w:rPr>
          <w:rFonts w:ascii="Times New Roman" w:hAnsi="Times New Roman"/>
          <w:sz w:val="24"/>
          <w:szCs w:val="24"/>
        </w:rPr>
        <w:t xml:space="preserve">* = </w:t>
      </w:r>
      <w:r w:rsidRPr="00234151">
        <w:rPr>
          <w:rFonts w:ascii="Times New Roman" w:hAnsi="Times New Roman"/>
          <w:i/>
          <w:sz w:val="24"/>
          <w:szCs w:val="24"/>
        </w:rPr>
        <w:t>p</w:t>
      </w:r>
      <w:r w:rsidRPr="00234151">
        <w:rPr>
          <w:rFonts w:ascii="Times New Roman" w:hAnsi="Times New Roman"/>
          <w:sz w:val="24"/>
          <w:szCs w:val="24"/>
        </w:rPr>
        <w:t xml:space="preserve"> &lt; .05</w:t>
      </w:r>
      <w:r>
        <w:rPr>
          <w:rFonts w:ascii="Times New Roman" w:hAnsi="Times New Roman"/>
          <w:sz w:val="24"/>
          <w:szCs w:val="24"/>
        </w:rPr>
        <w:t>; ** = </w:t>
      </w:r>
      <w:r w:rsidRPr="00234151">
        <w:rPr>
          <w:rFonts w:ascii="Times New Roman" w:hAnsi="Times New Roman"/>
          <w:i/>
          <w:iCs/>
          <w:sz w:val="24"/>
          <w:szCs w:val="24"/>
        </w:rPr>
        <w:t>p</w:t>
      </w:r>
      <w:r>
        <w:rPr>
          <w:rFonts w:ascii="Times New Roman" w:hAnsi="Times New Roman"/>
          <w:sz w:val="24"/>
          <w:szCs w:val="24"/>
        </w:rPr>
        <w:t xml:space="preserve"> &lt; .01; *** = </w:t>
      </w:r>
      <w:r w:rsidRPr="00234151">
        <w:rPr>
          <w:rFonts w:ascii="Times New Roman" w:hAnsi="Times New Roman"/>
          <w:i/>
          <w:iCs/>
          <w:sz w:val="24"/>
          <w:szCs w:val="24"/>
        </w:rPr>
        <w:t>p</w:t>
      </w:r>
      <w:r>
        <w:rPr>
          <w:rFonts w:ascii="Times New Roman" w:hAnsi="Times New Roman"/>
          <w:sz w:val="24"/>
          <w:szCs w:val="24"/>
        </w:rPr>
        <w:t xml:space="preserve"> &lt; .001</w:t>
      </w:r>
    </w:p>
    <w:p w14:paraId="596013B0" w14:textId="77777777" w:rsidR="002C27A5" w:rsidRDefault="002C27A5" w:rsidP="002C27A5">
      <w:pPr>
        <w:widowControl w:val="0"/>
        <w:autoSpaceDE w:val="0"/>
        <w:autoSpaceDN w:val="0"/>
        <w:adjustRightInd w:val="0"/>
        <w:spacing w:line="480" w:lineRule="auto"/>
        <w:contextualSpacing/>
        <w:rPr>
          <w:rFonts w:ascii="Times New Roman" w:hAnsi="Times New Roman"/>
          <w:sz w:val="24"/>
          <w:szCs w:val="24"/>
        </w:rPr>
      </w:pPr>
    </w:p>
    <w:p w14:paraId="73DB273E" w14:textId="77777777" w:rsidR="002C27A5" w:rsidRDefault="002C27A5">
      <w:pPr>
        <w:rPr>
          <w:rFonts w:ascii="Times New Roman" w:hAnsi="Times New Roman"/>
          <w:sz w:val="24"/>
          <w:szCs w:val="24"/>
        </w:rPr>
      </w:pPr>
      <w:r>
        <w:rPr>
          <w:rFonts w:ascii="Times New Roman" w:hAnsi="Times New Roman"/>
          <w:sz w:val="24"/>
          <w:szCs w:val="24"/>
        </w:rPr>
        <w:br w:type="page"/>
      </w:r>
    </w:p>
    <w:p w14:paraId="7E509437" w14:textId="21DE1DAC" w:rsidR="007C6F24" w:rsidRDefault="007C6F24" w:rsidP="007C6F24">
      <w:pPr>
        <w:widowControl w:val="0"/>
        <w:autoSpaceDE w:val="0"/>
        <w:autoSpaceDN w:val="0"/>
        <w:adjustRightInd w:val="0"/>
        <w:spacing w:line="480" w:lineRule="auto"/>
        <w:ind w:left="640" w:hanging="640"/>
        <w:rPr>
          <w:rFonts w:ascii="Times New Roman" w:hAnsi="Times New Roman"/>
          <w:sz w:val="24"/>
          <w:szCs w:val="24"/>
        </w:rPr>
      </w:pPr>
      <w:r>
        <w:rPr>
          <w:rFonts w:ascii="Times New Roman" w:hAnsi="Times New Roman"/>
          <w:sz w:val="24"/>
          <w:szCs w:val="24"/>
        </w:rPr>
        <w:lastRenderedPageBreak/>
        <w:t xml:space="preserve">Electronic Supplementary File </w:t>
      </w:r>
      <w:r w:rsidR="003F522F">
        <w:rPr>
          <w:rFonts w:ascii="Times New Roman" w:hAnsi="Times New Roman"/>
          <w:sz w:val="24"/>
          <w:szCs w:val="24"/>
        </w:rPr>
        <w:t>3</w:t>
      </w:r>
    </w:p>
    <w:p w14:paraId="46C87945" w14:textId="4C60BE4D" w:rsidR="007C6F24" w:rsidRDefault="007C6F24" w:rsidP="007C6F24">
      <w:pPr>
        <w:spacing w:line="480" w:lineRule="auto"/>
        <w:contextualSpacing/>
        <w:rPr>
          <w:rFonts w:ascii="Times New Roman" w:hAnsi="Times New Roman"/>
          <w:i/>
          <w:sz w:val="24"/>
          <w:szCs w:val="24"/>
        </w:rPr>
      </w:pPr>
      <w:r w:rsidRPr="002D4C28">
        <w:rPr>
          <w:rFonts w:ascii="Times New Roman" w:hAnsi="Times New Roman"/>
          <w:i/>
          <w:sz w:val="24"/>
          <w:szCs w:val="24"/>
        </w:rPr>
        <w:t>Internalized stigma</w:t>
      </w:r>
      <w:r w:rsidR="00FC7BCC">
        <w:rPr>
          <w:rFonts w:ascii="Times New Roman" w:hAnsi="Times New Roman"/>
          <w:i/>
          <w:sz w:val="24"/>
          <w:szCs w:val="24"/>
        </w:rPr>
        <w:t xml:space="preserve">, constrained disclosure, and </w:t>
      </w:r>
      <w:r>
        <w:rPr>
          <w:rFonts w:ascii="Times New Roman" w:hAnsi="Times New Roman"/>
          <w:i/>
          <w:sz w:val="24"/>
          <w:szCs w:val="24"/>
        </w:rPr>
        <w:t>perceived subtle discrimination</w:t>
      </w:r>
      <w:r w:rsidRPr="002D4C28">
        <w:rPr>
          <w:rFonts w:ascii="Times New Roman" w:hAnsi="Times New Roman"/>
          <w:i/>
          <w:sz w:val="24"/>
          <w:szCs w:val="24"/>
        </w:rPr>
        <w:t xml:space="preserve"> as predictors of </w:t>
      </w:r>
      <w:r w:rsidR="00FC7BCC">
        <w:rPr>
          <w:rFonts w:ascii="Times New Roman" w:hAnsi="Times New Roman"/>
          <w:i/>
          <w:sz w:val="24"/>
          <w:szCs w:val="24"/>
        </w:rPr>
        <w:t>depressive symptoms</w:t>
      </w:r>
      <w:r w:rsidRPr="002D4C28">
        <w:rPr>
          <w:rFonts w:ascii="Times New Roman" w:hAnsi="Times New Roman"/>
          <w:i/>
          <w:sz w:val="24"/>
          <w:szCs w:val="24"/>
        </w:rPr>
        <w:t xml:space="preserve"> at study entry</w:t>
      </w:r>
    </w:p>
    <w:tbl>
      <w:tblPr>
        <w:tblpPr w:leftFromText="180" w:rightFromText="180" w:vertAnchor="text" w:horzAnchor="margin" w:tblpY="22"/>
        <w:tblW w:w="12960" w:type="dxa"/>
        <w:tblLook w:val="04A0" w:firstRow="1" w:lastRow="0" w:firstColumn="1" w:lastColumn="0" w:noHBand="0" w:noVBand="1"/>
      </w:tblPr>
      <w:tblGrid>
        <w:gridCol w:w="5884"/>
        <w:gridCol w:w="928"/>
        <w:gridCol w:w="224"/>
        <w:gridCol w:w="903"/>
        <w:gridCol w:w="233"/>
        <w:gridCol w:w="912"/>
        <w:gridCol w:w="1146"/>
        <w:gridCol w:w="888"/>
        <w:gridCol w:w="1842"/>
      </w:tblGrid>
      <w:tr w:rsidR="00BC40A2" w:rsidRPr="00EC5015" w14:paraId="7E9C7D43" w14:textId="77777777" w:rsidTr="00BC40A2">
        <w:trPr>
          <w:trHeight w:val="565"/>
        </w:trPr>
        <w:tc>
          <w:tcPr>
            <w:tcW w:w="5884" w:type="dxa"/>
            <w:tcBorders>
              <w:top w:val="single" w:sz="8" w:space="0" w:color="auto"/>
              <w:bottom w:val="single" w:sz="8" w:space="0" w:color="auto"/>
            </w:tcBorders>
            <w:shd w:val="clear" w:color="auto" w:fill="auto"/>
          </w:tcPr>
          <w:p w14:paraId="13E1266F" w14:textId="77777777" w:rsidR="00BC40A2" w:rsidRPr="0009153F" w:rsidRDefault="00BC40A2" w:rsidP="000B6C19">
            <w:pPr>
              <w:spacing w:after="0" w:line="240" w:lineRule="auto"/>
              <w:contextualSpacing/>
              <w:rPr>
                <w:rFonts w:ascii="Times New Roman" w:hAnsi="Times New Roman"/>
                <w:sz w:val="24"/>
                <w:szCs w:val="24"/>
              </w:rPr>
            </w:pPr>
          </w:p>
        </w:tc>
        <w:tc>
          <w:tcPr>
            <w:tcW w:w="1152" w:type="dxa"/>
            <w:gridSpan w:val="2"/>
            <w:tcBorders>
              <w:top w:val="single" w:sz="8" w:space="0" w:color="auto"/>
              <w:bottom w:val="single" w:sz="8" w:space="0" w:color="auto"/>
            </w:tcBorders>
          </w:tcPr>
          <w:p w14:paraId="4A4D7723" w14:textId="77777777" w:rsidR="00BC40A2" w:rsidRDefault="00BC40A2" w:rsidP="000B6C19">
            <w:pPr>
              <w:spacing w:after="0" w:line="240" w:lineRule="auto"/>
              <w:contextualSpacing/>
              <w:jc w:val="center"/>
              <w:rPr>
                <w:rFonts w:ascii="Times New Roman" w:hAnsi="Times New Roman"/>
                <w:sz w:val="24"/>
                <w:szCs w:val="24"/>
              </w:rPr>
            </w:pPr>
          </w:p>
        </w:tc>
        <w:tc>
          <w:tcPr>
            <w:tcW w:w="1136" w:type="dxa"/>
            <w:gridSpan w:val="2"/>
            <w:tcBorders>
              <w:top w:val="single" w:sz="8" w:space="0" w:color="auto"/>
              <w:bottom w:val="single" w:sz="8" w:space="0" w:color="auto"/>
            </w:tcBorders>
          </w:tcPr>
          <w:p w14:paraId="2B385942" w14:textId="69C1C91E" w:rsidR="00BC40A2" w:rsidRDefault="00BC40A2" w:rsidP="000B6C19">
            <w:pPr>
              <w:spacing w:after="0" w:line="240" w:lineRule="auto"/>
              <w:contextualSpacing/>
              <w:jc w:val="center"/>
              <w:rPr>
                <w:rFonts w:ascii="Times New Roman" w:hAnsi="Times New Roman"/>
                <w:sz w:val="24"/>
                <w:szCs w:val="24"/>
              </w:rPr>
            </w:pPr>
          </w:p>
        </w:tc>
        <w:tc>
          <w:tcPr>
            <w:tcW w:w="4788" w:type="dxa"/>
            <w:gridSpan w:val="4"/>
            <w:tcBorders>
              <w:top w:val="single" w:sz="8" w:space="0" w:color="auto"/>
              <w:bottom w:val="single" w:sz="8" w:space="0" w:color="auto"/>
            </w:tcBorders>
            <w:shd w:val="clear" w:color="auto" w:fill="auto"/>
          </w:tcPr>
          <w:p w14:paraId="3F8C260C" w14:textId="437B785F" w:rsidR="00BC40A2" w:rsidRPr="0009153F" w:rsidRDefault="00BC40A2" w:rsidP="000B6C19">
            <w:pPr>
              <w:spacing w:after="0" w:line="240" w:lineRule="auto"/>
              <w:contextualSpacing/>
              <w:jc w:val="center"/>
              <w:rPr>
                <w:rFonts w:ascii="Times New Roman" w:hAnsi="Times New Roman"/>
                <w:sz w:val="24"/>
                <w:szCs w:val="24"/>
              </w:rPr>
            </w:pPr>
            <w:r>
              <w:rPr>
                <w:rFonts w:ascii="Times New Roman" w:hAnsi="Times New Roman"/>
                <w:sz w:val="24"/>
                <w:szCs w:val="24"/>
              </w:rPr>
              <w:t>Depressive Symptoms</w:t>
            </w:r>
            <w:r w:rsidRPr="0009153F">
              <w:rPr>
                <w:rFonts w:ascii="Times New Roman" w:hAnsi="Times New Roman"/>
                <w:sz w:val="24"/>
                <w:szCs w:val="24"/>
              </w:rPr>
              <w:t xml:space="preserve"> at Study Entry</w:t>
            </w:r>
          </w:p>
        </w:tc>
      </w:tr>
      <w:tr w:rsidR="007F2541" w:rsidRPr="00EC5015" w14:paraId="5D727B48" w14:textId="77777777" w:rsidTr="00BC40A2">
        <w:trPr>
          <w:trHeight w:val="313"/>
        </w:trPr>
        <w:tc>
          <w:tcPr>
            <w:tcW w:w="5884" w:type="dxa"/>
            <w:tcBorders>
              <w:top w:val="single" w:sz="8" w:space="0" w:color="auto"/>
              <w:bottom w:val="single" w:sz="8" w:space="0" w:color="auto"/>
            </w:tcBorders>
            <w:shd w:val="clear" w:color="auto" w:fill="auto"/>
          </w:tcPr>
          <w:p w14:paraId="547E6A8D" w14:textId="77777777" w:rsidR="007F2541" w:rsidRPr="0009153F" w:rsidRDefault="007F2541" w:rsidP="007F2541">
            <w:pPr>
              <w:spacing w:after="0" w:line="240" w:lineRule="auto"/>
              <w:contextualSpacing/>
              <w:rPr>
                <w:rFonts w:ascii="Times New Roman" w:hAnsi="Times New Roman"/>
                <w:sz w:val="24"/>
                <w:szCs w:val="24"/>
              </w:rPr>
            </w:pPr>
            <w:r w:rsidRPr="0009153F">
              <w:rPr>
                <w:rFonts w:ascii="Times New Roman" w:hAnsi="Times New Roman"/>
                <w:sz w:val="24"/>
                <w:szCs w:val="24"/>
              </w:rPr>
              <w:t>Predictor</w:t>
            </w:r>
          </w:p>
        </w:tc>
        <w:tc>
          <w:tcPr>
            <w:tcW w:w="928" w:type="dxa"/>
            <w:tcBorders>
              <w:top w:val="single" w:sz="8" w:space="0" w:color="auto"/>
              <w:bottom w:val="single" w:sz="8" w:space="0" w:color="auto"/>
            </w:tcBorders>
            <w:shd w:val="clear" w:color="auto" w:fill="auto"/>
          </w:tcPr>
          <w:p w14:paraId="10CA7CC4" w14:textId="77777777" w:rsidR="007F2541" w:rsidRPr="0009153F" w:rsidRDefault="007F2541" w:rsidP="007F2541">
            <w:pPr>
              <w:spacing w:after="0" w:line="240" w:lineRule="auto"/>
              <w:contextualSpacing/>
              <w:jc w:val="right"/>
              <w:rPr>
                <w:rFonts w:ascii="Times New Roman" w:hAnsi="Times New Roman"/>
                <w:i/>
                <w:sz w:val="24"/>
                <w:szCs w:val="24"/>
              </w:rPr>
            </w:pPr>
            <w:r w:rsidRPr="0009153F">
              <w:rPr>
                <w:rFonts w:ascii="Times New Roman" w:hAnsi="Times New Roman"/>
                <w:i/>
                <w:sz w:val="24"/>
                <w:szCs w:val="24"/>
              </w:rPr>
              <w:t>b</w:t>
            </w:r>
          </w:p>
        </w:tc>
        <w:tc>
          <w:tcPr>
            <w:tcW w:w="1127" w:type="dxa"/>
            <w:gridSpan w:val="2"/>
            <w:tcBorders>
              <w:top w:val="single" w:sz="8" w:space="0" w:color="auto"/>
              <w:bottom w:val="single" w:sz="8" w:space="0" w:color="auto"/>
            </w:tcBorders>
          </w:tcPr>
          <w:p w14:paraId="7308E833" w14:textId="0C3AB5A6" w:rsidR="007F2541" w:rsidRDefault="007F2541" w:rsidP="007F2541">
            <w:pPr>
              <w:spacing w:after="0" w:line="240" w:lineRule="auto"/>
              <w:contextualSpacing/>
              <w:jc w:val="right"/>
              <w:rPr>
                <w:rFonts w:ascii="Times New Roman" w:hAnsi="Times New Roman"/>
                <w:i/>
                <w:sz w:val="24"/>
                <w:szCs w:val="24"/>
              </w:rPr>
            </w:pPr>
            <w:r>
              <w:rPr>
                <w:rFonts w:ascii="Times New Roman" w:hAnsi="Times New Roman"/>
                <w:i/>
                <w:sz w:val="24"/>
                <w:szCs w:val="24"/>
              </w:rPr>
              <w:t>β</w:t>
            </w:r>
          </w:p>
        </w:tc>
        <w:tc>
          <w:tcPr>
            <w:tcW w:w="1145" w:type="dxa"/>
            <w:gridSpan w:val="2"/>
            <w:tcBorders>
              <w:top w:val="single" w:sz="8" w:space="0" w:color="auto"/>
              <w:bottom w:val="single" w:sz="8" w:space="0" w:color="auto"/>
            </w:tcBorders>
          </w:tcPr>
          <w:p w14:paraId="3F56514B" w14:textId="18E0617E" w:rsidR="007F2541" w:rsidRPr="0009153F" w:rsidRDefault="007F2541" w:rsidP="007F2541">
            <w:pPr>
              <w:spacing w:after="0" w:line="240" w:lineRule="auto"/>
              <w:contextualSpacing/>
              <w:jc w:val="right"/>
              <w:rPr>
                <w:rFonts w:ascii="Times New Roman" w:hAnsi="Times New Roman"/>
                <w:i/>
                <w:sz w:val="24"/>
                <w:szCs w:val="24"/>
              </w:rPr>
            </w:pPr>
            <w:r>
              <w:rPr>
                <w:rFonts w:ascii="Times New Roman" w:hAnsi="Times New Roman"/>
                <w:i/>
                <w:sz w:val="24"/>
                <w:szCs w:val="24"/>
              </w:rPr>
              <w:t>SE</w:t>
            </w:r>
          </w:p>
        </w:tc>
        <w:tc>
          <w:tcPr>
            <w:tcW w:w="1146" w:type="dxa"/>
            <w:tcBorders>
              <w:top w:val="single" w:sz="8" w:space="0" w:color="auto"/>
              <w:bottom w:val="single" w:sz="8" w:space="0" w:color="auto"/>
            </w:tcBorders>
            <w:shd w:val="clear" w:color="auto" w:fill="auto"/>
          </w:tcPr>
          <w:p w14:paraId="43212100" w14:textId="6EDA641E" w:rsidR="007F2541" w:rsidRPr="0009153F" w:rsidRDefault="007F2541" w:rsidP="007F2541">
            <w:pPr>
              <w:spacing w:after="0" w:line="240" w:lineRule="auto"/>
              <w:contextualSpacing/>
              <w:jc w:val="right"/>
              <w:rPr>
                <w:rFonts w:ascii="Times New Roman" w:hAnsi="Times New Roman"/>
                <w:i/>
                <w:sz w:val="24"/>
                <w:szCs w:val="24"/>
              </w:rPr>
            </w:pPr>
            <w:r>
              <w:rPr>
                <w:rFonts w:ascii="Times New Roman" w:hAnsi="Times New Roman"/>
                <w:i/>
                <w:sz w:val="24"/>
                <w:szCs w:val="24"/>
              </w:rPr>
              <w:t>t</w:t>
            </w:r>
          </w:p>
        </w:tc>
        <w:tc>
          <w:tcPr>
            <w:tcW w:w="888" w:type="dxa"/>
            <w:tcBorders>
              <w:top w:val="single" w:sz="8" w:space="0" w:color="auto"/>
              <w:bottom w:val="single" w:sz="8" w:space="0" w:color="auto"/>
            </w:tcBorders>
            <w:shd w:val="clear" w:color="auto" w:fill="auto"/>
          </w:tcPr>
          <w:p w14:paraId="68FBE6DF" w14:textId="77777777" w:rsidR="007F2541" w:rsidRPr="0009153F" w:rsidRDefault="007F2541" w:rsidP="007F2541">
            <w:pPr>
              <w:spacing w:after="0" w:line="240" w:lineRule="auto"/>
              <w:contextualSpacing/>
              <w:jc w:val="right"/>
              <w:rPr>
                <w:rFonts w:ascii="Times New Roman" w:hAnsi="Times New Roman"/>
                <w:i/>
                <w:sz w:val="24"/>
                <w:szCs w:val="24"/>
              </w:rPr>
            </w:pPr>
            <w:r w:rsidRPr="0009153F">
              <w:rPr>
                <w:rFonts w:ascii="Times New Roman" w:hAnsi="Times New Roman"/>
                <w:i/>
                <w:sz w:val="24"/>
                <w:szCs w:val="24"/>
              </w:rPr>
              <w:t>p</w:t>
            </w:r>
          </w:p>
        </w:tc>
        <w:tc>
          <w:tcPr>
            <w:tcW w:w="1842" w:type="dxa"/>
            <w:tcBorders>
              <w:top w:val="single" w:sz="8" w:space="0" w:color="auto"/>
              <w:bottom w:val="single" w:sz="8" w:space="0" w:color="auto"/>
            </w:tcBorders>
            <w:shd w:val="clear" w:color="auto" w:fill="auto"/>
          </w:tcPr>
          <w:p w14:paraId="22D4EC1B" w14:textId="77777777" w:rsidR="007F2541" w:rsidRPr="0009153F" w:rsidRDefault="007F2541" w:rsidP="007F2541">
            <w:pPr>
              <w:spacing w:after="0" w:line="240" w:lineRule="auto"/>
              <w:contextualSpacing/>
              <w:jc w:val="right"/>
              <w:rPr>
                <w:rFonts w:ascii="Times New Roman" w:hAnsi="Times New Roman"/>
                <w:sz w:val="24"/>
                <w:szCs w:val="24"/>
              </w:rPr>
            </w:pPr>
            <w:r w:rsidRPr="0009153F">
              <w:rPr>
                <w:rFonts w:ascii="Times New Roman" w:hAnsi="Times New Roman"/>
                <w:sz w:val="24"/>
                <w:szCs w:val="24"/>
              </w:rPr>
              <w:t>95% CI</w:t>
            </w:r>
          </w:p>
        </w:tc>
      </w:tr>
      <w:tr w:rsidR="007F2541" w:rsidRPr="00EC5015" w14:paraId="09196261" w14:textId="77777777" w:rsidTr="00BC40A2">
        <w:trPr>
          <w:trHeight w:val="223"/>
        </w:trPr>
        <w:tc>
          <w:tcPr>
            <w:tcW w:w="5884" w:type="dxa"/>
            <w:shd w:val="clear" w:color="auto" w:fill="auto"/>
          </w:tcPr>
          <w:p w14:paraId="0BF07132" w14:textId="77777777" w:rsidR="007F2541" w:rsidRPr="00E357EE" w:rsidRDefault="007F2541" w:rsidP="007F2541">
            <w:pPr>
              <w:spacing w:after="0" w:line="240" w:lineRule="auto"/>
              <w:contextualSpacing/>
              <w:rPr>
                <w:rFonts w:ascii="Times New Roman" w:hAnsi="Times New Roman"/>
                <w:bCs/>
                <w:sz w:val="24"/>
                <w:szCs w:val="24"/>
              </w:rPr>
            </w:pPr>
            <w:r w:rsidRPr="00E357EE">
              <w:rPr>
                <w:rFonts w:ascii="Times New Roman" w:hAnsi="Times New Roman"/>
                <w:bCs/>
                <w:sz w:val="24"/>
                <w:szCs w:val="24"/>
              </w:rPr>
              <w:t>Intercept</w:t>
            </w:r>
          </w:p>
        </w:tc>
        <w:tc>
          <w:tcPr>
            <w:tcW w:w="928" w:type="dxa"/>
            <w:shd w:val="clear" w:color="auto" w:fill="auto"/>
          </w:tcPr>
          <w:p w14:paraId="22333E31" w14:textId="5ED40D35" w:rsidR="007F2541" w:rsidRPr="00E357EE" w:rsidRDefault="007F2541" w:rsidP="007F2541">
            <w:pPr>
              <w:spacing w:after="0" w:line="240" w:lineRule="auto"/>
              <w:contextualSpacing/>
              <w:jc w:val="right"/>
              <w:rPr>
                <w:rFonts w:ascii="Times New Roman" w:hAnsi="Times New Roman"/>
                <w:bCs/>
                <w:sz w:val="24"/>
                <w:szCs w:val="24"/>
              </w:rPr>
            </w:pPr>
            <w:r w:rsidRPr="00E357EE">
              <w:rPr>
                <w:rFonts w:ascii="Times New Roman" w:hAnsi="Times New Roman"/>
                <w:bCs/>
                <w:sz w:val="24"/>
                <w:szCs w:val="24"/>
              </w:rPr>
              <w:t>11.56</w:t>
            </w:r>
          </w:p>
        </w:tc>
        <w:tc>
          <w:tcPr>
            <w:tcW w:w="1127" w:type="dxa"/>
            <w:gridSpan w:val="2"/>
          </w:tcPr>
          <w:p w14:paraId="7F521329" w14:textId="43575348" w:rsidR="007F2541" w:rsidRPr="00E357EE" w:rsidRDefault="007F2541" w:rsidP="007F2541">
            <w:pPr>
              <w:spacing w:after="0" w:line="240" w:lineRule="auto"/>
              <w:contextualSpacing/>
              <w:jc w:val="right"/>
              <w:rPr>
                <w:rFonts w:ascii="Times New Roman" w:hAnsi="Times New Roman"/>
                <w:bCs/>
                <w:sz w:val="24"/>
                <w:szCs w:val="24"/>
              </w:rPr>
            </w:pPr>
            <w:r>
              <w:rPr>
                <w:rFonts w:ascii="Times New Roman" w:hAnsi="Times New Roman"/>
                <w:bCs/>
                <w:sz w:val="24"/>
                <w:szCs w:val="24"/>
              </w:rPr>
              <w:t>--</w:t>
            </w:r>
          </w:p>
        </w:tc>
        <w:tc>
          <w:tcPr>
            <w:tcW w:w="1145" w:type="dxa"/>
            <w:gridSpan w:val="2"/>
          </w:tcPr>
          <w:p w14:paraId="67B669B7" w14:textId="37C0ED08" w:rsidR="007F2541" w:rsidRPr="00E357EE" w:rsidRDefault="007F2541" w:rsidP="007F2541">
            <w:pPr>
              <w:spacing w:after="0" w:line="240" w:lineRule="auto"/>
              <w:contextualSpacing/>
              <w:jc w:val="right"/>
              <w:rPr>
                <w:rFonts w:ascii="Times New Roman" w:hAnsi="Times New Roman"/>
                <w:bCs/>
                <w:sz w:val="24"/>
                <w:szCs w:val="24"/>
              </w:rPr>
            </w:pPr>
            <w:r w:rsidRPr="00E357EE">
              <w:rPr>
                <w:rFonts w:ascii="Times New Roman" w:hAnsi="Times New Roman"/>
                <w:bCs/>
                <w:sz w:val="24"/>
                <w:szCs w:val="24"/>
              </w:rPr>
              <w:t>6.43</w:t>
            </w:r>
          </w:p>
        </w:tc>
        <w:tc>
          <w:tcPr>
            <w:tcW w:w="1146" w:type="dxa"/>
            <w:shd w:val="clear" w:color="auto" w:fill="auto"/>
          </w:tcPr>
          <w:p w14:paraId="22E5AC07" w14:textId="2DC25CE5" w:rsidR="007F2541" w:rsidRPr="00E357EE" w:rsidRDefault="007F2541" w:rsidP="007F2541">
            <w:pPr>
              <w:spacing w:after="0" w:line="240" w:lineRule="auto"/>
              <w:contextualSpacing/>
              <w:jc w:val="right"/>
              <w:rPr>
                <w:rFonts w:ascii="Times New Roman" w:hAnsi="Times New Roman"/>
                <w:bCs/>
                <w:sz w:val="24"/>
                <w:szCs w:val="24"/>
              </w:rPr>
            </w:pPr>
            <w:r w:rsidRPr="00E357EE">
              <w:rPr>
                <w:rFonts w:ascii="Times New Roman" w:hAnsi="Times New Roman"/>
                <w:bCs/>
                <w:sz w:val="24"/>
                <w:szCs w:val="24"/>
              </w:rPr>
              <w:t>1.80</w:t>
            </w:r>
          </w:p>
        </w:tc>
        <w:tc>
          <w:tcPr>
            <w:tcW w:w="888" w:type="dxa"/>
            <w:shd w:val="clear" w:color="auto" w:fill="auto"/>
          </w:tcPr>
          <w:p w14:paraId="6005544B" w14:textId="51497982" w:rsidR="007F2541" w:rsidRPr="00E357EE" w:rsidRDefault="007F2541" w:rsidP="007F2541">
            <w:pPr>
              <w:spacing w:after="0" w:line="240" w:lineRule="auto"/>
              <w:contextualSpacing/>
              <w:jc w:val="right"/>
              <w:rPr>
                <w:rFonts w:ascii="Times New Roman" w:hAnsi="Times New Roman"/>
                <w:bCs/>
                <w:sz w:val="24"/>
                <w:szCs w:val="24"/>
              </w:rPr>
            </w:pPr>
            <w:r w:rsidRPr="00E357EE">
              <w:rPr>
                <w:rFonts w:ascii="Times New Roman" w:hAnsi="Times New Roman"/>
                <w:bCs/>
                <w:sz w:val="24"/>
                <w:szCs w:val="24"/>
              </w:rPr>
              <w:t>.076</w:t>
            </w:r>
          </w:p>
        </w:tc>
        <w:tc>
          <w:tcPr>
            <w:tcW w:w="1842" w:type="dxa"/>
            <w:shd w:val="clear" w:color="auto" w:fill="auto"/>
          </w:tcPr>
          <w:p w14:paraId="477FB396" w14:textId="08E9F8E8" w:rsidR="007F2541" w:rsidRPr="00E357EE" w:rsidRDefault="007F2541" w:rsidP="007F2541">
            <w:pPr>
              <w:spacing w:after="0" w:line="240" w:lineRule="auto"/>
              <w:contextualSpacing/>
              <w:jc w:val="right"/>
              <w:rPr>
                <w:rFonts w:ascii="Times New Roman" w:hAnsi="Times New Roman"/>
                <w:bCs/>
                <w:sz w:val="24"/>
                <w:szCs w:val="24"/>
              </w:rPr>
            </w:pPr>
            <w:r w:rsidRPr="00E357EE">
              <w:rPr>
                <w:rFonts w:ascii="Times New Roman" w:hAnsi="Times New Roman"/>
                <w:bCs/>
                <w:sz w:val="24"/>
                <w:szCs w:val="24"/>
              </w:rPr>
              <w:t>[</w:t>
            </w:r>
            <w:r>
              <w:rPr>
                <w:rFonts w:ascii="Times New Roman" w:hAnsi="Times New Roman"/>
                <w:bCs/>
                <w:sz w:val="24"/>
                <w:szCs w:val="24"/>
              </w:rPr>
              <w:t>-1.21</w:t>
            </w:r>
            <w:r w:rsidRPr="00E357EE">
              <w:rPr>
                <w:rFonts w:ascii="Times New Roman" w:hAnsi="Times New Roman"/>
                <w:bCs/>
                <w:sz w:val="24"/>
                <w:szCs w:val="24"/>
              </w:rPr>
              <w:t xml:space="preserve">, </w:t>
            </w:r>
            <w:r>
              <w:rPr>
                <w:rFonts w:ascii="Times New Roman" w:hAnsi="Times New Roman"/>
                <w:bCs/>
                <w:sz w:val="24"/>
                <w:szCs w:val="24"/>
              </w:rPr>
              <w:t>24.32</w:t>
            </w:r>
            <w:r w:rsidRPr="00E357EE">
              <w:rPr>
                <w:rFonts w:ascii="Times New Roman" w:hAnsi="Times New Roman"/>
                <w:bCs/>
                <w:sz w:val="24"/>
                <w:szCs w:val="24"/>
              </w:rPr>
              <w:t>]</w:t>
            </w:r>
          </w:p>
        </w:tc>
      </w:tr>
      <w:tr w:rsidR="007F2541" w:rsidRPr="00EC5015" w14:paraId="66D665D8" w14:textId="77777777" w:rsidTr="00BC40A2">
        <w:trPr>
          <w:trHeight w:val="261"/>
        </w:trPr>
        <w:tc>
          <w:tcPr>
            <w:tcW w:w="5884" w:type="dxa"/>
            <w:shd w:val="clear" w:color="auto" w:fill="auto"/>
          </w:tcPr>
          <w:p w14:paraId="2DDFD165" w14:textId="77777777" w:rsidR="007F2541" w:rsidRPr="0009153F" w:rsidRDefault="007F2541" w:rsidP="007F2541">
            <w:pPr>
              <w:spacing w:after="0" w:line="240" w:lineRule="auto"/>
              <w:contextualSpacing/>
              <w:rPr>
                <w:rFonts w:ascii="Times New Roman" w:hAnsi="Times New Roman"/>
                <w:sz w:val="24"/>
                <w:szCs w:val="24"/>
              </w:rPr>
            </w:pPr>
            <w:r w:rsidRPr="0009153F">
              <w:rPr>
                <w:rFonts w:ascii="Times New Roman" w:hAnsi="Times New Roman"/>
                <w:sz w:val="24"/>
                <w:szCs w:val="24"/>
              </w:rPr>
              <w:t>Age (in years)</w:t>
            </w:r>
          </w:p>
        </w:tc>
        <w:tc>
          <w:tcPr>
            <w:tcW w:w="928" w:type="dxa"/>
            <w:shd w:val="clear" w:color="auto" w:fill="auto"/>
          </w:tcPr>
          <w:p w14:paraId="7E70E555" w14:textId="2933D32E" w:rsidR="007F2541" w:rsidRPr="007F2D18"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-0.09</w:t>
            </w:r>
          </w:p>
        </w:tc>
        <w:tc>
          <w:tcPr>
            <w:tcW w:w="1127" w:type="dxa"/>
            <w:gridSpan w:val="2"/>
          </w:tcPr>
          <w:p w14:paraId="037C9E1C" w14:textId="0822D0EB" w:rsidR="007F2541"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-0.11</w:t>
            </w:r>
          </w:p>
        </w:tc>
        <w:tc>
          <w:tcPr>
            <w:tcW w:w="1145" w:type="dxa"/>
            <w:gridSpan w:val="2"/>
          </w:tcPr>
          <w:p w14:paraId="696DBA50" w14:textId="0AB60223" w:rsidR="007F2541"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0.08</w:t>
            </w:r>
          </w:p>
        </w:tc>
        <w:tc>
          <w:tcPr>
            <w:tcW w:w="1146" w:type="dxa"/>
            <w:shd w:val="clear" w:color="auto" w:fill="auto"/>
          </w:tcPr>
          <w:p w14:paraId="4C1ADF52" w14:textId="40D89835" w:rsidR="007F2541" w:rsidRPr="007F2D18"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-1.13</w:t>
            </w:r>
          </w:p>
        </w:tc>
        <w:tc>
          <w:tcPr>
            <w:tcW w:w="888" w:type="dxa"/>
            <w:shd w:val="clear" w:color="auto" w:fill="auto"/>
          </w:tcPr>
          <w:p w14:paraId="3DF626EE" w14:textId="004F93EA" w:rsidR="007F2541" w:rsidRPr="007F2D18"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.263</w:t>
            </w:r>
          </w:p>
        </w:tc>
        <w:tc>
          <w:tcPr>
            <w:tcW w:w="1842" w:type="dxa"/>
            <w:shd w:val="clear" w:color="auto" w:fill="auto"/>
          </w:tcPr>
          <w:p w14:paraId="27403FA5" w14:textId="418CC357" w:rsidR="007F2541" w:rsidRPr="007F2D18" w:rsidRDefault="007F2541" w:rsidP="007F2541">
            <w:pPr>
              <w:spacing w:after="0" w:line="240" w:lineRule="auto"/>
              <w:contextualSpacing/>
              <w:jc w:val="right"/>
              <w:rPr>
                <w:rFonts w:ascii="Times New Roman" w:hAnsi="Times New Roman"/>
                <w:sz w:val="24"/>
                <w:szCs w:val="24"/>
              </w:rPr>
            </w:pPr>
            <w:r w:rsidRPr="007F2D18">
              <w:rPr>
                <w:rFonts w:ascii="Times New Roman" w:hAnsi="Times New Roman"/>
                <w:sz w:val="24"/>
                <w:szCs w:val="24"/>
              </w:rPr>
              <w:t>[</w:t>
            </w:r>
            <w:r>
              <w:rPr>
                <w:rFonts w:ascii="Times New Roman" w:hAnsi="Times New Roman"/>
                <w:sz w:val="24"/>
                <w:szCs w:val="24"/>
              </w:rPr>
              <w:t>-0.26</w:t>
            </w:r>
            <w:r w:rsidRPr="007F2D18">
              <w:rPr>
                <w:rFonts w:ascii="Times New Roman" w:hAnsi="Times New Roman"/>
                <w:sz w:val="24"/>
                <w:szCs w:val="24"/>
              </w:rPr>
              <w:t xml:space="preserve">, </w:t>
            </w:r>
            <w:r>
              <w:rPr>
                <w:rFonts w:ascii="Times New Roman" w:hAnsi="Times New Roman"/>
                <w:sz w:val="24"/>
                <w:szCs w:val="24"/>
              </w:rPr>
              <w:t>0.07</w:t>
            </w:r>
            <w:r w:rsidRPr="007F2D18">
              <w:rPr>
                <w:rFonts w:ascii="Times New Roman" w:hAnsi="Times New Roman"/>
                <w:sz w:val="24"/>
                <w:szCs w:val="24"/>
              </w:rPr>
              <w:t>]</w:t>
            </w:r>
          </w:p>
        </w:tc>
      </w:tr>
      <w:tr w:rsidR="007F2541" w:rsidRPr="00EC5015" w14:paraId="64DD7EDF" w14:textId="77777777" w:rsidTr="00BC40A2">
        <w:trPr>
          <w:trHeight w:val="279"/>
        </w:trPr>
        <w:tc>
          <w:tcPr>
            <w:tcW w:w="5884" w:type="dxa"/>
            <w:shd w:val="clear" w:color="auto" w:fill="auto"/>
          </w:tcPr>
          <w:p w14:paraId="4A0E058E" w14:textId="77777777" w:rsidR="007F2541" w:rsidRPr="0009153F" w:rsidRDefault="007F2541" w:rsidP="007F2541">
            <w:pPr>
              <w:spacing w:after="0" w:line="240" w:lineRule="auto"/>
              <w:contextualSpacing/>
              <w:rPr>
                <w:rFonts w:ascii="Times New Roman" w:hAnsi="Times New Roman"/>
                <w:sz w:val="24"/>
                <w:szCs w:val="24"/>
              </w:rPr>
            </w:pPr>
            <w:r w:rsidRPr="0009153F">
              <w:rPr>
                <w:rFonts w:ascii="Times New Roman" w:hAnsi="Times New Roman"/>
                <w:sz w:val="24"/>
                <w:szCs w:val="24"/>
              </w:rPr>
              <w:t>Sex (female vs. male)</w:t>
            </w:r>
          </w:p>
        </w:tc>
        <w:tc>
          <w:tcPr>
            <w:tcW w:w="928" w:type="dxa"/>
            <w:shd w:val="clear" w:color="auto" w:fill="auto"/>
          </w:tcPr>
          <w:p w14:paraId="16F7FC9E" w14:textId="1EFE4587" w:rsidR="007F2541" w:rsidRPr="007F2D18"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2.04</w:t>
            </w:r>
          </w:p>
        </w:tc>
        <w:tc>
          <w:tcPr>
            <w:tcW w:w="1127" w:type="dxa"/>
            <w:gridSpan w:val="2"/>
          </w:tcPr>
          <w:p w14:paraId="0FB128E8" w14:textId="64B5D3B4" w:rsidR="007F2541"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0.11</w:t>
            </w:r>
          </w:p>
        </w:tc>
        <w:tc>
          <w:tcPr>
            <w:tcW w:w="1145" w:type="dxa"/>
            <w:gridSpan w:val="2"/>
          </w:tcPr>
          <w:p w14:paraId="3682C8C6" w14:textId="5ECA3DC9" w:rsidR="007F2541"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1.83</w:t>
            </w:r>
          </w:p>
        </w:tc>
        <w:tc>
          <w:tcPr>
            <w:tcW w:w="1146" w:type="dxa"/>
            <w:shd w:val="clear" w:color="auto" w:fill="auto"/>
          </w:tcPr>
          <w:p w14:paraId="42A2FFAE" w14:textId="55ADB954" w:rsidR="007F2541" w:rsidRPr="007F2D18"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1.11</w:t>
            </w:r>
          </w:p>
        </w:tc>
        <w:tc>
          <w:tcPr>
            <w:tcW w:w="888" w:type="dxa"/>
            <w:shd w:val="clear" w:color="auto" w:fill="auto"/>
          </w:tcPr>
          <w:p w14:paraId="02379E97" w14:textId="467E8289" w:rsidR="007F2541" w:rsidRPr="007F2D18"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.269</w:t>
            </w:r>
          </w:p>
        </w:tc>
        <w:tc>
          <w:tcPr>
            <w:tcW w:w="1842" w:type="dxa"/>
            <w:shd w:val="clear" w:color="auto" w:fill="auto"/>
          </w:tcPr>
          <w:p w14:paraId="2ACBBB4F" w14:textId="5B611BE2" w:rsidR="007F2541" w:rsidRPr="007F2D18" w:rsidRDefault="007F2541" w:rsidP="007F2541">
            <w:pPr>
              <w:spacing w:after="0" w:line="240" w:lineRule="auto"/>
              <w:contextualSpacing/>
              <w:jc w:val="right"/>
              <w:rPr>
                <w:rFonts w:ascii="Times New Roman" w:hAnsi="Times New Roman"/>
                <w:sz w:val="24"/>
                <w:szCs w:val="24"/>
              </w:rPr>
            </w:pPr>
            <w:r w:rsidRPr="007F2D18">
              <w:rPr>
                <w:rFonts w:ascii="Times New Roman" w:hAnsi="Times New Roman"/>
                <w:sz w:val="24"/>
                <w:szCs w:val="24"/>
              </w:rPr>
              <w:t>[</w:t>
            </w:r>
            <w:r>
              <w:rPr>
                <w:rFonts w:ascii="Times New Roman" w:hAnsi="Times New Roman"/>
                <w:sz w:val="24"/>
                <w:szCs w:val="24"/>
              </w:rPr>
              <w:t>-1.60</w:t>
            </w:r>
            <w:r w:rsidRPr="007F2D18">
              <w:rPr>
                <w:rFonts w:ascii="Times New Roman" w:hAnsi="Times New Roman"/>
                <w:sz w:val="24"/>
                <w:szCs w:val="24"/>
              </w:rPr>
              <w:t xml:space="preserve">, </w:t>
            </w:r>
            <w:r>
              <w:rPr>
                <w:rFonts w:ascii="Times New Roman" w:hAnsi="Times New Roman"/>
                <w:sz w:val="24"/>
                <w:szCs w:val="24"/>
              </w:rPr>
              <w:t>5.68</w:t>
            </w:r>
            <w:r w:rsidRPr="007F2D18">
              <w:rPr>
                <w:rFonts w:ascii="Times New Roman" w:hAnsi="Times New Roman"/>
                <w:sz w:val="24"/>
                <w:szCs w:val="24"/>
              </w:rPr>
              <w:t>]</w:t>
            </w:r>
          </w:p>
        </w:tc>
      </w:tr>
      <w:tr w:rsidR="007F2541" w:rsidRPr="00EC5015" w14:paraId="2514B5BC" w14:textId="77777777" w:rsidTr="00BC40A2">
        <w:trPr>
          <w:trHeight w:val="270"/>
        </w:trPr>
        <w:tc>
          <w:tcPr>
            <w:tcW w:w="5884" w:type="dxa"/>
            <w:shd w:val="clear" w:color="auto" w:fill="auto"/>
          </w:tcPr>
          <w:p w14:paraId="20591232" w14:textId="77777777" w:rsidR="007F2541" w:rsidRPr="0009153F" w:rsidRDefault="007F2541" w:rsidP="007F2541">
            <w:pPr>
              <w:spacing w:after="0" w:line="240" w:lineRule="auto"/>
              <w:contextualSpacing/>
              <w:rPr>
                <w:rFonts w:ascii="Times New Roman" w:hAnsi="Times New Roman"/>
                <w:sz w:val="24"/>
                <w:szCs w:val="24"/>
              </w:rPr>
            </w:pPr>
            <w:r w:rsidRPr="0009153F">
              <w:rPr>
                <w:rFonts w:ascii="Times New Roman" w:hAnsi="Times New Roman"/>
                <w:sz w:val="24"/>
                <w:szCs w:val="24"/>
              </w:rPr>
              <w:t>Race/ethnicity (other race/ethnicity vs. non-Hispanic white)</w:t>
            </w:r>
          </w:p>
        </w:tc>
        <w:tc>
          <w:tcPr>
            <w:tcW w:w="928" w:type="dxa"/>
            <w:shd w:val="clear" w:color="auto" w:fill="auto"/>
          </w:tcPr>
          <w:p w14:paraId="141BD232" w14:textId="7F1B7ADA" w:rsidR="007F2541" w:rsidRPr="007F2D18"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-0.72</w:t>
            </w:r>
          </w:p>
        </w:tc>
        <w:tc>
          <w:tcPr>
            <w:tcW w:w="1127" w:type="dxa"/>
            <w:gridSpan w:val="2"/>
          </w:tcPr>
          <w:p w14:paraId="7AE67054" w14:textId="5FFFDF73" w:rsidR="007F2541"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-0.03</w:t>
            </w:r>
          </w:p>
        </w:tc>
        <w:tc>
          <w:tcPr>
            <w:tcW w:w="1145" w:type="dxa"/>
            <w:gridSpan w:val="2"/>
          </w:tcPr>
          <w:p w14:paraId="5C472983" w14:textId="1A7AFA71" w:rsidR="007F2541"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1.98</w:t>
            </w:r>
          </w:p>
        </w:tc>
        <w:tc>
          <w:tcPr>
            <w:tcW w:w="1146" w:type="dxa"/>
            <w:shd w:val="clear" w:color="auto" w:fill="auto"/>
          </w:tcPr>
          <w:p w14:paraId="0A5B8D54" w14:textId="57607D8F" w:rsidR="007F2541" w:rsidRPr="007F2D18"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-0.36</w:t>
            </w:r>
          </w:p>
        </w:tc>
        <w:tc>
          <w:tcPr>
            <w:tcW w:w="888" w:type="dxa"/>
            <w:shd w:val="clear" w:color="auto" w:fill="auto"/>
          </w:tcPr>
          <w:p w14:paraId="754975BA" w14:textId="06F46082" w:rsidR="007F2541" w:rsidRPr="007F2D18"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.716</w:t>
            </w:r>
          </w:p>
        </w:tc>
        <w:tc>
          <w:tcPr>
            <w:tcW w:w="1842" w:type="dxa"/>
            <w:shd w:val="clear" w:color="auto" w:fill="auto"/>
          </w:tcPr>
          <w:p w14:paraId="1E3652D7" w14:textId="2CAF6984" w:rsidR="007F2541" w:rsidRPr="007F2D18" w:rsidRDefault="007F2541" w:rsidP="007F2541">
            <w:pPr>
              <w:spacing w:after="0" w:line="240" w:lineRule="auto"/>
              <w:contextualSpacing/>
              <w:jc w:val="right"/>
              <w:rPr>
                <w:rFonts w:ascii="Times New Roman" w:hAnsi="Times New Roman"/>
                <w:sz w:val="24"/>
                <w:szCs w:val="24"/>
              </w:rPr>
            </w:pPr>
            <w:r w:rsidRPr="007F2D18">
              <w:rPr>
                <w:rFonts w:ascii="Times New Roman" w:hAnsi="Times New Roman"/>
                <w:sz w:val="24"/>
                <w:szCs w:val="24"/>
              </w:rPr>
              <w:t>[-</w:t>
            </w:r>
            <w:r>
              <w:rPr>
                <w:rFonts w:ascii="Times New Roman" w:hAnsi="Times New Roman"/>
                <w:sz w:val="24"/>
                <w:szCs w:val="24"/>
              </w:rPr>
              <w:t>4.64</w:t>
            </w:r>
            <w:r w:rsidRPr="007F2D18">
              <w:rPr>
                <w:rFonts w:ascii="Times New Roman" w:hAnsi="Times New Roman"/>
                <w:sz w:val="24"/>
                <w:szCs w:val="24"/>
              </w:rPr>
              <w:t xml:space="preserve">, </w:t>
            </w:r>
            <w:r>
              <w:rPr>
                <w:rFonts w:ascii="Times New Roman" w:hAnsi="Times New Roman"/>
                <w:sz w:val="24"/>
                <w:szCs w:val="24"/>
              </w:rPr>
              <w:t>3.20</w:t>
            </w:r>
            <w:r w:rsidRPr="007F2D18">
              <w:rPr>
                <w:rFonts w:ascii="Times New Roman" w:hAnsi="Times New Roman"/>
                <w:sz w:val="24"/>
                <w:szCs w:val="24"/>
              </w:rPr>
              <w:t>]</w:t>
            </w:r>
          </w:p>
        </w:tc>
      </w:tr>
      <w:tr w:rsidR="007F2541" w:rsidRPr="00EC5015" w14:paraId="038127E4" w14:textId="77777777" w:rsidTr="00BC40A2">
        <w:trPr>
          <w:trHeight w:val="270"/>
        </w:trPr>
        <w:tc>
          <w:tcPr>
            <w:tcW w:w="5884" w:type="dxa"/>
            <w:shd w:val="clear" w:color="auto" w:fill="auto"/>
          </w:tcPr>
          <w:p w14:paraId="268CA68B" w14:textId="77777777" w:rsidR="007F2541" w:rsidRPr="0009153F" w:rsidRDefault="007F2541" w:rsidP="007F2541">
            <w:pPr>
              <w:spacing w:after="0" w:line="240" w:lineRule="auto"/>
              <w:contextualSpacing/>
              <w:rPr>
                <w:rFonts w:ascii="Times New Roman" w:hAnsi="Times New Roman"/>
                <w:sz w:val="24"/>
                <w:szCs w:val="24"/>
              </w:rPr>
            </w:pPr>
            <w:r>
              <w:rPr>
                <w:rFonts w:ascii="Times New Roman" w:hAnsi="Times New Roman"/>
                <w:sz w:val="24"/>
                <w:szCs w:val="24"/>
              </w:rPr>
              <w:t>Family Income (above vs. below $100K/</w:t>
            </w:r>
            <w:proofErr w:type="spellStart"/>
            <w:r>
              <w:rPr>
                <w:rFonts w:ascii="Times New Roman" w:hAnsi="Times New Roman"/>
                <w:sz w:val="24"/>
                <w:szCs w:val="24"/>
              </w:rPr>
              <w:t>yr</w:t>
            </w:r>
            <w:proofErr w:type="spellEnd"/>
            <w:r>
              <w:rPr>
                <w:rFonts w:ascii="Times New Roman" w:hAnsi="Times New Roman"/>
                <w:sz w:val="24"/>
                <w:szCs w:val="24"/>
              </w:rPr>
              <w:t>)</w:t>
            </w:r>
          </w:p>
        </w:tc>
        <w:tc>
          <w:tcPr>
            <w:tcW w:w="928" w:type="dxa"/>
            <w:shd w:val="clear" w:color="auto" w:fill="auto"/>
          </w:tcPr>
          <w:p w14:paraId="7CDDF3A4" w14:textId="4C8E60B3" w:rsidR="007F2541"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-1.25</w:t>
            </w:r>
          </w:p>
        </w:tc>
        <w:tc>
          <w:tcPr>
            <w:tcW w:w="1127" w:type="dxa"/>
            <w:gridSpan w:val="2"/>
          </w:tcPr>
          <w:p w14:paraId="6D1F8C24" w14:textId="762C2A99" w:rsidR="007F2541"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-0.06</w:t>
            </w:r>
          </w:p>
        </w:tc>
        <w:tc>
          <w:tcPr>
            <w:tcW w:w="1145" w:type="dxa"/>
            <w:gridSpan w:val="2"/>
          </w:tcPr>
          <w:p w14:paraId="5EA052FD" w14:textId="757037F4" w:rsidR="007F2541"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1.87</w:t>
            </w:r>
          </w:p>
        </w:tc>
        <w:tc>
          <w:tcPr>
            <w:tcW w:w="1146" w:type="dxa"/>
            <w:shd w:val="clear" w:color="auto" w:fill="auto"/>
          </w:tcPr>
          <w:p w14:paraId="69D8CFEA" w14:textId="1FB0E8B0" w:rsidR="007F2541"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-0.67</w:t>
            </w:r>
          </w:p>
        </w:tc>
        <w:tc>
          <w:tcPr>
            <w:tcW w:w="888" w:type="dxa"/>
            <w:shd w:val="clear" w:color="auto" w:fill="auto"/>
          </w:tcPr>
          <w:p w14:paraId="3DAD2F3B" w14:textId="0724BFDC" w:rsidR="007F2541"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.507</w:t>
            </w:r>
          </w:p>
        </w:tc>
        <w:tc>
          <w:tcPr>
            <w:tcW w:w="1842" w:type="dxa"/>
            <w:shd w:val="clear" w:color="auto" w:fill="auto"/>
          </w:tcPr>
          <w:p w14:paraId="37F9C180" w14:textId="462B0A08" w:rsidR="007F2541" w:rsidRPr="007F2D18"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[-4.97, 2.47]</w:t>
            </w:r>
          </w:p>
        </w:tc>
      </w:tr>
      <w:tr w:rsidR="007F2541" w:rsidRPr="00EC5015" w14:paraId="04BAE2FF" w14:textId="77777777" w:rsidTr="00BC40A2">
        <w:trPr>
          <w:trHeight w:val="270"/>
        </w:trPr>
        <w:tc>
          <w:tcPr>
            <w:tcW w:w="5884" w:type="dxa"/>
            <w:shd w:val="clear" w:color="auto" w:fill="auto"/>
          </w:tcPr>
          <w:p w14:paraId="0CE407E2" w14:textId="77777777" w:rsidR="007F2541" w:rsidRPr="0009153F" w:rsidRDefault="007F2541" w:rsidP="007F2541">
            <w:pPr>
              <w:spacing w:after="0" w:line="240" w:lineRule="auto"/>
              <w:contextualSpacing/>
              <w:rPr>
                <w:rFonts w:ascii="Times New Roman" w:hAnsi="Times New Roman"/>
                <w:sz w:val="24"/>
                <w:szCs w:val="24"/>
              </w:rPr>
            </w:pPr>
            <w:r w:rsidRPr="0009153F">
              <w:rPr>
                <w:rFonts w:ascii="Times New Roman" w:hAnsi="Times New Roman"/>
                <w:sz w:val="24"/>
                <w:szCs w:val="24"/>
              </w:rPr>
              <w:t>Smoking history (current/former vs. never)</w:t>
            </w:r>
          </w:p>
        </w:tc>
        <w:tc>
          <w:tcPr>
            <w:tcW w:w="928" w:type="dxa"/>
            <w:shd w:val="clear" w:color="auto" w:fill="auto"/>
          </w:tcPr>
          <w:p w14:paraId="230F2978" w14:textId="6498B7C1" w:rsidR="007F2541" w:rsidRPr="007F2D18"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-2.93</w:t>
            </w:r>
          </w:p>
        </w:tc>
        <w:tc>
          <w:tcPr>
            <w:tcW w:w="1127" w:type="dxa"/>
            <w:gridSpan w:val="2"/>
          </w:tcPr>
          <w:p w14:paraId="151C58FB" w14:textId="176B1809" w:rsidR="007F2541"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-0.14</w:t>
            </w:r>
          </w:p>
        </w:tc>
        <w:tc>
          <w:tcPr>
            <w:tcW w:w="1145" w:type="dxa"/>
            <w:gridSpan w:val="2"/>
          </w:tcPr>
          <w:p w14:paraId="60E79784" w14:textId="6E502EB2" w:rsidR="007F2541"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2.09</w:t>
            </w:r>
          </w:p>
        </w:tc>
        <w:tc>
          <w:tcPr>
            <w:tcW w:w="1146" w:type="dxa"/>
            <w:shd w:val="clear" w:color="auto" w:fill="auto"/>
          </w:tcPr>
          <w:p w14:paraId="17B69532" w14:textId="1AFAEC38" w:rsidR="007F2541" w:rsidRPr="007F2D18"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-1.40</w:t>
            </w:r>
          </w:p>
        </w:tc>
        <w:tc>
          <w:tcPr>
            <w:tcW w:w="888" w:type="dxa"/>
            <w:shd w:val="clear" w:color="auto" w:fill="auto"/>
          </w:tcPr>
          <w:p w14:paraId="52866645" w14:textId="6541C8D6" w:rsidR="007F2541" w:rsidRPr="007F2D18"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.165</w:t>
            </w:r>
          </w:p>
        </w:tc>
        <w:tc>
          <w:tcPr>
            <w:tcW w:w="1842" w:type="dxa"/>
            <w:shd w:val="clear" w:color="auto" w:fill="auto"/>
          </w:tcPr>
          <w:p w14:paraId="090E4D5F" w14:textId="1F5F4857" w:rsidR="007F2541" w:rsidRPr="007F2D18" w:rsidRDefault="007F2541" w:rsidP="007F2541">
            <w:pPr>
              <w:spacing w:after="0" w:line="240" w:lineRule="auto"/>
              <w:contextualSpacing/>
              <w:jc w:val="right"/>
              <w:rPr>
                <w:rFonts w:ascii="Times New Roman" w:hAnsi="Times New Roman"/>
                <w:sz w:val="24"/>
                <w:szCs w:val="24"/>
              </w:rPr>
            </w:pPr>
            <w:r w:rsidRPr="007F2D18">
              <w:rPr>
                <w:rFonts w:ascii="Times New Roman" w:hAnsi="Times New Roman"/>
                <w:sz w:val="24"/>
                <w:szCs w:val="24"/>
              </w:rPr>
              <w:t>[</w:t>
            </w:r>
            <w:r>
              <w:rPr>
                <w:rFonts w:ascii="Times New Roman" w:hAnsi="Times New Roman"/>
                <w:sz w:val="24"/>
                <w:szCs w:val="24"/>
              </w:rPr>
              <w:t>-7.09</w:t>
            </w:r>
            <w:r w:rsidRPr="007F2D18">
              <w:rPr>
                <w:rFonts w:ascii="Times New Roman" w:hAnsi="Times New Roman"/>
                <w:sz w:val="24"/>
                <w:szCs w:val="24"/>
              </w:rPr>
              <w:t xml:space="preserve">, </w:t>
            </w:r>
            <w:r>
              <w:rPr>
                <w:rFonts w:ascii="Times New Roman" w:hAnsi="Times New Roman"/>
                <w:sz w:val="24"/>
                <w:szCs w:val="24"/>
              </w:rPr>
              <w:t>1.23</w:t>
            </w:r>
            <w:r w:rsidRPr="007F2D18">
              <w:rPr>
                <w:rFonts w:ascii="Times New Roman" w:hAnsi="Times New Roman"/>
                <w:sz w:val="24"/>
                <w:szCs w:val="24"/>
              </w:rPr>
              <w:t>]</w:t>
            </w:r>
          </w:p>
        </w:tc>
      </w:tr>
      <w:tr w:rsidR="007F2541" w:rsidRPr="00EC5015" w14:paraId="7310EC9D" w14:textId="77777777" w:rsidTr="00BC40A2">
        <w:trPr>
          <w:trHeight w:val="270"/>
        </w:trPr>
        <w:tc>
          <w:tcPr>
            <w:tcW w:w="5884" w:type="dxa"/>
            <w:shd w:val="clear" w:color="auto" w:fill="auto"/>
          </w:tcPr>
          <w:p w14:paraId="79CB1320" w14:textId="77777777" w:rsidR="007F2541" w:rsidRPr="007F2D18" w:rsidRDefault="007F2541" w:rsidP="007F2541">
            <w:pPr>
              <w:spacing w:after="0" w:line="240" w:lineRule="auto"/>
              <w:contextualSpacing/>
              <w:rPr>
                <w:rFonts w:ascii="Times New Roman" w:hAnsi="Times New Roman"/>
                <w:b/>
                <w:sz w:val="24"/>
                <w:szCs w:val="24"/>
              </w:rPr>
            </w:pPr>
            <w:r w:rsidRPr="007F2D18">
              <w:rPr>
                <w:rFonts w:ascii="Times New Roman" w:hAnsi="Times New Roman"/>
                <w:b/>
                <w:sz w:val="24"/>
                <w:szCs w:val="24"/>
              </w:rPr>
              <w:t>Internalized stigma</w:t>
            </w:r>
          </w:p>
        </w:tc>
        <w:tc>
          <w:tcPr>
            <w:tcW w:w="928" w:type="dxa"/>
            <w:shd w:val="clear" w:color="auto" w:fill="auto"/>
          </w:tcPr>
          <w:p w14:paraId="7EA9A75C" w14:textId="379CBF11" w:rsidR="007F2541" w:rsidRPr="007F2D18" w:rsidRDefault="007F2541" w:rsidP="007F2541">
            <w:pPr>
              <w:spacing w:after="0" w:line="240" w:lineRule="auto"/>
              <w:contextualSpacing/>
              <w:jc w:val="right"/>
              <w:rPr>
                <w:rFonts w:ascii="Times New Roman" w:hAnsi="Times New Roman"/>
                <w:b/>
                <w:sz w:val="24"/>
                <w:szCs w:val="24"/>
              </w:rPr>
            </w:pPr>
            <w:r>
              <w:rPr>
                <w:rFonts w:ascii="Times New Roman" w:hAnsi="Times New Roman"/>
                <w:b/>
                <w:sz w:val="24"/>
                <w:szCs w:val="24"/>
              </w:rPr>
              <w:t>1.90</w:t>
            </w:r>
          </w:p>
        </w:tc>
        <w:tc>
          <w:tcPr>
            <w:tcW w:w="1127" w:type="dxa"/>
            <w:gridSpan w:val="2"/>
          </w:tcPr>
          <w:p w14:paraId="1B72597C" w14:textId="0285CCD7" w:rsidR="007F2541" w:rsidRDefault="007F2541" w:rsidP="007F2541">
            <w:pPr>
              <w:spacing w:after="0" w:line="240" w:lineRule="auto"/>
              <w:contextualSpacing/>
              <w:jc w:val="right"/>
              <w:rPr>
                <w:rFonts w:ascii="Times New Roman" w:hAnsi="Times New Roman"/>
                <w:b/>
                <w:sz w:val="24"/>
                <w:szCs w:val="24"/>
              </w:rPr>
            </w:pPr>
            <w:r>
              <w:rPr>
                <w:rFonts w:ascii="Times New Roman" w:hAnsi="Times New Roman"/>
                <w:b/>
                <w:sz w:val="24"/>
                <w:szCs w:val="24"/>
              </w:rPr>
              <w:t>0.23</w:t>
            </w:r>
          </w:p>
        </w:tc>
        <w:tc>
          <w:tcPr>
            <w:tcW w:w="1145" w:type="dxa"/>
            <w:gridSpan w:val="2"/>
          </w:tcPr>
          <w:p w14:paraId="29A72E97" w14:textId="7B8E4177" w:rsidR="007F2541" w:rsidRDefault="007F2541" w:rsidP="007F2541">
            <w:pPr>
              <w:spacing w:after="0" w:line="240" w:lineRule="auto"/>
              <w:contextualSpacing/>
              <w:jc w:val="right"/>
              <w:rPr>
                <w:rFonts w:ascii="Times New Roman" w:hAnsi="Times New Roman"/>
                <w:b/>
                <w:sz w:val="24"/>
                <w:szCs w:val="24"/>
              </w:rPr>
            </w:pPr>
            <w:r>
              <w:rPr>
                <w:rFonts w:ascii="Times New Roman" w:hAnsi="Times New Roman"/>
                <w:b/>
                <w:sz w:val="24"/>
                <w:szCs w:val="24"/>
              </w:rPr>
              <w:t>0.90</w:t>
            </w:r>
          </w:p>
        </w:tc>
        <w:tc>
          <w:tcPr>
            <w:tcW w:w="1146" w:type="dxa"/>
            <w:shd w:val="clear" w:color="auto" w:fill="auto"/>
          </w:tcPr>
          <w:p w14:paraId="4D8674A0" w14:textId="68E9A6D5" w:rsidR="007F2541" w:rsidRPr="007F2D18" w:rsidRDefault="007F2541" w:rsidP="007F2541">
            <w:pPr>
              <w:spacing w:after="0" w:line="240" w:lineRule="auto"/>
              <w:contextualSpacing/>
              <w:jc w:val="right"/>
              <w:rPr>
                <w:rFonts w:ascii="Times New Roman" w:hAnsi="Times New Roman"/>
                <w:b/>
                <w:sz w:val="24"/>
                <w:szCs w:val="24"/>
              </w:rPr>
            </w:pPr>
            <w:r>
              <w:rPr>
                <w:rFonts w:ascii="Times New Roman" w:hAnsi="Times New Roman"/>
                <w:b/>
                <w:sz w:val="24"/>
                <w:szCs w:val="24"/>
              </w:rPr>
              <w:t>2.11</w:t>
            </w:r>
          </w:p>
        </w:tc>
        <w:tc>
          <w:tcPr>
            <w:tcW w:w="888" w:type="dxa"/>
            <w:shd w:val="clear" w:color="auto" w:fill="auto"/>
          </w:tcPr>
          <w:p w14:paraId="3A34EFDF" w14:textId="68D58C64" w:rsidR="007F2541" w:rsidRPr="007F2D18" w:rsidRDefault="007F2541" w:rsidP="007F2541">
            <w:pPr>
              <w:spacing w:after="0" w:line="240" w:lineRule="auto"/>
              <w:contextualSpacing/>
              <w:jc w:val="right"/>
              <w:rPr>
                <w:rFonts w:ascii="Times New Roman" w:hAnsi="Times New Roman"/>
                <w:b/>
                <w:sz w:val="24"/>
                <w:szCs w:val="24"/>
              </w:rPr>
            </w:pPr>
            <w:r>
              <w:rPr>
                <w:rFonts w:ascii="Times New Roman" w:hAnsi="Times New Roman"/>
                <w:b/>
                <w:sz w:val="24"/>
                <w:szCs w:val="24"/>
              </w:rPr>
              <w:t>.037</w:t>
            </w:r>
          </w:p>
        </w:tc>
        <w:tc>
          <w:tcPr>
            <w:tcW w:w="1842" w:type="dxa"/>
            <w:shd w:val="clear" w:color="auto" w:fill="auto"/>
          </w:tcPr>
          <w:p w14:paraId="1BE31E5F" w14:textId="166C4796" w:rsidR="007F2541" w:rsidRPr="007F2D18" w:rsidRDefault="007F2541" w:rsidP="007F2541">
            <w:pPr>
              <w:spacing w:after="0" w:line="240" w:lineRule="auto"/>
              <w:contextualSpacing/>
              <w:jc w:val="right"/>
              <w:rPr>
                <w:rFonts w:ascii="Times New Roman" w:hAnsi="Times New Roman"/>
                <w:b/>
                <w:sz w:val="24"/>
                <w:szCs w:val="24"/>
              </w:rPr>
            </w:pPr>
            <w:r w:rsidRPr="007F2D18">
              <w:rPr>
                <w:rFonts w:ascii="Times New Roman" w:hAnsi="Times New Roman"/>
                <w:b/>
                <w:sz w:val="24"/>
                <w:szCs w:val="24"/>
              </w:rPr>
              <w:t>[</w:t>
            </w:r>
            <w:r>
              <w:rPr>
                <w:rFonts w:ascii="Times New Roman" w:hAnsi="Times New Roman"/>
                <w:b/>
                <w:sz w:val="24"/>
                <w:szCs w:val="24"/>
              </w:rPr>
              <w:t>0.12</w:t>
            </w:r>
            <w:r w:rsidRPr="007F2D18">
              <w:rPr>
                <w:rFonts w:ascii="Times New Roman" w:hAnsi="Times New Roman"/>
                <w:b/>
                <w:sz w:val="24"/>
                <w:szCs w:val="24"/>
              </w:rPr>
              <w:t xml:space="preserve">, </w:t>
            </w:r>
            <w:r>
              <w:rPr>
                <w:rFonts w:ascii="Times New Roman" w:hAnsi="Times New Roman"/>
                <w:b/>
                <w:sz w:val="24"/>
                <w:szCs w:val="24"/>
              </w:rPr>
              <w:t>3.69</w:t>
            </w:r>
            <w:r w:rsidRPr="007F2D18">
              <w:rPr>
                <w:rFonts w:ascii="Times New Roman" w:hAnsi="Times New Roman"/>
                <w:b/>
                <w:sz w:val="24"/>
                <w:szCs w:val="24"/>
              </w:rPr>
              <w:t>]</w:t>
            </w:r>
          </w:p>
        </w:tc>
      </w:tr>
      <w:tr w:rsidR="007F2541" w:rsidRPr="00EC5015" w14:paraId="506BF1F0" w14:textId="77777777" w:rsidTr="00BC40A2">
        <w:trPr>
          <w:trHeight w:val="270"/>
        </w:trPr>
        <w:tc>
          <w:tcPr>
            <w:tcW w:w="5884" w:type="dxa"/>
            <w:shd w:val="clear" w:color="auto" w:fill="auto"/>
          </w:tcPr>
          <w:p w14:paraId="3C2D576C" w14:textId="3BBEA660" w:rsidR="007F2541" w:rsidRPr="007F2D18" w:rsidRDefault="007F2541" w:rsidP="007F2541">
            <w:pPr>
              <w:spacing w:after="0" w:line="240" w:lineRule="auto"/>
              <w:contextualSpacing/>
              <w:rPr>
                <w:rFonts w:ascii="Times New Roman" w:hAnsi="Times New Roman"/>
                <w:b/>
                <w:sz w:val="24"/>
                <w:szCs w:val="24"/>
              </w:rPr>
            </w:pPr>
            <w:r>
              <w:rPr>
                <w:rFonts w:ascii="Times New Roman" w:hAnsi="Times New Roman"/>
                <w:b/>
                <w:sz w:val="24"/>
                <w:szCs w:val="24"/>
              </w:rPr>
              <w:t>Constrained disclosure</w:t>
            </w:r>
          </w:p>
        </w:tc>
        <w:tc>
          <w:tcPr>
            <w:tcW w:w="928" w:type="dxa"/>
            <w:shd w:val="clear" w:color="auto" w:fill="auto"/>
          </w:tcPr>
          <w:p w14:paraId="327F97C9" w14:textId="1CFCAD45" w:rsidR="007F2541" w:rsidRDefault="007F2541" w:rsidP="007F2541">
            <w:pPr>
              <w:spacing w:after="0" w:line="240" w:lineRule="auto"/>
              <w:contextualSpacing/>
              <w:jc w:val="right"/>
              <w:rPr>
                <w:rFonts w:ascii="Times New Roman" w:hAnsi="Times New Roman"/>
                <w:b/>
                <w:sz w:val="24"/>
                <w:szCs w:val="24"/>
              </w:rPr>
            </w:pPr>
            <w:r>
              <w:rPr>
                <w:rFonts w:ascii="Times New Roman" w:hAnsi="Times New Roman"/>
                <w:b/>
                <w:sz w:val="24"/>
                <w:szCs w:val="24"/>
              </w:rPr>
              <w:t>1.09</w:t>
            </w:r>
          </w:p>
        </w:tc>
        <w:tc>
          <w:tcPr>
            <w:tcW w:w="1127" w:type="dxa"/>
            <w:gridSpan w:val="2"/>
          </w:tcPr>
          <w:p w14:paraId="7B6B5B2C" w14:textId="62101717" w:rsidR="007F2541" w:rsidRDefault="007F2541" w:rsidP="007F2541">
            <w:pPr>
              <w:spacing w:after="0" w:line="240" w:lineRule="auto"/>
              <w:contextualSpacing/>
              <w:jc w:val="right"/>
              <w:rPr>
                <w:rFonts w:ascii="Times New Roman" w:hAnsi="Times New Roman"/>
                <w:b/>
                <w:sz w:val="24"/>
                <w:szCs w:val="24"/>
              </w:rPr>
            </w:pPr>
            <w:r>
              <w:rPr>
                <w:rFonts w:ascii="Times New Roman" w:hAnsi="Times New Roman"/>
                <w:b/>
                <w:sz w:val="24"/>
                <w:szCs w:val="24"/>
              </w:rPr>
              <w:t>0.21</w:t>
            </w:r>
          </w:p>
        </w:tc>
        <w:tc>
          <w:tcPr>
            <w:tcW w:w="1145" w:type="dxa"/>
            <w:gridSpan w:val="2"/>
          </w:tcPr>
          <w:p w14:paraId="63EED3C8" w14:textId="0CDFA937" w:rsidR="007F2541" w:rsidRDefault="007F2541" w:rsidP="007F2541">
            <w:pPr>
              <w:spacing w:after="0" w:line="240" w:lineRule="auto"/>
              <w:contextualSpacing/>
              <w:jc w:val="right"/>
              <w:rPr>
                <w:rFonts w:ascii="Times New Roman" w:hAnsi="Times New Roman"/>
                <w:b/>
                <w:sz w:val="24"/>
                <w:szCs w:val="24"/>
              </w:rPr>
            </w:pPr>
            <w:r>
              <w:rPr>
                <w:rFonts w:ascii="Times New Roman" w:hAnsi="Times New Roman"/>
                <w:b/>
                <w:sz w:val="24"/>
                <w:szCs w:val="24"/>
              </w:rPr>
              <w:t>0.50</w:t>
            </w:r>
          </w:p>
        </w:tc>
        <w:tc>
          <w:tcPr>
            <w:tcW w:w="1146" w:type="dxa"/>
            <w:shd w:val="clear" w:color="auto" w:fill="auto"/>
          </w:tcPr>
          <w:p w14:paraId="5C3F90B9" w14:textId="52B7A496" w:rsidR="007F2541" w:rsidRDefault="007F2541" w:rsidP="007F2541">
            <w:pPr>
              <w:spacing w:after="0" w:line="240" w:lineRule="auto"/>
              <w:contextualSpacing/>
              <w:jc w:val="right"/>
              <w:rPr>
                <w:rFonts w:ascii="Times New Roman" w:hAnsi="Times New Roman"/>
                <w:b/>
                <w:sz w:val="24"/>
                <w:szCs w:val="24"/>
              </w:rPr>
            </w:pPr>
            <w:r>
              <w:rPr>
                <w:rFonts w:ascii="Times New Roman" w:hAnsi="Times New Roman"/>
                <w:b/>
                <w:sz w:val="24"/>
                <w:szCs w:val="24"/>
              </w:rPr>
              <w:t>2.19</w:t>
            </w:r>
          </w:p>
        </w:tc>
        <w:tc>
          <w:tcPr>
            <w:tcW w:w="888" w:type="dxa"/>
            <w:shd w:val="clear" w:color="auto" w:fill="auto"/>
          </w:tcPr>
          <w:p w14:paraId="0D9FE6B9" w14:textId="666B4087" w:rsidR="007F2541" w:rsidRDefault="007F2541" w:rsidP="007F2541">
            <w:pPr>
              <w:spacing w:after="0" w:line="240" w:lineRule="auto"/>
              <w:contextualSpacing/>
              <w:jc w:val="right"/>
              <w:rPr>
                <w:rFonts w:ascii="Times New Roman" w:hAnsi="Times New Roman"/>
                <w:b/>
                <w:sz w:val="24"/>
                <w:szCs w:val="24"/>
              </w:rPr>
            </w:pPr>
            <w:r>
              <w:rPr>
                <w:rFonts w:ascii="Times New Roman" w:hAnsi="Times New Roman"/>
                <w:b/>
                <w:sz w:val="24"/>
                <w:szCs w:val="24"/>
              </w:rPr>
              <w:t>.031</w:t>
            </w:r>
          </w:p>
        </w:tc>
        <w:tc>
          <w:tcPr>
            <w:tcW w:w="1842" w:type="dxa"/>
            <w:shd w:val="clear" w:color="auto" w:fill="auto"/>
          </w:tcPr>
          <w:p w14:paraId="4A62EEB2" w14:textId="7229295A" w:rsidR="007F2541" w:rsidRPr="007F2D18" w:rsidRDefault="007F2541" w:rsidP="007F2541">
            <w:pPr>
              <w:spacing w:after="0" w:line="240" w:lineRule="auto"/>
              <w:contextualSpacing/>
              <w:jc w:val="right"/>
              <w:rPr>
                <w:rFonts w:ascii="Times New Roman" w:hAnsi="Times New Roman"/>
                <w:b/>
                <w:sz w:val="24"/>
                <w:szCs w:val="24"/>
              </w:rPr>
            </w:pPr>
            <w:r w:rsidRPr="007F2D18">
              <w:rPr>
                <w:rFonts w:ascii="Times New Roman" w:hAnsi="Times New Roman"/>
                <w:b/>
                <w:sz w:val="24"/>
                <w:szCs w:val="24"/>
              </w:rPr>
              <w:t>[</w:t>
            </w:r>
            <w:r>
              <w:rPr>
                <w:rFonts w:ascii="Times New Roman" w:hAnsi="Times New Roman"/>
                <w:b/>
                <w:sz w:val="24"/>
                <w:szCs w:val="24"/>
              </w:rPr>
              <w:t>0.10</w:t>
            </w:r>
            <w:r w:rsidRPr="007F2D18">
              <w:rPr>
                <w:rFonts w:ascii="Times New Roman" w:hAnsi="Times New Roman"/>
                <w:b/>
                <w:sz w:val="24"/>
                <w:szCs w:val="24"/>
              </w:rPr>
              <w:t xml:space="preserve">, </w:t>
            </w:r>
            <w:r>
              <w:rPr>
                <w:rFonts w:ascii="Times New Roman" w:hAnsi="Times New Roman"/>
                <w:b/>
                <w:sz w:val="24"/>
                <w:szCs w:val="24"/>
              </w:rPr>
              <w:t>2.08</w:t>
            </w:r>
            <w:r w:rsidRPr="007F2D18">
              <w:rPr>
                <w:rFonts w:ascii="Times New Roman" w:hAnsi="Times New Roman"/>
                <w:b/>
                <w:sz w:val="24"/>
                <w:szCs w:val="24"/>
              </w:rPr>
              <w:t>]</w:t>
            </w:r>
          </w:p>
        </w:tc>
      </w:tr>
      <w:tr w:rsidR="007F2541" w:rsidRPr="00EC5015" w14:paraId="148D7CCE" w14:textId="77777777" w:rsidTr="00BC40A2">
        <w:trPr>
          <w:trHeight w:val="351"/>
        </w:trPr>
        <w:tc>
          <w:tcPr>
            <w:tcW w:w="5884" w:type="dxa"/>
            <w:tcBorders>
              <w:bottom w:val="single" w:sz="8" w:space="0" w:color="auto"/>
            </w:tcBorders>
            <w:shd w:val="clear" w:color="auto" w:fill="auto"/>
          </w:tcPr>
          <w:p w14:paraId="6B523586" w14:textId="77777777" w:rsidR="007F2541" w:rsidRPr="007F2D18" w:rsidRDefault="007F2541" w:rsidP="007F2541">
            <w:pPr>
              <w:spacing w:after="0" w:line="240" w:lineRule="auto"/>
              <w:contextualSpacing/>
              <w:rPr>
                <w:rFonts w:ascii="Times New Roman" w:hAnsi="Times New Roman"/>
                <w:b/>
                <w:sz w:val="24"/>
                <w:szCs w:val="24"/>
              </w:rPr>
            </w:pPr>
            <w:r w:rsidRPr="007F2D18">
              <w:rPr>
                <w:rFonts w:ascii="Times New Roman" w:hAnsi="Times New Roman"/>
                <w:b/>
                <w:sz w:val="24"/>
                <w:szCs w:val="24"/>
              </w:rPr>
              <w:t>Perceived subtle discrimination</w:t>
            </w:r>
          </w:p>
        </w:tc>
        <w:tc>
          <w:tcPr>
            <w:tcW w:w="928" w:type="dxa"/>
            <w:tcBorders>
              <w:bottom w:val="single" w:sz="8" w:space="0" w:color="auto"/>
            </w:tcBorders>
            <w:shd w:val="clear" w:color="auto" w:fill="auto"/>
          </w:tcPr>
          <w:p w14:paraId="4BDC4480" w14:textId="20E70080" w:rsidR="007F2541" w:rsidRPr="007F2D18" w:rsidRDefault="007F2541" w:rsidP="007F2541">
            <w:pPr>
              <w:spacing w:after="0" w:line="240" w:lineRule="auto"/>
              <w:contextualSpacing/>
              <w:jc w:val="right"/>
              <w:rPr>
                <w:rFonts w:ascii="Times New Roman" w:hAnsi="Times New Roman"/>
                <w:b/>
                <w:sz w:val="24"/>
                <w:szCs w:val="24"/>
              </w:rPr>
            </w:pPr>
            <w:r>
              <w:rPr>
                <w:rFonts w:ascii="Times New Roman" w:hAnsi="Times New Roman"/>
                <w:b/>
                <w:sz w:val="24"/>
                <w:szCs w:val="24"/>
              </w:rPr>
              <w:t>8.09</w:t>
            </w:r>
          </w:p>
        </w:tc>
        <w:tc>
          <w:tcPr>
            <w:tcW w:w="1127" w:type="dxa"/>
            <w:gridSpan w:val="2"/>
            <w:tcBorders>
              <w:bottom w:val="single" w:sz="8" w:space="0" w:color="auto"/>
            </w:tcBorders>
          </w:tcPr>
          <w:p w14:paraId="698EDEEC" w14:textId="1E52B609" w:rsidR="007F2541" w:rsidRDefault="007F2541" w:rsidP="007F2541">
            <w:pPr>
              <w:spacing w:after="0" w:line="240" w:lineRule="auto"/>
              <w:contextualSpacing/>
              <w:jc w:val="right"/>
              <w:rPr>
                <w:rFonts w:ascii="Times New Roman" w:hAnsi="Times New Roman"/>
                <w:b/>
                <w:sz w:val="24"/>
                <w:szCs w:val="24"/>
              </w:rPr>
            </w:pPr>
            <w:r>
              <w:rPr>
                <w:rFonts w:ascii="Times New Roman" w:hAnsi="Times New Roman"/>
                <w:b/>
                <w:sz w:val="24"/>
                <w:szCs w:val="24"/>
              </w:rPr>
              <w:t>0.23</w:t>
            </w:r>
          </w:p>
        </w:tc>
        <w:tc>
          <w:tcPr>
            <w:tcW w:w="1145" w:type="dxa"/>
            <w:gridSpan w:val="2"/>
            <w:tcBorders>
              <w:bottom w:val="single" w:sz="8" w:space="0" w:color="auto"/>
            </w:tcBorders>
          </w:tcPr>
          <w:p w14:paraId="2C774453" w14:textId="6095B007" w:rsidR="007F2541" w:rsidRDefault="007F2541" w:rsidP="007F2541">
            <w:pPr>
              <w:spacing w:after="0" w:line="240" w:lineRule="auto"/>
              <w:contextualSpacing/>
              <w:jc w:val="right"/>
              <w:rPr>
                <w:rFonts w:ascii="Times New Roman" w:hAnsi="Times New Roman"/>
                <w:b/>
                <w:sz w:val="24"/>
                <w:szCs w:val="24"/>
              </w:rPr>
            </w:pPr>
            <w:r>
              <w:rPr>
                <w:rFonts w:ascii="Times New Roman" w:hAnsi="Times New Roman"/>
                <w:b/>
                <w:sz w:val="24"/>
                <w:szCs w:val="24"/>
              </w:rPr>
              <w:t>3.59</w:t>
            </w:r>
          </w:p>
        </w:tc>
        <w:tc>
          <w:tcPr>
            <w:tcW w:w="1146" w:type="dxa"/>
            <w:tcBorders>
              <w:bottom w:val="single" w:sz="8" w:space="0" w:color="auto"/>
            </w:tcBorders>
            <w:shd w:val="clear" w:color="auto" w:fill="auto"/>
          </w:tcPr>
          <w:p w14:paraId="5C3CAEDA" w14:textId="7ADE13A6" w:rsidR="007F2541" w:rsidRPr="007F2D18" w:rsidRDefault="007F2541" w:rsidP="007F2541">
            <w:pPr>
              <w:spacing w:after="0" w:line="240" w:lineRule="auto"/>
              <w:contextualSpacing/>
              <w:jc w:val="right"/>
              <w:rPr>
                <w:rFonts w:ascii="Times New Roman" w:hAnsi="Times New Roman"/>
                <w:b/>
                <w:sz w:val="24"/>
                <w:szCs w:val="24"/>
              </w:rPr>
            </w:pPr>
            <w:r>
              <w:rPr>
                <w:rFonts w:ascii="Times New Roman" w:hAnsi="Times New Roman"/>
                <w:b/>
                <w:sz w:val="24"/>
                <w:szCs w:val="24"/>
              </w:rPr>
              <w:t>2.26</w:t>
            </w:r>
          </w:p>
        </w:tc>
        <w:tc>
          <w:tcPr>
            <w:tcW w:w="888" w:type="dxa"/>
            <w:tcBorders>
              <w:bottom w:val="single" w:sz="8" w:space="0" w:color="auto"/>
            </w:tcBorders>
            <w:shd w:val="clear" w:color="auto" w:fill="auto"/>
          </w:tcPr>
          <w:p w14:paraId="1F0CBE8F" w14:textId="0FE146B2" w:rsidR="007F2541" w:rsidRPr="007F2D18" w:rsidRDefault="007F2541" w:rsidP="007F2541">
            <w:pPr>
              <w:spacing w:after="0" w:line="240" w:lineRule="auto"/>
              <w:contextualSpacing/>
              <w:jc w:val="right"/>
              <w:rPr>
                <w:rFonts w:ascii="Times New Roman" w:hAnsi="Times New Roman"/>
                <w:b/>
                <w:sz w:val="24"/>
                <w:szCs w:val="24"/>
              </w:rPr>
            </w:pPr>
            <w:r>
              <w:rPr>
                <w:rFonts w:ascii="Times New Roman" w:hAnsi="Times New Roman"/>
                <w:b/>
                <w:sz w:val="24"/>
                <w:szCs w:val="24"/>
              </w:rPr>
              <w:t>.026</w:t>
            </w:r>
          </w:p>
        </w:tc>
        <w:tc>
          <w:tcPr>
            <w:tcW w:w="1842" w:type="dxa"/>
            <w:tcBorders>
              <w:bottom w:val="single" w:sz="8" w:space="0" w:color="auto"/>
            </w:tcBorders>
            <w:shd w:val="clear" w:color="auto" w:fill="auto"/>
          </w:tcPr>
          <w:p w14:paraId="46F733DD" w14:textId="750461CA" w:rsidR="007F2541" w:rsidRPr="007F2D18" w:rsidRDefault="007F2541" w:rsidP="007F2541">
            <w:pPr>
              <w:spacing w:after="0" w:line="240" w:lineRule="auto"/>
              <w:contextualSpacing/>
              <w:jc w:val="right"/>
              <w:rPr>
                <w:rFonts w:ascii="Times New Roman" w:hAnsi="Times New Roman"/>
                <w:b/>
                <w:sz w:val="24"/>
                <w:szCs w:val="24"/>
              </w:rPr>
            </w:pPr>
            <w:r w:rsidRPr="007F2D18">
              <w:rPr>
                <w:rFonts w:ascii="Times New Roman" w:hAnsi="Times New Roman"/>
                <w:b/>
                <w:sz w:val="24"/>
                <w:szCs w:val="24"/>
              </w:rPr>
              <w:t>[</w:t>
            </w:r>
            <w:r>
              <w:rPr>
                <w:rFonts w:ascii="Times New Roman" w:hAnsi="Times New Roman"/>
                <w:b/>
                <w:sz w:val="24"/>
                <w:szCs w:val="24"/>
              </w:rPr>
              <w:t>0.97</w:t>
            </w:r>
            <w:r w:rsidRPr="007F2D18">
              <w:rPr>
                <w:rFonts w:ascii="Times New Roman" w:hAnsi="Times New Roman"/>
                <w:b/>
                <w:sz w:val="24"/>
                <w:szCs w:val="24"/>
              </w:rPr>
              <w:t xml:space="preserve">, </w:t>
            </w:r>
            <w:r>
              <w:rPr>
                <w:rFonts w:ascii="Times New Roman" w:hAnsi="Times New Roman"/>
                <w:b/>
                <w:sz w:val="24"/>
                <w:szCs w:val="24"/>
              </w:rPr>
              <w:t>15.22</w:t>
            </w:r>
            <w:r w:rsidRPr="007F2D18">
              <w:rPr>
                <w:rFonts w:ascii="Times New Roman" w:hAnsi="Times New Roman"/>
                <w:b/>
                <w:sz w:val="24"/>
                <w:szCs w:val="24"/>
              </w:rPr>
              <w:t>]</w:t>
            </w:r>
          </w:p>
        </w:tc>
      </w:tr>
    </w:tbl>
    <w:p w14:paraId="54BEF4C4" w14:textId="6712AAC5" w:rsidR="007C6F24" w:rsidRDefault="007C6F24" w:rsidP="007C6F24">
      <w:pPr>
        <w:spacing w:line="480" w:lineRule="auto"/>
        <w:contextualSpacing/>
        <w:rPr>
          <w:rFonts w:ascii="Times New Roman" w:hAnsi="Times New Roman"/>
          <w:sz w:val="24"/>
          <w:szCs w:val="24"/>
        </w:rPr>
      </w:pPr>
      <w:r>
        <w:rPr>
          <w:rFonts w:ascii="Times New Roman" w:hAnsi="Times New Roman"/>
          <w:sz w:val="24"/>
          <w:szCs w:val="24"/>
        </w:rPr>
        <w:t xml:space="preserve">Note: N = 101. </w:t>
      </w:r>
      <w:r w:rsidR="00FC7BCC">
        <w:rPr>
          <w:rFonts w:ascii="Times New Roman" w:hAnsi="Times New Roman"/>
          <w:sz w:val="24"/>
          <w:szCs w:val="24"/>
        </w:rPr>
        <w:t>Depressive symptoms</w:t>
      </w:r>
      <w:r>
        <w:rPr>
          <w:rFonts w:ascii="Times New Roman" w:hAnsi="Times New Roman"/>
          <w:sz w:val="24"/>
          <w:szCs w:val="24"/>
        </w:rPr>
        <w:t xml:space="preserve"> at study entry </w:t>
      </w:r>
      <w:proofErr w:type="gramStart"/>
      <w:r>
        <w:rPr>
          <w:rFonts w:ascii="Times New Roman" w:hAnsi="Times New Roman"/>
          <w:sz w:val="24"/>
          <w:szCs w:val="24"/>
        </w:rPr>
        <w:t>was</w:t>
      </w:r>
      <w:proofErr w:type="gramEnd"/>
      <w:r>
        <w:rPr>
          <w:rFonts w:ascii="Times New Roman" w:hAnsi="Times New Roman"/>
          <w:sz w:val="24"/>
          <w:szCs w:val="24"/>
        </w:rPr>
        <w:t xml:space="preserve"> entered as the dependent variable. </w:t>
      </w:r>
    </w:p>
    <w:p w14:paraId="3CC0DF24" w14:textId="5E90C02F" w:rsidR="007C6F24" w:rsidRDefault="007C6F24" w:rsidP="007C6F24">
      <w:pPr>
        <w:spacing w:line="480" w:lineRule="auto"/>
        <w:contextualSpacing/>
        <w:rPr>
          <w:rFonts w:ascii="Times New Roman" w:hAnsi="Times New Roman"/>
          <w:sz w:val="24"/>
          <w:szCs w:val="24"/>
        </w:rPr>
      </w:pPr>
      <w:r>
        <w:rPr>
          <w:rFonts w:ascii="Times New Roman" w:hAnsi="Times New Roman"/>
          <w:sz w:val="24"/>
          <w:szCs w:val="24"/>
        </w:rPr>
        <w:t>b = unstandardized coefficient estimate</w:t>
      </w:r>
      <w:r w:rsidR="0065154D">
        <w:rPr>
          <w:rFonts w:ascii="Times New Roman" w:hAnsi="Times New Roman"/>
          <w:sz w:val="24"/>
          <w:szCs w:val="24"/>
        </w:rPr>
        <w:t xml:space="preserve">. </w:t>
      </w:r>
      <w:r w:rsidR="0065154D">
        <w:rPr>
          <w:rFonts w:ascii="Times New Roman" w:hAnsi="Times New Roman"/>
          <w:i/>
          <w:sz w:val="24"/>
          <w:szCs w:val="24"/>
        </w:rPr>
        <w:t>β</w:t>
      </w:r>
      <w:r w:rsidR="0065154D">
        <w:rPr>
          <w:rFonts w:ascii="Times New Roman" w:hAnsi="Times New Roman"/>
          <w:sz w:val="24"/>
          <w:szCs w:val="24"/>
        </w:rPr>
        <w:t xml:space="preserve"> = standardized coefficient estimate. </w:t>
      </w:r>
      <w:r w:rsidR="00FC7BCC">
        <w:rPr>
          <w:rFonts w:ascii="Times New Roman" w:hAnsi="Times New Roman"/>
          <w:sz w:val="24"/>
          <w:szCs w:val="24"/>
        </w:rPr>
        <w:t xml:space="preserve">SE = standard error. </w:t>
      </w:r>
      <w:r w:rsidR="00E357EE">
        <w:rPr>
          <w:rFonts w:ascii="Times New Roman" w:hAnsi="Times New Roman"/>
          <w:sz w:val="24"/>
          <w:szCs w:val="24"/>
        </w:rPr>
        <w:t>t</w:t>
      </w:r>
      <w:r>
        <w:rPr>
          <w:rFonts w:ascii="Times New Roman" w:hAnsi="Times New Roman"/>
          <w:sz w:val="24"/>
          <w:szCs w:val="24"/>
        </w:rPr>
        <w:t xml:space="preserve"> = </w:t>
      </w:r>
      <w:r w:rsidR="00E357EE">
        <w:rPr>
          <w:rFonts w:ascii="Times New Roman" w:hAnsi="Times New Roman"/>
          <w:sz w:val="24"/>
          <w:szCs w:val="24"/>
        </w:rPr>
        <w:t>t</w:t>
      </w:r>
      <w:r>
        <w:rPr>
          <w:rFonts w:ascii="Times New Roman" w:hAnsi="Times New Roman"/>
          <w:sz w:val="24"/>
          <w:szCs w:val="24"/>
        </w:rPr>
        <w:t>-score test statistic. CI = confidence interval</w:t>
      </w:r>
      <w:r w:rsidR="0065154D">
        <w:rPr>
          <w:rFonts w:ascii="Times New Roman" w:hAnsi="Times New Roman"/>
          <w:sz w:val="24"/>
          <w:szCs w:val="24"/>
        </w:rPr>
        <w:t xml:space="preserve"> for the unstandardized coefficient estimate</w:t>
      </w:r>
      <w:r>
        <w:rPr>
          <w:rFonts w:ascii="Times New Roman" w:hAnsi="Times New Roman"/>
          <w:sz w:val="24"/>
          <w:szCs w:val="24"/>
        </w:rPr>
        <w:t>.</w:t>
      </w:r>
      <w:r w:rsidRPr="00E43A1F">
        <w:rPr>
          <w:rFonts w:ascii="Times New Roman" w:hAnsi="Times New Roman"/>
          <w:sz w:val="24"/>
          <w:szCs w:val="24"/>
        </w:rPr>
        <w:t xml:space="preserve"> </w:t>
      </w:r>
      <w:r>
        <w:rPr>
          <w:rFonts w:ascii="Times New Roman" w:hAnsi="Times New Roman"/>
          <w:sz w:val="24"/>
          <w:szCs w:val="24"/>
        </w:rPr>
        <w:t xml:space="preserve">Bolded statistics indicate regression coefficients significant at </w:t>
      </w:r>
      <w:r w:rsidRPr="00E43A1F">
        <w:rPr>
          <w:rFonts w:ascii="Times New Roman" w:hAnsi="Times New Roman"/>
          <w:i/>
          <w:sz w:val="24"/>
          <w:szCs w:val="24"/>
        </w:rPr>
        <w:t>p</w:t>
      </w:r>
      <w:r>
        <w:rPr>
          <w:rFonts w:ascii="Times New Roman" w:hAnsi="Times New Roman"/>
          <w:sz w:val="24"/>
          <w:szCs w:val="24"/>
        </w:rPr>
        <w:t xml:space="preserve"> &lt; .05. </w:t>
      </w:r>
    </w:p>
    <w:p w14:paraId="3D7802EB" w14:textId="4014D986" w:rsidR="00C136F7" w:rsidRDefault="00C136F7">
      <w:pPr>
        <w:rPr>
          <w:rFonts w:ascii="Times New Roman" w:hAnsi="Times New Roman"/>
          <w:sz w:val="24"/>
          <w:szCs w:val="24"/>
        </w:rPr>
      </w:pPr>
      <w:r>
        <w:rPr>
          <w:rFonts w:ascii="Times New Roman" w:hAnsi="Times New Roman"/>
          <w:sz w:val="24"/>
          <w:szCs w:val="24"/>
        </w:rPr>
        <w:br w:type="page"/>
      </w:r>
    </w:p>
    <w:p w14:paraId="7201F963" w14:textId="692DCCA4" w:rsidR="00C136F7" w:rsidRDefault="00C136F7" w:rsidP="00C136F7">
      <w:pPr>
        <w:widowControl w:val="0"/>
        <w:autoSpaceDE w:val="0"/>
        <w:autoSpaceDN w:val="0"/>
        <w:adjustRightInd w:val="0"/>
        <w:spacing w:line="480" w:lineRule="auto"/>
        <w:ind w:left="640" w:hanging="640"/>
        <w:rPr>
          <w:rFonts w:ascii="Times New Roman" w:hAnsi="Times New Roman"/>
          <w:sz w:val="24"/>
          <w:szCs w:val="24"/>
        </w:rPr>
      </w:pPr>
      <w:r>
        <w:rPr>
          <w:rFonts w:ascii="Times New Roman" w:hAnsi="Times New Roman"/>
          <w:sz w:val="24"/>
          <w:szCs w:val="24"/>
        </w:rPr>
        <w:lastRenderedPageBreak/>
        <w:t xml:space="preserve">Electronic Supplementary File </w:t>
      </w:r>
      <w:r w:rsidR="003F522F">
        <w:rPr>
          <w:rFonts w:ascii="Times New Roman" w:hAnsi="Times New Roman"/>
          <w:sz w:val="24"/>
          <w:szCs w:val="24"/>
        </w:rPr>
        <w:t>4</w:t>
      </w:r>
    </w:p>
    <w:p w14:paraId="50C93A62" w14:textId="3E35DBEF" w:rsidR="00C136F7" w:rsidRDefault="00C136F7" w:rsidP="00C136F7">
      <w:pPr>
        <w:spacing w:line="480" w:lineRule="auto"/>
        <w:contextualSpacing/>
        <w:rPr>
          <w:rFonts w:ascii="Times New Roman" w:hAnsi="Times New Roman"/>
          <w:i/>
          <w:sz w:val="24"/>
          <w:szCs w:val="24"/>
        </w:rPr>
      </w:pPr>
      <w:r w:rsidRPr="002D4C28">
        <w:rPr>
          <w:rFonts w:ascii="Times New Roman" w:hAnsi="Times New Roman"/>
          <w:i/>
          <w:sz w:val="24"/>
          <w:szCs w:val="24"/>
        </w:rPr>
        <w:t>Internalized stigma</w:t>
      </w:r>
      <w:r>
        <w:rPr>
          <w:rFonts w:ascii="Times New Roman" w:hAnsi="Times New Roman"/>
          <w:i/>
          <w:sz w:val="24"/>
          <w:szCs w:val="24"/>
        </w:rPr>
        <w:t>, constrained disclosure, and perceived subtle discrimination</w:t>
      </w:r>
      <w:r w:rsidRPr="002D4C28">
        <w:rPr>
          <w:rFonts w:ascii="Times New Roman" w:hAnsi="Times New Roman"/>
          <w:i/>
          <w:sz w:val="24"/>
          <w:szCs w:val="24"/>
        </w:rPr>
        <w:t xml:space="preserve"> as predictors of </w:t>
      </w:r>
      <w:r w:rsidR="000229CB">
        <w:rPr>
          <w:rFonts w:ascii="Times New Roman" w:hAnsi="Times New Roman"/>
          <w:i/>
          <w:sz w:val="24"/>
          <w:szCs w:val="24"/>
        </w:rPr>
        <w:t>cancer-related stress</w:t>
      </w:r>
      <w:r w:rsidRPr="002D4C28">
        <w:rPr>
          <w:rFonts w:ascii="Times New Roman" w:hAnsi="Times New Roman"/>
          <w:i/>
          <w:sz w:val="24"/>
          <w:szCs w:val="24"/>
        </w:rPr>
        <w:t xml:space="preserve"> at study entry</w:t>
      </w:r>
    </w:p>
    <w:tbl>
      <w:tblPr>
        <w:tblpPr w:leftFromText="180" w:rightFromText="180" w:vertAnchor="text" w:horzAnchor="margin" w:tblpY="22"/>
        <w:tblW w:w="12960" w:type="dxa"/>
        <w:tblLook w:val="04A0" w:firstRow="1" w:lastRow="0" w:firstColumn="1" w:lastColumn="0" w:noHBand="0" w:noVBand="1"/>
      </w:tblPr>
      <w:tblGrid>
        <w:gridCol w:w="5879"/>
        <w:gridCol w:w="928"/>
        <w:gridCol w:w="224"/>
        <w:gridCol w:w="902"/>
        <w:gridCol w:w="233"/>
        <w:gridCol w:w="912"/>
        <w:gridCol w:w="1145"/>
        <w:gridCol w:w="894"/>
        <w:gridCol w:w="1843"/>
      </w:tblGrid>
      <w:tr w:rsidR="007F2541" w:rsidRPr="00EC5015" w14:paraId="4B58D75A" w14:textId="77777777" w:rsidTr="007F2541">
        <w:trPr>
          <w:trHeight w:val="565"/>
        </w:trPr>
        <w:tc>
          <w:tcPr>
            <w:tcW w:w="5879" w:type="dxa"/>
            <w:tcBorders>
              <w:top w:val="single" w:sz="8" w:space="0" w:color="auto"/>
              <w:bottom w:val="single" w:sz="8" w:space="0" w:color="auto"/>
            </w:tcBorders>
            <w:shd w:val="clear" w:color="auto" w:fill="auto"/>
          </w:tcPr>
          <w:p w14:paraId="52D19F56" w14:textId="77777777" w:rsidR="007F2541" w:rsidRPr="0009153F" w:rsidRDefault="007F2541" w:rsidP="000B6C19">
            <w:pPr>
              <w:spacing w:after="0" w:line="240" w:lineRule="auto"/>
              <w:contextualSpacing/>
              <w:rPr>
                <w:rFonts w:ascii="Times New Roman" w:hAnsi="Times New Roman"/>
                <w:sz w:val="24"/>
                <w:szCs w:val="24"/>
              </w:rPr>
            </w:pPr>
          </w:p>
        </w:tc>
        <w:tc>
          <w:tcPr>
            <w:tcW w:w="1152" w:type="dxa"/>
            <w:gridSpan w:val="2"/>
            <w:tcBorders>
              <w:top w:val="single" w:sz="8" w:space="0" w:color="auto"/>
              <w:bottom w:val="single" w:sz="8" w:space="0" w:color="auto"/>
            </w:tcBorders>
          </w:tcPr>
          <w:p w14:paraId="7709FE75" w14:textId="77777777" w:rsidR="007F2541" w:rsidRDefault="007F2541" w:rsidP="000B6C19">
            <w:pPr>
              <w:spacing w:after="0" w:line="240" w:lineRule="auto"/>
              <w:contextualSpacing/>
              <w:jc w:val="center"/>
              <w:rPr>
                <w:rFonts w:ascii="Times New Roman" w:hAnsi="Times New Roman"/>
                <w:sz w:val="24"/>
                <w:szCs w:val="24"/>
              </w:rPr>
            </w:pPr>
          </w:p>
        </w:tc>
        <w:tc>
          <w:tcPr>
            <w:tcW w:w="1135" w:type="dxa"/>
            <w:gridSpan w:val="2"/>
            <w:tcBorders>
              <w:top w:val="single" w:sz="8" w:space="0" w:color="auto"/>
              <w:bottom w:val="single" w:sz="8" w:space="0" w:color="auto"/>
            </w:tcBorders>
          </w:tcPr>
          <w:p w14:paraId="4EDA88FF" w14:textId="24AF6031" w:rsidR="007F2541" w:rsidRDefault="007F2541" w:rsidP="000B6C19">
            <w:pPr>
              <w:spacing w:after="0" w:line="240" w:lineRule="auto"/>
              <w:contextualSpacing/>
              <w:jc w:val="center"/>
              <w:rPr>
                <w:rFonts w:ascii="Times New Roman" w:hAnsi="Times New Roman"/>
                <w:sz w:val="24"/>
                <w:szCs w:val="24"/>
              </w:rPr>
            </w:pPr>
          </w:p>
        </w:tc>
        <w:tc>
          <w:tcPr>
            <w:tcW w:w="4794" w:type="dxa"/>
            <w:gridSpan w:val="4"/>
            <w:tcBorders>
              <w:top w:val="single" w:sz="8" w:space="0" w:color="auto"/>
              <w:bottom w:val="single" w:sz="8" w:space="0" w:color="auto"/>
            </w:tcBorders>
            <w:shd w:val="clear" w:color="auto" w:fill="auto"/>
          </w:tcPr>
          <w:p w14:paraId="30C687EA" w14:textId="33433398" w:rsidR="007F2541" w:rsidRPr="0009153F" w:rsidRDefault="000229CB" w:rsidP="000B6C19">
            <w:pPr>
              <w:spacing w:after="0" w:line="240" w:lineRule="auto"/>
              <w:contextualSpacing/>
              <w:jc w:val="center"/>
              <w:rPr>
                <w:rFonts w:ascii="Times New Roman" w:hAnsi="Times New Roman"/>
                <w:sz w:val="24"/>
                <w:szCs w:val="24"/>
              </w:rPr>
            </w:pPr>
            <w:r>
              <w:rPr>
                <w:rFonts w:ascii="Times New Roman" w:hAnsi="Times New Roman"/>
                <w:sz w:val="24"/>
                <w:szCs w:val="24"/>
              </w:rPr>
              <w:t xml:space="preserve">Cancer-related </w:t>
            </w:r>
            <w:r w:rsidR="00196030">
              <w:rPr>
                <w:rFonts w:ascii="Times New Roman" w:hAnsi="Times New Roman"/>
                <w:sz w:val="24"/>
                <w:szCs w:val="24"/>
              </w:rPr>
              <w:t>S</w:t>
            </w:r>
            <w:r>
              <w:rPr>
                <w:rFonts w:ascii="Times New Roman" w:hAnsi="Times New Roman"/>
                <w:sz w:val="24"/>
                <w:szCs w:val="24"/>
              </w:rPr>
              <w:t>tress</w:t>
            </w:r>
            <w:r w:rsidR="007F2541" w:rsidRPr="0009153F">
              <w:rPr>
                <w:rFonts w:ascii="Times New Roman" w:hAnsi="Times New Roman"/>
                <w:sz w:val="24"/>
                <w:szCs w:val="24"/>
              </w:rPr>
              <w:t xml:space="preserve"> at Study Entry</w:t>
            </w:r>
          </w:p>
        </w:tc>
      </w:tr>
      <w:tr w:rsidR="007F2541" w:rsidRPr="00EC5015" w14:paraId="53AE6381" w14:textId="77777777" w:rsidTr="007F2541">
        <w:trPr>
          <w:trHeight w:val="313"/>
        </w:trPr>
        <w:tc>
          <w:tcPr>
            <w:tcW w:w="5879" w:type="dxa"/>
            <w:tcBorders>
              <w:top w:val="single" w:sz="8" w:space="0" w:color="auto"/>
              <w:bottom w:val="single" w:sz="8" w:space="0" w:color="auto"/>
            </w:tcBorders>
            <w:shd w:val="clear" w:color="auto" w:fill="auto"/>
          </w:tcPr>
          <w:p w14:paraId="2A4A6C24" w14:textId="77777777" w:rsidR="007F2541" w:rsidRPr="0009153F" w:rsidRDefault="007F2541" w:rsidP="007F2541">
            <w:pPr>
              <w:spacing w:after="0" w:line="240" w:lineRule="auto"/>
              <w:contextualSpacing/>
              <w:rPr>
                <w:rFonts w:ascii="Times New Roman" w:hAnsi="Times New Roman"/>
                <w:sz w:val="24"/>
                <w:szCs w:val="24"/>
              </w:rPr>
            </w:pPr>
            <w:r w:rsidRPr="0009153F">
              <w:rPr>
                <w:rFonts w:ascii="Times New Roman" w:hAnsi="Times New Roman"/>
                <w:sz w:val="24"/>
                <w:szCs w:val="24"/>
              </w:rPr>
              <w:t>Predictor</w:t>
            </w:r>
          </w:p>
        </w:tc>
        <w:tc>
          <w:tcPr>
            <w:tcW w:w="928" w:type="dxa"/>
            <w:tcBorders>
              <w:top w:val="single" w:sz="8" w:space="0" w:color="auto"/>
              <w:bottom w:val="single" w:sz="8" w:space="0" w:color="auto"/>
            </w:tcBorders>
            <w:shd w:val="clear" w:color="auto" w:fill="auto"/>
          </w:tcPr>
          <w:p w14:paraId="04236FC2" w14:textId="77777777" w:rsidR="007F2541" w:rsidRPr="0009153F" w:rsidRDefault="007F2541" w:rsidP="007F2541">
            <w:pPr>
              <w:spacing w:after="0" w:line="240" w:lineRule="auto"/>
              <w:contextualSpacing/>
              <w:jc w:val="right"/>
              <w:rPr>
                <w:rFonts w:ascii="Times New Roman" w:hAnsi="Times New Roman"/>
                <w:i/>
                <w:sz w:val="24"/>
                <w:szCs w:val="24"/>
              </w:rPr>
            </w:pPr>
            <w:r w:rsidRPr="0009153F">
              <w:rPr>
                <w:rFonts w:ascii="Times New Roman" w:hAnsi="Times New Roman"/>
                <w:i/>
                <w:sz w:val="24"/>
                <w:szCs w:val="24"/>
              </w:rPr>
              <w:t>b</w:t>
            </w:r>
          </w:p>
        </w:tc>
        <w:tc>
          <w:tcPr>
            <w:tcW w:w="1126" w:type="dxa"/>
            <w:gridSpan w:val="2"/>
            <w:tcBorders>
              <w:top w:val="single" w:sz="8" w:space="0" w:color="auto"/>
              <w:bottom w:val="single" w:sz="8" w:space="0" w:color="auto"/>
            </w:tcBorders>
          </w:tcPr>
          <w:p w14:paraId="52B496C7" w14:textId="7E206EFC" w:rsidR="007F2541" w:rsidRDefault="007F2541" w:rsidP="007F2541">
            <w:pPr>
              <w:spacing w:after="0" w:line="240" w:lineRule="auto"/>
              <w:contextualSpacing/>
              <w:jc w:val="right"/>
              <w:rPr>
                <w:rFonts w:ascii="Times New Roman" w:hAnsi="Times New Roman"/>
                <w:i/>
                <w:sz w:val="24"/>
                <w:szCs w:val="24"/>
              </w:rPr>
            </w:pPr>
            <w:r>
              <w:rPr>
                <w:rFonts w:ascii="Times New Roman" w:hAnsi="Times New Roman"/>
                <w:i/>
                <w:sz w:val="24"/>
                <w:szCs w:val="24"/>
              </w:rPr>
              <w:t>β</w:t>
            </w:r>
          </w:p>
        </w:tc>
        <w:tc>
          <w:tcPr>
            <w:tcW w:w="1145" w:type="dxa"/>
            <w:gridSpan w:val="2"/>
            <w:tcBorders>
              <w:top w:val="single" w:sz="8" w:space="0" w:color="auto"/>
              <w:bottom w:val="single" w:sz="8" w:space="0" w:color="auto"/>
            </w:tcBorders>
          </w:tcPr>
          <w:p w14:paraId="5E830E50" w14:textId="5573B35B" w:rsidR="007F2541" w:rsidRPr="0009153F" w:rsidRDefault="007F2541" w:rsidP="007F2541">
            <w:pPr>
              <w:spacing w:after="0" w:line="240" w:lineRule="auto"/>
              <w:contextualSpacing/>
              <w:jc w:val="right"/>
              <w:rPr>
                <w:rFonts w:ascii="Times New Roman" w:hAnsi="Times New Roman"/>
                <w:i/>
                <w:sz w:val="24"/>
                <w:szCs w:val="24"/>
              </w:rPr>
            </w:pPr>
            <w:r>
              <w:rPr>
                <w:rFonts w:ascii="Times New Roman" w:hAnsi="Times New Roman"/>
                <w:i/>
                <w:sz w:val="24"/>
                <w:szCs w:val="24"/>
              </w:rPr>
              <w:t>SE</w:t>
            </w:r>
          </w:p>
        </w:tc>
        <w:tc>
          <w:tcPr>
            <w:tcW w:w="1145" w:type="dxa"/>
            <w:tcBorders>
              <w:top w:val="single" w:sz="8" w:space="0" w:color="auto"/>
              <w:bottom w:val="single" w:sz="8" w:space="0" w:color="auto"/>
            </w:tcBorders>
            <w:shd w:val="clear" w:color="auto" w:fill="auto"/>
          </w:tcPr>
          <w:p w14:paraId="64C8ECAD" w14:textId="77777777" w:rsidR="007F2541" w:rsidRPr="0009153F" w:rsidRDefault="007F2541" w:rsidP="007F2541">
            <w:pPr>
              <w:spacing w:after="0" w:line="240" w:lineRule="auto"/>
              <w:contextualSpacing/>
              <w:jc w:val="right"/>
              <w:rPr>
                <w:rFonts w:ascii="Times New Roman" w:hAnsi="Times New Roman"/>
                <w:i/>
                <w:sz w:val="24"/>
                <w:szCs w:val="24"/>
              </w:rPr>
            </w:pPr>
            <w:r>
              <w:rPr>
                <w:rFonts w:ascii="Times New Roman" w:hAnsi="Times New Roman"/>
                <w:i/>
                <w:sz w:val="24"/>
                <w:szCs w:val="24"/>
              </w:rPr>
              <w:t>t</w:t>
            </w:r>
          </w:p>
        </w:tc>
        <w:tc>
          <w:tcPr>
            <w:tcW w:w="894" w:type="dxa"/>
            <w:tcBorders>
              <w:top w:val="single" w:sz="8" w:space="0" w:color="auto"/>
              <w:bottom w:val="single" w:sz="8" w:space="0" w:color="auto"/>
            </w:tcBorders>
            <w:shd w:val="clear" w:color="auto" w:fill="auto"/>
          </w:tcPr>
          <w:p w14:paraId="0B2C8BFB" w14:textId="77777777" w:rsidR="007F2541" w:rsidRPr="0009153F" w:rsidRDefault="007F2541" w:rsidP="007F2541">
            <w:pPr>
              <w:spacing w:after="0" w:line="240" w:lineRule="auto"/>
              <w:contextualSpacing/>
              <w:jc w:val="right"/>
              <w:rPr>
                <w:rFonts w:ascii="Times New Roman" w:hAnsi="Times New Roman"/>
                <w:i/>
                <w:sz w:val="24"/>
                <w:szCs w:val="24"/>
              </w:rPr>
            </w:pPr>
            <w:r w:rsidRPr="0009153F">
              <w:rPr>
                <w:rFonts w:ascii="Times New Roman" w:hAnsi="Times New Roman"/>
                <w:i/>
                <w:sz w:val="24"/>
                <w:szCs w:val="24"/>
              </w:rPr>
              <w:t>p</w:t>
            </w:r>
          </w:p>
        </w:tc>
        <w:tc>
          <w:tcPr>
            <w:tcW w:w="1843" w:type="dxa"/>
            <w:tcBorders>
              <w:top w:val="single" w:sz="8" w:space="0" w:color="auto"/>
              <w:bottom w:val="single" w:sz="8" w:space="0" w:color="auto"/>
            </w:tcBorders>
            <w:shd w:val="clear" w:color="auto" w:fill="auto"/>
          </w:tcPr>
          <w:p w14:paraId="4702DB93" w14:textId="77777777" w:rsidR="007F2541" w:rsidRPr="0009153F" w:rsidRDefault="007F2541" w:rsidP="007F2541">
            <w:pPr>
              <w:spacing w:after="0" w:line="240" w:lineRule="auto"/>
              <w:contextualSpacing/>
              <w:jc w:val="right"/>
              <w:rPr>
                <w:rFonts w:ascii="Times New Roman" w:hAnsi="Times New Roman"/>
                <w:sz w:val="24"/>
                <w:szCs w:val="24"/>
              </w:rPr>
            </w:pPr>
            <w:r w:rsidRPr="0009153F">
              <w:rPr>
                <w:rFonts w:ascii="Times New Roman" w:hAnsi="Times New Roman"/>
                <w:sz w:val="24"/>
                <w:szCs w:val="24"/>
              </w:rPr>
              <w:t>95% CI</w:t>
            </w:r>
          </w:p>
        </w:tc>
      </w:tr>
      <w:tr w:rsidR="007F2541" w:rsidRPr="00EC5015" w14:paraId="2EC01975" w14:textId="77777777" w:rsidTr="007F2541">
        <w:trPr>
          <w:trHeight w:val="223"/>
        </w:trPr>
        <w:tc>
          <w:tcPr>
            <w:tcW w:w="5879" w:type="dxa"/>
            <w:shd w:val="clear" w:color="auto" w:fill="auto"/>
          </w:tcPr>
          <w:p w14:paraId="642C222E" w14:textId="77777777" w:rsidR="007F2541" w:rsidRPr="003B3F69" w:rsidRDefault="007F2541" w:rsidP="007F2541">
            <w:pPr>
              <w:spacing w:after="0" w:line="240" w:lineRule="auto"/>
              <w:contextualSpacing/>
              <w:rPr>
                <w:rFonts w:ascii="Times New Roman" w:hAnsi="Times New Roman"/>
                <w:b/>
                <w:sz w:val="24"/>
                <w:szCs w:val="24"/>
              </w:rPr>
            </w:pPr>
            <w:r w:rsidRPr="003B3F69">
              <w:rPr>
                <w:rFonts w:ascii="Times New Roman" w:hAnsi="Times New Roman"/>
                <w:b/>
                <w:sz w:val="24"/>
                <w:szCs w:val="24"/>
              </w:rPr>
              <w:t>Intercept</w:t>
            </w:r>
          </w:p>
        </w:tc>
        <w:tc>
          <w:tcPr>
            <w:tcW w:w="928" w:type="dxa"/>
            <w:shd w:val="clear" w:color="auto" w:fill="auto"/>
          </w:tcPr>
          <w:p w14:paraId="0C282225" w14:textId="064143A3" w:rsidR="007F2541" w:rsidRPr="003B3F69" w:rsidRDefault="007F2541" w:rsidP="007F2541">
            <w:pPr>
              <w:spacing w:after="0" w:line="240" w:lineRule="auto"/>
              <w:contextualSpacing/>
              <w:jc w:val="right"/>
              <w:rPr>
                <w:rFonts w:ascii="Times New Roman" w:hAnsi="Times New Roman"/>
                <w:b/>
                <w:sz w:val="24"/>
                <w:szCs w:val="24"/>
              </w:rPr>
            </w:pPr>
            <w:r w:rsidRPr="003B3F69">
              <w:rPr>
                <w:rFonts w:ascii="Times New Roman" w:hAnsi="Times New Roman"/>
                <w:b/>
                <w:sz w:val="24"/>
                <w:szCs w:val="24"/>
              </w:rPr>
              <w:t>29.28</w:t>
            </w:r>
          </w:p>
        </w:tc>
        <w:tc>
          <w:tcPr>
            <w:tcW w:w="1126" w:type="dxa"/>
            <w:gridSpan w:val="2"/>
          </w:tcPr>
          <w:p w14:paraId="7EDB26E7" w14:textId="3D4EBA46" w:rsidR="007F2541" w:rsidRPr="003B3F69" w:rsidRDefault="007F2541" w:rsidP="007F2541">
            <w:pPr>
              <w:spacing w:after="0" w:line="240" w:lineRule="auto"/>
              <w:contextualSpacing/>
              <w:jc w:val="right"/>
              <w:rPr>
                <w:rFonts w:ascii="Times New Roman" w:hAnsi="Times New Roman"/>
                <w:b/>
                <w:sz w:val="24"/>
                <w:szCs w:val="24"/>
              </w:rPr>
            </w:pPr>
            <w:r>
              <w:rPr>
                <w:rFonts w:ascii="Times New Roman" w:hAnsi="Times New Roman"/>
                <w:bCs/>
                <w:sz w:val="24"/>
                <w:szCs w:val="24"/>
              </w:rPr>
              <w:t>--</w:t>
            </w:r>
          </w:p>
        </w:tc>
        <w:tc>
          <w:tcPr>
            <w:tcW w:w="1145" w:type="dxa"/>
            <w:gridSpan w:val="2"/>
          </w:tcPr>
          <w:p w14:paraId="7AB29A56" w14:textId="75093FA2" w:rsidR="007F2541" w:rsidRPr="003B3F69" w:rsidRDefault="007F2541" w:rsidP="007F2541">
            <w:pPr>
              <w:spacing w:after="0" w:line="240" w:lineRule="auto"/>
              <w:contextualSpacing/>
              <w:jc w:val="right"/>
              <w:rPr>
                <w:rFonts w:ascii="Times New Roman" w:hAnsi="Times New Roman"/>
                <w:b/>
                <w:sz w:val="24"/>
                <w:szCs w:val="24"/>
              </w:rPr>
            </w:pPr>
            <w:r w:rsidRPr="003B3F69">
              <w:rPr>
                <w:rFonts w:ascii="Times New Roman" w:hAnsi="Times New Roman"/>
                <w:b/>
                <w:sz w:val="24"/>
                <w:szCs w:val="24"/>
              </w:rPr>
              <w:t>5.99</w:t>
            </w:r>
          </w:p>
        </w:tc>
        <w:tc>
          <w:tcPr>
            <w:tcW w:w="1145" w:type="dxa"/>
            <w:shd w:val="clear" w:color="auto" w:fill="auto"/>
          </w:tcPr>
          <w:p w14:paraId="30D7DE96" w14:textId="09A9CC55" w:rsidR="007F2541" w:rsidRPr="003B3F69" w:rsidRDefault="007F2541" w:rsidP="007F2541">
            <w:pPr>
              <w:spacing w:after="0" w:line="240" w:lineRule="auto"/>
              <w:contextualSpacing/>
              <w:jc w:val="right"/>
              <w:rPr>
                <w:rFonts w:ascii="Times New Roman" w:hAnsi="Times New Roman"/>
                <w:b/>
                <w:sz w:val="24"/>
                <w:szCs w:val="24"/>
              </w:rPr>
            </w:pPr>
            <w:r w:rsidRPr="003B3F69">
              <w:rPr>
                <w:rFonts w:ascii="Times New Roman" w:hAnsi="Times New Roman"/>
                <w:b/>
                <w:sz w:val="24"/>
                <w:szCs w:val="24"/>
              </w:rPr>
              <w:t>4.89</w:t>
            </w:r>
          </w:p>
        </w:tc>
        <w:tc>
          <w:tcPr>
            <w:tcW w:w="894" w:type="dxa"/>
            <w:shd w:val="clear" w:color="auto" w:fill="auto"/>
          </w:tcPr>
          <w:p w14:paraId="6482F862" w14:textId="4618BBA2" w:rsidR="007F2541" w:rsidRPr="003B3F69" w:rsidRDefault="007F2541" w:rsidP="007F2541">
            <w:pPr>
              <w:spacing w:after="0" w:line="240" w:lineRule="auto"/>
              <w:contextualSpacing/>
              <w:jc w:val="right"/>
              <w:rPr>
                <w:rFonts w:ascii="Times New Roman" w:hAnsi="Times New Roman"/>
                <w:b/>
                <w:sz w:val="24"/>
                <w:szCs w:val="24"/>
              </w:rPr>
            </w:pPr>
            <w:r w:rsidRPr="003B3F69">
              <w:rPr>
                <w:rFonts w:ascii="Times New Roman" w:hAnsi="Times New Roman"/>
                <w:b/>
                <w:sz w:val="24"/>
                <w:szCs w:val="24"/>
              </w:rPr>
              <w:t>&lt;.001</w:t>
            </w:r>
          </w:p>
        </w:tc>
        <w:tc>
          <w:tcPr>
            <w:tcW w:w="1843" w:type="dxa"/>
            <w:shd w:val="clear" w:color="auto" w:fill="auto"/>
          </w:tcPr>
          <w:p w14:paraId="0F7FA3EB" w14:textId="5C2BE573" w:rsidR="007F2541" w:rsidRPr="003B3F69" w:rsidRDefault="007F2541" w:rsidP="007F2541">
            <w:pPr>
              <w:spacing w:after="0" w:line="240" w:lineRule="auto"/>
              <w:contextualSpacing/>
              <w:jc w:val="right"/>
              <w:rPr>
                <w:rFonts w:ascii="Times New Roman" w:hAnsi="Times New Roman"/>
                <w:b/>
                <w:sz w:val="24"/>
                <w:szCs w:val="24"/>
              </w:rPr>
            </w:pPr>
            <w:r w:rsidRPr="003B3F69">
              <w:rPr>
                <w:rFonts w:ascii="Times New Roman" w:hAnsi="Times New Roman"/>
                <w:b/>
                <w:sz w:val="24"/>
                <w:szCs w:val="24"/>
              </w:rPr>
              <w:t>[17.37, 41.18]</w:t>
            </w:r>
          </w:p>
        </w:tc>
      </w:tr>
      <w:tr w:rsidR="007F2541" w:rsidRPr="00EC5015" w14:paraId="3F0FADB6" w14:textId="77777777" w:rsidTr="007F2541">
        <w:trPr>
          <w:trHeight w:val="261"/>
        </w:trPr>
        <w:tc>
          <w:tcPr>
            <w:tcW w:w="5879" w:type="dxa"/>
            <w:shd w:val="clear" w:color="auto" w:fill="auto"/>
          </w:tcPr>
          <w:p w14:paraId="1A9D61FE" w14:textId="77777777" w:rsidR="007F2541" w:rsidRPr="0009153F" w:rsidRDefault="007F2541" w:rsidP="007F2541">
            <w:pPr>
              <w:spacing w:after="0" w:line="240" w:lineRule="auto"/>
              <w:contextualSpacing/>
              <w:rPr>
                <w:rFonts w:ascii="Times New Roman" w:hAnsi="Times New Roman"/>
                <w:sz w:val="24"/>
                <w:szCs w:val="24"/>
              </w:rPr>
            </w:pPr>
            <w:r w:rsidRPr="0009153F">
              <w:rPr>
                <w:rFonts w:ascii="Times New Roman" w:hAnsi="Times New Roman"/>
                <w:sz w:val="24"/>
                <w:szCs w:val="24"/>
              </w:rPr>
              <w:t>Age (in years)</w:t>
            </w:r>
          </w:p>
        </w:tc>
        <w:tc>
          <w:tcPr>
            <w:tcW w:w="928" w:type="dxa"/>
            <w:shd w:val="clear" w:color="auto" w:fill="auto"/>
          </w:tcPr>
          <w:p w14:paraId="22C50180" w14:textId="318998B4" w:rsidR="007F2541" w:rsidRPr="007F2D18"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-0.10</w:t>
            </w:r>
          </w:p>
        </w:tc>
        <w:tc>
          <w:tcPr>
            <w:tcW w:w="1126" w:type="dxa"/>
            <w:gridSpan w:val="2"/>
          </w:tcPr>
          <w:p w14:paraId="4CDC6867" w14:textId="159FCA0C" w:rsidR="007F2541"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-0.12</w:t>
            </w:r>
          </w:p>
        </w:tc>
        <w:tc>
          <w:tcPr>
            <w:tcW w:w="1145" w:type="dxa"/>
            <w:gridSpan w:val="2"/>
          </w:tcPr>
          <w:p w14:paraId="7AD75620" w14:textId="38707244" w:rsidR="007F2541"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0.08</w:t>
            </w:r>
          </w:p>
        </w:tc>
        <w:tc>
          <w:tcPr>
            <w:tcW w:w="1145" w:type="dxa"/>
            <w:shd w:val="clear" w:color="auto" w:fill="auto"/>
          </w:tcPr>
          <w:p w14:paraId="32100688" w14:textId="3B697DE0" w:rsidR="007F2541" w:rsidRPr="007F2D18"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-1.35</w:t>
            </w:r>
          </w:p>
        </w:tc>
        <w:tc>
          <w:tcPr>
            <w:tcW w:w="894" w:type="dxa"/>
            <w:shd w:val="clear" w:color="auto" w:fill="auto"/>
          </w:tcPr>
          <w:p w14:paraId="2BD76174" w14:textId="261297ED" w:rsidR="007F2541" w:rsidRPr="007F2D18"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.180</w:t>
            </w:r>
          </w:p>
        </w:tc>
        <w:tc>
          <w:tcPr>
            <w:tcW w:w="1843" w:type="dxa"/>
            <w:shd w:val="clear" w:color="auto" w:fill="auto"/>
          </w:tcPr>
          <w:p w14:paraId="00C27503" w14:textId="3DF8F3B1" w:rsidR="007F2541" w:rsidRPr="007F2D18" w:rsidRDefault="007F2541" w:rsidP="007F2541">
            <w:pPr>
              <w:spacing w:after="0" w:line="240" w:lineRule="auto"/>
              <w:contextualSpacing/>
              <w:jc w:val="right"/>
              <w:rPr>
                <w:rFonts w:ascii="Times New Roman" w:hAnsi="Times New Roman"/>
                <w:sz w:val="24"/>
                <w:szCs w:val="24"/>
              </w:rPr>
            </w:pPr>
            <w:r w:rsidRPr="007F2D18">
              <w:rPr>
                <w:rFonts w:ascii="Times New Roman" w:hAnsi="Times New Roman"/>
                <w:sz w:val="24"/>
                <w:szCs w:val="24"/>
              </w:rPr>
              <w:t>[</w:t>
            </w:r>
            <w:r>
              <w:rPr>
                <w:rFonts w:ascii="Times New Roman" w:hAnsi="Times New Roman"/>
                <w:sz w:val="24"/>
                <w:szCs w:val="24"/>
              </w:rPr>
              <w:t>-0.26</w:t>
            </w:r>
            <w:r w:rsidRPr="007F2D18">
              <w:rPr>
                <w:rFonts w:ascii="Times New Roman" w:hAnsi="Times New Roman"/>
                <w:sz w:val="24"/>
                <w:szCs w:val="24"/>
              </w:rPr>
              <w:t xml:space="preserve">, </w:t>
            </w:r>
            <w:r>
              <w:rPr>
                <w:rFonts w:ascii="Times New Roman" w:hAnsi="Times New Roman"/>
                <w:sz w:val="24"/>
                <w:szCs w:val="24"/>
              </w:rPr>
              <w:t>0.05</w:t>
            </w:r>
            <w:r w:rsidRPr="007F2D18">
              <w:rPr>
                <w:rFonts w:ascii="Times New Roman" w:hAnsi="Times New Roman"/>
                <w:sz w:val="24"/>
                <w:szCs w:val="24"/>
              </w:rPr>
              <w:t>]</w:t>
            </w:r>
          </w:p>
        </w:tc>
      </w:tr>
      <w:tr w:rsidR="007F2541" w:rsidRPr="00EC5015" w14:paraId="2C920BAF" w14:textId="77777777" w:rsidTr="007F2541">
        <w:trPr>
          <w:trHeight w:val="279"/>
        </w:trPr>
        <w:tc>
          <w:tcPr>
            <w:tcW w:w="5879" w:type="dxa"/>
            <w:shd w:val="clear" w:color="auto" w:fill="auto"/>
          </w:tcPr>
          <w:p w14:paraId="5787ECBE" w14:textId="77777777" w:rsidR="007F2541" w:rsidRPr="0009153F" w:rsidRDefault="007F2541" w:rsidP="007F2541">
            <w:pPr>
              <w:spacing w:after="0" w:line="240" w:lineRule="auto"/>
              <w:contextualSpacing/>
              <w:rPr>
                <w:rFonts w:ascii="Times New Roman" w:hAnsi="Times New Roman"/>
                <w:sz w:val="24"/>
                <w:szCs w:val="24"/>
              </w:rPr>
            </w:pPr>
            <w:r w:rsidRPr="0009153F">
              <w:rPr>
                <w:rFonts w:ascii="Times New Roman" w:hAnsi="Times New Roman"/>
                <w:sz w:val="24"/>
                <w:szCs w:val="24"/>
              </w:rPr>
              <w:t>Sex (female vs. male)</w:t>
            </w:r>
          </w:p>
        </w:tc>
        <w:tc>
          <w:tcPr>
            <w:tcW w:w="928" w:type="dxa"/>
            <w:shd w:val="clear" w:color="auto" w:fill="auto"/>
          </w:tcPr>
          <w:p w14:paraId="14922139" w14:textId="275D8904" w:rsidR="007F2541" w:rsidRPr="007F2D18"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3.44</w:t>
            </w:r>
          </w:p>
        </w:tc>
        <w:tc>
          <w:tcPr>
            <w:tcW w:w="1126" w:type="dxa"/>
            <w:gridSpan w:val="2"/>
          </w:tcPr>
          <w:p w14:paraId="531CAAB9" w14:textId="515FD687" w:rsidR="007F2541"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0.18</w:t>
            </w:r>
          </w:p>
        </w:tc>
        <w:tc>
          <w:tcPr>
            <w:tcW w:w="1145" w:type="dxa"/>
            <w:gridSpan w:val="2"/>
          </w:tcPr>
          <w:p w14:paraId="45114646" w14:textId="3E9E1F1E" w:rsidR="007F2541"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1.71</w:t>
            </w:r>
          </w:p>
        </w:tc>
        <w:tc>
          <w:tcPr>
            <w:tcW w:w="1145" w:type="dxa"/>
            <w:shd w:val="clear" w:color="auto" w:fill="auto"/>
          </w:tcPr>
          <w:p w14:paraId="42C1B89B" w14:textId="12BA5AEC" w:rsidR="007F2541" w:rsidRPr="007F2D18"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2.01</w:t>
            </w:r>
          </w:p>
        </w:tc>
        <w:tc>
          <w:tcPr>
            <w:tcW w:w="894" w:type="dxa"/>
            <w:shd w:val="clear" w:color="auto" w:fill="auto"/>
          </w:tcPr>
          <w:p w14:paraId="1CD3EF99" w14:textId="38335876" w:rsidR="007F2541" w:rsidRPr="007F2D18"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.047</w:t>
            </w:r>
          </w:p>
        </w:tc>
        <w:tc>
          <w:tcPr>
            <w:tcW w:w="1843" w:type="dxa"/>
            <w:shd w:val="clear" w:color="auto" w:fill="auto"/>
          </w:tcPr>
          <w:p w14:paraId="099B7988" w14:textId="68DB1496" w:rsidR="007F2541" w:rsidRPr="007F2D18" w:rsidRDefault="007F2541" w:rsidP="007F2541">
            <w:pPr>
              <w:spacing w:after="0" w:line="240" w:lineRule="auto"/>
              <w:contextualSpacing/>
              <w:jc w:val="right"/>
              <w:rPr>
                <w:rFonts w:ascii="Times New Roman" w:hAnsi="Times New Roman"/>
                <w:sz w:val="24"/>
                <w:szCs w:val="24"/>
              </w:rPr>
            </w:pPr>
            <w:r w:rsidRPr="007F2D18">
              <w:rPr>
                <w:rFonts w:ascii="Times New Roman" w:hAnsi="Times New Roman"/>
                <w:sz w:val="24"/>
                <w:szCs w:val="24"/>
              </w:rPr>
              <w:t>[</w:t>
            </w:r>
            <w:r>
              <w:rPr>
                <w:rFonts w:ascii="Times New Roman" w:hAnsi="Times New Roman"/>
                <w:sz w:val="24"/>
                <w:szCs w:val="24"/>
              </w:rPr>
              <w:t>0.04</w:t>
            </w:r>
            <w:r w:rsidRPr="007F2D18">
              <w:rPr>
                <w:rFonts w:ascii="Times New Roman" w:hAnsi="Times New Roman"/>
                <w:sz w:val="24"/>
                <w:szCs w:val="24"/>
              </w:rPr>
              <w:t xml:space="preserve">, </w:t>
            </w:r>
            <w:r>
              <w:rPr>
                <w:rFonts w:ascii="Times New Roman" w:hAnsi="Times New Roman"/>
                <w:sz w:val="24"/>
                <w:szCs w:val="24"/>
              </w:rPr>
              <w:t>6.83</w:t>
            </w:r>
            <w:r w:rsidRPr="007F2D18">
              <w:rPr>
                <w:rFonts w:ascii="Times New Roman" w:hAnsi="Times New Roman"/>
                <w:sz w:val="24"/>
                <w:szCs w:val="24"/>
              </w:rPr>
              <w:t>]</w:t>
            </w:r>
          </w:p>
        </w:tc>
      </w:tr>
      <w:tr w:rsidR="007F2541" w:rsidRPr="00EC5015" w14:paraId="4610C878" w14:textId="77777777" w:rsidTr="007F2541">
        <w:trPr>
          <w:trHeight w:val="270"/>
        </w:trPr>
        <w:tc>
          <w:tcPr>
            <w:tcW w:w="5879" w:type="dxa"/>
            <w:shd w:val="clear" w:color="auto" w:fill="auto"/>
          </w:tcPr>
          <w:p w14:paraId="79D6F1AB" w14:textId="77777777" w:rsidR="007F2541" w:rsidRPr="0009153F" w:rsidRDefault="007F2541" w:rsidP="007F2541">
            <w:pPr>
              <w:spacing w:after="0" w:line="240" w:lineRule="auto"/>
              <w:contextualSpacing/>
              <w:rPr>
                <w:rFonts w:ascii="Times New Roman" w:hAnsi="Times New Roman"/>
                <w:sz w:val="24"/>
                <w:szCs w:val="24"/>
              </w:rPr>
            </w:pPr>
            <w:r w:rsidRPr="0009153F">
              <w:rPr>
                <w:rFonts w:ascii="Times New Roman" w:hAnsi="Times New Roman"/>
                <w:sz w:val="24"/>
                <w:szCs w:val="24"/>
              </w:rPr>
              <w:t>Race/ethnicity (other race/ethnicity vs. non-Hispanic white)</w:t>
            </w:r>
          </w:p>
        </w:tc>
        <w:tc>
          <w:tcPr>
            <w:tcW w:w="928" w:type="dxa"/>
            <w:shd w:val="clear" w:color="auto" w:fill="auto"/>
          </w:tcPr>
          <w:p w14:paraId="460216B2" w14:textId="7682272B" w:rsidR="007F2541" w:rsidRPr="007F2D18"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-0.89</w:t>
            </w:r>
          </w:p>
        </w:tc>
        <w:tc>
          <w:tcPr>
            <w:tcW w:w="1126" w:type="dxa"/>
            <w:gridSpan w:val="2"/>
          </w:tcPr>
          <w:p w14:paraId="404B1767" w14:textId="78F2DE95" w:rsidR="007F2541"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-0.04</w:t>
            </w:r>
          </w:p>
        </w:tc>
        <w:tc>
          <w:tcPr>
            <w:tcW w:w="1145" w:type="dxa"/>
            <w:gridSpan w:val="2"/>
          </w:tcPr>
          <w:p w14:paraId="592D81F4" w14:textId="0DCE5978" w:rsidR="007F2541"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1.84</w:t>
            </w:r>
          </w:p>
        </w:tc>
        <w:tc>
          <w:tcPr>
            <w:tcW w:w="1145" w:type="dxa"/>
            <w:shd w:val="clear" w:color="auto" w:fill="auto"/>
          </w:tcPr>
          <w:p w14:paraId="41DF5EEF" w14:textId="352F2C30" w:rsidR="007F2541" w:rsidRPr="007F2D18"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-0.49</w:t>
            </w:r>
          </w:p>
        </w:tc>
        <w:tc>
          <w:tcPr>
            <w:tcW w:w="894" w:type="dxa"/>
            <w:shd w:val="clear" w:color="auto" w:fill="auto"/>
          </w:tcPr>
          <w:p w14:paraId="3149C2E1" w14:textId="03942164" w:rsidR="007F2541" w:rsidRPr="007F2D18"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.629</w:t>
            </w:r>
          </w:p>
        </w:tc>
        <w:tc>
          <w:tcPr>
            <w:tcW w:w="1843" w:type="dxa"/>
            <w:shd w:val="clear" w:color="auto" w:fill="auto"/>
          </w:tcPr>
          <w:p w14:paraId="75C5F339" w14:textId="6CB16D11" w:rsidR="007F2541" w:rsidRPr="007F2D18" w:rsidRDefault="007F2541" w:rsidP="007F2541">
            <w:pPr>
              <w:spacing w:after="0" w:line="240" w:lineRule="auto"/>
              <w:contextualSpacing/>
              <w:jc w:val="right"/>
              <w:rPr>
                <w:rFonts w:ascii="Times New Roman" w:hAnsi="Times New Roman"/>
                <w:sz w:val="24"/>
                <w:szCs w:val="24"/>
              </w:rPr>
            </w:pPr>
            <w:r w:rsidRPr="007F2D18">
              <w:rPr>
                <w:rFonts w:ascii="Times New Roman" w:hAnsi="Times New Roman"/>
                <w:sz w:val="24"/>
                <w:szCs w:val="24"/>
              </w:rPr>
              <w:t>[</w:t>
            </w:r>
            <w:r>
              <w:rPr>
                <w:rFonts w:ascii="Times New Roman" w:hAnsi="Times New Roman"/>
                <w:sz w:val="24"/>
                <w:szCs w:val="24"/>
              </w:rPr>
              <w:t>-4.55</w:t>
            </w:r>
            <w:r w:rsidRPr="007F2D18">
              <w:rPr>
                <w:rFonts w:ascii="Times New Roman" w:hAnsi="Times New Roman"/>
                <w:sz w:val="24"/>
                <w:szCs w:val="24"/>
              </w:rPr>
              <w:t xml:space="preserve">, </w:t>
            </w:r>
            <w:r>
              <w:rPr>
                <w:rFonts w:ascii="Times New Roman" w:hAnsi="Times New Roman"/>
                <w:sz w:val="24"/>
                <w:szCs w:val="24"/>
              </w:rPr>
              <w:t>2.76</w:t>
            </w:r>
            <w:r w:rsidRPr="007F2D18">
              <w:rPr>
                <w:rFonts w:ascii="Times New Roman" w:hAnsi="Times New Roman"/>
                <w:sz w:val="24"/>
                <w:szCs w:val="24"/>
              </w:rPr>
              <w:t>]</w:t>
            </w:r>
          </w:p>
        </w:tc>
      </w:tr>
      <w:tr w:rsidR="007F2541" w:rsidRPr="00EC5015" w14:paraId="18F5F05E" w14:textId="77777777" w:rsidTr="007F2541">
        <w:trPr>
          <w:trHeight w:val="270"/>
        </w:trPr>
        <w:tc>
          <w:tcPr>
            <w:tcW w:w="5879" w:type="dxa"/>
            <w:shd w:val="clear" w:color="auto" w:fill="auto"/>
          </w:tcPr>
          <w:p w14:paraId="0CE779B1" w14:textId="77777777" w:rsidR="007F2541" w:rsidRPr="0009153F" w:rsidRDefault="007F2541" w:rsidP="007F2541">
            <w:pPr>
              <w:spacing w:after="0" w:line="240" w:lineRule="auto"/>
              <w:contextualSpacing/>
              <w:rPr>
                <w:rFonts w:ascii="Times New Roman" w:hAnsi="Times New Roman"/>
                <w:sz w:val="24"/>
                <w:szCs w:val="24"/>
              </w:rPr>
            </w:pPr>
            <w:r>
              <w:rPr>
                <w:rFonts w:ascii="Times New Roman" w:hAnsi="Times New Roman"/>
                <w:sz w:val="24"/>
                <w:szCs w:val="24"/>
              </w:rPr>
              <w:t>Family Income (above vs. below $100K/</w:t>
            </w:r>
            <w:proofErr w:type="spellStart"/>
            <w:r>
              <w:rPr>
                <w:rFonts w:ascii="Times New Roman" w:hAnsi="Times New Roman"/>
                <w:sz w:val="24"/>
                <w:szCs w:val="24"/>
              </w:rPr>
              <w:t>yr</w:t>
            </w:r>
            <w:proofErr w:type="spellEnd"/>
            <w:r>
              <w:rPr>
                <w:rFonts w:ascii="Times New Roman" w:hAnsi="Times New Roman"/>
                <w:sz w:val="24"/>
                <w:szCs w:val="24"/>
              </w:rPr>
              <w:t>)</w:t>
            </w:r>
          </w:p>
        </w:tc>
        <w:tc>
          <w:tcPr>
            <w:tcW w:w="928" w:type="dxa"/>
            <w:shd w:val="clear" w:color="auto" w:fill="auto"/>
          </w:tcPr>
          <w:p w14:paraId="27342377" w14:textId="002A79B2" w:rsidR="007F2541"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-2.18</w:t>
            </w:r>
          </w:p>
        </w:tc>
        <w:tc>
          <w:tcPr>
            <w:tcW w:w="1126" w:type="dxa"/>
            <w:gridSpan w:val="2"/>
          </w:tcPr>
          <w:p w14:paraId="3920C0CC" w14:textId="0B1207DD" w:rsidR="007F2541"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-0.11</w:t>
            </w:r>
          </w:p>
        </w:tc>
        <w:tc>
          <w:tcPr>
            <w:tcW w:w="1145" w:type="dxa"/>
            <w:gridSpan w:val="2"/>
          </w:tcPr>
          <w:p w14:paraId="16414D7F" w14:textId="1BCD96D9" w:rsidR="007F2541"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1.75</w:t>
            </w:r>
          </w:p>
        </w:tc>
        <w:tc>
          <w:tcPr>
            <w:tcW w:w="1145" w:type="dxa"/>
            <w:shd w:val="clear" w:color="auto" w:fill="auto"/>
          </w:tcPr>
          <w:p w14:paraId="6246BCA1" w14:textId="0EE51F09" w:rsidR="007F2541"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-1.25</w:t>
            </w:r>
          </w:p>
        </w:tc>
        <w:tc>
          <w:tcPr>
            <w:tcW w:w="894" w:type="dxa"/>
            <w:shd w:val="clear" w:color="auto" w:fill="auto"/>
          </w:tcPr>
          <w:p w14:paraId="4EBF4EDE" w14:textId="5121A3E8" w:rsidR="007F2541"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.216</w:t>
            </w:r>
          </w:p>
        </w:tc>
        <w:tc>
          <w:tcPr>
            <w:tcW w:w="1843" w:type="dxa"/>
            <w:shd w:val="clear" w:color="auto" w:fill="auto"/>
          </w:tcPr>
          <w:p w14:paraId="1C418772" w14:textId="35CC135E" w:rsidR="007F2541" w:rsidRPr="007F2D18"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[-5.65, 1.29]</w:t>
            </w:r>
          </w:p>
        </w:tc>
      </w:tr>
      <w:tr w:rsidR="007F2541" w:rsidRPr="00EC5015" w14:paraId="23C299E4" w14:textId="77777777" w:rsidTr="007F2541">
        <w:trPr>
          <w:trHeight w:val="270"/>
        </w:trPr>
        <w:tc>
          <w:tcPr>
            <w:tcW w:w="5879" w:type="dxa"/>
            <w:shd w:val="clear" w:color="auto" w:fill="auto"/>
          </w:tcPr>
          <w:p w14:paraId="2E12F25C" w14:textId="77777777" w:rsidR="007F2541" w:rsidRPr="0009153F" w:rsidRDefault="007F2541" w:rsidP="007F2541">
            <w:pPr>
              <w:spacing w:after="0" w:line="240" w:lineRule="auto"/>
              <w:contextualSpacing/>
              <w:rPr>
                <w:rFonts w:ascii="Times New Roman" w:hAnsi="Times New Roman"/>
                <w:sz w:val="24"/>
                <w:szCs w:val="24"/>
              </w:rPr>
            </w:pPr>
            <w:r w:rsidRPr="0009153F">
              <w:rPr>
                <w:rFonts w:ascii="Times New Roman" w:hAnsi="Times New Roman"/>
                <w:sz w:val="24"/>
                <w:szCs w:val="24"/>
              </w:rPr>
              <w:t>Smoking history (current/former vs. never)</w:t>
            </w:r>
          </w:p>
        </w:tc>
        <w:tc>
          <w:tcPr>
            <w:tcW w:w="928" w:type="dxa"/>
            <w:shd w:val="clear" w:color="auto" w:fill="auto"/>
          </w:tcPr>
          <w:p w14:paraId="27E86D58" w14:textId="1632A229" w:rsidR="007F2541" w:rsidRPr="007F2D18"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-2.17</w:t>
            </w:r>
          </w:p>
        </w:tc>
        <w:tc>
          <w:tcPr>
            <w:tcW w:w="1126" w:type="dxa"/>
            <w:gridSpan w:val="2"/>
          </w:tcPr>
          <w:p w14:paraId="358EEC98" w14:textId="033B3E97" w:rsidR="007F2541"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-0.11</w:t>
            </w:r>
          </w:p>
        </w:tc>
        <w:tc>
          <w:tcPr>
            <w:tcW w:w="1145" w:type="dxa"/>
            <w:gridSpan w:val="2"/>
          </w:tcPr>
          <w:p w14:paraId="1AB78C1B" w14:textId="38913444" w:rsidR="007F2541"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1.95</w:t>
            </w:r>
          </w:p>
        </w:tc>
        <w:tc>
          <w:tcPr>
            <w:tcW w:w="1145" w:type="dxa"/>
            <w:shd w:val="clear" w:color="auto" w:fill="auto"/>
          </w:tcPr>
          <w:p w14:paraId="0E86B80F" w14:textId="6BBC7EE1" w:rsidR="007F2541" w:rsidRPr="007F2D18"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-1.11</w:t>
            </w:r>
          </w:p>
        </w:tc>
        <w:tc>
          <w:tcPr>
            <w:tcW w:w="894" w:type="dxa"/>
            <w:shd w:val="clear" w:color="auto" w:fill="auto"/>
          </w:tcPr>
          <w:p w14:paraId="614FDF87" w14:textId="168A4CF0" w:rsidR="007F2541" w:rsidRPr="007F2D18" w:rsidRDefault="007F2541" w:rsidP="007F2541">
            <w:pPr>
              <w:spacing w:after="0" w:line="240" w:lineRule="auto"/>
              <w:contextualSpacing/>
              <w:jc w:val="right"/>
              <w:rPr>
                <w:rFonts w:ascii="Times New Roman" w:hAnsi="Times New Roman"/>
                <w:sz w:val="24"/>
                <w:szCs w:val="24"/>
              </w:rPr>
            </w:pPr>
            <w:r>
              <w:rPr>
                <w:rFonts w:ascii="Times New Roman" w:hAnsi="Times New Roman"/>
                <w:sz w:val="24"/>
                <w:szCs w:val="24"/>
              </w:rPr>
              <w:t>.270</w:t>
            </w:r>
          </w:p>
        </w:tc>
        <w:tc>
          <w:tcPr>
            <w:tcW w:w="1843" w:type="dxa"/>
            <w:shd w:val="clear" w:color="auto" w:fill="auto"/>
          </w:tcPr>
          <w:p w14:paraId="503F3434" w14:textId="70C54AEE" w:rsidR="007F2541" w:rsidRPr="007F2D18" w:rsidRDefault="007F2541" w:rsidP="007F2541">
            <w:pPr>
              <w:spacing w:after="0" w:line="240" w:lineRule="auto"/>
              <w:contextualSpacing/>
              <w:jc w:val="right"/>
              <w:rPr>
                <w:rFonts w:ascii="Times New Roman" w:hAnsi="Times New Roman"/>
                <w:sz w:val="24"/>
                <w:szCs w:val="24"/>
              </w:rPr>
            </w:pPr>
            <w:r w:rsidRPr="007F2D18">
              <w:rPr>
                <w:rFonts w:ascii="Times New Roman" w:hAnsi="Times New Roman"/>
                <w:sz w:val="24"/>
                <w:szCs w:val="24"/>
              </w:rPr>
              <w:t>[</w:t>
            </w:r>
            <w:r>
              <w:rPr>
                <w:rFonts w:ascii="Times New Roman" w:hAnsi="Times New Roman"/>
                <w:sz w:val="24"/>
                <w:szCs w:val="24"/>
              </w:rPr>
              <w:t>-6.05</w:t>
            </w:r>
            <w:r w:rsidRPr="007F2D18">
              <w:rPr>
                <w:rFonts w:ascii="Times New Roman" w:hAnsi="Times New Roman"/>
                <w:sz w:val="24"/>
                <w:szCs w:val="24"/>
              </w:rPr>
              <w:t xml:space="preserve">, </w:t>
            </w:r>
            <w:r>
              <w:rPr>
                <w:rFonts w:ascii="Times New Roman" w:hAnsi="Times New Roman"/>
                <w:sz w:val="24"/>
                <w:szCs w:val="24"/>
              </w:rPr>
              <w:t>1.71</w:t>
            </w:r>
            <w:r w:rsidRPr="007F2D18">
              <w:rPr>
                <w:rFonts w:ascii="Times New Roman" w:hAnsi="Times New Roman"/>
                <w:sz w:val="24"/>
                <w:szCs w:val="24"/>
              </w:rPr>
              <w:t>]</w:t>
            </w:r>
          </w:p>
        </w:tc>
      </w:tr>
      <w:tr w:rsidR="007F2541" w:rsidRPr="00EC5015" w14:paraId="306B62A9" w14:textId="77777777" w:rsidTr="007F2541">
        <w:trPr>
          <w:trHeight w:val="270"/>
        </w:trPr>
        <w:tc>
          <w:tcPr>
            <w:tcW w:w="5879" w:type="dxa"/>
            <w:shd w:val="clear" w:color="auto" w:fill="auto"/>
          </w:tcPr>
          <w:p w14:paraId="7B9681FD" w14:textId="77777777" w:rsidR="007F2541" w:rsidRPr="003B3F69" w:rsidRDefault="007F2541" w:rsidP="007F2541">
            <w:pPr>
              <w:spacing w:after="0" w:line="240" w:lineRule="auto"/>
              <w:contextualSpacing/>
              <w:rPr>
                <w:rFonts w:ascii="Times New Roman" w:hAnsi="Times New Roman"/>
                <w:bCs/>
                <w:sz w:val="24"/>
                <w:szCs w:val="24"/>
              </w:rPr>
            </w:pPr>
            <w:r w:rsidRPr="003B3F69">
              <w:rPr>
                <w:rFonts w:ascii="Times New Roman" w:hAnsi="Times New Roman"/>
                <w:bCs/>
                <w:sz w:val="24"/>
                <w:szCs w:val="24"/>
              </w:rPr>
              <w:t>Internalized stigma</w:t>
            </w:r>
          </w:p>
        </w:tc>
        <w:tc>
          <w:tcPr>
            <w:tcW w:w="928" w:type="dxa"/>
            <w:shd w:val="clear" w:color="auto" w:fill="auto"/>
          </w:tcPr>
          <w:p w14:paraId="5805AFA9" w14:textId="02336E95" w:rsidR="007F2541" w:rsidRPr="003B3F69" w:rsidRDefault="007F2541" w:rsidP="007F2541">
            <w:pPr>
              <w:spacing w:after="0" w:line="240" w:lineRule="auto"/>
              <w:contextualSpacing/>
              <w:jc w:val="right"/>
              <w:rPr>
                <w:rFonts w:ascii="Times New Roman" w:hAnsi="Times New Roman"/>
                <w:bCs/>
                <w:sz w:val="24"/>
                <w:szCs w:val="24"/>
              </w:rPr>
            </w:pPr>
            <w:r w:rsidRPr="003B3F69">
              <w:rPr>
                <w:rFonts w:ascii="Times New Roman" w:hAnsi="Times New Roman"/>
                <w:bCs/>
                <w:sz w:val="24"/>
                <w:szCs w:val="24"/>
              </w:rPr>
              <w:t>1.45</w:t>
            </w:r>
          </w:p>
        </w:tc>
        <w:tc>
          <w:tcPr>
            <w:tcW w:w="1126" w:type="dxa"/>
            <w:gridSpan w:val="2"/>
          </w:tcPr>
          <w:p w14:paraId="66B8B5DA" w14:textId="7527DB84" w:rsidR="007F2541" w:rsidRPr="00325A2D" w:rsidRDefault="007F2541" w:rsidP="007F2541">
            <w:pPr>
              <w:spacing w:after="0" w:line="240" w:lineRule="auto"/>
              <w:contextualSpacing/>
              <w:jc w:val="right"/>
              <w:rPr>
                <w:rFonts w:ascii="Times New Roman" w:hAnsi="Times New Roman"/>
                <w:bCs/>
                <w:sz w:val="24"/>
                <w:szCs w:val="24"/>
              </w:rPr>
            </w:pPr>
            <w:r w:rsidRPr="002E5F74">
              <w:rPr>
                <w:rFonts w:ascii="Times New Roman" w:hAnsi="Times New Roman"/>
                <w:bCs/>
                <w:sz w:val="24"/>
                <w:szCs w:val="24"/>
              </w:rPr>
              <w:t>0.</w:t>
            </w:r>
            <w:r>
              <w:rPr>
                <w:rFonts w:ascii="Times New Roman" w:hAnsi="Times New Roman"/>
                <w:bCs/>
                <w:sz w:val="24"/>
                <w:szCs w:val="24"/>
              </w:rPr>
              <w:t>18</w:t>
            </w:r>
          </w:p>
        </w:tc>
        <w:tc>
          <w:tcPr>
            <w:tcW w:w="1145" w:type="dxa"/>
            <w:gridSpan w:val="2"/>
          </w:tcPr>
          <w:p w14:paraId="6D30BDD5" w14:textId="47175F88" w:rsidR="007F2541" w:rsidRPr="003B3F69" w:rsidRDefault="007F2541" w:rsidP="007F2541">
            <w:pPr>
              <w:spacing w:after="0" w:line="240" w:lineRule="auto"/>
              <w:contextualSpacing/>
              <w:jc w:val="right"/>
              <w:rPr>
                <w:rFonts w:ascii="Times New Roman" w:hAnsi="Times New Roman"/>
                <w:bCs/>
                <w:sz w:val="24"/>
                <w:szCs w:val="24"/>
              </w:rPr>
            </w:pPr>
            <w:r w:rsidRPr="003B3F69">
              <w:rPr>
                <w:rFonts w:ascii="Times New Roman" w:hAnsi="Times New Roman"/>
                <w:bCs/>
                <w:sz w:val="24"/>
                <w:szCs w:val="24"/>
              </w:rPr>
              <w:t>0.84</w:t>
            </w:r>
          </w:p>
        </w:tc>
        <w:tc>
          <w:tcPr>
            <w:tcW w:w="1145" w:type="dxa"/>
            <w:shd w:val="clear" w:color="auto" w:fill="auto"/>
          </w:tcPr>
          <w:p w14:paraId="01EF939C" w14:textId="70D236FE" w:rsidR="007F2541" w:rsidRPr="003B3F69" w:rsidRDefault="007F2541" w:rsidP="007F2541">
            <w:pPr>
              <w:spacing w:after="0" w:line="240" w:lineRule="auto"/>
              <w:contextualSpacing/>
              <w:jc w:val="right"/>
              <w:rPr>
                <w:rFonts w:ascii="Times New Roman" w:hAnsi="Times New Roman"/>
                <w:bCs/>
                <w:sz w:val="24"/>
                <w:szCs w:val="24"/>
              </w:rPr>
            </w:pPr>
            <w:r w:rsidRPr="003B3F69">
              <w:rPr>
                <w:rFonts w:ascii="Times New Roman" w:hAnsi="Times New Roman"/>
                <w:bCs/>
                <w:sz w:val="24"/>
                <w:szCs w:val="24"/>
              </w:rPr>
              <w:t>1.73</w:t>
            </w:r>
          </w:p>
        </w:tc>
        <w:tc>
          <w:tcPr>
            <w:tcW w:w="894" w:type="dxa"/>
            <w:shd w:val="clear" w:color="auto" w:fill="auto"/>
          </w:tcPr>
          <w:p w14:paraId="5EFE8BA1" w14:textId="6C234D86" w:rsidR="007F2541" w:rsidRPr="003B3F69" w:rsidRDefault="007F2541" w:rsidP="007F2541">
            <w:pPr>
              <w:spacing w:after="0" w:line="240" w:lineRule="auto"/>
              <w:contextualSpacing/>
              <w:jc w:val="right"/>
              <w:rPr>
                <w:rFonts w:ascii="Times New Roman" w:hAnsi="Times New Roman"/>
                <w:bCs/>
                <w:sz w:val="24"/>
                <w:szCs w:val="24"/>
              </w:rPr>
            </w:pPr>
            <w:r w:rsidRPr="003B3F69">
              <w:rPr>
                <w:rFonts w:ascii="Times New Roman" w:hAnsi="Times New Roman"/>
                <w:bCs/>
                <w:sz w:val="24"/>
                <w:szCs w:val="24"/>
              </w:rPr>
              <w:t>.087</w:t>
            </w:r>
          </w:p>
        </w:tc>
        <w:tc>
          <w:tcPr>
            <w:tcW w:w="1843" w:type="dxa"/>
            <w:shd w:val="clear" w:color="auto" w:fill="auto"/>
          </w:tcPr>
          <w:p w14:paraId="663F9606" w14:textId="29A81AFA" w:rsidR="007F2541" w:rsidRPr="003B3F69" w:rsidRDefault="007F2541" w:rsidP="007F2541">
            <w:pPr>
              <w:spacing w:after="0" w:line="240" w:lineRule="auto"/>
              <w:contextualSpacing/>
              <w:jc w:val="right"/>
              <w:rPr>
                <w:rFonts w:ascii="Times New Roman" w:hAnsi="Times New Roman"/>
                <w:bCs/>
                <w:sz w:val="24"/>
                <w:szCs w:val="24"/>
              </w:rPr>
            </w:pPr>
            <w:r w:rsidRPr="003B3F69">
              <w:rPr>
                <w:rFonts w:ascii="Times New Roman" w:hAnsi="Times New Roman"/>
                <w:bCs/>
                <w:sz w:val="24"/>
                <w:szCs w:val="24"/>
              </w:rPr>
              <w:t>[-0.21, 3.12]</w:t>
            </w:r>
          </w:p>
        </w:tc>
      </w:tr>
      <w:tr w:rsidR="007F2541" w:rsidRPr="00EC5015" w14:paraId="1B511E37" w14:textId="77777777" w:rsidTr="007F2541">
        <w:trPr>
          <w:trHeight w:val="270"/>
        </w:trPr>
        <w:tc>
          <w:tcPr>
            <w:tcW w:w="5879" w:type="dxa"/>
            <w:shd w:val="clear" w:color="auto" w:fill="auto"/>
          </w:tcPr>
          <w:p w14:paraId="22B4B840" w14:textId="77777777" w:rsidR="007F2541" w:rsidRPr="007F2D18" w:rsidRDefault="007F2541" w:rsidP="007F2541">
            <w:pPr>
              <w:spacing w:after="0" w:line="240" w:lineRule="auto"/>
              <w:contextualSpacing/>
              <w:rPr>
                <w:rFonts w:ascii="Times New Roman" w:hAnsi="Times New Roman"/>
                <w:b/>
                <w:sz w:val="24"/>
                <w:szCs w:val="24"/>
              </w:rPr>
            </w:pPr>
            <w:r>
              <w:rPr>
                <w:rFonts w:ascii="Times New Roman" w:hAnsi="Times New Roman"/>
                <w:b/>
                <w:sz w:val="24"/>
                <w:szCs w:val="24"/>
              </w:rPr>
              <w:t>Constrained disclosure</w:t>
            </w:r>
          </w:p>
        </w:tc>
        <w:tc>
          <w:tcPr>
            <w:tcW w:w="928" w:type="dxa"/>
            <w:shd w:val="clear" w:color="auto" w:fill="auto"/>
          </w:tcPr>
          <w:p w14:paraId="0A0D3456" w14:textId="40CFF6DF" w:rsidR="007F2541" w:rsidRDefault="007F2541" w:rsidP="007F2541">
            <w:pPr>
              <w:spacing w:after="0" w:line="240" w:lineRule="auto"/>
              <w:contextualSpacing/>
              <w:jc w:val="right"/>
              <w:rPr>
                <w:rFonts w:ascii="Times New Roman" w:hAnsi="Times New Roman"/>
                <w:b/>
                <w:sz w:val="24"/>
                <w:szCs w:val="24"/>
              </w:rPr>
            </w:pPr>
            <w:r>
              <w:rPr>
                <w:rFonts w:ascii="Times New Roman" w:hAnsi="Times New Roman"/>
                <w:b/>
                <w:sz w:val="24"/>
                <w:szCs w:val="24"/>
              </w:rPr>
              <w:t>1.20</w:t>
            </w:r>
          </w:p>
        </w:tc>
        <w:tc>
          <w:tcPr>
            <w:tcW w:w="1126" w:type="dxa"/>
            <w:gridSpan w:val="2"/>
          </w:tcPr>
          <w:p w14:paraId="4E891B95" w14:textId="23041B81" w:rsidR="007F2541" w:rsidRDefault="007F2541" w:rsidP="007F2541">
            <w:pPr>
              <w:spacing w:after="0" w:line="240" w:lineRule="auto"/>
              <w:contextualSpacing/>
              <w:jc w:val="right"/>
              <w:rPr>
                <w:rFonts w:ascii="Times New Roman" w:hAnsi="Times New Roman"/>
                <w:b/>
                <w:sz w:val="24"/>
                <w:szCs w:val="24"/>
              </w:rPr>
            </w:pPr>
            <w:r>
              <w:rPr>
                <w:rFonts w:ascii="Times New Roman" w:hAnsi="Times New Roman"/>
                <w:b/>
                <w:sz w:val="24"/>
                <w:szCs w:val="24"/>
              </w:rPr>
              <w:t>0.23</w:t>
            </w:r>
          </w:p>
        </w:tc>
        <w:tc>
          <w:tcPr>
            <w:tcW w:w="1145" w:type="dxa"/>
            <w:gridSpan w:val="2"/>
          </w:tcPr>
          <w:p w14:paraId="379D8CDA" w14:textId="5725570B" w:rsidR="007F2541" w:rsidRDefault="007F2541" w:rsidP="007F2541">
            <w:pPr>
              <w:spacing w:after="0" w:line="240" w:lineRule="auto"/>
              <w:contextualSpacing/>
              <w:jc w:val="right"/>
              <w:rPr>
                <w:rFonts w:ascii="Times New Roman" w:hAnsi="Times New Roman"/>
                <w:b/>
                <w:sz w:val="24"/>
                <w:szCs w:val="24"/>
              </w:rPr>
            </w:pPr>
            <w:r>
              <w:rPr>
                <w:rFonts w:ascii="Times New Roman" w:hAnsi="Times New Roman"/>
                <w:b/>
                <w:sz w:val="24"/>
                <w:szCs w:val="24"/>
              </w:rPr>
              <w:t>0.46</w:t>
            </w:r>
          </w:p>
        </w:tc>
        <w:tc>
          <w:tcPr>
            <w:tcW w:w="1145" w:type="dxa"/>
            <w:shd w:val="clear" w:color="auto" w:fill="auto"/>
          </w:tcPr>
          <w:p w14:paraId="32315738" w14:textId="5D6C04A3" w:rsidR="007F2541" w:rsidRDefault="007F2541" w:rsidP="007F2541">
            <w:pPr>
              <w:spacing w:after="0" w:line="240" w:lineRule="auto"/>
              <w:contextualSpacing/>
              <w:jc w:val="right"/>
              <w:rPr>
                <w:rFonts w:ascii="Times New Roman" w:hAnsi="Times New Roman"/>
                <w:b/>
                <w:sz w:val="24"/>
                <w:szCs w:val="24"/>
              </w:rPr>
            </w:pPr>
            <w:r>
              <w:rPr>
                <w:rFonts w:ascii="Times New Roman" w:hAnsi="Times New Roman"/>
                <w:b/>
                <w:sz w:val="24"/>
                <w:szCs w:val="24"/>
              </w:rPr>
              <w:t>2.60</w:t>
            </w:r>
          </w:p>
        </w:tc>
        <w:tc>
          <w:tcPr>
            <w:tcW w:w="894" w:type="dxa"/>
            <w:shd w:val="clear" w:color="auto" w:fill="auto"/>
          </w:tcPr>
          <w:p w14:paraId="29EBD8E2" w14:textId="45B13973" w:rsidR="007F2541" w:rsidRDefault="007F2541" w:rsidP="007F2541">
            <w:pPr>
              <w:spacing w:after="0" w:line="240" w:lineRule="auto"/>
              <w:contextualSpacing/>
              <w:jc w:val="right"/>
              <w:rPr>
                <w:rFonts w:ascii="Times New Roman" w:hAnsi="Times New Roman"/>
                <w:b/>
                <w:sz w:val="24"/>
                <w:szCs w:val="24"/>
              </w:rPr>
            </w:pPr>
            <w:r>
              <w:rPr>
                <w:rFonts w:ascii="Times New Roman" w:hAnsi="Times New Roman"/>
                <w:b/>
                <w:sz w:val="24"/>
                <w:szCs w:val="24"/>
              </w:rPr>
              <w:t>.011</w:t>
            </w:r>
          </w:p>
        </w:tc>
        <w:tc>
          <w:tcPr>
            <w:tcW w:w="1843" w:type="dxa"/>
            <w:shd w:val="clear" w:color="auto" w:fill="auto"/>
          </w:tcPr>
          <w:p w14:paraId="57EC3243" w14:textId="62672B45" w:rsidR="007F2541" w:rsidRPr="007F2D18" w:rsidRDefault="007F2541" w:rsidP="007F2541">
            <w:pPr>
              <w:spacing w:after="0" w:line="240" w:lineRule="auto"/>
              <w:contextualSpacing/>
              <w:jc w:val="right"/>
              <w:rPr>
                <w:rFonts w:ascii="Times New Roman" w:hAnsi="Times New Roman"/>
                <w:b/>
                <w:sz w:val="24"/>
                <w:szCs w:val="24"/>
              </w:rPr>
            </w:pPr>
            <w:r w:rsidRPr="007F2D18">
              <w:rPr>
                <w:rFonts w:ascii="Times New Roman" w:hAnsi="Times New Roman"/>
                <w:b/>
                <w:sz w:val="24"/>
                <w:szCs w:val="24"/>
              </w:rPr>
              <w:t>[</w:t>
            </w:r>
            <w:r>
              <w:rPr>
                <w:rFonts w:ascii="Times New Roman" w:hAnsi="Times New Roman"/>
                <w:b/>
                <w:sz w:val="24"/>
                <w:szCs w:val="24"/>
              </w:rPr>
              <w:t>0.28</w:t>
            </w:r>
            <w:r w:rsidRPr="007F2D18">
              <w:rPr>
                <w:rFonts w:ascii="Times New Roman" w:hAnsi="Times New Roman"/>
                <w:b/>
                <w:sz w:val="24"/>
                <w:szCs w:val="24"/>
              </w:rPr>
              <w:t>,</w:t>
            </w:r>
            <w:r>
              <w:rPr>
                <w:rFonts w:ascii="Times New Roman" w:hAnsi="Times New Roman"/>
                <w:b/>
                <w:sz w:val="24"/>
                <w:szCs w:val="24"/>
              </w:rPr>
              <w:t xml:space="preserve"> 2.13</w:t>
            </w:r>
            <w:r w:rsidRPr="007F2D18">
              <w:rPr>
                <w:rFonts w:ascii="Times New Roman" w:hAnsi="Times New Roman"/>
                <w:b/>
                <w:sz w:val="24"/>
                <w:szCs w:val="24"/>
              </w:rPr>
              <w:t>]</w:t>
            </w:r>
          </w:p>
        </w:tc>
      </w:tr>
      <w:tr w:rsidR="007F2541" w:rsidRPr="00EC5015" w14:paraId="4F1116B9" w14:textId="77777777" w:rsidTr="007F2541">
        <w:trPr>
          <w:trHeight w:val="351"/>
        </w:trPr>
        <w:tc>
          <w:tcPr>
            <w:tcW w:w="5879" w:type="dxa"/>
            <w:tcBorders>
              <w:bottom w:val="single" w:sz="8" w:space="0" w:color="auto"/>
            </w:tcBorders>
            <w:shd w:val="clear" w:color="auto" w:fill="auto"/>
          </w:tcPr>
          <w:p w14:paraId="1200F0B6" w14:textId="77777777" w:rsidR="007F2541" w:rsidRPr="007F2D18" w:rsidRDefault="007F2541" w:rsidP="007F2541">
            <w:pPr>
              <w:spacing w:after="0" w:line="240" w:lineRule="auto"/>
              <w:contextualSpacing/>
              <w:rPr>
                <w:rFonts w:ascii="Times New Roman" w:hAnsi="Times New Roman"/>
                <w:b/>
                <w:sz w:val="24"/>
                <w:szCs w:val="24"/>
              </w:rPr>
            </w:pPr>
            <w:r w:rsidRPr="007F2D18">
              <w:rPr>
                <w:rFonts w:ascii="Times New Roman" w:hAnsi="Times New Roman"/>
                <w:b/>
                <w:sz w:val="24"/>
                <w:szCs w:val="24"/>
              </w:rPr>
              <w:t>Perceived subtle discrimination</w:t>
            </w:r>
          </w:p>
        </w:tc>
        <w:tc>
          <w:tcPr>
            <w:tcW w:w="928" w:type="dxa"/>
            <w:tcBorders>
              <w:bottom w:val="single" w:sz="8" w:space="0" w:color="auto"/>
            </w:tcBorders>
            <w:shd w:val="clear" w:color="auto" w:fill="auto"/>
          </w:tcPr>
          <w:p w14:paraId="491F2998" w14:textId="763E5499" w:rsidR="007F2541" w:rsidRPr="007F2D18" w:rsidRDefault="007F2541" w:rsidP="007F2541">
            <w:pPr>
              <w:spacing w:after="0" w:line="240" w:lineRule="auto"/>
              <w:contextualSpacing/>
              <w:jc w:val="right"/>
              <w:rPr>
                <w:rFonts w:ascii="Times New Roman" w:hAnsi="Times New Roman"/>
                <w:b/>
                <w:sz w:val="24"/>
                <w:szCs w:val="24"/>
              </w:rPr>
            </w:pPr>
            <w:r>
              <w:rPr>
                <w:rFonts w:ascii="Times New Roman" w:hAnsi="Times New Roman"/>
                <w:b/>
                <w:sz w:val="24"/>
                <w:szCs w:val="24"/>
              </w:rPr>
              <w:t>10.49</w:t>
            </w:r>
          </w:p>
        </w:tc>
        <w:tc>
          <w:tcPr>
            <w:tcW w:w="1126" w:type="dxa"/>
            <w:gridSpan w:val="2"/>
            <w:tcBorders>
              <w:bottom w:val="single" w:sz="8" w:space="0" w:color="auto"/>
            </w:tcBorders>
          </w:tcPr>
          <w:p w14:paraId="3AB4BFCE" w14:textId="62169EDC" w:rsidR="007F2541" w:rsidRDefault="007F2541" w:rsidP="007F2541">
            <w:pPr>
              <w:spacing w:after="0" w:line="240" w:lineRule="auto"/>
              <w:contextualSpacing/>
              <w:jc w:val="right"/>
              <w:rPr>
                <w:rFonts w:ascii="Times New Roman" w:hAnsi="Times New Roman"/>
                <w:b/>
                <w:sz w:val="24"/>
                <w:szCs w:val="24"/>
              </w:rPr>
            </w:pPr>
            <w:r>
              <w:rPr>
                <w:rFonts w:ascii="Times New Roman" w:hAnsi="Times New Roman"/>
                <w:b/>
                <w:sz w:val="24"/>
                <w:szCs w:val="24"/>
              </w:rPr>
              <w:t>0.30</w:t>
            </w:r>
          </w:p>
        </w:tc>
        <w:tc>
          <w:tcPr>
            <w:tcW w:w="1145" w:type="dxa"/>
            <w:gridSpan w:val="2"/>
            <w:tcBorders>
              <w:bottom w:val="single" w:sz="8" w:space="0" w:color="auto"/>
            </w:tcBorders>
          </w:tcPr>
          <w:p w14:paraId="4B8B7DE4" w14:textId="7CF4141E" w:rsidR="007F2541" w:rsidRDefault="007F2541" w:rsidP="007F2541">
            <w:pPr>
              <w:spacing w:after="0" w:line="240" w:lineRule="auto"/>
              <w:contextualSpacing/>
              <w:jc w:val="right"/>
              <w:rPr>
                <w:rFonts w:ascii="Times New Roman" w:hAnsi="Times New Roman"/>
                <w:b/>
                <w:sz w:val="24"/>
                <w:szCs w:val="24"/>
              </w:rPr>
            </w:pPr>
            <w:r>
              <w:rPr>
                <w:rFonts w:ascii="Times New Roman" w:hAnsi="Times New Roman"/>
                <w:b/>
                <w:sz w:val="24"/>
                <w:szCs w:val="24"/>
              </w:rPr>
              <w:t>3.34</w:t>
            </w:r>
          </w:p>
        </w:tc>
        <w:tc>
          <w:tcPr>
            <w:tcW w:w="1145" w:type="dxa"/>
            <w:tcBorders>
              <w:bottom w:val="single" w:sz="8" w:space="0" w:color="auto"/>
            </w:tcBorders>
            <w:shd w:val="clear" w:color="auto" w:fill="auto"/>
          </w:tcPr>
          <w:p w14:paraId="41696D38" w14:textId="634F5AD9" w:rsidR="007F2541" w:rsidRPr="007F2D18" w:rsidRDefault="007F2541" w:rsidP="007F2541">
            <w:pPr>
              <w:spacing w:after="0" w:line="240" w:lineRule="auto"/>
              <w:contextualSpacing/>
              <w:jc w:val="right"/>
              <w:rPr>
                <w:rFonts w:ascii="Times New Roman" w:hAnsi="Times New Roman"/>
                <w:b/>
                <w:sz w:val="24"/>
                <w:szCs w:val="24"/>
              </w:rPr>
            </w:pPr>
            <w:r>
              <w:rPr>
                <w:rFonts w:ascii="Times New Roman" w:hAnsi="Times New Roman"/>
                <w:b/>
                <w:sz w:val="24"/>
                <w:szCs w:val="24"/>
              </w:rPr>
              <w:t>3.14</w:t>
            </w:r>
          </w:p>
        </w:tc>
        <w:tc>
          <w:tcPr>
            <w:tcW w:w="894" w:type="dxa"/>
            <w:tcBorders>
              <w:bottom w:val="single" w:sz="8" w:space="0" w:color="auto"/>
            </w:tcBorders>
            <w:shd w:val="clear" w:color="auto" w:fill="auto"/>
          </w:tcPr>
          <w:p w14:paraId="048FCB93" w14:textId="062148AE" w:rsidR="007F2541" w:rsidRPr="007F2D18" w:rsidRDefault="007F2541" w:rsidP="007F2541">
            <w:pPr>
              <w:spacing w:after="0" w:line="240" w:lineRule="auto"/>
              <w:contextualSpacing/>
              <w:jc w:val="right"/>
              <w:rPr>
                <w:rFonts w:ascii="Times New Roman" w:hAnsi="Times New Roman"/>
                <w:b/>
                <w:sz w:val="24"/>
                <w:szCs w:val="24"/>
              </w:rPr>
            </w:pPr>
            <w:r>
              <w:rPr>
                <w:rFonts w:ascii="Times New Roman" w:hAnsi="Times New Roman"/>
                <w:b/>
                <w:sz w:val="24"/>
                <w:szCs w:val="24"/>
              </w:rPr>
              <w:t>.002</w:t>
            </w:r>
          </w:p>
        </w:tc>
        <w:tc>
          <w:tcPr>
            <w:tcW w:w="1843" w:type="dxa"/>
            <w:tcBorders>
              <w:bottom w:val="single" w:sz="8" w:space="0" w:color="auto"/>
            </w:tcBorders>
            <w:shd w:val="clear" w:color="auto" w:fill="auto"/>
          </w:tcPr>
          <w:p w14:paraId="1B816BCB" w14:textId="61BE9A28" w:rsidR="007F2541" w:rsidRPr="007F2D18" w:rsidRDefault="007F2541" w:rsidP="007F2541">
            <w:pPr>
              <w:spacing w:after="0" w:line="240" w:lineRule="auto"/>
              <w:contextualSpacing/>
              <w:jc w:val="right"/>
              <w:rPr>
                <w:rFonts w:ascii="Times New Roman" w:hAnsi="Times New Roman"/>
                <w:b/>
                <w:sz w:val="24"/>
                <w:szCs w:val="24"/>
              </w:rPr>
            </w:pPr>
            <w:r w:rsidRPr="007F2D18">
              <w:rPr>
                <w:rFonts w:ascii="Times New Roman" w:hAnsi="Times New Roman"/>
                <w:b/>
                <w:sz w:val="24"/>
                <w:szCs w:val="24"/>
              </w:rPr>
              <w:t>[</w:t>
            </w:r>
            <w:r>
              <w:rPr>
                <w:rFonts w:ascii="Times New Roman" w:hAnsi="Times New Roman"/>
                <w:b/>
                <w:sz w:val="24"/>
                <w:szCs w:val="24"/>
              </w:rPr>
              <w:t>3.85</w:t>
            </w:r>
            <w:r w:rsidRPr="007F2D18">
              <w:rPr>
                <w:rFonts w:ascii="Times New Roman" w:hAnsi="Times New Roman"/>
                <w:b/>
                <w:sz w:val="24"/>
                <w:szCs w:val="24"/>
              </w:rPr>
              <w:t xml:space="preserve">, </w:t>
            </w:r>
            <w:r>
              <w:rPr>
                <w:rFonts w:ascii="Times New Roman" w:hAnsi="Times New Roman"/>
                <w:b/>
                <w:sz w:val="24"/>
                <w:szCs w:val="24"/>
              </w:rPr>
              <w:t>17.13</w:t>
            </w:r>
            <w:r w:rsidRPr="007F2D18">
              <w:rPr>
                <w:rFonts w:ascii="Times New Roman" w:hAnsi="Times New Roman"/>
                <w:b/>
                <w:sz w:val="24"/>
                <w:szCs w:val="24"/>
              </w:rPr>
              <w:t>]</w:t>
            </w:r>
          </w:p>
        </w:tc>
      </w:tr>
    </w:tbl>
    <w:p w14:paraId="65B54629" w14:textId="341F2AE8" w:rsidR="00C136F7" w:rsidRDefault="00C136F7" w:rsidP="00C136F7">
      <w:pPr>
        <w:spacing w:line="480" w:lineRule="auto"/>
        <w:contextualSpacing/>
        <w:rPr>
          <w:rFonts w:ascii="Times New Roman" w:hAnsi="Times New Roman"/>
          <w:sz w:val="24"/>
          <w:szCs w:val="24"/>
        </w:rPr>
      </w:pPr>
      <w:r>
        <w:rPr>
          <w:rFonts w:ascii="Times New Roman" w:hAnsi="Times New Roman"/>
          <w:sz w:val="24"/>
          <w:szCs w:val="24"/>
        </w:rPr>
        <w:t xml:space="preserve">Note: N = 101. </w:t>
      </w:r>
      <w:r w:rsidR="000229CB">
        <w:rPr>
          <w:rFonts w:ascii="Times New Roman" w:hAnsi="Times New Roman"/>
          <w:sz w:val="24"/>
          <w:szCs w:val="24"/>
        </w:rPr>
        <w:t>Cancer-related stress</w:t>
      </w:r>
      <w:r>
        <w:rPr>
          <w:rFonts w:ascii="Times New Roman" w:hAnsi="Times New Roman"/>
          <w:sz w:val="24"/>
          <w:szCs w:val="24"/>
        </w:rPr>
        <w:t xml:space="preserve"> at study entry was entered as the dependent variable. </w:t>
      </w:r>
    </w:p>
    <w:p w14:paraId="76517DF7" w14:textId="23437CFC" w:rsidR="00C136F7" w:rsidRDefault="00C136F7" w:rsidP="00C136F7">
      <w:pPr>
        <w:spacing w:line="480" w:lineRule="auto"/>
        <w:contextualSpacing/>
        <w:rPr>
          <w:rFonts w:ascii="Times New Roman" w:hAnsi="Times New Roman"/>
          <w:sz w:val="24"/>
          <w:szCs w:val="24"/>
        </w:rPr>
      </w:pPr>
      <w:r>
        <w:rPr>
          <w:rFonts w:ascii="Times New Roman" w:hAnsi="Times New Roman"/>
          <w:sz w:val="24"/>
          <w:szCs w:val="24"/>
        </w:rPr>
        <w:t xml:space="preserve">b = unstandardized coefficient estimate. </w:t>
      </w:r>
      <w:r w:rsidR="0065154D">
        <w:rPr>
          <w:rFonts w:ascii="Times New Roman" w:hAnsi="Times New Roman"/>
          <w:i/>
          <w:sz w:val="24"/>
          <w:szCs w:val="24"/>
        </w:rPr>
        <w:t>β</w:t>
      </w:r>
      <w:r w:rsidR="0065154D">
        <w:rPr>
          <w:rFonts w:ascii="Times New Roman" w:hAnsi="Times New Roman"/>
          <w:sz w:val="24"/>
          <w:szCs w:val="24"/>
        </w:rPr>
        <w:t xml:space="preserve"> = standardized coefficient estimate. </w:t>
      </w:r>
      <w:r>
        <w:rPr>
          <w:rFonts w:ascii="Times New Roman" w:hAnsi="Times New Roman"/>
          <w:sz w:val="24"/>
          <w:szCs w:val="24"/>
        </w:rPr>
        <w:t>SE = standard error. t = t-score test statistic. CI = confidence interval</w:t>
      </w:r>
      <w:r w:rsidR="0065154D" w:rsidRPr="0065154D">
        <w:rPr>
          <w:rFonts w:ascii="Times New Roman" w:hAnsi="Times New Roman"/>
          <w:sz w:val="24"/>
          <w:szCs w:val="24"/>
        </w:rPr>
        <w:t xml:space="preserve"> </w:t>
      </w:r>
      <w:r w:rsidR="0065154D">
        <w:rPr>
          <w:rFonts w:ascii="Times New Roman" w:hAnsi="Times New Roman"/>
          <w:sz w:val="24"/>
          <w:szCs w:val="24"/>
        </w:rPr>
        <w:t>for the unstandardized coefficient estimate</w:t>
      </w:r>
      <w:r>
        <w:rPr>
          <w:rFonts w:ascii="Times New Roman" w:hAnsi="Times New Roman"/>
          <w:sz w:val="24"/>
          <w:szCs w:val="24"/>
        </w:rPr>
        <w:t>.</w:t>
      </w:r>
      <w:r w:rsidRPr="00E43A1F">
        <w:rPr>
          <w:rFonts w:ascii="Times New Roman" w:hAnsi="Times New Roman"/>
          <w:sz w:val="24"/>
          <w:szCs w:val="24"/>
        </w:rPr>
        <w:t xml:space="preserve"> </w:t>
      </w:r>
      <w:r>
        <w:rPr>
          <w:rFonts w:ascii="Times New Roman" w:hAnsi="Times New Roman"/>
          <w:sz w:val="24"/>
          <w:szCs w:val="24"/>
        </w:rPr>
        <w:t xml:space="preserve">Bolded statistics indicate regression coefficients significant at </w:t>
      </w:r>
      <w:r w:rsidRPr="00E43A1F">
        <w:rPr>
          <w:rFonts w:ascii="Times New Roman" w:hAnsi="Times New Roman"/>
          <w:i/>
          <w:sz w:val="24"/>
          <w:szCs w:val="24"/>
        </w:rPr>
        <w:t>p</w:t>
      </w:r>
      <w:r>
        <w:rPr>
          <w:rFonts w:ascii="Times New Roman" w:hAnsi="Times New Roman"/>
          <w:sz w:val="24"/>
          <w:szCs w:val="24"/>
        </w:rPr>
        <w:t xml:space="preserve"> &lt; .05. </w:t>
      </w:r>
    </w:p>
    <w:p w14:paraId="67FDF7DC" w14:textId="151A9ED2" w:rsidR="0067722E" w:rsidRDefault="0067722E">
      <w:pPr>
        <w:rPr>
          <w:rFonts w:ascii="Times New Roman" w:hAnsi="Times New Roman"/>
          <w:sz w:val="24"/>
          <w:szCs w:val="24"/>
        </w:rPr>
      </w:pPr>
      <w:r>
        <w:rPr>
          <w:rFonts w:ascii="Times New Roman" w:hAnsi="Times New Roman"/>
          <w:sz w:val="24"/>
          <w:szCs w:val="24"/>
        </w:rPr>
        <w:br w:type="page"/>
      </w:r>
    </w:p>
    <w:p w14:paraId="265FB8A2" w14:textId="232EC919" w:rsidR="0067722E" w:rsidRDefault="0067722E" w:rsidP="0067722E">
      <w:pPr>
        <w:widowControl w:val="0"/>
        <w:autoSpaceDE w:val="0"/>
        <w:autoSpaceDN w:val="0"/>
        <w:adjustRightInd w:val="0"/>
        <w:spacing w:line="480" w:lineRule="auto"/>
        <w:ind w:left="640" w:hanging="640"/>
        <w:rPr>
          <w:rFonts w:ascii="Times New Roman" w:hAnsi="Times New Roman"/>
          <w:sz w:val="24"/>
          <w:szCs w:val="24"/>
        </w:rPr>
      </w:pPr>
      <w:r>
        <w:rPr>
          <w:rFonts w:ascii="Times New Roman" w:hAnsi="Times New Roman"/>
          <w:sz w:val="24"/>
          <w:szCs w:val="24"/>
        </w:rPr>
        <w:lastRenderedPageBreak/>
        <w:t xml:space="preserve">Electronic Supplementary File </w:t>
      </w:r>
      <w:r w:rsidR="003F522F">
        <w:rPr>
          <w:rFonts w:ascii="Times New Roman" w:hAnsi="Times New Roman"/>
          <w:sz w:val="24"/>
          <w:szCs w:val="24"/>
        </w:rPr>
        <w:t>5</w:t>
      </w:r>
    </w:p>
    <w:p w14:paraId="413AD447" w14:textId="20A7EF1C" w:rsidR="0067722E" w:rsidRPr="002011DD" w:rsidRDefault="0067722E" w:rsidP="0067722E">
      <w:pPr>
        <w:spacing w:line="480" w:lineRule="auto"/>
        <w:contextualSpacing/>
        <w:rPr>
          <w:rFonts w:ascii="Times New Roman" w:hAnsi="Times New Roman"/>
          <w:i/>
          <w:sz w:val="24"/>
          <w:szCs w:val="24"/>
        </w:rPr>
      </w:pPr>
      <w:r w:rsidRPr="002D4C28">
        <w:rPr>
          <w:rFonts w:ascii="Times New Roman" w:hAnsi="Times New Roman"/>
          <w:i/>
          <w:sz w:val="24"/>
          <w:szCs w:val="24"/>
        </w:rPr>
        <w:t>Internalized stigma</w:t>
      </w:r>
      <w:r>
        <w:rPr>
          <w:rFonts w:ascii="Times New Roman" w:hAnsi="Times New Roman"/>
          <w:i/>
          <w:sz w:val="24"/>
          <w:szCs w:val="24"/>
        </w:rPr>
        <w:t>, constrained disclosure, and perceived subtle discrimination</w:t>
      </w:r>
      <w:r w:rsidRPr="002D4C28">
        <w:rPr>
          <w:rFonts w:ascii="Times New Roman" w:hAnsi="Times New Roman"/>
          <w:i/>
          <w:sz w:val="24"/>
          <w:szCs w:val="24"/>
        </w:rPr>
        <w:t xml:space="preserve"> as </w:t>
      </w:r>
      <w:r w:rsidRPr="002011DD">
        <w:rPr>
          <w:rFonts w:ascii="Times New Roman" w:hAnsi="Times New Roman"/>
          <w:i/>
          <w:sz w:val="24"/>
          <w:szCs w:val="24"/>
        </w:rPr>
        <w:t xml:space="preserve">predictors of </w:t>
      </w:r>
      <w:r w:rsidR="00777350" w:rsidRPr="002011DD">
        <w:rPr>
          <w:rFonts w:ascii="Times New Roman" w:hAnsi="Times New Roman"/>
          <w:i/>
          <w:sz w:val="24"/>
          <w:szCs w:val="24"/>
        </w:rPr>
        <w:t xml:space="preserve">physical symptom bother </w:t>
      </w:r>
      <w:r w:rsidRPr="002011DD">
        <w:rPr>
          <w:rFonts w:ascii="Times New Roman" w:hAnsi="Times New Roman"/>
          <w:i/>
          <w:sz w:val="24"/>
          <w:szCs w:val="24"/>
        </w:rPr>
        <w:t>at study entry</w:t>
      </w:r>
    </w:p>
    <w:tbl>
      <w:tblPr>
        <w:tblpPr w:leftFromText="180" w:rightFromText="180" w:vertAnchor="text" w:horzAnchor="margin" w:tblpY="22"/>
        <w:tblW w:w="12960" w:type="dxa"/>
        <w:tblLook w:val="04A0" w:firstRow="1" w:lastRow="0" w:firstColumn="1" w:lastColumn="0" w:noHBand="0" w:noVBand="1"/>
      </w:tblPr>
      <w:tblGrid>
        <w:gridCol w:w="5889"/>
        <w:gridCol w:w="923"/>
        <w:gridCol w:w="224"/>
        <w:gridCol w:w="904"/>
        <w:gridCol w:w="233"/>
        <w:gridCol w:w="913"/>
        <w:gridCol w:w="1146"/>
        <w:gridCol w:w="888"/>
        <w:gridCol w:w="1840"/>
      </w:tblGrid>
      <w:tr w:rsidR="00325A2D" w:rsidRPr="00EC5015" w14:paraId="0CCFB0E0" w14:textId="77777777" w:rsidTr="00325A2D">
        <w:trPr>
          <w:trHeight w:val="565"/>
        </w:trPr>
        <w:tc>
          <w:tcPr>
            <w:tcW w:w="5889" w:type="dxa"/>
            <w:tcBorders>
              <w:top w:val="single" w:sz="8" w:space="0" w:color="auto"/>
              <w:bottom w:val="single" w:sz="8" w:space="0" w:color="auto"/>
            </w:tcBorders>
            <w:shd w:val="clear" w:color="auto" w:fill="auto"/>
          </w:tcPr>
          <w:p w14:paraId="08EE6ED4" w14:textId="77777777" w:rsidR="00325A2D" w:rsidRPr="0009153F" w:rsidRDefault="00325A2D" w:rsidP="000B6C19">
            <w:pPr>
              <w:spacing w:after="0" w:line="240" w:lineRule="auto"/>
              <w:contextualSpacing/>
              <w:rPr>
                <w:rFonts w:ascii="Times New Roman" w:hAnsi="Times New Roman"/>
                <w:sz w:val="24"/>
                <w:szCs w:val="24"/>
              </w:rPr>
            </w:pPr>
          </w:p>
        </w:tc>
        <w:tc>
          <w:tcPr>
            <w:tcW w:w="1147" w:type="dxa"/>
            <w:gridSpan w:val="2"/>
            <w:tcBorders>
              <w:top w:val="single" w:sz="8" w:space="0" w:color="auto"/>
              <w:bottom w:val="single" w:sz="8" w:space="0" w:color="auto"/>
            </w:tcBorders>
          </w:tcPr>
          <w:p w14:paraId="41DA6EB5" w14:textId="77777777" w:rsidR="00325A2D" w:rsidRDefault="00325A2D" w:rsidP="000B6C19">
            <w:pPr>
              <w:spacing w:after="0" w:line="240" w:lineRule="auto"/>
              <w:contextualSpacing/>
              <w:jc w:val="center"/>
              <w:rPr>
                <w:rFonts w:ascii="Times New Roman" w:hAnsi="Times New Roman"/>
                <w:sz w:val="24"/>
                <w:szCs w:val="24"/>
              </w:rPr>
            </w:pPr>
          </w:p>
        </w:tc>
        <w:tc>
          <w:tcPr>
            <w:tcW w:w="1137" w:type="dxa"/>
            <w:gridSpan w:val="2"/>
            <w:tcBorders>
              <w:top w:val="single" w:sz="8" w:space="0" w:color="auto"/>
              <w:bottom w:val="single" w:sz="8" w:space="0" w:color="auto"/>
            </w:tcBorders>
          </w:tcPr>
          <w:p w14:paraId="3E1E75FC" w14:textId="6C1D79E6" w:rsidR="00325A2D" w:rsidRDefault="00325A2D" w:rsidP="000B6C19">
            <w:pPr>
              <w:spacing w:after="0" w:line="240" w:lineRule="auto"/>
              <w:contextualSpacing/>
              <w:jc w:val="center"/>
              <w:rPr>
                <w:rFonts w:ascii="Times New Roman" w:hAnsi="Times New Roman"/>
                <w:sz w:val="24"/>
                <w:szCs w:val="24"/>
              </w:rPr>
            </w:pPr>
          </w:p>
        </w:tc>
        <w:tc>
          <w:tcPr>
            <w:tcW w:w="4787" w:type="dxa"/>
            <w:gridSpan w:val="4"/>
            <w:tcBorders>
              <w:top w:val="single" w:sz="8" w:space="0" w:color="auto"/>
              <w:bottom w:val="single" w:sz="8" w:space="0" w:color="auto"/>
            </w:tcBorders>
            <w:shd w:val="clear" w:color="auto" w:fill="auto"/>
          </w:tcPr>
          <w:p w14:paraId="31A11C84" w14:textId="65E763B2" w:rsidR="00325A2D" w:rsidRPr="0009153F" w:rsidRDefault="00777350" w:rsidP="000B6C19">
            <w:pPr>
              <w:spacing w:after="0" w:line="240" w:lineRule="auto"/>
              <w:contextualSpacing/>
              <w:jc w:val="center"/>
              <w:rPr>
                <w:rFonts w:ascii="Times New Roman" w:hAnsi="Times New Roman"/>
                <w:sz w:val="24"/>
                <w:szCs w:val="24"/>
              </w:rPr>
            </w:pPr>
            <w:r>
              <w:rPr>
                <w:rFonts w:ascii="Times New Roman" w:hAnsi="Times New Roman"/>
                <w:sz w:val="24"/>
                <w:szCs w:val="24"/>
              </w:rPr>
              <w:t>P</w:t>
            </w:r>
            <w:r>
              <w:rPr>
                <w:rFonts w:ascii="Times New Roman" w:hAnsi="Times New Roman"/>
                <w:sz w:val="24"/>
                <w:szCs w:val="24"/>
              </w:rPr>
              <w:t xml:space="preserve">hysical </w:t>
            </w:r>
            <w:r>
              <w:rPr>
                <w:rFonts w:ascii="Times New Roman" w:hAnsi="Times New Roman"/>
                <w:sz w:val="24"/>
                <w:szCs w:val="24"/>
              </w:rPr>
              <w:t>S</w:t>
            </w:r>
            <w:r>
              <w:rPr>
                <w:rFonts w:ascii="Times New Roman" w:hAnsi="Times New Roman"/>
                <w:sz w:val="24"/>
                <w:szCs w:val="24"/>
              </w:rPr>
              <w:t xml:space="preserve">ymptom </w:t>
            </w:r>
            <w:r>
              <w:rPr>
                <w:rFonts w:ascii="Times New Roman" w:hAnsi="Times New Roman"/>
                <w:sz w:val="24"/>
                <w:szCs w:val="24"/>
              </w:rPr>
              <w:t>B</w:t>
            </w:r>
            <w:r>
              <w:rPr>
                <w:rFonts w:ascii="Times New Roman" w:hAnsi="Times New Roman"/>
                <w:sz w:val="24"/>
                <w:szCs w:val="24"/>
              </w:rPr>
              <w:t xml:space="preserve">other </w:t>
            </w:r>
            <w:r w:rsidR="00325A2D" w:rsidRPr="0009153F">
              <w:rPr>
                <w:rFonts w:ascii="Times New Roman" w:hAnsi="Times New Roman"/>
                <w:sz w:val="24"/>
                <w:szCs w:val="24"/>
              </w:rPr>
              <w:t>at Study Entry</w:t>
            </w:r>
          </w:p>
        </w:tc>
      </w:tr>
      <w:tr w:rsidR="00325A2D" w:rsidRPr="00EC5015" w14:paraId="425AF7BE" w14:textId="77777777" w:rsidTr="00325A2D">
        <w:trPr>
          <w:trHeight w:val="313"/>
        </w:trPr>
        <w:tc>
          <w:tcPr>
            <w:tcW w:w="5889" w:type="dxa"/>
            <w:tcBorders>
              <w:top w:val="single" w:sz="8" w:space="0" w:color="auto"/>
              <w:bottom w:val="single" w:sz="8" w:space="0" w:color="auto"/>
            </w:tcBorders>
            <w:shd w:val="clear" w:color="auto" w:fill="auto"/>
          </w:tcPr>
          <w:p w14:paraId="16C12857" w14:textId="77777777" w:rsidR="00325A2D" w:rsidRPr="0009153F" w:rsidRDefault="00325A2D" w:rsidP="00325A2D">
            <w:pPr>
              <w:spacing w:after="0" w:line="240" w:lineRule="auto"/>
              <w:contextualSpacing/>
              <w:rPr>
                <w:rFonts w:ascii="Times New Roman" w:hAnsi="Times New Roman"/>
                <w:sz w:val="24"/>
                <w:szCs w:val="24"/>
              </w:rPr>
            </w:pPr>
            <w:r w:rsidRPr="0009153F">
              <w:rPr>
                <w:rFonts w:ascii="Times New Roman" w:hAnsi="Times New Roman"/>
                <w:sz w:val="24"/>
                <w:szCs w:val="24"/>
              </w:rPr>
              <w:t>Predictor</w:t>
            </w:r>
          </w:p>
        </w:tc>
        <w:tc>
          <w:tcPr>
            <w:tcW w:w="923" w:type="dxa"/>
            <w:tcBorders>
              <w:top w:val="single" w:sz="8" w:space="0" w:color="auto"/>
              <w:bottom w:val="single" w:sz="8" w:space="0" w:color="auto"/>
            </w:tcBorders>
            <w:shd w:val="clear" w:color="auto" w:fill="auto"/>
          </w:tcPr>
          <w:p w14:paraId="0B355678" w14:textId="4AEA55DA" w:rsidR="00325A2D" w:rsidRPr="0009153F" w:rsidRDefault="00325A2D" w:rsidP="00325A2D">
            <w:pPr>
              <w:spacing w:after="0" w:line="240" w:lineRule="auto"/>
              <w:contextualSpacing/>
              <w:jc w:val="right"/>
              <w:rPr>
                <w:rFonts w:ascii="Times New Roman" w:hAnsi="Times New Roman"/>
                <w:i/>
                <w:sz w:val="24"/>
                <w:szCs w:val="24"/>
              </w:rPr>
            </w:pPr>
            <w:r w:rsidRPr="0009153F">
              <w:rPr>
                <w:rFonts w:ascii="Times New Roman" w:hAnsi="Times New Roman"/>
                <w:i/>
                <w:sz w:val="24"/>
                <w:szCs w:val="24"/>
              </w:rPr>
              <w:t>b</w:t>
            </w:r>
          </w:p>
        </w:tc>
        <w:tc>
          <w:tcPr>
            <w:tcW w:w="1128" w:type="dxa"/>
            <w:gridSpan w:val="2"/>
            <w:tcBorders>
              <w:top w:val="single" w:sz="8" w:space="0" w:color="auto"/>
              <w:bottom w:val="single" w:sz="8" w:space="0" w:color="auto"/>
            </w:tcBorders>
          </w:tcPr>
          <w:p w14:paraId="6E86CC38" w14:textId="13C0D4D1" w:rsidR="00325A2D" w:rsidRDefault="00325A2D" w:rsidP="00325A2D">
            <w:pPr>
              <w:spacing w:after="0" w:line="240" w:lineRule="auto"/>
              <w:contextualSpacing/>
              <w:jc w:val="right"/>
              <w:rPr>
                <w:rFonts w:ascii="Times New Roman" w:hAnsi="Times New Roman"/>
                <w:i/>
                <w:sz w:val="24"/>
                <w:szCs w:val="24"/>
              </w:rPr>
            </w:pPr>
            <w:r>
              <w:rPr>
                <w:rFonts w:ascii="Times New Roman" w:hAnsi="Times New Roman"/>
                <w:i/>
                <w:sz w:val="24"/>
                <w:szCs w:val="24"/>
              </w:rPr>
              <w:t>β</w:t>
            </w:r>
          </w:p>
        </w:tc>
        <w:tc>
          <w:tcPr>
            <w:tcW w:w="1146" w:type="dxa"/>
            <w:gridSpan w:val="2"/>
            <w:tcBorders>
              <w:top w:val="single" w:sz="8" w:space="0" w:color="auto"/>
              <w:bottom w:val="single" w:sz="8" w:space="0" w:color="auto"/>
            </w:tcBorders>
          </w:tcPr>
          <w:p w14:paraId="1842EA4D" w14:textId="73D5DCDC" w:rsidR="00325A2D" w:rsidRPr="0009153F" w:rsidRDefault="00325A2D" w:rsidP="00325A2D">
            <w:pPr>
              <w:spacing w:after="0" w:line="240" w:lineRule="auto"/>
              <w:contextualSpacing/>
              <w:jc w:val="right"/>
              <w:rPr>
                <w:rFonts w:ascii="Times New Roman" w:hAnsi="Times New Roman"/>
                <w:i/>
                <w:sz w:val="24"/>
                <w:szCs w:val="24"/>
              </w:rPr>
            </w:pPr>
            <w:r>
              <w:rPr>
                <w:rFonts w:ascii="Times New Roman" w:hAnsi="Times New Roman"/>
                <w:i/>
                <w:sz w:val="24"/>
                <w:szCs w:val="24"/>
              </w:rPr>
              <w:t>SE</w:t>
            </w:r>
          </w:p>
        </w:tc>
        <w:tc>
          <w:tcPr>
            <w:tcW w:w="1146" w:type="dxa"/>
            <w:tcBorders>
              <w:top w:val="single" w:sz="8" w:space="0" w:color="auto"/>
              <w:bottom w:val="single" w:sz="8" w:space="0" w:color="auto"/>
            </w:tcBorders>
            <w:shd w:val="clear" w:color="auto" w:fill="auto"/>
          </w:tcPr>
          <w:p w14:paraId="5A2341FF" w14:textId="77777777" w:rsidR="00325A2D" w:rsidRPr="0009153F" w:rsidRDefault="00325A2D" w:rsidP="00325A2D">
            <w:pPr>
              <w:spacing w:after="0" w:line="240" w:lineRule="auto"/>
              <w:contextualSpacing/>
              <w:jc w:val="right"/>
              <w:rPr>
                <w:rFonts w:ascii="Times New Roman" w:hAnsi="Times New Roman"/>
                <w:i/>
                <w:sz w:val="24"/>
                <w:szCs w:val="24"/>
              </w:rPr>
            </w:pPr>
            <w:r>
              <w:rPr>
                <w:rFonts w:ascii="Times New Roman" w:hAnsi="Times New Roman"/>
                <w:i/>
                <w:sz w:val="24"/>
                <w:szCs w:val="24"/>
              </w:rPr>
              <w:t>t</w:t>
            </w:r>
          </w:p>
        </w:tc>
        <w:tc>
          <w:tcPr>
            <w:tcW w:w="888" w:type="dxa"/>
            <w:tcBorders>
              <w:top w:val="single" w:sz="8" w:space="0" w:color="auto"/>
              <w:bottom w:val="single" w:sz="8" w:space="0" w:color="auto"/>
            </w:tcBorders>
            <w:shd w:val="clear" w:color="auto" w:fill="auto"/>
          </w:tcPr>
          <w:p w14:paraId="15A7AC0E" w14:textId="77777777" w:rsidR="00325A2D" w:rsidRPr="0009153F" w:rsidRDefault="00325A2D" w:rsidP="00325A2D">
            <w:pPr>
              <w:spacing w:after="0" w:line="240" w:lineRule="auto"/>
              <w:contextualSpacing/>
              <w:jc w:val="right"/>
              <w:rPr>
                <w:rFonts w:ascii="Times New Roman" w:hAnsi="Times New Roman"/>
                <w:i/>
                <w:sz w:val="24"/>
                <w:szCs w:val="24"/>
              </w:rPr>
            </w:pPr>
            <w:r w:rsidRPr="0009153F">
              <w:rPr>
                <w:rFonts w:ascii="Times New Roman" w:hAnsi="Times New Roman"/>
                <w:i/>
                <w:sz w:val="24"/>
                <w:szCs w:val="24"/>
              </w:rPr>
              <w:t>p</w:t>
            </w:r>
          </w:p>
        </w:tc>
        <w:tc>
          <w:tcPr>
            <w:tcW w:w="1840" w:type="dxa"/>
            <w:tcBorders>
              <w:top w:val="single" w:sz="8" w:space="0" w:color="auto"/>
              <w:bottom w:val="single" w:sz="8" w:space="0" w:color="auto"/>
            </w:tcBorders>
            <w:shd w:val="clear" w:color="auto" w:fill="auto"/>
          </w:tcPr>
          <w:p w14:paraId="5C805573" w14:textId="77777777" w:rsidR="00325A2D" w:rsidRPr="0009153F" w:rsidRDefault="00325A2D" w:rsidP="00325A2D">
            <w:pPr>
              <w:spacing w:after="0" w:line="240" w:lineRule="auto"/>
              <w:contextualSpacing/>
              <w:jc w:val="right"/>
              <w:rPr>
                <w:rFonts w:ascii="Times New Roman" w:hAnsi="Times New Roman"/>
                <w:sz w:val="24"/>
                <w:szCs w:val="24"/>
              </w:rPr>
            </w:pPr>
            <w:r w:rsidRPr="0009153F">
              <w:rPr>
                <w:rFonts w:ascii="Times New Roman" w:hAnsi="Times New Roman"/>
                <w:sz w:val="24"/>
                <w:szCs w:val="24"/>
              </w:rPr>
              <w:t>95% CI</w:t>
            </w:r>
          </w:p>
        </w:tc>
      </w:tr>
      <w:tr w:rsidR="00325A2D" w:rsidRPr="00EC5015" w14:paraId="606C4C36" w14:textId="77777777" w:rsidTr="00325A2D">
        <w:trPr>
          <w:trHeight w:val="223"/>
        </w:trPr>
        <w:tc>
          <w:tcPr>
            <w:tcW w:w="5889" w:type="dxa"/>
            <w:shd w:val="clear" w:color="auto" w:fill="auto"/>
          </w:tcPr>
          <w:p w14:paraId="36DEFB22" w14:textId="77777777" w:rsidR="00325A2D" w:rsidRPr="00E357EE" w:rsidRDefault="00325A2D" w:rsidP="00325A2D">
            <w:pPr>
              <w:spacing w:after="0" w:line="240" w:lineRule="auto"/>
              <w:contextualSpacing/>
              <w:rPr>
                <w:rFonts w:ascii="Times New Roman" w:hAnsi="Times New Roman"/>
                <w:bCs/>
                <w:sz w:val="24"/>
                <w:szCs w:val="24"/>
              </w:rPr>
            </w:pPr>
            <w:r w:rsidRPr="00E357EE">
              <w:rPr>
                <w:rFonts w:ascii="Times New Roman" w:hAnsi="Times New Roman"/>
                <w:bCs/>
                <w:sz w:val="24"/>
                <w:szCs w:val="24"/>
              </w:rPr>
              <w:t>Intercept</w:t>
            </w:r>
          </w:p>
        </w:tc>
        <w:tc>
          <w:tcPr>
            <w:tcW w:w="923" w:type="dxa"/>
            <w:shd w:val="clear" w:color="auto" w:fill="auto"/>
          </w:tcPr>
          <w:p w14:paraId="2355094A" w14:textId="3E5CC17E" w:rsidR="00325A2D" w:rsidRPr="00E357EE" w:rsidRDefault="00325A2D" w:rsidP="00325A2D">
            <w:pPr>
              <w:spacing w:after="0" w:line="240" w:lineRule="auto"/>
              <w:contextualSpacing/>
              <w:jc w:val="right"/>
              <w:rPr>
                <w:rFonts w:ascii="Times New Roman" w:hAnsi="Times New Roman"/>
                <w:bCs/>
                <w:sz w:val="24"/>
                <w:szCs w:val="24"/>
              </w:rPr>
            </w:pPr>
            <w:r>
              <w:rPr>
                <w:rFonts w:ascii="Times New Roman" w:hAnsi="Times New Roman"/>
                <w:bCs/>
                <w:sz w:val="24"/>
                <w:szCs w:val="24"/>
              </w:rPr>
              <w:t>0.47</w:t>
            </w:r>
          </w:p>
        </w:tc>
        <w:tc>
          <w:tcPr>
            <w:tcW w:w="1128" w:type="dxa"/>
            <w:gridSpan w:val="2"/>
          </w:tcPr>
          <w:p w14:paraId="1E4B56F4" w14:textId="67B1201A" w:rsidR="00325A2D" w:rsidRDefault="00325A2D" w:rsidP="00325A2D">
            <w:pPr>
              <w:spacing w:after="0" w:line="240" w:lineRule="auto"/>
              <w:contextualSpacing/>
              <w:jc w:val="right"/>
              <w:rPr>
                <w:rFonts w:ascii="Times New Roman" w:hAnsi="Times New Roman"/>
                <w:bCs/>
                <w:sz w:val="24"/>
                <w:szCs w:val="24"/>
              </w:rPr>
            </w:pPr>
            <w:r>
              <w:rPr>
                <w:rFonts w:ascii="Times New Roman" w:hAnsi="Times New Roman"/>
                <w:bCs/>
                <w:sz w:val="24"/>
                <w:szCs w:val="24"/>
              </w:rPr>
              <w:t>--</w:t>
            </w:r>
          </w:p>
        </w:tc>
        <w:tc>
          <w:tcPr>
            <w:tcW w:w="1146" w:type="dxa"/>
            <w:gridSpan w:val="2"/>
          </w:tcPr>
          <w:p w14:paraId="10522FBB" w14:textId="44557A8D" w:rsidR="00325A2D" w:rsidRPr="00E357EE" w:rsidRDefault="00325A2D" w:rsidP="00325A2D">
            <w:pPr>
              <w:spacing w:after="0" w:line="240" w:lineRule="auto"/>
              <w:contextualSpacing/>
              <w:jc w:val="right"/>
              <w:rPr>
                <w:rFonts w:ascii="Times New Roman" w:hAnsi="Times New Roman"/>
                <w:bCs/>
                <w:sz w:val="24"/>
                <w:szCs w:val="24"/>
              </w:rPr>
            </w:pPr>
            <w:r>
              <w:rPr>
                <w:rFonts w:ascii="Times New Roman" w:hAnsi="Times New Roman"/>
                <w:bCs/>
                <w:sz w:val="24"/>
                <w:szCs w:val="24"/>
              </w:rPr>
              <w:t>0.47</w:t>
            </w:r>
          </w:p>
        </w:tc>
        <w:tc>
          <w:tcPr>
            <w:tcW w:w="1146" w:type="dxa"/>
            <w:shd w:val="clear" w:color="auto" w:fill="auto"/>
          </w:tcPr>
          <w:p w14:paraId="3BFDD63A" w14:textId="1353F586" w:rsidR="00325A2D" w:rsidRPr="00E357EE" w:rsidRDefault="00325A2D" w:rsidP="00325A2D">
            <w:pPr>
              <w:spacing w:after="0" w:line="240" w:lineRule="auto"/>
              <w:contextualSpacing/>
              <w:jc w:val="right"/>
              <w:rPr>
                <w:rFonts w:ascii="Times New Roman" w:hAnsi="Times New Roman"/>
                <w:bCs/>
                <w:sz w:val="24"/>
                <w:szCs w:val="24"/>
              </w:rPr>
            </w:pPr>
            <w:r>
              <w:rPr>
                <w:rFonts w:ascii="Times New Roman" w:hAnsi="Times New Roman"/>
                <w:bCs/>
                <w:sz w:val="24"/>
                <w:szCs w:val="24"/>
              </w:rPr>
              <w:t>1.00</w:t>
            </w:r>
          </w:p>
        </w:tc>
        <w:tc>
          <w:tcPr>
            <w:tcW w:w="888" w:type="dxa"/>
            <w:shd w:val="clear" w:color="auto" w:fill="auto"/>
          </w:tcPr>
          <w:p w14:paraId="141038E1" w14:textId="2732CE75" w:rsidR="00325A2D" w:rsidRPr="00E357EE" w:rsidRDefault="00325A2D" w:rsidP="00325A2D">
            <w:pPr>
              <w:spacing w:after="0" w:line="240" w:lineRule="auto"/>
              <w:contextualSpacing/>
              <w:jc w:val="right"/>
              <w:rPr>
                <w:rFonts w:ascii="Times New Roman" w:hAnsi="Times New Roman"/>
                <w:bCs/>
                <w:sz w:val="24"/>
                <w:szCs w:val="24"/>
              </w:rPr>
            </w:pPr>
            <w:r>
              <w:rPr>
                <w:rFonts w:ascii="Times New Roman" w:hAnsi="Times New Roman"/>
                <w:bCs/>
                <w:sz w:val="24"/>
                <w:szCs w:val="24"/>
              </w:rPr>
              <w:t>.319</w:t>
            </w:r>
          </w:p>
        </w:tc>
        <w:tc>
          <w:tcPr>
            <w:tcW w:w="1840" w:type="dxa"/>
            <w:shd w:val="clear" w:color="auto" w:fill="auto"/>
          </w:tcPr>
          <w:p w14:paraId="4D62BFFE" w14:textId="335FBE20" w:rsidR="00325A2D" w:rsidRPr="00E357EE" w:rsidRDefault="00325A2D" w:rsidP="00325A2D">
            <w:pPr>
              <w:spacing w:after="0" w:line="240" w:lineRule="auto"/>
              <w:contextualSpacing/>
              <w:jc w:val="right"/>
              <w:rPr>
                <w:rFonts w:ascii="Times New Roman" w:hAnsi="Times New Roman"/>
                <w:bCs/>
                <w:sz w:val="24"/>
                <w:szCs w:val="24"/>
              </w:rPr>
            </w:pPr>
            <w:r w:rsidRPr="00E357EE">
              <w:rPr>
                <w:rFonts w:ascii="Times New Roman" w:hAnsi="Times New Roman"/>
                <w:bCs/>
                <w:sz w:val="24"/>
                <w:szCs w:val="24"/>
              </w:rPr>
              <w:t>[</w:t>
            </w:r>
            <w:r>
              <w:rPr>
                <w:rFonts w:ascii="Times New Roman" w:hAnsi="Times New Roman"/>
                <w:bCs/>
                <w:sz w:val="24"/>
                <w:szCs w:val="24"/>
              </w:rPr>
              <w:t>-0.46</w:t>
            </w:r>
            <w:r w:rsidRPr="00E357EE">
              <w:rPr>
                <w:rFonts w:ascii="Times New Roman" w:hAnsi="Times New Roman"/>
                <w:bCs/>
                <w:sz w:val="24"/>
                <w:szCs w:val="24"/>
              </w:rPr>
              <w:t xml:space="preserve">, </w:t>
            </w:r>
            <w:r>
              <w:rPr>
                <w:rFonts w:ascii="Times New Roman" w:hAnsi="Times New Roman"/>
                <w:bCs/>
                <w:sz w:val="24"/>
                <w:szCs w:val="24"/>
              </w:rPr>
              <w:t>1.41</w:t>
            </w:r>
            <w:r w:rsidRPr="00E357EE">
              <w:rPr>
                <w:rFonts w:ascii="Times New Roman" w:hAnsi="Times New Roman"/>
                <w:bCs/>
                <w:sz w:val="24"/>
                <w:szCs w:val="24"/>
              </w:rPr>
              <w:t>]</w:t>
            </w:r>
          </w:p>
        </w:tc>
      </w:tr>
      <w:tr w:rsidR="00325A2D" w:rsidRPr="00EC5015" w14:paraId="5D6258B5" w14:textId="77777777" w:rsidTr="00325A2D">
        <w:trPr>
          <w:trHeight w:val="261"/>
        </w:trPr>
        <w:tc>
          <w:tcPr>
            <w:tcW w:w="5889" w:type="dxa"/>
            <w:shd w:val="clear" w:color="auto" w:fill="auto"/>
          </w:tcPr>
          <w:p w14:paraId="35B4A4C3" w14:textId="77777777" w:rsidR="00325A2D" w:rsidRPr="0009153F" w:rsidRDefault="00325A2D" w:rsidP="00325A2D">
            <w:pPr>
              <w:spacing w:after="0" w:line="240" w:lineRule="auto"/>
              <w:contextualSpacing/>
              <w:rPr>
                <w:rFonts w:ascii="Times New Roman" w:hAnsi="Times New Roman"/>
                <w:sz w:val="24"/>
                <w:szCs w:val="24"/>
              </w:rPr>
            </w:pPr>
            <w:r w:rsidRPr="0009153F">
              <w:rPr>
                <w:rFonts w:ascii="Times New Roman" w:hAnsi="Times New Roman"/>
                <w:sz w:val="24"/>
                <w:szCs w:val="24"/>
              </w:rPr>
              <w:t>Age (in years)</w:t>
            </w:r>
          </w:p>
        </w:tc>
        <w:tc>
          <w:tcPr>
            <w:tcW w:w="923" w:type="dxa"/>
            <w:shd w:val="clear" w:color="auto" w:fill="auto"/>
          </w:tcPr>
          <w:p w14:paraId="6E218AF4" w14:textId="60431DF2" w:rsidR="00325A2D" w:rsidRPr="007F2D18" w:rsidRDefault="00325A2D" w:rsidP="00325A2D">
            <w:pPr>
              <w:spacing w:after="0" w:line="240" w:lineRule="auto"/>
              <w:contextualSpacing/>
              <w:jc w:val="right"/>
              <w:rPr>
                <w:rFonts w:ascii="Times New Roman" w:hAnsi="Times New Roman"/>
                <w:sz w:val="24"/>
                <w:szCs w:val="24"/>
              </w:rPr>
            </w:pPr>
            <w:r>
              <w:rPr>
                <w:rFonts w:ascii="Times New Roman" w:hAnsi="Times New Roman"/>
                <w:sz w:val="24"/>
                <w:szCs w:val="24"/>
              </w:rPr>
              <w:t>&lt;-0.01</w:t>
            </w:r>
          </w:p>
        </w:tc>
        <w:tc>
          <w:tcPr>
            <w:tcW w:w="1128" w:type="dxa"/>
            <w:gridSpan w:val="2"/>
          </w:tcPr>
          <w:p w14:paraId="62177801" w14:textId="3973359D" w:rsidR="00325A2D" w:rsidRDefault="00325A2D" w:rsidP="00325A2D">
            <w:pPr>
              <w:spacing w:after="0" w:line="240" w:lineRule="auto"/>
              <w:contextualSpacing/>
              <w:jc w:val="right"/>
              <w:rPr>
                <w:rFonts w:ascii="Times New Roman" w:hAnsi="Times New Roman"/>
                <w:sz w:val="24"/>
                <w:szCs w:val="24"/>
              </w:rPr>
            </w:pPr>
            <w:r>
              <w:rPr>
                <w:rFonts w:ascii="Times New Roman" w:hAnsi="Times New Roman"/>
                <w:sz w:val="24"/>
                <w:szCs w:val="24"/>
              </w:rPr>
              <w:t>-0.05</w:t>
            </w:r>
          </w:p>
        </w:tc>
        <w:tc>
          <w:tcPr>
            <w:tcW w:w="1146" w:type="dxa"/>
            <w:gridSpan w:val="2"/>
          </w:tcPr>
          <w:p w14:paraId="17DCA2BC" w14:textId="4B539F6A" w:rsidR="00325A2D" w:rsidRDefault="00325A2D" w:rsidP="00325A2D">
            <w:pPr>
              <w:spacing w:after="0" w:line="240" w:lineRule="auto"/>
              <w:contextualSpacing/>
              <w:jc w:val="right"/>
              <w:rPr>
                <w:rFonts w:ascii="Times New Roman" w:hAnsi="Times New Roman"/>
                <w:sz w:val="24"/>
                <w:szCs w:val="24"/>
              </w:rPr>
            </w:pPr>
            <w:r>
              <w:rPr>
                <w:rFonts w:ascii="Times New Roman" w:hAnsi="Times New Roman"/>
                <w:sz w:val="24"/>
                <w:szCs w:val="24"/>
              </w:rPr>
              <w:t>0.01</w:t>
            </w:r>
          </w:p>
        </w:tc>
        <w:tc>
          <w:tcPr>
            <w:tcW w:w="1146" w:type="dxa"/>
            <w:shd w:val="clear" w:color="auto" w:fill="auto"/>
          </w:tcPr>
          <w:p w14:paraId="065BD5F3" w14:textId="3F46E25A" w:rsidR="00325A2D" w:rsidRPr="007F2D18" w:rsidRDefault="00325A2D" w:rsidP="00325A2D">
            <w:pPr>
              <w:spacing w:after="0" w:line="240" w:lineRule="auto"/>
              <w:contextualSpacing/>
              <w:jc w:val="right"/>
              <w:rPr>
                <w:rFonts w:ascii="Times New Roman" w:hAnsi="Times New Roman"/>
                <w:sz w:val="24"/>
                <w:szCs w:val="24"/>
              </w:rPr>
            </w:pPr>
            <w:r>
              <w:rPr>
                <w:rFonts w:ascii="Times New Roman" w:hAnsi="Times New Roman"/>
                <w:sz w:val="24"/>
                <w:szCs w:val="24"/>
              </w:rPr>
              <w:t>-0.56</w:t>
            </w:r>
          </w:p>
        </w:tc>
        <w:tc>
          <w:tcPr>
            <w:tcW w:w="888" w:type="dxa"/>
            <w:shd w:val="clear" w:color="auto" w:fill="auto"/>
          </w:tcPr>
          <w:p w14:paraId="0C2B81FA" w14:textId="7B8D3999" w:rsidR="00325A2D" w:rsidRPr="007F2D18" w:rsidRDefault="00325A2D" w:rsidP="00325A2D">
            <w:pPr>
              <w:spacing w:after="0" w:line="240" w:lineRule="auto"/>
              <w:contextualSpacing/>
              <w:jc w:val="right"/>
              <w:rPr>
                <w:rFonts w:ascii="Times New Roman" w:hAnsi="Times New Roman"/>
                <w:sz w:val="24"/>
                <w:szCs w:val="24"/>
              </w:rPr>
            </w:pPr>
            <w:r>
              <w:rPr>
                <w:rFonts w:ascii="Times New Roman" w:hAnsi="Times New Roman"/>
                <w:sz w:val="24"/>
                <w:szCs w:val="24"/>
              </w:rPr>
              <w:t>.577</w:t>
            </w:r>
          </w:p>
        </w:tc>
        <w:tc>
          <w:tcPr>
            <w:tcW w:w="1840" w:type="dxa"/>
            <w:shd w:val="clear" w:color="auto" w:fill="auto"/>
          </w:tcPr>
          <w:p w14:paraId="7C261E39" w14:textId="209070C7" w:rsidR="00325A2D" w:rsidRPr="007F2D18" w:rsidRDefault="00325A2D" w:rsidP="00325A2D">
            <w:pPr>
              <w:spacing w:after="0" w:line="240" w:lineRule="auto"/>
              <w:contextualSpacing/>
              <w:jc w:val="right"/>
              <w:rPr>
                <w:rFonts w:ascii="Times New Roman" w:hAnsi="Times New Roman"/>
                <w:sz w:val="24"/>
                <w:szCs w:val="24"/>
              </w:rPr>
            </w:pPr>
            <w:r w:rsidRPr="007F2D18">
              <w:rPr>
                <w:rFonts w:ascii="Times New Roman" w:hAnsi="Times New Roman"/>
                <w:sz w:val="24"/>
                <w:szCs w:val="24"/>
              </w:rPr>
              <w:t>[</w:t>
            </w:r>
            <w:r>
              <w:rPr>
                <w:rFonts w:ascii="Times New Roman" w:hAnsi="Times New Roman"/>
                <w:sz w:val="24"/>
                <w:szCs w:val="24"/>
              </w:rPr>
              <w:t>-0.02</w:t>
            </w:r>
            <w:r w:rsidRPr="007F2D18">
              <w:rPr>
                <w:rFonts w:ascii="Times New Roman" w:hAnsi="Times New Roman"/>
                <w:sz w:val="24"/>
                <w:szCs w:val="24"/>
              </w:rPr>
              <w:t xml:space="preserve">, </w:t>
            </w:r>
            <w:r>
              <w:rPr>
                <w:rFonts w:ascii="Times New Roman" w:hAnsi="Times New Roman"/>
                <w:sz w:val="24"/>
                <w:szCs w:val="24"/>
              </w:rPr>
              <w:t>0.01</w:t>
            </w:r>
            <w:r w:rsidRPr="007F2D18">
              <w:rPr>
                <w:rFonts w:ascii="Times New Roman" w:hAnsi="Times New Roman"/>
                <w:sz w:val="24"/>
                <w:szCs w:val="24"/>
              </w:rPr>
              <w:t>]</w:t>
            </w:r>
          </w:p>
        </w:tc>
      </w:tr>
      <w:tr w:rsidR="00325A2D" w:rsidRPr="00EC5015" w14:paraId="77E0798E" w14:textId="77777777" w:rsidTr="00325A2D">
        <w:trPr>
          <w:trHeight w:val="279"/>
        </w:trPr>
        <w:tc>
          <w:tcPr>
            <w:tcW w:w="5889" w:type="dxa"/>
            <w:shd w:val="clear" w:color="auto" w:fill="auto"/>
          </w:tcPr>
          <w:p w14:paraId="20F1F617" w14:textId="77777777" w:rsidR="00325A2D" w:rsidRPr="00325A2D" w:rsidRDefault="00325A2D" w:rsidP="00325A2D">
            <w:pPr>
              <w:spacing w:after="0" w:line="240" w:lineRule="auto"/>
              <w:contextualSpacing/>
              <w:rPr>
                <w:rFonts w:ascii="Times New Roman" w:hAnsi="Times New Roman"/>
                <w:b/>
                <w:bCs/>
                <w:sz w:val="24"/>
                <w:szCs w:val="24"/>
              </w:rPr>
            </w:pPr>
            <w:r w:rsidRPr="00325A2D">
              <w:rPr>
                <w:rFonts w:ascii="Times New Roman" w:hAnsi="Times New Roman"/>
                <w:b/>
                <w:bCs/>
                <w:sz w:val="24"/>
                <w:szCs w:val="24"/>
              </w:rPr>
              <w:t>Sex (female vs. male)</w:t>
            </w:r>
          </w:p>
        </w:tc>
        <w:tc>
          <w:tcPr>
            <w:tcW w:w="923" w:type="dxa"/>
            <w:shd w:val="clear" w:color="auto" w:fill="auto"/>
          </w:tcPr>
          <w:p w14:paraId="7D7A9E21" w14:textId="0E402F7C" w:rsidR="00325A2D" w:rsidRPr="00325A2D" w:rsidRDefault="00325A2D" w:rsidP="00325A2D">
            <w:pPr>
              <w:spacing w:after="0" w:line="240" w:lineRule="auto"/>
              <w:contextualSpacing/>
              <w:jc w:val="right"/>
              <w:rPr>
                <w:rFonts w:ascii="Times New Roman" w:hAnsi="Times New Roman"/>
                <w:b/>
                <w:bCs/>
                <w:sz w:val="24"/>
                <w:szCs w:val="24"/>
              </w:rPr>
            </w:pPr>
            <w:r w:rsidRPr="00325A2D">
              <w:rPr>
                <w:rFonts w:ascii="Times New Roman" w:hAnsi="Times New Roman"/>
                <w:b/>
                <w:bCs/>
                <w:sz w:val="24"/>
                <w:szCs w:val="24"/>
              </w:rPr>
              <w:t>0.39</w:t>
            </w:r>
          </w:p>
        </w:tc>
        <w:tc>
          <w:tcPr>
            <w:tcW w:w="1128" w:type="dxa"/>
            <w:gridSpan w:val="2"/>
          </w:tcPr>
          <w:p w14:paraId="3CBEB578" w14:textId="43E8B475" w:rsidR="00325A2D" w:rsidRPr="00325A2D" w:rsidRDefault="00325A2D" w:rsidP="00325A2D">
            <w:pPr>
              <w:spacing w:after="0" w:line="240" w:lineRule="auto"/>
              <w:contextualSpacing/>
              <w:jc w:val="right"/>
              <w:rPr>
                <w:rFonts w:ascii="Times New Roman" w:hAnsi="Times New Roman"/>
                <w:b/>
                <w:bCs/>
                <w:sz w:val="24"/>
                <w:szCs w:val="24"/>
              </w:rPr>
            </w:pPr>
            <w:r w:rsidRPr="00325A2D">
              <w:rPr>
                <w:rFonts w:ascii="Times New Roman" w:hAnsi="Times New Roman"/>
                <w:b/>
                <w:bCs/>
                <w:sz w:val="24"/>
                <w:szCs w:val="24"/>
              </w:rPr>
              <w:t>0.27</w:t>
            </w:r>
          </w:p>
        </w:tc>
        <w:tc>
          <w:tcPr>
            <w:tcW w:w="1146" w:type="dxa"/>
            <w:gridSpan w:val="2"/>
          </w:tcPr>
          <w:p w14:paraId="641146A8" w14:textId="396397AE" w:rsidR="00325A2D" w:rsidRPr="00325A2D" w:rsidRDefault="00325A2D" w:rsidP="00325A2D">
            <w:pPr>
              <w:spacing w:after="0" w:line="240" w:lineRule="auto"/>
              <w:contextualSpacing/>
              <w:jc w:val="right"/>
              <w:rPr>
                <w:rFonts w:ascii="Times New Roman" w:hAnsi="Times New Roman"/>
                <w:b/>
                <w:bCs/>
                <w:sz w:val="24"/>
                <w:szCs w:val="24"/>
              </w:rPr>
            </w:pPr>
            <w:r w:rsidRPr="00325A2D">
              <w:rPr>
                <w:rFonts w:ascii="Times New Roman" w:hAnsi="Times New Roman"/>
                <w:b/>
                <w:bCs/>
                <w:sz w:val="24"/>
                <w:szCs w:val="24"/>
              </w:rPr>
              <w:t>0.13</w:t>
            </w:r>
          </w:p>
        </w:tc>
        <w:tc>
          <w:tcPr>
            <w:tcW w:w="1146" w:type="dxa"/>
            <w:shd w:val="clear" w:color="auto" w:fill="auto"/>
          </w:tcPr>
          <w:p w14:paraId="05D07FD0" w14:textId="1C34B8D0" w:rsidR="00325A2D" w:rsidRPr="00325A2D" w:rsidRDefault="00325A2D" w:rsidP="00325A2D">
            <w:pPr>
              <w:spacing w:after="0" w:line="240" w:lineRule="auto"/>
              <w:contextualSpacing/>
              <w:jc w:val="right"/>
              <w:rPr>
                <w:rFonts w:ascii="Times New Roman" w:hAnsi="Times New Roman"/>
                <w:b/>
                <w:bCs/>
                <w:sz w:val="24"/>
                <w:szCs w:val="24"/>
              </w:rPr>
            </w:pPr>
            <w:r w:rsidRPr="00325A2D">
              <w:rPr>
                <w:rFonts w:ascii="Times New Roman" w:hAnsi="Times New Roman"/>
                <w:b/>
                <w:bCs/>
                <w:sz w:val="24"/>
                <w:szCs w:val="24"/>
              </w:rPr>
              <w:t>2.88</w:t>
            </w:r>
          </w:p>
        </w:tc>
        <w:tc>
          <w:tcPr>
            <w:tcW w:w="888" w:type="dxa"/>
            <w:shd w:val="clear" w:color="auto" w:fill="auto"/>
          </w:tcPr>
          <w:p w14:paraId="2AC40DCE" w14:textId="175093FF" w:rsidR="00325A2D" w:rsidRPr="00325A2D" w:rsidRDefault="00325A2D" w:rsidP="00325A2D">
            <w:pPr>
              <w:spacing w:after="0" w:line="240" w:lineRule="auto"/>
              <w:contextualSpacing/>
              <w:jc w:val="right"/>
              <w:rPr>
                <w:rFonts w:ascii="Times New Roman" w:hAnsi="Times New Roman"/>
                <w:b/>
                <w:bCs/>
                <w:sz w:val="24"/>
                <w:szCs w:val="24"/>
              </w:rPr>
            </w:pPr>
            <w:r w:rsidRPr="00325A2D">
              <w:rPr>
                <w:rFonts w:ascii="Times New Roman" w:hAnsi="Times New Roman"/>
                <w:b/>
                <w:bCs/>
                <w:sz w:val="24"/>
                <w:szCs w:val="24"/>
              </w:rPr>
              <w:t>.005</w:t>
            </w:r>
          </w:p>
        </w:tc>
        <w:tc>
          <w:tcPr>
            <w:tcW w:w="1840" w:type="dxa"/>
            <w:shd w:val="clear" w:color="auto" w:fill="auto"/>
          </w:tcPr>
          <w:p w14:paraId="3E525700" w14:textId="10148C4E" w:rsidR="00325A2D" w:rsidRPr="00325A2D" w:rsidRDefault="00325A2D" w:rsidP="00325A2D">
            <w:pPr>
              <w:spacing w:after="0" w:line="240" w:lineRule="auto"/>
              <w:contextualSpacing/>
              <w:jc w:val="right"/>
              <w:rPr>
                <w:rFonts w:ascii="Times New Roman" w:hAnsi="Times New Roman"/>
                <w:b/>
                <w:bCs/>
                <w:sz w:val="24"/>
                <w:szCs w:val="24"/>
              </w:rPr>
            </w:pPr>
            <w:r w:rsidRPr="00325A2D">
              <w:rPr>
                <w:rFonts w:ascii="Times New Roman" w:hAnsi="Times New Roman"/>
                <w:b/>
                <w:bCs/>
                <w:sz w:val="24"/>
                <w:szCs w:val="24"/>
              </w:rPr>
              <w:t>[0.12, 0.65]</w:t>
            </w:r>
          </w:p>
        </w:tc>
      </w:tr>
      <w:tr w:rsidR="00325A2D" w:rsidRPr="00EC5015" w14:paraId="15CAC4A0" w14:textId="77777777" w:rsidTr="00325A2D">
        <w:trPr>
          <w:trHeight w:val="270"/>
        </w:trPr>
        <w:tc>
          <w:tcPr>
            <w:tcW w:w="5889" w:type="dxa"/>
            <w:shd w:val="clear" w:color="auto" w:fill="auto"/>
          </w:tcPr>
          <w:p w14:paraId="79A445A0" w14:textId="77777777" w:rsidR="00325A2D" w:rsidRPr="0009153F" w:rsidRDefault="00325A2D" w:rsidP="00325A2D">
            <w:pPr>
              <w:spacing w:after="0" w:line="240" w:lineRule="auto"/>
              <w:contextualSpacing/>
              <w:rPr>
                <w:rFonts w:ascii="Times New Roman" w:hAnsi="Times New Roman"/>
                <w:sz w:val="24"/>
                <w:szCs w:val="24"/>
              </w:rPr>
            </w:pPr>
            <w:r w:rsidRPr="0009153F">
              <w:rPr>
                <w:rFonts w:ascii="Times New Roman" w:hAnsi="Times New Roman"/>
                <w:sz w:val="24"/>
                <w:szCs w:val="24"/>
              </w:rPr>
              <w:t>Race/ethnicity (other race/ethnicity vs. non-Hispanic white)</w:t>
            </w:r>
          </w:p>
        </w:tc>
        <w:tc>
          <w:tcPr>
            <w:tcW w:w="923" w:type="dxa"/>
            <w:shd w:val="clear" w:color="auto" w:fill="auto"/>
          </w:tcPr>
          <w:p w14:paraId="2E1013DF" w14:textId="1A080C34" w:rsidR="00325A2D" w:rsidRPr="007F2D18" w:rsidRDefault="00325A2D" w:rsidP="00325A2D">
            <w:pPr>
              <w:spacing w:after="0" w:line="240" w:lineRule="auto"/>
              <w:contextualSpacing/>
              <w:jc w:val="right"/>
              <w:rPr>
                <w:rFonts w:ascii="Times New Roman" w:hAnsi="Times New Roman"/>
                <w:sz w:val="24"/>
                <w:szCs w:val="24"/>
              </w:rPr>
            </w:pPr>
            <w:r>
              <w:rPr>
                <w:rFonts w:ascii="Times New Roman" w:hAnsi="Times New Roman"/>
                <w:sz w:val="24"/>
                <w:szCs w:val="24"/>
              </w:rPr>
              <w:t>-0.03</w:t>
            </w:r>
          </w:p>
        </w:tc>
        <w:tc>
          <w:tcPr>
            <w:tcW w:w="1128" w:type="dxa"/>
            <w:gridSpan w:val="2"/>
          </w:tcPr>
          <w:p w14:paraId="0FCDA333" w14:textId="1129CC56" w:rsidR="00325A2D" w:rsidRDefault="00325A2D" w:rsidP="00325A2D">
            <w:pPr>
              <w:spacing w:after="0" w:line="240" w:lineRule="auto"/>
              <w:contextualSpacing/>
              <w:jc w:val="right"/>
              <w:rPr>
                <w:rFonts w:ascii="Times New Roman" w:hAnsi="Times New Roman"/>
                <w:sz w:val="24"/>
                <w:szCs w:val="24"/>
              </w:rPr>
            </w:pPr>
            <w:r>
              <w:rPr>
                <w:rFonts w:ascii="Times New Roman" w:hAnsi="Times New Roman"/>
                <w:sz w:val="24"/>
                <w:szCs w:val="24"/>
              </w:rPr>
              <w:t>-0.02</w:t>
            </w:r>
          </w:p>
        </w:tc>
        <w:tc>
          <w:tcPr>
            <w:tcW w:w="1146" w:type="dxa"/>
            <w:gridSpan w:val="2"/>
          </w:tcPr>
          <w:p w14:paraId="39D71885" w14:textId="7B448C77" w:rsidR="00325A2D" w:rsidRDefault="00325A2D" w:rsidP="00325A2D">
            <w:pPr>
              <w:spacing w:after="0" w:line="240" w:lineRule="auto"/>
              <w:contextualSpacing/>
              <w:jc w:val="right"/>
              <w:rPr>
                <w:rFonts w:ascii="Times New Roman" w:hAnsi="Times New Roman"/>
                <w:sz w:val="24"/>
                <w:szCs w:val="24"/>
              </w:rPr>
            </w:pPr>
            <w:r>
              <w:rPr>
                <w:rFonts w:ascii="Times New Roman" w:hAnsi="Times New Roman"/>
                <w:sz w:val="24"/>
                <w:szCs w:val="24"/>
              </w:rPr>
              <w:t>0.14</w:t>
            </w:r>
          </w:p>
        </w:tc>
        <w:tc>
          <w:tcPr>
            <w:tcW w:w="1146" w:type="dxa"/>
            <w:shd w:val="clear" w:color="auto" w:fill="auto"/>
          </w:tcPr>
          <w:p w14:paraId="0BD47D3D" w14:textId="2F808168" w:rsidR="00325A2D" w:rsidRPr="007F2D18" w:rsidRDefault="00325A2D" w:rsidP="00325A2D">
            <w:pPr>
              <w:spacing w:after="0" w:line="240" w:lineRule="auto"/>
              <w:contextualSpacing/>
              <w:jc w:val="right"/>
              <w:rPr>
                <w:rFonts w:ascii="Times New Roman" w:hAnsi="Times New Roman"/>
                <w:sz w:val="24"/>
                <w:szCs w:val="24"/>
              </w:rPr>
            </w:pPr>
            <w:r>
              <w:rPr>
                <w:rFonts w:ascii="Times New Roman" w:hAnsi="Times New Roman"/>
                <w:sz w:val="24"/>
                <w:szCs w:val="24"/>
              </w:rPr>
              <w:t>-0.19</w:t>
            </w:r>
          </w:p>
        </w:tc>
        <w:tc>
          <w:tcPr>
            <w:tcW w:w="888" w:type="dxa"/>
            <w:shd w:val="clear" w:color="auto" w:fill="auto"/>
          </w:tcPr>
          <w:p w14:paraId="71D5353E" w14:textId="1243777E" w:rsidR="00325A2D" w:rsidRPr="007F2D18" w:rsidRDefault="00325A2D" w:rsidP="00325A2D">
            <w:pPr>
              <w:spacing w:after="0" w:line="240" w:lineRule="auto"/>
              <w:contextualSpacing/>
              <w:jc w:val="right"/>
              <w:rPr>
                <w:rFonts w:ascii="Times New Roman" w:hAnsi="Times New Roman"/>
                <w:sz w:val="24"/>
                <w:szCs w:val="24"/>
              </w:rPr>
            </w:pPr>
            <w:r>
              <w:rPr>
                <w:rFonts w:ascii="Times New Roman" w:hAnsi="Times New Roman"/>
                <w:sz w:val="24"/>
                <w:szCs w:val="24"/>
              </w:rPr>
              <w:t>.847</w:t>
            </w:r>
          </w:p>
        </w:tc>
        <w:tc>
          <w:tcPr>
            <w:tcW w:w="1840" w:type="dxa"/>
            <w:shd w:val="clear" w:color="auto" w:fill="auto"/>
          </w:tcPr>
          <w:p w14:paraId="1B68928C" w14:textId="67585ECE" w:rsidR="00325A2D" w:rsidRPr="007F2D18" w:rsidRDefault="00325A2D" w:rsidP="00325A2D">
            <w:pPr>
              <w:spacing w:after="0" w:line="240" w:lineRule="auto"/>
              <w:contextualSpacing/>
              <w:jc w:val="right"/>
              <w:rPr>
                <w:rFonts w:ascii="Times New Roman" w:hAnsi="Times New Roman"/>
                <w:sz w:val="24"/>
                <w:szCs w:val="24"/>
              </w:rPr>
            </w:pPr>
            <w:r w:rsidRPr="007F2D18">
              <w:rPr>
                <w:rFonts w:ascii="Times New Roman" w:hAnsi="Times New Roman"/>
                <w:sz w:val="24"/>
                <w:szCs w:val="24"/>
              </w:rPr>
              <w:t>[</w:t>
            </w:r>
            <w:r>
              <w:rPr>
                <w:rFonts w:ascii="Times New Roman" w:hAnsi="Times New Roman"/>
                <w:sz w:val="24"/>
                <w:szCs w:val="24"/>
              </w:rPr>
              <w:t>-0.32</w:t>
            </w:r>
            <w:r w:rsidRPr="007F2D18">
              <w:rPr>
                <w:rFonts w:ascii="Times New Roman" w:hAnsi="Times New Roman"/>
                <w:sz w:val="24"/>
                <w:szCs w:val="24"/>
              </w:rPr>
              <w:t xml:space="preserve">, </w:t>
            </w:r>
            <w:r>
              <w:rPr>
                <w:rFonts w:ascii="Times New Roman" w:hAnsi="Times New Roman"/>
                <w:sz w:val="24"/>
                <w:szCs w:val="24"/>
              </w:rPr>
              <w:t>0.26</w:t>
            </w:r>
            <w:r w:rsidRPr="007F2D18">
              <w:rPr>
                <w:rFonts w:ascii="Times New Roman" w:hAnsi="Times New Roman"/>
                <w:sz w:val="24"/>
                <w:szCs w:val="24"/>
              </w:rPr>
              <w:t>]</w:t>
            </w:r>
          </w:p>
        </w:tc>
      </w:tr>
      <w:tr w:rsidR="00325A2D" w:rsidRPr="00EC5015" w14:paraId="39845DAB" w14:textId="77777777" w:rsidTr="00325A2D">
        <w:trPr>
          <w:trHeight w:val="270"/>
        </w:trPr>
        <w:tc>
          <w:tcPr>
            <w:tcW w:w="5889" w:type="dxa"/>
            <w:shd w:val="clear" w:color="auto" w:fill="auto"/>
          </w:tcPr>
          <w:p w14:paraId="1EE5F7B5" w14:textId="77777777" w:rsidR="00325A2D" w:rsidRPr="0009153F" w:rsidRDefault="00325A2D" w:rsidP="00325A2D">
            <w:pPr>
              <w:spacing w:after="0" w:line="240" w:lineRule="auto"/>
              <w:contextualSpacing/>
              <w:rPr>
                <w:rFonts w:ascii="Times New Roman" w:hAnsi="Times New Roman"/>
                <w:sz w:val="24"/>
                <w:szCs w:val="24"/>
              </w:rPr>
            </w:pPr>
            <w:r>
              <w:rPr>
                <w:rFonts w:ascii="Times New Roman" w:hAnsi="Times New Roman"/>
                <w:sz w:val="24"/>
                <w:szCs w:val="24"/>
              </w:rPr>
              <w:t>Family Income (above vs. below $100K/</w:t>
            </w:r>
            <w:proofErr w:type="spellStart"/>
            <w:r>
              <w:rPr>
                <w:rFonts w:ascii="Times New Roman" w:hAnsi="Times New Roman"/>
                <w:sz w:val="24"/>
                <w:szCs w:val="24"/>
              </w:rPr>
              <w:t>yr</w:t>
            </w:r>
            <w:proofErr w:type="spellEnd"/>
            <w:r>
              <w:rPr>
                <w:rFonts w:ascii="Times New Roman" w:hAnsi="Times New Roman"/>
                <w:sz w:val="24"/>
                <w:szCs w:val="24"/>
              </w:rPr>
              <w:t>)</w:t>
            </w:r>
          </w:p>
        </w:tc>
        <w:tc>
          <w:tcPr>
            <w:tcW w:w="923" w:type="dxa"/>
            <w:shd w:val="clear" w:color="auto" w:fill="auto"/>
          </w:tcPr>
          <w:p w14:paraId="775C9C77" w14:textId="126D1668" w:rsidR="00325A2D" w:rsidRDefault="00325A2D" w:rsidP="00325A2D">
            <w:pPr>
              <w:spacing w:after="0" w:line="240" w:lineRule="auto"/>
              <w:contextualSpacing/>
              <w:jc w:val="right"/>
              <w:rPr>
                <w:rFonts w:ascii="Times New Roman" w:hAnsi="Times New Roman"/>
                <w:sz w:val="24"/>
                <w:szCs w:val="24"/>
              </w:rPr>
            </w:pPr>
            <w:r>
              <w:rPr>
                <w:rFonts w:ascii="Times New Roman" w:hAnsi="Times New Roman"/>
                <w:sz w:val="24"/>
                <w:szCs w:val="24"/>
              </w:rPr>
              <w:t>-0.06</w:t>
            </w:r>
          </w:p>
        </w:tc>
        <w:tc>
          <w:tcPr>
            <w:tcW w:w="1128" w:type="dxa"/>
            <w:gridSpan w:val="2"/>
          </w:tcPr>
          <w:p w14:paraId="4EE518AC" w14:textId="4FCB7D44" w:rsidR="00325A2D" w:rsidRDefault="00325A2D" w:rsidP="00325A2D">
            <w:pPr>
              <w:spacing w:after="0" w:line="240" w:lineRule="auto"/>
              <w:contextualSpacing/>
              <w:jc w:val="right"/>
              <w:rPr>
                <w:rFonts w:ascii="Times New Roman" w:hAnsi="Times New Roman"/>
                <w:sz w:val="24"/>
                <w:szCs w:val="24"/>
              </w:rPr>
            </w:pPr>
            <w:r>
              <w:rPr>
                <w:rFonts w:ascii="Times New Roman" w:hAnsi="Times New Roman"/>
                <w:sz w:val="24"/>
                <w:szCs w:val="24"/>
              </w:rPr>
              <w:t>-0.04</w:t>
            </w:r>
          </w:p>
        </w:tc>
        <w:tc>
          <w:tcPr>
            <w:tcW w:w="1146" w:type="dxa"/>
            <w:gridSpan w:val="2"/>
          </w:tcPr>
          <w:p w14:paraId="36EB6689" w14:textId="5EFA99A4" w:rsidR="00325A2D" w:rsidRDefault="00325A2D" w:rsidP="00325A2D">
            <w:pPr>
              <w:spacing w:after="0" w:line="240" w:lineRule="auto"/>
              <w:contextualSpacing/>
              <w:jc w:val="right"/>
              <w:rPr>
                <w:rFonts w:ascii="Times New Roman" w:hAnsi="Times New Roman"/>
                <w:sz w:val="24"/>
                <w:szCs w:val="24"/>
              </w:rPr>
            </w:pPr>
            <w:r>
              <w:rPr>
                <w:rFonts w:ascii="Times New Roman" w:hAnsi="Times New Roman"/>
                <w:sz w:val="24"/>
                <w:szCs w:val="24"/>
              </w:rPr>
              <w:t>0.14</w:t>
            </w:r>
          </w:p>
        </w:tc>
        <w:tc>
          <w:tcPr>
            <w:tcW w:w="1146" w:type="dxa"/>
            <w:shd w:val="clear" w:color="auto" w:fill="auto"/>
          </w:tcPr>
          <w:p w14:paraId="7FC95F6C" w14:textId="51D0DD8B" w:rsidR="00325A2D" w:rsidRDefault="00325A2D" w:rsidP="00325A2D">
            <w:pPr>
              <w:spacing w:after="0" w:line="240" w:lineRule="auto"/>
              <w:contextualSpacing/>
              <w:jc w:val="right"/>
              <w:rPr>
                <w:rFonts w:ascii="Times New Roman" w:hAnsi="Times New Roman"/>
                <w:sz w:val="24"/>
                <w:szCs w:val="24"/>
              </w:rPr>
            </w:pPr>
            <w:r>
              <w:rPr>
                <w:rFonts w:ascii="Times New Roman" w:hAnsi="Times New Roman"/>
                <w:sz w:val="24"/>
                <w:szCs w:val="24"/>
              </w:rPr>
              <w:t>-0.44</w:t>
            </w:r>
          </w:p>
        </w:tc>
        <w:tc>
          <w:tcPr>
            <w:tcW w:w="888" w:type="dxa"/>
            <w:shd w:val="clear" w:color="auto" w:fill="auto"/>
          </w:tcPr>
          <w:p w14:paraId="6B5EA147" w14:textId="55C907C0" w:rsidR="00325A2D" w:rsidRDefault="00325A2D" w:rsidP="00325A2D">
            <w:pPr>
              <w:spacing w:after="0" w:line="240" w:lineRule="auto"/>
              <w:contextualSpacing/>
              <w:jc w:val="right"/>
              <w:rPr>
                <w:rFonts w:ascii="Times New Roman" w:hAnsi="Times New Roman"/>
                <w:sz w:val="24"/>
                <w:szCs w:val="24"/>
              </w:rPr>
            </w:pPr>
            <w:r>
              <w:rPr>
                <w:rFonts w:ascii="Times New Roman" w:hAnsi="Times New Roman"/>
                <w:sz w:val="24"/>
                <w:szCs w:val="24"/>
              </w:rPr>
              <w:t>.658</w:t>
            </w:r>
          </w:p>
        </w:tc>
        <w:tc>
          <w:tcPr>
            <w:tcW w:w="1840" w:type="dxa"/>
            <w:shd w:val="clear" w:color="auto" w:fill="auto"/>
          </w:tcPr>
          <w:p w14:paraId="285E0220" w14:textId="5DE91295" w:rsidR="00325A2D" w:rsidRPr="007F2D18" w:rsidRDefault="00325A2D" w:rsidP="00325A2D">
            <w:pPr>
              <w:spacing w:after="0" w:line="240" w:lineRule="auto"/>
              <w:contextualSpacing/>
              <w:jc w:val="right"/>
              <w:rPr>
                <w:rFonts w:ascii="Times New Roman" w:hAnsi="Times New Roman"/>
                <w:sz w:val="24"/>
                <w:szCs w:val="24"/>
              </w:rPr>
            </w:pPr>
            <w:r>
              <w:rPr>
                <w:rFonts w:ascii="Times New Roman" w:hAnsi="Times New Roman"/>
                <w:sz w:val="24"/>
                <w:szCs w:val="24"/>
              </w:rPr>
              <w:t>[-0.33, 0.21]</w:t>
            </w:r>
          </w:p>
        </w:tc>
      </w:tr>
      <w:tr w:rsidR="00325A2D" w:rsidRPr="00EC5015" w14:paraId="2C498504" w14:textId="77777777" w:rsidTr="00325A2D">
        <w:trPr>
          <w:trHeight w:val="270"/>
        </w:trPr>
        <w:tc>
          <w:tcPr>
            <w:tcW w:w="5889" w:type="dxa"/>
            <w:shd w:val="clear" w:color="auto" w:fill="auto"/>
          </w:tcPr>
          <w:p w14:paraId="260A2D02" w14:textId="77777777" w:rsidR="00325A2D" w:rsidRPr="0009153F" w:rsidRDefault="00325A2D" w:rsidP="00325A2D">
            <w:pPr>
              <w:spacing w:after="0" w:line="240" w:lineRule="auto"/>
              <w:contextualSpacing/>
              <w:rPr>
                <w:rFonts w:ascii="Times New Roman" w:hAnsi="Times New Roman"/>
                <w:sz w:val="24"/>
                <w:szCs w:val="24"/>
              </w:rPr>
            </w:pPr>
            <w:r w:rsidRPr="0009153F">
              <w:rPr>
                <w:rFonts w:ascii="Times New Roman" w:hAnsi="Times New Roman"/>
                <w:sz w:val="24"/>
                <w:szCs w:val="24"/>
              </w:rPr>
              <w:t>Smoking history (current/former vs. never)</w:t>
            </w:r>
          </w:p>
        </w:tc>
        <w:tc>
          <w:tcPr>
            <w:tcW w:w="923" w:type="dxa"/>
            <w:shd w:val="clear" w:color="auto" w:fill="auto"/>
          </w:tcPr>
          <w:p w14:paraId="6F6D6EEE" w14:textId="162A54C1" w:rsidR="00325A2D" w:rsidRPr="007F2D18" w:rsidRDefault="00325A2D" w:rsidP="00325A2D">
            <w:pPr>
              <w:spacing w:after="0" w:line="240" w:lineRule="auto"/>
              <w:contextualSpacing/>
              <w:jc w:val="right"/>
              <w:rPr>
                <w:rFonts w:ascii="Times New Roman" w:hAnsi="Times New Roman"/>
                <w:sz w:val="24"/>
                <w:szCs w:val="24"/>
              </w:rPr>
            </w:pPr>
            <w:r>
              <w:rPr>
                <w:rFonts w:ascii="Times New Roman" w:hAnsi="Times New Roman"/>
                <w:sz w:val="24"/>
                <w:szCs w:val="24"/>
              </w:rPr>
              <w:t>-0.18</w:t>
            </w:r>
          </w:p>
        </w:tc>
        <w:tc>
          <w:tcPr>
            <w:tcW w:w="1128" w:type="dxa"/>
            <w:gridSpan w:val="2"/>
          </w:tcPr>
          <w:p w14:paraId="2EF24B6A" w14:textId="4F057DE3" w:rsidR="00325A2D" w:rsidRDefault="00325A2D" w:rsidP="00325A2D">
            <w:pPr>
              <w:spacing w:after="0" w:line="240" w:lineRule="auto"/>
              <w:contextualSpacing/>
              <w:jc w:val="right"/>
              <w:rPr>
                <w:rFonts w:ascii="Times New Roman" w:hAnsi="Times New Roman"/>
                <w:sz w:val="24"/>
                <w:szCs w:val="24"/>
              </w:rPr>
            </w:pPr>
            <w:r>
              <w:rPr>
                <w:rFonts w:ascii="Times New Roman" w:hAnsi="Times New Roman"/>
                <w:sz w:val="24"/>
                <w:szCs w:val="24"/>
              </w:rPr>
              <w:t>-0.12</w:t>
            </w:r>
          </w:p>
        </w:tc>
        <w:tc>
          <w:tcPr>
            <w:tcW w:w="1146" w:type="dxa"/>
            <w:gridSpan w:val="2"/>
          </w:tcPr>
          <w:p w14:paraId="54458C0F" w14:textId="45F04E22" w:rsidR="00325A2D" w:rsidRDefault="00325A2D" w:rsidP="00325A2D">
            <w:pPr>
              <w:spacing w:after="0" w:line="240" w:lineRule="auto"/>
              <w:contextualSpacing/>
              <w:jc w:val="right"/>
              <w:rPr>
                <w:rFonts w:ascii="Times New Roman" w:hAnsi="Times New Roman"/>
                <w:sz w:val="24"/>
                <w:szCs w:val="24"/>
              </w:rPr>
            </w:pPr>
            <w:r>
              <w:rPr>
                <w:rFonts w:ascii="Times New Roman" w:hAnsi="Times New Roman"/>
                <w:sz w:val="24"/>
                <w:szCs w:val="24"/>
              </w:rPr>
              <w:t>0.15</w:t>
            </w:r>
          </w:p>
        </w:tc>
        <w:tc>
          <w:tcPr>
            <w:tcW w:w="1146" w:type="dxa"/>
            <w:shd w:val="clear" w:color="auto" w:fill="auto"/>
          </w:tcPr>
          <w:p w14:paraId="0B1AEEFF" w14:textId="6235D680" w:rsidR="00325A2D" w:rsidRPr="007F2D18" w:rsidRDefault="00325A2D" w:rsidP="00325A2D">
            <w:pPr>
              <w:spacing w:after="0" w:line="240" w:lineRule="auto"/>
              <w:contextualSpacing/>
              <w:jc w:val="right"/>
              <w:rPr>
                <w:rFonts w:ascii="Times New Roman" w:hAnsi="Times New Roman"/>
                <w:sz w:val="24"/>
                <w:szCs w:val="24"/>
              </w:rPr>
            </w:pPr>
            <w:r>
              <w:rPr>
                <w:rFonts w:ascii="Times New Roman" w:hAnsi="Times New Roman"/>
                <w:sz w:val="24"/>
                <w:szCs w:val="24"/>
              </w:rPr>
              <w:t>-1.16</w:t>
            </w:r>
          </w:p>
        </w:tc>
        <w:tc>
          <w:tcPr>
            <w:tcW w:w="888" w:type="dxa"/>
            <w:shd w:val="clear" w:color="auto" w:fill="auto"/>
          </w:tcPr>
          <w:p w14:paraId="234F746C" w14:textId="0DAA34FF" w:rsidR="00325A2D" w:rsidRPr="007F2D18" w:rsidRDefault="00325A2D" w:rsidP="00325A2D">
            <w:pPr>
              <w:spacing w:after="0" w:line="240" w:lineRule="auto"/>
              <w:contextualSpacing/>
              <w:jc w:val="right"/>
              <w:rPr>
                <w:rFonts w:ascii="Times New Roman" w:hAnsi="Times New Roman"/>
                <w:sz w:val="24"/>
                <w:szCs w:val="24"/>
              </w:rPr>
            </w:pPr>
            <w:r>
              <w:rPr>
                <w:rFonts w:ascii="Times New Roman" w:hAnsi="Times New Roman"/>
                <w:sz w:val="24"/>
                <w:szCs w:val="24"/>
              </w:rPr>
              <w:t>.248</w:t>
            </w:r>
          </w:p>
        </w:tc>
        <w:tc>
          <w:tcPr>
            <w:tcW w:w="1840" w:type="dxa"/>
            <w:shd w:val="clear" w:color="auto" w:fill="auto"/>
          </w:tcPr>
          <w:p w14:paraId="3A320729" w14:textId="7A389A1B" w:rsidR="00325A2D" w:rsidRPr="007F2D18" w:rsidRDefault="00325A2D" w:rsidP="00325A2D">
            <w:pPr>
              <w:spacing w:after="0" w:line="240" w:lineRule="auto"/>
              <w:contextualSpacing/>
              <w:jc w:val="right"/>
              <w:rPr>
                <w:rFonts w:ascii="Times New Roman" w:hAnsi="Times New Roman"/>
                <w:sz w:val="24"/>
                <w:szCs w:val="24"/>
              </w:rPr>
            </w:pPr>
            <w:r w:rsidRPr="007F2D18">
              <w:rPr>
                <w:rFonts w:ascii="Times New Roman" w:hAnsi="Times New Roman"/>
                <w:sz w:val="24"/>
                <w:szCs w:val="24"/>
              </w:rPr>
              <w:t>[</w:t>
            </w:r>
            <w:r>
              <w:rPr>
                <w:rFonts w:ascii="Times New Roman" w:hAnsi="Times New Roman"/>
                <w:sz w:val="24"/>
                <w:szCs w:val="24"/>
              </w:rPr>
              <w:t>-0.48</w:t>
            </w:r>
            <w:r w:rsidRPr="007F2D18">
              <w:rPr>
                <w:rFonts w:ascii="Times New Roman" w:hAnsi="Times New Roman"/>
                <w:sz w:val="24"/>
                <w:szCs w:val="24"/>
              </w:rPr>
              <w:t xml:space="preserve">, </w:t>
            </w:r>
            <w:r>
              <w:rPr>
                <w:rFonts w:ascii="Times New Roman" w:hAnsi="Times New Roman"/>
                <w:sz w:val="24"/>
                <w:szCs w:val="24"/>
              </w:rPr>
              <w:t>0.13</w:t>
            </w:r>
            <w:r w:rsidRPr="007F2D18">
              <w:rPr>
                <w:rFonts w:ascii="Times New Roman" w:hAnsi="Times New Roman"/>
                <w:sz w:val="24"/>
                <w:szCs w:val="24"/>
              </w:rPr>
              <w:t>]</w:t>
            </w:r>
          </w:p>
        </w:tc>
      </w:tr>
      <w:tr w:rsidR="00325A2D" w:rsidRPr="00EC5015" w14:paraId="2EA0CF8B" w14:textId="77777777" w:rsidTr="00325A2D">
        <w:trPr>
          <w:trHeight w:val="270"/>
        </w:trPr>
        <w:tc>
          <w:tcPr>
            <w:tcW w:w="5889" w:type="dxa"/>
            <w:shd w:val="clear" w:color="auto" w:fill="auto"/>
          </w:tcPr>
          <w:p w14:paraId="1B80AB1E" w14:textId="77777777" w:rsidR="00325A2D" w:rsidRPr="00F84CFD" w:rsidRDefault="00325A2D" w:rsidP="00325A2D">
            <w:pPr>
              <w:spacing w:after="0" w:line="240" w:lineRule="auto"/>
              <w:contextualSpacing/>
              <w:rPr>
                <w:rFonts w:ascii="Times New Roman" w:hAnsi="Times New Roman"/>
                <w:bCs/>
                <w:sz w:val="24"/>
                <w:szCs w:val="24"/>
              </w:rPr>
            </w:pPr>
            <w:r w:rsidRPr="00F84CFD">
              <w:rPr>
                <w:rFonts w:ascii="Times New Roman" w:hAnsi="Times New Roman"/>
                <w:bCs/>
                <w:sz w:val="24"/>
                <w:szCs w:val="24"/>
              </w:rPr>
              <w:t>Internalized stigma</w:t>
            </w:r>
          </w:p>
        </w:tc>
        <w:tc>
          <w:tcPr>
            <w:tcW w:w="923" w:type="dxa"/>
            <w:shd w:val="clear" w:color="auto" w:fill="auto"/>
          </w:tcPr>
          <w:p w14:paraId="32316E5F" w14:textId="652E1A9D" w:rsidR="00325A2D" w:rsidRPr="00F84CFD" w:rsidRDefault="00325A2D" w:rsidP="00325A2D">
            <w:pPr>
              <w:spacing w:after="0" w:line="240" w:lineRule="auto"/>
              <w:contextualSpacing/>
              <w:jc w:val="right"/>
              <w:rPr>
                <w:rFonts w:ascii="Times New Roman" w:hAnsi="Times New Roman"/>
                <w:bCs/>
                <w:sz w:val="24"/>
                <w:szCs w:val="24"/>
              </w:rPr>
            </w:pPr>
            <w:r w:rsidRPr="00F84CFD">
              <w:rPr>
                <w:rFonts w:ascii="Times New Roman" w:hAnsi="Times New Roman"/>
                <w:bCs/>
                <w:sz w:val="24"/>
                <w:szCs w:val="24"/>
              </w:rPr>
              <w:t>0.03</w:t>
            </w:r>
          </w:p>
        </w:tc>
        <w:tc>
          <w:tcPr>
            <w:tcW w:w="1128" w:type="dxa"/>
            <w:gridSpan w:val="2"/>
          </w:tcPr>
          <w:p w14:paraId="68BE31A5" w14:textId="5E68528E" w:rsidR="00325A2D" w:rsidRPr="00F84CFD" w:rsidRDefault="00325A2D" w:rsidP="00325A2D">
            <w:pPr>
              <w:spacing w:after="0" w:line="240" w:lineRule="auto"/>
              <w:contextualSpacing/>
              <w:jc w:val="right"/>
              <w:rPr>
                <w:rFonts w:ascii="Times New Roman" w:hAnsi="Times New Roman"/>
                <w:bCs/>
                <w:sz w:val="24"/>
                <w:szCs w:val="24"/>
              </w:rPr>
            </w:pPr>
            <w:r w:rsidRPr="002E5F74">
              <w:rPr>
                <w:rFonts w:ascii="Times New Roman" w:hAnsi="Times New Roman"/>
                <w:bCs/>
                <w:sz w:val="24"/>
                <w:szCs w:val="24"/>
              </w:rPr>
              <w:t>0.</w:t>
            </w:r>
            <w:r>
              <w:rPr>
                <w:rFonts w:ascii="Times New Roman" w:hAnsi="Times New Roman"/>
                <w:bCs/>
                <w:sz w:val="24"/>
                <w:szCs w:val="24"/>
              </w:rPr>
              <w:t>05</w:t>
            </w:r>
          </w:p>
        </w:tc>
        <w:tc>
          <w:tcPr>
            <w:tcW w:w="1146" w:type="dxa"/>
            <w:gridSpan w:val="2"/>
          </w:tcPr>
          <w:p w14:paraId="2D640F80" w14:textId="2043EBEA" w:rsidR="00325A2D" w:rsidRPr="00F84CFD" w:rsidRDefault="00325A2D" w:rsidP="00325A2D">
            <w:pPr>
              <w:spacing w:after="0" w:line="240" w:lineRule="auto"/>
              <w:contextualSpacing/>
              <w:jc w:val="right"/>
              <w:rPr>
                <w:rFonts w:ascii="Times New Roman" w:hAnsi="Times New Roman"/>
                <w:bCs/>
                <w:sz w:val="24"/>
                <w:szCs w:val="24"/>
              </w:rPr>
            </w:pPr>
            <w:r w:rsidRPr="00F84CFD">
              <w:rPr>
                <w:rFonts w:ascii="Times New Roman" w:hAnsi="Times New Roman"/>
                <w:bCs/>
                <w:sz w:val="24"/>
                <w:szCs w:val="24"/>
              </w:rPr>
              <w:t>0.07</w:t>
            </w:r>
          </w:p>
        </w:tc>
        <w:tc>
          <w:tcPr>
            <w:tcW w:w="1146" w:type="dxa"/>
            <w:shd w:val="clear" w:color="auto" w:fill="auto"/>
          </w:tcPr>
          <w:p w14:paraId="72B364EF" w14:textId="0167E7FE" w:rsidR="00325A2D" w:rsidRPr="00F84CFD" w:rsidRDefault="00325A2D" w:rsidP="00325A2D">
            <w:pPr>
              <w:spacing w:after="0" w:line="240" w:lineRule="auto"/>
              <w:contextualSpacing/>
              <w:jc w:val="right"/>
              <w:rPr>
                <w:rFonts w:ascii="Times New Roman" w:hAnsi="Times New Roman"/>
                <w:bCs/>
                <w:sz w:val="24"/>
                <w:szCs w:val="24"/>
              </w:rPr>
            </w:pPr>
            <w:r w:rsidRPr="00F84CFD">
              <w:rPr>
                <w:rFonts w:ascii="Times New Roman" w:hAnsi="Times New Roman"/>
                <w:bCs/>
                <w:sz w:val="24"/>
                <w:szCs w:val="24"/>
              </w:rPr>
              <w:t>.662</w:t>
            </w:r>
          </w:p>
        </w:tc>
        <w:tc>
          <w:tcPr>
            <w:tcW w:w="888" w:type="dxa"/>
            <w:shd w:val="clear" w:color="auto" w:fill="auto"/>
          </w:tcPr>
          <w:p w14:paraId="673410F2" w14:textId="3907F00E" w:rsidR="00325A2D" w:rsidRPr="00F84CFD" w:rsidRDefault="00325A2D" w:rsidP="00325A2D">
            <w:pPr>
              <w:spacing w:after="0" w:line="240" w:lineRule="auto"/>
              <w:contextualSpacing/>
              <w:jc w:val="right"/>
              <w:rPr>
                <w:rFonts w:ascii="Times New Roman" w:hAnsi="Times New Roman"/>
                <w:bCs/>
                <w:sz w:val="24"/>
                <w:szCs w:val="24"/>
              </w:rPr>
            </w:pPr>
            <w:r w:rsidRPr="00F84CFD">
              <w:rPr>
                <w:rFonts w:ascii="Times New Roman" w:hAnsi="Times New Roman"/>
                <w:bCs/>
                <w:sz w:val="24"/>
                <w:szCs w:val="24"/>
              </w:rPr>
              <w:t>.662</w:t>
            </w:r>
          </w:p>
        </w:tc>
        <w:tc>
          <w:tcPr>
            <w:tcW w:w="1840" w:type="dxa"/>
            <w:shd w:val="clear" w:color="auto" w:fill="auto"/>
          </w:tcPr>
          <w:p w14:paraId="537AF1F3" w14:textId="7435EEDE" w:rsidR="00325A2D" w:rsidRPr="00F84CFD" w:rsidRDefault="00325A2D" w:rsidP="00325A2D">
            <w:pPr>
              <w:spacing w:after="0" w:line="240" w:lineRule="auto"/>
              <w:contextualSpacing/>
              <w:jc w:val="right"/>
              <w:rPr>
                <w:rFonts w:ascii="Times New Roman" w:hAnsi="Times New Roman"/>
                <w:bCs/>
                <w:sz w:val="24"/>
                <w:szCs w:val="24"/>
              </w:rPr>
            </w:pPr>
            <w:r w:rsidRPr="00F84CFD">
              <w:rPr>
                <w:rFonts w:ascii="Times New Roman" w:hAnsi="Times New Roman"/>
                <w:bCs/>
                <w:sz w:val="24"/>
                <w:szCs w:val="24"/>
              </w:rPr>
              <w:t>[-0.10, 0.16]</w:t>
            </w:r>
          </w:p>
        </w:tc>
      </w:tr>
      <w:tr w:rsidR="00325A2D" w:rsidRPr="00EC5015" w14:paraId="0260677C" w14:textId="77777777" w:rsidTr="00325A2D">
        <w:trPr>
          <w:trHeight w:val="270"/>
        </w:trPr>
        <w:tc>
          <w:tcPr>
            <w:tcW w:w="5889" w:type="dxa"/>
            <w:shd w:val="clear" w:color="auto" w:fill="auto"/>
          </w:tcPr>
          <w:p w14:paraId="6A46E049" w14:textId="77777777" w:rsidR="00325A2D" w:rsidRPr="007F2D18" w:rsidRDefault="00325A2D" w:rsidP="00325A2D">
            <w:pPr>
              <w:spacing w:after="0" w:line="240" w:lineRule="auto"/>
              <w:contextualSpacing/>
              <w:rPr>
                <w:rFonts w:ascii="Times New Roman" w:hAnsi="Times New Roman"/>
                <w:b/>
                <w:sz w:val="24"/>
                <w:szCs w:val="24"/>
              </w:rPr>
            </w:pPr>
            <w:r>
              <w:rPr>
                <w:rFonts w:ascii="Times New Roman" w:hAnsi="Times New Roman"/>
                <w:b/>
                <w:sz w:val="24"/>
                <w:szCs w:val="24"/>
              </w:rPr>
              <w:t>Constrained disclosure</w:t>
            </w:r>
          </w:p>
        </w:tc>
        <w:tc>
          <w:tcPr>
            <w:tcW w:w="923" w:type="dxa"/>
            <w:shd w:val="clear" w:color="auto" w:fill="auto"/>
          </w:tcPr>
          <w:p w14:paraId="3C1733BA" w14:textId="3F1FD8F6" w:rsidR="00325A2D" w:rsidRDefault="00325A2D" w:rsidP="00325A2D">
            <w:pPr>
              <w:spacing w:after="0" w:line="240" w:lineRule="auto"/>
              <w:contextualSpacing/>
              <w:jc w:val="right"/>
              <w:rPr>
                <w:rFonts w:ascii="Times New Roman" w:hAnsi="Times New Roman"/>
                <w:b/>
                <w:sz w:val="24"/>
                <w:szCs w:val="24"/>
              </w:rPr>
            </w:pPr>
            <w:r>
              <w:rPr>
                <w:rFonts w:ascii="Times New Roman" w:hAnsi="Times New Roman"/>
                <w:b/>
                <w:sz w:val="24"/>
                <w:szCs w:val="24"/>
              </w:rPr>
              <w:t>0.13</w:t>
            </w:r>
          </w:p>
        </w:tc>
        <w:tc>
          <w:tcPr>
            <w:tcW w:w="1128" w:type="dxa"/>
            <w:gridSpan w:val="2"/>
          </w:tcPr>
          <w:p w14:paraId="42D12292" w14:textId="7E0A33E1" w:rsidR="00325A2D" w:rsidRDefault="00325A2D" w:rsidP="00325A2D">
            <w:pPr>
              <w:spacing w:after="0" w:line="240" w:lineRule="auto"/>
              <w:contextualSpacing/>
              <w:jc w:val="right"/>
              <w:rPr>
                <w:rFonts w:ascii="Times New Roman" w:hAnsi="Times New Roman"/>
                <w:b/>
                <w:sz w:val="24"/>
                <w:szCs w:val="24"/>
              </w:rPr>
            </w:pPr>
            <w:r>
              <w:rPr>
                <w:rFonts w:ascii="Times New Roman" w:hAnsi="Times New Roman"/>
                <w:b/>
                <w:sz w:val="24"/>
                <w:szCs w:val="24"/>
              </w:rPr>
              <w:t>0.32</w:t>
            </w:r>
          </w:p>
        </w:tc>
        <w:tc>
          <w:tcPr>
            <w:tcW w:w="1146" w:type="dxa"/>
            <w:gridSpan w:val="2"/>
          </w:tcPr>
          <w:p w14:paraId="61282CED" w14:textId="63836546" w:rsidR="00325A2D" w:rsidRDefault="00325A2D" w:rsidP="00325A2D">
            <w:pPr>
              <w:spacing w:after="0" w:line="240" w:lineRule="auto"/>
              <w:contextualSpacing/>
              <w:jc w:val="right"/>
              <w:rPr>
                <w:rFonts w:ascii="Times New Roman" w:hAnsi="Times New Roman"/>
                <w:b/>
                <w:sz w:val="24"/>
                <w:szCs w:val="24"/>
              </w:rPr>
            </w:pPr>
            <w:r>
              <w:rPr>
                <w:rFonts w:ascii="Times New Roman" w:hAnsi="Times New Roman"/>
                <w:b/>
                <w:sz w:val="24"/>
                <w:szCs w:val="24"/>
              </w:rPr>
              <w:t>0.04</w:t>
            </w:r>
          </w:p>
        </w:tc>
        <w:tc>
          <w:tcPr>
            <w:tcW w:w="1146" w:type="dxa"/>
            <w:shd w:val="clear" w:color="auto" w:fill="auto"/>
          </w:tcPr>
          <w:p w14:paraId="5D506F71" w14:textId="54DBFED3" w:rsidR="00325A2D" w:rsidRDefault="00325A2D" w:rsidP="00325A2D">
            <w:pPr>
              <w:spacing w:after="0" w:line="240" w:lineRule="auto"/>
              <w:contextualSpacing/>
              <w:jc w:val="right"/>
              <w:rPr>
                <w:rFonts w:ascii="Times New Roman" w:hAnsi="Times New Roman"/>
                <w:b/>
                <w:sz w:val="24"/>
                <w:szCs w:val="24"/>
              </w:rPr>
            </w:pPr>
            <w:r>
              <w:rPr>
                <w:rFonts w:ascii="Times New Roman" w:hAnsi="Times New Roman"/>
                <w:b/>
                <w:sz w:val="24"/>
                <w:szCs w:val="24"/>
              </w:rPr>
              <w:t>3.44</w:t>
            </w:r>
          </w:p>
        </w:tc>
        <w:tc>
          <w:tcPr>
            <w:tcW w:w="888" w:type="dxa"/>
            <w:shd w:val="clear" w:color="auto" w:fill="auto"/>
          </w:tcPr>
          <w:p w14:paraId="71D018BD" w14:textId="5EDA5D80" w:rsidR="00325A2D" w:rsidRDefault="00325A2D" w:rsidP="00325A2D">
            <w:pPr>
              <w:spacing w:after="0" w:line="240" w:lineRule="auto"/>
              <w:contextualSpacing/>
              <w:jc w:val="right"/>
              <w:rPr>
                <w:rFonts w:ascii="Times New Roman" w:hAnsi="Times New Roman"/>
                <w:b/>
                <w:sz w:val="24"/>
                <w:szCs w:val="24"/>
              </w:rPr>
            </w:pPr>
            <w:r>
              <w:rPr>
                <w:rFonts w:ascii="Times New Roman" w:hAnsi="Times New Roman"/>
                <w:b/>
                <w:sz w:val="24"/>
                <w:szCs w:val="24"/>
              </w:rPr>
              <w:t>.001</w:t>
            </w:r>
          </w:p>
        </w:tc>
        <w:tc>
          <w:tcPr>
            <w:tcW w:w="1840" w:type="dxa"/>
            <w:shd w:val="clear" w:color="auto" w:fill="auto"/>
          </w:tcPr>
          <w:p w14:paraId="575210EE" w14:textId="7CAF19F3" w:rsidR="00325A2D" w:rsidRPr="007F2D18" w:rsidRDefault="00325A2D" w:rsidP="00325A2D">
            <w:pPr>
              <w:spacing w:after="0" w:line="240" w:lineRule="auto"/>
              <w:contextualSpacing/>
              <w:jc w:val="right"/>
              <w:rPr>
                <w:rFonts w:ascii="Times New Roman" w:hAnsi="Times New Roman"/>
                <w:b/>
                <w:sz w:val="24"/>
                <w:szCs w:val="24"/>
              </w:rPr>
            </w:pPr>
            <w:r w:rsidRPr="007F2D18">
              <w:rPr>
                <w:rFonts w:ascii="Times New Roman" w:hAnsi="Times New Roman"/>
                <w:b/>
                <w:sz w:val="24"/>
                <w:szCs w:val="24"/>
              </w:rPr>
              <w:t>[</w:t>
            </w:r>
            <w:r>
              <w:rPr>
                <w:rFonts w:ascii="Times New Roman" w:hAnsi="Times New Roman"/>
                <w:b/>
                <w:sz w:val="24"/>
                <w:szCs w:val="24"/>
              </w:rPr>
              <w:t>0.05</w:t>
            </w:r>
            <w:r w:rsidRPr="007F2D18">
              <w:rPr>
                <w:rFonts w:ascii="Times New Roman" w:hAnsi="Times New Roman"/>
                <w:b/>
                <w:sz w:val="24"/>
                <w:szCs w:val="24"/>
              </w:rPr>
              <w:t xml:space="preserve">, </w:t>
            </w:r>
            <w:r>
              <w:rPr>
                <w:rFonts w:ascii="Times New Roman" w:hAnsi="Times New Roman"/>
                <w:b/>
                <w:sz w:val="24"/>
                <w:szCs w:val="24"/>
              </w:rPr>
              <w:t>0.20</w:t>
            </w:r>
            <w:r w:rsidRPr="007F2D18">
              <w:rPr>
                <w:rFonts w:ascii="Times New Roman" w:hAnsi="Times New Roman"/>
                <w:b/>
                <w:sz w:val="24"/>
                <w:szCs w:val="24"/>
              </w:rPr>
              <w:t>]</w:t>
            </w:r>
          </w:p>
        </w:tc>
      </w:tr>
      <w:tr w:rsidR="00325A2D" w:rsidRPr="00EC5015" w14:paraId="47365D85" w14:textId="77777777" w:rsidTr="00325A2D">
        <w:trPr>
          <w:trHeight w:val="351"/>
        </w:trPr>
        <w:tc>
          <w:tcPr>
            <w:tcW w:w="5889" w:type="dxa"/>
            <w:tcBorders>
              <w:bottom w:val="single" w:sz="8" w:space="0" w:color="auto"/>
            </w:tcBorders>
            <w:shd w:val="clear" w:color="auto" w:fill="auto"/>
          </w:tcPr>
          <w:p w14:paraId="476EBE89" w14:textId="77777777" w:rsidR="00325A2D" w:rsidRPr="007F2D18" w:rsidRDefault="00325A2D" w:rsidP="00325A2D">
            <w:pPr>
              <w:spacing w:after="0" w:line="240" w:lineRule="auto"/>
              <w:contextualSpacing/>
              <w:rPr>
                <w:rFonts w:ascii="Times New Roman" w:hAnsi="Times New Roman"/>
                <w:b/>
                <w:sz w:val="24"/>
                <w:szCs w:val="24"/>
              </w:rPr>
            </w:pPr>
            <w:r w:rsidRPr="007F2D18">
              <w:rPr>
                <w:rFonts w:ascii="Times New Roman" w:hAnsi="Times New Roman"/>
                <w:b/>
                <w:sz w:val="24"/>
                <w:szCs w:val="24"/>
              </w:rPr>
              <w:t>Perceived subtle discrimination</w:t>
            </w:r>
          </w:p>
        </w:tc>
        <w:tc>
          <w:tcPr>
            <w:tcW w:w="923" w:type="dxa"/>
            <w:tcBorders>
              <w:bottom w:val="single" w:sz="8" w:space="0" w:color="auto"/>
            </w:tcBorders>
            <w:shd w:val="clear" w:color="auto" w:fill="auto"/>
          </w:tcPr>
          <w:p w14:paraId="7E907A57" w14:textId="5DB40A22" w:rsidR="00325A2D" w:rsidRPr="007F2D18" w:rsidRDefault="00325A2D" w:rsidP="00325A2D">
            <w:pPr>
              <w:spacing w:after="0" w:line="240" w:lineRule="auto"/>
              <w:contextualSpacing/>
              <w:jc w:val="right"/>
              <w:rPr>
                <w:rFonts w:ascii="Times New Roman" w:hAnsi="Times New Roman"/>
                <w:b/>
                <w:sz w:val="24"/>
                <w:szCs w:val="24"/>
              </w:rPr>
            </w:pPr>
            <w:r>
              <w:rPr>
                <w:rFonts w:ascii="Times New Roman" w:hAnsi="Times New Roman"/>
                <w:b/>
                <w:sz w:val="24"/>
                <w:szCs w:val="24"/>
              </w:rPr>
              <w:t>0.60</w:t>
            </w:r>
          </w:p>
        </w:tc>
        <w:tc>
          <w:tcPr>
            <w:tcW w:w="1128" w:type="dxa"/>
            <w:gridSpan w:val="2"/>
            <w:tcBorders>
              <w:bottom w:val="single" w:sz="8" w:space="0" w:color="auto"/>
            </w:tcBorders>
          </w:tcPr>
          <w:p w14:paraId="56152BAC" w14:textId="33A2F87C" w:rsidR="00325A2D" w:rsidRDefault="00325A2D" w:rsidP="00325A2D">
            <w:pPr>
              <w:spacing w:after="0" w:line="240" w:lineRule="auto"/>
              <w:contextualSpacing/>
              <w:jc w:val="right"/>
              <w:rPr>
                <w:rFonts w:ascii="Times New Roman" w:hAnsi="Times New Roman"/>
                <w:b/>
                <w:sz w:val="24"/>
                <w:szCs w:val="24"/>
              </w:rPr>
            </w:pPr>
            <w:r>
              <w:rPr>
                <w:rFonts w:ascii="Times New Roman" w:hAnsi="Times New Roman"/>
                <w:b/>
                <w:sz w:val="24"/>
                <w:szCs w:val="24"/>
              </w:rPr>
              <w:t>0.22</w:t>
            </w:r>
          </w:p>
        </w:tc>
        <w:tc>
          <w:tcPr>
            <w:tcW w:w="1146" w:type="dxa"/>
            <w:gridSpan w:val="2"/>
            <w:tcBorders>
              <w:bottom w:val="single" w:sz="8" w:space="0" w:color="auto"/>
            </w:tcBorders>
          </w:tcPr>
          <w:p w14:paraId="07B25405" w14:textId="6C280358" w:rsidR="00325A2D" w:rsidRDefault="00325A2D" w:rsidP="00325A2D">
            <w:pPr>
              <w:spacing w:after="0" w:line="240" w:lineRule="auto"/>
              <w:contextualSpacing/>
              <w:jc w:val="right"/>
              <w:rPr>
                <w:rFonts w:ascii="Times New Roman" w:hAnsi="Times New Roman"/>
                <w:b/>
                <w:sz w:val="24"/>
                <w:szCs w:val="24"/>
              </w:rPr>
            </w:pPr>
            <w:r>
              <w:rPr>
                <w:rFonts w:ascii="Times New Roman" w:hAnsi="Times New Roman"/>
                <w:b/>
                <w:sz w:val="24"/>
                <w:szCs w:val="24"/>
              </w:rPr>
              <w:t>0.26</w:t>
            </w:r>
          </w:p>
        </w:tc>
        <w:tc>
          <w:tcPr>
            <w:tcW w:w="1146" w:type="dxa"/>
            <w:tcBorders>
              <w:bottom w:val="single" w:sz="8" w:space="0" w:color="auto"/>
            </w:tcBorders>
            <w:shd w:val="clear" w:color="auto" w:fill="auto"/>
          </w:tcPr>
          <w:p w14:paraId="5F4DF365" w14:textId="41F50227" w:rsidR="00325A2D" w:rsidRPr="007F2D18" w:rsidRDefault="00325A2D" w:rsidP="00325A2D">
            <w:pPr>
              <w:spacing w:after="0" w:line="240" w:lineRule="auto"/>
              <w:contextualSpacing/>
              <w:jc w:val="right"/>
              <w:rPr>
                <w:rFonts w:ascii="Times New Roman" w:hAnsi="Times New Roman"/>
                <w:b/>
                <w:sz w:val="24"/>
                <w:szCs w:val="24"/>
              </w:rPr>
            </w:pPr>
            <w:r>
              <w:rPr>
                <w:rFonts w:ascii="Times New Roman" w:hAnsi="Times New Roman"/>
                <w:b/>
                <w:sz w:val="24"/>
                <w:szCs w:val="24"/>
              </w:rPr>
              <w:t>2.28</w:t>
            </w:r>
          </w:p>
        </w:tc>
        <w:tc>
          <w:tcPr>
            <w:tcW w:w="888" w:type="dxa"/>
            <w:tcBorders>
              <w:bottom w:val="single" w:sz="8" w:space="0" w:color="auto"/>
            </w:tcBorders>
            <w:shd w:val="clear" w:color="auto" w:fill="auto"/>
          </w:tcPr>
          <w:p w14:paraId="4C7F50A4" w14:textId="3B9CF44B" w:rsidR="00325A2D" w:rsidRPr="007F2D18" w:rsidRDefault="00325A2D" w:rsidP="00325A2D">
            <w:pPr>
              <w:spacing w:after="0" w:line="240" w:lineRule="auto"/>
              <w:contextualSpacing/>
              <w:jc w:val="right"/>
              <w:rPr>
                <w:rFonts w:ascii="Times New Roman" w:hAnsi="Times New Roman"/>
                <w:b/>
                <w:sz w:val="24"/>
                <w:szCs w:val="24"/>
              </w:rPr>
            </w:pPr>
            <w:r>
              <w:rPr>
                <w:rFonts w:ascii="Times New Roman" w:hAnsi="Times New Roman"/>
                <w:b/>
                <w:sz w:val="24"/>
                <w:szCs w:val="24"/>
              </w:rPr>
              <w:t>.025</w:t>
            </w:r>
          </w:p>
        </w:tc>
        <w:tc>
          <w:tcPr>
            <w:tcW w:w="1840" w:type="dxa"/>
            <w:tcBorders>
              <w:bottom w:val="single" w:sz="8" w:space="0" w:color="auto"/>
            </w:tcBorders>
            <w:shd w:val="clear" w:color="auto" w:fill="auto"/>
          </w:tcPr>
          <w:p w14:paraId="4B459372" w14:textId="70395CD6" w:rsidR="00325A2D" w:rsidRPr="007F2D18" w:rsidRDefault="00325A2D" w:rsidP="00325A2D">
            <w:pPr>
              <w:spacing w:after="0" w:line="240" w:lineRule="auto"/>
              <w:contextualSpacing/>
              <w:jc w:val="right"/>
              <w:rPr>
                <w:rFonts w:ascii="Times New Roman" w:hAnsi="Times New Roman"/>
                <w:b/>
                <w:sz w:val="24"/>
                <w:szCs w:val="24"/>
              </w:rPr>
            </w:pPr>
            <w:r w:rsidRPr="007F2D18">
              <w:rPr>
                <w:rFonts w:ascii="Times New Roman" w:hAnsi="Times New Roman"/>
                <w:b/>
                <w:sz w:val="24"/>
                <w:szCs w:val="24"/>
              </w:rPr>
              <w:t>[</w:t>
            </w:r>
            <w:r>
              <w:rPr>
                <w:rFonts w:ascii="Times New Roman" w:hAnsi="Times New Roman"/>
                <w:b/>
                <w:sz w:val="24"/>
                <w:szCs w:val="24"/>
              </w:rPr>
              <w:t>0.08</w:t>
            </w:r>
            <w:r w:rsidRPr="007F2D18">
              <w:rPr>
                <w:rFonts w:ascii="Times New Roman" w:hAnsi="Times New Roman"/>
                <w:b/>
                <w:sz w:val="24"/>
                <w:szCs w:val="24"/>
              </w:rPr>
              <w:t xml:space="preserve">, </w:t>
            </w:r>
            <w:r>
              <w:rPr>
                <w:rFonts w:ascii="Times New Roman" w:hAnsi="Times New Roman"/>
                <w:b/>
                <w:sz w:val="24"/>
                <w:szCs w:val="24"/>
              </w:rPr>
              <w:t>1.12</w:t>
            </w:r>
            <w:r w:rsidRPr="007F2D18">
              <w:rPr>
                <w:rFonts w:ascii="Times New Roman" w:hAnsi="Times New Roman"/>
                <w:b/>
                <w:sz w:val="24"/>
                <w:szCs w:val="24"/>
              </w:rPr>
              <w:t>]</w:t>
            </w:r>
          </w:p>
        </w:tc>
      </w:tr>
    </w:tbl>
    <w:p w14:paraId="26C9EDB2" w14:textId="78E884D8" w:rsidR="0067722E" w:rsidRDefault="0067722E" w:rsidP="0067722E">
      <w:pPr>
        <w:spacing w:line="480" w:lineRule="auto"/>
        <w:contextualSpacing/>
        <w:rPr>
          <w:rFonts w:ascii="Times New Roman" w:hAnsi="Times New Roman"/>
          <w:sz w:val="24"/>
          <w:szCs w:val="24"/>
        </w:rPr>
      </w:pPr>
      <w:r>
        <w:rPr>
          <w:rFonts w:ascii="Times New Roman" w:hAnsi="Times New Roman"/>
          <w:sz w:val="24"/>
          <w:szCs w:val="24"/>
        </w:rPr>
        <w:t xml:space="preserve">Note: N = 101. </w:t>
      </w:r>
      <w:r w:rsidR="00777350">
        <w:rPr>
          <w:rFonts w:ascii="Times New Roman" w:hAnsi="Times New Roman"/>
          <w:sz w:val="24"/>
          <w:szCs w:val="24"/>
        </w:rPr>
        <w:t>P</w:t>
      </w:r>
      <w:r w:rsidR="00777350">
        <w:rPr>
          <w:rFonts w:ascii="Times New Roman" w:hAnsi="Times New Roman"/>
          <w:sz w:val="24"/>
          <w:szCs w:val="24"/>
        </w:rPr>
        <w:t xml:space="preserve">hysical symptom bother </w:t>
      </w:r>
      <w:r>
        <w:rPr>
          <w:rFonts w:ascii="Times New Roman" w:hAnsi="Times New Roman"/>
          <w:sz w:val="24"/>
          <w:szCs w:val="24"/>
        </w:rPr>
        <w:t xml:space="preserve">at study entry was entered as the dependent variable. </w:t>
      </w:r>
    </w:p>
    <w:p w14:paraId="2BB08488" w14:textId="0308010C" w:rsidR="0067722E" w:rsidRDefault="0067722E" w:rsidP="0067722E">
      <w:pPr>
        <w:spacing w:line="480" w:lineRule="auto"/>
        <w:contextualSpacing/>
        <w:rPr>
          <w:rFonts w:ascii="Times New Roman" w:hAnsi="Times New Roman"/>
          <w:sz w:val="24"/>
          <w:szCs w:val="24"/>
        </w:rPr>
      </w:pPr>
      <w:r>
        <w:rPr>
          <w:rFonts w:ascii="Times New Roman" w:hAnsi="Times New Roman"/>
          <w:sz w:val="24"/>
          <w:szCs w:val="24"/>
        </w:rPr>
        <w:t xml:space="preserve">b = unstandardized coefficient estimate. </w:t>
      </w:r>
      <w:r w:rsidR="0065154D">
        <w:rPr>
          <w:rFonts w:ascii="Times New Roman" w:hAnsi="Times New Roman"/>
          <w:i/>
          <w:sz w:val="24"/>
          <w:szCs w:val="24"/>
        </w:rPr>
        <w:t>β</w:t>
      </w:r>
      <w:r w:rsidR="0065154D">
        <w:rPr>
          <w:rFonts w:ascii="Times New Roman" w:hAnsi="Times New Roman"/>
          <w:sz w:val="24"/>
          <w:szCs w:val="24"/>
        </w:rPr>
        <w:t xml:space="preserve"> = standardized coefficient estimate. </w:t>
      </w:r>
      <w:r>
        <w:rPr>
          <w:rFonts w:ascii="Times New Roman" w:hAnsi="Times New Roman"/>
          <w:sz w:val="24"/>
          <w:szCs w:val="24"/>
        </w:rPr>
        <w:t>SE = standard error. t = t-score test statistic. CI = confidence interval</w:t>
      </w:r>
      <w:r w:rsidR="0065154D" w:rsidRPr="0065154D">
        <w:rPr>
          <w:rFonts w:ascii="Times New Roman" w:hAnsi="Times New Roman"/>
          <w:sz w:val="24"/>
          <w:szCs w:val="24"/>
        </w:rPr>
        <w:t xml:space="preserve"> </w:t>
      </w:r>
      <w:r w:rsidR="0065154D">
        <w:rPr>
          <w:rFonts w:ascii="Times New Roman" w:hAnsi="Times New Roman"/>
          <w:sz w:val="24"/>
          <w:szCs w:val="24"/>
        </w:rPr>
        <w:t>for the unstandardized coefficient estimate</w:t>
      </w:r>
      <w:r>
        <w:rPr>
          <w:rFonts w:ascii="Times New Roman" w:hAnsi="Times New Roman"/>
          <w:sz w:val="24"/>
          <w:szCs w:val="24"/>
        </w:rPr>
        <w:t>.</w:t>
      </w:r>
      <w:r w:rsidRPr="00E43A1F">
        <w:rPr>
          <w:rFonts w:ascii="Times New Roman" w:hAnsi="Times New Roman"/>
          <w:sz w:val="24"/>
          <w:szCs w:val="24"/>
        </w:rPr>
        <w:t xml:space="preserve"> </w:t>
      </w:r>
      <w:r>
        <w:rPr>
          <w:rFonts w:ascii="Times New Roman" w:hAnsi="Times New Roman"/>
          <w:sz w:val="24"/>
          <w:szCs w:val="24"/>
        </w:rPr>
        <w:t xml:space="preserve">Bolded statistics indicate regression coefficients significant at </w:t>
      </w:r>
      <w:r w:rsidRPr="00E43A1F">
        <w:rPr>
          <w:rFonts w:ascii="Times New Roman" w:hAnsi="Times New Roman"/>
          <w:i/>
          <w:sz w:val="24"/>
          <w:szCs w:val="24"/>
        </w:rPr>
        <w:t>p</w:t>
      </w:r>
      <w:r>
        <w:rPr>
          <w:rFonts w:ascii="Times New Roman" w:hAnsi="Times New Roman"/>
          <w:sz w:val="24"/>
          <w:szCs w:val="24"/>
        </w:rPr>
        <w:t xml:space="preserve"> &lt; .05. </w:t>
      </w:r>
    </w:p>
    <w:p w14:paraId="394BA758" w14:textId="77777777" w:rsidR="0067722E" w:rsidRDefault="0067722E" w:rsidP="00C136F7">
      <w:pPr>
        <w:spacing w:line="480" w:lineRule="auto"/>
        <w:contextualSpacing/>
        <w:rPr>
          <w:rFonts w:ascii="Times New Roman" w:hAnsi="Times New Roman"/>
          <w:sz w:val="24"/>
          <w:szCs w:val="24"/>
        </w:rPr>
      </w:pPr>
    </w:p>
    <w:p w14:paraId="7AE9AF96" w14:textId="2532B2BC" w:rsidR="00D12B22" w:rsidRDefault="00D12B22">
      <w:pPr>
        <w:rPr>
          <w:rFonts w:ascii="Times New Roman" w:hAnsi="Times New Roman"/>
          <w:sz w:val="24"/>
          <w:szCs w:val="24"/>
        </w:rPr>
      </w:pPr>
      <w:r>
        <w:rPr>
          <w:rFonts w:ascii="Times New Roman" w:hAnsi="Times New Roman"/>
          <w:sz w:val="24"/>
          <w:szCs w:val="24"/>
        </w:rPr>
        <w:br w:type="page"/>
      </w:r>
    </w:p>
    <w:p w14:paraId="7E3D9598" w14:textId="068C680F" w:rsidR="00D12B22" w:rsidRDefault="00D12B22" w:rsidP="00D12B22">
      <w:pPr>
        <w:widowControl w:val="0"/>
        <w:autoSpaceDE w:val="0"/>
        <w:autoSpaceDN w:val="0"/>
        <w:adjustRightInd w:val="0"/>
        <w:spacing w:line="480" w:lineRule="auto"/>
        <w:ind w:left="640" w:hanging="640"/>
        <w:rPr>
          <w:rFonts w:ascii="Times New Roman" w:hAnsi="Times New Roman"/>
          <w:sz w:val="24"/>
          <w:szCs w:val="24"/>
        </w:rPr>
      </w:pPr>
      <w:r>
        <w:rPr>
          <w:rFonts w:ascii="Times New Roman" w:hAnsi="Times New Roman"/>
          <w:sz w:val="24"/>
          <w:szCs w:val="24"/>
        </w:rPr>
        <w:lastRenderedPageBreak/>
        <w:t xml:space="preserve">Electronic Supplementary File </w:t>
      </w:r>
      <w:r w:rsidR="003F522F">
        <w:rPr>
          <w:rFonts w:ascii="Times New Roman" w:hAnsi="Times New Roman"/>
          <w:sz w:val="24"/>
          <w:szCs w:val="24"/>
        </w:rPr>
        <w:t>6</w:t>
      </w:r>
    </w:p>
    <w:p w14:paraId="1BA0D94A" w14:textId="64185DD9" w:rsidR="00D12B22" w:rsidRDefault="00D12B22" w:rsidP="00D12B22">
      <w:pPr>
        <w:spacing w:line="480" w:lineRule="auto"/>
        <w:contextualSpacing/>
        <w:rPr>
          <w:rFonts w:ascii="Times New Roman" w:hAnsi="Times New Roman"/>
          <w:i/>
          <w:sz w:val="24"/>
          <w:szCs w:val="24"/>
        </w:rPr>
      </w:pPr>
      <w:r w:rsidRPr="002D4C28">
        <w:rPr>
          <w:rFonts w:ascii="Times New Roman" w:hAnsi="Times New Roman"/>
          <w:i/>
          <w:sz w:val="24"/>
          <w:szCs w:val="24"/>
        </w:rPr>
        <w:t>Internalized stigma</w:t>
      </w:r>
      <w:r>
        <w:rPr>
          <w:rFonts w:ascii="Times New Roman" w:hAnsi="Times New Roman"/>
          <w:i/>
          <w:sz w:val="24"/>
          <w:szCs w:val="24"/>
        </w:rPr>
        <w:t>, constrained disclosure, and perceived subtle discrimination</w:t>
      </w:r>
      <w:r w:rsidRPr="002D4C28">
        <w:rPr>
          <w:rFonts w:ascii="Times New Roman" w:hAnsi="Times New Roman"/>
          <w:i/>
          <w:sz w:val="24"/>
          <w:szCs w:val="24"/>
        </w:rPr>
        <w:t xml:space="preserve"> as predictors of </w:t>
      </w:r>
      <w:r>
        <w:rPr>
          <w:rFonts w:ascii="Times New Roman" w:hAnsi="Times New Roman"/>
          <w:i/>
          <w:sz w:val="24"/>
          <w:szCs w:val="24"/>
        </w:rPr>
        <w:t>depressive symptoms</w:t>
      </w:r>
      <w:r w:rsidRPr="002D4C28">
        <w:rPr>
          <w:rFonts w:ascii="Times New Roman" w:hAnsi="Times New Roman"/>
          <w:i/>
          <w:sz w:val="24"/>
          <w:szCs w:val="24"/>
        </w:rPr>
        <w:t xml:space="preserve"> at </w:t>
      </w:r>
      <w:r>
        <w:rPr>
          <w:rFonts w:ascii="Times New Roman" w:hAnsi="Times New Roman"/>
          <w:i/>
          <w:sz w:val="24"/>
          <w:szCs w:val="24"/>
        </w:rPr>
        <w:t>6-week follow-up</w:t>
      </w:r>
    </w:p>
    <w:tbl>
      <w:tblPr>
        <w:tblpPr w:leftFromText="180" w:rightFromText="180" w:vertAnchor="text" w:horzAnchor="margin" w:tblpY="22"/>
        <w:tblW w:w="12960" w:type="dxa"/>
        <w:tblLook w:val="04A0" w:firstRow="1" w:lastRow="0" w:firstColumn="1" w:lastColumn="0" w:noHBand="0" w:noVBand="1"/>
      </w:tblPr>
      <w:tblGrid>
        <w:gridCol w:w="5884"/>
        <w:gridCol w:w="922"/>
        <w:gridCol w:w="224"/>
        <w:gridCol w:w="903"/>
        <w:gridCol w:w="233"/>
        <w:gridCol w:w="912"/>
        <w:gridCol w:w="1146"/>
        <w:gridCol w:w="894"/>
        <w:gridCol w:w="1842"/>
      </w:tblGrid>
      <w:tr w:rsidR="003228C1" w:rsidRPr="00EC5015" w14:paraId="1817E28A" w14:textId="77777777" w:rsidTr="003228C1">
        <w:trPr>
          <w:trHeight w:val="565"/>
        </w:trPr>
        <w:tc>
          <w:tcPr>
            <w:tcW w:w="5884" w:type="dxa"/>
            <w:tcBorders>
              <w:top w:val="single" w:sz="8" w:space="0" w:color="auto"/>
              <w:bottom w:val="single" w:sz="8" w:space="0" w:color="auto"/>
            </w:tcBorders>
            <w:shd w:val="clear" w:color="auto" w:fill="auto"/>
          </w:tcPr>
          <w:p w14:paraId="04BCA31C" w14:textId="77777777" w:rsidR="003228C1" w:rsidRPr="0009153F" w:rsidRDefault="003228C1" w:rsidP="000B6C19">
            <w:pPr>
              <w:spacing w:after="0" w:line="240" w:lineRule="auto"/>
              <w:contextualSpacing/>
              <w:rPr>
                <w:rFonts w:ascii="Times New Roman" w:hAnsi="Times New Roman"/>
                <w:sz w:val="24"/>
                <w:szCs w:val="24"/>
              </w:rPr>
            </w:pPr>
          </w:p>
        </w:tc>
        <w:tc>
          <w:tcPr>
            <w:tcW w:w="1146" w:type="dxa"/>
            <w:gridSpan w:val="2"/>
            <w:tcBorders>
              <w:top w:val="single" w:sz="8" w:space="0" w:color="auto"/>
              <w:bottom w:val="single" w:sz="8" w:space="0" w:color="auto"/>
            </w:tcBorders>
          </w:tcPr>
          <w:p w14:paraId="40F16B09" w14:textId="77777777" w:rsidR="003228C1" w:rsidRDefault="003228C1" w:rsidP="000B6C19">
            <w:pPr>
              <w:spacing w:after="0" w:line="240" w:lineRule="auto"/>
              <w:contextualSpacing/>
              <w:jc w:val="center"/>
              <w:rPr>
                <w:rFonts w:ascii="Times New Roman" w:hAnsi="Times New Roman"/>
                <w:sz w:val="24"/>
                <w:szCs w:val="24"/>
              </w:rPr>
            </w:pPr>
          </w:p>
        </w:tc>
        <w:tc>
          <w:tcPr>
            <w:tcW w:w="1136" w:type="dxa"/>
            <w:gridSpan w:val="2"/>
            <w:tcBorders>
              <w:top w:val="single" w:sz="8" w:space="0" w:color="auto"/>
              <w:bottom w:val="single" w:sz="8" w:space="0" w:color="auto"/>
            </w:tcBorders>
          </w:tcPr>
          <w:p w14:paraId="53CA17A0" w14:textId="356A0FEB" w:rsidR="003228C1" w:rsidRDefault="003228C1" w:rsidP="000B6C19">
            <w:pPr>
              <w:spacing w:after="0" w:line="240" w:lineRule="auto"/>
              <w:contextualSpacing/>
              <w:jc w:val="center"/>
              <w:rPr>
                <w:rFonts w:ascii="Times New Roman" w:hAnsi="Times New Roman"/>
                <w:sz w:val="24"/>
                <w:szCs w:val="24"/>
              </w:rPr>
            </w:pPr>
          </w:p>
        </w:tc>
        <w:tc>
          <w:tcPr>
            <w:tcW w:w="4794" w:type="dxa"/>
            <w:gridSpan w:val="4"/>
            <w:tcBorders>
              <w:top w:val="single" w:sz="8" w:space="0" w:color="auto"/>
              <w:bottom w:val="single" w:sz="8" w:space="0" w:color="auto"/>
            </w:tcBorders>
            <w:shd w:val="clear" w:color="auto" w:fill="auto"/>
          </w:tcPr>
          <w:p w14:paraId="0AF946A5" w14:textId="5EA2F684" w:rsidR="003228C1" w:rsidRPr="0009153F" w:rsidRDefault="003228C1" w:rsidP="000B6C19">
            <w:pPr>
              <w:spacing w:after="0" w:line="240" w:lineRule="auto"/>
              <w:contextualSpacing/>
              <w:jc w:val="center"/>
              <w:rPr>
                <w:rFonts w:ascii="Times New Roman" w:hAnsi="Times New Roman"/>
                <w:sz w:val="24"/>
                <w:szCs w:val="24"/>
              </w:rPr>
            </w:pPr>
            <w:r>
              <w:rPr>
                <w:rFonts w:ascii="Times New Roman" w:hAnsi="Times New Roman"/>
                <w:sz w:val="24"/>
                <w:szCs w:val="24"/>
              </w:rPr>
              <w:t>Depressive Symptoms</w:t>
            </w:r>
            <w:r w:rsidRPr="0009153F">
              <w:rPr>
                <w:rFonts w:ascii="Times New Roman" w:hAnsi="Times New Roman"/>
                <w:sz w:val="24"/>
                <w:szCs w:val="24"/>
              </w:rPr>
              <w:t xml:space="preserve"> at </w:t>
            </w:r>
            <w:r>
              <w:rPr>
                <w:rFonts w:ascii="Times New Roman" w:hAnsi="Times New Roman"/>
                <w:sz w:val="24"/>
                <w:szCs w:val="24"/>
              </w:rPr>
              <w:t>6-week Follow-up</w:t>
            </w:r>
          </w:p>
        </w:tc>
      </w:tr>
      <w:tr w:rsidR="003228C1" w:rsidRPr="00EC5015" w14:paraId="63EC5DE0" w14:textId="77777777" w:rsidTr="003228C1">
        <w:trPr>
          <w:trHeight w:val="313"/>
        </w:trPr>
        <w:tc>
          <w:tcPr>
            <w:tcW w:w="5884" w:type="dxa"/>
            <w:tcBorders>
              <w:top w:val="single" w:sz="8" w:space="0" w:color="auto"/>
              <w:bottom w:val="single" w:sz="8" w:space="0" w:color="auto"/>
            </w:tcBorders>
            <w:shd w:val="clear" w:color="auto" w:fill="auto"/>
          </w:tcPr>
          <w:p w14:paraId="675A7D41" w14:textId="77777777" w:rsidR="003228C1" w:rsidRPr="0009153F" w:rsidRDefault="003228C1" w:rsidP="003228C1">
            <w:pPr>
              <w:spacing w:after="0" w:line="240" w:lineRule="auto"/>
              <w:contextualSpacing/>
              <w:rPr>
                <w:rFonts w:ascii="Times New Roman" w:hAnsi="Times New Roman"/>
                <w:sz w:val="24"/>
                <w:szCs w:val="24"/>
              </w:rPr>
            </w:pPr>
            <w:r w:rsidRPr="0009153F">
              <w:rPr>
                <w:rFonts w:ascii="Times New Roman" w:hAnsi="Times New Roman"/>
                <w:sz w:val="24"/>
                <w:szCs w:val="24"/>
              </w:rPr>
              <w:t>Predictor</w:t>
            </w:r>
          </w:p>
        </w:tc>
        <w:tc>
          <w:tcPr>
            <w:tcW w:w="922" w:type="dxa"/>
            <w:tcBorders>
              <w:top w:val="single" w:sz="8" w:space="0" w:color="auto"/>
              <w:bottom w:val="single" w:sz="8" w:space="0" w:color="auto"/>
            </w:tcBorders>
            <w:shd w:val="clear" w:color="auto" w:fill="auto"/>
          </w:tcPr>
          <w:p w14:paraId="15841E80" w14:textId="77777777" w:rsidR="003228C1" w:rsidRPr="0009153F" w:rsidRDefault="003228C1" w:rsidP="003228C1">
            <w:pPr>
              <w:spacing w:after="0" w:line="240" w:lineRule="auto"/>
              <w:contextualSpacing/>
              <w:jc w:val="right"/>
              <w:rPr>
                <w:rFonts w:ascii="Times New Roman" w:hAnsi="Times New Roman"/>
                <w:i/>
                <w:sz w:val="24"/>
                <w:szCs w:val="24"/>
              </w:rPr>
            </w:pPr>
            <w:r w:rsidRPr="0009153F">
              <w:rPr>
                <w:rFonts w:ascii="Times New Roman" w:hAnsi="Times New Roman"/>
                <w:i/>
                <w:sz w:val="24"/>
                <w:szCs w:val="24"/>
              </w:rPr>
              <w:t>b</w:t>
            </w:r>
          </w:p>
        </w:tc>
        <w:tc>
          <w:tcPr>
            <w:tcW w:w="1127" w:type="dxa"/>
            <w:gridSpan w:val="2"/>
            <w:tcBorders>
              <w:top w:val="single" w:sz="8" w:space="0" w:color="auto"/>
              <w:bottom w:val="single" w:sz="8" w:space="0" w:color="auto"/>
            </w:tcBorders>
          </w:tcPr>
          <w:p w14:paraId="17F03E03" w14:textId="10B2B01F" w:rsidR="003228C1" w:rsidRDefault="003228C1" w:rsidP="003228C1">
            <w:pPr>
              <w:spacing w:after="0" w:line="240" w:lineRule="auto"/>
              <w:contextualSpacing/>
              <w:jc w:val="right"/>
              <w:rPr>
                <w:rFonts w:ascii="Times New Roman" w:hAnsi="Times New Roman"/>
                <w:i/>
                <w:sz w:val="24"/>
                <w:szCs w:val="24"/>
              </w:rPr>
            </w:pPr>
            <w:r>
              <w:rPr>
                <w:rFonts w:ascii="Times New Roman" w:hAnsi="Times New Roman"/>
                <w:i/>
                <w:sz w:val="24"/>
                <w:szCs w:val="24"/>
              </w:rPr>
              <w:t>β</w:t>
            </w:r>
          </w:p>
        </w:tc>
        <w:tc>
          <w:tcPr>
            <w:tcW w:w="1145" w:type="dxa"/>
            <w:gridSpan w:val="2"/>
            <w:tcBorders>
              <w:top w:val="single" w:sz="8" w:space="0" w:color="auto"/>
              <w:bottom w:val="single" w:sz="8" w:space="0" w:color="auto"/>
            </w:tcBorders>
          </w:tcPr>
          <w:p w14:paraId="0892DFF5" w14:textId="08A408BF" w:rsidR="003228C1" w:rsidRPr="0009153F" w:rsidRDefault="003228C1" w:rsidP="003228C1">
            <w:pPr>
              <w:spacing w:after="0" w:line="240" w:lineRule="auto"/>
              <w:contextualSpacing/>
              <w:jc w:val="right"/>
              <w:rPr>
                <w:rFonts w:ascii="Times New Roman" w:hAnsi="Times New Roman"/>
                <w:i/>
                <w:sz w:val="24"/>
                <w:szCs w:val="24"/>
              </w:rPr>
            </w:pPr>
            <w:r>
              <w:rPr>
                <w:rFonts w:ascii="Times New Roman" w:hAnsi="Times New Roman"/>
                <w:i/>
                <w:sz w:val="24"/>
                <w:szCs w:val="24"/>
              </w:rPr>
              <w:t>SE</w:t>
            </w:r>
          </w:p>
        </w:tc>
        <w:tc>
          <w:tcPr>
            <w:tcW w:w="1146" w:type="dxa"/>
            <w:tcBorders>
              <w:top w:val="single" w:sz="8" w:space="0" w:color="auto"/>
              <w:bottom w:val="single" w:sz="8" w:space="0" w:color="auto"/>
            </w:tcBorders>
            <w:shd w:val="clear" w:color="auto" w:fill="auto"/>
          </w:tcPr>
          <w:p w14:paraId="05A66A1D" w14:textId="77777777" w:rsidR="003228C1" w:rsidRPr="0009153F" w:rsidRDefault="003228C1" w:rsidP="003228C1">
            <w:pPr>
              <w:spacing w:after="0" w:line="240" w:lineRule="auto"/>
              <w:contextualSpacing/>
              <w:jc w:val="right"/>
              <w:rPr>
                <w:rFonts w:ascii="Times New Roman" w:hAnsi="Times New Roman"/>
                <w:i/>
                <w:sz w:val="24"/>
                <w:szCs w:val="24"/>
              </w:rPr>
            </w:pPr>
            <w:r>
              <w:rPr>
                <w:rFonts w:ascii="Times New Roman" w:hAnsi="Times New Roman"/>
                <w:i/>
                <w:sz w:val="24"/>
                <w:szCs w:val="24"/>
              </w:rPr>
              <w:t>t</w:t>
            </w:r>
          </w:p>
        </w:tc>
        <w:tc>
          <w:tcPr>
            <w:tcW w:w="894" w:type="dxa"/>
            <w:tcBorders>
              <w:top w:val="single" w:sz="8" w:space="0" w:color="auto"/>
              <w:bottom w:val="single" w:sz="8" w:space="0" w:color="auto"/>
            </w:tcBorders>
            <w:shd w:val="clear" w:color="auto" w:fill="auto"/>
          </w:tcPr>
          <w:p w14:paraId="5C417F2C" w14:textId="77777777" w:rsidR="003228C1" w:rsidRPr="0009153F" w:rsidRDefault="003228C1" w:rsidP="003228C1">
            <w:pPr>
              <w:spacing w:after="0" w:line="240" w:lineRule="auto"/>
              <w:contextualSpacing/>
              <w:jc w:val="right"/>
              <w:rPr>
                <w:rFonts w:ascii="Times New Roman" w:hAnsi="Times New Roman"/>
                <w:i/>
                <w:sz w:val="24"/>
                <w:szCs w:val="24"/>
              </w:rPr>
            </w:pPr>
            <w:r w:rsidRPr="0009153F">
              <w:rPr>
                <w:rFonts w:ascii="Times New Roman" w:hAnsi="Times New Roman"/>
                <w:i/>
                <w:sz w:val="24"/>
                <w:szCs w:val="24"/>
              </w:rPr>
              <w:t>p</w:t>
            </w:r>
          </w:p>
        </w:tc>
        <w:tc>
          <w:tcPr>
            <w:tcW w:w="1842" w:type="dxa"/>
            <w:tcBorders>
              <w:top w:val="single" w:sz="8" w:space="0" w:color="auto"/>
              <w:bottom w:val="single" w:sz="8" w:space="0" w:color="auto"/>
            </w:tcBorders>
            <w:shd w:val="clear" w:color="auto" w:fill="auto"/>
          </w:tcPr>
          <w:p w14:paraId="57B8B45E" w14:textId="77777777" w:rsidR="003228C1" w:rsidRPr="0009153F" w:rsidRDefault="003228C1" w:rsidP="003228C1">
            <w:pPr>
              <w:spacing w:after="0" w:line="240" w:lineRule="auto"/>
              <w:contextualSpacing/>
              <w:jc w:val="right"/>
              <w:rPr>
                <w:rFonts w:ascii="Times New Roman" w:hAnsi="Times New Roman"/>
                <w:sz w:val="24"/>
                <w:szCs w:val="24"/>
              </w:rPr>
            </w:pPr>
            <w:r w:rsidRPr="0009153F">
              <w:rPr>
                <w:rFonts w:ascii="Times New Roman" w:hAnsi="Times New Roman"/>
                <w:sz w:val="24"/>
                <w:szCs w:val="24"/>
              </w:rPr>
              <w:t>95% CI</w:t>
            </w:r>
          </w:p>
        </w:tc>
      </w:tr>
      <w:tr w:rsidR="003228C1" w:rsidRPr="00EC5015" w14:paraId="38770541" w14:textId="77777777" w:rsidTr="003228C1">
        <w:trPr>
          <w:trHeight w:val="223"/>
        </w:trPr>
        <w:tc>
          <w:tcPr>
            <w:tcW w:w="5884" w:type="dxa"/>
            <w:shd w:val="clear" w:color="auto" w:fill="auto"/>
          </w:tcPr>
          <w:p w14:paraId="7DDA5182" w14:textId="77777777" w:rsidR="003228C1" w:rsidRPr="00E357EE" w:rsidRDefault="003228C1" w:rsidP="003228C1">
            <w:pPr>
              <w:spacing w:after="0" w:line="240" w:lineRule="auto"/>
              <w:contextualSpacing/>
              <w:rPr>
                <w:rFonts w:ascii="Times New Roman" w:hAnsi="Times New Roman"/>
                <w:bCs/>
                <w:sz w:val="24"/>
                <w:szCs w:val="24"/>
              </w:rPr>
            </w:pPr>
            <w:r w:rsidRPr="00E357EE">
              <w:rPr>
                <w:rFonts w:ascii="Times New Roman" w:hAnsi="Times New Roman"/>
                <w:bCs/>
                <w:sz w:val="24"/>
                <w:szCs w:val="24"/>
              </w:rPr>
              <w:t>Intercept</w:t>
            </w:r>
          </w:p>
        </w:tc>
        <w:tc>
          <w:tcPr>
            <w:tcW w:w="922" w:type="dxa"/>
            <w:shd w:val="clear" w:color="auto" w:fill="auto"/>
          </w:tcPr>
          <w:p w14:paraId="3B75E116" w14:textId="61265A98" w:rsidR="003228C1" w:rsidRPr="00E357EE" w:rsidRDefault="003228C1" w:rsidP="003228C1">
            <w:pPr>
              <w:spacing w:after="0" w:line="240" w:lineRule="auto"/>
              <w:contextualSpacing/>
              <w:jc w:val="right"/>
              <w:rPr>
                <w:rFonts w:ascii="Times New Roman" w:hAnsi="Times New Roman"/>
                <w:bCs/>
                <w:sz w:val="24"/>
                <w:szCs w:val="24"/>
              </w:rPr>
            </w:pPr>
            <w:r>
              <w:rPr>
                <w:rFonts w:ascii="Times New Roman" w:hAnsi="Times New Roman"/>
                <w:bCs/>
                <w:sz w:val="24"/>
                <w:szCs w:val="24"/>
              </w:rPr>
              <w:t>5.12</w:t>
            </w:r>
          </w:p>
        </w:tc>
        <w:tc>
          <w:tcPr>
            <w:tcW w:w="1127" w:type="dxa"/>
            <w:gridSpan w:val="2"/>
          </w:tcPr>
          <w:p w14:paraId="50584CCD" w14:textId="321B5C85" w:rsidR="003228C1" w:rsidRDefault="003228C1" w:rsidP="003228C1">
            <w:pPr>
              <w:spacing w:after="0" w:line="240" w:lineRule="auto"/>
              <w:contextualSpacing/>
              <w:jc w:val="right"/>
              <w:rPr>
                <w:rFonts w:ascii="Times New Roman" w:hAnsi="Times New Roman"/>
                <w:bCs/>
                <w:sz w:val="24"/>
                <w:szCs w:val="24"/>
              </w:rPr>
            </w:pPr>
            <w:r>
              <w:rPr>
                <w:rFonts w:ascii="Times New Roman" w:hAnsi="Times New Roman"/>
                <w:bCs/>
                <w:sz w:val="24"/>
                <w:szCs w:val="24"/>
              </w:rPr>
              <w:t>--</w:t>
            </w:r>
          </w:p>
        </w:tc>
        <w:tc>
          <w:tcPr>
            <w:tcW w:w="1145" w:type="dxa"/>
            <w:gridSpan w:val="2"/>
          </w:tcPr>
          <w:p w14:paraId="3448E262" w14:textId="7687BC86" w:rsidR="003228C1" w:rsidRPr="00E357EE" w:rsidRDefault="003228C1" w:rsidP="003228C1">
            <w:pPr>
              <w:spacing w:after="0" w:line="240" w:lineRule="auto"/>
              <w:contextualSpacing/>
              <w:jc w:val="right"/>
              <w:rPr>
                <w:rFonts w:ascii="Times New Roman" w:hAnsi="Times New Roman"/>
                <w:bCs/>
                <w:sz w:val="24"/>
                <w:szCs w:val="24"/>
              </w:rPr>
            </w:pPr>
            <w:r>
              <w:rPr>
                <w:rFonts w:ascii="Times New Roman" w:hAnsi="Times New Roman"/>
                <w:bCs/>
                <w:sz w:val="24"/>
                <w:szCs w:val="24"/>
              </w:rPr>
              <w:t>4.86</w:t>
            </w:r>
          </w:p>
        </w:tc>
        <w:tc>
          <w:tcPr>
            <w:tcW w:w="1146" w:type="dxa"/>
            <w:shd w:val="clear" w:color="auto" w:fill="auto"/>
          </w:tcPr>
          <w:p w14:paraId="6B2197D3" w14:textId="4866592B" w:rsidR="003228C1" w:rsidRPr="00E357EE" w:rsidRDefault="003228C1" w:rsidP="003228C1">
            <w:pPr>
              <w:spacing w:after="0" w:line="240" w:lineRule="auto"/>
              <w:contextualSpacing/>
              <w:jc w:val="right"/>
              <w:rPr>
                <w:rFonts w:ascii="Times New Roman" w:hAnsi="Times New Roman"/>
                <w:bCs/>
                <w:sz w:val="24"/>
                <w:szCs w:val="24"/>
              </w:rPr>
            </w:pPr>
            <w:r>
              <w:rPr>
                <w:rFonts w:ascii="Times New Roman" w:hAnsi="Times New Roman"/>
                <w:bCs/>
                <w:sz w:val="24"/>
                <w:szCs w:val="24"/>
              </w:rPr>
              <w:t>1.05</w:t>
            </w:r>
          </w:p>
        </w:tc>
        <w:tc>
          <w:tcPr>
            <w:tcW w:w="894" w:type="dxa"/>
            <w:shd w:val="clear" w:color="auto" w:fill="auto"/>
          </w:tcPr>
          <w:p w14:paraId="02CA6BC6" w14:textId="2E089CE9" w:rsidR="003228C1" w:rsidRPr="00E357EE" w:rsidRDefault="003228C1" w:rsidP="003228C1">
            <w:pPr>
              <w:spacing w:after="0" w:line="240" w:lineRule="auto"/>
              <w:contextualSpacing/>
              <w:jc w:val="right"/>
              <w:rPr>
                <w:rFonts w:ascii="Times New Roman" w:hAnsi="Times New Roman"/>
                <w:bCs/>
                <w:sz w:val="24"/>
                <w:szCs w:val="24"/>
              </w:rPr>
            </w:pPr>
            <w:r>
              <w:rPr>
                <w:rFonts w:ascii="Times New Roman" w:hAnsi="Times New Roman"/>
                <w:bCs/>
                <w:sz w:val="24"/>
                <w:szCs w:val="24"/>
              </w:rPr>
              <w:t>.296</w:t>
            </w:r>
          </w:p>
        </w:tc>
        <w:tc>
          <w:tcPr>
            <w:tcW w:w="1842" w:type="dxa"/>
            <w:shd w:val="clear" w:color="auto" w:fill="auto"/>
          </w:tcPr>
          <w:p w14:paraId="2A95309F" w14:textId="4FD53F57" w:rsidR="003228C1" w:rsidRPr="00E357EE" w:rsidRDefault="003228C1" w:rsidP="003228C1">
            <w:pPr>
              <w:spacing w:after="0" w:line="240" w:lineRule="auto"/>
              <w:contextualSpacing/>
              <w:jc w:val="right"/>
              <w:rPr>
                <w:rFonts w:ascii="Times New Roman" w:hAnsi="Times New Roman"/>
                <w:bCs/>
                <w:sz w:val="24"/>
                <w:szCs w:val="24"/>
              </w:rPr>
            </w:pPr>
            <w:r w:rsidRPr="00E357EE">
              <w:rPr>
                <w:rFonts w:ascii="Times New Roman" w:hAnsi="Times New Roman"/>
                <w:bCs/>
                <w:sz w:val="24"/>
                <w:szCs w:val="24"/>
              </w:rPr>
              <w:t>[</w:t>
            </w:r>
            <w:r>
              <w:rPr>
                <w:rFonts w:ascii="Times New Roman" w:hAnsi="Times New Roman"/>
                <w:bCs/>
                <w:sz w:val="24"/>
                <w:szCs w:val="24"/>
              </w:rPr>
              <w:t>-4.58</w:t>
            </w:r>
            <w:r w:rsidRPr="00E357EE">
              <w:rPr>
                <w:rFonts w:ascii="Times New Roman" w:hAnsi="Times New Roman"/>
                <w:bCs/>
                <w:sz w:val="24"/>
                <w:szCs w:val="24"/>
              </w:rPr>
              <w:t xml:space="preserve">, </w:t>
            </w:r>
            <w:r>
              <w:rPr>
                <w:rFonts w:ascii="Times New Roman" w:hAnsi="Times New Roman"/>
                <w:bCs/>
                <w:sz w:val="24"/>
                <w:szCs w:val="24"/>
              </w:rPr>
              <w:t>14.82</w:t>
            </w:r>
            <w:r w:rsidRPr="00E357EE">
              <w:rPr>
                <w:rFonts w:ascii="Times New Roman" w:hAnsi="Times New Roman"/>
                <w:bCs/>
                <w:sz w:val="24"/>
                <w:szCs w:val="24"/>
              </w:rPr>
              <w:t>]</w:t>
            </w:r>
          </w:p>
        </w:tc>
      </w:tr>
      <w:tr w:rsidR="003228C1" w:rsidRPr="00EC5015" w14:paraId="767962C1" w14:textId="77777777" w:rsidTr="003228C1">
        <w:trPr>
          <w:trHeight w:val="223"/>
        </w:trPr>
        <w:tc>
          <w:tcPr>
            <w:tcW w:w="5884" w:type="dxa"/>
            <w:shd w:val="clear" w:color="auto" w:fill="auto"/>
          </w:tcPr>
          <w:p w14:paraId="74CFAE19" w14:textId="471A55C8" w:rsidR="003228C1" w:rsidRPr="00D12B22" w:rsidRDefault="003228C1" w:rsidP="003228C1">
            <w:pPr>
              <w:spacing w:after="0" w:line="240" w:lineRule="auto"/>
              <w:contextualSpacing/>
              <w:rPr>
                <w:rFonts w:ascii="Times New Roman" w:hAnsi="Times New Roman"/>
                <w:b/>
                <w:sz w:val="24"/>
                <w:szCs w:val="24"/>
              </w:rPr>
            </w:pPr>
            <w:r w:rsidRPr="00D12B22">
              <w:rPr>
                <w:rFonts w:ascii="Times New Roman" w:hAnsi="Times New Roman"/>
                <w:b/>
                <w:sz w:val="24"/>
                <w:szCs w:val="24"/>
              </w:rPr>
              <w:t>Depressive symptoms at study entry</w:t>
            </w:r>
          </w:p>
        </w:tc>
        <w:tc>
          <w:tcPr>
            <w:tcW w:w="922" w:type="dxa"/>
            <w:shd w:val="clear" w:color="auto" w:fill="auto"/>
          </w:tcPr>
          <w:p w14:paraId="5E56F223" w14:textId="7DE8CDB3" w:rsidR="003228C1" w:rsidRPr="00D12B22" w:rsidRDefault="003228C1" w:rsidP="003228C1">
            <w:pPr>
              <w:spacing w:after="0" w:line="240" w:lineRule="auto"/>
              <w:contextualSpacing/>
              <w:jc w:val="right"/>
              <w:rPr>
                <w:rFonts w:ascii="Times New Roman" w:hAnsi="Times New Roman"/>
                <w:b/>
                <w:sz w:val="24"/>
                <w:szCs w:val="24"/>
              </w:rPr>
            </w:pPr>
            <w:r w:rsidRPr="00D12B22">
              <w:rPr>
                <w:rFonts w:ascii="Times New Roman" w:hAnsi="Times New Roman"/>
                <w:b/>
                <w:sz w:val="24"/>
                <w:szCs w:val="24"/>
              </w:rPr>
              <w:t>0.52</w:t>
            </w:r>
          </w:p>
        </w:tc>
        <w:tc>
          <w:tcPr>
            <w:tcW w:w="1127" w:type="dxa"/>
            <w:gridSpan w:val="2"/>
          </w:tcPr>
          <w:p w14:paraId="6BA97D7D" w14:textId="76132D00" w:rsidR="003228C1" w:rsidRPr="003228C1" w:rsidRDefault="003228C1" w:rsidP="003228C1">
            <w:pPr>
              <w:spacing w:after="0" w:line="240" w:lineRule="auto"/>
              <w:contextualSpacing/>
              <w:jc w:val="right"/>
              <w:rPr>
                <w:rFonts w:ascii="Times New Roman" w:hAnsi="Times New Roman"/>
                <w:b/>
                <w:bCs/>
                <w:sz w:val="24"/>
                <w:szCs w:val="24"/>
              </w:rPr>
            </w:pPr>
            <w:r>
              <w:rPr>
                <w:rFonts w:ascii="Times New Roman" w:hAnsi="Times New Roman"/>
                <w:b/>
                <w:bCs/>
                <w:sz w:val="24"/>
                <w:szCs w:val="24"/>
              </w:rPr>
              <w:t>0.59</w:t>
            </w:r>
          </w:p>
        </w:tc>
        <w:tc>
          <w:tcPr>
            <w:tcW w:w="1145" w:type="dxa"/>
            <w:gridSpan w:val="2"/>
          </w:tcPr>
          <w:p w14:paraId="489408B3" w14:textId="66873281" w:rsidR="003228C1" w:rsidRPr="00D12B22" w:rsidRDefault="003228C1" w:rsidP="003228C1">
            <w:pPr>
              <w:spacing w:after="0" w:line="240" w:lineRule="auto"/>
              <w:contextualSpacing/>
              <w:jc w:val="right"/>
              <w:rPr>
                <w:rFonts w:ascii="Times New Roman" w:hAnsi="Times New Roman"/>
                <w:b/>
                <w:sz w:val="24"/>
                <w:szCs w:val="24"/>
              </w:rPr>
            </w:pPr>
            <w:r w:rsidRPr="00D12B22">
              <w:rPr>
                <w:rFonts w:ascii="Times New Roman" w:hAnsi="Times New Roman"/>
                <w:b/>
                <w:sz w:val="24"/>
                <w:szCs w:val="24"/>
              </w:rPr>
              <w:t>0.09</w:t>
            </w:r>
          </w:p>
        </w:tc>
        <w:tc>
          <w:tcPr>
            <w:tcW w:w="1146" w:type="dxa"/>
            <w:shd w:val="clear" w:color="auto" w:fill="auto"/>
          </w:tcPr>
          <w:p w14:paraId="721E88A6" w14:textId="287A31AA" w:rsidR="003228C1" w:rsidRPr="00D12B22" w:rsidRDefault="003228C1" w:rsidP="003228C1">
            <w:pPr>
              <w:spacing w:after="0" w:line="240" w:lineRule="auto"/>
              <w:contextualSpacing/>
              <w:jc w:val="right"/>
              <w:rPr>
                <w:rFonts w:ascii="Times New Roman" w:hAnsi="Times New Roman"/>
                <w:b/>
                <w:sz w:val="24"/>
                <w:szCs w:val="24"/>
              </w:rPr>
            </w:pPr>
            <w:r w:rsidRPr="00D12B22">
              <w:rPr>
                <w:rFonts w:ascii="Times New Roman" w:hAnsi="Times New Roman"/>
                <w:b/>
                <w:sz w:val="24"/>
                <w:szCs w:val="24"/>
              </w:rPr>
              <w:t>6.11</w:t>
            </w:r>
          </w:p>
        </w:tc>
        <w:tc>
          <w:tcPr>
            <w:tcW w:w="894" w:type="dxa"/>
            <w:shd w:val="clear" w:color="auto" w:fill="auto"/>
          </w:tcPr>
          <w:p w14:paraId="186D4F67" w14:textId="7A5097CD" w:rsidR="003228C1" w:rsidRPr="00D12B22" w:rsidRDefault="003228C1" w:rsidP="003228C1">
            <w:pPr>
              <w:spacing w:after="0" w:line="240" w:lineRule="auto"/>
              <w:contextualSpacing/>
              <w:jc w:val="right"/>
              <w:rPr>
                <w:rFonts w:ascii="Times New Roman" w:hAnsi="Times New Roman"/>
                <w:b/>
                <w:sz w:val="24"/>
                <w:szCs w:val="24"/>
              </w:rPr>
            </w:pPr>
            <w:r w:rsidRPr="00D12B22">
              <w:rPr>
                <w:rFonts w:ascii="Times New Roman" w:hAnsi="Times New Roman"/>
                <w:b/>
                <w:sz w:val="24"/>
                <w:szCs w:val="24"/>
              </w:rPr>
              <w:t>&lt;.001</w:t>
            </w:r>
          </w:p>
        </w:tc>
        <w:tc>
          <w:tcPr>
            <w:tcW w:w="1842" w:type="dxa"/>
            <w:shd w:val="clear" w:color="auto" w:fill="auto"/>
          </w:tcPr>
          <w:p w14:paraId="348BE914" w14:textId="07A187B5" w:rsidR="003228C1" w:rsidRPr="00D12B22" w:rsidRDefault="003228C1" w:rsidP="003228C1">
            <w:pPr>
              <w:spacing w:after="0" w:line="240" w:lineRule="auto"/>
              <w:contextualSpacing/>
              <w:jc w:val="right"/>
              <w:rPr>
                <w:rFonts w:ascii="Times New Roman" w:hAnsi="Times New Roman"/>
                <w:b/>
                <w:sz w:val="24"/>
                <w:szCs w:val="24"/>
              </w:rPr>
            </w:pPr>
            <w:r w:rsidRPr="00D12B22">
              <w:rPr>
                <w:rFonts w:ascii="Times New Roman" w:hAnsi="Times New Roman"/>
                <w:b/>
                <w:sz w:val="24"/>
                <w:szCs w:val="24"/>
              </w:rPr>
              <w:t>[0.35, 0.69]</w:t>
            </w:r>
          </w:p>
        </w:tc>
      </w:tr>
      <w:tr w:rsidR="003228C1" w:rsidRPr="00EC5015" w14:paraId="03D40874" w14:textId="77777777" w:rsidTr="003228C1">
        <w:trPr>
          <w:trHeight w:val="261"/>
        </w:trPr>
        <w:tc>
          <w:tcPr>
            <w:tcW w:w="5884" w:type="dxa"/>
            <w:shd w:val="clear" w:color="auto" w:fill="auto"/>
          </w:tcPr>
          <w:p w14:paraId="49114FA7" w14:textId="77777777" w:rsidR="003228C1" w:rsidRPr="0009153F" w:rsidRDefault="003228C1" w:rsidP="003228C1">
            <w:pPr>
              <w:spacing w:after="0" w:line="240" w:lineRule="auto"/>
              <w:contextualSpacing/>
              <w:rPr>
                <w:rFonts w:ascii="Times New Roman" w:hAnsi="Times New Roman"/>
                <w:sz w:val="24"/>
                <w:szCs w:val="24"/>
              </w:rPr>
            </w:pPr>
            <w:r w:rsidRPr="0009153F">
              <w:rPr>
                <w:rFonts w:ascii="Times New Roman" w:hAnsi="Times New Roman"/>
                <w:sz w:val="24"/>
                <w:szCs w:val="24"/>
              </w:rPr>
              <w:t>Age (in years)</w:t>
            </w:r>
          </w:p>
        </w:tc>
        <w:tc>
          <w:tcPr>
            <w:tcW w:w="922" w:type="dxa"/>
            <w:shd w:val="clear" w:color="auto" w:fill="auto"/>
          </w:tcPr>
          <w:p w14:paraId="3829869F" w14:textId="524D2405" w:rsidR="003228C1" w:rsidRPr="007F2D18" w:rsidRDefault="003228C1" w:rsidP="003228C1">
            <w:pPr>
              <w:spacing w:after="0" w:line="240" w:lineRule="auto"/>
              <w:contextualSpacing/>
              <w:jc w:val="right"/>
              <w:rPr>
                <w:rFonts w:ascii="Times New Roman" w:hAnsi="Times New Roman"/>
                <w:sz w:val="24"/>
                <w:szCs w:val="24"/>
              </w:rPr>
            </w:pPr>
            <w:r>
              <w:rPr>
                <w:rFonts w:ascii="Times New Roman" w:hAnsi="Times New Roman"/>
                <w:sz w:val="24"/>
                <w:szCs w:val="24"/>
              </w:rPr>
              <w:t>-0.02</w:t>
            </w:r>
          </w:p>
        </w:tc>
        <w:tc>
          <w:tcPr>
            <w:tcW w:w="1127" w:type="dxa"/>
            <w:gridSpan w:val="2"/>
          </w:tcPr>
          <w:p w14:paraId="17A12E98" w14:textId="535513BA" w:rsidR="003228C1" w:rsidRPr="003228C1" w:rsidRDefault="003228C1" w:rsidP="003228C1">
            <w:pPr>
              <w:spacing w:after="0" w:line="240" w:lineRule="auto"/>
              <w:contextualSpacing/>
              <w:jc w:val="right"/>
              <w:rPr>
                <w:rFonts w:ascii="Times New Roman" w:hAnsi="Times New Roman"/>
                <w:sz w:val="24"/>
                <w:szCs w:val="24"/>
              </w:rPr>
            </w:pPr>
            <w:r w:rsidRPr="003228C1">
              <w:rPr>
                <w:rFonts w:ascii="Times New Roman" w:hAnsi="Times New Roman"/>
                <w:sz w:val="24"/>
                <w:szCs w:val="24"/>
              </w:rPr>
              <w:t>-0.</w:t>
            </w:r>
            <w:r>
              <w:rPr>
                <w:rFonts w:ascii="Times New Roman" w:hAnsi="Times New Roman"/>
                <w:sz w:val="24"/>
                <w:szCs w:val="24"/>
              </w:rPr>
              <w:t>03</w:t>
            </w:r>
          </w:p>
        </w:tc>
        <w:tc>
          <w:tcPr>
            <w:tcW w:w="1145" w:type="dxa"/>
            <w:gridSpan w:val="2"/>
          </w:tcPr>
          <w:p w14:paraId="2C1E4A25" w14:textId="60402390" w:rsidR="003228C1" w:rsidRDefault="003228C1" w:rsidP="003228C1">
            <w:pPr>
              <w:spacing w:after="0" w:line="240" w:lineRule="auto"/>
              <w:contextualSpacing/>
              <w:jc w:val="right"/>
              <w:rPr>
                <w:rFonts w:ascii="Times New Roman" w:hAnsi="Times New Roman"/>
                <w:sz w:val="24"/>
                <w:szCs w:val="24"/>
              </w:rPr>
            </w:pPr>
            <w:r>
              <w:rPr>
                <w:rFonts w:ascii="Times New Roman" w:hAnsi="Times New Roman"/>
                <w:sz w:val="24"/>
                <w:szCs w:val="24"/>
              </w:rPr>
              <w:t>0.06</w:t>
            </w:r>
          </w:p>
        </w:tc>
        <w:tc>
          <w:tcPr>
            <w:tcW w:w="1146" w:type="dxa"/>
            <w:shd w:val="clear" w:color="auto" w:fill="auto"/>
          </w:tcPr>
          <w:p w14:paraId="210F32C1" w14:textId="04977ACF" w:rsidR="003228C1" w:rsidRPr="007F2D18" w:rsidRDefault="003228C1" w:rsidP="003228C1">
            <w:pPr>
              <w:spacing w:after="0" w:line="240" w:lineRule="auto"/>
              <w:contextualSpacing/>
              <w:jc w:val="right"/>
              <w:rPr>
                <w:rFonts w:ascii="Times New Roman" w:hAnsi="Times New Roman"/>
                <w:sz w:val="24"/>
                <w:szCs w:val="24"/>
              </w:rPr>
            </w:pPr>
            <w:r>
              <w:rPr>
                <w:rFonts w:ascii="Times New Roman" w:hAnsi="Times New Roman"/>
                <w:sz w:val="24"/>
                <w:szCs w:val="24"/>
              </w:rPr>
              <w:t>-0.31</w:t>
            </w:r>
          </w:p>
        </w:tc>
        <w:tc>
          <w:tcPr>
            <w:tcW w:w="894" w:type="dxa"/>
            <w:shd w:val="clear" w:color="auto" w:fill="auto"/>
          </w:tcPr>
          <w:p w14:paraId="5F1ACA43" w14:textId="4A01C555" w:rsidR="003228C1" w:rsidRPr="007F2D18" w:rsidRDefault="003228C1" w:rsidP="003228C1">
            <w:pPr>
              <w:spacing w:after="0" w:line="240" w:lineRule="auto"/>
              <w:contextualSpacing/>
              <w:jc w:val="right"/>
              <w:rPr>
                <w:rFonts w:ascii="Times New Roman" w:hAnsi="Times New Roman"/>
                <w:sz w:val="24"/>
                <w:szCs w:val="24"/>
              </w:rPr>
            </w:pPr>
            <w:r>
              <w:rPr>
                <w:rFonts w:ascii="Times New Roman" w:hAnsi="Times New Roman"/>
                <w:sz w:val="24"/>
                <w:szCs w:val="24"/>
              </w:rPr>
              <w:t>.755</w:t>
            </w:r>
          </w:p>
        </w:tc>
        <w:tc>
          <w:tcPr>
            <w:tcW w:w="1842" w:type="dxa"/>
            <w:shd w:val="clear" w:color="auto" w:fill="auto"/>
          </w:tcPr>
          <w:p w14:paraId="21CE565E" w14:textId="29EA88A2" w:rsidR="003228C1" w:rsidRPr="007F2D18" w:rsidRDefault="003228C1" w:rsidP="003228C1">
            <w:pPr>
              <w:spacing w:after="0" w:line="240" w:lineRule="auto"/>
              <w:contextualSpacing/>
              <w:jc w:val="right"/>
              <w:rPr>
                <w:rFonts w:ascii="Times New Roman" w:hAnsi="Times New Roman"/>
                <w:sz w:val="24"/>
                <w:szCs w:val="24"/>
              </w:rPr>
            </w:pPr>
            <w:r w:rsidRPr="007F2D18">
              <w:rPr>
                <w:rFonts w:ascii="Times New Roman" w:hAnsi="Times New Roman"/>
                <w:sz w:val="24"/>
                <w:szCs w:val="24"/>
              </w:rPr>
              <w:t>[</w:t>
            </w:r>
            <w:r>
              <w:rPr>
                <w:rFonts w:ascii="Times New Roman" w:hAnsi="Times New Roman"/>
                <w:sz w:val="24"/>
                <w:szCs w:val="24"/>
              </w:rPr>
              <w:t>-0.14</w:t>
            </w:r>
            <w:r w:rsidRPr="007F2D18">
              <w:rPr>
                <w:rFonts w:ascii="Times New Roman" w:hAnsi="Times New Roman"/>
                <w:sz w:val="24"/>
                <w:szCs w:val="24"/>
              </w:rPr>
              <w:t xml:space="preserve">, </w:t>
            </w:r>
            <w:r>
              <w:rPr>
                <w:rFonts w:ascii="Times New Roman" w:hAnsi="Times New Roman"/>
                <w:sz w:val="24"/>
                <w:szCs w:val="24"/>
              </w:rPr>
              <w:t>0.11</w:t>
            </w:r>
            <w:r w:rsidRPr="007F2D18">
              <w:rPr>
                <w:rFonts w:ascii="Times New Roman" w:hAnsi="Times New Roman"/>
                <w:sz w:val="24"/>
                <w:szCs w:val="24"/>
              </w:rPr>
              <w:t>]</w:t>
            </w:r>
          </w:p>
        </w:tc>
      </w:tr>
      <w:tr w:rsidR="003228C1" w:rsidRPr="00EC5015" w14:paraId="33EE55C8" w14:textId="77777777" w:rsidTr="003228C1">
        <w:trPr>
          <w:trHeight w:val="279"/>
        </w:trPr>
        <w:tc>
          <w:tcPr>
            <w:tcW w:w="5884" w:type="dxa"/>
            <w:shd w:val="clear" w:color="auto" w:fill="auto"/>
          </w:tcPr>
          <w:p w14:paraId="7854F55F" w14:textId="77777777" w:rsidR="003228C1" w:rsidRPr="0009153F" w:rsidRDefault="003228C1" w:rsidP="003228C1">
            <w:pPr>
              <w:spacing w:after="0" w:line="240" w:lineRule="auto"/>
              <w:contextualSpacing/>
              <w:rPr>
                <w:rFonts w:ascii="Times New Roman" w:hAnsi="Times New Roman"/>
                <w:sz w:val="24"/>
                <w:szCs w:val="24"/>
              </w:rPr>
            </w:pPr>
            <w:r w:rsidRPr="0009153F">
              <w:rPr>
                <w:rFonts w:ascii="Times New Roman" w:hAnsi="Times New Roman"/>
                <w:sz w:val="24"/>
                <w:szCs w:val="24"/>
              </w:rPr>
              <w:t>Sex (female vs. male)</w:t>
            </w:r>
          </w:p>
        </w:tc>
        <w:tc>
          <w:tcPr>
            <w:tcW w:w="922" w:type="dxa"/>
            <w:shd w:val="clear" w:color="auto" w:fill="auto"/>
          </w:tcPr>
          <w:p w14:paraId="6E56364B" w14:textId="4C1F6B1E" w:rsidR="003228C1" w:rsidRPr="007F2D18" w:rsidRDefault="003228C1" w:rsidP="003228C1">
            <w:pPr>
              <w:spacing w:after="0" w:line="240" w:lineRule="auto"/>
              <w:contextualSpacing/>
              <w:jc w:val="right"/>
              <w:rPr>
                <w:rFonts w:ascii="Times New Roman" w:hAnsi="Times New Roman"/>
                <w:sz w:val="24"/>
                <w:szCs w:val="24"/>
              </w:rPr>
            </w:pPr>
            <w:r>
              <w:rPr>
                <w:rFonts w:ascii="Times New Roman" w:hAnsi="Times New Roman"/>
                <w:sz w:val="24"/>
                <w:szCs w:val="24"/>
              </w:rPr>
              <w:t>1.84</w:t>
            </w:r>
          </w:p>
        </w:tc>
        <w:tc>
          <w:tcPr>
            <w:tcW w:w="1127" w:type="dxa"/>
            <w:gridSpan w:val="2"/>
          </w:tcPr>
          <w:p w14:paraId="1D89A1B9" w14:textId="693F7E99" w:rsidR="003228C1" w:rsidRDefault="003228C1" w:rsidP="003228C1">
            <w:pPr>
              <w:spacing w:after="0" w:line="240" w:lineRule="auto"/>
              <w:contextualSpacing/>
              <w:jc w:val="right"/>
              <w:rPr>
                <w:rFonts w:ascii="Times New Roman" w:hAnsi="Times New Roman"/>
                <w:sz w:val="24"/>
                <w:szCs w:val="24"/>
              </w:rPr>
            </w:pPr>
            <w:r>
              <w:rPr>
                <w:rFonts w:ascii="Times New Roman" w:hAnsi="Times New Roman"/>
                <w:sz w:val="24"/>
                <w:szCs w:val="24"/>
              </w:rPr>
              <w:t>0.12</w:t>
            </w:r>
          </w:p>
        </w:tc>
        <w:tc>
          <w:tcPr>
            <w:tcW w:w="1145" w:type="dxa"/>
            <w:gridSpan w:val="2"/>
          </w:tcPr>
          <w:p w14:paraId="7C6DD3F4" w14:textId="1D854A8C" w:rsidR="003228C1" w:rsidRDefault="003228C1" w:rsidP="003228C1">
            <w:pPr>
              <w:spacing w:after="0" w:line="240" w:lineRule="auto"/>
              <w:contextualSpacing/>
              <w:jc w:val="right"/>
              <w:rPr>
                <w:rFonts w:ascii="Times New Roman" w:hAnsi="Times New Roman"/>
                <w:sz w:val="24"/>
                <w:szCs w:val="24"/>
              </w:rPr>
            </w:pPr>
            <w:r>
              <w:rPr>
                <w:rFonts w:ascii="Times New Roman" w:hAnsi="Times New Roman"/>
                <w:sz w:val="24"/>
                <w:szCs w:val="24"/>
              </w:rPr>
              <w:t>1.44</w:t>
            </w:r>
          </w:p>
        </w:tc>
        <w:tc>
          <w:tcPr>
            <w:tcW w:w="1146" w:type="dxa"/>
            <w:shd w:val="clear" w:color="auto" w:fill="auto"/>
          </w:tcPr>
          <w:p w14:paraId="1C692976" w14:textId="76E5CA18" w:rsidR="003228C1" w:rsidRPr="007F2D18" w:rsidRDefault="003228C1" w:rsidP="003228C1">
            <w:pPr>
              <w:spacing w:after="0" w:line="240" w:lineRule="auto"/>
              <w:contextualSpacing/>
              <w:jc w:val="right"/>
              <w:rPr>
                <w:rFonts w:ascii="Times New Roman" w:hAnsi="Times New Roman"/>
                <w:sz w:val="24"/>
                <w:szCs w:val="24"/>
              </w:rPr>
            </w:pPr>
            <w:r>
              <w:rPr>
                <w:rFonts w:ascii="Times New Roman" w:hAnsi="Times New Roman"/>
                <w:sz w:val="24"/>
                <w:szCs w:val="24"/>
              </w:rPr>
              <w:t>1.28</w:t>
            </w:r>
          </w:p>
        </w:tc>
        <w:tc>
          <w:tcPr>
            <w:tcW w:w="894" w:type="dxa"/>
            <w:shd w:val="clear" w:color="auto" w:fill="auto"/>
          </w:tcPr>
          <w:p w14:paraId="0968440D" w14:textId="624A4C2D" w:rsidR="003228C1" w:rsidRPr="007F2D18" w:rsidRDefault="003228C1" w:rsidP="003228C1">
            <w:pPr>
              <w:spacing w:after="0" w:line="240" w:lineRule="auto"/>
              <w:contextualSpacing/>
              <w:jc w:val="right"/>
              <w:rPr>
                <w:rFonts w:ascii="Times New Roman" w:hAnsi="Times New Roman"/>
                <w:sz w:val="24"/>
                <w:szCs w:val="24"/>
              </w:rPr>
            </w:pPr>
            <w:r>
              <w:rPr>
                <w:rFonts w:ascii="Times New Roman" w:hAnsi="Times New Roman"/>
                <w:sz w:val="24"/>
                <w:szCs w:val="24"/>
              </w:rPr>
              <w:t>.206</w:t>
            </w:r>
          </w:p>
        </w:tc>
        <w:tc>
          <w:tcPr>
            <w:tcW w:w="1842" w:type="dxa"/>
            <w:shd w:val="clear" w:color="auto" w:fill="auto"/>
          </w:tcPr>
          <w:p w14:paraId="00075256" w14:textId="69F2EE9E" w:rsidR="003228C1" w:rsidRPr="007F2D18" w:rsidRDefault="003228C1" w:rsidP="003228C1">
            <w:pPr>
              <w:spacing w:after="0" w:line="240" w:lineRule="auto"/>
              <w:contextualSpacing/>
              <w:jc w:val="right"/>
              <w:rPr>
                <w:rFonts w:ascii="Times New Roman" w:hAnsi="Times New Roman"/>
                <w:sz w:val="24"/>
                <w:szCs w:val="24"/>
              </w:rPr>
            </w:pPr>
            <w:r w:rsidRPr="007F2D18">
              <w:rPr>
                <w:rFonts w:ascii="Times New Roman" w:hAnsi="Times New Roman"/>
                <w:sz w:val="24"/>
                <w:szCs w:val="24"/>
              </w:rPr>
              <w:t>[</w:t>
            </w:r>
            <w:r>
              <w:rPr>
                <w:rFonts w:ascii="Times New Roman" w:hAnsi="Times New Roman"/>
                <w:sz w:val="24"/>
                <w:szCs w:val="24"/>
              </w:rPr>
              <w:t>-1.04</w:t>
            </w:r>
            <w:r w:rsidRPr="007F2D18">
              <w:rPr>
                <w:rFonts w:ascii="Times New Roman" w:hAnsi="Times New Roman"/>
                <w:sz w:val="24"/>
                <w:szCs w:val="24"/>
              </w:rPr>
              <w:t xml:space="preserve">, </w:t>
            </w:r>
            <w:r>
              <w:rPr>
                <w:rFonts w:ascii="Times New Roman" w:hAnsi="Times New Roman"/>
                <w:sz w:val="24"/>
                <w:szCs w:val="24"/>
              </w:rPr>
              <w:t>4.72</w:t>
            </w:r>
            <w:r w:rsidRPr="007F2D18">
              <w:rPr>
                <w:rFonts w:ascii="Times New Roman" w:hAnsi="Times New Roman"/>
                <w:sz w:val="24"/>
                <w:szCs w:val="24"/>
              </w:rPr>
              <w:t>]</w:t>
            </w:r>
          </w:p>
        </w:tc>
      </w:tr>
      <w:tr w:rsidR="003228C1" w:rsidRPr="00EC5015" w14:paraId="2A19D6B4" w14:textId="77777777" w:rsidTr="003228C1">
        <w:trPr>
          <w:trHeight w:val="270"/>
        </w:trPr>
        <w:tc>
          <w:tcPr>
            <w:tcW w:w="5884" w:type="dxa"/>
            <w:shd w:val="clear" w:color="auto" w:fill="auto"/>
          </w:tcPr>
          <w:p w14:paraId="595D9766" w14:textId="77777777" w:rsidR="003228C1" w:rsidRPr="0009153F" w:rsidRDefault="003228C1" w:rsidP="003228C1">
            <w:pPr>
              <w:spacing w:after="0" w:line="240" w:lineRule="auto"/>
              <w:contextualSpacing/>
              <w:rPr>
                <w:rFonts w:ascii="Times New Roman" w:hAnsi="Times New Roman"/>
                <w:sz w:val="24"/>
                <w:szCs w:val="24"/>
              </w:rPr>
            </w:pPr>
            <w:r w:rsidRPr="0009153F">
              <w:rPr>
                <w:rFonts w:ascii="Times New Roman" w:hAnsi="Times New Roman"/>
                <w:sz w:val="24"/>
                <w:szCs w:val="24"/>
              </w:rPr>
              <w:t>Race/ethnicity (other race/ethnicity vs. non-Hispanic white)</w:t>
            </w:r>
          </w:p>
        </w:tc>
        <w:tc>
          <w:tcPr>
            <w:tcW w:w="922" w:type="dxa"/>
            <w:shd w:val="clear" w:color="auto" w:fill="auto"/>
          </w:tcPr>
          <w:p w14:paraId="7685FEF1" w14:textId="0B38C26F" w:rsidR="003228C1" w:rsidRPr="007F2D18" w:rsidRDefault="003228C1" w:rsidP="003228C1">
            <w:pPr>
              <w:spacing w:after="0" w:line="240" w:lineRule="auto"/>
              <w:contextualSpacing/>
              <w:jc w:val="right"/>
              <w:rPr>
                <w:rFonts w:ascii="Times New Roman" w:hAnsi="Times New Roman"/>
                <w:sz w:val="24"/>
                <w:szCs w:val="24"/>
              </w:rPr>
            </w:pPr>
            <w:r>
              <w:rPr>
                <w:rFonts w:ascii="Times New Roman" w:hAnsi="Times New Roman"/>
                <w:sz w:val="24"/>
                <w:szCs w:val="24"/>
              </w:rPr>
              <w:t>-1.76</w:t>
            </w:r>
          </w:p>
        </w:tc>
        <w:tc>
          <w:tcPr>
            <w:tcW w:w="1127" w:type="dxa"/>
            <w:gridSpan w:val="2"/>
          </w:tcPr>
          <w:p w14:paraId="64605507" w14:textId="46C7A844" w:rsidR="003228C1" w:rsidRDefault="003228C1" w:rsidP="003228C1">
            <w:pPr>
              <w:spacing w:after="0" w:line="240" w:lineRule="auto"/>
              <w:contextualSpacing/>
              <w:jc w:val="right"/>
              <w:rPr>
                <w:rFonts w:ascii="Times New Roman" w:hAnsi="Times New Roman"/>
                <w:sz w:val="24"/>
                <w:szCs w:val="24"/>
              </w:rPr>
            </w:pPr>
            <w:r>
              <w:rPr>
                <w:rFonts w:ascii="Times New Roman" w:hAnsi="Times New Roman"/>
                <w:sz w:val="24"/>
                <w:szCs w:val="24"/>
              </w:rPr>
              <w:t>-0.10</w:t>
            </w:r>
          </w:p>
        </w:tc>
        <w:tc>
          <w:tcPr>
            <w:tcW w:w="1145" w:type="dxa"/>
            <w:gridSpan w:val="2"/>
          </w:tcPr>
          <w:p w14:paraId="0D924A0E" w14:textId="440DE6E9" w:rsidR="003228C1" w:rsidRDefault="003228C1" w:rsidP="003228C1">
            <w:pPr>
              <w:spacing w:after="0" w:line="240" w:lineRule="auto"/>
              <w:contextualSpacing/>
              <w:jc w:val="right"/>
              <w:rPr>
                <w:rFonts w:ascii="Times New Roman" w:hAnsi="Times New Roman"/>
                <w:sz w:val="24"/>
                <w:szCs w:val="24"/>
              </w:rPr>
            </w:pPr>
            <w:r>
              <w:rPr>
                <w:rFonts w:ascii="Times New Roman" w:hAnsi="Times New Roman"/>
                <w:sz w:val="24"/>
                <w:szCs w:val="24"/>
              </w:rPr>
              <w:t>1.58</w:t>
            </w:r>
          </w:p>
        </w:tc>
        <w:tc>
          <w:tcPr>
            <w:tcW w:w="1146" w:type="dxa"/>
            <w:shd w:val="clear" w:color="auto" w:fill="auto"/>
          </w:tcPr>
          <w:p w14:paraId="402FC125" w14:textId="40BF6855" w:rsidR="003228C1" w:rsidRPr="007F2D18" w:rsidRDefault="003228C1" w:rsidP="003228C1">
            <w:pPr>
              <w:spacing w:after="0" w:line="240" w:lineRule="auto"/>
              <w:contextualSpacing/>
              <w:jc w:val="right"/>
              <w:rPr>
                <w:rFonts w:ascii="Times New Roman" w:hAnsi="Times New Roman"/>
                <w:sz w:val="24"/>
                <w:szCs w:val="24"/>
              </w:rPr>
            </w:pPr>
            <w:r>
              <w:rPr>
                <w:rFonts w:ascii="Times New Roman" w:hAnsi="Times New Roman"/>
                <w:sz w:val="24"/>
                <w:szCs w:val="24"/>
              </w:rPr>
              <w:t>-1.12</w:t>
            </w:r>
          </w:p>
        </w:tc>
        <w:tc>
          <w:tcPr>
            <w:tcW w:w="894" w:type="dxa"/>
            <w:shd w:val="clear" w:color="auto" w:fill="auto"/>
          </w:tcPr>
          <w:p w14:paraId="03117BEA" w14:textId="7517CED8" w:rsidR="003228C1" w:rsidRPr="007F2D18" w:rsidRDefault="003228C1" w:rsidP="003228C1">
            <w:pPr>
              <w:spacing w:after="0" w:line="240" w:lineRule="auto"/>
              <w:contextualSpacing/>
              <w:jc w:val="right"/>
              <w:rPr>
                <w:rFonts w:ascii="Times New Roman" w:hAnsi="Times New Roman"/>
                <w:sz w:val="24"/>
                <w:szCs w:val="24"/>
              </w:rPr>
            </w:pPr>
            <w:r>
              <w:rPr>
                <w:rFonts w:ascii="Times New Roman" w:hAnsi="Times New Roman"/>
                <w:sz w:val="24"/>
                <w:szCs w:val="24"/>
              </w:rPr>
              <w:t>.268</w:t>
            </w:r>
          </w:p>
        </w:tc>
        <w:tc>
          <w:tcPr>
            <w:tcW w:w="1842" w:type="dxa"/>
            <w:shd w:val="clear" w:color="auto" w:fill="auto"/>
          </w:tcPr>
          <w:p w14:paraId="50CB80D2" w14:textId="7683A596" w:rsidR="003228C1" w:rsidRPr="007F2D18" w:rsidRDefault="003228C1" w:rsidP="003228C1">
            <w:pPr>
              <w:spacing w:after="0" w:line="240" w:lineRule="auto"/>
              <w:contextualSpacing/>
              <w:jc w:val="right"/>
              <w:rPr>
                <w:rFonts w:ascii="Times New Roman" w:hAnsi="Times New Roman"/>
                <w:sz w:val="24"/>
                <w:szCs w:val="24"/>
              </w:rPr>
            </w:pPr>
            <w:r w:rsidRPr="007F2D18">
              <w:rPr>
                <w:rFonts w:ascii="Times New Roman" w:hAnsi="Times New Roman"/>
                <w:sz w:val="24"/>
                <w:szCs w:val="24"/>
              </w:rPr>
              <w:t>[</w:t>
            </w:r>
            <w:r>
              <w:rPr>
                <w:rFonts w:ascii="Times New Roman" w:hAnsi="Times New Roman"/>
                <w:sz w:val="24"/>
                <w:szCs w:val="24"/>
              </w:rPr>
              <w:t>-4.90</w:t>
            </w:r>
            <w:r w:rsidRPr="007F2D18">
              <w:rPr>
                <w:rFonts w:ascii="Times New Roman" w:hAnsi="Times New Roman"/>
                <w:sz w:val="24"/>
                <w:szCs w:val="24"/>
              </w:rPr>
              <w:t xml:space="preserve">, </w:t>
            </w:r>
            <w:r>
              <w:rPr>
                <w:rFonts w:ascii="Times New Roman" w:hAnsi="Times New Roman"/>
                <w:sz w:val="24"/>
                <w:szCs w:val="24"/>
              </w:rPr>
              <w:t>1.38</w:t>
            </w:r>
            <w:r w:rsidRPr="007F2D18">
              <w:rPr>
                <w:rFonts w:ascii="Times New Roman" w:hAnsi="Times New Roman"/>
                <w:sz w:val="24"/>
                <w:szCs w:val="24"/>
              </w:rPr>
              <w:t>]</w:t>
            </w:r>
          </w:p>
        </w:tc>
      </w:tr>
      <w:tr w:rsidR="003228C1" w:rsidRPr="00EC5015" w14:paraId="1C053CD8" w14:textId="77777777" w:rsidTr="003228C1">
        <w:trPr>
          <w:trHeight w:val="270"/>
        </w:trPr>
        <w:tc>
          <w:tcPr>
            <w:tcW w:w="5884" w:type="dxa"/>
            <w:shd w:val="clear" w:color="auto" w:fill="auto"/>
          </w:tcPr>
          <w:p w14:paraId="3C4E7CC6" w14:textId="77777777" w:rsidR="003228C1" w:rsidRPr="0009153F" w:rsidRDefault="003228C1" w:rsidP="003228C1">
            <w:pPr>
              <w:spacing w:after="0" w:line="240" w:lineRule="auto"/>
              <w:contextualSpacing/>
              <w:rPr>
                <w:rFonts w:ascii="Times New Roman" w:hAnsi="Times New Roman"/>
                <w:sz w:val="24"/>
                <w:szCs w:val="24"/>
              </w:rPr>
            </w:pPr>
            <w:r>
              <w:rPr>
                <w:rFonts w:ascii="Times New Roman" w:hAnsi="Times New Roman"/>
                <w:sz w:val="24"/>
                <w:szCs w:val="24"/>
              </w:rPr>
              <w:t>Family Income (above vs. below $100K/</w:t>
            </w:r>
            <w:proofErr w:type="spellStart"/>
            <w:r>
              <w:rPr>
                <w:rFonts w:ascii="Times New Roman" w:hAnsi="Times New Roman"/>
                <w:sz w:val="24"/>
                <w:szCs w:val="24"/>
              </w:rPr>
              <w:t>yr</w:t>
            </w:r>
            <w:proofErr w:type="spellEnd"/>
            <w:r>
              <w:rPr>
                <w:rFonts w:ascii="Times New Roman" w:hAnsi="Times New Roman"/>
                <w:sz w:val="24"/>
                <w:szCs w:val="24"/>
              </w:rPr>
              <w:t>)</w:t>
            </w:r>
          </w:p>
        </w:tc>
        <w:tc>
          <w:tcPr>
            <w:tcW w:w="922" w:type="dxa"/>
            <w:shd w:val="clear" w:color="auto" w:fill="auto"/>
          </w:tcPr>
          <w:p w14:paraId="2A15996A" w14:textId="24945217" w:rsidR="003228C1" w:rsidRDefault="003228C1" w:rsidP="003228C1">
            <w:pPr>
              <w:spacing w:after="0" w:line="240" w:lineRule="auto"/>
              <w:contextualSpacing/>
              <w:jc w:val="right"/>
              <w:rPr>
                <w:rFonts w:ascii="Times New Roman" w:hAnsi="Times New Roman"/>
                <w:sz w:val="24"/>
                <w:szCs w:val="24"/>
              </w:rPr>
            </w:pPr>
            <w:r>
              <w:rPr>
                <w:rFonts w:ascii="Times New Roman" w:hAnsi="Times New Roman"/>
                <w:sz w:val="24"/>
                <w:szCs w:val="24"/>
              </w:rPr>
              <w:t>-1.24</w:t>
            </w:r>
          </w:p>
        </w:tc>
        <w:tc>
          <w:tcPr>
            <w:tcW w:w="1127" w:type="dxa"/>
            <w:gridSpan w:val="2"/>
          </w:tcPr>
          <w:p w14:paraId="5E38EC84" w14:textId="2272606C" w:rsidR="003228C1" w:rsidRDefault="003228C1" w:rsidP="003228C1">
            <w:pPr>
              <w:spacing w:after="0" w:line="240" w:lineRule="auto"/>
              <w:contextualSpacing/>
              <w:jc w:val="right"/>
              <w:rPr>
                <w:rFonts w:ascii="Times New Roman" w:hAnsi="Times New Roman"/>
                <w:sz w:val="24"/>
                <w:szCs w:val="24"/>
              </w:rPr>
            </w:pPr>
            <w:r>
              <w:rPr>
                <w:rFonts w:ascii="Times New Roman" w:hAnsi="Times New Roman"/>
                <w:sz w:val="24"/>
                <w:szCs w:val="24"/>
              </w:rPr>
              <w:t>-0.08</w:t>
            </w:r>
          </w:p>
        </w:tc>
        <w:tc>
          <w:tcPr>
            <w:tcW w:w="1145" w:type="dxa"/>
            <w:gridSpan w:val="2"/>
          </w:tcPr>
          <w:p w14:paraId="19AB370D" w14:textId="5EAAEC52" w:rsidR="003228C1" w:rsidRDefault="003228C1" w:rsidP="003228C1">
            <w:pPr>
              <w:spacing w:after="0" w:line="240" w:lineRule="auto"/>
              <w:contextualSpacing/>
              <w:jc w:val="right"/>
              <w:rPr>
                <w:rFonts w:ascii="Times New Roman" w:hAnsi="Times New Roman"/>
                <w:sz w:val="24"/>
                <w:szCs w:val="24"/>
              </w:rPr>
            </w:pPr>
            <w:r>
              <w:rPr>
                <w:rFonts w:ascii="Times New Roman" w:hAnsi="Times New Roman"/>
                <w:sz w:val="24"/>
                <w:szCs w:val="24"/>
              </w:rPr>
              <w:t>1.45</w:t>
            </w:r>
          </w:p>
        </w:tc>
        <w:tc>
          <w:tcPr>
            <w:tcW w:w="1146" w:type="dxa"/>
            <w:shd w:val="clear" w:color="auto" w:fill="auto"/>
          </w:tcPr>
          <w:p w14:paraId="586BA265" w14:textId="0A42D0DB" w:rsidR="003228C1" w:rsidRDefault="003228C1" w:rsidP="003228C1">
            <w:pPr>
              <w:spacing w:after="0" w:line="240" w:lineRule="auto"/>
              <w:contextualSpacing/>
              <w:jc w:val="right"/>
              <w:rPr>
                <w:rFonts w:ascii="Times New Roman" w:hAnsi="Times New Roman"/>
                <w:sz w:val="24"/>
                <w:szCs w:val="24"/>
              </w:rPr>
            </w:pPr>
            <w:r>
              <w:rPr>
                <w:rFonts w:ascii="Times New Roman" w:hAnsi="Times New Roman"/>
                <w:sz w:val="24"/>
                <w:szCs w:val="24"/>
              </w:rPr>
              <w:t>-0.85</w:t>
            </w:r>
          </w:p>
        </w:tc>
        <w:tc>
          <w:tcPr>
            <w:tcW w:w="894" w:type="dxa"/>
            <w:shd w:val="clear" w:color="auto" w:fill="auto"/>
          </w:tcPr>
          <w:p w14:paraId="3441F122" w14:textId="39F5C10D" w:rsidR="003228C1" w:rsidRDefault="003228C1" w:rsidP="003228C1">
            <w:pPr>
              <w:spacing w:after="0" w:line="240" w:lineRule="auto"/>
              <w:contextualSpacing/>
              <w:jc w:val="right"/>
              <w:rPr>
                <w:rFonts w:ascii="Times New Roman" w:hAnsi="Times New Roman"/>
                <w:sz w:val="24"/>
                <w:szCs w:val="24"/>
              </w:rPr>
            </w:pPr>
            <w:r>
              <w:rPr>
                <w:rFonts w:ascii="Times New Roman" w:hAnsi="Times New Roman"/>
                <w:sz w:val="24"/>
                <w:szCs w:val="24"/>
              </w:rPr>
              <w:t>.397</w:t>
            </w:r>
          </w:p>
        </w:tc>
        <w:tc>
          <w:tcPr>
            <w:tcW w:w="1842" w:type="dxa"/>
            <w:shd w:val="clear" w:color="auto" w:fill="auto"/>
          </w:tcPr>
          <w:p w14:paraId="60CC632A" w14:textId="130A6BB9" w:rsidR="003228C1" w:rsidRPr="007F2D18" w:rsidRDefault="003228C1" w:rsidP="003228C1">
            <w:pPr>
              <w:spacing w:after="0" w:line="240" w:lineRule="auto"/>
              <w:contextualSpacing/>
              <w:jc w:val="right"/>
              <w:rPr>
                <w:rFonts w:ascii="Times New Roman" w:hAnsi="Times New Roman"/>
                <w:sz w:val="24"/>
                <w:szCs w:val="24"/>
              </w:rPr>
            </w:pPr>
            <w:r>
              <w:rPr>
                <w:rFonts w:ascii="Times New Roman" w:hAnsi="Times New Roman"/>
                <w:sz w:val="24"/>
                <w:szCs w:val="24"/>
              </w:rPr>
              <w:t>[-4.13, 1.66]</w:t>
            </w:r>
          </w:p>
        </w:tc>
      </w:tr>
      <w:tr w:rsidR="003228C1" w:rsidRPr="00EC5015" w14:paraId="694961DA" w14:textId="77777777" w:rsidTr="003228C1">
        <w:trPr>
          <w:trHeight w:val="270"/>
        </w:trPr>
        <w:tc>
          <w:tcPr>
            <w:tcW w:w="5884" w:type="dxa"/>
            <w:shd w:val="clear" w:color="auto" w:fill="auto"/>
          </w:tcPr>
          <w:p w14:paraId="0FFBE43E" w14:textId="77777777" w:rsidR="003228C1" w:rsidRPr="0009153F" w:rsidRDefault="003228C1" w:rsidP="003228C1">
            <w:pPr>
              <w:spacing w:after="0" w:line="240" w:lineRule="auto"/>
              <w:contextualSpacing/>
              <w:rPr>
                <w:rFonts w:ascii="Times New Roman" w:hAnsi="Times New Roman"/>
                <w:sz w:val="24"/>
                <w:szCs w:val="24"/>
              </w:rPr>
            </w:pPr>
            <w:r w:rsidRPr="0009153F">
              <w:rPr>
                <w:rFonts w:ascii="Times New Roman" w:hAnsi="Times New Roman"/>
                <w:sz w:val="24"/>
                <w:szCs w:val="24"/>
              </w:rPr>
              <w:t>Smoking history (current/former vs. never)</w:t>
            </w:r>
          </w:p>
        </w:tc>
        <w:tc>
          <w:tcPr>
            <w:tcW w:w="922" w:type="dxa"/>
            <w:shd w:val="clear" w:color="auto" w:fill="auto"/>
          </w:tcPr>
          <w:p w14:paraId="4D6FD3B9" w14:textId="1792146B" w:rsidR="003228C1" w:rsidRPr="007F2D18" w:rsidRDefault="003228C1" w:rsidP="003228C1">
            <w:pPr>
              <w:spacing w:after="0" w:line="240" w:lineRule="auto"/>
              <w:contextualSpacing/>
              <w:jc w:val="right"/>
              <w:rPr>
                <w:rFonts w:ascii="Times New Roman" w:hAnsi="Times New Roman"/>
                <w:sz w:val="24"/>
                <w:szCs w:val="24"/>
              </w:rPr>
            </w:pPr>
            <w:r>
              <w:rPr>
                <w:rFonts w:ascii="Times New Roman" w:hAnsi="Times New Roman"/>
                <w:sz w:val="24"/>
                <w:szCs w:val="24"/>
              </w:rPr>
              <w:t>0.23</w:t>
            </w:r>
          </w:p>
        </w:tc>
        <w:tc>
          <w:tcPr>
            <w:tcW w:w="1127" w:type="dxa"/>
            <w:gridSpan w:val="2"/>
          </w:tcPr>
          <w:p w14:paraId="6304247A" w14:textId="5DB9B0F0" w:rsidR="003228C1" w:rsidRDefault="003228C1" w:rsidP="003228C1">
            <w:pPr>
              <w:spacing w:after="0" w:line="240" w:lineRule="auto"/>
              <w:contextualSpacing/>
              <w:jc w:val="right"/>
              <w:rPr>
                <w:rFonts w:ascii="Times New Roman" w:hAnsi="Times New Roman"/>
                <w:sz w:val="24"/>
                <w:szCs w:val="24"/>
              </w:rPr>
            </w:pPr>
            <w:r w:rsidRPr="002E5F74">
              <w:rPr>
                <w:rFonts w:ascii="Times New Roman" w:hAnsi="Times New Roman"/>
                <w:bCs/>
                <w:sz w:val="24"/>
                <w:szCs w:val="24"/>
              </w:rPr>
              <w:t>0.</w:t>
            </w:r>
            <w:r>
              <w:rPr>
                <w:rFonts w:ascii="Times New Roman" w:hAnsi="Times New Roman"/>
                <w:bCs/>
                <w:sz w:val="24"/>
                <w:szCs w:val="24"/>
              </w:rPr>
              <w:t>01</w:t>
            </w:r>
          </w:p>
        </w:tc>
        <w:tc>
          <w:tcPr>
            <w:tcW w:w="1145" w:type="dxa"/>
            <w:gridSpan w:val="2"/>
          </w:tcPr>
          <w:p w14:paraId="561A38B2" w14:textId="48D65EEA" w:rsidR="003228C1" w:rsidRDefault="003228C1" w:rsidP="003228C1">
            <w:pPr>
              <w:spacing w:after="0" w:line="240" w:lineRule="auto"/>
              <w:contextualSpacing/>
              <w:jc w:val="right"/>
              <w:rPr>
                <w:rFonts w:ascii="Times New Roman" w:hAnsi="Times New Roman"/>
                <w:sz w:val="24"/>
                <w:szCs w:val="24"/>
              </w:rPr>
            </w:pPr>
            <w:r>
              <w:rPr>
                <w:rFonts w:ascii="Times New Roman" w:hAnsi="Times New Roman"/>
                <w:sz w:val="24"/>
                <w:szCs w:val="24"/>
              </w:rPr>
              <w:t>1.61</w:t>
            </w:r>
          </w:p>
        </w:tc>
        <w:tc>
          <w:tcPr>
            <w:tcW w:w="1146" w:type="dxa"/>
            <w:shd w:val="clear" w:color="auto" w:fill="auto"/>
          </w:tcPr>
          <w:p w14:paraId="46FDF25C" w14:textId="01FACE75" w:rsidR="003228C1" w:rsidRPr="007F2D18" w:rsidRDefault="003228C1" w:rsidP="003228C1">
            <w:pPr>
              <w:spacing w:after="0" w:line="240" w:lineRule="auto"/>
              <w:contextualSpacing/>
              <w:jc w:val="right"/>
              <w:rPr>
                <w:rFonts w:ascii="Times New Roman" w:hAnsi="Times New Roman"/>
                <w:sz w:val="24"/>
                <w:szCs w:val="24"/>
              </w:rPr>
            </w:pPr>
            <w:r>
              <w:rPr>
                <w:rFonts w:ascii="Times New Roman" w:hAnsi="Times New Roman"/>
                <w:sz w:val="24"/>
                <w:szCs w:val="24"/>
              </w:rPr>
              <w:t>0.15</w:t>
            </w:r>
          </w:p>
        </w:tc>
        <w:tc>
          <w:tcPr>
            <w:tcW w:w="894" w:type="dxa"/>
            <w:shd w:val="clear" w:color="auto" w:fill="auto"/>
          </w:tcPr>
          <w:p w14:paraId="17478A44" w14:textId="19179797" w:rsidR="003228C1" w:rsidRPr="007F2D18" w:rsidRDefault="003228C1" w:rsidP="003228C1">
            <w:pPr>
              <w:spacing w:after="0" w:line="240" w:lineRule="auto"/>
              <w:contextualSpacing/>
              <w:jc w:val="right"/>
              <w:rPr>
                <w:rFonts w:ascii="Times New Roman" w:hAnsi="Times New Roman"/>
                <w:sz w:val="24"/>
                <w:szCs w:val="24"/>
              </w:rPr>
            </w:pPr>
            <w:r>
              <w:rPr>
                <w:rFonts w:ascii="Times New Roman" w:hAnsi="Times New Roman"/>
                <w:sz w:val="24"/>
                <w:szCs w:val="24"/>
              </w:rPr>
              <w:t>.885</w:t>
            </w:r>
          </w:p>
        </w:tc>
        <w:tc>
          <w:tcPr>
            <w:tcW w:w="1842" w:type="dxa"/>
            <w:shd w:val="clear" w:color="auto" w:fill="auto"/>
          </w:tcPr>
          <w:p w14:paraId="2E901A30" w14:textId="52024A2B" w:rsidR="003228C1" w:rsidRPr="007F2D18" w:rsidRDefault="003228C1" w:rsidP="003228C1">
            <w:pPr>
              <w:spacing w:after="0" w:line="240" w:lineRule="auto"/>
              <w:contextualSpacing/>
              <w:jc w:val="right"/>
              <w:rPr>
                <w:rFonts w:ascii="Times New Roman" w:hAnsi="Times New Roman"/>
                <w:sz w:val="24"/>
                <w:szCs w:val="24"/>
              </w:rPr>
            </w:pPr>
            <w:r w:rsidRPr="007F2D18">
              <w:rPr>
                <w:rFonts w:ascii="Times New Roman" w:hAnsi="Times New Roman"/>
                <w:sz w:val="24"/>
                <w:szCs w:val="24"/>
              </w:rPr>
              <w:t>[</w:t>
            </w:r>
            <w:r>
              <w:rPr>
                <w:rFonts w:ascii="Times New Roman" w:hAnsi="Times New Roman"/>
                <w:sz w:val="24"/>
                <w:szCs w:val="24"/>
              </w:rPr>
              <w:t>-2.98</w:t>
            </w:r>
            <w:r w:rsidRPr="007F2D18">
              <w:rPr>
                <w:rFonts w:ascii="Times New Roman" w:hAnsi="Times New Roman"/>
                <w:sz w:val="24"/>
                <w:szCs w:val="24"/>
              </w:rPr>
              <w:t xml:space="preserve">, </w:t>
            </w:r>
            <w:r>
              <w:rPr>
                <w:rFonts w:ascii="Times New Roman" w:hAnsi="Times New Roman"/>
                <w:sz w:val="24"/>
                <w:szCs w:val="24"/>
              </w:rPr>
              <w:t>3.44</w:t>
            </w:r>
            <w:r w:rsidRPr="007F2D18">
              <w:rPr>
                <w:rFonts w:ascii="Times New Roman" w:hAnsi="Times New Roman"/>
                <w:sz w:val="24"/>
                <w:szCs w:val="24"/>
              </w:rPr>
              <w:t>]</w:t>
            </w:r>
          </w:p>
        </w:tc>
      </w:tr>
      <w:tr w:rsidR="003228C1" w:rsidRPr="00EC5015" w14:paraId="634FC3DA" w14:textId="77777777" w:rsidTr="003228C1">
        <w:trPr>
          <w:trHeight w:val="270"/>
        </w:trPr>
        <w:tc>
          <w:tcPr>
            <w:tcW w:w="5884" w:type="dxa"/>
            <w:shd w:val="clear" w:color="auto" w:fill="auto"/>
          </w:tcPr>
          <w:p w14:paraId="3F3BCDCC" w14:textId="77777777" w:rsidR="003228C1" w:rsidRPr="007F7F4B" w:rsidRDefault="003228C1" w:rsidP="003228C1">
            <w:pPr>
              <w:spacing w:after="0" w:line="240" w:lineRule="auto"/>
              <w:contextualSpacing/>
              <w:rPr>
                <w:rFonts w:ascii="Times New Roman" w:hAnsi="Times New Roman"/>
                <w:bCs/>
                <w:sz w:val="24"/>
                <w:szCs w:val="24"/>
              </w:rPr>
            </w:pPr>
            <w:r w:rsidRPr="007F7F4B">
              <w:rPr>
                <w:rFonts w:ascii="Times New Roman" w:hAnsi="Times New Roman"/>
                <w:bCs/>
                <w:sz w:val="24"/>
                <w:szCs w:val="24"/>
              </w:rPr>
              <w:t>Internalized stigma</w:t>
            </w:r>
          </w:p>
        </w:tc>
        <w:tc>
          <w:tcPr>
            <w:tcW w:w="922" w:type="dxa"/>
            <w:shd w:val="clear" w:color="auto" w:fill="auto"/>
          </w:tcPr>
          <w:p w14:paraId="7452F0A2" w14:textId="3A0CDA50" w:rsidR="003228C1" w:rsidRPr="007F7F4B" w:rsidRDefault="003228C1" w:rsidP="003228C1">
            <w:pPr>
              <w:spacing w:after="0" w:line="240" w:lineRule="auto"/>
              <w:contextualSpacing/>
              <w:jc w:val="right"/>
              <w:rPr>
                <w:rFonts w:ascii="Times New Roman" w:hAnsi="Times New Roman"/>
                <w:bCs/>
                <w:sz w:val="24"/>
                <w:szCs w:val="24"/>
              </w:rPr>
            </w:pPr>
            <w:r w:rsidRPr="007F7F4B">
              <w:rPr>
                <w:rFonts w:ascii="Times New Roman" w:hAnsi="Times New Roman"/>
                <w:bCs/>
                <w:sz w:val="24"/>
                <w:szCs w:val="24"/>
              </w:rPr>
              <w:t>1.10</w:t>
            </w:r>
          </w:p>
        </w:tc>
        <w:tc>
          <w:tcPr>
            <w:tcW w:w="1127" w:type="dxa"/>
            <w:gridSpan w:val="2"/>
          </w:tcPr>
          <w:p w14:paraId="3F6D5B9B" w14:textId="7BED41BB" w:rsidR="003228C1" w:rsidRPr="003228C1" w:rsidRDefault="003228C1" w:rsidP="003228C1">
            <w:pPr>
              <w:spacing w:after="0" w:line="240" w:lineRule="auto"/>
              <w:contextualSpacing/>
              <w:jc w:val="right"/>
              <w:rPr>
                <w:rFonts w:ascii="Times New Roman" w:hAnsi="Times New Roman"/>
                <w:bCs/>
                <w:sz w:val="24"/>
                <w:szCs w:val="24"/>
              </w:rPr>
            </w:pPr>
            <w:r w:rsidRPr="003228C1">
              <w:rPr>
                <w:rFonts w:ascii="Times New Roman" w:hAnsi="Times New Roman"/>
                <w:bCs/>
                <w:sz w:val="24"/>
                <w:szCs w:val="24"/>
              </w:rPr>
              <w:t>0.</w:t>
            </w:r>
            <w:r>
              <w:rPr>
                <w:rFonts w:ascii="Times New Roman" w:hAnsi="Times New Roman"/>
                <w:bCs/>
                <w:sz w:val="24"/>
                <w:szCs w:val="24"/>
              </w:rPr>
              <w:t>17</w:t>
            </w:r>
          </w:p>
        </w:tc>
        <w:tc>
          <w:tcPr>
            <w:tcW w:w="1145" w:type="dxa"/>
            <w:gridSpan w:val="2"/>
          </w:tcPr>
          <w:p w14:paraId="2CE67BC7" w14:textId="30F8449F" w:rsidR="003228C1" w:rsidRPr="007F7F4B" w:rsidRDefault="003228C1" w:rsidP="003228C1">
            <w:pPr>
              <w:spacing w:after="0" w:line="240" w:lineRule="auto"/>
              <w:contextualSpacing/>
              <w:jc w:val="right"/>
              <w:rPr>
                <w:rFonts w:ascii="Times New Roman" w:hAnsi="Times New Roman"/>
                <w:bCs/>
                <w:sz w:val="24"/>
                <w:szCs w:val="24"/>
              </w:rPr>
            </w:pPr>
            <w:r w:rsidRPr="007F7F4B">
              <w:rPr>
                <w:rFonts w:ascii="Times New Roman" w:hAnsi="Times New Roman"/>
                <w:bCs/>
                <w:sz w:val="24"/>
                <w:szCs w:val="24"/>
              </w:rPr>
              <w:t>0.68</w:t>
            </w:r>
          </w:p>
        </w:tc>
        <w:tc>
          <w:tcPr>
            <w:tcW w:w="1146" w:type="dxa"/>
            <w:shd w:val="clear" w:color="auto" w:fill="auto"/>
          </w:tcPr>
          <w:p w14:paraId="21273DC3" w14:textId="41C9B6A2" w:rsidR="003228C1" w:rsidRPr="007F7F4B" w:rsidRDefault="003228C1" w:rsidP="003228C1">
            <w:pPr>
              <w:spacing w:after="0" w:line="240" w:lineRule="auto"/>
              <w:contextualSpacing/>
              <w:jc w:val="right"/>
              <w:rPr>
                <w:rFonts w:ascii="Times New Roman" w:hAnsi="Times New Roman"/>
                <w:bCs/>
                <w:sz w:val="24"/>
                <w:szCs w:val="24"/>
              </w:rPr>
            </w:pPr>
            <w:r w:rsidRPr="007F7F4B">
              <w:rPr>
                <w:rFonts w:ascii="Times New Roman" w:hAnsi="Times New Roman"/>
                <w:bCs/>
                <w:sz w:val="24"/>
                <w:szCs w:val="24"/>
              </w:rPr>
              <w:t>1.61</w:t>
            </w:r>
          </w:p>
        </w:tc>
        <w:tc>
          <w:tcPr>
            <w:tcW w:w="894" w:type="dxa"/>
            <w:shd w:val="clear" w:color="auto" w:fill="auto"/>
          </w:tcPr>
          <w:p w14:paraId="79792BB7" w14:textId="560BA7FD" w:rsidR="003228C1" w:rsidRPr="007F7F4B" w:rsidRDefault="003228C1" w:rsidP="003228C1">
            <w:pPr>
              <w:spacing w:after="0" w:line="240" w:lineRule="auto"/>
              <w:contextualSpacing/>
              <w:jc w:val="right"/>
              <w:rPr>
                <w:rFonts w:ascii="Times New Roman" w:hAnsi="Times New Roman"/>
                <w:bCs/>
                <w:sz w:val="24"/>
                <w:szCs w:val="24"/>
              </w:rPr>
            </w:pPr>
            <w:r w:rsidRPr="007F7F4B">
              <w:rPr>
                <w:rFonts w:ascii="Times New Roman" w:hAnsi="Times New Roman"/>
                <w:bCs/>
                <w:sz w:val="24"/>
                <w:szCs w:val="24"/>
              </w:rPr>
              <w:t>.111</w:t>
            </w:r>
          </w:p>
        </w:tc>
        <w:tc>
          <w:tcPr>
            <w:tcW w:w="1842" w:type="dxa"/>
            <w:shd w:val="clear" w:color="auto" w:fill="auto"/>
          </w:tcPr>
          <w:p w14:paraId="388F0F6E" w14:textId="46E94EE1" w:rsidR="003228C1" w:rsidRPr="007F7F4B" w:rsidRDefault="003228C1" w:rsidP="003228C1">
            <w:pPr>
              <w:spacing w:after="0" w:line="240" w:lineRule="auto"/>
              <w:contextualSpacing/>
              <w:jc w:val="right"/>
              <w:rPr>
                <w:rFonts w:ascii="Times New Roman" w:hAnsi="Times New Roman"/>
                <w:bCs/>
                <w:sz w:val="24"/>
                <w:szCs w:val="24"/>
              </w:rPr>
            </w:pPr>
            <w:r w:rsidRPr="007F7F4B">
              <w:rPr>
                <w:rFonts w:ascii="Times New Roman" w:hAnsi="Times New Roman"/>
                <w:bCs/>
                <w:sz w:val="24"/>
                <w:szCs w:val="24"/>
              </w:rPr>
              <w:t>[-0.26, 2.46]</w:t>
            </w:r>
          </w:p>
        </w:tc>
      </w:tr>
      <w:tr w:rsidR="003228C1" w:rsidRPr="00EC5015" w14:paraId="7FE8544B" w14:textId="77777777" w:rsidTr="003228C1">
        <w:trPr>
          <w:trHeight w:val="270"/>
        </w:trPr>
        <w:tc>
          <w:tcPr>
            <w:tcW w:w="5884" w:type="dxa"/>
            <w:shd w:val="clear" w:color="auto" w:fill="auto"/>
          </w:tcPr>
          <w:p w14:paraId="06197AAF" w14:textId="77777777" w:rsidR="003228C1" w:rsidRPr="007F7F4B" w:rsidRDefault="003228C1" w:rsidP="003228C1">
            <w:pPr>
              <w:spacing w:after="0" w:line="240" w:lineRule="auto"/>
              <w:contextualSpacing/>
              <w:rPr>
                <w:rFonts w:ascii="Times New Roman" w:hAnsi="Times New Roman"/>
                <w:bCs/>
                <w:sz w:val="24"/>
                <w:szCs w:val="24"/>
              </w:rPr>
            </w:pPr>
            <w:r w:rsidRPr="007F7F4B">
              <w:rPr>
                <w:rFonts w:ascii="Times New Roman" w:hAnsi="Times New Roman"/>
                <w:bCs/>
                <w:sz w:val="24"/>
                <w:szCs w:val="24"/>
              </w:rPr>
              <w:t>Constrained disclosure</w:t>
            </w:r>
          </w:p>
        </w:tc>
        <w:tc>
          <w:tcPr>
            <w:tcW w:w="922" w:type="dxa"/>
            <w:shd w:val="clear" w:color="auto" w:fill="auto"/>
          </w:tcPr>
          <w:p w14:paraId="1A84420D" w14:textId="3BD358BE" w:rsidR="003228C1" w:rsidRPr="007F7F4B" w:rsidRDefault="003228C1" w:rsidP="003228C1">
            <w:pPr>
              <w:spacing w:after="0" w:line="240" w:lineRule="auto"/>
              <w:contextualSpacing/>
              <w:jc w:val="right"/>
              <w:rPr>
                <w:rFonts w:ascii="Times New Roman" w:hAnsi="Times New Roman"/>
                <w:bCs/>
                <w:sz w:val="24"/>
                <w:szCs w:val="24"/>
              </w:rPr>
            </w:pPr>
            <w:r w:rsidRPr="007F7F4B">
              <w:rPr>
                <w:rFonts w:ascii="Times New Roman" w:hAnsi="Times New Roman"/>
                <w:bCs/>
                <w:sz w:val="24"/>
                <w:szCs w:val="24"/>
              </w:rPr>
              <w:t>-0.23</w:t>
            </w:r>
          </w:p>
        </w:tc>
        <w:tc>
          <w:tcPr>
            <w:tcW w:w="1127" w:type="dxa"/>
            <w:gridSpan w:val="2"/>
          </w:tcPr>
          <w:p w14:paraId="41A9C989" w14:textId="7CA76B5E" w:rsidR="003228C1" w:rsidRPr="003228C1" w:rsidRDefault="003228C1" w:rsidP="003228C1">
            <w:pPr>
              <w:spacing w:after="0" w:line="240" w:lineRule="auto"/>
              <w:contextualSpacing/>
              <w:jc w:val="right"/>
              <w:rPr>
                <w:rFonts w:ascii="Times New Roman" w:hAnsi="Times New Roman"/>
                <w:bCs/>
                <w:sz w:val="24"/>
                <w:szCs w:val="24"/>
              </w:rPr>
            </w:pPr>
            <w:r>
              <w:rPr>
                <w:rFonts w:ascii="Times New Roman" w:hAnsi="Times New Roman"/>
                <w:bCs/>
                <w:sz w:val="24"/>
                <w:szCs w:val="24"/>
              </w:rPr>
              <w:t>-0.05</w:t>
            </w:r>
          </w:p>
        </w:tc>
        <w:tc>
          <w:tcPr>
            <w:tcW w:w="1145" w:type="dxa"/>
            <w:gridSpan w:val="2"/>
          </w:tcPr>
          <w:p w14:paraId="5EE6A238" w14:textId="61602CF6" w:rsidR="003228C1" w:rsidRPr="007F7F4B" w:rsidRDefault="003228C1" w:rsidP="003228C1">
            <w:pPr>
              <w:spacing w:after="0" w:line="240" w:lineRule="auto"/>
              <w:contextualSpacing/>
              <w:jc w:val="right"/>
              <w:rPr>
                <w:rFonts w:ascii="Times New Roman" w:hAnsi="Times New Roman"/>
                <w:bCs/>
                <w:sz w:val="24"/>
                <w:szCs w:val="24"/>
              </w:rPr>
            </w:pPr>
            <w:r w:rsidRPr="007F7F4B">
              <w:rPr>
                <w:rFonts w:ascii="Times New Roman" w:hAnsi="Times New Roman"/>
                <w:bCs/>
                <w:sz w:val="24"/>
                <w:szCs w:val="24"/>
              </w:rPr>
              <w:t>0.40</w:t>
            </w:r>
          </w:p>
        </w:tc>
        <w:tc>
          <w:tcPr>
            <w:tcW w:w="1146" w:type="dxa"/>
            <w:shd w:val="clear" w:color="auto" w:fill="auto"/>
          </w:tcPr>
          <w:p w14:paraId="50EA32B5" w14:textId="7CAF4AD8" w:rsidR="003228C1" w:rsidRPr="007F7F4B" w:rsidRDefault="003228C1" w:rsidP="003228C1">
            <w:pPr>
              <w:spacing w:after="0" w:line="240" w:lineRule="auto"/>
              <w:contextualSpacing/>
              <w:jc w:val="right"/>
              <w:rPr>
                <w:rFonts w:ascii="Times New Roman" w:hAnsi="Times New Roman"/>
                <w:bCs/>
                <w:sz w:val="24"/>
                <w:szCs w:val="24"/>
              </w:rPr>
            </w:pPr>
            <w:r w:rsidRPr="007F7F4B">
              <w:rPr>
                <w:rFonts w:ascii="Times New Roman" w:hAnsi="Times New Roman"/>
                <w:bCs/>
                <w:sz w:val="24"/>
                <w:szCs w:val="24"/>
              </w:rPr>
              <w:t>-0.58</w:t>
            </w:r>
          </w:p>
        </w:tc>
        <w:tc>
          <w:tcPr>
            <w:tcW w:w="894" w:type="dxa"/>
            <w:shd w:val="clear" w:color="auto" w:fill="auto"/>
          </w:tcPr>
          <w:p w14:paraId="43A826F7" w14:textId="513538C3" w:rsidR="003228C1" w:rsidRPr="007F7F4B" w:rsidRDefault="003228C1" w:rsidP="003228C1">
            <w:pPr>
              <w:spacing w:after="0" w:line="240" w:lineRule="auto"/>
              <w:contextualSpacing/>
              <w:jc w:val="right"/>
              <w:rPr>
                <w:rFonts w:ascii="Times New Roman" w:hAnsi="Times New Roman"/>
                <w:bCs/>
                <w:sz w:val="24"/>
                <w:szCs w:val="24"/>
              </w:rPr>
            </w:pPr>
            <w:r w:rsidRPr="007F7F4B">
              <w:rPr>
                <w:rFonts w:ascii="Times New Roman" w:hAnsi="Times New Roman"/>
                <w:bCs/>
                <w:sz w:val="24"/>
                <w:szCs w:val="24"/>
              </w:rPr>
              <w:t>.566</w:t>
            </w:r>
          </w:p>
        </w:tc>
        <w:tc>
          <w:tcPr>
            <w:tcW w:w="1842" w:type="dxa"/>
            <w:shd w:val="clear" w:color="auto" w:fill="auto"/>
          </w:tcPr>
          <w:p w14:paraId="24EBAA13" w14:textId="3DBA9A6E" w:rsidR="003228C1" w:rsidRPr="007F7F4B" w:rsidRDefault="003228C1" w:rsidP="003228C1">
            <w:pPr>
              <w:spacing w:after="0" w:line="240" w:lineRule="auto"/>
              <w:contextualSpacing/>
              <w:jc w:val="right"/>
              <w:rPr>
                <w:rFonts w:ascii="Times New Roman" w:hAnsi="Times New Roman"/>
                <w:bCs/>
                <w:sz w:val="24"/>
                <w:szCs w:val="24"/>
              </w:rPr>
            </w:pPr>
            <w:r w:rsidRPr="007F7F4B">
              <w:rPr>
                <w:rFonts w:ascii="Times New Roman" w:hAnsi="Times New Roman"/>
                <w:bCs/>
                <w:sz w:val="24"/>
                <w:szCs w:val="24"/>
              </w:rPr>
              <w:t>[-1.04, 0.57]</w:t>
            </w:r>
          </w:p>
        </w:tc>
      </w:tr>
      <w:tr w:rsidR="003228C1" w:rsidRPr="00EC5015" w14:paraId="22319416" w14:textId="77777777" w:rsidTr="003228C1">
        <w:trPr>
          <w:trHeight w:val="351"/>
        </w:trPr>
        <w:tc>
          <w:tcPr>
            <w:tcW w:w="5884" w:type="dxa"/>
            <w:tcBorders>
              <w:bottom w:val="single" w:sz="8" w:space="0" w:color="auto"/>
            </w:tcBorders>
            <w:shd w:val="clear" w:color="auto" w:fill="auto"/>
          </w:tcPr>
          <w:p w14:paraId="0EF6C6B2" w14:textId="77777777" w:rsidR="003228C1" w:rsidRPr="007F7F4B" w:rsidRDefault="003228C1" w:rsidP="003228C1">
            <w:pPr>
              <w:spacing w:after="0" w:line="240" w:lineRule="auto"/>
              <w:contextualSpacing/>
              <w:rPr>
                <w:rFonts w:ascii="Times New Roman" w:hAnsi="Times New Roman"/>
                <w:bCs/>
                <w:sz w:val="24"/>
                <w:szCs w:val="24"/>
              </w:rPr>
            </w:pPr>
            <w:r w:rsidRPr="007F7F4B">
              <w:rPr>
                <w:rFonts w:ascii="Times New Roman" w:hAnsi="Times New Roman"/>
                <w:bCs/>
                <w:sz w:val="24"/>
                <w:szCs w:val="24"/>
              </w:rPr>
              <w:t>Perceived subtle discrimination</w:t>
            </w:r>
          </w:p>
        </w:tc>
        <w:tc>
          <w:tcPr>
            <w:tcW w:w="922" w:type="dxa"/>
            <w:tcBorders>
              <w:bottom w:val="single" w:sz="8" w:space="0" w:color="auto"/>
            </w:tcBorders>
            <w:shd w:val="clear" w:color="auto" w:fill="auto"/>
          </w:tcPr>
          <w:p w14:paraId="2C316179" w14:textId="132B8B79" w:rsidR="003228C1" w:rsidRPr="007F7F4B" w:rsidRDefault="003228C1" w:rsidP="003228C1">
            <w:pPr>
              <w:spacing w:after="0" w:line="240" w:lineRule="auto"/>
              <w:contextualSpacing/>
              <w:jc w:val="right"/>
              <w:rPr>
                <w:rFonts w:ascii="Times New Roman" w:hAnsi="Times New Roman"/>
                <w:bCs/>
                <w:sz w:val="24"/>
                <w:szCs w:val="24"/>
              </w:rPr>
            </w:pPr>
            <w:r w:rsidRPr="007F7F4B">
              <w:rPr>
                <w:rFonts w:ascii="Times New Roman" w:hAnsi="Times New Roman"/>
                <w:bCs/>
                <w:sz w:val="24"/>
                <w:szCs w:val="24"/>
              </w:rPr>
              <w:t>1.48</w:t>
            </w:r>
          </w:p>
        </w:tc>
        <w:tc>
          <w:tcPr>
            <w:tcW w:w="1127" w:type="dxa"/>
            <w:gridSpan w:val="2"/>
            <w:tcBorders>
              <w:bottom w:val="single" w:sz="8" w:space="0" w:color="auto"/>
            </w:tcBorders>
          </w:tcPr>
          <w:p w14:paraId="48E2A5E8" w14:textId="3C965218" w:rsidR="003228C1" w:rsidRPr="003228C1" w:rsidRDefault="003228C1" w:rsidP="003228C1">
            <w:pPr>
              <w:spacing w:after="0" w:line="240" w:lineRule="auto"/>
              <w:contextualSpacing/>
              <w:jc w:val="right"/>
              <w:rPr>
                <w:rFonts w:ascii="Times New Roman" w:hAnsi="Times New Roman"/>
                <w:bCs/>
                <w:sz w:val="24"/>
                <w:szCs w:val="24"/>
              </w:rPr>
            </w:pPr>
            <w:r w:rsidRPr="003228C1">
              <w:rPr>
                <w:rFonts w:ascii="Times New Roman" w:hAnsi="Times New Roman"/>
                <w:bCs/>
                <w:sz w:val="24"/>
                <w:szCs w:val="24"/>
              </w:rPr>
              <w:t>0.</w:t>
            </w:r>
            <w:r>
              <w:rPr>
                <w:rFonts w:ascii="Times New Roman" w:hAnsi="Times New Roman"/>
                <w:bCs/>
                <w:sz w:val="24"/>
                <w:szCs w:val="24"/>
              </w:rPr>
              <w:t>05</w:t>
            </w:r>
          </w:p>
        </w:tc>
        <w:tc>
          <w:tcPr>
            <w:tcW w:w="1145" w:type="dxa"/>
            <w:gridSpan w:val="2"/>
            <w:tcBorders>
              <w:bottom w:val="single" w:sz="8" w:space="0" w:color="auto"/>
            </w:tcBorders>
          </w:tcPr>
          <w:p w14:paraId="7D752B61" w14:textId="29A56363" w:rsidR="003228C1" w:rsidRPr="007F7F4B" w:rsidRDefault="003228C1" w:rsidP="003228C1">
            <w:pPr>
              <w:spacing w:after="0" w:line="240" w:lineRule="auto"/>
              <w:contextualSpacing/>
              <w:jc w:val="right"/>
              <w:rPr>
                <w:rFonts w:ascii="Times New Roman" w:hAnsi="Times New Roman"/>
                <w:bCs/>
                <w:sz w:val="24"/>
                <w:szCs w:val="24"/>
              </w:rPr>
            </w:pPr>
            <w:r w:rsidRPr="007F7F4B">
              <w:rPr>
                <w:rFonts w:ascii="Times New Roman" w:hAnsi="Times New Roman"/>
                <w:bCs/>
                <w:sz w:val="24"/>
                <w:szCs w:val="24"/>
              </w:rPr>
              <w:t>2.82</w:t>
            </w:r>
          </w:p>
        </w:tc>
        <w:tc>
          <w:tcPr>
            <w:tcW w:w="1146" w:type="dxa"/>
            <w:tcBorders>
              <w:bottom w:val="single" w:sz="8" w:space="0" w:color="auto"/>
            </w:tcBorders>
            <w:shd w:val="clear" w:color="auto" w:fill="auto"/>
          </w:tcPr>
          <w:p w14:paraId="130E32EF" w14:textId="21F598B6" w:rsidR="003228C1" w:rsidRPr="007F7F4B" w:rsidRDefault="003228C1" w:rsidP="003228C1">
            <w:pPr>
              <w:spacing w:after="0" w:line="240" w:lineRule="auto"/>
              <w:contextualSpacing/>
              <w:jc w:val="right"/>
              <w:rPr>
                <w:rFonts w:ascii="Times New Roman" w:hAnsi="Times New Roman"/>
                <w:bCs/>
                <w:sz w:val="24"/>
                <w:szCs w:val="24"/>
              </w:rPr>
            </w:pPr>
            <w:r w:rsidRPr="007F7F4B">
              <w:rPr>
                <w:rFonts w:ascii="Times New Roman" w:hAnsi="Times New Roman"/>
                <w:bCs/>
                <w:sz w:val="24"/>
                <w:szCs w:val="24"/>
              </w:rPr>
              <w:t>0.53</w:t>
            </w:r>
          </w:p>
        </w:tc>
        <w:tc>
          <w:tcPr>
            <w:tcW w:w="894" w:type="dxa"/>
            <w:tcBorders>
              <w:bottom w:val="single" w:sz="8" w:space="0" w:color="auto"/>
            </w:tcBorders>
            <w:shd w:val="clear" w:color="auto" w:fill="auto"/>
          </w:tcPr>
          <w:p w14:paraId="22C4B6B2" w14:textId="24825ABA" w:rsidR="003228C1" w:rsidRPr="007F7F4B" w:rsidRDefault="003228C1" w:rsidP="003228C1">
            <w:pPr>
              <w:spacing w:after="0" w:line="240" w:lineRule="auto"/>
              <w:contextualSpacing/>
              <w:jc w:val="right"/>
              <w:rPr>
                <w:rFonts w:ascii="Times New Roman" w:hAnsi="Times New Roman"/>
                <w:bCs/>
                <w:sz w:val="24"/>
                <w:szCs w:val="24"/>
              </w:rPr>
            </w:pPr>
            <w:r w:rsidRPr="007F7F4B">
              <w:rPr>
                <w:rFonts w:ascii="Times New Roman" w:hAnsi="Times New Roman"/>
                <w:bCs/>
                <w:sz w:val="24"/>
                <w:szCs w:val="24"/>
              </w:rPr>
              <w:t>.601</w:t>
            </w:r>
          </w:p>
        </w:tc>
        <w:tc>
          <w:tcPr>
            <w:tcW w:w="1842" w:type="dxa"/>
            <w:tcBorders>
              <w:bottom w:val="single" w:sz="8" w:space="0" w:color="auto"/>
            </w:tcBorders>
            <w:shd w:val="clear" w:color="auto" w:fill="auto"/>
          </w:tcPr>
          <w:p w14:paraId="6FA18328" w14:textId="48CB8416" w:rsidR="003228C1" w:rsidRPr="007F7F4B" w:rsidRDefault="003228C1" w:rsidP="003228C1">
            <w:pPr>
              <w:spacing w:after="0" w:line="240" w:lineRule="auto"/>
              <w:contextualSpacing/>
              <w:jc w:val="right"/>
              <w:rPr>
                <w:rFonts w:ascii="Times New Roman" w:hAnsi="Times New Roman"/>
                <w:bCs/>
                <w:sz w:val="24"/>
                <w:szCs w:val="24"/>
              </w:rPr>
            </w:pPr>
            <w:r w:rsidRPr="007F7F4B">
              <w:rPr>
                <w:rFonts w:ascii="Times New Roman" w:hAnsi="Times New Roman"/>
                <w:bCs/>
                <w:sz w:val="24"/>
                <w:szCs w:val="24"/>
              </w:rPr>
              <w:t>[-4.14, 7.10]</w:t>
            </w:r>
          </w:p>
        </w:tc>
      </w:tr>
    </w:tbl>
    <w:p w14:paraId="4B007D07" w14:textId="4265EDB1" w:rsidR="00D12B22" w:rsidRDefault="00D12B22" w:rsidP="00D12B22">
      <w:pPr>
        <w:spacing w:line="480" w:lineRule="auto"/>
        <w:contextualSpacing/>
        <w:rPr>
          <w:rFonts w:ascii="Times New Roman" w:hAnsi="Times New Roman"/>
          <w:sz w:val="24"/>
          <w:szCs w:val="24"/>
        </w:rPr>
      </w:pPr>
      <w:r>
        <w:rPr>
          <w:rFonts w:ascii="Times New Roman" w:hAnsi="Times New Roman"/>
          <w:sz w:val="24"/>
          <w:szCs w:val="24"/>
        </w:rPr>
        <w:t xml:space="preserve">Note: N = 81. Depressive symptoms at 6-week follow-up </w:t>
      </w:r>
      <w:proofErr w:type="gramStart"/>
      <w:r>
        <w:rPr>
          <w:rFonts w:ascii="Times New Roman" w:hAnsi="Times New Roman"/>
          <w:sz w:val="24"/>
          <w:szCs w:val="24"/>
        </w:rPr>
        <w:t>was</w:t>
      </w:r>
      <w:proofErr w:type="gramEnd"/>
      <w:r>
        <w:rPr>
          <w:rFonts w:ascii="Times New Roman" w:hAnsi="Times New Roman"/>
          <w:sz w:val="24"/>
          <w:szCs w:val="24"/>
        </w:rPr>
        <w:t xml:space="preserve"> entered as the dependent variable. </w:t>
      </w:r>
    </w:p>
    <w:p w14:paraId="6CC964F5" w14:textId="21E031EF" w:rsidR="00D12B22" w:rsidRDefault="00D12B22" w:rsidP="00D12B22">
      <w:pPr>
        <w:spacing w:line="480" w:lineRule="auto"/>
        <w:contextualSpacing/>
        <w:rPr>
          <w:rFonts w:ascii="Times New Roman" w:hAnsi="Times New Roman"/>
          <w:sz w:val="24"/>
          <w:szCs w:val="24"/>
        </w:rPr>
      </w:pPr>
      <w:r>
        <w:rPr>
          <w:rFonts w:ascii="Times New Roman" w:hAnsi="Times New Roman"/>
          <w:sz w:val="24"/>
          <w:szCs w:val="24"/>
        </w:rPr>
        <w:t xml:space="preserve">b = unstandardized coefficient estimate. </w:t>
      </w:r>
      <w:r w:rsidR="0065154D">
        <w:rPr>
          <w:rFonts w:ascii="Times New Roman" w:hAnsi="Times New Roman"/>
          <w:i/>
          <w:sz w:val="24"/>
          <w:szCs w:val="24"/>
        </w:rPr>
        <w:t>β</w:t>
      </w:r>
      <w:r w:rsidR="0065154D">
        <w:rPr>
          <w:rFonts w:ascii="Times New Roman" w:hAnsi="Times New Roman"/>
          <w:sz w:val="24"/>
          <w:szCs w:val="24"/>
        </w:rPr>
        <w:t xml:space="preserve"> = standardized coefficient estimate. </w:t>
      </w:r>
      <w:r>
        <w:rPr>
          <w:rFonts w:ascii="Times New Roman" w:hAnsi="Times New Roman"/>
          <w:sz w:val="24"/>
          <w:szCs w:val="24"/>
        </w:rPr>
        <w:t>SE = standard error. t = t-score test statistic. CI = confidence interval</w:t>
      </w:r>
      <w:r w:rsidR="0065154D" w:rsidRPr="0065154D">
        <w:rPr>
          <w:rFonts w:ascii="Times New Roman" w:hAnsi="Times New Roman"/>
          <w:sz w:val="24"/>
          <w:szCs w:val="24"/>
        </w:rPr>
        <w:t xml:space="preserve"> </w:t>
      </w:r>
      <w:r w:rsidR="0065154D">
        <w:rPr>
          <w:rFonts w:ascii="Times New Roman" w:hAnsi="Times New Roman"/>
          <w:sz w:val="24"/>
          <w:szCs w:val="24"/>
        </w:rPr>
        <w:t>for the unstandardized coefficient estimate</w:t>
      </w:r>
      <w:r>
        <w:rPr>
          <w:rFonts w:ascii="Times New Roman" w:hAnsi="Times New Roman"/>
          <w:sz w:val="24"/>
          <w:szCs w:val="24"/>
        </w:rPr>
        <w:t>.</w:t>
      </w:r>
      <w:r w:rsidRPr="00E43A1F">
        <w:rPr>
          <w:rFonts w:ascii="Times New Roman" w:hAnsi="Times New Roman"/>
          <w:sz w:val="24"/>
          <w:szCs w:val="24"/>
        </w:rPr>
        <w:t xml:space="preserve"> </w:t>
      </w:r>
      <w:r>
        <w:rPr>
          <w:rFonts w:ascii="Times New Roman" w:hAnsi="Times New Roman"/>
          <w:sz w:val="24"/>
          <w:szCs w:val="24"/>
        </w:rPr>
        <w:t xml:space="preserve">Bolded statistics indicate regression coefficients significant at </w:t>
      </w:r>
      <w:r w:rsidRPr="00E43A1F">
        <w:rPr>
          <w:rFonts w:ascii="Times New Roman" w:hAnsi="Times New Roman"/>
          <w:i/>
          <w:sz w:val="24"/>
          <w:szCs w:val="24"/>
        </w:rPr>
        <w:t>p</w:t>
      </w:r>
      <w:r>
        <w:rPr>
          <w:rFonts w:ascii="Times New Roman" w:hAnsi="Times New Roman"/>
          <w:sz w:val="24"/>
          <w:szCs w:val="24"/>
        </w:rPr>
        <w:t xml:space="preserve"> &lt; .05. </w:t>
      </w:r>
    </w:p>
    <w:p w14:paraId="24FFA3DA" w14:textId="77777777" w:rsidR="00C136F7" w:rsidRDefault="00C136F7" w:rsidP="007C6F24">
      <w:pPr>
        <w:spacing w:line="480" w:lineRule="auto"/>
        <w:contextualSpacing/>
        <w:rPr>
          <w:rFonts w:ascii="Times New Roman" w:hAnsi="Times New Roman"/>
          <w:sz w:val="24"/>
          <w:szCs w:val="24"/>
        </w:rPr>
      </w:pPr>
    </w:p>
    <w:p w14:paraId="4E3D3D0C" w14:textId="2ADF3957" w:rsidR="00C845A5" w:rsidRDefault="00C845A5">
      <w:r>
        <w:br w:type="page"/>
      </w:r>
    </w:p>
    <w:p w14:paraId="4545E4FA" w14:textId="0C7BC8AE" w:rsidR="00C845A5" w:rsidRDefault="00C845A5" w:rsidP="00C845A5">
      <w:pPr>
        <w:widowControl w:val="0"/>
        <w:autoSpaceDE w:val="0"/>
        <w:autoSpaceDN w:val="0"/>
        <w:adjustRightInd w:val="0"/>
        <w:spacing w:line="480" w:lineRule="auto"/>
        <w:ind w:left="640" w:hanging="640"/>
        <w:rPr>
          <w:rFonts w:ascii="Times New Roman" w:hAnsi="Times New Roman"/>
          <w:sz w:val="24"/>
          <w:szCs w:val="24"/>
        </w:rPr>
      </w:pPr>
      <w:r>
        <w:rPr>
          <w:rFonts w:ascii="Times New Roman" w:hAnsi="Times New Roman"/>
          <w:sz w:val="24"/>
          <w:szCs w:val="24"/>
        </w:rPr>
        <w:lastRenderedPageBreak/>
        <w:t xml:space="preserve">Electronic Supplementary File </w:t>
      </w:r>
      <w:r w:rsidR="003F522F">
        <w:rPr>
          <w:rFonts w:ascii="Times New Roman" w:hAnsi="Times New Roman"/>
          <w:sz w:val="24"/>
          <w:szCs w:val="24"/>
        </w:rPr>
        <w:t>7</w:t>
      </w:r>
    </w:p>
    <w:p w14:paraId="256E366B" w14:textId="4F82CB7F" w:rsidR="00C845A5" w:rsidRDefault="00C845A5" w:rsidP="00C845A5">
      <w:pPr>
        <w:spacing w:line="480" w:lineRule="auto"/>
        <w:contextualSpacing/>
        <w:rPr>
          <w:rFonts w:ascii="Times New Roman" w:hAnsi="Times New Roman"/>
          <w:i/>
          <w:sz w:val="24"/>
          <w:szCs w:val="24"/>
        </w:rPr>
      </w:pPr>
      <w:r w:rsidRPr="002D4C28">
        <w:rPr>
          <w:rFonts w:ascii="Times New Roman" w:hAnsi="Times New Roman"/>
          <w:i/>
          <w:sz w:val="24"/>
          <w:szCs w:val="24"/>
        </w:rPr>
        <w:t>Internalized stigma</w:t>
      </w:r>
      <w:r>
        <w:rPr>
          <w:rFonts w:ascii="Times New Roman" w:hAnsi="Times New Roman"/>
          <w:i/>
          <w:sz w:val="24"/>
          <w:szCs w:val="24"/>
        </w:rPr>
        <w:t>, constrained disclosure, and perceived subtle discrimination</w:t>
      </w:r>
      <w:r w:rsidRPr="002D4C28">
        <w:rPr>
          <w:rFonts w:ascii="Times New Roman" w:hAnsi="Times New Roman"/>
          <w:i/>
          <w:sz w:val="24"/>
          <w:szCs w:val="24"/>
        </w:rPr>
        <w:t xml:space="preserve"> as predictors of </w:t>
      </w:r>
      <w:r w:rsidR="000229CB">
        <w:rPr>
          <w:rFonts w:ascii="Times New Roman" w:hAnsi="Times New Roman"/>
          <w:i/>
          <w:sz w:val="24"/>
          <w:szCs w:val="24"/>
        </w:rPr>
        <w:t>cancer-related stress</w:t>
      </w:r>
      <w:r w:rsidRPr="002D4C28">
        <w:rPr>
          <w:rFonts w:ascii="Times New Roman" w:hAnsi="Times New Roman"/>
          <w:i/>
          <w:sz w:val="24"/>
          <w:szCs w:val="24"/>
        </w:rPr>
        <w:t xml:space="preserve"> at </w:t>
      </w:r>
      <w:r>
        <w:rPr>
          <w:rFonts w:ascii="Times New Roman" w:hAnsi="Times New Roman"/>
          <w:i/>
          <w:sz w:val="24"/>
          <w:szCs w:val="24"/>
        </w:rPr>
        <w:t>6-week follow-up</w:t>
      </w:r>
    </w:p>
    <w:tbl>
      <w:tblPr>
        <w:tblpPr w:leftFromText="180" w:rightFromText="180" w:vertAnchor="text" w:horzAnchor="margin" w:tblpY="22"/>
        <w:tblW w:w="12960" w:type="dxa"/>
        <w:tblLook w:val="04A0" w:firstRow="1" w:lastRow="0" w:firstColumn="1" w:lastColumn="0" w:noHBand="0" w:noVBand="1"/>
      </w:tblPr>
      <w:tblGrid>
        <w:gridCol w:w="5884"/>
        <w:gridCol w:w="922"/>
        <w:gridCol w:w="224"/>
        <w:gridCol w:w="903"/>
        <w:gridCol w:w="233"/>
        <w:gridCol w:w="912"/>
        <w:gridCol w:w="1146"/>
        <w:gridCol w:w="894"/>
        <w:gridCol w:w="1842"/>
      </w:tblGrid>
      <w:tr w:rsidR="003228C1" w:rsidRPr="00EC5015" w14:paraId="64879E1F" w14:textId="77777777" w:rsidTr="003228C1">
        <w:trPr>
          <w:trHeight w:val="565"/>
        </w:trPr>
        <w:tc>
          <w:tcPr>
            <w:tcW w:w="5884" w:type="dxa"/>
            <w:tcBorders>
              <w:top w:val="single" w:sz="8" w:space="0" w:color="auto"/>
              <w:bottom w:val="single" w:sz="8" w:space="0" w:color="auto"/>
            </w:tcBorders>
            <w:shd w:val="clear" w:color="auto" w:fill="auto"/>
          </w:tcPr>
          <w:p w14:paraId="102A7A6B" w14:textId="77777777" w:rsidR="003228C1" w:rsidRPr="0009153F" w:rsidRDefault="003228C1" w:rsidP="000B6C19">
            <w:pPr>
              <w:spacing w:after="0" w:line="240" w:lineRule="auto"/>
              <w:contextualSpacing/>
              <w:rPr>
                <w:rFonts w:ascii="Times New Roman" w:hAnsi="Times New Roman"/>
                <w:sz w:val="24"/>
                <w:szCs w:val="24"/>
              </w:rPr>
            </w:pPr>
          </w:p>
        </w:tc>
        <w:tc>
          <w:tcPr>
            <w:tcW w:w="1146" w:type="dxa"/>
            <w:gridSpan w:val="2"/>
            <w:tcBorders>
              <w:top w:val="single" w:sz="8" w:space="0" w:color="auto"/>
              <w:bottom w:val="single" w:sz="8" w:space="0" w:color="auto"/>
            </w:tcBorders>
          </w:tcPr>
          <w:p w14:paraId="7D89B081" w14:textId="77777777" w:rsidR="003228C1" w:rsidRDefault="003228C1" w:rsidP="000B6C19">
            <w:pPr>
              <w:spacing w:after="0" w:line="240" w:lineRule="auto"/>
              <w:contextualSpacing/>
              <w:jc w:val="center"/>
              <w:rPr>
                <w:rFonts w:ascii="Times New Roman" w:hAnsi="Times New Roman"/>
                <w:sz w:val="24"/>
                <w:szCs w:val="24"/>
              </w:rPr>
            </w:pPr>
          </w:p>
        </w:tc>
        <w:tc>
          <w:tcPr>
            <w:tcW w:w="1136" w:type="dxa"/>
            <w:gridSpan w:val="2"/>
            <w:tcBorders>
              <w:top w:val="single" w:sz="8" w:space="0" w:color="auto"/>
              <w:bottom w:val="single" w:sz="8" w:space="0" w:color="auto"/>
            </w:tcBorders>
          </w:tcPr>
          <w:p w14:paraId="48A722A7" w14:textId="12E886D7" w:rsidR="003228C1" w:rsidRDefault="003228C1" w:rsidP="000B6C19">
            <w:pPr>
              <w:spacing w:after="0" w:line="240" w:lineRule="auto"/>
              <w:contextualSpacing/>
              <w:jc w:val="center"/>
              <w:rPr>
                <w:rFonts w:ascii="Times New Roman" w:hAnsi="Times New Roman"/>
                <w:sz w:val="24"/>
                <w:szCs w:val="24"/>
              </w:rPr>
            </w:pPr>
          </w:p>
        </w:tc>
        <w:tc>
          <w:tcPr>
            <w:tcW w:w="4794" w:type="dxa"/>
            <w:gridSpan w:val="4"/>
            <w:tcBorders>
              <w:top w:val="single" w:sz="8" w:space="0" w:color="auto"/>
              <w:bottom w:val="single" w:sz="8" w:space="0" w:color="auto"/>
            </w:tcBorders>
            <w:shd w:val="clear" w:color="auto" w:fill="auto"/>
          </w:tcPr>
          <w:p w14:paraId="4EE93AF5" w14:textId="67C5A399" w:rsidR="003228C1" w:rsidRPr="0009153F" w:rsidRDefault="000229CB" w:rsidP="000B6C19">
            <w:pPr>
              <w:spacing w:after="0" w:line="240" w:lineRule="auto"/>
              <w:contextualSpacing/>
              <w:jc w:val="center"/>
              <w:rPr>
                <w:rFonts w:ascii="Times New Roman" w:hAnsi="Times New Roman"/>
                <w:sz w:val="24"/>
                <w:szCs w:val="24"/>
              </w:rPr>
            </w:pPr>
            <w:r>
              <w:rPr>
                <w:rFonts w:ascii="Times New Roman" w:hAnsi="Times New Roman"/>
                <w:sz w:val="24"/>
                <w:szCs w:val="24"/>
              </w:rPr>
              <w:t xml:space="preserve">Cancer-related </w:t>
            </w:r>
            <w:r w:rsidR="00196030">
              <w:rPr>
                <w:rFonts w:ascii="Times New Roman" w:hAnsi="Times New Roman"/>
                <w:sz w:val="24"/>
                <w:szCs w:val="24"/>
              </w:rPr>
              <w:t>S</w:t>
            </w:r>
            <w:r>
              <w:rPr>
                <w:rFonts w:ascii="Times New Roman" w:hAnsi="Times New Roman"/>
                <w:sz w:val="24"/>
                <w:szCs w:val="24"/>
              </w:rPr>
              <w:t>tress</w:t>
            </w:r>
            <w:r w:rsidR="003228C1" w:rsidRPr="0009153F">
              <w:rPr>
                <w:rFonts w:ascii="Times New Roman" w:hAnsi="Times New Roman"/>
                <w:sz w:val="24"/>
                <w:szCs w:val="24"/>
              </w:rPr>
              <w:t xml:space="preserve"> at </w:t>
            </w:r>
            <w:r w:rsidR="003228C1">
              <w:rPr>
                <w:rFonts w:ascii="Times New Roman" w:hAnsi="Times New Roman"/>
                <w:sz w:val="24"/>
                <w:szCs w:val="24"/>
              </w:rPr>
              <w:t>6-week Follow-up</w:t>
            </w:r>
          </w:p>
        </w:tc>
      </w:tr>
      <w:tr w:rsidR="005731C9" w:rsidRPr="00EC5015" w14:paraId="02C1F32D" w14:textId="77777777" w:rsidTr="003228C1">
        <w:trPr>
          <w:trHeight w:val="313"/>
        </w:trPr>
        <w:tc>
          <w:tcPr>
            <w:tcW w:w="5884" w:type="dxa"/>
            <w:tcBorders>
              <w:top w:val="single" w:sz="8" w:space="0" w:color="auto"/>
              <w:bottom w:val="single" w:sz="8" w:space="0" w:color="auto"/>
            </w:tcBorders>
            <w:shd w:val="clear" w:color="auto" w:fill="auto"/>
          </w:tcPr>
          <w:p w14:paraId="41C9F24A" w14:textId="77777777" w:rsidR="005731C9" w:rsidRPr="0009153F" w:rsidRDefault="005731C9" w:rsidP="005731C9">
            <w:pPr>
              <w:spacing w:after="0" w:line="240" w:lineRule="auto"/>
              <w:contextualSpacing/>
              <w:rPr>
                <w:rFonts w:ascii="Times New Roman" w:hAnsi="Times New Roman"/>
                <w:sz w:val="24"/>
                <w:szCs w:val="24"/>
              </w:rPr>
            </w:pPr>
            <w:r w:rsidRPr="0009153F">
              <w:rPr>
                <w:rFonts w:ascii="Times New Roman" w:hAnsi="Times New Roman"/>
                <w:sz w:val="24"/>
                <w:szCs w:val="24"/>
              </w:rPr>
              <w:t>Predictor</w:t>
            </w:r>
          </w:p>
        </w:tc>
        <w:tc>
          <w:tcPr>
            <w:tcW w:w="922" w:type="dxa"/>
            <w:tcBorders>
              <w:top w:val="single" w:sz="8" w:space="0" w:color="auto"/>
              <w:bottom w:val="single" w:sz="8" w:space="0" w:color="auto"/>
            </w:tcBorders>
            <w:shd w:val="clear" w:color="auto" w:fill="auto"/>
          </w:tcPr>
          <w:p w14:paraId="7B60D15A" w14:textId="77777777" w:rsidR="005731C9" w:rsidRPr="0009153F" w:rsidRDefault="005731C9" w:rsidP="005731C9">
            <w:pPr>
              <w:spacing w:after="0" w:line="240" w:lineRule="auto"/>
              <w:contextualSpacing/>
              <w:jc w:val="right"/>
              <w:rPr>
                <w:rFonts w:ascii="Times New Roman" w:hAnsi="Times New Roman"/>
                <w:i/>
                <w:sz w:val="24"/>
                <w:szCs w:val="24"/>
              </w:rPr>
            </w:pPr>
            <w:r w:rsidRPr="0009153F">
              <w:rPr>
                <w:rFonts w:ascii="Times New Roman" w:hAnsi="Times New Roman"/>
                <w:i/>
                <w:sz w:val="24"/>
                <w:szCs w:val="24"/>
              </w:rPr>
              <w:t>b</w:t>
            </w:r>
          </w:p>
        </w:tc>
        <w:tc>
          <w:tcPr>
            <w:tcW w:w="1127" w:type="dxa"/>
            <w:gridSpan w:val="2"/>
            <w:tcBorders>
              <w:top w:val="single" w:sz="8" w:space="0" w:color="auto"/>
              <w:bottom w:val="single" w:sz="8" w:space="0" w:color="auto"/>
            </w:tcBorders>
          </w:tcPr>
          <w:p w14:paraId="4C96B668" w14:textId="3C771B7B" w:rsidR="005731C9" w:rsidRDefault="005731C9" w:rsidP="005731C9">
            <w:pPr>
              <w:spacing w:after="0" w:line="240" w:lineRule="auto"/>
              <w:contextualSpacing/>
              <w:jc w:val="right"/>
              <w:rPr>
                <w:rFonts w:ascii="Times New Roman" w:hAnsi="Times New Roman"/>
                <w:i/>
                <w:sz w:val="24"/>
                <w:szCs w:val="24"/>
              </w:rPr>
            </w:pPr>
            <w:r>
              <w:rPr>
                <w:rFonts w:ascii="Times New Roman" w:hAnsi="Times New Roman"/>
                <w:i/>
                <w:sz w:val="24"/>
                <w:szCs w:val="24"/>
              </w:rPr>
              <w:t>β</w:t>
            </w:r>
          </w:p>
        </w:tc>
        <w:tc>
          <w:tcPr>
            <w:tcW w:w="1145" w:type="dxa"/>
            <w:gridSpan w:val="2"/>
            <w:tcBorders>
              <w:top w:val="single" w:sz="8" w:space="0" w:color="auto"/>
              <w:bottom w:val="single" w:sz="8" w:space="0" w:color="auto"/>
            </w:tcBorders>
          </w:tcPr>
          <w:p w14:paraId="4C4C6D0B" w14:textId="2645533B" w:rsidR="005731C9" w:rsidRPr="0009153F" w:rsidRDefault="005731C9" w:rsidP="005731C9">
            <w:pPr>
              <w:spacing w:after="0" w:line="240" w:lineRule="auto"/>
              <w:contextualSpacing/>
              <w:jc w:val="right"/>
              <w:rPr>
                <w:rFonts w:ascii="Times New Roman" w:hAnsi="Times New Roman"/>
                <w:i/>
                <w:sz w:val="24"/>
                <w:szCs w:val="24"/>
              </w:rPr>
            </w:pPr>
            <w:r>
              <w:rPr>
                <w:rFonts w:ascii="Times New Roman" w:hAnsi="Times New Roman"/>
                <w:i/>
                <w:sz w:val="24"/>
                <w:szCs w:val="24"/>
              </w:rPr>
              <w:t>SE</w:t>
            </w:r>
          </w:p>
        </w:tc>
        <w:tc>
          <w:tcPr>
            <w:tcW w:w="1146" w:type="dxa"/>
            <w:tcBorders>
              <w:top w:val="single" w:sz="8" w:space="0" w:color="auto"/>
              <w:bottom w:val="single" w:sz="8" w:space="0" w:color="auto"/>
            </w:tcBorders>
            <w:shd w:val="clear" w:color="auto" w:fill="auto"/>
          </w:tcPr>
          <w:p w14:paraId="2B0028DF" w14:textId="77777777" w:rsidR="005731C9" w:rsidRPr="0009153F" w:rsidRDefault="005731C9" w:rsidP="005731C9">
            <w:pPr>
              <w:spacing w:after="0" w:line="240" w:lineRule="auto"/>
              <w:contextualSpacing/>
              <w:jc w:val="right"/>
              <w:rPr>
                <w:rFonts w:ascii="Times New Roman" w:hAnsi="Times New Roman"/>
                <w:i/>
                <w:sz w:val="24"/>
                <w:szCs w:val="24"/>
              </w:rPr>
            </w:pPr>
            <w:r>
              <w:rPr>
                <w:rFonts w:ascii="Times New Roman" w:hAnsi="Times New Roman"/>
                <w:i/>
                <w:sz w:val="24"/>
                <w:szCs w:val="24"/>
              </w:rPr>
              <w:t>t</w:t>
            </w:r>
          </w:p>
        </w:tc>
        <w:tc>
          <w:tcPr>
            <w:tcW w:w="894" w:type="dxa"/>
            <w:tcBorders>
              <w:top w:val="single" w:sz="8" w:space="0" w:color="auto"/>
              <w:bottom w:val="single" w:sz="8" w:space="0" w:color="auto"/>
            </w:tcBorders>
            <w:shd w:val="clear" w:color="auto" w:fill="auto"/>
          </w:tcPr>
          <w:p w14:paraId="402CBFBD" w14:textId="77777777" w:rsidR="005731C9" w:rsidRPr="0009153F" w:rsidRDefault="005731C9" w:rsidP="005731C9">
            <w:pPr>
              <w:spacing w:after="0" w:line="240" w:lineRule="auto"/>
              <w:contextualSpacing/>
              <w:jc w:val="right"/>
              <w:rPr>
                <w:rFonts w:ascii="Times New Roman" w:hAnsi="Times New Roman"/>
                <w:i/>
                <w:sz w:val="24"/>
                <w:szCs w:val="24"/>
              </w:rPr>
            </w:pPr>
            <w:r w:rsidRPr="0009153F">
              <w:rPr>
                <w:rFonts w:ascii="Times New Roman" w:hAnsi="Times New Roman"/>
                <w:i/>
                <w:sz w:val="24"/>
                <w:szCs w:val="24"/>
              </w:rPr>
              <w:t>p</w:t>
            </w:r>
          </w:p>
        </w:tc>
        <w:tc>
          <w:tcPr>
            <w:tcW w:w="1842" w:type="dxa"/>
            <w:tcBorders>
              <w:top w:val="single" w:sz="8" w:space="0" w:color="auto"/>
              <w:bottom w:val="single" w:sz="8" w:space="0" w:color="auto"/>
            </w:tcBorders>
            <w:shd w:val="clear" w:color="auto" w:fill="auto"/>
          </w:tcPr>
          <w:p w14:paraId="0FC48F81" w14:textId="77777777" w:rsidR="005731C9" w:rsidRPr="0009153F" w:rsidRDefault="005731C9" w:rsidP="005731C9">
            <w:pPr>
              <w:spacing w:after="0" w:line="240" w:lineRule="auto"/>
              <w:contextualSpacing/>
              <w:jc w:val="right"/>
              <w:rPr>
                <w:rFonts w:ascii="Times New Roman" w:hAnsi="Times New Roman"/>
                <w:sz w:val="24"/>
                <w:szCs w:val="24"/>
              </w:rPr>
            </w:pPr>
            <w:r w:rsidRPr="0009153F">
              <w:rPr>
                <w:rFonts w:ascii="Times New Roman" w:hAnsi="Times New Roman"/>
                <w:sz w:val="24"/>
                <w:szCs w:val="24"/>
              </w:rPr>
              <w:t>95% CI</w:t>
            </w:r>
          </w:p>
        </w:tc>
      </w:tr>
      <w:tr w:rsidR="005731C9" w:rsidRPr="00EC5015" w14:paraId="0EB7EA9D" w14:textId="77777777" w:rsidTr="003228C1">
        <w:trPr>
          <w:trHeight w:val="223"/>
        </w:trPr>
        <w:tc>
          <w:tcPr>
            <w:tcW w:w="5884" w:type="dxa"/>
            <w:shd w:val="clear" w:color="auto" w:fill="auto"/>
          </w:tcPr>
          <w:p w14:paraId="659AB85F" w14:textId="77777777" w:rsidR="005731C9" w:rsidRPr="00E357EE" w:rsidRDefault="005731C9" w:rsidP="005731C9">
            <w:pPr>
              <w:spacing w:after="0" w:line="240" w:lineRule="auto"/>
              <w:contextualSpacing/>
              <w:rPr>
                <w:rFonts w:ascii="Times New Roman" w:hAnsi="Times New Roman"/>
                <w:bCs/>
                <w:sz w:val="24"/>
                <w:szCs w:val="24"/>
              </w:rPr>
            </w:pPr>
            <w:r w:rsidRPr="00E357EE">
              <w:rPr>
                <w:rFonts w:ascii="Times New Roman" w:hAnsi="Times New Roman"/>
                <w:bCs/>
                <w:sz w:val="24"/>
                <w:szCs w:val="24"/>
              </w:rPr>
              <w:t>Intercept</w:t>
            </w:r>
          </w:p>
        </w:tc>
        <w:tc>
          <w:tcPr>
            <w:tcW w:w="922" w:type="dxa"/>
            <w:shd w:val="clear" w:color="auto" w:fill="auto"/>
          </w:tcPr>
          <w:p w14:paraId="7BA00919" w14:textId="4A9241F9" w:rsidR="005731C9" w:rsidRPr="00E357EE" w:rsidRDefault="005731C9" w:rsidP="005731C9">
            <w:pPr>
              <w:spacing w:after="0" w:line="240" w:lineRule="auto"/>
              <w:contextualSpacing/>
              <w:jc w:val="right"/>
              <w:rPr>
                <w:rFonts w:ascii="Times New Roman" w:hAnsi="Times New Roman"/>
                <w:bCs/>
                <w:sz w:val="24"/>
                <w:szCs w:val="24"/>
              </w:rPr>
            </w:pPr>
            <w:r>
              <w:rPr>
                <w:rFonts w:ascii="Times New Roman" w:hAnsi="Times New Roman"/>
                <w:bCs/>
                <w:sz w:val="24"/>
                <w:szCs w:val="24"/>
              </w:rPr>
              <w:t>-6.22</w:t>
            </w:r>
          </w:p>
        </w:tc>
        <w:tc>
          <w:tcPr>
            <w:tcW w:w="1127" w:type="dxa"/>
            <w:gridSpan w:val="2"/>
          </w:tcPr>
          <w:p w14:paraId="5BD71341" w14:textId="40661653" w:rsidR="005731C9" w:rsidRDefault="005731C9" w:rsidP="005731C9">
            <w:pPr>
              <w:spacing w:after="0" w:line="240" w:lineRule="auto"/>
              <w:contextualSpacing/>
              <w:jc w:val="right"/>
              <w:rPr>
                <w:rFonts w:ascii="Times New Roman" w:hAnsi="Times New Roman"/>
                <w:bCs/>
                <w:sz w:val="24"/>
                <w:szCs w:val="24"/>
              </w:rPr>
            </w:pPr>
            <w:r>
              <w:rPr>
                <w:rFonts w:ascii="Times New Roman" w:hAnsi="Times New Roman"/>
                <w:bCs/>
                <w:sz w:val="24"/>
                <w:szCs w:val="24"/>
              </w:rPr>
              <w:t>--</w:t>
            </w:r>
          </w:p>
        </w:tc>
        <w:tc>
          <w:tcPr>
            <w:tcW w:w="1145" w:type="dxa"/>
            <w:gridSpan w:val="2"/>
          </w:tcPr>
          <w:p w14:paraId="458A0D33" w14:textId="4CE0818E" w:rsidR="005731C9" w:rsidRPr="00E357EE" w:rsidRDefault="005731C9" w:rsidP="005731C9">
            <w:pPr>
              <w:spacing w:after="0" w:line="240" w:lineRule="auto"/>
              <w:contextualSpacing/>
              <w:jc w:val="right"/>
              <w:rPr>
                <w:rFonts w:ascii="Times New Roman" w:hAnsi="Times New Roman"/>
                <w:bCs/>
                <w:sz w:val="24"/>
                <w:szCs w:val="24"/>
              </w:rPr>
            </w:pPr>
            <w:r>
              <w:rPr>
                <w:rFonts w:ascii="Times New Roman" w:hAnsi="Times New Roman"/>
                <w:bCs/>
                <w:sz w:val="24"/>
                <w:szCs w:val="24"/>
              </w:rPr>
              <w:t>7.12</w:t>
            </w:r>
          </w:p>
        </w:tc>
        <w:tc>
          <w:tcPr>
            <w:tcW w:w="1146" w:type="dxa"/>
            <w:shd w:val="clear" w:color="auto" w:fill="auto"/>
          </w:tcPr>
          <w:p w14:paraId="5C2946F3" w14:textId="4F366055" w:rsidR="005731C9" w:rsidRPr="00E357EE" w:rsidRDefault="005731C9" w:rsidP="005731C9">
            <w:pPr>
              <w:spacing w:after="0" w:line="240" w:lineRule="auto"/>
              <w:contextualSpacing/>
              <w:jc w:val="right"/>
              <w:rPr>
                <w:rFonts w:ascii="Times New Roman" w:hAnsi="Times New Roman"/>
                <w:bCs/>
                <w:sz w:val="24"/>
                <w:szCs w:val="24"/>
              </w:rPr>
            </w:pPr>
            <w:r>
              <w:rPr>
                <w:rFonts w:ascii="Times New Roman" w:hAnsi="Times New Roman"/>
                <w:bCs/>
                <w:sz w:val="24"/>
                <w:szCs w:val="24"/>
              </w:rPr>
              <w:t>-0.87</w:t>
            </w:r>
          </w:p>
        </w:tc>
        <w:tc>
          <w:tcPr>
            <w:tcW w:w="894" w:type="dxa"/>
            <w:shd w:val="clear" w:color="auto" w:fill="auto"/>
          </w:tcPr>
          <w:p w14:paraId="3693C7EC" w14:textId="561E7016" w:rsidR="005731C9" w:rsidRPr="00E357EE" w:rsidRDefault="005731C9" w:rsidP="005731C9">
            <w:pPr>
              <w:spacing w:after="0" w:line="240" w:lineRule="auto"/>
              <w:contextualSpacing/>
              <w:jc w:val="right"/>
              <w:rPr>
                <w:rFonts w:ascii="Times New Roman" w:hAnsi="Times New Roman"/>
                <w:bCs/>
                <w:sz w:val="24"/>
                <w:szCs w:val="24"/>
              </w:rPr>
            </w:pPr>
            <w:r>
              <w:rPr>
                <w:rFonts w:ascii="Times New Roman" w:hAnsi="Times New Roman"/>
                <w:bCs/>
                <w:sz w:val="24"/>
                <w:szCs w:val="24"/>
              </w:rPr>
              <w:t>.386</w:t>
            </w:r>
          </w:p>
        </w:tc>
        <w:tc>
          <w:tcPr>
            <w:tcW w:w="1842" w:type="dxa"/>
            <w:shd w:val="clear" w:color="auto" w:fill="auto"/>
          </w:tcPr>
          <w:p w14:paraId="5E6974EF" w14:textId="4DD71FA4" w:rsidR="005731C9" w:rsidRPr="00E357EE" w:rsidRDefault="005731C9" w:rsidP="005731C9">
            <w:pPr>
              <w:spacing w:after="0" w:line="240" w:lineRule="auto"/>
              <w:contextualSpacing/>
              <w:jc w:val="right"/>
              <w:rPr>
                <w:rFonts w:ascii="Times New Roman" w:hAnsi="Times New Roman"/>
                <w:bCs/>
                <w:sz w:val="24"/>
                <w:szCs w:val="24"/>
              </w:rPr>
            </w:pPr>
            <w:r w:rsidRPr="00E357EE">
              <w:rPr>
                <w:rFonts w:ascii="Times New Roman" w:hAnsi="Times New Roman"/>
                <w:bCs/>
                <w:sz w:val="24"/>
                <w:szCs w:val="24"/>
              </w:rPr>
              <w:t>[</w:t>
            </w:r>
            <w:r>
              <w:rPr>
                <w:rFonts w:ascii="Times New Roman" w:hAnsi="Times New Roman"/>
                <w:bCs/>
                <w:sz w:val="24"/>
                <w:szCs w:val="24"/>
              </w:rPr>
              <w:t>-20.43</w:t>
            </w:r>
            <w:r w:rsidRPr="00E357EE">
              <w:rPr>
                <w:rFonts w:ascii="Times New Roman" w:hAnsi="Times New Roman"/>
                <w:bCs/>
                <w:sz w:val="24"/>
                <w:szCs w:val="24"/>
              </w:rPr>
              <w:t xml:space="preserve">, </w:t>
            </w:r>
            <w:r>
              <w:rPr>
                <w:rFonts w:ascii="Times New Roman" w:hAnsi="Times New Roman"/>
                <w:bCs/>
                <w:sz w:val="24"/>
                <w:szCs w:val="24"/>
              </w:rPr>
              <w:t>7.99</w:t>
            </w:r>
            <w:r w:rsidRPr="00E357EE">
              <w:rPr>
                <w:rFonts w:ascii="Times New Roman" w:hAnsi="Times New Roman"/>
                <w:bCs/>
                <w:sz w:val="24"/>
                <w:szCs w:val="24"/>
              </w:rPr>
              <w:t>]</w:t>
            </w:r>
          </w:p>
        </w:tc>
      </w:tr>
      <w:tr w:rsidR="005731C9" w:rsidRPr="00EC5015" w14:paraId="34A18BAB" w14:textId="77777777" w:rsidTr="003228C1">
        <w:trPr>
          <w:trHeight w:val="223"/>
        </w:trPr>
        <w:tc>
          <w:tcPr>
            <w:tcW w:w="5884" w:type="dxa"/>
            <w:shd w:val="clear" w:color="auto" w:fill="auto"/>
          </w:tcPr>
          <w:p w14:paraId="40B05131" w14:textId="242203F8" w:rsidR="005731C9" w:rsidRPr="00D12B22" w:rsidRDefault="000229CB" w:rsidP="005731C9">
            <w:pPr>
              <w:spacing w:after="0" w:line="240" w:lineRule="auto"/>
              <w:contextualSpacing/>
              <w:rPr>
                <w:rFonts w:ascii="Times New Roman" w:hAnsi="Times New Roman"/>
                <w:b/>
                <w:sz w:val="24"/>
                <w:szCs w:val="24"/>
              </w:rPr>
            </w:pPr>
            <w:r>
              <w:rPr>
                <w:rFonts w:ascii="Times New Roman" w:hAnsi="Times New Roman"/>
                <w:b/>
                <w:sz w:val="24"/>
                <w:szCs w:val="24"/>
              </w:rPr>
              <w:t>Cancer-related stress</w:t>
            </w:r>
            <w:r w:rsidR="005731C9" w:rsidRPr="00D12B22">
              <w:rPr>
                <w:rFonts w:ascii="Times New Roman" w:hAnsi="Times New Roman"/>
                <w:b/>
                <w:sz w:val="24"/>
                <w:szCs w:val="24"/>
              </w:rPr>
              <w:t xml:space="preserve"> at study entry</w:t>
            </w:r>
          </w:p>
        </w:tc>
        <w:tc>
          <w:tcPr>
            <w:tcW w:w="922" w:type="dxa"/>
            <w:shd w:val="clear" w:color="auto" w:fill="auto"/>
          </w:tcPr>
          <w:p w14:paraId="47279B91" w14:textId="71A54E5D" w:rsidR="005731C9" w:rsidRPr="00D12B22" w:rsidRDefault="005731C9" w:rsidP="005731C9">
            <w:pPr>
              <w:spacing w:after="0" w:line="240" w:lineRule="auto"/>
              <w:contextualSpacing/>
              <w:jc w:val="right"/>
              <w:rPr>
                <w:rFonts w:ascii="Times New Roman" w:hAnsi="Times New Roman"/>
                <w:b/>
                <w:sz w:val="24"/>
                <w:szCs w:val="24"/>
              </w:rPr>
            </w:pPr>
            <w:r>
              <w:rPr>
                <w:rFonts w:ascii="Times New Roman" w:hAnsi="Times New Roman"/>
                <w:b/>
                <w:sz w:val="24"/>
                <w:szCs w:val="24"/>
              </w:rPr>
              <w:t>0.77</w:t>
            </w:r>
          </w:p>
        </w:tc>
        <w:tc>
          <w:tcPr>
            <w:tcW w:w="1127" w:type="dxa"/>
            <w:gridSpan w:val="2"/>
          </w:tcPr>
          <w:p w14:paraId="6042C70F" w14:textId="66194F4B" w:rsidR="005731C9" w:rsidRDefault="005731C9" w:rsidP="005731C9">
            <w:pPr>
              <w:spacing w:after="0" w:line="240" w:lineRule="auto"/>
              <w:contextualSpacing/>
              <w:jc w:val="right"/>
              <w:rPr>
                <w:rFonts w:ascii="Times New Roman" w:hAnsi="Times New Roman"/>
                <w:b/>
                <w:sz w:val="24"/>
                <w:szCs w:val="24"/>
              </w:rPr>
            </w:pPr>
            <w:r>
              <w:rPr>
                <w:rFonts w:ascii="Times New Roman" w:hAnsi="Times New Roman"/>
                <w:b/>
                <w:bCs/>
                <w:sz w:val="24"/>
                <w:szCs w:val="24"/>
              </w:rPr>
              <w:t>0.62</w:t>
            </w:r>
          </w:p>
        </w:tc>
        <w:tc>
          <w:tcPr>
            <w:tcW w:w="1145" w:type="dxa"/>
            <w:gridSpan w:val="2"/>
          </w:tcPr>
          <w:p w14:paraId="5587F08D" w14:textId="650A8951" w:rsidR="005731C9" w:rsidRPr="00D12B22" w:rsidRDefault="005731C9" w:rsidP="005731C9">
            <w:pPr>
              <w:spacing w:after="0" w:line="240" w:lineRule="auto"/>
              <w:contextualSpacing/>
              <w:jc w:val="right"/>
              <w:rPr>
                <w:rFonts w:ascii="Times New Roman" w:hAnsi="Times New Roman"/>
                <w:b/>
                <w:sz w:val="24"/>
                <w:szCs w:val="24"/>
              </w:rPr>
            </w:pPr>
            <w:r>
              <w:rPr>
                <w:rFonts w:ascii="Times New Roman" w:hAnsi="Times New Roman"/>
                <w:b/>
                <w:sz w:val="24"/>
                <w:szCs w:val="24"/>
              </w:rPr>
              <w:t>0.12</w:t>
            </w:r>
          </w:p>
        </w:tc>
        <w:tc>
          <w:tcPr>
            <w:tcW w:w="1146" w:type="dxa"/>
            <w:shd w:val="clear" w:color="auto" w:fill="auto"/>
          </w:tcPr>
          <w:p w14:paraId="5B243A1F" w14:textId="4F11001F" w:rsidR="005731C9" w:rsidRPr="00D12B22" w:rsidRDefault="005731C9" w:rsidP="005731C9">
            <w:pPr>
              <w:spacing w:after="0" w:line="240" w:lineRule="auto"/>
              <w:contextualSpacing/>
              <w:jc w:val="right"/>
              <w:rPr>
                <w:rFonts w:ascii="Times New Roman" w:hAnsi="Times New Roman"/>
                <w:b/>
                <w:sz w:val="24"/>
                <w:szCs w:val="24"/>
              </w:rPr>
            </w:pPr>
            <w:r>
              <w:rPr>
                <w:rFonts w:ascii="Times New Roman" w:hAnsi="Times New Roman"/>
                <w:b/>
                <w:sz w:val="24"/>
                <w:szCs w:val="24"/>
              </w:rPr>
              <w:t>6.22</w:t>
            </w:r>
          </w:p>
        </w:tc>
        <w:tc>
          <w:tcPr>
            <w:tcW w:w="894" w:type="dxa"/>
            <w:shd w:val="clear" w:color="auto" w:fill="auto"/>
          </w:tcPr>
          <w:p w14:paraId="17D69C7E" w14:textId="77777777" w:rsidR="005731C9" w:rsidRPr="00D12B22" w:rsidRDefault="005731C9" w:rsidP="005731C9">
            <w:pPr>
              <w:spacing w:after="0" w:line="240" w:lineRule="auto"/>
              <w:contextualSpacing/>
              <w:jc w:val="right"/>
              <w:rPr>
                <w:rFonts w:ascii="Times New Roman" w:hAnsi="Times New Roman"/>
                <w:b/>
                <w:sz w:val="24"/>
                <w:szCs w:val="24"/>
              </w:rPr>
            </w:pPr>
            <w:r w:rsidRPr="00D12B22">
              <w:rPr>
                <w:rFonts w:ascii="Times New Roman" w:hAnsi="Times New Roman"/>
                <w:b/>
                <w:sz w:val="24"/>
                <w:szCs w:val="24"/>
              </w:rPr>
              <w:t>&lt;.001</w:t>
            </w:r>
          </w:p>
        </w:tc>
        <w:tc>
          <w:tcPr>
            <w:tcW w:w="1842" w:type="dxa"/>
            <w:shd w:val="clear" w:color="auto" w:fill="auto"/>
          </w:tcPr>
          <w:p w14:paraId="1F3E5076" w14:textId="04303E2D" w:rsidR="005731C9" w:rsidRPr="00D12B22" w:rsidRDefault="005731C9" w:rsidP="005731C9">
            <w:pPr>
              <w:spacing w:after="0" w:line="240" w:lineRule="auto"/>
              <w:contextualSpacing/>
              <w:jc w:val="right"/>
              <w:rPr>
                <w:rFonts w:ascii="Times New Roman" w:hAnsi="Times New Roman"/>
                <w:b/>
                <w:sz w:val="24"/>
                <w:szCs w:val="24"/>
              </w:rPr>
            </w:pPr>
            <w:r w:rsidRPr="00D12B22">
              <w:rPr>
                <w:rFonts w:ascii="Times New Roman" w:hAnsi="Times New Roman"/>
                <w:b/>
                <w:sz w:val="24"/>
                <w:szCs w:val="24"/>
              </w:rPr>
              <w:t>[</w:t>
            </w:r>
            <w:r>
              <w:rPr>
                <w:rFonts w:ascii="Times New Roman" w:hAnsi="Times New Roman"/>
                <w:b/>
                <w:sz w:val="24"/>
                <w:szCs w:val="24"/>
              </w:rPr>
              <w:t>0.52, 1.01</w:t>
            </w:r>
            <w:r w:rsidRPr="00D12B22">
              <w:rPr>
                <w:rFonts w:ascii="Times New Roman" w:hAnsi="Times New Roman"/>
                <w:b/>
                <w:sz w:val="24"/>
                <w:szCs w:val="24"/>
              </w:rPr>
              <w:t>]</w:t>
            </w:r>
          </w:p>
        </w:tc>
      </w:tr>
      <w:tr w:rsidR="005731C9" w:rsidRPr="00EC5015" w14:paraId="62C2A70A" w14:textId="77777777" w:rsidTr="003228C1">
        <w:trPr>
          <w:trHeight w:val="261"/>
        </w:trPr>
        <w:tc>
          <w:tcPr>
            <w:tcW w:w="5884" w:type="dxa"/>
            <w:shd w:val="clear" w:color="auto" w:fill="auto"/>
          </w:tcPr>
          <w:p w14:paraId="3477FFEE" w14:textId="77777777" w:rsidR="005731C9" w:rsidRPr="0009153F" w:rsidRDefault="005731C9" w:rsidP="005731C9">
            <w:pPr>
              <w:spacing w:after="0" w:line="240" w:lineRule="auto"/>
              <w:contextualSpacing/>
              <w:rPr>
                <w:rFonts w:ascii="Times New Roman" w:hAnsi="Times New Roman"/>
                <w:sz w:val="24"/>
                <w:szCs w:val="24"/>
              </w:rPr>
            </w:pPr>
            <w:r w:rsidRPr="0009153F">
              <w:rPr>
                <w:rFonts w:ascii="Times New Roman" w:hAnsi="Times New Roman"/>
                <w:sz w:val="24"/>
                <w:szCs w:val="24"/>
              </w:rPr>
              <w:t>Age (in years)</w:t>
            </w:r>
          </w:p>
        </w:tc>
        <w:tc>
          <w:tcPr>
            <w:tcW w:w="922" w:type="dxa"/>
            <w:shd w:val="clear" w:color="auto" w:fill="auto"/>
          </w:tcPr>
          <w:p w14:paraId="7AA21B02" w14:textId="426BAD89" w:rsidR="005731C9" w:rsidRPr="007F2D18" w:rsidRDefault="005731C9" w:rsidP="005731C9">
            <w:pPr>
              <w:spacing w:after="0" w:line="240" w:lineRule="auto"/>
              <w:contextualSpacing/>
              <w:jc w:val="right"/>
              <w:rPr>
                <w:rFonts w:ascii="Times New Roman" w:hAnsi="Times New Roman"/>
                <w:sz w:val="24"/>
                <w:szCs w:val="24"/>
              </w:rPr>
            </w:pPr>
            <w:r>
              <w:rPr>
                <w:rFonts w:ascii="Times New Roman" w:hAnsi="Times New Roman"/>
                <w:sz w:val="24"/>
                <w:szCs w:val="24"/>
              </w:rPr>
              <w:t>0.09</w:t>
            </w:r>
          </w:p>
        </w:tc>
        <w:tc>
          <w:tcPr>
            <w:tcW w:w="1127" w:type="dxa"/>
            <w:gridSpan w:val="2"/>
          </w:tcPr>
          <w:p w14:paraId="0A01C145" w14:textId="34BBA7C2" w:rsidR="005731C9" w:rsidRDefault="005731C9" w:rsidP="005731C9">
            <w:pPr>
              <w:spacing w:after="0" w:line="240" w:lineRule="auto"/>
              <w:contextualSpacing/>
              <w:jc w:val="right"/>
              <w:rPr>
                <w:rFonts w:ascii="Times New Roman" w:hAnsi="Times New Roman"/>
                <w:sz w:val="24"/>
                <w:szCs w:val="24"/>
              </w:rPr>
            </w:pPr>
            <w:r>
              <w:rPr>
                <w:rFonts w:ascii="Times New Roman" w:hAnsi="Times New Roman"/>
                <w:sz w:val="24"/>
                <w:szCs w:val="24"/>
              </w:rPr>
              <w:t>0.11</w:t>
            </w:r>
          </w:p>
        </w:tc>
        <w:tc>
          <w:tcPr>
            <w:tcW w:w="1145" w:type="dxa"/>
            <w:gridSpan w:val="2"/>
          </w:tcPr>
          <w:p w14:paraId="37F31BDB" w14:textId="7CDB7418" w:rsidR="005731C9" w:rsidRDefault="005731C9" w:rsidP="005731C9">
            <w:pPr>
              <w:spacing w:after="0" w:line="240" w:lineRule="auto"/>
              <w:contextualSpacing/>
              <w:jc w:val="right"/>
              <w:rPr>
                <w:rFonts w:ascii="Times New Roman" w:hAnsi="Times New Roman"/>
                <w:sz w:val="24"/>
                <w:szCs w:val="24"/>
              </w:rPr>
            </w:pPr>
            <w:r>
              <w:rPr>
                <w:rFonts w:ascii="Times New Roman" w:hAnsi="Times New Roman"/>
                <w:sz w:val="24"/>
                <w:szCs w:val="24"/>
              </w:rPr>
              <w:t>0.08</w:t>
            </w:r>
          </w:p>
        </w:tc>
        <w:tc>
          <w:tcPr>
            <w:tcW w:w="1146" w:type="dxa"/>
            <w:shd w:val="clear" w:color="auto" w:fill="auto"/>
          </w:tcPr>
          <w:p w14:paraId="04806B6A" w14:textId="2258254F" w:rsidR="005731C9" w:rsidRPr="007F2D18" w:rsidRDefault="005731C9" w:rsidP="005731C9">
            <w:pPr>
              <w:spacing w:after="0" w:line="240" w:lineRule="auto"/>
              <w:contextualSpacing/>
              <w:jc w:val="right"/>
              <w:rPr>
                <w:rFonts w:ascii="Times New Roman" w:hAnsi="Times New Roman"/>
                <w:sz w:val="24"/>
                <w:szCs w:val="24"/>
              </w:rPr>
            </w:pPr>
            <w:r>
              <w:rPr>
                <w:rFonts w:ascii="Times New Roman" w:hAnsi="Times New Roman"/>
                <w:sz w:val="24"/>
                <w:szCs w:val="24"/>
              </w:rPr>
              <w:t>1.17</w:t>
            </w:r>
          </w:p>
        </w:tc>
        <w:tc>
          <w:tcPr>
            <w:tcW w:w="894" w:type="dxa"/>
            <w:shd w:val="clear" w:color="auto" w:fill="auto"/>
          </w:tcPr>
          <w:p w14:paraId="4DA58697" w14:textId="35B992DA" w:rsidR="005731C9" w:rsidRPr="007F2D18" w:rsidRDefault="005731C9" w:rsidP="005731C9">
            <w:pPr>
              <w:spacing w:after="0" w:line="240" w:lineRule="auto"/>
              <w:contextualSpacing/>
              <w:jc w:val="right"/>
              <w:rPr>
                <w:rFonts w:ascii="Times New Roman" w:hAnsi="Times New Roman"/>
                <w:sz w:val="24"/>
                <w:szCs w:val="24"/>
              </w:rPr>
            </w:pPr>
            <w:r>
              <w:rPr>
                <w:rFonts w:ascii="Times New Roman" w:hAnsi="Times New Roman"/>
                <w:sz w:val="24"/>
                <w:szCs w:val="24"/>
              </w:rPr>
              <w:t>.248</w:t>
            </w:r>
          </w:p>
        </w:tc>
        <w:tc>
          <w:tcPr>
            <w:tcW w:w="1842" w:type="dxa"/>
            <w:shd w:val="clear" w:color="auto" w:fill="auto"/>
          </w:tcPr>
          <w:p w14:paraId="62293AD3" w14:textId="7E2BF570" w:rsidR="005731C9" w:rsidRPr="007F2D18" w:rsidRDefault="005731C9" w:rsidP="005731C9">
            <w:pPr>
              <w:spacing w:after="0" w:line="240" w:lineRule="auto"/>
              <w:contextualSpacing/>
              <w:jc w:val="right"/>
              <w:rPr>
                <w:rFonts w:ascii="Times New Roman" w:hAnsi="Times New Roman"/>
                <w:sz w:val="24"/>
                <w:szCs w:val="24"/>
              </w:rPr>
            </w:pPr>
            <w:r w:rsidRPr="007F2D18">
              <w:rPr>
                <w:rFonts w:ascii="Times New Roman" w:hAnsi="Times New Roman"/>
                <w:sz w:val="24"/>
                <w:szCs w:val="24"/>
              </w:rPr>
              <w:t>[</w:t>
            </w:r>
            <w:r>
              <w:rPr>
                <w:rFonts w:ascii="Times New Roman" w:hAnsi="Times New Roman"/>
                <w:sz w:val="24"/>
                <w:szCs w:val="24"/>
              </w:rPr>
              <w:t>-0.07</w:t>
            </w:r>
            <w:r w:rsidRPr="007F2D18">
              <w:rPr>
                <w:rFonts w:ascii="Times New Roman" w:hAnsi="Times New Roman"/>
                <w:sz w:val="24"/>
                <w:szCs w:val="24"/>
              </w:rPr>
              <w:t xml:space="preserve">, </w:t>
            </w:r>
            <w:r>
              <w:rPr>
                <w:rFonts w:ascii="Times New Roman" w:hAnsi="Times New Roman"/>
                <w:sz w:val="24"/>
                <w:szCs w:val="24"/>
              </w:rPr>
              <w:t>0.25</w:t>
            </w:r>
            <w:r w:rsidRPr="007F2D18">
              <w:rPr>
                <w:rFonts w:ascii="Times New Roman" w:hAnsi="Times New Roman"/>
                <w:sz w:val="24"/>
                <w:szCs w:val="24"/>
              </w:rPr>
              <w:t>]</w:t>
            </w:r>
          </w:p>
        </w:tc>
      </w:tr>
      <w:tr w:rsidR="005731C9" w:rsidRPr="00EC5015" w14:paraId="1FF6C772" w14:textId="77777777" w:rsidTr="003228C1">
        <w:trPr>
          <w:trHeight w:val="279"/>
        </w:trPr>
        <w:tc>
          <w:tcPr>
            <w:tcW w:w="5884" w:type="dxa"/>
            <w:shd w:val="clear" w:color="auto" w:fill="auto"/>
          </w:tcPr>
          <w:p w14:paraId="608F042C" w14:textId="77777777" w:rsidR="005731C9" w:rsidRPr="0009153F" w:rsidRDefault="005731C9" w:rsidP="005731C9">
            <w:pPr>
              <w:spacing w:after="0" w:line="240" w:lineRule="auto"/>
              <w:contextualSpacing/>
              <w:rPr>
                <w:rFonts w:ascii="Times New Roman" w:hAnsi="Times New Roman"/>
                <w:sz w:val="24"/>
                <w:szCs w:val="24"/>
              </w:rPr>
            </w:pPr>
            <w:r w:rsidRPr="0009153F">
              <w:rPr>
                <w:rFonts w:ascii="Times New Roman" w:hAnsi="Times New Roman"/>
                <w:sz w:val="24"/>
                <w:szCs w:val="24"/>
              </w:rPr>
              <w:t>Sex (female vs. male)</w:t>
            </w:r>
          </w:p>
        </w:tc>
        <w:tc>
          <w:tcPr>
            <w:tcW w:w="922" w:type="dxa"/>
            <w:shd w:val="clear" w:color="auto" w:fill="auto"/>
          </w:tcPr>
          <w:p w14:paraId="699FE825" w14:textId="70A9717D" w:rsidR="005731C9" w:rsidRPr="007F2D18" w:rsidRDefault="005731C9" w:rsidP="005731C9">
            <w:pPr>
              <w:spacing w:after="0" w:line="240" w:lineRule="auto"/>
              <w:contextualSpacing/>
              <w:jc w:val="right"/>
              <w:rPr>
                <w:rFonts w:ascii="Times New Roman" w:hAnsi="Times New Roman"/>
                <w:sz w:val="24"/>
                <w:szCs w:val="24"/>
              </w:rPr>
            </w:pPr>
            <w:r>
              <w:rPr>
                <w:rFonts w:ascii="Times New Roman" w:hAnsi="Times New Roman"/>
                <w:sz w:val="24"/>
                <w:szCs w:val="24"/>
              </w:rPr>
              <w:t>1.92</w:t>
            </w:r>
          </w:p>
        </w:tc>
        <w:tc>
          <w:tcPr>
            <w:tcW w:w="1127" w:type="dxa"/>
            <w:gridSpan w:val="2"/>
          </w:tcPr>
          <w:p w14:paraId="05B6FBB4" w14:textId="4B843C15" w:rsidR="005731C9" w:rsidRDefault="005731C9" w:rsidP="005731C9">
            <w:pPr>
              <w:spacing w:after="0" w:line="240" w:lineRule="auto"/>
              <w:contextualSpacing/>
              <w:jc w:val="right"/>
              <w:rPr>
                <w:rFonts w:ascii="Times New Roman" w:hAnsi="Times New Roman"/>
                <w:sz w:val="24"/>
                <w:szCs w:val="24"/>
              </w:rPr>
            </w:pPr>
            <w:r>
              <w:rPr>
                <w:rFonts w:ascii="Times New Roman" w:hAnsi="Times New Roman"/>
                <w:sz w:val="24"/>
                <w:szCs w:val="24"/>
              </w:rPr>
              <w:t>0.10</w:t>
            </w:r>
          </w:p>
        </w:tc>
        <w:tc>
          <w:tcPr>
            <w:tcW w:w="1145" w:type="dxa"/>
            <w:gridSpan w:val="2"/>
          </w:tcPr>
          <w:p w14:paraId="3699BD51" w14:textId="006033FC" w:rsidR="005731C9" w:rsidRDefault="005731C9" w:rsidP="005731C9">
            <w:pPr>
              <w:spacing w:after="0" w:line="240" w:lineRule="auto"/>
              <w:contextualSpacing/>
              <w:jc w:val="right"/>
              <w:rPr>
                <w:rFonts w:ascii="Times New Roman" w:hAnsi="Times New Roman"/>
                <w:sz w:val="24"/>
                <w:szCs w:val="24"/>
              </w:rPr>
            </w:pPr>
            <w:r>
              <w:rPr>
                <w:rFonts w:ascii="Times New Roman" w:hAnsi="Times New Roman"/>
                <w:sz w:val="24"/>
                <w:szCs w:val="24"/>
              </w:rPr>
              <w:t>1.77</w:t>
            </w:r>
          </w:p>
        </w:tc>
        <w:tc>
          <w:tcPr>
            <w:tcW w:w="1146" w:type="dxa"/>
            <w:shd w:val="clear" w:color="auto" w:fill="auto"/>
          </w:tcPr>
          <w:p w14:paraId="43009927" w14:textId="34C097C6" w:rsidR="005731C9" w:rsidRPr="007F2D18" w:rsidRDefault="005731C9" w:rsidP="005731C9">
            <w:pPr>
              <w:spacing w:after="0" w:line="240" w:lineRule="auto"/>
              <w:contextualSpacing/>
              <w:jc w:val="right"/>
              <w:rPr>
                <w:rFonts w:ascii="Times New Roman" w:hAnsi="Times New Roman"/>
                <w:sz w:val="24"/>
                <w:szCs w:val="24"/>
              </w:rPr>
            </w:pPr>
            <w:r>
              <w:rPr>
                <w:rFonts w:ascii="Times New Roman" w:hAnsi="Times New Roman"/>
                <w:sz w:val="24"/>
                <w:szCs w:val="24"/>
              </w:rPr>
              <w:t>1.09</w:t>
            </w:r>
          </w:p>
        </w:tc>
        <w:tc>
          <w:tcPr>
            <w:tcW w:w="894" w:type="dxa"/>
            <w:shd w:val="clear" w:color="auto" w:fill="auto"/>
          </w:tcPr>
          <w:p w14:paraId="09004703" w14:textId="7F6E91C9" w:rsidR="005731C9" w:rsidRPr="007F2D18" w:rsidRDefault="005731C9" w:rsidP="005731C9">
            <w:pPr>
              <w:spacing w:after="0" w:line="240" w:lineRule="auto"/>
              <w:contextualSpacing/>
              <w:jc w:val="right"/>
              <w:rPr>
                <w:rFonts w:ascii="Times New Roman" w:hAnsi="Times New Roman"/>
                <w:sz w:val="24"/>
                <w:szCs w:val="24"/>
              </w:rPr>
            </w:pPr>
            <w:r>
              <w:rPr>
                <w:rFonts w:ascii="Times New Roman" w:hAnsi="Times New Roman"/>
                <w:sz w:val="24"/>
                <w:szCs w:val="24"/>
              </w:rPr>
              <w:t>.281</w:t>
            </w:r>
          </w:p>
        </w:tc>
        <w:tc>
          <w:tcPr>
            <w:tcW w:w="1842" w:type="dxa"/>
            <w:shd w:val="clear" w:color="auto" w:fill="auto"/>
          </w:tcPr>
          <w:p w14:paraId="6AB0E965" w14:textId="57C3C2B0" w:rsidR="005731C9" w:rsidRPr="007F2D18" w:rsidRDefault="005731C9" w:rsidP="005731C9">
            <w:pPr>
              <w:spacing w:after="0" w:line="240" w:lineRule="auto"/>
              <w:contextualSpacing/>
              <w:jc w:val="right"/>
              <w:rPr>
                <w:rFonts w:ascii="Times New Roman" w:hAnsi="Times New Roman"/>
                <w:sz w:val="24"/>
                <w:szCs w:val="24"/>
              </w:rPr>
            </w:pPr>
            <w:r w:rsidRPr="007F2D18">
              <w:rPr>
                <w:rFonts w:ascii="Times New Roman" w:hAnsi="Times New Roman"/>
                <w:sz w:val="24"/>
                <w:szCs w:val="24"/>
              </w:rPr>
              <w:t>[</w:t>
            </w:r>
            <w:r>
              <w:rPr>
                <w:rFonts w:ascii="Times New Roman" w:hAnsi="Times New Roman"/>
                <w:sz w:val="24"/>
                <w:szCs w:val="24"/>
              </w:rPr>
              <w:t>-1.61</w:t>
            </w:r>
            <w:r w:rsidRPr="007F2D18">
              <w:rPr>
                <w:rFonts w:ascii="Times New Roman" w:hAnsi="Times New Roman"/>
                <w:sz w:val="24"/>
                <w:szCs w:val="24"/>
              </w:rPr>
              <w:t xml:space="preserve">, </w:t>
            </w:r>
            <w:r>
              <w:rPr>
                <w:rFonts w:ascii="Times New Roman" w:hAnsi="Times New Roman"/>
                <w:sz w:val="24"/>
                <w:szCs w:val="24"/>
              </w:rPr>
              <w:t>5.45</w:t>
            </w:r>
            <w:r w:rsidRPr="007F2D18">
              <w:rPr>
                <w:rFonts w:ascii="Times New Roman" w:hAnsi="Times New Roman"/>
                <w:sz w:val="24"/>
                <w:szCs w:val="24"/>
              </w:rPr>
              <w:t>]</w:t>
            </w:r>
          </w:p>
        </w:tc>
      </w:tr>
      <w:tr w:rsidR="005731C9" w:rsidRPr="00EC5015" w14:paraId="7E0030B9" w14:textId="77777777" w:rsidTr="003228C1">
        <w:trPr>
          <w:trHeight w:val="270"/>
        </w:trPr>
        <w:tc>
          <w:tcPr>
            <w:tcW w:w="5884" w:type="dxa"/>
            <w:shd w:val="clear" w:color="auto" w:fill="auto"/>
          </w:tcPr>
          <w:p w14:paraId="594E2EA3" w14:textId="77777777" w:rsidR="005731C9" w:rsidRPr="0009153F" w:rsidRDefault="005731C9" w:rsidP="005731C9">
            <w:pPr>
              <w:spacing w:after="0" w:line="240" w:lineRule="auto"/>
              <w:contextualSpacing/>
              <w:rPr>
                <w:rFonts w:ascii="Times New Roman" w:hAnsi="Times New Roman"/>
                <w:sz w:val="24"/>
                <w:szCs w:val="24"/>
              </w:rPr>
            </w:pPr>
            <w:r w:rsidRPr="0009153F">
              <w:rPr>
                <w:rFonts w:ascii="Times New Roman" w:hAnsi="Times New Roman"/>
                <w:sz w:val="24"/>
                <w:szCs w:val="24"/>
              </w:rPr>
              <w:t>Race/ethnicity (other race/ethnicity vs. non-Hispanic white)</w:t>
            </w:r>
          </w:p>
        </w:tc>
        <w:tc>
          <w:tcPr>
            <w:tcW w:w="922" w:type="dxa"/>
            <w:shd w:val="clear" w:color="auto" w:fill="auto"/>
          </w:tcPr>
          <w:p w14:paraId="27601555" w14:textId="0D47E05D" w:rsidR="005731C9" w:rsidRPr="007F2D18" w:rsidRDefault="005731C9" w:rsidP="005731C9">
            <w:pPr>
              <w:spacing w:after="0" w:line="240" w:lineRule="auto"/>
              <w:contextualSpacing/>
              <w:jc w:val="right"/>
              <w:rPr>
                <w:rFonts w:ascii="Times New Roman" w:hAnsi="Times New Roman"/>
                <w:sz w:val="24"/>
                <w:szCs w:val="24"/>
              </w:rPr>
            </w:pPr>
            <w:r>
              <w:rPr>
                <w:rFonts w:ascii="Times New Roman" w:hAnsi="Times New Roman"/>
                <w:sz w:val="24"/>
                <w:szCs w:val="24"/>
              </w:rPr>
              <w:t>1.21</w:t>
            </w:r>
          </w:p>
        </w:tc>
        <w:tc>
          <w:tcPr>
            <w:tcW w:w="1127" w:type="dxa"/>
            <w:gridSpan w:val="2"/>
          </w:tcPr>
          <w:p w14:paraId="35FFA959" w14:textId="340D4F36" w:rsidR="005731C9" w:rsidRDefault="005731C9" w:rsidP="005731C9">
            <w:pPr>
              <w:spacing w:after="0" w:line="240" w:lineRule="auto"/>
              <w:contextualSpacing/>
              <w:jc w:val="right"/>
              <w:rPr>
                <w:rFonts w:ascii="Times New Roman" w:hAnsi="Times New Roman"/>
                <w:sz w:val="24"/>
                <w:szCs w:val="24"/>
              </w:rPr>
            </w:pPr>
            <w:r>
              <w:rPr>
                <w:rFonts w:ascii="Times New Roman" w:hAnsi="Times New Roman"/>
                <w:sz w:val="24"/>
                <w:szCs w:val="24"/>
              </w:rPr>
              <w:t>0.05</w:t>
            </w:r>
          </w:p>
        </w:tc>
        <w:tc>
          <w:tcPr>
            <w:tcW w:w="1145" w:type="dxa"/>
            <w:gridSpan w:val="2"/>
          </w:tcPr>
          <w:p w14:paraId="2C1F29DC" w14:textId="57E2E1DC" w:rsidR="005731C9" w:rsidRDefault="005731C9" w:rsidP="005731C9">
            <w:pPr>
              <w:spacing w:after="0" w:line="240" w:lineRule="auto"/>
              <w:contextualSpacing/>
              <w:jc w:val="right"/>
              <w:rPr>
                <w:rFonts w:ascii="Times New Roman" w:hAnsi="Times New Roman"/>
                <w:sz w:val="24"/>
                <w:szCs w:val="24"/>
              </w:rPr>
            </w:pPr>
            <w:r>
              <w:rPr>
                <w:rFonts w:ascii="Times New Roman" w:hAnsi="Times New Roman"/>
                <w:sz w:val="24"/>
                <w:szCs w:val="24"/>
              </w:rPr>
              <w:t>1.97</w:t>
            </w:r>
          </w:p>
        </w:tc>
        <w:tc>
          <w:tcPr>
            <w:tcW w:w="1146" w:type="dxa"/>
            <w:shd w:val="clear" w:color="auto" w:fill="auto"/>
          </w:tcPr>
          <w:p w14:paraId="42959771" w14:textId="72737E49" w:rsidR="005731C9" w:rsidRPr="007F2D18" w:rsidRDefault="005731C9" w:rsidP="005731C9">
            <w:pPr>
              <w:spacing w:after="0" w:line="240" w:lineRule="auto"/>
              <w:contextualSpacing/>
              <w:jc w:val="right"/>
              <w:rPr>
                <w:rFonts w:ascii="Times New Roman" w:hAnsi="Times New Roman"/>
                <w:sz w:val="24"/>
                <w:szCs w:val="24"/>
              </w:rPr>
            </w:pPr>
            <w:r>
              <w:rPr>
                <w:rFonts w:ascii="Times New Roman" w:hAnsi="Times New Roman"/>
                <w:sz w:val="24"/>
                <w:szCs w:val="24"/>
              </w:rPr>
              <w:t>0.61</w:t>
            </w:r>
          </w:p>
        </w:tc>
        <w:tc>
          <w:tcPr>
            <w:tcW w:w="894" w:type="dxa"/>
            <w:shd w:val="clear" w:color="auto" w:fill="auto"/>
          </w:tcPr>
          <w:p w14:paraId="7FDF9E91" w14:textId="6A1F96EE" w:rsidR="005731C9" w:rsidRPr="007F2D18" w:rsidRDefault="005731C9" w:rsidP="005731C9">
            <w:pPr>
              <w:spacing w:after="0" w:line="240" w:lineRule="auto"/>
              <w:contextualSpacing/>
              <w:jc w:val="right"/>
              <w:rPr>
                <w:rFonts w:ascii="Times New Roman" w:hAnsi="Times New Roman"/>
                <w:sz w:val="24"/>
                <w:szCs w:val="24"/>
              </w:rPr>
            </w:pPr>
            <w:r>
              <w:rPr>
                <w:rFonts w:ascii="Times New Roman" w:hAnsi="Times New Roman"/>
                <w:sz w:val="24"/>
                <w:szCs w:val="24"/>
              </w:rPr>
              <w:t>.542</w:t>
            </w:r>
          </w:p>
        </w:tc>
        <w:tc>
          <w:tcPr>
            <w:tcW w:w="1842" w:type="dxa"/>
            <w:shd w:val="clear" w:color="auto" w:fill="auto"/>
          </w:tcPr>
          <w:p w14:paraId="40D31CAF" w14:textId="2D3BEFD1" w:rsidR="005731C9" w:rsidRPr="007F2D18" w:rsidRDefault="005731C9" w:rsidP="005731C9">
            <w:pPr>
              <w:spacing w:after="0" w:line="240" w:lineRule="auto"/>
              <w:contextualSpacing/>
              <w:jc w:val="right"/>
              <w:rPr>
                <w:rFonts w:ascii="Times New Roman" w:hAnsi="Times New Roman"/>
                <w:sz w:val="24"/>
                <w:szCs w:val="24"/>
              </w:rPr>
            </w:pPr>
            <w:r w:rsidRPr="007F2D18">
              <w:rPr>
                <w:rFonts w:ascii="Times New Roman" w:hAnsi="Times New Roman"/>
                <w:sz w:val="24"/>
                <w:szCs w:val="24"/>
              </w:rPr>
              <w:t>[</w:t>
            </w:r>
            <w:r>
              <w:rPr>
                <w:rFonts w:ascii="Times New Roman" w:hAnsi="Times New Roman"/>
                <w:sz w:val="24"/>
                <w:szCs w:val="24"/>
              </w:rPr>
              <w:t>-2.72</w:t>
            </w:r>
            <w:r w:rsidRPr="007F2D18">
              <w:rPr>
                <w:rFonts w:ascii="Times New Roman" w:hAnsi="Times New Roman"/>
                <w:sz w:val="24"/>
                <w:szCs w:val="24"/>
              </w:rPr>
              <w:t xml:space="preserve">, </w:t>
            </w:r>
            <w:r>
              <w:rPr>
                <w:rFonts w:ascii="Times New Roman" w:hAnsi="Times New Roman"/>
                <w:sz w:val="24"/>
                <w:szCs w:val="24"/>
              </w:rPr>
              <w:t>5.14</w:t>
            </w:r>
            <w:r w:rsidRPr="007F2D18">
              <w:rPr>
                <w:rFonts w:ascii="Times New Roman" w:hAnsi="Times New Roman"/>
                <w:sz w:val="24"/>
                <w:szCs w:val="24"/>
              </w:rPr>
              <w:t>]</w:t>
            </w:r>
          </w:p>
        </w:tc>
      </w:tr>
      <w:tr w:rsidR="005731C9" w:rsidRPr="00EC5015" w14:paraId="0B5337FD" w14:textId="77777777" w:rsidTr="003228C1">
        <w:trPr>
          <w:trHeight w:val="270"/>
        </w:trPr>
        <w:tc>
          <w:tcPr>
            <w:tcW w:w="5884" w:type="dxa"/>
            <w:shd w:val="clear" w:color="auto" w:fill="auto"/>
          </w:tcPr>
          <w:p w14:paraId="685A3087" w14:textId="77777777" w:rsidR="005731C9" w:rsidRPr="0009153F" w:rsidRDefault="005731C9" w:rsidP="005731C9">
            <w:pPr>
              <w:spacing w:after="0" w:line="240" w:lineRule="auto"/>
              <w:contextualSpacing/>
              <w:rPr>
                <w:rFonts w:ascii="Times New Roman" w:hAnsi="Times New Roman"/>
                <w:sz w:val="24"/>
                <w:szCs w:val="24"/>
              </w:rPr>
            </w:pPr>
            <w:r>
              <w:rPr>
                <w:rFonts w:ascii="Times New Roman" w:hAnsi="Times New Roman"/>
                <w:sz w:val="24"/>
                <w:szCs w:val="24"/>
              </w:rPr>
              <w:t>Family Income (above vs. below $100K/</w:t>
            </w:r>
            <w:proofErr w:type="spellStart"/>
            <w:r>
              <w:rPr>
                <w:rFonts w:ascii="Times New Roman" w:hAnsi="Times New Roman"/>
                <w:sz w:val="24"/>
                <w:szCs w:val="24"/>
              </w:rPr>
              <w:t>yr</w:t>
            </w:r>
            <w:proofErr w:type="spellEnd"/>
            <w:r>
              <w:rPr>
                <w:rFonts w:ascii="Times New Roman" w:hAnsi="Times New Roman"/>
                <w:sz w:val="24"/>
                <w:szCs w:val="24"/>
              </w:rPr>
              <w:t>)</w:t>
            </w:r>
          </w:p>
        </w:tc>
        <w:tc>
          <w:tcPr>
            <w:tcW w:w="922" w:type="dxa"/>
            <w:shd w:val="clear" w:color="auto" w:fill="auto"/>
          </w:tcPr>
          <w:p w14:paraId="670486AE" w14:textId="4B4E1CF2" w:rsidR="005731C9" w:rsidRDefault="005731C9" w:rsidP="005731C9">
            <w:pPr>
              <w:spacing w:after="0" w:line="240" w:lineRule="auto"/>
              <w:contextualSpacing/>
              <w:jc w:val="right"/>
              <w:rPr>
                <w:rFonts w:ascii="Times New Roman" w:hAnsi="Times New Roman"/>
                <w:sz w:val="24"/>
                <w:szCs w:val="24"/>
              </w:rPr>
            </w:pPr>
            <w:r>
              <w:rPr>
                <w:rFonts w:ascii="Times New Roman" w:hAnsi="Times New Roman"/>
                <w:sz w:val="24"/>
                <w:szCs w:val="24"/>
              </w:rPr>
              <w:t>1.73</w:t>
            </w:r>
          </w:p>
        </w:tc>
        <w:tc>
          <w:tcPr>
            <w:tcW w:w="1127" w:type="dxa"/>
            <w:gridSpan w:val="2"/>
          </w:tcPr>
          <w:p w14:paraId="11578042" w14:textId="132BF4A0" w:rsidR="005731C9" w:rsidRDefault="003E3121" w:rsidP="005731C9">
            <w:pPr>
              <w:spacing w:after="0" w:line="240" w:lineRule="auto"/>
              <w:contextualSpacing/>
              <w:jc w:val="right"/>
              <w:rPr>
                <w:rFonts w:ascii="Times New Roman" w:hAnsi="Times New Roman"/>
                <w:sz w:val="24"/>
                <w:szCs w:val="24"/>
              </w:rPr>
            </w:pPr>
            <w:r>
              <w:rPr>
                <w:rFonts w:ascii="Times New Roman" w:hAnsi="Times New Roman"/>
                <w:sz w:val="24"/>
                <w:szCs w:val="24"/>
              </w:rPr>
              <w:t>0.08</w:t>
            </w:r>
          </w:p>
        </w:tc>
        <w:tc>
          <w:tcPr>
            <w:tcW w:w="1145" w:type="dxa"/>
            <w:gridSpan w:val="2"/>
          </w:tcPr>
          <w:p w14:paraId="33AFA0AC" w14:textId="2C1088A9" w:rsidR="005731C9" w:rsidRDefault="005731C9" w:rsidP="005731C9">
            <w:pPr>
              <w:spacing w:after="0" w:line="240" w:lineRule="auto"/>
              <w:contextualSpacing/>
              <w:jc w:val="right"/>
              <w:rPr>
                <w:rFonts w:ascii="Times New Roman" w:hAnsi="Times New Roman"/>
                <w:sz w:val="24"/>
                <w:szCs w:val="24"/>
              </w:rPr>
            </w:pPr>
            <w:r>
              <w:rPr>
                <w:rFonts w:ascii="Times New Roman" w:hAnsi="Times New Roman"/>
                <w:sz w:val="24"/>
                <w:szCs w:val="24"/>
              </w:rPr>
              <w:t>1.80</w:t>
            </w:r>
          </w:p>
        </w:tc>
        <w:tc>
          <w:tcPr>
            <w:tcW w:w="1146" w:type="dxa"/>
            <w:shd w:val="clear" w:color="auto" w:fill="auto"/>
          </w:tcPr>
          <w:p w14:paraId="73B3A9B1" w14:textId="56274653" w:rsidR="005731C9" w:rsidRDefault="005731C9" w:rsidP="005731C9">
            <w:pPr>
              <w:spacing w:after="0" w:line="240" w:lineRule="auto"/>
              <w:contextualSpacing/>
              <w:jc w:val="right"/>
              <w:rPr>
                <w:rFonts w:ascii="Times New Roman" w:hAnsi="Times New Roman"/>
                <w:sz w:val="24"/>
                <w:szCs w:val="24"/>
              </w:rPr>
            </w:pPr>
            <w:r>
              <w:rPr>
                <w:rFonts w:ascii="Times New Roman" w:hAnsi="Times New Roman"/>
                <w:sz w:val="24"/>
                <w:szCs w:val="24"/>
              </w:rPr>
              <w:t>0.96</w:t>
            </w:r>
          </w:p>
        </w:tc>
        <w:tc>
          <w:tcPr>
            <w:tcW w:w="894" w:type="dxa"/>
            <w:shd w:val="clear" w:color="auto" w:fill="auto"/>
          </w:tcPr>
          <w:p w14:paraId="4E81E8E1" w14:textId="10CF5D95" w:rsidR="005731C9" w:rsidRDefault="005731C9" w:rsidP="005731C9">
            <w:pPr>
              <w:spacing w:after="0" w:line="240" w:lineRule="auto"/>
              <w:contextualSpacing/>
              <w:jc w:val="right"/>
              <w:rPr>
                <w:rFonts w:ascii="Times New Roman" w:hAnsi="Times New Roman"/>
                <w:sz w:val="24"/>
                <w:szCs w:val="24"/>
              </w:rPr>
            </w:pPr>
            <w:r>
              <w:rPr>
                <w:rFonts w:ascii="Times New Roman" w:hAnsi="Times New Roman"/>
                <w:sz w:val="24"/>
                <w:szCs w:val="24"/>
              </w:rPr>
              <w:t>.339</w:t>
            </w:r>
          </w:p>
        </w:tc>
        <w:tc>
          <w:tcPr>
            <w:tcW w:w="1842" w:type="dxa"/>
            <w:shd w:val="clear" w:color="auto" w:fill="auto"/>
          </w:tcPr>
          <w:p w14:paraId="68CFEA0F" w14:textId="62FE59DB" w:rsidR="005731C9" w:rsidRPr="007F2D18" w:rsidRDefault="005731C9" w:rsidP="005731C9">
            <w:pPr>
              <w:spacing w:after="0" w:line="240" w:lineRule="auto"/>
              <w:contextualSpacing/>
              <w:jc w:val="right"/>
              <w:rPr>
                <w:rFonts w:ascii="Times New Roman" w:hAnsi="Times New Roman"/>
                <w:sz w:val="24"/>
                <w:szCs w:val="24"/>
              </w:rPr>
            </w:pPr>
            <w:r>
              <w:rPr>
                <w:rFonts w:ascii="Times New Roman" w:hAnsi="Times New Roman"/>
                <w:sz w:val="24"/>
                <w:szCs w:val="24"/>
              </w:rPr>
              <w:t>[-1.85, 5.31]</w:t>
            </w:r>
          </w:p>
        </w:tc>
      </w:tr>
      <w:tr w:rsidR="005731C9" w:rsidRPr="00EC5015" w14:paraId="38A0F607" w14:textId="77777777" w:rsidTr="003228C1">
        <w:trPr>
          <w:trHeight w:val="270"/>
        </w:trPr>
        <w:tc>
          <w:tcPr>
            <w:tcW w:w="5884" w:type="dxa"/>
            <w:shd w:val="clear" w:color="auto" w:fill="auto"/>
          </w:tcPr>
          <w:p w14:paraId="1297A607" w14:textId="77777777" w:rsidR="005731C9" w:rsidRPr="0009153F" w:rsidRDefault="005731C9" w:rsidP="005731C9">
            <w:pPr>
              <w:spacing w:after="0" w:line="240" w:lineRule="auto"/>
              <w:contextualSpacing/>
              <w:rPr>
                <w:rFonts w:ascii="Times New Roman" w:hAnsi="Times New Roman"/>
                <w:sz w:val="24"/>
                <w:szCs w:val="24"/>
              </w:rPr>
            </w:pPr>
            <w:r w:rsidRPr="0009153F">
              <w:rPr>
                <w:rFonts w:ascii="Times New Roman" w:hAnsi="Times New Roman"/>
                <w:sz w:val="24"/>
                <w:szCs w:val="24"/>
              </w:rPr>
              <w:t>Smoking history (current/former vs. never)</w:t>
            </w:r>
          </w:p>
        </w:tc>
        <w:tc>
          <w:tcPr>
            <w:tcW w:w="922" w:type="dxa"/>
            <w:shd w:val="clear" w:color="auto" w:fill="auto"/>
          </w:tcPr>
          <w:p w14:paraId="5EC90819" w14:textId="738C9282" w:rsidR="005731C9" w:rsidRPr="007F2D18" w:rsidRDefault="005731C9" w:rsidP="005731C9">
            <w:pPr>
              <w:spacing w:after="0" w:line="240" w:lineRule="auto"/>
              <w:contextualSpacing/>
              <w:jc w:val="right"/>
              <w:rPr>
                <w:rFonts w:ascii="Times New Roman" w:hAnsi="Times New Roman"/>
                <w:sz w:val="24"/>
                <w:szCs w:val="24"/>
              </w:rPr>
            </w:pPr>
            <w:r>
              <w:rPr>
                <w:rFonts w:ascii="Times New Roman" w:hAnsi="Times New Roman"/>
                <w:sz w:val="24"/>
                <w:szCs w:val="24"/>
              </w:rPr>
              <w:t>-2.46</w:t>
            </w:r>
          </w:p>
        </w:tc>
        <w:tc>
          <w:tcPr>
            <w:tcW w:w="1127" w:type="dxa"/>
            <w:gridSpan w:val="2"/>
          </w:tcPr>
          <w:p w14:paraId="0386339A" w14:textId="19604D61" w:rsidR="005731C9" w:rsidRDefault="003E3121" w:rsidP="005731C9">
            <w:pPr>
              <w:spacing w:after="0" w:line="240" w:lineRule="auto"/>
              <w:contextualSpacing/>
              <w:jc w:val="right"/>
              <w:rPr>
                <w:rFonts w:ascii="Times New Roman" w:hAnsi="Times New Roman"/>
                <w:sz w:val="24"/>
                <w:szCs w:val="24"/>
              </w:rPr>
            </w:pPr>
            <w:r>
              <w:rPr>
                <w:rFonts w:ascii="Times New Roman" w:hAnsi="Times New Roman"/>
                <w:sz w:val="24"/>
                <w:szCs w:val="24"/>
              </w:rPr>
              <w:t>-0.12</w:t>
            </w:r>
          </w:p>
        </w:tc>
        <w:tc>
          <w:tcPr>
            <w:tcW w:w="1145" w:type="dxa"/>
            <w:gridSpan w:val="2"/>
          </w:tcPr>
          <w:p w14:paraId="614891B4" w14:textId="64E014AE" w:rsidR="005731C9" w:rsidRDefault="005731C9" w:rsidP="005731C9">
            <w:pPr>
              <w:spacing w:after="0" w:line="240" w:lineRule="auto"/>
              <w:contextualSpacing/>
              <w:jc w:val="right"/>
              <w:rPr>
                <w:rFonts w:ascii="Times New Roman" w:hAnsi="Times New Roman"/>
                <w:sz w:val="24"/>
                <w:szCs w:val="24"/>
              </w:rPr>
            </w:pPr>
            <w:r>
              <w:rPr>
                <w:rFonts w:ascii="Times New Roman" w:hAnsi="Times New Roman"/>
                <w:sz w:val="24"/>
                <w:szCs w:val="24"/>
              </w:rPr>
              <w:t>1.99</w:t>
            </w:r>
          </w:p>
        </w:tc>
        <w:tc>
          <w:tcPr>
            <w:tcW w:w="1146" w:type="dxa"/>
            <w:shd w:val="clear" w:color="auto" w:fill="auto"/>
          </w:tcPr>
          <w:p w14:paraId="380A9270" w14:textId="3F629B54" w:rsidR="005731C9" w:rsidRPr="007F2D18" w:rsidRDefault="005731C9" w:rsidP="005731C9">
            <w:pPr>
              <w:spacing w:after="0" w:line="240" w:lineRule="auto"/>
              <w:contextualSpacing/>
              <w:jc w:val="right"/>
              <w:rPr>
                <w:rFonts w:ascii="Times New Roman" w:hAnsi="Times New Roman"/>
                <w:sz w:val="24"/>
                <w:szCs w:val="24"/>
              </w:rPr>
            </w:pPr>
            <w:r>
              <w:rPr>
                <w:rFonts w:ascii="Times New Roman" w:hAnsi="Times New Roman"/>
                <w:sz w:val="24"/>
                <w:szCs w:val="24"/>
              </w:rPr>
              <w:t>-1.24</w:t>
            </w:r>
          </w:p>
        </w:tc>
        <w:tc>
          <w:tcPr>
            <w:tcW w:w="894" w:type="dxa"/>
            <w:shd w:val="clear" w:color="auto" w:fill="auto"/>
          </w:tcPr>
          <w:p w14:paraId="08A0A9AF" w14:textId="642DEAEC" w:rsidR="005731C9" w:rsidRPr="007F2D18" w:rsidRDefault="005731C9" w:rsidP="005731C9">
            <w:pPr>
              <w:spacing w:after="0" w:line="240" w:lineRule="auto"/>
              <w:contextualSpacing/>
              <w:jc w:val="right"/>
              <w:rPr>
                <w:rFonts w:ascii="Times New Roman" w:hAnsi="Times New Roman"/>
                <w:sz w:val="24"/>
                <w:szCs w:val="24"/>
              </w:rPr>
            </w:pPr>
            <w:r>
              <w:rPr>
                <w:rFonts w:ascii="Times New Roman" w:hAnsi="Times New Roman"/>
                <w:sz w:val="24"/>
                <w:szCs w:val="24"/>
              </w:rPr>
              <w:t>.221</w:t>
            </w:r>
          </w:p>
        </w:tc>
        <w:tc>
          <w:tcPr>
            <w:tcW w:w="1842" w:type="dxa"/>
            <w:shd w:val="clear" w:color="auto" w:fill="auto"/>
          </w:tcPr>
          <w:p w14:paraId="169A4DA2" w14:textId="5A60043D" w:rsidR="005731C9" w:rsidRPr="007F2D18" w:rsidRDefault="005731C9" w:rsidP="005731C9">
            <w:pPr>
              <w:spacing w:after="0" w:line="240" w:lineRule="auto"/>
              <w:contextualSpacing/>
              <w:jc w:val="right"/>
              <w:rPr>
                <w:rFonts w:ascii="Times New Roman" w:hAnsi="Times New Roman"/>
                <w:sz w:val="24"/>
                <w:szCs w:val="24"/>
              </w:rPr>
            </w:pPr>
            <w:r w:rsidRPr="007F2D18">
              <w:rPr>
                <w:rFonts w:ascii="Times New Roman" w:hAnsi="Times New Roman"/>
                <w:sz w:val="24"/>
                <w:szCs w:val="24"/>
              </w:rPr>
              <w:t>[</w:t>
            </w:r>
            <w:r>
              <w:rPr>
                <w:rFonts w:ascii="Times New Roman" w:hAnsi="Times New Roman"/>
                <w:sz w:val="24"/>
                <w:szCs w:val="24"/>
              </w:rPr>
              <w:t>-6.44</w:t>
            </w:r>
            <w:r w:rsidRPr="007F2D18">
              <w:rPr>
                <w:rFonts w:ascii="Times New Roman" w:hAnsi="Times New Roman"/>
                <w:sz w:val="24"/>
                <w:szCs w:val="24"/>
              </w:rPr>
              <w:t xml:space="preserve">, </w:t>
            </w:r>
            <w:r>
              <w:rPr>
                <w:rFonts w:ascii="Times New Roman" w:hAnsi="Times New Roman"/>
                <w:sz w:val="24"/>
                <w:szCs w:val="24"/>
              </w:rPr>
              <w:t>1.51</w:t>
            </w:r>
            <w:r w:rsidRPr="007F2D18">
              <w:rPr>
                <w:rFonts w:ascii="Times New Roman" w:hAnsi="Times New Roman"/>
                <w:sz w:val="24"/>
                <w:szCs w:val="24"/>
              </w:rPr>
              <w:t>]</w:t>
            </w:r>
          </w:p>
        </w:tc>
      </w:tr>
      <w:tr w:rsidR="005731C9" w:rsidRPr="00EC5015" w14:paraId="566F6BFE" w14:textId="77777777" w:rsidTr="003228C1">
        <w:trPr>
          <w:trHeight w:val="270"/>
        </w:trPr>
        <w:tc>
          <w:tcPr>
            <w:tcW w:w="5884" w:type="dxa"/>
            <w:shd w:val="clear" w:color="auto" w:fill="auto"/>
          </w:tcPr>
          <w:p w14:paraId="120B2A89" w14:textId="77777777" w:rsidR="005731C9" w:rsidRPr="007F2D18" w:rsidRDefault="005731C9" w:rsidP="005731C9">
            <w:pPr>
              <w:spacing w:after="0" w:line="240" w:lineRule="auto"/>
              <w:contextualSpacing/>
              <w:rPr>
                <w:rFonts w:ascii="Times New Roman" w:hAnsi="Times New Roman"/>
                <w:b/>
                <w:sz w:val="24"/>
                <w:szCs w:val="24"/>
              </w:rPr>
            </w:pPr>
            <w:r w:rsidRPr="007F2D18">
              <w:rPr>
                <w:rFonts w:ascii="Times New Roman" w:hAnsi="Times New Roman"/>
                <w:b/>
                <w:sz w:val="24"/>
                <w:szCs w:val="24"/>
              </w:rPr>
              <w:t>Internalized stigma</w:t>
            </w:r>
          </w:p>
        </w:tc>
        <w:tc>
          <w:tcPr>
            <w:tcW w:w="922" w:type="dxa"/>
            <w:shd w:val="clear" w:color="auto" w:fill="auto"/>
          </w:tcPr>
          <w:p w14:paraId="516B81E4" w14:textId="2BCE40C9" w:rsidR="005731C9" w:rsidRPr="007F2D18" w:rsidRDefault="005731C9" w:rsidP="005731C9">
            <w:pPr>
              <w:spacing w:after="0" w:line="240" w:lineRule="auto"/>
              <w:contextualSpacing/>
              <w:jc w:val="right"/>
              <w:rPr>
                <w:rFonts w:ascii="Times New Roman" w:hAnsi="Times New Roman"/>
                <w:b/>
                <w:sz w:val="24"/>
                <w:szCs w:val="24"/>
              </w:rPr>
            </w:pPr>
            <w:r>
              <w:rPr>
                <w:rFonts w:ascii="Times New Roman" w:hAnsi="Times New Roman"/>
                <w:b/>
                <w:sz w:val="24"/>
                <w:szCs w:val="24"/>
              </w:rPr>
              <w:t>2.01</w:t>
            </w:r>
          </w:p>
        </w:tc>
        <w:tc>
          <w:tcPr>
            <w:tcW w:w="1127" w:type="dxa"/>
            <w:gridSpan w:val="2"/>
          </w:tcPr>
          <w:p w14:paraId="2B74B95D" w14:textId="61DBC5CB" w:rsidR="005731C9" w:rsidRDefault="003E3121" w:rsidP="005731C9">
            <w:pPr>
              <w:spacing w:after="0" w:line="240" w:lineRule="auto"/>
              <w:contextualSpacing/>
              <w:jc w:val="right"/>
              <w:rPr>
                <w:rFonts w:ascii="Times New Roman" w:hAnsi="Times New Roman"/>
                <w:b/>
                <w:sz w:val="24"/>
                <w:szCs w:val="24"/>
              </w:rPr>
            </w:pPr>
            <w:r>
              <w:rPr>
                <w:rFonts w:ascii="Times New Roman" w:hAnsi="Times New Roman"/>
                <w:b/>
                <w:sz w:val="24"/>
                <w:szCs w:val="24"/>
              </w:rPr>
              <w:t>0.24</w:t>
            </w:r>
          </w:p>
        </w:tc>
        <w:tc>
          <w:tcPr>
            <w:tcW w:w="1145" w:type="dxa"/>
            <w:gridSpan w:val="2"/>
          </w:tcPr>
          <w:p w14:paraId="2462E38B" w14:textId="4E764CFF" w:rsidR="005731C9" w:rsidRDefault="005731C9" w:rsidP="005731C9">
            <w:pPr>
              <w:spacing w:after="0" w:line="240" w:lineRule="auto"/>
              <w:contextualSpacing/>
              <w:jc w:val="right"/>
              <w:rPr>
                <w:rFonts w:ascii="Times New Roman" w:hAnsi="Times New Roman"/>
                <w:b/>
                <w:sz w:val="24"/>
                <w:szCs w:val="24"/>
              </w:rPr>
            </w:pPr>
            <w:r>
              <w:rPr>
                <w:rFonts w:ascii="Times New Roman" w:hAnsi="Times New Roman"/>
                <w:b/>
                <w:sz w:val="24"/>
                <w:szCs w:val="24"/>
              </w:rPr>
              <w:t>0.83</w:t>
            </w:r>
          </w:p>
        </w:tc>
        <w:tc>
          <w:tcPr>
            <w:tcW w:w="1146" w:type="dxa"/>
            <w:shd w:val="clear" w:color="auto" w:fill="auto"/>
          </w:tcPr>
          <w:p w14:paraId="00C00B90" w14:textId="62CCEB9F" w:rsidR="005731C9" w:rsidRPr="007F2D18" w:rsidRDefault="005731C9" w:rsidP="005731C9">
            <w:pPr>
              <w:spacing w:after="0" w:line="240" w:lineRule="auto"/>
              <w:contextualSpacing/>
              <w:jc w:val="right"/>
              <w:rPr>
                <w:rFonts w:ascii="Times New Roman" w:hAnsi="Times New Roman"/>
                <w:b/>
                <w:sz w:val="24"/>
                <w:szCs w:val="24"/>
              </w:rPr>
            </w:pPr>
            <w:r>
              <w:rPr>
                <w:rFonts w:ascii="Times New Roman" w:hAnsi="Times New Roman"/>
                <w:b/>
                <w:sz w:val="24"/>
                <w:szCs w:val="24"/>
              </w:rPr>
              <w:t>2.43</w:t>
            </w:r>
          </w:p>
        </w:tc>
        <w:tc>
          <w:tcPr>
            <w:tcW w:w="894" w:type="dxa"/>
            <w:shd w:val="clear" w:color="auto" w:fill="auto"/>
          </w:tcPr>
          <w:p w14:paraId="62885266" w14:textId="266A1D40" w:rsidR="005731C9" w:rsidRPr="007F2D18" w:rsidRDefault="005731C9" w:rsidP="005731C9">
            <w:pPr>
              <w:spacing w:after="0" w:line="240" w:lineRule="auto"/>
              <w:contextualSpacing/>
              <w:jc w:val="right"/>
              <w:rPr>
                <w:rFonts w:ascii="Times New Roman" w:hAnsi="Times New Roman"/>
                <w:b/>
                <w:sz w:val="24"/>
                <w:szCs w:val="24"/>
              </w:rPr>
            </w:pPr>
            <w:r>
              <w:rPr>
                <w:rFonts w:ascii="Times New Roman" w:hAnsi="Times New Roman"/>
                <w:b/>
                <w:sz w:val="24"/>
                <w:szCs w:val="24"/>
              </w:rPr>
              <w:t>.018</w:t>
            </w:r>
          </w:p>
        </w:tc>
        <w:tc>
          <w:tcPr>
            <w:tcW w:w="1842" w:type="dxa"/>
            <w:shd w:val="clear" w:color="auto" w:fill="auto"/>
          </w:tcPr>
          <w:p w14:paraId="22CE1103" w14:textId="0F4FDC2F" w:rsidR="005731C9" w:rsidRPr="007F2D18" w:rsidRDefault="005731C9" w:rsidP="005731C9">
            <w:pPr>
              <w:spacing w:after="0" w:line="240" w:lineRule="auto"/>
              <w:contextualSpacing/>
              <w:jc w:val="right"/>
              <w:rPr>
                <w:rFonts w:ascii="Times New Roman" w:hAnsi="Times New Roman"/>
                <w:b/>
                <w:sz w:val="24"/>
                <w:szCs w:val="24"/>
              </w:rPr>
            </w:pPr>
            <w:r w:rsidRPr="007F2D18">
              <w:rPr>
                <w:rFonts w:ascii="Times New Roman" w:hAnsi="Times New Roman"/>
                <w:b/>
                <w:sz w:val="24"/>
                <w:szCs w:val="24"/>
              </w:rPr>
              <w:t>[</w:t>
            </w:r>
            <w:r>
              <w:rPr>
                <w:rFonts w:ascii="Times New Roman" w:hAnsi="Times New Roman"/>
                <w:b/>
                <w:sz w:val="24"/>
                <w:szCs w:val="24"/>
              </w:rPr>
              <w:t>0.36</w:t>
            </w:r>
            <w:r w:rsidRPr="007F2D18">
              <w:rPr>
                <w:rFonts w:ascii="Times New Roman" w:hAnsi="Times New Roman"/>
                <w:b/>
                <w:sz w:val="24"/>
                <w:szCs w:val="24"/>
              </w:rPr>
              <w:t xml:space="preserve">, </w:t>
            </w:r>
            <w:r>
              <w:rPr>
                <w:rFonts w:ascii="Times New Roman" w:hAnsi="Times New Roman"/>
                <w:b/>
                <w:sz w:val="24"/>
                <w:szCs w:val="24"/>
              </w:rPr>
              <w:t>3.67</w:t>
            </w:r>
            <w:r w:rsidRPr="007F2D18">
              <w:rPr>
                <w:rFonts w:ascii="Times New Roman" w:hAnsi="Times New Roman"/>
                <w:b/>
                <w:sz w:val="24"/>
                <w:szCs w:val="24"/>
              </w:rPr>
              <w:t>]</w:t>
            </w:r>
          </w:p>
        </w:tc>
      </w:tr>
      <w:tr w:rsidR="005731C9" w:rsidRPr="00EC5015" w14:paraId="69EA9CB6" w14:textId="77777777" w:rsidTr="003228C1">
        <w:trPr>
          <w:trHeight w:val="270"/>
        </w:trPr>
        <w:tc>
          <w:tcPr>
            <w:tcW w:w="5884" w:type="dxa"/>
            <w:shd w:val="clear" w:color="auto" w:fill="auto"/>
          </w:tcPr>
          <w:p w14:paraId="0B8EC931" w14:textId="77777777" w:rsidR="005731C9" w:rsidRPr="00C5605D" w:rsidRDefault="005731C9" w:rsidP="005731C9">
            <w:pPr>
              <w:spacing w:after="0" w:line="240" w:lineRule="auto"/>
              <w:contextualSpacing/>
              <w:rPr>
                <w:rFonts w:ascii="Times New Roman" w:hAnsi="Times New Roman"/>
                <w:bCs/>
                <w:sz w:val="24"/>
                <w:szCs w:val="24"/>
              </w:rPr>
            </w:pPr>
            <w:r w:rsidRPr="00C5605D">
              <w:rPr>
                <w:rFonts w:ascii="Times New Roman" w:hAnsi="Times New Roman"/>
                <w:bCs/>
                <w:sz w:val="24"/>
                <w:szCs w:val="24"/>
              </w:rPr>
              <w:t>Constrained disclosure</w:t>
            </w:r>
          </w:p>
        </w:tc>
        <w:tc>
          <w:tcPr>
            <w:tcW w:w="922" w:type="dxa"/>
            <w:shd w:val="clear" w:color="auto" w:fill="auto"/>
          </w:tcPr>
          <w:p w14:paraId="7FC90F13" w14:textId="27E58B1C" w:rsidR="005731C9" w:rsidRPr="00C5605D" w:rsidRDefault="005731C9" w:rsidP="005731C9">
            <w:pPr>
              <w:spacing w:after="0" w:line="240" w:lineRule="auto"/>
              <w:contextualSpacing/>
              <w:jc w:val="right"/>
              <w:rPr>
                <w:rFonts w:ascii="Times New Roman" w:hAnsi="Times New Roman"/>
                <w:bCs/>
                <w:sz w:val="24"/>
                <w:szCs w:val="24"/>
              </w:rPr>
            </w:pPr>
            <w:r>
              <w:rPr>
                <w:rFonts w:ascii="Times New Roman" w:hAnsi="Times New Roman"/>
                <w:bCs/>
                <w:sz w:val="24"/>
                <w:szCs w:val="24"/>
              </w:rPr>
              <w:t>0.20</w:t>
            </w:r>
          </w:p>
        </w:tc>
        <w:tc>
          <w:tcPr>
            <w:tcW w:w="1127" w:type="dxa"/>
            <w:gridSpan w:val="2"/>
          </w:tcPr>
          <w:p w14:paraId="401B2FDB" w14:textId="0CCD6A08" w:rsidR="005731C9" w:rsidRDefault="003E3121" w:rsidP="005731C9">
            <w:pPr>
              <w:spacing w:after="0" w:line="240" w:lineRule="auto"/>
              <w:contextualSpacing/>
              <w:jc w:val="right"/>
              <w:rPr>
                <w:rFonts w:ascii="Times New Roman" w:hAnsi="Times New Roman"/>
                <w:bCs/>
                <w:sz w:val="24"/>
                <w:szCs w:val="24"/>
              </w:rPr>
            </w:pPr>
            <w:r>
              <w:rPr>
                <w:rFonts w:ascii="Times New Roman" w:hAnsi="Times New Roman"/>
                <w:bCs/>
                <w:sz w:val="24"/>
                <w:szCs w:val="24"/>
              </w:rPr>
              <w:t>0.04</w:t>
            </w:r>
          </w:p>
        </w:tc>
        <w:tc>
          <w:tcPr>
            <w:tcW w:w="1145" w:type="dxa"/>
            <w:gridSpan w:val="2"/>
          </w:tcPr>
          <w:p w14:paraId="5F544788" w14:textId="37F7FFC0" w:rsidR="005731C9" w:rsidRPr="00C5605D" w:rsidRDefault="005731C9" w:rsidP="005731C9">
            <w:pPr>
              <w:spacing w:after="0" w:line="240" w:lineRule="auto"/>
              <w:contextualSpacing/>
              <w:jc w:val="right"/>
              <w:rPr>
                <w:rFonts w:ascii="Times New Roman" w:hAnsi="Times New Roman"/>
                <w:bCs/>
                <w:sz w:val="24"/>
                <w:szCs w:val="24"/>
              </w:rPr>
            </w:pPr>
            <w:r>
              <w:rPr>
                <w:rFonts w:ascii="Times New Roman" w:hAnsi="Times New Roman"/>
                <w:bCs/>
                <w:sz w:val="24"/>
                <w:szCs w:val="24"/>
              </w:rPr>
              <w:t>0.51</w:t>
            </w:r>
          </w:p>
        </w:tc>
        <w:tc>
          <w:tcPr>
            <w:tcW w:w="1146" w:type="dxa"/>
            <w:shd w:val="clear" w:color="auto" w:fill="auto"/>
          </w:tcPr>
          <w:p w14:paraId="3F492185" w14:textId="1D486F2E" w:rsidR="005731C9" w:rsidRPr="00C5605D" w:rsidRDefault="005731C9" w:rsidP="005731C9">
            <w:pPr>
              <w:spacing w:after="0" w:line="240" w:lineRule="auto"/>
              <w:contextualSpacing/>
              <w:jc w:val="right"/>
              <w:rPr>
                <w:rFonts w:ascii="Times New Roman" w:hAnsi="Times New Roman"/>
                <w:bCs/>
                <w:sz w:val="24"/>
                <w:szCs w:val="24"/>
              </w:rPr>
            </w:pPr>
            <w:r>
              <w:rPr>
                <w:rFonts w:ascii="Times New Roman" w:hAnsi="Times New Roman"/>
                <w:bCs/>
                <w:sz w:val="24"/>
                <w:szCs w:val="24"/>
              </w:rPr>
              <w:t>0.40</w:t>
            </w:r>
          </w:p>
        </w:tc>
        <w:tc>
          <w:tcPr>
            <w:tcW w:w="894" w:type="dxa"/>
            <w:shd w:val="clear" w:color="auto" w:fill="auto"/>
          </w:tcPr>
          <w:p w14:paraId="7397C17B" w14:textId="22A7B9B7" w:rsidR="005731C9" w:rsidRPr="00C5605D" w:rsidRDefault="005731C9" w:rsidP="005731C9">
            <w:pPr>
              <w:spacing w:after="0" w:line="240" w:lineRule="auto"/>
              <w:contextualSpacing/>
              <w:jc w:val="right"/>
              <w:rPr>
                <w:rFonts w:ascii="Times New Roman" w:hAnsi="Times New Roman"/>
                <w:bCs/>
                <w:sz w:val="24"/>
                <w:szCs w:val="24"/>
              </w:rPr>
            </w:pPr>
            <w:r>
              <w:rPr>
                <w:rFonts w:ascii="Times New Roman" w:hAnsi="Times New Roman"/>
                <w:bCs/>
                <w:sz w:val="24"/>
                <w:szCs w:val="24"/>
              </w:rPr>
              <w:t>.693</w:t>
            </w:r>
          </w:p>
        </w:tc>
        <w:tc>
          <w:tcPr>
            <w:tcW w:w="1842" w:type="dxa"/>
            <w:shd w:val="clear" w:color="auto" w:fill="auto"/>
          </w:tcPr>
          <w:p w14:paraId="1FE6878B" w14:textId="3E332740" w:rsidR="005731C9" w:rsidRPr="00C5605D" w:rsidRDefault="005731C9" w:rsidP="005731C9">
            <w:pPr>
              <w:spacing w:after="0" w:line="240" w:lineRule="auto"/>
              <w:contextualSpacing/>
              <w:jc w:val="right"/>
              <w:rPr>
                <w:rFonts w:ascii="Times New Roman" w:hAnsi="Times New Roman"/>
                <w:bCs/>
                <w:sz w:val="24"/>
                <w:szCs w:val="24"/>
              </w:rPr>
            </w:pPr>
            <w:r w:rsidRPr="00C5605D">
              <w:rPr>
                <w:rFonts w:ascii="Times New Roman" w:hAnsi="Times New Roman"/>
                <w:bCs/>
                <w:sz w:val="24"/>
                <w:szCs w:val="24"/>
              </w:rPr>
              <w:t>[</w:t>
            </w:r>
            <w:r>
              <w:rPr>
                <w:rFonts w:ascii="Times New Roman" w:hAnsi="Times New Roman"/>
                <w:bCs/>
                <w:sz w:val="24"/>
                <w:szCs w:val="24"/>
              </w:rPr>
              <w:t>-0.81</w:t>
            </w:r>
            <w:r w:rsidRPr="00C5605D">
              <w:rPr>
                <w:rFonts w:ascii="Times New Roman" w:hAnsi="Times New Roman"/>
                <w:bCs/>
                <w:sz w:val="24"/>
                <w:szCs w:val="24"/>
              </w:rPr>
              <w:t xml:space="preserve">, </w:t>
            </w:r>
            <w:r>
              <w:rPr>
                <w:rFonts w:ascii="Times New Roman" w:hAnsi="Times New Roman"/>
                <w:bCs/>
                <w:sz w:val="24"/>
                <w:szCs w:val="24"/>
              </w:rPr>
              <w:t>1.21</w:t>
            </w:r>
            <w:r w:rsidRPr="00C5605D">
              <w:rPr>
                <w:rFonts w:ascii="Times New Roman" w:hAnsi="Times New Roman"/>
                <w:bCs/>
                <w:sz w:val="24"/>
                <w:szCs w:val="24"/>
              </w:rPr>
              <w:t>]</w:t>
            </w:r>
          </w:p>
        </w:tc>
      </w:tr>
      <w:tr w:rsidR="005731C9" w:rsidRPr="00EC5015" w14:paraId="68FEE2D5" w14:textId="77777777" w:rsidTr="003228C1">
        <w:trPr>
          <w:trHeight w:val="351"/>
        </w:trPr>
        <w:tc>
          <w:tcPr>
            <w:tcW w:w="5884" w:type="dxa"/>
            <w:tcBorders>
              <w:bottom w:val="single" w:sz="8" w:space="0" w:color="auto"/>
            </w:tcBorders>
            <w:shd w:val="clear" w:color="auto" w:fill="auto"/>
          </w:tcPr>
          <w:p w14:paraId="688ADB50" w14:textId="77777777" w:rsidR="005731C9" w:rsidRPr="00C5605D" w:rsidRDefault="005731C9" w:rsidP="005731C9">
            <w:pPr>
              <w:spacing w:after="0" w:line="240" w:lineRule="auto"/>
              <w:contextualSpacing/>
              <w:rPr>
                <w:rFonts w:ascii="Times New Roman" w:hAnsi="Times New Roman"/>
                <w:bCs/>
                <w:sz w:val="24"/>
                <w:szCs w:val="24"/>
              </w:rPr>
            </w:pPr>
            <w:r w:rsidRPr="00C5605D">
              <w:rPr>
                <w:rFonts w:ascii="Times New Roman" w:hAnsi="Times New Roman"/>
                <w:bCs/>
                <w:sz w:val="24"/>
                <w:szCs w:val="24"/>
              </w:rPr>
              <w:t>Perceived subtle discrimination</w:t>
            </w:r>
          </w:p>
        </w:tc>
        <w:tc>
          <w:tcPr>
            <w:tcW w:w="922" w:type="dxa"/>
            <w:tcBorders>
              <w:bottom w:val="single" w:sz="8" w:space="0" w:color="auto"/>
            </w:tcBorders>
            <w:shd w:val="clear" w:color="auto" w:fill="auto"/>
          </w:tcPr>
          <w:p w14:paraId="320C8D2A" w14:textId="29C042DC" w:rsidR="005731C9" w:rsidRPr="00C5605D" w:rsidRDefault="005731C9" w:rsidP="005731C9">
            <w:pPr>
              <w:spacing w:after="0" w:line="240" w:lineRule="auto"/>
              <w:contextualSpacing/>
              <w:jc w:val="right"/>
              <w:rPr>
                <w:rFonts w:ascii="Times New Roman" w:hAnsi="Times New Roman"/>
                <w:bCs/>
                <w:sz w:val="24"/>
                <w:szCs w:val="24"/>
              </w:rPr>
            </w:pPr>
            <w:r>
              <w:rPr>
                <w:rFonts w:ascii="Times New Roman" w:hAnsi="Times New Roman"/>
                <w:bCs/>
                <w:sz w:val="24"/>
                <w:szCs w:val="24"/>
              </w:rPr>
              <w:t>4.12</w:t>
            </w:r>
          </w:p>
        </w:tc>
        <w:tc>
          <w:tcPr>
            <w:tcW w:w="1127" w:type="dxa"/>
            <w:gridSpan w:val="2"/>
            <w:tcBorders>
              <w:bottom w:val="single" w:sz="8" w:space="0" w:color="auto"/>
            </w:tcBorders>
          </w:tcPr>
          <w:p w14:paraId="3C4AE7C4" w14:textId="55F28150" w:rsidR="005731C9" w:rsidRDefault="005731C9" w:rsidP="005731C9">
            <w:pPr>
              <w:spacing w:after="0" w:line="240" w:lineRule="auto"/>
              <w:contextualSpacing/>
              <w:jc w:val="right"/>
              <w:rPr>
                <w:rFonts w:ascii="Times New Roman" w:hAnsi="Times New Roman"/>
                <w:bCs/>
                <w:sz w:val="24"/>
                <w:szCs w:val="24"/>
              </w:rPr>
            </w:pPr>
            <w:r w:rsidRPr="003228C1">
              <w:rPr>
                <w:rFonts w:ascii="Times New Roman" w:hAnsi="Times New Roman"/>
                <w:bCs/>
                <w:sz w:val="24"/>
                <w:szCs w:val="24"/>
              </w:rPr>
              <w:t>0.</w:t>
            </w:r>
            <w:r w:rsidR="003E3121">
              <w:rPr>
                <w:rFonts w:ascii="Times New Roman" w:hAnsi="Times New Roman"/>
                <w:bCs/>
                <w:sz w:val="24"/>
                <w:szCs w:val="24"/>
              </w:rPr>
              <w:t>11</w:t>
            </w:r>
          </w:p>
        </w:tc>
        <w:tc>
          <w:tcPr>
            <w:tcW w:w="1145" w:type="dxa"/>
            <w:gridSpan w:val="2"/>
            <w:tcBorders>
              <w:bottom w:val="single" w:sz="8" w:space="0" w:color="auto"/>
            </w:tcBorders>
          </w:tcPr>
          <w:p w14:paraId="26905CD3" w14:textId="6E07CCDB" w:rsidR="005731C9" w:rsidRPr="00C5605D" w:rsidRDefault="005731C9" w:rsidP="005731C9">
            <w:pPr>
              <w:spacing w:after="0" w:line="240" w:lineRule="auto"/>
              <w:contextualSpacing/>
              <w:jc w:val="right"/>
              <w:rPr>
                <w:rFonts w:ascii="Times New Roman" w:hAnsi="Times New Roman"/>
                <w:bCs/>
                <w:sz w:val="24"/>
                <w:szCs w:val="24"/>
              </w:rPr>
            </w:pPr>
            <w:r>
              <w:rPr>
                <w:rFonts w:ascii="Times New Roman" w:hAnsi="Times New Roman"/>
                <w:bCs/>
                <w:sz w:val="24"/>
                <w:szCs w:val="24"/>
              </w:rPr>
              <w:t>3.51</w:t>
            </w:r>
          </w:p>
        </w:tc>
        <w:tc>
          <w:tcPr>
            <w:tcW w:w="1146" w:type="dxa"/>
            <w:tcBorders>
              <w:bottom w:val="single" w:sz="8" w:space="0" w:color="auto"/>
            </w:tcBorders>
            <w:shd w:val="clear" w:color="auto" w:fill="auto"/>
          </w:tcPr>
          <w:p w14:paraId="0B45D8F5" w14:textId="37DAC578" w:rsidR="005731C9" w:rsidRPr="00C5605D" w:rsidRDefault="005731C9" w:rsidP="005731C9">
            <w:pPr>
              <w:spacing w:after="0" w:line="240" w:lineRule="auto"/>
              <w:contextualSpacing/>
              <w:jc w:val="right"/>
              <w:rPr>
                <w:rFonts w:ascii="Times New Roman" w:hAnsi="Times New Roman"/>
                <w:bCs/>
                <w:sz w:val="24"/>
                <w:szCs w:val="24"/>
              </w:rPr>
            </w:pPr>
            <w:r>
              <w:rPr>
                <w:rFonts w:ascii="Times New Roman" w:hAnsi="Times New Roman"/>
                <w:bCs/>
                <w:sz w:val="24"/>
                <w:szCs w:val="24"/>
              </w:rPr>
              <w:t>1.17</w:t>
            </w:r>
          </w:p>
        </w:tc>
        <w:tc>
          <w:tcPr>
            <w:tcW w:w="894" w:type="dxa"/>
            <w:tcBorders>
              <w:bottom w:val="single" w:sz="8" w:space="0" w:color="auto"/>
            </w:tcBorders>
            <w:shd w:val="clear" w:color="auto" w:fill="auto"/>
          </w:tcPr>
          <w:p w14:paraId="11A0DB5D" w14:textId="44956FB0" w:rsidR="005731C9" w:rsidRPr="00C5605D" w:rsidRDefault="005731C9" w:rsidP="005731C9">
            <w:pPr>
              <w:spacing w:after="0" w:line="240" w:lineRule="auto"/>
              <w:contextualSpacing/>
              <w:jc w:val="right"/>
              <w:rPr>
                <w:rFonts w:ascii="Times New Roman" w:hAnsi="Times New Roman"/>
                <w:bCs/>
                <w:sz w:val="24"/>
                <w:szCs w:val="24"/>
              </w:rPr>
            </w:pPr>
            <w:r>
              <w:rPr>
                <w:rFonts w:ascii="Times New Roman" w:hAnsi="Times New Roman"/>
                <w:bCs/>
                <w:sz w:val="24"/>
                <w:szCs w:val="24"/>
              </w:rPr>
              <w:t>.245</w:t>
            </w:r>
          </w:p>
        </w:tc>
        <w:tc>
          <w:tcPr>
            <w:tcW w:w="1842" w:type="dxa"/>
            <w:tcBorders>
              <w:bottom w:val="single" w:sz="8" w:space="0" w:color="auto"/>
            </w:tcBorders>
            <w:shd w:val="clear" w:color="auto" w:fill="auto"/>
          </w:tcPr>
          <w:p w14:paraId="630C46A4" w14:textId="17118C56" w:rsidR="005731C9" w:rsidRPr="00C5605D" w:rsidRDefault="005731C9" w:rsidP="005731C9">
            <w:pPr>
              <w:spacing w:after="0" w:line="240" w:lineRule="auto"/>
              <w:contextualSpacing/>
              <w:jc w:val="right"/>
              <w:rPr>
                <w:rFonts w:ascii="Times New Roman" w:hAnsi="Times New Roman"/>
                <w:bCs/>
                <w:sz w:val="24"/>
                <w:szCs w:val="24"/>
              </w:rPr>
            </w:pPr>
            <w:r w:rsidRPr="00C5605D">
              <w:rPr>
                <w:rFonts w:ascii="Times New Roman" w:hAnsi="Times New Roman"/>
                <w:bCs/>
                <w:sz w:val="24"/>
                <w:szCs w:val="24"/>
              </w:rPr>
              <w:t>[</w:t>
            </w:r>
            <w:r>
              <w:rPr>
                <w:rFonts w:ascii="Times New Roman" w:hAnsi="Times New Roman"/>
                <w:bCs/>
                <w:sz w:val="24"/>
                <w:szCs w:val="24"/>
              </w:rPr>
              <w:t>-2.88</w:t>
            </w:r>
            <w:r w:rsidRPr="00C5605D">
              <w:rPr>
                <w:rFonts w:ascii="Times New Roman" w:hAnsi="Times New Roman"/>
                <w:bCs/>
                <w:sz w:val="24"/>
                <w:szCs w:val="24"/>
              </w:rPr>
              <w:t xml:space="preserve">, </w:t>
            </w:r>
            <w:r>
              <w:rPr>
                <w:rFonts w:ascii="Times New Roman" w:hAnsi="Times New Roman"/>
                <w:bCs/>
                <w:sz w:val="24"/>
                <w:szCs w:val="24"/>
              </w:rPr>
              <w:t>11.12</w:t>
            </w:r>
            <w:r w:rsidRPr="00C5605D">
              <w:rPr>
                <w:rFonts w:ascii="Times New Roman" w:hAnsi="Times New Roman"/>
                <w:bCs/>
                <w:sz w:val="24"/>
                <w:szCs w:val="24"/>
              </w:rPr>
              <w:t>]</w:t>
            </w:r>
          </w:p>
        </w:tc>
      </w:tr>
    </w:tbl>
    <w:p w14:paraId="2894E8B4" w14:textId="47FEFD56" w:rsidR="00C845A5" w:rsidRDefault="00C845A5" w:rsidP="00C845A5">
      <w:pPr>
        <w:spacing w:line="480" w:lineRule="auto"/>
        <w:contextualSpacing/>
        <w:rPr>
          <w:rFonts w:ascii="Times New Roman" w:hAnsi="Times New Roman"/>
          <w:sz w:val="24"/>
          <w:szCs w:val="24"/>
        </w:rPr>
      </w:pPr>
      <w:r>
        <w:rPr>
          <w:rFonts w:ascii="Times New Roman" w:hAnsi="Times New Roman"/>
          <w:sz w:val="24"/>
          <w:szCs w:val="24"/>
        </w:rPr>
        <w:t>Note: N = 8</w:t>
      </w:r>
      <w:r w:rsidR="00B944DA">
        <w:rPr>
          <w:rFonts w:ascii="Times New Roman" w:hAnsi="Times New Roman"/>
          <w:sz w:val="24"/>
          <w:szCs w:val="24"/>
        </w:rPr>
        <w:t>0</w:t>
      </w:r>
      <w:r>
        <w:rPr>
          <w:rFonts w:ascii="Times New Roman" w:hAnsi="Times New Roman"/>
          <w:sz w:val="24"/>
          <w:szCs w:val="24"/>
        </w:rPr>
        <w:t xml:space="preserve">. </w:t>
      </w:r>
      <w:r w:rsidR="000229CB">
        <w:rPr>
          <w:rFonts w:ascii="Times New Roman" w:hAnsi="Times New Roman"/>
          <w:sz w:val="24"/>
          <w:szCs w:val="24"/>
        </w:rPr>
        <w:t>Cancer-related stress</w:t>
      </w:r>
      <w:r>
        <w:rPr>
          <w:rFonts w:ascii="Times New Roman" w:hAnsi="Times New Roman"/>
          <w:sz w:val="24"/>
          <w:szCs w:val="24"/>
        </w:rPr>
        <w:t xml:space="preserve"> at 6-week follow-up was entered as the dependent variable. </w:t>
      </w:r>
    </w:p>
    <w:p w14:paraId="73B01322" w14:textId="5C10A24E" w:rsidR="00C845A5" w:rsidRDefault="00C845A5" w:rsidP="00C845A5">
      <w:pPr>
        <w:spacing w:line="480" w:lineRule="auto"/>
        <w:contextualSpacing/>
        <w:rPr>
          <w:rFonts w:ascii="Times New Roman" w:hAnsi="Times New Roman"/>
          <w:sz w:val="24"/>
          <w:szCs w:val="24"/>
        </w:rPr>
      </w:pPr>
      <w:r>
        <w:rPr>
          <w:rFonts w:ascii="Times New Roman" w:hAnsi="Times New Roman"/>
          <w:sz w:val="24"/>
          <w:szCs w:val="24"/>
        </w:rPr>
        <w:t xml:space="preserve">b = unstandardized coefficient estimate. </w:t>
      </w:r>
      <w:r w:rsidR="0065154D">
        <w:rPr>
          <w:rFonts w:ascii="Times New Roman" w:hAnsi="Times New Roman"/>
          <w:i/>
          <w:sz w:val="24"/>
          <w:szCs w:val="24"/>
        </w:rPr>
        <w:t>β</w:t>
      </w:r>
      <w:r w:rsidR="0065154D">
        <w:rPr>
          <w:rFonts w:ascii="Times New Roman" w:hAnsi="Times New Roman"/>
          <w:sz w:val="24"/>
          <w:szCs w:val="24"/>
        </w:rPr>
        <w:t xml:space="preserve"> = standardized coefficient estimate. </w:t>
      </w:r>
      <w:r>
        <w:rPr>
          <w:rFonts w:ascii="Times New Roman" w:hAnsi="Times New Roman"/>
          <w:sz w:val="24"/>
          <w:szCs w:val="24"/>
        </w:rPr>
        <w:t>SE = standard error. t = t-score test statistic. CI = confidence interval</w:t>
      </w:r>
      <w:r w:rsidR="0065154D" w:rsidRPr="0065154D">
        <w:rPr>
          <w:rFonts w:ascii="Times New Roman" w:hAnsi="Times New Roman"/>
          <w:sz w:val="24"/>
          <w:szCs w:val="24"/>
        </w:rPr>
        <w:t xml:space="preserve"> </w:t>
      </w:r>
      <w:r w:rsidR="0065154D">
        <w:rPr>
          <w:rFonts w:ascii="Times New Roman" w:hAnsi="Times New Roman"/>
          <w:sz w:val="24"/>
          <w:szCs w:val="24"/>
        </w:rPr>
        <w:t>for the unstandardized coefficient estimate</w:t>
      </w:r>
      <w:r>
        <w:rPr>
          <w:rFonts w:ascii="Times New Roman" w:hAnsi="Times New Roman"/>
          <w:sz w:val="24"/>
          <w:szCs w:val="24"/>
        </w:rPr>
        <w:t>.</w:t>
      </w:r>
      <w:r w:rsidRPr="00E43A1F">
        <w:rPr>
          <w:rFonts w:ascii="Times New Roman" w:hAnsi="Times New Roman"/>
          <w:sz w:val="24"/>
          <w:szCs w:val="24"/>
        </w:rPr>
        <w:t xml:space="preserve"> </w:t>
      </w:r>
      <w:r>
        <w:rPr>
          <w:rFonts w:ascii="Times New Roman" w:hAnsi="Times New Roman"/>
          <w:sz w:val="24"/>
          <w:szCs w:val="24"/>
        </w:rPr>
        <w:t xml:space="preserve">Bolded statistics indicate regression coefficients significant at </w:t>
      </w:r>
      <w:r w:rsidRPr="00E43A1F">
        <w:rPr>
          <w:rFonts w:ascii="Times New Roman" w:hAnsi="Times New Roman"/>
          <w:i/>
          <w:sz w:val="24"/>
          <w:szCs w:val="24"/>
        </w:rPr>
        <w:t>p</w:t>
      </w:r>
      <w:r>
        <w:rPr>
          <w:rFonts w:ascii="Times New Roman" w:hAnsi="Times New Roman"/>
          <w:sz w:val="24"/>
          <w:szCs w:val="24"/>
        </w:rPr>
        <w:t xml:space="preserve"> &lt; .05. </w:t>
      </w:r>
    </w:p>
    <w:p w14:paraId="3E6C5D31" w14:textId="5E3FF060" w:rsidR="00B053D8" w:rsidRDefault="00B053D8">
      <w:pPr>
        <w:rPr>
          <w:rFonts w:ascii="Times New Roman" w:hAnsi="Times New Roman"/>
          <w:sz w:val="24"/>
          <w:szCs w:val="24"/>
        </w:rPr>
      </w:pPr>
      <w:r>
        <w:rPr>
          <w:rFonts w:ascii="Times New Roman" w:hAnsi="Times New Roman"/>
          <w:sz w:val="24"/>
          <w:szCs w:val="24"/>
        </w:rPr>
        <w:br w:type="page"/>
      </w:r>
    </w:p>
    <w:p w14:paraId="42C8C09E" w14:textId="1FFAD8D0" w:rsidR="00B053D8" w:rsidRDefault="00B053D8" w:rsidP="00B053D8">
      <w:pPr>
        <w:widowControl w:val="0"/>
        <w:autoSpaceDE w:val="0"/>
        <w:autoSpaceDN w:val="0"/>
        <w:adjustRightInd w:val="0"/>
        <w:spacing w:line="480" w:lineRule="auto"/>
        <w:ind w:left="640" w:hanging="640"/>
        <w:rPr>
          <w:rFonts w:ascii="Times New Roman" w:hAnsi="Times New Roman"/>
          <w:sz w:val="24"/>
          <w:szCs w:val="24"/>
        </w:rPr>
      </w:pPr>
      <w:r>
        <w:rPr>
          <w:rFonts w:ascii="Times New Roman" w:hAnsi="Times New Roman"/>
          <w:sz w:val="24"/>
          <w:szCs w:val="24"/>
        </w:rPr>
        <w:lastRenderedPageBreak/>
        <w:t xml:space="preserve">Electronic Supplementary File </w:t>
      </w:r>
      <w:r w:rsidR="003F522F">
        <w:rPr>
          <w:rFonts w:ascii="Times New Roman" w:hAnsi="Times New Roman"/>
          <w:sz w:val="24"/>
          <w:szCs w:val="24"/>
        </w:rPr>
        <w:t>8</w:t>
      </w:r>
    </w:p>
    <w:p w14:paraId="2A925507" w14:textId="154E2AFE" w:rsidR="00B053D8" w:rsidRDefault="00B053D8" w:rsidP="00B053D8">
      <w:pPr>
        <w:spacing w:line="480" w:lineRule="auto"/>
        <w:contextualSpacing/>
        <w:rPr>
          <w:rFonts w:ascii="Times New Roman" w:hAnsi="Times New Roman"/>
          <w:i/>
          <w:sz w:val="24"/>
          <w:szCs w:val="24"/>
        </w:rPr>
      </w:pPr>
      <w:r w:rsidRPr="002D4C28">
        <w:rPr>
          <w:rFonts w:ascii="Times New Roman" w:hAnsi="Times New Roman"/>
          <w:i/>
          <w:sz w:val="24"/>
          <w:szCs w:val="24"/>
        </w:rPr>
        <w:t>Internalized stigma</w:t>
      </w:r>
      <w:r>
        <w:rPr>
          <w:rFonts w:ascii="Times New Roman" w:hAnsi="Times New Roman"/>
          <w:i/>
          <w:sz w:val="24"/>
          <w:szCs w:val="24"/>
        </w:rPr>
        <w:t>, constrained disclosure, and perceived subtle discrimination</w:t>
      </w:r>
      <w:r w:rsidRPr="002D4C28">
        <w:rPr>
          <w:rFonts w:ascii="Times New Roman" w:hAnsi="Times New Roman"/>
          <w:i/>
          <w:sz w:val="24"/>
          <w:szCs w:val="24"/>
        </w:rPr>
        <w:t xml:space="preserve"> as </w:t>
      </w:r>
      <w:r w:rsidRPr="002011DD">
        <w:rPr>
          <w:rFonts w:ascii="Times New Roman" w:hAnsi="Times New Roman"/>
          <w:i/>
          <w:sz w:val="24"/>
          <w:szCs w:val="24"/>
        </w:rPr>
        <w:t xml:space="preserve">predictors of </w:t>
      </w:r>
      <w:r w:rsidR="00777350" w:rsidRPr="002011DD">
        <w:rPr>
          <w:rFonts w:ascii="Times New Roman" w:hAnsi="Times New Roman"/>
          <w:i/>
          <w:sz w:val="24"/>
          <w:szCs w:val="24"/>
        </w:rPr>
        <w:t xml:space="preserve">physical symptom bother </w:t>
      </w:r>
      <w:r w:rsidRPr="002011DD">
        <w:rPr>
          <w:rFonts w:ascii="Times New Roman" w:hAnsi="Times New Roman"/>
          <w:i/>
          <w:sz w:val="24"/>
          <w:szCs w:val="24"/>
        </w:rPr>
        <w:t>at 6-week follow-up</w:t>
      </w:r>
    </w:p>
    <w:tbl>
      <w:tblPr>
        <w:tblpPr w:leftFromText="180" w:rightFromText="180" w:vertAnchor="text" w:horzAnchor="margin" w:tblpY="22"/>
        <w:tblW w:w="12870" w:type="dxa"/>
        <w:tblLook w:val="04A0" w:firstRow="1" w:lastRow="0" w:firstColumn="1" w:lastColumn="0" w:noHBand="0" w:noVBand="1"/>
      </w:tblPr>
      <w:tblGrid>
        <w:gridCol w:w="6300"/>
        <w:gridCol w:w="954"/>
        <w:gridCol w:w="36"/>
        <w:gridCol w:w="900"/>
        <w:gridCol w:w="900"/>
        <w:gridCol w:w="990"/>
        <w:gridCol w:w="1080"/>
        <w:gridCol w:w="1710"/>
      </w:tblGrid>
      <w:tr w:rsidR="003228C1" w:rsidRPr="00EC5015" w14:paraId="3E24CE65" w14:textId="77777777" w:rsidTr="002011DD">
        <w:trPr>
          <w:trHeight w:val="565"/>
        </w:trPr>
        <w:tc>
          <w:tcPr>
            <w:tcW w:w="6300" w:type="dxa"/>
            <w:tcBorders>
              <w:top w:val="single" w:sz="8" w:space="0" w:color="auto"/>
              <w:bottom w:val="single" w:sz="8" w:space="0" w:color="auto"/>
            </w:tcBorders>
            <w:shd w:val="clear" w:color="auto" w:fill="auto"/>
          </w:tcPr>
          <w:p w14:paraId="4AD4A909" w14:textId="77777777" w:rsidR="003228C1" w:rsidRPr="0009153F" w:rsidRDefault="003228C1" w:rsidP="000B6C19">
            <w:pPr>
              <w:spacing w:after="0" w:line="240" w:lineRule="auto"/>
              <w:contextualSpacing/>
              <w:rPr>
                <w:rFonts w:ascii="Times New Roman" w:hAnsi="Times New Roman"/>
                <w:sz w:val="24"/>
                <w:szCs w:val="24"/>
              </w:rPr>
            </w:pPr>
          </w:p>
        </w:tc>
        <w:tc>
          <w:tcPr>
            <w:tcW w:w="954" w:type="dxa"/>
            <w:tcBorders>
              <w:top w:val="single" w:sz="8" w:space="0" w:color="auto"/>
              <w:bottom w:val="single" w:sz="8" w:space="0" w:color="auto"/>
            </w:tcBorders>
          </w:tcPr>
          <w:p w14:paraId="5B65A0A6" w14:textId="77777777" w:rsidR="003228C1" w:rsidRDefault="003228C1" w:rsidP="000B6C19">
            <w:pPr>
              <w:spacing w:after="0" w:line="240" w:lineRule="auto"/>
              <w:contextualSpacing/>
              <w:jc w:val="center"/>
              <w:rPr>
                <w:rFonts w:ascii="Times New Roman" w:hAnsi="Times New Roman"/>
                <w:sz w:val="24"/>
                <w:szCs w:val="24"/>
              </w:rPr>
            </w:pPr>
          </w:p>
        </w:tc>
        <w:tc>
          <w:tcPr>
            <w:tcW w:w="936" w:type="dxa"/>
            <w:gridSpan w:val="2"/>
            <w:tcBorders>
              <w:top w:val="single" w:sz="8" w:space="0" w:color="auto"/>
              <w:bottom w:val="single" w:sz="8" w:space="0" w:color="auto"/>
            </w:tcBorders>
          </w:tcPr>
          <w:p w14:paraId="2C8BE6D7" w14:textId="77777777" w:rsidR="003228C1" w:rsidRDefault="003228C1" w:rsidP="000B6C19">
            <w:pPr>
              <w:spacing w:after="0" w:line="240" w:lineRule="auto"/>
              <w:contextualSpacing/>
              <w:jc w:val="center"/>
              <w:rPr>
                <w:rFonts w:ascii="Times New Roman" w:hAnsi="Times New Roman"/>
                <w:sz w:val="24"/>
                <w:szCs w:val="24"/>
              </w:rPr>
            </w:pPr>
          </w:p>
        </w:tc>
        <w:tc>
          <w:tcPr>
            <w:tcW w:w="4680" w:type="dxa"/>
            <w:gridSpan w:val="4"/>
            <w:tcBorders>
              <w:top w:val="single" w:sz="8" w:space="0" w:color="auto"/>
              <w:bottom w:val="single" w:sz="8" w:space="0" w:color="auto"/>
            </w:tcBorders>
            <w:shd w:val="clear" w:color="auto" w:fill="auto"/>
          </w:tcPr>
          <w:p w14:paraId="0D764668" w14:textId="77777777" w:rsidR="002011DD" w:rsidRDefault="00777350" w:rsidP="000B6C19">
            <w:pPr>
              <w:spacing w:after="0" w:line="240" w:lineRule="auto"/>
              <w:contextualSpacing/>
              <w:jc w:val="center"/>
              <w:rPr>
                <w:rFonts w:ascii="Times New Roman" w:hAnsi="Times New Roman"/>
                <w:sz w:val="24"/>
                <w:szCs w:val="24"/>
              </w:rPr>
            </w:pPr>
            <w:r>
              <w:rPr>
                <w:rFonts w:ascii="Times New Roman" w:hAnsi="Times New Roman"/>
                <w:sz w:val="24"/>
                <w:szCs w:val="24"/>
              </w:rPr>
              <w:t>P</w:t>
            </w:r>
            <w:r>
              <w:rPr>
                <w:rFonts w:ascii="Times New Roman" w:hAnsi="Times New Roman"/>
                <w:sz w:val="24"/>
                <w:szCs w:val="24"/>
              </w:rPr>
              <w:t xml:space="preserve">hysical </w:t>
            </w:r>
            <w:r>
              <w:rPr>
                <w:rFonts w:ascii="Times New Roman" w:hAnsi="Times New Roman"/>
                <w:sz w:val="24"/>
                <w:szCs w:val="24"/>
              </w:rPr>
              <w:t>S</w:t>
            </w:r>
            <w:r>
              <w:rPr>
                <w:rFonts w:ascii="Times New Roman" w:hAnsi="Times New Roman"/>
                <w:sz w:val="24"/>
                <w:szCs w:val="24"/>
              </w:rPr>
              <w:t xml:space="preserve">ymptom </w:t>
            </w:r>
            <w:r>
              <w:rPr>
                <w:rFonts w:ascii="Times New Roman" w:hAnsi="Times New Roman"/>
                <w:sz w:val="24"/>
                <w:szCs w:val="24"/>
              </w:rPr>
              <w:t>B</w:t>
            </w:r>
            <w:r>
              <w:rPr>
                <w:rFonts w:ascii="Times New Roman" w:hAnsi="Times New Roman"/>
                <w:sz w:val="24"/>
                <w:szCs w:val="24"/>
              </w:rPr>
              <w:t xml:space="preserve">other </w:t>
            </w:r>
            <w:r w:rsidR="003228C1" w:rsidRPr="0009153F">
              <w:rPr>
                <w:rFonts w:ascii="Times New Roman" w:hAnsi="Times New Roman"/>
                <w:sz w:val="24"/>
                <w:szCs w:val="24"/>
              </w:rPr>
              <w:t xml:space="preserve">at </w:t>
            </w:r>
            <w:r w:rsidR="003228C1">
              <w:rPr>
                <w:rFonts w:ascii="Times New Roman" w:hAnsi="Times New Roman"/>
                <w:sz w:val="24"/>
                <w:szCs w:val="24"/>
              </w:rPr>
              <w:t>6-week</w:t>
            </w:r>
          </w:p>
          <w:p w14:paraId="64D0ED19" w14:textId="0B17070D" w:rsidR="003228C1" w:rsidRPr="0009153F" w:rsidRDefault="003228C1" w:rsidP="000B6C19">
            <w:pPr>
              <w:spacing w:after="0" w:line="240" w:lineRule="auto"/>
              <w:contextualSpacing/>
              <w:jc w:val="center"/>
              <w:rPr>
                <w:rFonts w:ascii="Times New Roman" w:hAnsi="Times New Roman"/>
                <w:sz w:val="24"/>
                <w:szCs w:val="24"/>
              </w:rPr>
            </w:pPr>
            <w:r>
              <w:rPr>
                <w:rFonts w:ascii="Times New Roman" w:hAnsi="Times New Roman"/>
                <w:sz w:val="24"/>
                <w:szCs w:val="24"/>
              </w:rPr>
              <w:t xml:space="preserve"> Follow-up</w:t>
            </w:r>
          </w:p>
        </w:tc>
      </w:tr>
      <w:tr w:rsidR="00BC3AAD" w:rsidRPr="00EC5015" w14:paraId="731F488B" w14:textId="77777777" w:rsidTr="002011DD">
        <w:trPr>
          <w:trHeight w:val="313"/>
        </w:trPr>
        <w:tc>
          <w:tcPr>
            <w:tcW w:w="6300" w:type="dxa"/>
            <w:tcBorders>
              <w:top w:val="single" w:sz="8" w:space="0" w:color="auto"/>
              <w:bottom w:val="single" w:sz="8" w:space="0" w:color="auto"/>
            </w:tcBorders>
            <w:shd w:val="clear" w:color="auto" w:fill="auto"/>
          </w:tcPr>
          <w:p w14:paraId="250ECB44" w14:textId="77777777" w:rsidR="00BC3AAD" w:rsidRPr="0009153F" w:rsidRDefault="00BC3AAD" w:rsidP="00BC3AAD">
            <w:pPr>
              <w:spacing w:after="0" w:line="240" w:lineRule="auto"/>
              <w:contextualSpacing/>
              <w:rPr>
                <w:rFonts w:ascii="Times New Roman" w:hAnsi="Times New Roman"/>
                <w:sz w:val="24"/>
                <w:szCs w:val="24"/>
              </w:rPr>
            </w:pPr>
            <w:r w:rsidRPr="0009153F">
              <w:rPr>
                <w:rFonts w:ascii="Times New Roman" w:hAnsi="Times New Roman"/>
                <w:sz w:val="24"/>
                <w:szCs w:val="24"/>
              </w:rPr>
              <w:t>Predictor</w:t>
            </w:r>
          </w:p>
        </w:tc>
        <w:tc>
          <w:tcPr>
            <w:tcW w:w="990" w:type="dxa"/>
            <w:gridSpan w:val="2"/>
            <w:tcBorders>
              <w:top w:val="single" w:sz="8" w:space="0" w:color="auto"/>
              <w:bottom w:val="single" w:sz="8" w:space="0" w:color="auto"/>
            </w:tcBorders>
            <w:shd w:val="clear" w:color="auto" w:fill="auto"/>
          </w:tcPr>
          <w:p w14:paraId="4398A99F" w14:textId="77777777" w:rsidR="00BC3AAD" w:rsidRPr="0009153F" w:rsidRDefault="00BC3AAD" w:rsidP="00BC3AAD">
            <w:pPr>
              <w:spacing w:after="0" w:line="240" w:lineRule="auto"/>
              <w:contextualSpacing/>
              <w:jc w:val="right"/>
              <w:rPr>
                <w:rFonts w:ascii="Times New Roman" w:hAnsi="Times New Roman"/>
                <w:i/>
                <w:sz w:val="24"/>
                <w:szCs w:val="24"/>
              </w:rPr>
            </w:pPr>
            <w:r w:rsidRPr="0009153F">
              <w:rPr>
                <w:rFonts w:ascii="Times New Roman" w:hAnsi="Times New Roman"/>
                <w:i/>
                <w:sz w:val="24"/>
                <w:szCs w:val="24"/>
              </w:rPr>
              <w:t>b</w:t>
            </w:r>
          </w:p>
        </w:tc>
        <w:tc>
          <w:tcPr>
            <w:tcW w:w="900" w:type="dxa"/>
            <w:tcBorders>
              <w:top w:val="single" w:sz="8" w:space="0" w:color="auto"/>
              <w:bottom w:val="single" w:sz="8" w:space="0" w:color="auto"/>
            </w:tcBorders>
          </w:tcPr>
          <w:p w14:paraId="0599B129" w14:textId="74964015" w:rsidR="00BC3AAD" w:rsidRDefault="00BC3AAD" w:rsidP="00BC3AAD">
            <w:pPr>
              <w:spacing w:after="0" w:line="240" w:lineRule="auto"/>
              <w:contextualSpacing/>
              <w:jc w:val="right"/>
              <w:rPr>
                <w:rFonts w:ascii="Times New Roman" w:hAnsi="Times New Roman"/>
                <w:i/>
                <w:sz w:val="24"/>
                <w:szCs w:val="24"/>
              </w:rPr>
            </w:pPr>
            <w:r>
              <w:rPr>
                <w:rFonts w:ascii="Times New Roman" w:hAnsi="Times New Roman"/>
                <w:i/>
                <w:sz w:val="24"/>
                <w:szCs w:val="24"/>
              </w:rPr>
              <w:t>β</w:t>
            </w:r>
          </w:p>
        </w:tc>
        <w:tc>
          <w:tcPr>
            <w:tcW w:w="900" w:type="dxa"/>
            <w:tcBorders>
              <w:top w:val="single" w:sz="8" w:space="0" w:color="auto"/>
              <w:bottom w:val="single" w:sz="8" w:space="0" w:color="auto"/>
            </w:tcBorders>
          </w:tcPr>
          <w:p w14:paraId="52B02243" w14:textId="0E2391B6" w:rsidR="00BC3AAD" w:rsidRPr="0009153F" w:rsidRDefault="00BC3AAD" w:rsidP="00BC3AAD">
            <w:pPr>
              <w:spacing w:after="0" w:line="240" w:lineRule="auto"/>
              <w:contextualSpacing/>
              <w:jc w:val="right"/>
              <w:rPr>
                <w:rFonts w:ascii="Times New Roman" w:hAnsi="Times New Roman"/>
                <w:i/>
                <w:sz w:val="24"/>
                <w:szCs w:val="24"/>
              </w:rPr>
            </w:pPr>
            <w:r>
              <w:rPr>
                <w:rFonts w:ascii="Times New Roman" w:hAnsi="Times New Roman"/>
                <w:i/>
                <w:sz w:val="24"/>
                <w:szCs w:val="24"/>
              </w:rPr>
              <w:t>SE</w:t>
            </w:r>
          </w:p>
        </w:tc>
        <w:tc>
          <w:tcPr>
            <w:tcW w:w="990" w:type="dxa"/>
            <w:tcBorders>
              <w:top w:val="single" w:sz="8" w:space="0" w:color="auto"/>
              <w:bottom w:val="single" w:sz="8" w:space="0" w:color="auto"/>
            </w:tcBorders>
            <w:shd w:val="clear" w:color="auto" w:fill="auto"/>
          </w:tcPr>
          <w:p w14:paraId="4A1F3496" w14:textId="77777777" w:rsidR="00BC3AAD" w:rsidRPr="0009153F" w:rsidRDefault="00BC3AAD" w:rsidP="00BC3AAD">
            <w:pPr>
              <w:spacing w:after="0" w:line="240" w:lineRule="auto"/>
              <w:contextualSpacing/>
              <w:jc w:val="right"/>
              <w:rPr>
                <w:rFonts w:ascii="Times New Roman" w:hAnsi="Times New Roman"/>
                <w:i/>
                <w:sz w:val="24"/>
                <w:szCs w:val="24"/>
              </w:rPr>
            </w:pPr>
            <w:r>
              <w:rPr>
                <w:rFonts w:ascii="Times New Roman" w:hAnsi="Times New Roman"/>
                <w:i/>
                <w:sz w:val="24"/>
                <w:szCs w:val="24"/>
              </w:rPr>
              <w:t>t</w:t>
            </w:r>
          </w:p>
        </w:tc>
        <w:tc>
          <w:tcPr>
            <w:tcW w:w="1080" w:type="dxa"/>
            <w:tcBorders>
              <w:top w:val="single" w:sz="8" w:space="0" w:color="auto"/>
              <w:bottom w:val="single" w:sz="8" w:space="0" w:color="auto"/>
            </w:tcBorders>
            <w:shd w:val="clear" w:color="auto" w:fill="auto"/>
          </w:tcPr>
          <w:p w14:paraId="2A314CF0" w14:textId="77777777" w:rsidR="00BC3AAD" w:rsidRPr="0009153F" w:rsidRDefault="00BC3AAD" w:rsidP="00BC3AAD">
            <w:pPr>
              <w:spacing w:after="0" w:line="240" w:lineRule="auto"/>
              <w:contextualSpacing/>
              <w:jc w:val="right"/>
              <w:rPr>
                <w:rFonts w:ascii="Times New Roman" w:hAnsi="Times New Roman"/>
                <w:i/>
                <w:sz w:val="24"/>
                <w:szCs w:val="24"/>
              </w:rPr>
            </w:pPr>
            <w:r w:rsidRPr="0009153F">
              <w:rPr>
                <w:rFonts w:ascii="Times New Roman" w:hAnsi="Times New Roman"/>
                <w:i/>
                <w:sz w:val="24"/>
                <w:szCs w:val="24"/>
              </w:rPr>
              <w:t>p</w:t>
            </w:r>
          </w:p>
        </w:tc>
        <w:tc>
          <w:tcPr>
            <w:tcW w:w="1710" w:type="dxa"/>
            <w:tcBorders>
              <w:top w:val="single" w:sz="8" w:space="0" w:color="auto"/>
              <w:bottom w:val="single" w:sz="8" w:space="0" w:color="auto"/>
            </w:tcBorders>
            <w:shd w:val="clear" w:color="auto" w:fill="auto"/>
          </w:tcPr>
          <w:p w14:paraId="406162FD" w14:textId="77777777" w:rsidR="00BC3AAD" w:rsidRPr="0009153F" w:rsidRDefault="00BC3AAD" w:rsidP="00BC3AAD">
            <w:pPr>
              <w:spacing w:after="0" w:line="240" w:lineRule="auto"/>
              <w:contextualSpacing/>
              <w:jc w:val="right"/>
              <w:rPr>
                <w:rFonts w:ascii="Times New Roman" w:hAnsi="Times New Roman"/>
                <w:sz w:val="24"/>
                <w:szCs w:val="24"/>
              </w:rPr>
            </w:pPr>
            <w:r w:rsidRPr="0009153F">
              <w:rPr>
                <w:rFonts w:ascii="Times New Roman" w:hAnsi="Times New Roman"/>
                <w:sz w:val="24"/>
                <w:szCs w:val="24"/>
              </w:rPr>
              <w:t>95% CI</w:t>
            </w:r>
          </w:p>
        </w:tc>
      </w:tr>
      <w:tr w:rsidR="00BC3AAD" w:rsidRPr="00EC5015" w14:paraId="678337E6" w14:textId="77777777" w:rsidTr="002011DD">
        <w:trPr>
          <w:trHeight w:val="223"/>
        </w:trPr>
        <w:tc>
          <w:tcPr>
            <w:tcW w:w="6300" w:type="dxa"/>
            <w:shd w:val="clear" w:color="auto" w:fill="auto"/>
          </w:tcPr>
          <w:p w14:paraId="122EE506" w14:textId="77777777" w:rsidR="00BC3AAD" w:rsidRPr="00E357EE" w:rsidRDefault="00BC3AAD" w:rsidP="00BC3AAD">
            <w:pPr>
              <w:spacing w:after="0" w:line="240" w:lineRule="auto"/>
              <w:contextualSpacing/>
              <w:rPr>
                <w:rFonts w:ascii="Times New Roman" w:hAnsi="Times New Roman"/>
                <w:bCs/>
                <w:sz w:val="24"/>
                <w:szCs w:val="24"/>
              </w:rPr>
            </w:pPr>
            <w:r w:rsidRPr="00E357EE">
              <w:rPr>
                <w:rFonts w:ascii="Times New Roman" w:hAnsi="Times New Roman"/>
                <w:bCs/>
                <w:sz w:val="24"/>
                <w:szCs w:val="24"/>
              </w:rPr>
              <w:t>Intercept</w:t>
            </w:r>
          </w:p>
        </w:tc>
        <w:tc>
          <w:tcPr>
            <w:tcW w:w="990" w:type="dxa"/>
            <w:gridSpan w:val="2"/>
            <w:shd w:val="clear" w:color="auto" w:fill="auto"/>
          </w:tcPr>
          <w:p w14:paraId="2C14D9A5" w14:textId="7AA8FF96" w:rsidR="00BC3AAD" w:rsidRPr="00E357EE" w:rsidRDefault="00BC3AAD" w:rsidP="00BC3AAD">
            <w:pPr>
              <w:spacing w:after="0" w:line="240" w:lineRule="auto"/>
              <w:contextualSpacing/>
              <w:jc w:val="right"/>
              <w:rPr>
                <w:rFonts w:ascii="Times New Roman" w:hAnsi="Times New Roman"/>
                <w:bCs/>
                <w:sz w:val="24"/>
                <w:szCs w:val="24"/>
              </w:rPr>
            </w:pPr>
            <w:r>
              <w:rPr>
                <w:rFonts w:ascii="Times New Roman" w:hAnsi="Times New Roman"/>
                <w:bCs/>
                <w:sz w:val="24"/>
                <w:szCs w:val="24"/>
              </w:rPr>
              <w:t>0.09</w:t>
            </w:r>
          </w:p>
        </w:tc>
        <w:tc>
          <w:tcPr>
            <w:tcW w:w="900" w:type="dxa"/>
          </w:tcPr>
          <w:p w14:paraId="2BA6E4CD" w14:textId="43254AB5" w:rsidR="00BC3AAD" w:rsidRDefault="00BC3AAD" w:rsidP="00BC3AAD">
            <w:pPr>
              <w:spacing w:after="0" w:line="240" w:lineRule="auto"/>
              <w:contextualSpacing/>
              <w:jc w:val="right"/>
              <w:rPr>
                <w:rFonts w:ascii="Times New Roman" w:hAnsi="Times New Roman"/>
                <w:bCs/>
                <w:sz w:val="24"/>
                <w:szCs w:val="24"/>
              </w:rPr>
            </w:pPr>
            <w:r>
              <w:rPr>
                <w:rFonts w:ascii="Times New Roman" w:hAnsi="Times New Roman"/>
                <w:bCs/>
                <w:sz w:val="24"/>
                <w:szCs w:val="24"/>
              </w:rPr>
              <w:t>--</w:t>
            </w:r>
          </w:p>
        </w:tc>
        <w:tc>
          <w:tcPr>
            <w:tcW w:w="900" w:type="dxa"/>
          </w:tcPr>
          <w:p w14:paraId="36EE46D7" w14:textId="742E34A7" w:rsidR="00BC3AAD" w:rsidRPr="00E357EE" w:rsidRDefault="00BC3AAD" w:rsidP="00BC3AAD">
            <w:pPr>
              <w:spacing w:after="0" w:line="240" w:lineRule="auto"/>
              <w:contextualSpacing/>
              <w:jc w:val="right"/>
              <w:rPr>
                <w:rFonts w:ascii="Times New Roman" w:hAnsi="Times New Roman"/>
                <w:bCs/>
                <w:sz w:val="24"/>
                <w:szCs w:val="24"/>
              </w:rPr>
            </w:pPr>
            <w:r>
              <w:rPr>
                <w:rFonts w:ascii="Times New Roman" w:hAnsi="Times New Roman"/>
                <w:bCs/>
                <w:sz w:val="24"/>
                <w:szCs w:val="24"/>
              </w:rPr>
              <w:t>0.41</w:t>
            </w:r>
          </w:p>
        </w:tc>
        <w:tc>
          <w:tcPr>
            <w:tcW w:w="990" w:type="dxa"/>
            <w:shd w:val="clear" w:color="auto" w:fill="auto"/>
          </w:tcPr>
          <w:p w14:paraId="6E206CE9" w14:textId="23E449D7" w:rsidR="00BC3AAD" w:rsidRPr="00E357EE" w:rsidRDefault="00BC3AAD" w:rsidP="00BC3AAD">
            <w:pPr>
              <w:spacing w:after="0" w:line="240" w:lineRule="auto"/>
              <w:contextualSpacing/>
              <w:jc w:val="right"/>
              <w:rPr>
                <w:rFonts w:ascii="Times New Roman" w:hAnsi="Times New Roman"/>
                <w:bCs/>
                <w:sz w:val="24"/>
                <w:szCs w:val="24"/>
              </w:rPr>
            </w:pPr>
            <w:r>
              <w:rPr>
                <w:rFonts w:ascii="Times New Roman" w:hAnsi="Times New Roman"/>
                <w:bCs/>
                <w:sz w:val="24"/>
                <w:szCs w:val="24"/>
              </w:rPr>
              <w:t>0.21</w:t>
            </w:r>
          </w:p>
        </w:tc>
        <w:tc>
          <w:tcPr>
            <w:tcW w:w="1080" w:type="dxa"/>
            <w:shd w:val="clear" w:color="auto" w:fill="auto"/>
          </w:tcPr>
          <w:p w14:paraId="6CFF196F" w14:textId="4E6A4182" w:rsidR="00BC3AAD" w:rsidRPr="00E357EE" w:rsidRDefault="00BC3AAD" w:rsidP="00BC3AAD">
            <w:pPr>
              <w:spacing w:after="0" w:line="240" w:lineRule="auto"/>
              <w:contextualSpacing/>
              <w:jc w:val="right"/>
              <w:rPr>
                <w:rFonts w:ascii="Times New Roman" w:hAnsi="Times New Roman"/>
                <w:bCs/>
                <w:sz w:val="24"/>
                <w:szCs w:val="24"/>
              </w:rPr>
            </w:pPr>
            <w:r>
              <w:rPr>
                <w:rFonts w:ascii="Times New Roman" w:hAnsi="Times New Roman"/>
                <w:bCs/>
                <w:sz w:val="24"/>
                <w:szCs w:val="24"/>
              </w:rPr>
              <w:t>.833</w:t>
            </w:r>
          </w:p>
        </w:tc>
        <w:tc>
          <w:tcPr>
            <w:tcW w:w="1710" w:type="dxa"/>
            <w:shd w:val="clear" w:color="auto" w:fill="auto"/>
          </w:tcPr>
          <w:p w14:paraId="117F9BA8" w14:textId="2C1ECFC7" w:rsidR="00BC3AAD" w:rsidRPr="00E357EE" w:rsidRDefault="00BC3AAD" w:rsidP="00BC3AAD">
            <w:pPr>
              <w:spacing w:after="0" w:line="240" w:lineRule="auto"/>
              <w:contextualSpacing/>
              <w:jc w:val="right"/>
              <w:rPr>
                <w:rFonts w:ascii="Times New Roman" w:hAnsi="Times New Roman"/>
                <w:bCs/>
                <w:sz w:val="24"/>
                <w:szCs w:val="24"/>
              </w:rPr>
            </w:pPr>
            <w:r w:rsidRPr="00E357EE">
              <w:rPr>
                <w:rFonts w:ascii="Times New Roman" w:hAnsi="Times New Roman"/>
                <w:bCs/>
                <w:sz w:val="24"/>
                <w:szCs w:val="24"/>
              </w:rPr>
              <w:t>[</w:t>
            </w:r>
            <w:r>
              <w:rPr>
                <w:rFonts w:ascii="Times New Roman" w:hAnsi="Times New Roman"/>
                <w:bCs/>
                <w:sz w:val="24"/>
                <w:szCs w:val="24"/>
              </w:rPr>
              <w:t>-0.73</w:t>
            </w:r>
            <w:r w:rsidRPr="00E357EE">
              <w:rPr>
                <w:rFonts w:ascii="Times New Roman" w:hAnsi="Times New Roman"/>
                <w:bCs/>
                <w:sz w:val="24"/>
                <w:szCs w:val="24"/>
              </w:rPr>
              <w:t xml:space="preserve">, </w:t>
            </w:r>
            <w:r>
              <w:rPr>
                <w:rFonts w:ascii="Times New Roman" w:hAnsi="Times New Roman"/>
                <w:bCs/>
                <w:sz w:val="24"/>
                <w:szCs w:val="24"/>
              </w:rPr>
              <w:t>0.90</w:t>
            </w:r>
            <w:r w:rsidRPr="00E357EE">
              <w:rPr>
                <w:rFonts w:ascii="Times New Roman" w:hAnsi="Times New Roman"/>
                <w:bCs/>
                <w:sz w:val="24"/>
                <w:szCs w:val="24"/>
              </w:rPr>
              <w:t>]</w:t>
            </w:r>
          </w:p>
        </w:tc>
      </w:tr>
      <w:tr w:rsidR="00BC3AAD" w:rsidRPr="00EC5015" w14:paraId="3D37D876" w14:textId="77777777" w:rsidTr="002011DD">
        <w:trPr>
          <w:trHeight w:val="223"/>
        </w:trPr>
        <w:tc>
          <w:tcPr>
            <w:tcW w:w="6300" w:type="dxa"/>
            <w:shd w:val="clear" w:color="auto" w:fill="auto"/>
          </w:tcPr>
          <w:p w14:paraId="3004516A" w14:textId="293D7A74" w:rsidR="00BC3AAD" w:rsidRPr="00D12B22" w:rsidRDefault="00777350" w:rsidP="00BC3AAD">
            <w:pPr>
              <w:spacing w:after="0" w:line="240" w:lineRule="auto"/>
              <w:contextualSpacing/>
              <w:rPr>
                <w:rFonts w:ascii="Times New Roman" w:hAnsi="Times New Roman"/>
                <w:b/>
                <w:sz w:val="24"/>
                <w:szCs w:val="24"/>
              </w:rPr>
            </w:pPr>
            <w:r w:rsidRPr="00F9531A">
              <w:rPr>
                <w:rFonts w:ascii="Times New Roman" w:hAnsi="Times New Roman"/>
                <w:b/>
                <w:bCs/>
                <w:sz w:val="24"/>
                <w:szCs w:val="24"/>
              </w:rPr>
              <w:t>P</w:t>
            </w:r>
            <w:r w:rsidRPr="00F9531A">
              <w:rPr>
                <w:rFonts w:ascii="Times New Roman" w:hAnsi="Times New Roman"/>
                <w:b/>
                <w:bCs/>
                <w:sz w:val="24"/>
                <w:szCs w:val="24"/>
              </w:rPr>
              <w:t xml:space="preserve">hysical symptom </w:t>
            </w:r>
            <w:proofErr w:type="gramStart"/>
            <w:r w:rsidRPr="00F9531A">
              <w:rPr>
                <w:rFonts w:ascii="Times New Roman" w:hAnsi="Times New Roman"/>
                <w:b/>
                <w:bCs/>
                <w:sz w:val="24"/>
                <w:szCs w:val="24"/>
              </w:rPr>
              <w:t>bother</w:t>
            </w:r>
            <w:proofErr w:type="gramEnd"/>
            <w:r>
              <w:rPr>
                <w:rFonts w:ascii="Times New Roman" w:hAnsi="Times New Roman"/>
                <w:sz w:val="24"/>
                <w:szCs w:val="24"/>
              </w:rPr>
              <w:t xml:space="preserve"> </w:t>
            </w:r>
            <w:r w:rsidR="00BC3AAD" w:rsidRPr="00D12B22">
              <w:rPr>
                <w:rFonts w:ascii="Times New Roman" w:hAnsi="Times New Roman"/>
                <w:b/>
                <w:sz w:val="24"/>
                <w:szCs w:val="24"/>
              </w:rPr>
              <w:t>at study entry</w:t>
            </w:r>
          </w:p>
        </w:tc>
        <w:tc>
          <w:tcPr>
            <w:tcW w:w="990" w:type="dxa"/>
            <w:gridSpan w:val="2"/>
            <w:shd w:val="clear" w:color="auto" w:fill="auto"/>
          </w:tcPr>
          <w:p w14:paraId="30B427B3" w14:textId="3AD043E0" w:rsidR="00BC3AAD" w:rsidRPr="00D12B22" w:rsidRDefault="00BC3AAD" w:rsidP="00BC3AAD">
            <w:pPr>
              <w:spacing w:after="0" w:line="240" w:lineRule="auto"/>
              <w:contextualSpacing/>
              <w:jc w:val="right"/>
              <w:rPr>
                <w:rFonts w:ascii="Times New Roman" w:hAnsi="Times New Roman"/>
                <w:b/>
                <w:sz w:val="24"/>
                <w:szCs w:val="24"/>
              </w:rPr>
            </w:pPr>
            <w:r>
              <w:rPr>
                <w:rFonts w:ascii="Times New Roman" w:hAnsi="Times New Roman"/>
                <w:b/>
                <w:sz w:val="24"/>
                <w:szCs w:val="24"/>
              </w:rPr>
              <w:t>0.41</w:t>
            </w:r>
          </w:p>
        </w:tc>
        <w:tc>
          <w:tcPr>
            <w:tcW w:w="900" w:type="dxa"/>
          </w:tcPr>
          <w:p w14:paraId="0A68D791" w14:textId="58F53561" w:rsidR="00BC3AAD" w:rsidRDefault="00BC3AAD" w:rsidP="00BC3AAD">
            <w:pPr>
              <w:spacing w:after="0" w:line="240" w:lineRule="auto"/>
              <w:contextualSpacing/>
              <w:jc w:val="right"/>
              <w:rPr>
                <w:rFonts w:ascii="Times New Roman" w:hAnsi="Times New Roman"/>
                <w:b/>
                <w:sz w:val="24"/>
                <w:szCs w:val="24"/>
              </w:rPr>
            </w:pPr>
            <w:r>
              <w:rPr>
                <w:rFonts w:ascii="Times New Roman" w:hAnsi="Times New Roman"/>
                <w:b/>
                <w:bCs/>
                <w:sz w:val="24"/>
                <w:szCs w:val="24"/>
              </w:rPr>
              <w:t>0.48</w:t>
            </w:r>
          </w:p>
        </w:tc>
        <w:tc>
          <w:tcPr>
            <w:tcW w:w="900" w:type="dxa"/>
          </w:tcPr>
          <w:p w14:paraId="0A63CFDA" w14:textId="3CA4694F" w:rsidR="00BC3AAD" w:rsidRPr="00D12B22" w:rsidRDefault="00BC3AAD" w:rsidP="00BC3AAD">
            <w:pPr>
              <w:spacing w:after="0" w:line="240" w:lineRule="auto"/>
              <w:contextualSpacing/>
              <w:jc w:val="right"/>
              <w:rPr>
                <w:rFonts w:ascii="Times New Roman" w:hAnsi="Times New Roman"/>
                <w:b/>
                <w:sz w:val="24"/>
                <w:szCs w:val="24"/>
              </w:rPr>
            </w:pPr>
            <w:r>
              <w:rPr>
                <w:rFonts w:ascii="Times New Roman" w:hAnsi="Times New Roman"/>
                <w:b/>
                <w:sz w:val="24"/>
                <w:szCs w:val="24"/>
              </w:rPr>
              <w:t>0.10</w:t>
            </w:r>
          </w:p>
        </w:tc>
        <w:tc>
          <w:tcPr>
            <w:tcW w:w="990" w:type="dxa"/>
            <w:shd w:val="clear" w:color="auto" w:fill="auto"/>
          </w:tcPr>
          <w:p w14:paraId="32299F29" w14:textId="39A0CF1B" w:rsidR="00BC3AAD" w:rsidRPr="00D12B22" w:rsidRDefault="00BC3AAD" w:rsidP="00BC3AAD">
            <w:pPr>
              <w:spacing w:after="0" w:line="240" w:lineRule="auto"/>
              <w:contextualSpacing/>
              <w:jc w:val="right"/>
              <w:rPr>
                <w:rFonts w:ascii="Times New Roman" w:hAnsi="Times New Roman"/>
                <w:b/>
                <w:sz w:val="24"/>
                <w:szCs w:val="24"/>
              </w:rPr>
            </w:pPr>
            <w:r>
              <w:rPr>
                <w:rFonts w:ascii="Times New Roman" w:hAnsi="Times New Roman"/>
                <w:b/>
                <w:sz w:val="24"/>
                <w:szCs w:val="24"/>
              </w:rPr>
              <w:t>3.99</w:t>
            </w:r>
          </w:p>
        </w:tc>
        <w:tc>
          <w:tcPr>
            <w:tcW w:w="1080" w:type="dxa"/>
            <w:shd w:val="clear" w:color="auto" w:fill="auto"/>
          </w:tcPr>
          <w:p w14:paraId="01CBADE2" w14:textId="77777777" w:rsidR="00BC3AAD" w:rsidRPr="00D12B22" w:rsidRDefault="00BC3AAD" w:rsidP="00BC3AAD">
            <w:pPr>
              <w:spacing w:after="0" w:line="240" w:lineRule="auto"/>
              <w:contextualSpacing/>
              <w:jc w:val="right"/>
              <w:rPr>
                <w:rFonts w:ascii="Times New Roman" w:hAnsi="Times New Roman"/>
                <w:b/>
                <w:sz w:val="24"/>
                <w:szCs w:val="24"/>
              </w:rPr>
            </w:pPr>
            <w:r w:rsidRPr="00D12B22">
              <w:rPr>
                <w:rFonts w:ascii="Times New Roman" w:hAnsi="Times New Roman"/>
                <w:b/>
                <w:sz w:val="24"/>
                <w:szCs w:val="24"/>
              </w:rPr>
              <w:t>&lt;.001</w:t>
            </w:r>
          </w:p>
        </w:tc>
        <w:tc>
          <w:tcPr>
            <w:tcW w:w="1710" w:type="dxa"/>
            <w:shd w:val="clear" w:color="auto" w:fill="auto"/>
          </w:tcPr>
          <w:p w14:paraId="7DDA5D3D" w14:textId="157D68EB" w:rsidR="00BC3AAD" w:rsidRPr="00D12B22" w:rsidRDefault="00BC3AAD" w:rsidP="00BC3AAD">
            <w:pPr>
              <w:spacing w:after="0" w:line="240" w:lineRule="auto"/>
              <w:contextualSpacing/>
              <w:jc w:val="right"/>
              <w:rPr>
                <w:rFonts w:ascii="Times New Roman" w:hAnsi="Times New Roman"/>
                <w:b/>
                <w:sz w:val="24"/>
                <w:szCs w:val="24"/>
              </w:rPr>
            </w:pPr>
            <w:r w:rsidRPr="00D12B22">
              <w:rPr>
                <w:rFonts w:ascii="Times New Roman" w:hAnsi="Times New Roman"/>
                <w:b/>
                <w:sz w:val="24"/>
                <w:szCs w:val="24"/>
              </w:rPr>
              <w:t>[</w:t>
            </w:r>
            <w:r>
              <w:rPr>
                <w:rFonts w:ascii="Times New Roman" w:hAnsi="Times New Roman"/>
                <w:b/>
                <w:sz w:val="24"/>
                <w:szCs w:val="24"/>
              </w:rPr>
              <w:t>0.21, 0.62</w:t>
            </w:r>
            <w:r w:rsidRPr="00D12B22">
              <w:rPr>
                <w:rFonts w:ascii="Times New Roman" w:hAnsi="Times New Roman"/>
                <w:b/>
                <w:sz w:val="24"/>
                <w:szCs w:val="24"/>
              </w:rPr>
              <w:t>]</w:t>
            </w:r>
          </w:p>
        </w:tc>
      </w:tr>
      <w:tr w:rsidR="00BC3AAD" w:rsidRPr="00EC5015" w14:paraId="7F746343" w14:textId="77777777" w:rsidTr="002011DD">
        <w:trPr>
          <w:trHeight w:val="261"/>
        </w:trPr>
        <w:tc>
          <w:tcPr>
            <w:tcW w:w="6300" w:type="dxa"/>
            <w:shd w:val="clear" w:color="auto" w:fill="auto"/>
          </w:tcPr>
          <w:p w14:paraId="2277F59E" w14:textId="77777777" w:rsidR="00BC3AAD" w:rsidRPr="0009153F" w:rsidRDefault="00BC3AAD" w:rsidP="00BC3AAD">
            <w:pPr>
              <w:spacing w:after="0" w:line="240" w:lineRule="auto"/>
              <w:contextualSpacing/>
              <w:rPr>
                <w:rFonts w:ascii="Times New Roman" w:hAnsi="Times New Roman"/>
                <w:sz w:val="24"/>
                <w:szCs w:val="24"/>
              </w:rPr>
            </w:pPr>
            <w:r w:rsidRPr="0009153F">
              <w:rPr>
                <w:rFonts w:ascii="Times New Roman" w:hAnsi="Times New Roman"/>
                <w:sz w:val="24"/>
                <w:szCs w:val="24"/>
              </w:rPr>
              <w:t>Age (in years)</w:t>
            </w:r>
          </w:p>
        </w:tc>
        <w:tc>
          <w:tcPr>
            <w:tcW w:w="990" w:type="dxa"/>
            <w:gridSpan w:val="2"/>
            <w:shd w:val="clear" w:color="auto" w:fill="auto"/>
          </w:tcPr>
          <w:p w14:paraId="6F168490" w14:textId="525C5837" w:rsidR="00BC3AAD" w:rsidRPr="007F2D18" w:rsidRDefault="00BC3AAD" w:rsidP="00BC3AAD">
            <w:pPr>
              <w:spacing w:after="0" w:line="240" w:lineRule="auto"/>
              <w:contextualSpacing/>
              <w:jc w:val="right"/>
              <w:rPr>
                <w:rFonts w:ascii="Times New Roman" w:hAnsi="Times New Roman"/>
                <w:sz w:val="24"/>
                <w:szCs w:val="24"/>
              </w:rPr>
            </w:pPr>
            <w:r>
              <w:rPr>
                <w:rFonts w:ascii="Times New Roman" w:hAnsi="Times New Roman"/>
                <w:sz w:val="24"/>
                <w:szCs w:val="24"/>
              </w:rPr>
              <w:t>&lt;0.01</w:t>
            </w:r>
          </w:p>
        </w:tc>
        <w:tc>
          <w:tcPr>
            <w:tcW w:w="900" w:type="dxa"/>
          </w:tcPr>
          <w:p w14:paraId="0D2E4347" w14:textId="10019B80" w:rsidR="00BC3AAD" w:rsidRDefault="00BC3AAD" w:rsidP="00BC3AAD">
            <w:pPr>
              <w:spacing w:after="0" w:line="240" w:lineRule="auto"/>
              <w:contextualSpacing/>
              <w:jc w:val="right"/>
              <w:rPr>
                <w:rFonts w:ascii="Times New Roman" w:hAnsi="Times New Roman"/>
                <w:sz w:val="24"/>
                <w:szCs w:val="24"/>
              </w:rPr>
            </w:pPr>
            <w:r>
              <w:rPr>
                <w:rFonts w:ascii="Times New Roman" w:hAnsi="Times New Roman"/>
                <w:sz w:val="24"/>
                <w:szCs w:val="24"/>
              </w:rPr>
              <w:t>0.07</w:t>
            </w:r>
          </w:p>
        </w:tc>
        <w:tc>
          <w:tcPr>
            <w:tcW w:w="900" w:type="dxa"/>
          </w:tcPr>
          <w:p w14:paraId="4DE8842B" w14:textId="73227D4F" w:rsidR="00BC3AAD" w:rsidRDefault="00BC3AAD" w:rsidP="00BC3AAD">
            <w:pPr>
              <w:spacing w:after="0" w:line="240" w:lineRule="auto"/>
              <w:contextualSpacing/>
              <w:jc w:val="right"/>
              <w:rPr>
                <w:rFonts w:ascii="Times New Roman" w:hAnsi="Times New Roman"/>
                <w:sz w:val="24"/>
                <w:szCs w:val="24"/>
              </w:rPr>
            </w:pPr>
            <w:r>
              <w:rPr>
                <w:rFonts w:ascii="Times New Roman" w:hAnsi="Times New Roman"/>
                <w:sz w:val="24"/>
                <w:szCs w:val="24"/>
              </w:rPr>
              <w:t>0.01</w:t>
            </w:r>
          </w:p>
        </w:tc>
        <w:tc>
          <w:tcPr>
            <w:tcW w:w="990" w:type="dxa"/>
            <w:shd w:val="clear" w:color="auto" w:fill="auto"/>
          </w:tcPr>
          <w:p w14:paraId="6C234933" w14:textId="6CAD8363" w:rsidR="00BC3AAD" w:rsidRPr="007F2D18" w:rsidRDefault="00BC3AAD" w:rsidP="00BC3AAD">
            <w:pPr>
              <w:spacing w:after="0" w:line="240" w:lineRule="auto"/>
              <w:contextualSpacing/>
              <w:jc w:val="right"/>
              <w:rPr>
                <w:rFonts w:ascii="Times New Roman" w:hAnsi="Times New Roman"/>
                <w:sz w:val="24"/>
                <w:szCs w:val="24"/>
              </w:rPr>
            </w:pPr>
            <w:r>
              <w:rPr>
                <w:rFonts w:ascii="Times New Roman" w:hAnsi="Times New Roman"/>
                <w:sz w:val="24"/>
                <w:szCs w:val="24"/>
              </w:rPr>
              <w:t>0.64</w:t>
            </w:r>
          </w:p>
        </w:tc>
        <w:tc>
          <w:tcPr>
            <w:tcW w:w="1080" w:type="dxa"/>
            <w:shd w:val="clear" w:color="auto" w:fill="auto"/>
          </w:tcPr>
          <w:p w14:paraId="20BC12BB" w14:textId="2124E3F1" w:rsidR="00BC3AAD" w:rsidRPr="007F2D18" w:rsidRDefault="00BC3AAD" w:rsidP="00BC3AAD">
            <w:pPr>
              <w:spacing w:after="0" w:line="240" w:lineRule="auto"/>
              <w:contextualSpacing/>
              <w:jc w:val="right"/>
              <w:rPr>
                <w:rFonts w:ascii="Times New Roman" w:hAnsi="Times New Roman"/>
                <w:sz w:val="24"/>
                <w:szCs w:val="24"/>
              </w:rPr>
            </w:pPr>
            <w:r>
              <w:rPr>
                <w:rFonts w:ascii="Times New Roman" w:hAnsi="Times New Roman"/>
                <w:sz w:val="24"/>
                <w:szCs w:val="24"/>
              </w:rPr>
              <w:t>.524</w:t>
            </w:r>
          </w:p>
        </w:tc>
        <w:tc>
          <w:tcPr>
            <w:tcW w:w="1710" w:type="dxa"/>
            <w:shd w:val="clear" w:color="auto" w:fill="auto"/>
          </w:tcPr>
          <w:p w14:paraId="6A27444E" w14:textId="2B1415A0" w:rsidR="00BC3AAD" w:rsidRPr="007F2D18" w:rsidRDefault="00BC3AAD" w:rsidP="00BC3AAD">
            <w:pPr>
              <w:spacing w:after="0" w:line="240" w:lineRule="auto"/>
              <w:contextualSpacing/>
              <w:jc w:val="right"/>
              <w:rPr>
                <w:rFonts w:ascii="Times New Roman" w:hAnsi="Times New Roman"/>
                <w:sz w:val="24"/>
                <w:szCs w:val="24"/>
              </w:rPr>
            </w:pPr>
            <w:r w:rsidRPr="007F2D18">
              <w:rPr>
                <w:rFonts w:ascii="Times New Roman" w:hAnsi="Times New Roman"/>
                <w:sz w:val="24"/>
                <w:szCs w:val="24"/>
              </w:rPr>
              <w:t>[</w:t>
            </w:r>
            <w:r>
              <w:rPr>
                <w:rFonts w:ascii="Times New Roman" w:hAnsi="Times New Roman"/>
                <w:sz w:val="24"/>
                <w:szCs w:val="24"/>
              </w:rPr>
              <w:t>-0.01</w:t>
            </w:r>
            <w:r w:rsidRPr="007F2D18">
              <w:rPr>
                <w:rFonts w:ascii="Times New Roman" w:hAnsi="Times New Roman"/>
                <w:sz w:val="24"/>
                <w:szCs w:val="24"/>
              </w:rPr>
              <w:t xml:space="preserve">, </w:t>
            </w:r>
            <w:r>
              <w:rPr>
                <w:rFonts w:ascii="Times New Roman" w:hAnsi="Times New Roman"/>
                <w:sz w:val="24"/>
                <w:szCs w:val="24"/>
              </w:rPr>
              <w:t>0.01</w:t>
            </w:r>
            <w:r w:rsidRPr="007F2D18">
              <w:rPr>
                <w:rFonts w:ascii="Times New Roman" w:hAnsi="Times New Roman"/>
                <w:sz w:val="24"/>
                <w:szCs w:val="24"/>
              </w:rPr>
              <w:t>]</w:t>
            </w:r>
          </w:p>
        </w:tc>
      </w:tr>
      <w:tr w:rsidR="00BC3AAD" w:rsidRPr="00EC5015" w14:paraId="64DEC9F0" w14:textId="77777777" w:rsidTr="002011DD">
        <w:trPr>
          <w:trHeight w:val="279"/>
        </w:trPr>
        <w:tc>
          <w:tcPr>
            <w:tcW w:w="6300" w:type="dxa"/>
            <w:shd w:val="clear" w:color="auto" w:fill="auto"/>
          </w:tcPr>
          <w:p w14:paraId="2F10F601" w14:textId="77777777" w:rsidR="00BC3AAD" w:rsidRPr="0009153F" w:rsidRDefault="00BC3AAD" w:rsidP="00BC3AAD">
            <w:pPr>
              <w:spacing w:after="0" w:line="240" w:lineRule="auto"/>
              <w:contextualSpacing/>
              <w:rPr>
                <w:rFonts w:ascii="Times New Roman" w:hAnsi="Times New Roman"/>
                <w:sz w:val="24"/>
                <w:szCs w:val="24"/>
              </w:rPr>
            </w:pPr>
            <w:r w:rsidRPr="0009153F">
              <w:rPr>
                <w:rFonts w:ascii="Times New Roman" w:hAnsi="Times New Roman"/>
                <w:sz w:val="24"/>
                <w:szCs w:val="24"/>
              </w:rPr>
              <w:t>Sex (female vs. male)</w:t>
            </w:r>
          </w:p>
        </w:tc>
        <w:tc>
          <w:tcPr>
            <w:tcW w:w="990" w:type="dxa"/>
            <w:gridSpan w:val="2"/>
            <w:shd w:val="clear" w:color="auto" w:fill="auto"/>
          </w:tcPr>
          <w:p w14:paraId="38BA5729" w14:textId="2DD57141" w:rsidR="00BC3AAD" w:rsidRPr="007F2D18" w:rsidRDefault="00BC3AAD" w:rsidP="00BC3AAD">
            <w:pPr>
              <w:spacing w:after="0" w:line="240" w:lineRule="auto"/>
              <w:contextualSpacing/>
              <w:jc w:val="right"/>
              <w:rPr>
                <w:rFonts w:ascii="Times New Roman" w:hAnsi="Times New Roman"/>
                <w:sz w:val="24"/>
                <w:szCs w:val="24"/>
              </w:rPr>
            </w:pPr>
            <w:r>
              <w:rPr>
                <w:rFonts w:ascii="Times New Roman" w:hAnsi="Times New Roman"/>
                <w:sz w:val="24"/>
                <w:szCs w:val="24"/>
              </w:rPr>
              <w:t>-0.08</w:t>
            </w:r>
          </w:p>
        </w:tc>
        <w:tc>
          <w:tcPr>
            <w:tcW w:w="900" w:type="dxa"/>
          </w:tcPr>
          <w:p w14:paraId="670BE153" w14:textId="2175C20A" w:rsidR="00BC3AAD" w:rsidRDefault="00BC3AAD" w:rsidP="00BC3AAD">
            <w:pPr>
              <w:spacing w:after="0" w:line="240" w:lineRule="auto"/>
              <w:contextualSpacing/>
              <w:jc w:val="right"/>
              <w:rPr>
                <w:rFonts w:ascii="Times New Roman" w:hAnsi="Times New Roman"/>
                <w:sz w:val="24"/>
                <w:szCs w:val="24"/>
              </w:rPr>
            </w:pPr>
            <w:r>
              <w:rPr>
                <w:rFonts w:ascii="Times New Roman" w:hAnsi="Times New Roman"/>
                <w:sz w:val="24"/>
                <w:szCs w:val="24"/>
              </w:rPr>
              <w:t>-0.07</w:t>
            </w:r>
          </w:p>
        </w:tc>
        <w:tc>
          <w:tcPr>
            <w:tcW w:w="900" w:type="dxa"/>
          </w:tcPr>
          <w:p w14:paraId="5FAE8EB8" w14:textId="42D7ACC5" w:rsidR="00BC3AAD" w:rsidRDefault="00BC3AAD" w:rsidP="00BC3AAD">
            <w:pPr>
              <w:spacing w:after="0" w:line="240" w:lineRule="auto"/>
              <w:contextualSpacing/>
              <w:jc w:val="right"/>
              <w:rPr>
                <w:rFonts w:ascii="Times New Roman" w:hAnsi="Times New Roman"/>
                <w:sz w:val="24"/>
                <w:szCs w:val="24"/>
              </w:rPr>
            </w:pPr>
            <w:r>
              <w:rPr>
                <w:rFonts w:ascii="Times New Roman" w:hAnsi="Times New Roman"/>
                <w:sz w:val="24"/>
                <w:szCs w:val="24"/>
              </w:rPr>
              <w:t>0.13</w:t>
            </w:r>
          </w:p>
        </w:tc>
        <w:tc>
          <w:tcPr>
            <w:tcW w:w="990" w:type="dxa"/>
            <w:shd w:val="clear" w:color="auto" w:fill="auto"/>
          </w:tcPr>
          <w:p w14:paraId="46A605FB" w14:textId="590757A7" w:rsidR="00BC3AAD" w:rsidRPr="007F2D18" w:rsidRDefault="00BC3AAD" w:rsidP="00BC3AAD">
            <w:pPr>
              <w:spacing w:after="0" w:line="240" w:lineRule="auto"/>
              <w:contextualSpacing/>
              <w:jc w:val="right"/>
              <w:rPr>
                <w:rFonts w:ascii="Times New Roman" w:hAnsi="Times New Roman"/>
                <w:sz w:val="24"/>
                <w:szCs w:val="24"/>
              </w:rPr>
            </w:pPr>
            <w:r>
              <w:rPr>
                <w:rFonts w:ascii="Times New Roman" w:hAnsi="Times New Roman"/>
                <w:sz w:val="24"/>
                <w:szCs w:val="24"/>
              </w:rPr>
              <w:t>-0.62</w:t>
            </w:r>
          </w:p>
        </w:tc>
        <w:tc>
          <w:tcPr>
            <w:tcW w:w="1080" w:type="dxa"/>
            <w:shd w:val="clear" w:color="auto" w:fill="auto"/>
          </w:tcPr>
          <w:p w14:paraId="6A403F8E" w14:textId="344E296C" w:rsidR="00BC3AAD" w:rsidRPr="007F2D18" w:rsidRDefault="00BC3AAD" w:rsidP="00BC3AAD">
            <w:pPr>
              <w:spacing w:after="0" w:line="240" w:lineRule="auto"/>
              <w:contextualSpacing/>
              <w:jc w:val="right"/>
              <w:rPr>
                <w:rFonts w:ascii="Times New Roman" w:hAnsi="Times New Roman"/>
                <w:sz w:val="24"/>
                <w:szCs w:val="24"/>
              </w:rPr>
            </w:pPr>
            <w:r>
              <w:rPr>
                <w:rFonts w:ascii="Times New Roman" w:hAnsi="Times New Roman"/>
                <w:sz w:val="24"/>
                <w:szCs w:val="24"/>
              </w:rPr>
              <w:t>.539</w:t>
            </w:r>
          </w:p>
        </w:tc>
        <w:tc>
          <w:tcPr>
            <w:tcW w:w="1710" w:type="dxa"/>
            <w:shd w:val="clear" w:color="auto" w:fill="auto"/>
          </w:tcPr>
          <w:p w14:paraId="3DD30E77" w14:textId="149C1C07" w:rsidR="00BC3AAD" w:rsidRPr="007F2D18" w:rsidRDefault="00BC3AAD" w:rsidP="00BC3AAD">
            <w:pPr>
              <w:spacing w:after="0" w:line="240" w:lineRule="auto"/>
              <w:contextualSpacing/>
              <w:jc w:val="right"/>
              <w:rPr>
                <w:rFonts w:ascii="Times New Roman" w:hAnsi="Times New Roman"/>
                <w:sz w:val="24"/>
                <w:szCs w:val="24"/>
              </w:rPr>
            </w:pPr>
            <w:r w:rsidRPr="007F2D18">
              <w:rPr>
                <w:rFonts w:ascii="Times New Roman" w:hAnsi="Times New Roman"/>
                <w:sz w:val="24"/>
                <w:szCs w:val="24"/>
              </w:rPr>
              <w:t>[</w:t>
            </w:r>
            <w:r>
              <w:rPr>
                <w:rFonts w:ascii="Times New Roman" w:hAnsi="Times New Roman"/>
                <w:sz w:val="24"/>
                <w:szCs w:val="24"/>
              </w:rPr>
              <w:t>-0.34</w:t>
            </w:r>
            <w:r w:rsidRPr="007F2D18">
              <w:rPr>
                <w:rFonts w:ascii="Times New Roman" w:hAnsi="Times New Roman"/>
                <w:sz w:val="24"/>
                <w:szCs w:val="24"/>
              </w:rPr>
              <w:t xml:space="preserve">, </w:t>
            </w:r>
            <w:r>
              <w:rPr>
                <w:rFonts w:ascii="Times New Roman" w:hAnsi="Times New Roman"/>
                <w:sz w:val="24"/>
                <w:szCs w:val="24"/>
              </w:rPr>
              <w:t>0.18</w:t>
            </w:r>
            <w:r w:rsidRPr="007F2D18">
              <w:rPr>
                <w:rFonts w:ascii="Times New Roman" w:hAnsi="Times New Roman"/>
                <w:sz w:val="24"/>
                <w:szCs w:val="24"/>
              </w:rPr>
              <w:t>]</w:t>
            </w:r>
          </w:p>
        </w:tc>
      </w:tr>
      <w:tr w:rsidR="00BC3AAD" w:rsidRPr="00EC5015" w14:paraId="5901CDE2" w14:textId="77777777" w:rsidTr="002011DD">
        <w:trPr>
          <w:trHeight w:val="270"/>
        </w:trPr>
        <w:tc>
          <w:tcPr>
            <w:tcW w:w="6300" w:type="dxa"/>
            <w:shd w:val="clear" w:color="auto" w:fill="auto"/>
          </w:tcPr>
          <w:p w14:paraId="51F5ECCE" w14:textId="77777777" w:rsidR="00BC3AAD" w:rsidRPr="00352BC8" w:rsidRDefault="00BC3AAD" w:rsidP="00BC3AAD">
            <w:pPr>
              <w:spacing w:after="0" w:line="240" w:lineRule="auto"/>
              <w:contextualSpacing/>
              <w:rPr>
                <w:rFonts w:ascii="Times New Roman" w:hAnsi="Times New Roman"/>
                <w:b/>
                <w:bCs/>
                <w:sz w:val="24"/>
                <w:szCs w:val="24"/>
              </w:rPr>
            </w:pPr>
            <w:r w:rsidRPr="00352BC8">
              <w:rPr>
                <w:rFonts w:ascii="Times New Roman" w:hAnsi="Times New Roman"/>
                <w:b/>
                <w:bCs/>
                <w:sz w:val="24"/>
                <w:szCs w:val="24"/>
              </w:rPr>
              <w:t>Race/ethnicity (other race/ethnicity vs. non-Hispanic white)</w:t>
            </w:r>
          </w:p>
        </w:tc>
        <w:tc>
          <w:tcPr>
            <w:tcW w:w="990" w:type="dxa"/>
            <w:gridSpan w:val="2"/>
            <w:shd w:val="clear" w:color="auto" w:fill="auto"/>
          </w:tcPr>
          <w:p w14:paraId="628A74E6" w14:textId="0E5C2FE6" w:rsidR="00BC3AAD" w:rsidRPr="00352BC8" w:rsidRDefault="00BC3AAD" w:rsidP="00BC3AAD">
            <w:pPr>
              <w:spacing w:after="0" w:line="240" w:lineRule="auto"/>
              <w:contextualSpacing/>
              <w:jc w:val="right"/>
              <w:rPr>
                <w:rFonts w:ascii="Times New Roman" w:hAnsi="Times New Roman"/>
                <w:b/>
                <w:bCs/>
                <w:sz w:val="24"/>
                <w:szCs w:val="24"/>
              </w:rPr>
            </w:pPr>
            <w:r w:rsidRPr="00352BC8">
              <w:rPr>
                <w:rFonts w:ascii="Times New Roman" w:hAnsi="Times New Roman"/>
                <w:b/>
                <w:bCs/>
                <w:sz w:val="24"/>
                <w:szCs w:val="24"/>
              </w:rPr>
              <w:t>-0.31</w:t>
            </w:r>
          </w:p>
        </w:tc>
        <w:tc>
          <w:tcPr>
            <w:tcW w:w="900" w:type="dxa"/>
          </w:tcPr>
          <w:p w14:paraId="417246E5" w14:textId="4359D4FD" w:rsidR="00BC3AAD" w:rsidRPr="00BC3AAD" w:rsidRDefault="00BC3AAD" w:rsidP="00BC3AAD">
            <w:pPr>
              <w:spacing w:after="0" w:line="240" w:lineRule="auto"/>
              <w:contextualSpacing/>
              <w:jc w:val="right"/>
              <w:rPr>
                <w:rFonts w:ascii="Times New Roman" w:hAnsi="Times New Roman"/>
                <w:b/>
                <w:bCs/>
                <w:sz w:val="24"/>
                <w:szCs w:val="24"/>
              </w:rPr>
            </w:pPr>
            <w:r>
              <w:rPr>
                <w:rFonts w:ascii="Times New Roman" w:hAnsi="Times New Roman"/>
                <w:b/>
                <w:bCs/>
                <w:sz w:val="24"/>
                <w:szCs w:val="24"/>
              </w:rPr>
              <w:t>-0.23</w:t>
            </w:r>
          </w:p>
        </w:tc>
        <w:tc>
          <w:tcPr>
            <w:tcW w:w="900" w:type="dxa"/>
          </w:tcPr>
          <w:p w14:paraId="74B38221" w14:textId="4DD00C3C" w:rsidR="00BC3AAD" w:rsidRPr="00352BC8" w:rsidRDefault="00BC3AAD" w:rsidP="00BC3AAD">
            <w:pPr>
              <w:spacing w:after="0" w:line="240" w:lineRule="auto"/>
              <w:contextualSpacing/>
              <w:jc w:val="right"/>
              <w:rPr>
                <w:rFonts w:ascii="Times New Roman" w:hAnsi="Times New Roman"/>
                <w:b/>
                <w:bCs/>
                <w:sz w:val="24"/>
                <w:szCs w:val="24"/>
              </w:rPr>
            </w:pPr>
            <w:r w:rsidRPr="00352BC8">
              <w:rPr>
                <w:rFonts w:ascii="Times New Roman" w:hAnsi="Times New Roman"/>
                <w:b/>
                <w:bCs/>
                <w:sz w:val="24"/>
                <w:szCs w:val="24"/>
              </w:rPr>
              <w:t>0.14</w:t>
            </w:r>
          </w:p>
        </w:tc>
        <w:tc>
          <w:tcPr>
            <w:tcW w:w="990" w:type="dxa"/>
            <w:shd w:val="clear" w:color="auto" w:fill="auto"/>
          </w:tcPr>
          <w:p w14:paraId="25941F61" w14:textId="007BF2E1" w:rsidR="00BC3AAD" w:rsidRPr="00352BC8" w:rsidRDefault="00BC3AAD" w:rsidP="00BC3AAD">
            <w:pPr>
              <w:spacing w:after="0" w:line="240" w:lineRule="auto"/>
              <w:contextualSpacing/>
              <w:jc w:val="right"/>
              <w:rPr>
                <w:rFonts w:ascii="Times New Roman" w:hAnsi="Times New Roman"/>
                <w:b/>
                <w:bCs/>
                <w:sz w:val="24"/>
                <w:szCs w:val="24"/>
              </w:rPr>
            </w:pPr>
            <w:r w:rsidRPr="00352BC8">
              <w:rPr>
                <w:rFonts w:ascii="Times New Roman" w:hAnsi="Times New Roman"/>
                <w:b/>
                <w:bCs/>
                <w:sz w:val="24"/>
                <w:szCs w:val="24"/>
              </w:rPr>
              <w:t>-2.25</w:t>
            </w:r>
          </w:p>
        </w:tc>
        <w:tc>
          <w:tcPr>
            <w:tcW w:w="1080" w:type="dxa"/>
            <w:shd w:val="clear" w:color="auto" w:fill="auto"/>
          </w:tcPr>
          <w:p w14:paraId="3E849B96" w14:textId="493ED317" w:rsidR="00BC3AAD" w:rsidRPr="00352BC8" w:rsidRDefault="00BC3AAD" w:rsidP="00BC3AAD">
            <w:pPr>
              <w:spacing w:after="0" w:line="240" w:lineRule="auto"/>
              <w:contextualSpacing/>
              <w:jc w:val="right"/>
              <w:rPr>
                <w:rFonts w:ascii="Times New Roman" w:hAnsi="Times New Roman"/>
                <w:b/>
                <w:bCs/>
                <w:sz w:val="24"/>
                <w:szCs w:val="24"/>
              </w:rPr>
            </w:pPr>
            <w:r w:rsidRPr="00352BC8">
              <w:rPr>
                <w:rFonts w:ascii="Times New Roman" w:hAnsi="Times New Roman"/>
                <w:b/>
                <w:bCs/>
                <w:sz w:val="24"/>
                <w:szCs w:val="24"/>
              </w:rPr>
              <w:t>.027</w:t>
            </w:r>
          </w:p>
        </w:tc>
        <w:tc>
          <w:tcPr>
            <w:tcW w:w="1710" w:type="dxa"/>
            <w:shd w:val="clear" w:color="auto" w:fill="auto"/>
          </w:tcPr>
          <w:p w14:paraId="0051B10C" w14:textId="61232E9B" w:rsidR="00BC3AAD" w:rsidRPr="00352BC8" w:rsidRDefault="00BC3AAD" w:rsidP="00BC3AAD">
            <w:pPr>
              <w:spacing w:after="0" w:line="240" w:lineRule="auto"/>
              <w:contextualSpacing/>
              <w:jc w:val="right"/>
              <w:rPr>
                <w:rFonts w:ascii="Times New Roman" w:hAnsi="Times New Roman"/>
                <w:b/>
                <w:bCs/>
                <w:sz w:val="24"/>
                <w:szCs w:val="24"/>
              </w:rPr>
            </w:pPr>
            <w:r w:rsidRPr="00352BC8">
              <w:rPr>
                <w:rFonts w:ascii="Times New Roman" w:hAnsi="Times New Roman"/>
                <w:b/>
                <w:bCs/>
                <w:sz w:val="24"/>
                <w:szCs w:val="24"/>
              </w:rPr>
              <w:t>[-0.58, -0.04]</w:t>
            </w:r>
          </w:p>
        </w:tc>
      </w:tr>
      <w:tr w:rsidR="00BC3AAD" w:rsidRPr="00EC5015" w14:paraId="4DD9A7EC" w14:textId="77777777" w:rsidTr="002011DD">
        <w:trPr>
          <w:trHeight w:val="270"/>
        </w:trPr>
        <w:tc>
          <w:tcPr>
            <w:tcW w:w="6300" w:type="dxa"/>
            <w:shd w:val="clear" w:color="auto" w:fill="auto"/>
          </w:tcPr>
          <w:p w14:paraId="35443D9B" w14:textId="77777777" w:rsidR="00BC3AAD" w:rsidRPr="0009153F" w:rsidRDefault="00BC3AAD" w:rsidP="00BC3AAD">
            <w:pPr>
              <w:spacing w:after="0" w:line="240" w:lineRule="auto"/>
              <w:contextualSpacing/>
              <w:rPr>
                <w:rFonts w:ascii="Times New Roman" w:hAnsi="Times New Roman"/>
                <w:sz w:val="24"/>
                <w:szCs w:val="24"/>
              </w:rPr>
            </w:pPr>
            <w:r>
              <w:rPr>
                <w:rFonts w:ascii="Times New Roman" w:hAnsi="Times New Roman"/>
                <w:sz w:val="24"/>
                <w:szCs w:val="24"/>
              </w:rPr>
              <w:t>Family Income (above vs. below $100K/</w:t>
            </w:r>
            <w:proofErr w:type="spellStart"/>
            <w:r>
              <w:rPr>
                <w:rFonts w:ascii="Times New Roman" w:hAnsi="Times New Roman"/>
                <w:sz w:val="24"/>
                <w:szCs w:val="24"/>
              </w:rPr>
              <w:t>yr</w:t>
            </w:r>
            <w:proofErr w:type="spellEnd"/>
            <w:r>
              <w:rPr>
                <w:rFonts w:ascii="Times New Roman" w:hAnsi="Times New Roman"/>
                <w:sz w:val="24"/>
                <w:szCs w:val="24"/>
              </w:rPr>
              <w:t>)</w:t>
            </w:r>
          </w:p>
        </w:tc>
        <w:tc>
          <w:tcPr>
            <w:tcW w:w="990" w:type="dxa"/>
            <w:gridSpan w:val="2"/>
            <w:shd w:val="clear" w:color="auto" w:fill="auto"/>
          </w:tcPr>
          <w:p w14:paraId="15FC37C1" w14:textId="7BEF1B2E" w:rsidR="00BC3AAD" w:rsidRDefault="00BC3AAD" w:rsidP="00BC3AAD">
            <w:pPr>
              <w:spacing w:after="0" w:line="240" w:lineRule="auto"/>
              <w:contextualSpacing/>
              <w:jc w:val="right"/>
              <w:rPr>
                <w:rFonts w:ascii="Times New Roman" w:hAnsi="Times New Roman"/>
                <w:sz w:val="24"/>
                <w:szCs w:val="24"/>
              </w:rPr>
            </w:pPr>
            <w:r>
              <w:rPr>
                <w:rFonts w:ascii="Times New Roman" w:hAnsi="Times New Roman"/>
                <w:sz w:val="24"/>
                <w:szCs w:val="24"/>
              </w:rPr>
              <w:t>0.07</w:t>
            </w:r>
          </w:p>
        </w:tc>
        <w:tc>
          <w:tcPr>
            <w:tcW w:w="900" w:type="dxa"/>
          </w:tcPr>
          <w:p w14:paraId="72EBBCC0" w14:textId="50CEBF83" w:rsidR="00BC3AAD" w:rsidRDefault="00BC3AAD" w:rsidP="00BC3AAD">
            <w:pPr>
              <w:spacing w:after="0" w:line="240" w:lineRule="auto"/>
              <w:contextualSpacing/>
              <w:jc w:val="right"/>
              <w:rPr>
                <w:rFonts w:ascii="Times New Roman" w:hAnsi="Times New Roman"/>
                <w:sz w:val="24"/>
                <w:szCs w:val="24"/>
              </w:rPr>
            </w:pPr>
            <w:r>
              <w:rPr>
                <w:rFonts w:ascii="Times New Roman" w:hAnsi="Times New Roman"/>
                <w:sz w:val="24"/>
                <w:szCs w:val="24"/>
              </w:rPr>
              <w:t>0.06</w:t>
            </w:r>
          </w:p>
        </w:tc>
        <w:tc>
          <w:tcPr>
            <w:tcW w:w="900" w:type="dxa"/>
          </w:tcPr>
          <w:p w14:paraId="07F3B5CB" w14:textId="581684A6" w:rsidR="00BC3AAD" w:rsidRDefault="00BC3AAD" w:rsidP="00BC3AAD">
            <w:pPr>
              <w:spacing w:after="0" w:line="240" w:lineRule="auto"/>
              <w:contextualSpacing/>
              <w:jc w:val="right"/>
              <w:rPr>
                <w:rFonts w:ascii="Times New Roman" w:hAnsi="Times New Roman"/>
                <w:sz w:val="24"/>
                <w:szCs w:val="24"/>
              </w:rPr>
            </w:pPr>
            <w:r>
              <w:rPr>
                <w:rFonts w:ascii="Times New Roman" w:hAnsi="Times New Roman"/>
                <w:sz w:val="24"/>
                <w:szCs w:val="24"/>
              </w:rPr>
              <w:t>0.12</w:t>
            </w:r>
          </w:p>
        </w:tc>
        <w:tc>
          <w:tcPr>
            <w:tcW w:w="990" w:type="dxa"/>
            <w:shd w:val="clear" w:color="auto" w:fill="auto"/>
          </w:tcPr>
          <w:p w14:paraId="2B91D595" w14:textId="2E68610B" w:rsidR="00BC3AAD" w:rsidRDefault="00BC3AAD" w:rsidP="00BC3AAD">
            <w:pPr>
              <w:spacing w:after="0" w:line="240" w:lineRule="auto"/>
              <w:contextualSpacing/>
              <w:jc w:val="right"/>
              <w:rPr>
                <w:rFonts w:ascii="Times New Roman" w:hAnsi="Times New Roman"/>
                <w:sz w:val="24"/>
                <w:szCs w:val="24"/>
              </w:rPr>
            </w:pPr>
            <w:r>
              <w:rPr>
                <w:rFonts w:ascii="Times New Roman" w:hAnsi="Times New Roman"/>
                <w:sz w:val="24"/>
                <w:szCs w:val="24"/>
              </w:rPr>
              <w:t>0.53</w:t>
            </w:r>
          </w:p>
        </w:tc>
        <w:tc>
          <w:tcPr>
            <w:tcW w:w="1080" w:type="dxa"/>
            <w:shd w:val="clear" w:color="auto" w:fill="auto"/>
          </w:tcPr>
          <w:p w14:paraId="14BB8EBF" w14:textId="5B5CA853" w:rsidR="00BC3AAD" w:rsidRDefault="00BC3AAD" w:rsidP="00BC3AAD">
            <w:pPr>
              <w:spacing w:after="0" w:line="240" w:lineRule="auto"/>
              <w:contextualSpacing/>
              <w:jc w:val="right"/>
              <w:rPr>
                <w:rFonts w:ascii="Times New Roman" w:hAnsi="Times New Roman"/>
                <w:sz w:val="24"/>
                <w:szCs w:val="24"/>
              </w:rPr>
            </w:pPr>
            <w:r>
              <w:rPr>
                <w:rFonts w:ascii="Times New Roman" w:hAnsi="Times New Roman"/>
                <w:sz w:val="24"/>
                <w:szCs w:val="24"/>
              </w:rPr>
              <w:t>.598</w:t>
            </w:r>
          </w:p>
        </w:tc>
        <w:tc>
          <w:tcPr>
            <w:tcW w:w="1710" w:type="dxa"/>
            <w:shd w:val="clear" w:color="auto" w:fill="auto"/>
          </w:tcPr>
          <w:p w14:paraId="7A5FF226" w14:textId="2248BFBE" w:rsidR="00BC3AAD" w:rsidRPr="007F2D18" w:rsidRDefault="00BC3AAD" w:rsidP="00BC3AAD">
            <w:pPr>
              <w:spacing w:after="0" w:line="240" w:lineRule="auto"/>
              <w:contextualSpacing/>
              <w:jc w:val="right"/>
              <w:rPr>
                <w:rFonts w:ascii="Times New Roman" w:hAnsi="Times New Roman"/>
                <w:sz w:val="24"/>
                <w:szCs w:val="24"/>
              </w:rPr>
            </w:pPr>
            <w:r>
              <w:rPr>
                <w:rFonts w:ascii="Times New Roman" w:hAnsi="Times New Roman"/>
                <w:sz w:val="24"/>
                <w:szCs w:val="24"/>
              </w:rPr>
              <w:t>[-0.18, 0.32]</w:t>
            </w:r>
          </w:p>
        </w:tc>
      </w:tr>
      <w:tr w:rsidR="00BC3AAD" w:rsidRPr="00EC5015" w14:paraId="4BD47EA7" w14:textId="77777777" w:rsidTr="002011DD">
        <w:trPr>
          <w:trHeight w:val="270"/>
        </w:trPr>
        <w:tc>
          <w:tcPr>
            <w:tcW w:w="6300" w:type="dxa"/>
            <w:shd w:val="clear" w:color="auto" w:fill="auto"/>
          </w:tcPr>
          <w:p w14:paraId="320BD5FD" w14:textId="77777777" w:rsidR="00BC3AAD" w:rsidRPr="0009153F" w:rsidRDefault="00BC3AAD" w:rsidP="00BC3AAD">
            <w:pPr>
              <w:spacing w:after="0" w:line="240" w:lineRule="auto"/>
              <w:contextualSpacing/>
              <w:rPr>
                <w:rFonts w:ascii="Times New Roman" w:hAnsi="Times New Roman"/>
                <w:sz w:val="24"/>
                <w:szCs w:val="24"/>
              </w:rPr>
            </w:pPr>
            <w:r w:rsidRPr="0009153F">
              <w:rPr>
                <w:rFonts w:ascii="Times New Roman" w:hAnsi="Times New Roman"/>
                <w:sz w:val="24"/>
                <w:szCs w:val="24"/>
              </w:rPr>
              <w:t>Smoking history (current/former vs. never)</w:t>
            </w:r>
          </w:p>
        </w:tc>
        <w:tc>
          <w:tcPr>
            <w:tcW w:w="990" w:type="dxa"/>
            <w:gridSpan w:val="2"/>
            <w:shd w:val="clear" w:color="auto" w:fill="auto"/>
          </w:tcPr>
          <w:p w14:paraId="0B1D08CE" w14:textId="7994CF1E" w:rsidR="00BC3AAD" w:rsidRPr="007F2D18" w:rsidRDefault="00BC3AAD" w:rsidP="00BC3AAD">
            <w:pPr>
              <w:spacing w:after="0" w:line="240" w:lineRule="auto"/>
              <w:contextualSpacing/>
              <w:jc w:val="right"/>
              <w:rPr>
                <w:rFonts w:ascii="Times New Roman" w:hAnsi="Times New Roman"/>
                <w:sz w:val="24"/>
                <w:szCs w:val="24"/>
              </w:rPr>
            </w:pPr>
            <w:r>
              <w:rPr>
                <w:rFonts w:ascii="Times New Roman" w:hAnsi="Times New Roman"/>
                <w:sz w:val="24"/>
                <w:szCs w:val="24"/>
              </w:rPr>
              <w:t>0.01</w:t>
            </w:r>
          </w:p>
        </w:tc>
        <w:tc>
          <w:tcPr>
            <w:tcW w:w="900" w:type="dxa"/>
          </w:tcPr>
          <w:p w14:paraId="36AF41AE" w14:textId="4CF8C418" w:rsidR="00BC3AAD" w:rsidRDefault="00BC3AAD" w:rsidP="00BC3AAD">
            <w:pPr>
              <w:spacing w:after="0" w:line="240" w:lineRule="auto"/>
              <w:contextualSpacing/>
              <w:jc w:val="right"/>
              <w:rPr>
                <w:rFonts w:ascii="Times New Roman" w:hAnsi="Times New Roman"/>
                <w:sz w:val="24"/>
                <w:szCs w:val="24"/>
              </w:rPr>
            </w:pPr>
            <w:r>
              <w:rPr>
                <w:rFonts w:ascii="Times New Roman" w:hAnsi="Times New Roman"/>
                <w:sz w:val="24"/>
                <w:szCs w:val="24"/>
              </w:rPr>
              <w:t>0.01</w:t>
            </w:r>
          </w:p>
        </w:tc>
        <w:tc>
          <w:tcPr>
            <w:tcW w:w="900" w:type="dxa"/>
          </w:tcPr>
          <w:p w14:paraId="73E77BA8" w14:textId="58B519E5" w:rsidR="00BC3AAD" w:rsidRDefault="00BC3AAD" w:rsidP="00BC3AAD">
            <w:pPr>
              <w:spacing w:after="0" w:line="240" w:lineRule="auto"/>
              <w:contextualSpacing/>
              <w:jc w:val="right"/>
              <w:rPr>
                <w:rFonts w:ascii="Times New Roman" w:hAnsi="Times New Roman"/>
                <w:sz w:val="24"/>
                <w:szCs w:val="24"/>
              </w:rPr>
            </w:pPr>
            <w:r>
              <w:rPr>
                <w:rFonts w:ascii="Times New Roman" w:hAnsi="Times New Roman"/>
                <w:sz w:val="24"/>
                <w:szCs w:val="24"/>
              </w:rPr>
              <w:t>0.14</w:t>
            </w:r>
          </w:p>
        </w:tc>
        <w:tc>
          <w:tcPr>
            <w:tcW w:w="990" w:type="dxa"/>
            <w:shd w:val="clear" w:color="auto" w:fill="auto"/>
          </w:tcPr>
          <w:p w14:paraId="127FDE69" w14:textId="6D78293E" w:rsidR="00BC3AAD" w:rsidRPr="007F2D18" w:rsidRDefault="00BC3AAD" w:rsidP="00BC3AAD">
            <w:pPr>
              <w:spacing w:after="0" w:line="240" w:lineRule="auto"/>
              <w:contextualSpacing/>
              <w:jc w:val="right"/>
              <w:rPr>
                <w:rFonts w:ascii="Times New Roman" w:hAnsi="Times New Roman"/>
                <w:sz w:val="24"/>
                <w:szCs w:val="24"/>
              </w:rPr>
            </w:pPr>
            <w:r>
              <w:rPr>
                <w:rFonts w:ascii="Times New Roman" w:hAnsi="Times New Roman"/>
                <w:sz w:val="24"/>
                <w:szCs w:val="24"/>
              </w:rPr>
              <w:t>0.07</w:t>
            </w:r>
          </w:p>
        </w:tc>
        <w:tc>
          <w:tcPr>
            <w:tcW w:w="1080" w:type="dxa"/>
            <w:shd w:val="clear" w:color="auto" w:fill="auto"/>
          </w:tcPr>
          <w:p w14:paraId="4E8417B8" w14:textId="7441E4A5" w:rsidR="00BC3AAD" w:rsidRPr="007F2D18" w:rsidRDefault="00BC3AAD" w:rsidP="00BC3AAD">
            <w:pPr>
              <w:spacing w:after="0" w:line="240" w:lineRule="auto"/>
              <w:contextualSpacing/>
              <w:jc w:val="right"/>
              <w:rPr>
                <w:rFonts w:ascii="Times New Roman" w:hAnsi="Times New Roman"/>
                <w:sz w:val="24"/>
                <w:szCs w:val="24"/>
              </w:rPr>
            </w:pPr>
            <w:r>
              <w:rPr>
                <w:rFonts w:ascii="Times New Roman" w:hAnsi="Times New Roman"/>
                <w:sz w:val="24"/>
                <w:szCs w:val="24"/>
              </w:rPr>
              <w:t>.941</w:t>
            </w:r>
          </w:p>
        </w:tc>
        <w:tc>
          <w:tcPr>
            <w:tcW w:w="1710" w:type="dxa"/>
            <w:shd w:val="clear" w:color="auto" w:fill="auto"/>
          </w:tcPr>
          <w:p w14:paraId="3C8EC2D0" w14:textId="7637A270" w:rsidR="00BC3AAD" w:rsidRPr="007F2D18" w:rsidRDefault="00BC3AAD" w:rsidP="00BC3AAD">
            <w:pPr>
              <w:spacing w:after="0" w:line="240" w:lineRule="auto"/>
              <w:contextualSpacing/>
              <w:jc w:val="right"/>
              <w:rPr>
                <w:rFonts w:ascii="Times New Roman" w:hAnsi="Times New Roman"/>
                <w:sz w:val="24"/>
                <w:szCs w:val="24"/>
              </w:rPr>
            </w:pPr>
            <w:r w:rsidRPr="007F2D18">
              <w:rPr>
                <w:rFonts w:ascii="Times New Roman" w:hAnsi="Times New Roman"/>
                <w:sz w:val="24"/>
                <w:szCs w:val="24"/>
              </w:rPr>
              <w:t>[</w:t>
            </w:r>
            <w:r>
              <w:rPr>
                <w:rFonts w:ascii="Times New Roman" w:hAnsi="Times New Roman"/>
                <w:sz w:val="24"/>
                <w:szCs w:val="24"/>
              </w:rPr>
              <w:t>-0.26</w:t>
            </w:r>
            <w:r w:rsidRPr="007F2D18">
              <w:rPr>
                <w:rFonts w:ascii="Times New Roman" w:hAnsi="Times New Roman"/>
                <w:sz w:val="24"/>
                <w:szCs w:val="24"/>
              </w:rPr>
              <w:t xml:space="preserve">, </w:t>
            </w:r>
            <w:r>
              <w:rPr>
                <w:rFonts w:ascii="Times New Roman" w:hAnsi="Times New Roman"/>
                <w:sz w:val="24"/>
                <w:szCs w:val="24"/>
              </w:rPr>
              <w:t>0.29</w:t>
            </w:r>
            <w:r w:rsidRPr="007F2D18">
              <w:rPr>
                <w:rFonts w:ascii="Times New Roman" w:hAnsi="Times New Roman"/>
                <w:sz w:val="24"/>
                <w:szCs w:val="24"/>
              </w:rPr>
              <w:t>]</w:t>
            </w:r>
          </w:p>
        </w:tc>
      </w:tr>
      <w:tr w:rsidR="00BC3AAD" w:rsidRPr="00EC5015" w14:paraId="6992A89F" w14:textId="77777777" w:rsidTr="002011DD">
        <w:trPr>
          <w:trHeight w:val="270"/>
        </w:trPr>
        <w:tc>
          <w:tcPr>
            <w:tcW w:w="6300" w:type="dxa"/>
            <w:shd w:val="clear" w:color="auto" w:fill="auto"/>
          </w:tcPr>
          <w:p w14:paraId="320BA562" w14:textId="77777777" w:rsidR="00BC3AAD" w:rsidRPr="00352BC8" w:rsidRDefault="00BC3AAD" w:rsidP="00BC3AAD">
            <w:pPr>
              <w:spacing w:after="0" w:line="240" w:lineRule="auto"/>
              <w:contextualSpacing/>
              <w:rPr>
                <w:rFonts w:ascii="Times New Roman" w:hAnsi="Times New Roman"/>
                <w:bCs/>
                <w:sz w:val="24"/>
                <w:szCs w:val="24"/>
              </w:rPr>
            </w:pPr>
            <w:r w:rsidRPr="00352BC8">
              <w:rPr>
                <w:rFonts w:ascii="Times New Roman" w:hAnsi="Times New Roman"/>
                <w:bCs/>
                <w:sz w:val="24"/>
                <w:szCs w:val="24"/>
              </w:rPr>
              <w:t>Internalized stigma</w:t>
            </w:r>
          </w:p>
        </w:tc>
        <w:tc>
          <w:tcPr>
            <w:tcW w:w="990" w:type="dxa"/>
            <w:gridSpan w:val="2"/>
            <w:shd w:val="clear" w:color="auto" w:fill="auto"/>
          </w:tcPr>
          <w:p w14:paraId="03D47CD8" w14:textId="4AE4015E" w:rsidR="00BC3AAD" w:rsidRPr="00352BC8" w:rsidRDefault="00BC3AAD" w:rsidP="00BC3AAD">
            <w:pPr>
              <w:spacing w:after="0" w:line="240" w:lineRule="auto"/>
              <w:contextualSpacing/>
              <w:jc w:val="right"/>
              <w:rPr>
                <w:rFonts w:ascii="Times New Roman" w:hAnsi="Times New Roman"/>
                <w:bCs/>
                <w:sz w:val="24"/>
                <w:szCs w:val="24"/>
              </w:rPr>
            </w:pPr>
            <w:r>
              <w:rPr>
                <w:rFonts w:ascii="Times New Roman" w:hAnsi="Times New Roman"/>
                <w:bCs/>
                <w:sz w:val="24"/>
                <w:szCs w:val="24"/>
              </w:rPr>
              <w:t>0.05</w:t>
            </w:r>
          </w:p>
        </w:tc>
        <w:tc>
          <w:tcPr>
            <w:tcW w:w="900" w:type="dxa"/>
          </w:tcPr>
          <w:p w14:paraId="0FB8D4C1" w14:textId="78A6D548" w:rsidR="00BC3AAD" w:rsidRPr="00BC3AAD" w:rsidRDefault="00BC3AAD" w:rsidP="00BC3AAD">
            <w:pPr>
              <w:spacing w:after="0" w:line="240" w:lineRule="auto"/>
              <w:contextualSpacing/>
              <w:jc w:val="right"/>
              <w:rPr>
                <w:rFonts w:ascii="Times New Roman" w:hAnsi="Times New Roman"/>
                <w:bCs/>
                <w:sz w:val="24"/>
                <w:szCs w:val="24"/>
              </w:rPr>
            </w:pPr>
            <w:r w:rsidRPr="00BC3AAD">
              <w:rPr>
                <w:rFonts w:ascii="Times New Roman" w:hAnsi="Times New Roman"/>
                <w:bCs/>
                <w:sz w:val="24"/>
                <w:szCs w:val="24"/>
              </w:rPr>
              <w:t>0</w:t>
            </w:r>
            <w:r>
              <w:rPr>
                <w:rFonts w:ascii="Times New Roman" w:hAnsi="Times New Roman"/>
                <w:bCs/>
                <w:sz w:val="24"/>
                <w:szCs w:val="24"/>
              </w:rPr>
              <w:t>.11</w:t>
            </w:r>
          </w:p>
        </w:tc>
        <w:tc>
          <w:tcPr>
            <w:tcW w:w="900" w:type="dxa"/>
          </w:tcPr>
          <w:p w14:paraId="09C60E96" w14:textId="7C7781BB" w:rsidR="00BC3AAD" w:rsidRPr="00352BC8" w:rsidRDefault="00BC3AAD" w:rsidP="00BC3AAD">
            <w:pPr>
              <w:spacing w:after="0" w:line="240" w:lineRule="auto"/>
              <w:contextualSpacing/>
              <w:jc w:val="right"/>
              <w:rPr>
                <w:rFonts w:ascii="Times New Roman" w:hAnsi="Times New Roman"/>
                <w:bCs/>
                <w:sz w:val="24"/>
                <w:szCs w:val="24"/>
              </w:rPr>
            </w:pPr>
            <w:r>
              <w:rPr>
                <w:rFonts w:ascii="Times New Roman" w:hAnsi="Times New Roman"/>
                <w:bCs/>
                <w:sz w:val="24"/>
                <w:szCs w:val="24"/>
              </w:rPr>
              <w:t>0.06</w:t>
            </w:r>
          </w:p>
        </w:tc>
        <w:tc>
          <w:tcPr>
            <w:tcW w:w="990" w:type="dxa"/>
            <w:shd w:val="clear" w:color="auto" w:fill="auto"/>
          </w:tcPr>
          <w:p w14:paraId="0E2A591A" w14:textId="44C3EE3E" w:rsidR="00BC3AAD" w:rsidRPr="00352BC8" w:rsidRDefault="00BC3AAD" w:rsidP="00BC3AAD">
            <w:pPr>
              <w:spacing w:after="0" w:line="240" w:lineRule="auto"/>
              <w:contextualSpacing/>
              <w:jc w:val="right"/>
              <w:rPr>
                <w:rFonts w:ascii="Times New Roman" w:hAnsi="Times New Roman"/>
                <w:bCs/>
                <w:sz w:val="24"/>
                <w:szCs w:val="24"/>
              </w:rPr>
            </w:pPr>
            <w:r>
              <w:rPr>
                <w:rFonts w:ascii="Times New Roman" w:hAnsi="Times New Roman"/>
                <w:bCs/>
                <w:sz w:val="24"/>
                <w:szCs w:val="24"/>
              </w:rPr>
              <w:t>0.87</w:t>
            </w:r>
          </w:p>
        </w:tc>
        <w:tc>
          <w:tcPr>
            <w:tcW w:w="1080" w:type="dxa"/>
            <w:shd w:val="clear" w:color="auto" w:fill="auto"/>
          </w:tcPr>
          <w:p w14:paraId="09A8EE4D" w14:textId="6169F1BE" w:rsidR="00BC3AAD" w:rsidRPr="00352BC8" w:rsidRDefault="00BC3AAD" w:rsidP="00BC3AAD">
            <w:pPr>
              <w:spacing w:after="0" w:line="240" w:lineRule="auto"/>
              <w:contextualSpacing/>
              <w:jc w:val="right"/>
              <w:rPr>
                <w:rFonts w:ascii="Times New Roman" w:hAnsi="Times New Roman"/>
                <w:bCs/>
                <w:sz w:val="24"/>
                <w:szCs w:val="24"/>
              </w:rPr>
            </w:pPr>
            <w:r>
              <w:rPr>
                <w:rFonts w:ascii="Times New Roman" w:hAnsi="Times New Roman"/>
                <w:bCs/>
                <w:sz w:val="24"/>
                <w:szCs w:val="24"/>
              </w:rPr>
              <w:t>.389</w:t>
            </w:r>
          </w:p>
        </w:tc>
        <w:tc>
          <w:tcPr>
            <w:tcW w:w="1710" w:type="dxa"/>
            <w:shd w:val="clear" w:color="auto" w:fill="auto"/>
          </w:tcPr>
          <w:p w14:paraId="30CAA7C3" w14:textId="1F0BC88A" w:rsidR="00BC3AAD" w:rsidRPr="00352BC8" w:rsidRDefault="00BC3AAD" w:rsidP="00BC3AAD">
            <w:pPr>
              <w:spacing w:after="0" w:line="240" w:lineRule="auto"/>
              <w:contextualSpacing/>
              <w:jc w:val="right"/>
              <w:rPr>
                <w:rFonts w:ascii="Times New Roman" w:hAnsi="Times New Roman"/>
                <w:bCs/>
                <w:sz w:val="24"/>
                <w:szCs w:val="24"/>
              </w:rPr>
            </w:pPr>
            <w:r w:rsidRPr="00352BC8">
              <w:rPr>
                <w:rFonts w:ascii="Times New Roman" w:hAnsi="Times New Roman"/>
                <w:bCs/>
                <w:sz w:val="24"/>
                <w:szCs w:val="24"/>
              </w:rPr>
              <w:t>[</w:t>
            </w:r>
            <w:r>
              <w:rPr>
                <w:rFonts w:ascii="Times New Roman" w:hAnsi="Times New Roman"/>
                <w:bCs/>
                <w:sz w:val="24"/>
                <w:szCs w:val="24"/>
              </w:rPr>
              <w:t>-0.07</w:t>
            </w:r>
            <w:r w:rsidRPr="00352BC8">
              <w:rPr>
                <w:rFonts w:ascii="Times New Roman" w:hAnsi="Times New Roman"/>
                <w:bCs/>
                <w:sz w:val="24"/>
                <w:szCs w:val="24"/>
              </w:rPr>
              <w:t xml:space="preserve">, </w:t>
            </w:r>
            <w:r>
              <w:rPr>
                <w:rFonts w:ascii="Times New Roman" w:hAnsi="Times New Roman"/>
                <w:bCs/>
                <w:sz w:val="24"/>
                <w:szCs w:val="24"/>
              </w:rPr>
              <w:t>0.17</w:t>
            </w:r>
            <w:r w:rsidRPr="00352BC8">
              <w:rPr>
                <w:rFonts w:ascii="Times New Roman" w:hAnsi="Times New Roman"/>
                <w:bCs/>
                <w:sz w:val="24"/>
                <w:szCs w:val="24"/>
              </w:rPr>
              <w:t>]</w:t>
            </w:r>
          </w:p>
        </w:tc>
      </w:tr>
      <w:tr w:rsidR="00BC3AAD" w:rsidRPr="00EC5015" w14:paraId="1F9FAF4F" w14:textId="77777777" w:rsidTr="002011DD">
        <w:trPr>
          <w:trHeight w:val="270"/>
        </w:trPr>
        <w:tc>
          <w:tcPr>
            <w:tcW w:w="6300" w:type="dxa"/>
            <w:shd w:val="clear" w:color="auto" w:fill="auto"/>
          </w:tcPr>
          <w:p w14:paraId="3A5BD239" w14:textId="77777777" w:rsidR="00BC3AAD" w:rsidRPr="00352BC8" w:rsidRDefault="00BC3AAD" w:rsidP="00BC3AAD">
            <w:pPr>
              <w:spacing w:after="0" w:line="240" w:lineRule="auto"/>
              <w:contextualSpacing/>
              <w:rPr>
                <w:rFonts w:ascii="Times New Roman" w:hAnsi="Times New Roman"/>
                <w:bCs/>
                <w:sz w:val="24"/>
                <w:szCs w:val="24"/>
              </w:rPr>
            </w:pPr>
            <w:r w:rsidRPr="00352BC8">
              <w:rPr>
                <w:rFonts w:ascii="Times New Roman" w:hAnsi="Times New Roman"/>
                <w:bCs/>
                <w:sz w:val="24"/>
                <w:szCs w:val="24"/>
              </w:rPr>
              <w:t>Constrained disclosure</w:t>
            </w:r>
          </w:p>
        </w:tc>
        <w:tc>
          <w:tcPr>
            <w:tcW w:w="990" w:type="dxa"/>
            <w:gridSpan w:val="2"/>
            <w:shd w:val="clear" w:color="auto" w:fill="auto"/>
          </w:tcPr>
          <w:p w14:paraId="6F9CB536" w14:textId="1EC2D320" w:rsidR="00BC3AAD" w:rsidRPr="00352BC8" w:rsidRDefault="00BC3AAD" w:rsidP="00BC3AAD">
            <w:pPr>
              <w:spacing w:after="0" w:line="240" w:lineRule="auto"/>
              <w:contextualSpacing/>
              <w:jc w:val="right"/>
              <w:rPr>
                <w:rFonts w:ascii="Times New Roman" w:hAnsi="Times New Roman"/>
                <w:bCs/>
                <w:sz w:val="24"/>
                <w:szCs w:val="24"/>
              </w:rPr>
            </w:pPr>
            <w:r>
              <w:rPr>
                <w:rFonts w:ascii="Times New Roman" w:hAnsi="Times New Roman"/>
                <w:bCs/>
                <w:sz w:val="24"/>
                <w:szCs w:val="24"/>
              </w:rPr>
              <w:t>0.01</w:t>
            </w:r>
          </w:p>
        </w:tc>
        <w:tc>
          <w:tcPr>
            <w:tcW w:w="900" w:type="dxa"/>
          </w:tcPr>
          <w:p w14:paraId="1F002F38" w14:textId="4CB131E4" w:rsidR="00BC3AAD" w:rsidRDefault="00BC3AAD" w:rsidP="00BC3AAD">
            <w:pPr>
              <w:spacing w:after="0" w:line="240" w:lineRule="auto"/>
              <w:contextualSpacing/>
              <w:jc w:val="right"/>
              <w:rPr>
                <w:rFonts w:ascii="Times New Roman" w:hAnsi="Times New Roman"/>
                <w:bCs/>
                <w:sz w:val="24"/>
                <w:szCs w:val="24"/>
              </w:rPr>
            </w:pPr>
            <w:r>
              <w:rPr>
                <w:rFonts w:ascii="Times New Roman" w:hAnsi="Times New Roman"/>
                <w:bCs/>
                <w:sz w:val="24"/>
                <w:szCs w:val="24"/>
              </w:rPr>
              <w:t>0.03</w:t>
            </w:r>
          </w:p>
        </w:tc>
        <w:tc>
          <w:tcPr>
            <w:tcW w:w="900" w:type="dxa"/>
          </w:tcPr>
          <w:p w14:paraId="69E0D705" w14:textId="40C6A04B" w:rsidR="00BC3AAD" w:rsidRPr="00352BC8" w:rsidRDefault="00BC3AAD" w:rsidP="00BC3AAD">
            <w:pPr>
              <w:spacing w:after="0" w:line="240" w:lineRule="auto"/>
              <w:contextualSpacing/>
              <w:jc w:val="right"/>
              <w:rPr>
                <w:rFonts w:ascii="Times New Roman" w:hAnsi="Times New Roman"/>
                <w:bCs/>
                <w:sz w:val="24"/>
                <w:szCs w:val="24"/>
              </w:rPr>
            </w:pPr>
            <w:r>
              <w:rPr>
                <w:rFonts w:ascii="Times New Roman" w:hAnsi="Times New Roman"/>
                <w:bCs/>
                <w:sz w:val="24"/>
                <w:szCs w:val="24"/>
              </w:rPr>
              <w:t>0.04</w:t>
            </w:r>
          </w:p>
        </w:tc>
        <w:tc>
          <w:tcPr>
            <w:tcW w:w="990" w:type="dxa"/>
            <w:shd w:val="clear" w:color="auto" w:fill="auto"/>
          </w:tcPr>
          <w:p w14:paraId="71A5C523" w14:textId="6D8EAEE9" w:rsidR="00BC3AAD" w:rsidRPr="00352BC8" w:rsidRDefault="00BC3AAD" w:rsidP="00BC3AAD">
            <w:pPr>
              <w:spacing w:after="0" w:line="240" w:lineRule="auto"/>
              <w:contextualSpacing/>
              <w:jc w:val="right"/>
              <w:rPr>
                <w:rFonts w:ascii="Times New Roman" w:hAnsi="Times New Roman"/>
                <w:bCs/>
                <w:sz w:val="24"/>
                <w:szCs w:val="24"/>
              </w:rPr>
            </w:pPr>
            <w:r>
              <w:rPr>
                <w:rFonts w:ascii="Times New Roman" w:hAnsi="Times New Roman"/>
                <w:bCs/>
                <w:sz w:val="24"/>
                <w:szCs w:val="24"/>
              </w:rPr>
              <w:t>0.24</w:t>
            </w:r>
          </w:p>
        </w:tc>
        <w:tc>
          <w:tcPr>
            <w:tcW w:w="1080" w:type="dxa"/>
            <w:shd w:val="clear" w:color="auto" w:fill="auto"/>
          </w:tcPr>
          <w:p w14:paraId="7F88C63F" w14:textId="755F646A" w:rsidR="00BC3AAD" w:rsidRPr="00352BC8" w:rsidRDefault="00BC3AAD" w:rsidP="00BC3AAD">
            <w:pPr>
              <w:spacing w:after="0" w:line="240" w:lineRule="auto"/>
              <w:contextualSpacing/>
              <w:jc w:val="right"/>
              <w:rPr>
                <w:rFonts w:ascii="Times New Roman" w:hAnsi="Times New Roman"/>
                <w:bCs/>
                <w:sz w:val="24"/>
                <w:szCs w:val="24"/>
              </w:rPr>
            </w:pPr>
            <w:r>
              <w:rPr>
                <w:rFonts w:ascii="Times New Roman" w:hAnsi="Times New Roman"/>
                <w:bCs/>
                <w:sz w:val="24"/>
                <w:szCs w:val="24"/>
              </w:rPr>
              <w:t>.813</w:t>
            </w:r>
          </w:p>
        </w:tc>
        <w:tc>
          <w:tcPr>
            <w:tcW w:w="1710" w:type="dxa"/>
            <w:shd w:val="clear" w:color="auto" w:fill="auto"/>
          </w:tcPr>
          <w:p w14:paraId="3D2A6CE0" w14:textId="26A119A2" w:rsidR="00BC3AAD" w:rsidRPr="00352BC8" w:rsidRDefault="00BC3AAD" w:rsidP="00BC3AAD">
            <w:pPr>
              <w:spacing w:after="0" w:line="240" w:lineRule="auto"/>
              <w:contextualSpacing/>
              <w:jc w:val="right"/>
              <w:rPr>
                <w:rFonts w:ascii="Times New Roman" w:hAnsi="Times New Roman"/>
                <w:bCs/>
                <w:sz w:val="24"/>
                <w:szCs w:val="24"/>
              </w:rPr>
            </w:pPr>
            <w:r w:rsidRPr="00352BC8">
              <w:rPr>
                <w:rFonts w:ascii="Times New Roman" w:hAnsi="Times New Roman"/>
                <w:bCs/>
                <w:sz w:val="24"/>
                <w:szCs w:val="24"/>
              </w:rPr>
              <w:t>[</w:t>
            </w:r>
            <w:r>
              <w:rPr>
                <w:rFonts w:ascii="Times New Roman" w:hAnsi="Times New Roman"/>
                <w:bCs/>
                <w:sz w:val="24"/>
                <w:szCs w:val="24"/>
              </w:rPr>
              <w:t>-0.06</w:t>
            </w:r>
            <w:r w:rsidRPr="00352BC8">
              <w:rPr>
                <w:rFonts w:ascii="Times New Roman" w:hAnsi="Times New Roman"/>
                <w:bCs/>
                <w:sz w:val="24"/>
                <w:szCs w:val="24"/>
              </w:rPr>
              <w:t xml:space="preserve">, </w:t>
            </w:r>
            <w:r>
              <w:rPr>
                <w:rFonts w:ascii="Times New Roman" w:hAnsi="Times New Roman"/>
                <w:bCs/>
                <w:sz w:val="24"/>
                <w:szCs w:val="24"/>
              </w:rPr>
              <w:t>0.08</w:t>
            </w:r>
            <w:r w:rsidRPr="00352BC8">
              <w:rPr>
                <w:rFonts w:ascii="Times New Roman" w:hAnsi="Times New Roman"/>
                <w:bCs/>
                <w:sz w:val="24"/>
                <w:szCs w:val="24"/>
              </w:rPr>
              <w:t>]</w:t>
            </w:r>
          </w:p>
        </w:tc>
      </w:tr>
      <w:tr w:rsidR="00BC3AAD" w:rsidRPr="00EC5015" w14:paraId="3A063B81" w14:textId="77777777" w:rsidTr="002011DD">
        <w:trPr>
          <w:trHeight w:val="351"/>
        </w:trPr>
        <w:tc>
          <w:tcPr>
            <w:tcW w:w="6300" w:type="dxa"/>
            <w:tcBorders>
              <w:bottom w:val="single" w:sz="8" w:space="0" w:color="auto"/>
            </w:tcBorders>
            <w:shd w:val="clear" w:color="auto" w:fill="auto"/>
          </w:tcPr>
          <w:p w14:paraId="4C152CAF" w14:textId="77777777" w:rsidR="00BC3AAD" w:rsidRPr="00352BC8" w:rsidRDefault="00BC3AAD" w:rsidP="00BC3AAD">
            <w:pPr>
              <w:spacing w:after="0" w:line="240" w:lineRule="auto"/>
              <w:contextualSpacing/>
              <w:rPr>
                <w:rFonts w:ascii="Times New Roman" w:hAnsi="Times New Roman"/>
                <w:bCs/>
                <w:sz w:val="24"/>
                <w:szCs w:val="24"/>
              </w:rPr>
            </w:pPr>
            <w:r w:rsidRPr="00352BC8">
              <w:rPr>
                <w:rFonts w:ascii="Times New Roman" w:hAnsi="Times New Roman"/>
                <w:bCs/>
                <w:sz w:val="24"/>
                <w:szCs w:val="24"/>
              </w:rPr>
              <w:t>Perceived subtle discrimination</w:t>
            </w:r>
          </w:p>
        </w:tc>
        <w:tc>
          <w:tcPr>
            <w:tcW w:w="990" w:type="dxa"/>
            <w:gridSpan w:val="2"/>
            <w:tcBorders>
              <w:bottom w:val="single" w:sz="8" w:space="0" w:color="auto"/>
            </w:tcBorders>
            <w:shd w:val="clear" w:color="auto" w:fill="auto"/>
          </w:tcPr>
          <w:p w14:paraId="63601E3F" w14:textId="3BB45E33" w:rsidR="00BC3AAD" w:rsidRPr="00352BC8" w:rsidRDefault="00BC3AAD" w:rsidP="00BC3AAD">
            <w:pPr>
              <w:spacing w:after="0" w:line="240" w:lineRule="auto"/>
              <w:contextualSpacing/>
              <w:jc w:val="right"/>
              <w:rPr>
                <w:rFonts w:ascii="Times New Roman" w:hAnsi="Times New Roman"/>
                <w:bCs/>
                <w:sz w:val="24"/>
                <w:szCs w:val="24"/>
              </w:rPr>
            </w:pPr>
            <w:r>
              <w:rPr>
                <w:rFonts w:ascii="Times New Roman" w:hAnsi="Times New Roman"/>
                <w:bCs/>
                <w:sz w:val="24"/>
                <w:szCs w:val="24"/>
              </w:rPr>
              <w:t>-0.06</w:t>
            </w:r>
          </w:p>
        </w:tc>
        <w:tc>
          <w:tcPr>
            <w:tcW w:w="900" w:type="dxa"/>
            <w:tcBorders>
              <w:bottom w:val="single" w:sz="8" w:space="0" w:color="auto"/>
            </w:tcBorders>
          </w:tcPr>
          <w:p w14:paraId="22339CA1" w14:textId="6F0114D8" w:rsidR="00BC3AAD" w:rsidRDefault="00BC3AAD" w:rsidP="00BC3AAD">
            <w:pPr>
              <w:spacing w:after="0" w:line="240" w:lineRule="auto"/>
              <w:contextualSpacing/>
              <w:jc w:val="right"/>
              <w:rPr>
                <w:rFonts w:ascii="Times New Roman" w:hAnsi="Times New Roman"/>
                <w:bCs/>
                <w:sz w:val="24"/>
                <w:szCs w:val="24"/>
              </w:rPr>
            </w:pPr>
            <w:r>
              <w:rPr>
                <w:rFonts w:ascii="Times New Roman" w:hAnsi="Times New Roman"/>
                <w:bCs/>
                <w:sz w:val="24"/>
                <w:szCs w:val="24"/>
              </w:rPr>
              <w:t>-0.03</w:t>
            </w:r>
          </w:p>
        </w:tc>
        <w:tc>
          <w:tcPr>
            <w:tcW w:w="900" w:type="dxa"/>
            <w:tcBorders>
              <w:bottom w:val="single" w:sz="8" w:space="0" w:color="auto"/>
            </w:tcBorders>
          </w:tcPr>
          <w:p w14:paraId="79754D92" w14:textId="6520463E" w:rsidR="00BC3AAD" w:rsidRPr="00352BC8" w:rsidRDefault="00BC3AAD" w:rsidP="00BC3AAD">
            <w:pPr>
              <w:spacing w:after="0" w:line="240" w:lineRule="auto"/>
              <w:contextualSpacing/>
              <w:jc w:val="right"/>
              <w:rPr>
                <w:rFonts w:ascii="Times New Roman" w:hAnsi="Times New Roman"/>
                <w:bCs/>
                <w:sz w:val="24"/>
                <w:szCs w:val="24"/>
              </w:rPr>
            </w:pPr>
            <w:r>
              <w:rPr>
                <w:rFonts w:ascii="Times New Roman" w:hAnsi="Times New Roman"/>
                <w:bCs/>
                <w:sz w:val="24"/>
                <w:szCs w:val="24"/>
              </w:rPr>
              <w:t>0.24</w:t>
            </w:r>
          </w:p>
        </w:tc>
        <w:tc>
          <w:tcPr>
            <w:tcW w:w="990" w:type="dxa"/>
            <w:tcBorders>
              <w:bottom w:val="single" w:sz="8" w:space="0" w:color="auto"/>
            </w:tcBorders>
            <w:shd w:val="clear" w:color="auto" w:fill="auto"/>
          </w:tcPr>
          <w:p w14:paraId="242DCF74" w14:textId="2DBF36AB" w:rsidR="00BC3AAD" w:rsidRPr="00352BC8" w:rsidRDefault="00BC3AAD" w:rsidP="00BC3AAD">
            <w:pPr>
              <w:spacing w:after="0" w:line="240" w:lineRule="auto"/>
              <w:contextualSpacing/>
              <w:jc w:val="right"/>
              <w:rPr>
                <w:rFonts w:ascii="Times New Roman" w:hAnsi="Times New Roman"/>
                <w:bCs/>
                <w:sz w:val="24"/>
                <w:szCs w:val="24"/>
              </w:rPr>
            </w:pPr>
            <w:r>
              <w:rPr>
                <w:rFonts w:ascii="Times New Roman" w:hAnsi="Times New Roman"/>
                <w:bCs/>
                <w:sz w:val="24"/>
                <w:szCs w:val="24"/>
              </w:rPr>
              <w:t>-0.24</w:t>
            </w:r>
          </w:p>
        </w:tc>
        <w:tc>
          <w:tcPr>
            <w:tcW w:w="1080" w:type="dxa"/>
            <w:tcBorders>
              <w:bottom w:val="single" w:sz="8" w:space="0" w:color="auto"/>
            </w:tcBorders>
            <w:shd w:val="clear" w:color="auto" w:fill="auto"/>
          </w:tcPr>
          <w:p w14:paraId="0C7C60E6" w14:textId="4C8FBA64" w:rsidR="00BC3AAD" w:rsidRPr="00352BC8" w:rsidRDefault="00BC3AAD" w:rsidP="00BC3AAD">
            <w:pPr>
              <w:spacing w:after="0" w:line="240" w:lineRule="auto"/>
              <w:contextualSpacing/>
              <w:jc w:val="right"/>
              <w:rPr>
                <w:rFonts w:ascii="Times New Roman" w:hAnsi="Times New Roman"/>
                <w:bCs/>
                <w:sz w:val="24"/>
                <w:szCs w:val="24"/>
              </w:rPr>
            </w:pPr>
            <w:r>
              <w:rPr>
                <w:rFonts w:ascii="Times New Roman" w:hAnsi="Times New Roman"/>
                <w:bCs/>
                <w:sz w:val="24"/>
                <w:szCs w:val="24"/>
              </w:rPr>
              <w:t>.810</w:t>
            </w:r>
          </w:p>
        </w:tc>
        <w:tc>
          <w:tcPr>
            <w:tcW w:w="1710" w:type="dxa"/>
            <w:tcBorders>
              <w:bottom w:val="single" w:sz="8" w:space="0" w:color="auto"/>
            </w:tcBorders>
            <w:shd w:val="clear" w:color="auto" w:fill="auto"/>
          </w:tcPr>
          <w:p w14:paraId="1A9DFD2C" w14:textId="183E8C11" w:rsidR="00BC3AAD" w:rsidRPr="00352BC8" w:rsidRDefault="00BC3AAD" w:rsidP="00BC3AAD">
            <w:pPr>
              <w:spacing w:after="0" w:line="240" w:lineRule="auto"/>
              <w:contextualSpacing/>
              <w:jc w:val="right"/>
              <w:rPr>
                <w:rFonts w:ascii="Times New Roman" w:hAnsi="Times New Roman"/>
                <w:bCs/>
                <w:sz w:val="24"/>
                <w:szCs w:val="24"/>
              </w:rPr>
            </w:pPr>
            <w:r w:rsidRPr="00352BC8">
              <w:rPr>
                <w:rFonts w:ascii="Times New Roman" w:hAnsi="Times New Roman"/>
                <w:bCs/>
                <w:sz w:val="24"/>
                <w:szCs w:val="24"/>
              </w:rPr>
              <w:t>[</w:t>
            </w:r>
            <w:r>
              <w:rPr>
                <w:rFonts w:ascii="Times New Roman" w:hAnsi="Times New Roman"/>
                <w:bCs/>
                <w:sz w:val="24"/>
                <w:szCs w:val="24"/>
              </w:rPr>
              <w:t>-0.55</w:t>
            </w:r>
            <w:r w:rsidRPr="00352BC8">
              <w:rPr>
                <w:rFonts w:ascii="Times New Roman" w:hAnsi="Times New Roman"/>
                <w:bCs/>
                <w:sz w:val="24"/>
                <w:szCs w:val="24"/>
              </w:rPr>
              <w:t xml:space="preserve">, </w:t>
            </w:r>
            <w:r>
              <w:rPr>
                <w:rFonts w:ascii="Times New Roman" w:hAnsi="Times New Roman"/>
                <w:bCs/>
                <w:sz w:val="24"/>
                <w:szCs w:val="24"/>
              </w:rPr>
              <w:t>0.43</w:t>
            </w:r>
            <w:r w:rsidRPr="00352BC8">
              <w:rPr>
                <w:rFonts w:ascii="Times New Roman" w:hAnsi="Times New Roman"/>
                <w:bCs/>
                <w:sz w:val="24"/>
                <w:szCs w:val="24"/>
              </w:rPr>
              <w:t>]</w:t>
            </w:r>
          </w:p>
        </w:tc>
      </w:tr>
    </w:tbl>
    <w:p w14:paraId="2157B3A2" w14:textId="368F82E4" w:rsidR="00B053D8" w:rsidRDefault="00B053D8" w:rsidP="00B053D8">
      <w:pPr>
        <w:spacing w:line="480" w:lineRule="auto"/>
        <w:contextualSpacing/>
        <w:rPr>
          <w:rFonts w:ascii="Times New Roman" w:hAnsi="Times New Roman"/>
          <w:sz w:val="24"/>
          <w:szCs w:val="24"/>
        </w:rPr>
      </w:pPr>
      <w:r>
        <w:rPr>
          <w:rFonts w:ascii="Times New Roman" w:hAnsi="Times New Roman"/>
          <w:sz w:val="24"/>
          <w:szCs w:val="24"/>
        </w:rPr>
        <w:t xml:space="preserve">Note: N = 82. </w:t>
      </w:r>
      <w:r w:rsidR="00777350">
        <w:rPr>
          <w:rFonts w:ascii="Times New Roman" w:hAnsi="Times New Roman"/>
          <w:sz w:val="24"/>
          <w:szCs w:val="24"/>
        </w:rPr>
        <w:t>P</w:t>
      </w:r>
      <w:r w:rsidR="00777350">
        <w:rPr>
          <w:rFonts w:ascii="Times New Roman" w:hAnsi="Times New Roman"/>
          <w:sz w:val="24"/>
          <w:szCs w:val="24"/>
        </w:rPr>
        <w:t xml:space="preserve">hysical symptom bother </w:t>
      </w:r>
      <w:r>
        <w:rPr>
          <w:rFonts w:ascii="Times New Roman" w:hAnsi="Times New Roman"/>
          <w:sz w:val="24"/>
          <w:szCs w:val="24"/>
        </w:rPr>
        <w:t xml:space="preserve">at 6-week follow-up was entered as the dependent variable. </w:t>
      </w:r>
    </w:p>
    <w:p w14:paraId="3C9316FB" w14:textId="0A4D540B" w:rsidR="00B053D8" w:rsidRDefault="00B053D8" w:rsidP="00B053D8">
      <w:pPr>
        <w:spacing w:line="480" w:lineRule="auto"/>
        <w:contextualSpacing/>
        <w:rPr>
          <w:rFonts w:ascii="Times New Roman" w:hAnsi="Times New Roman"/>
          <w:sz w:val="24"/>
          <w:szCs w:val="24"/>
        </w:rPr>
      </w:pPr>
      <w:r>
        <w:rPr>
          <w:rFonts w:ascii="Times New Roman" w:hAnsi="Times New Roman"/>
          <w:sz w:val="24"/>
          <w:szCs w:val="24"/>
        </w:rPr>
        <w:t xml:space="preserve">b = unstandardized coefficient estimate. </w:t>
      </w:r>
      <w:r w:rsidR="0065154D">
        <w:rPr>
          <w:rFonts w:ascii="Times New Roman" w:hAnsi="Times New Roman"/>
          <w:i/>
          <w:sz w:val="24"/>
          <w:szCs w:val="24"/>
        </w:rPr>
        <w:t>β</w:t>
      </w:r>
      <w:r w:rsidR="0065154D">
        <w:rPr>
          <w:rFonts w:ascii="Times New Roman" w:hAnsi="Times New Roman"/>
          <w:sz w:val="24"/>
          <w:szCs w:val="24"/>
        </w:rPr>
        <w:t xml:space="preserve"> = standardized coefficient estimate. </w:t>
      </w:r>
      <w:r>
        <w:rPr>
          <w:rFonts w:ascii="Times New Roman" w:hAnsi="Times New Roman"/>
          <w:sz w:val="24"/>
          <w:szCs w:val="24"/>
        </w:rPr>
        <w:t>SE = standard error. t = t-score test statistic. CI = confidence interval</w:t>
      </w:r>
      <w:r w:rsidR="0065154D" w:rsidRPr="0065154D">
        <w:rPr>
          <w:rFonts w:ascii="Times New Roman" w:hAnsi="Times New Roman"/>
          <w:sz w:val="24"/>
          <w:szCs w:val="24"/>
        </w:rPr>
        <w:t xml:space="preserve"> </w:t>
      </w:r>
      <w:r w:rsidR="0065154D">
        <w:rPr>
          <w:rFonts w:ascii="Times New Roman" w:hAnsi="Times New Roman"/>
          <w:sz w:val="24"/>
          <w:szCs w:val="24"/>
        </w:rPr>
        <w:t>for the unstandardized coefficient estimate</w:t>
      </w:r>
      <w:r>
        <w:rPr>
          <w:rFonts w:ascii="Times New Roman" w:hAnsi="Times New Roman"/>
          <w:sz w:val="24"/>
          <w:szCs w:val="24"/>
        </w:rPr>
        <w:t>.</w:t>
      </w:r>
      <w:r w:rsidRPr="00E43A1F">
        <w:rPr>
          <w:rFonts w:ascii="Times New Roman" w:hAnsi="Times New Roman"/>
          <w:sz w:val="24"/>
          <w:szCs w:val="24"/>
        </w:rPr>
        <w:t xml:space="preserve"> </w:t>
      </w:r>
      <w:r>
        <w:rPr>
          <w:rFonts w:ascii="Times New Roman" w:hAnsi="Times New Roman"/>
          <w:sz w:val="24"/>
          <w:szCs w:val="24"/>
        </w:rPr>
        <w:t xml:space="preserve">Bolded statistics indicate regression coefficients significant at </w:t>
      </w:r>
      <w:r w:rsidRPr="00E43A1F">
        <w:rPr>
          <w:rFonts w:ascii="Times New Roman" w:hAnsi="Times New Roman"/>
          <w:i/>
          <w:sz w:val="24"/>
          <w:szCs w:val="24"/>
        </w:rPr>
        <w:t>p</w:t>
      </w:r>
      <w:r>
        <w:rPr>
          <w:rFonts w:ascii="Times New Roman" w:hAnsi="Times New Roman"/>
          <w:sz w:val="24"/>
          <w:szCs w:val="24"/>
        </w:rPr>
        <w:t xml:space="preserve"> &lt; .05. </w:t>
      </w:r>
    </w:p>
    <w:p w14:paraId="55F568F7" w14:textId="7BE2644B" w:rsidR="00C86500" w:rsidRDefault="00C86500">
      <w:pPr>
        <w:rPr>
          <w:rFonts w:ascii="Times New Roman" w:hAnsi="Times New Roman"/>
          <w:sz w:val="24"/>
          <w:szCs w:val="24"/>
        </w:rPr>
      </w:pPr>
      <w:r>
        <w:rPr>
          <w:rFonts w:ascii="Times New Roman" w:hAnsi="Times New Roman"/>
          <w:sz w:val="24"/>
          <w:szCs w:val="24"/>
        </w:rPr>
        <w:br w:type="page"/>
      </w:r>
    </w:p>
    <w:p w14:paraId="0FA8C4E0" w14:textId="74193A11" w:rsidR="00C86500" w:rsidRDefault="00C86500" w:rsidP="00C86500">
      <w:pPr>
        <w:widowControl w:val="0"/>
        <w:autoSpaceDE w:val="0"/>
        <w:autoSpaceDN w:val="0"/>
        <w:adjustRightInd w:val="0"/>
        <w:spacing w:line="480" w:lineRule="auto"/>
        <w:ind w:left="640" w:hanging="640"/>
        <w:rPr>
          <w:rFonts w:ascii="Times New Roman" w:hAnsi="Times New Roman"/>
          <w:sz w:val="24"/>
          <w:szCs w:val="24"/>
        </w:rPr>
      </w:pPr>
      <w:r>
        <w:rPr>
          <w:rFonts w:ascii="Times New Roman" w:hAnsi="Times New Roman"/>
          <w:sz w:val="24"/>
          <w:szCs w:val="24"/>
        </w:rPr>
        <w:lastRenderedPageBreak/>
        <w:t xml:space="preserve">Electronic Supplementary File </w:t>
      </w:r>
      <w:r w:rsidR="003F522F">
        <w:rPr>
          <w:rFonts w:ascii="Times New Roman" w:hAnsi="Times New Roman"/>
          <w:sz w:val="24"/>
          <w:szCs w:val="24"/>
        </w:rPr>
        <w:t>9</w:t>
      </w:r>
    </w:p>
    <w:p w14:paraId="58956FC9" w14:textId="5005DF13" w:rsidR="00C86500" w:rsidRDefault="00C86500" w:rsidP="00C86500">
      <w:pPr>
        <w:spacing w:line="480" w:lineRule="auto"/>
        <w:contextualSpacing/>
        <w:rPr>
          <w:rFonts w:ascii="Times New Roman" w:hAnsi="Times New Roman"/>
          <w:i/>
          <w:sz w:val="24"/>
          <w:szCs w:val="24"/>
        </w:rPr>
      </w:pPr>
      <w:r w:rsidRPr="002D4C28">
        <w:rPr>
          <w:rFonts w:ascii="Times New Roman" w:hAnsi="Times New Roman"/>
          <w:i/>
          <w:sz w:val="24"/>
          <w:szCs w:val="24"/>
        </w:rPr>
        <w:t>Internalized stigma</w:t>
      </w:r>
      <w:r>
        <w:rPr>
          <w:rFonts w:ascii="Times New Roman" w:hAnsi="Times New Roman"/>
          <w:i/>
          <w:sz w:val="24"/>
          <w:szCs w:val="24"/>
        </w:rPr>
        <w:t>, constrained disclosure, and perceived subtle discrimination</w:t>
      </w:r>
      <w:r w:rsidRPr="002D4C28">
        <w:rPr>
          <w:rFonts w:ascii="Times New Roman" w:hAnsi="Times New Roman"/>
          <w:i/>
          <w:sz w:val="24"/>
          <w:szCs w:val="24"/>
        </w:rPr>
        <w:t xml:space="preserve"> as predictors of </w:t>
      </w:r>
      <w:r>
        <w:rPr>
          <w:rFonts w:ascii="Times New Roman" w:hAnsi="Times New Roman"/>
          <w:i/>
          <w:sz w:val="24"/>
          <w:szCs w:val="24"/>
        </w:rPr>
        <w:t>depressive symptoms</w:t>
      </w:r>
      <w:r w:rsidRPr="002D4C28">
        <w:rPr>
          <w:rFonts w:ascii="Times New Roman" w:hAnsi="Times New Roman"/>
          <w:i/>
          <w:sz w:val="24"/>
          <w:szCs w:val="24"/>
        </w:rPr>
        <w:t xml:space="preserve"> at </w:t>
      </w:r>
      <w:r>
        <w:rPr>
          <w:rFonts w:ascii="Times New Roman" w:hAnsi="Times New Roman"/>
          <w:i/>
          <w:sz w:val="24"/>
          <w:szCs w:val="24"/>
        </w:rPr>
        <w:t>12-week follow-up</w:t>
      </w:r>
    </w:p>
    <w:tbl>
      <w:tblPr>
        <w:tblpPr w:leftFromText="180" w:rightFromText="180" w:vertAnchor="text" w:horzAnchor="margin" w:tblpY="22"/>
        <w:tblW w:w="12960" w:type="dxa"/>
        <w:tblLook w:val="04A0" w:firstRow="1" w:lastRow="0" w:firstColumn="1" w:lastColumn="0" w:noHBand="0" w:noVBand="1"/>
      </w:tblPr>
      <w:tblGrid>
        <w:gridCol w:w="5884"/>
        <w:gridCol w:w="922"/>
        <w:gridCol w:w="224"/>
        <w:gridCol w:w="903"/>
        <w:gridCol w:w="233"/>
        <w:gridCol w:w="912"/>
        <w:gridCol w:w="1146"/>
        <w:gridCol w:w="894"/>
        <w:gridCol w:w="1842"/>
      </w:tblGrid>
      <w:tr w:rsidR="003228C1" w:rsidRPr="00EC5015" w14:paraId="6C35E306" w14:textId="77777777" w:rsidTr="003228C1">
        <w:trPr>
          <w:trHeight w:val="565"/>
        </w:trPr>
        <w:tc>
          <w:tcPr>
            <w:tcW w:w="5884" w:type="dxa"/>
            <w:tcBorders>
              <w:top w:val="single" w:sz="8" w:space="0" w:color="auto"/>
              <w:bottom w:val="single" w:sz="8" w:space="0" w:color="auto"/>
            </w:tcBorders>
            <w:shd w:val="clear" w:color="auto" w:fill="auto"/>
          </w:tcPr>
          <w:p w14:paraId="77EE4483" w14:textId="77777777" w:rsidR="003228C1" w:rsidRPr="0009153F" w:rsidRDefault="003228C1" w:rsidP="000B6C19">
            <w:pPr>
              <w:spacing w:after="0" w:line="240" w:lineRule="auto"/>
              <w:contextualSpacing/>
              <w:rPr>
                <w:rFonts w:ascii="Times New Roman" w:hAnsi="Times New Roman"/>
                <w:sz w:val="24"/>
                <w:szCs w:val="24"/>
              </w:rPr>
            </w:pPr>
          </w:p>
        </w:tc>
        <w:tc>
          <w:tcPr>
            <w:tcW w:w="1146" w:type="dxa"/>
            <w:gridSpan w:val="2"/>
            <w:tcBorders>
              <w:top w:val="single" w:sz="8" w:space="0" w:color="auto"/>
              <w:bottom w:val="single" w:sz="8" w:space="0" w:color="auto"/>
            </w:tcBorders>
          </w:tcPr>
          <w:p w14:paraId="6E33B87C" w14:textId="77777777" w:rsidR="003228C1" w:rsidRDefault="003228C1" w:rsidP="000B6C19">
            <w:pPr>
              <w:spacing w:after="0" w:line="240" w:lineRule="auto"/>
              <w:contextualSpacing/>
              <w:jc w:val="center"/>
              <w:rPr>
                <w:rFonts w:ascii="Times New Roman" w:hAnsi="Times New Roman"/>
                <w:sz w:val="24"/>
                <w:szCs w:val="24"/>
              </w:rPr>
            </w:pPr>
          </w:p>
        </w:tc>
        <w:tc>
          <w:tcPr>
            <w:tcW w:w="1136" w:type="dxa"/>
            <w:gridSpan w:val="2"/>
            <w:tcBorders>
              <w:top w:val="single" w:sz="8" w:space="0" w:color="auto"/>
              <w:bottom w:val="single" w:sz="8" w:space="0" w:color="auto"/>
            </w:tcBorders>
          </w:tcPr>
          <w:p w14:paraId="0AC75545" w14:textId="3D868F49" w:rsidR="003228C1" w:rsidRDefault="003228C1" w:rsidP="000B6C19">
            <w:pPr>
              <w:spacing w:after="0" w:line="240" w:lineRule="auto"/>
              <w:contextualSpacing/>
              <w:jc w:val="center"/>
              <w:rPr>
                <w:rFonts w:ascii="Times New Roman" w:hAnsi="Times New Roman"/>
                <w:sz w:val="24"/>
                <w:szCs w:val="24"/>
              </w:rPr>
            </w:pPr>
          </w:p>
        </w:tc>
        <w:tc>
          <w:tcPr>
            <w:tcW w:w="4794" w:type="dxa"/>
            <w:gridSpan w:val="4"/>
            <w:tcBorders>
              <w:top w:val="single" w:sz="8" w:space="0" w:color="auto"/>
              <w:bottom w:val="single" w:sz="8" w:space="0" w:color="auto"/>
            </w:tcBorders>
            <w:shd w:val="clear" w:color="auto" w:fill="auto"/>
          </w:tcPr>
          <w:p w14:paraId="1C1EFF53" w14:textId="13B3FF96" w:rsidR="003228C1" w:rsidRPr="0009153F" w:rsidRDefault="003228C1" w:rsidP="000B6C19">
            <w:pPr>
              <w:spacing w:after="0" w:line="240" w:lineRule="auto"/>
              <w:contextualSpacing/>
              <w:jc w:val="center"/>
              <w:rPr>
                <w:rFonts w:ascii="Times New Roman" w:hAnsi="Times New Roman"/>
                <w:sz w:val="24"/>
                <w:szCs w:val="24"/>
              </w:rPr>
            </w:pPr>
            <w:r>
              <w:rPr>
                <w:rFonts w:ascii="Times New Roman" w:hAnsi="Times New Roman"/>
                <w:sz w:val="24"/>
                <w:szCs w:val="24"/>
              </w:rPr>
              <w:t>Depressive Symptoms</w:t>
            </w:r>
            <w:r w:rsidRPr="0009153F">
              <w:rPr>
                <w:rFonts w:ascii="Times New Roman" w:hAnsi="Times New Roman"/>
                <w:sz w:val="24"/>
                <w:szCs w:val="24"/>
              </w:rPr>
              <w:t xml:space="preserve"> at </w:t>
            </w:r>
            <w:r>
              <w:rPr>
                <w:rFonts w:ascii="Times New Roman" w:hAnsi="Times New Roman"/>
                <w:sz w:val="24"/>
                <w:szCs w:val="24"/>
              </w:rPr>
              <w:t>12-week Follow-up</w:t>
            </w:r>
          </w:p>
        </w:tc>
      </w:tr>
      <w:tr w:rsidR="00583A06" w:rsidRPr="00EC5015" w14:paraId="54C06C60" w14:textId="77777777" w:rsidTr="003228C1">
        <w:trPr>
          <w:trHeight w:val="313"/>
        </w:trPr>
        <w:tc>
          <w:tcPr>
            <w:tcW w:w="5884" w:type="dxa"/>
            <w:tcBorders>
              <w:top w:val="single" w:sz="8" w:space="0" w:color="auto"/>
              <w:bottom w:val="single" w:sz="8" w:space="0" w:color="auto"/>
            </w:tcBorders>
            <w:shd w:val="clear" w:color="auto" w:fill="auto"/>
          </w:tcPr>
          <w:p w14:paraId="6A534F25" w14:textId="77777777" w:rsidR="00583A06" w:rsidRPr="0009153F" w:rsidRDefault="00583A06" w:rsidP="00583A06">
            <w:pPr>
              <w:spacing w:after="0" w:line="240" w:lineRule="auto"/>
              <w:contextualSpacing/>
              <w:rPr>
                <w:rFonts w:ascii="Times New Roman" w:hAnsi="Times New Roman"/>
                <w:sz w:val="24"/>
                <w:szCs w:val="24"/>
              </w:rPr>
            </w:pPr>
            <w:r w:rsidRPr="0009153F">
              <w:rPr>
                <w:rFonts w:ascii="Times New Roman" w:hAnsi="Times New Roman"/>
                <w:sz w:val="24"/>
                <w:szCs w:val="24"/>
              </w:rPr>
              <w:t>Predictor</w:t>
            </w:r>
          </w:p>
        </w:tc>
        <w:tc>
          <w:tcPr>
            <w:tcW w:w="922" w:type="dxa"/>
            <w:tcBorders>
              <w:top w:val="single" w:sz="8" w:space="0" w:color="auto"/>
              <w:bottom w:val="single" w:sz="8" w:space="0" w:color="auto"/>
            </w:tcBorders>
            <w:shd w:val="clear" w:color="auto" w:fill="auto"/>
          </w:tcPr>
          <w:p w14:paraId="191022EC" w14:textId="77777777" w:rsidR="00583A06" w:rsidRPr="0009153F" w:rsidRDefault="00583A06" w:rsidP="00583A06">
            <w:pPr>
              <w:spacing w:after="0" w:line="240" w:lineRule="auto"/>
              <w:contextualSpacing/>
              <w:jc w:val="right"/>
              <w:rPr>
                <w:rFonts w:ascii="Times New Roman" w:hAnsi="Times New Roman"/>
                <w:i/>
                <w:sz w:val="24"/>
                <w:szCs w:val="24"/>
              </w:rPr>
            </w:pPr>
            <w:r w:rsidRPr="0009153F">
              <w:rPr>
                <w:rFonts w:ascii="Times New Roman" w:hAnsi="Times New Roman"/>
                <w:i/>
                <w:sz w:val="24"/>
                <w:szCs w:val="24"/>
              </w:rPr>
              <w:t>b</w:t>
            </w:r>
          </w:p>
        </w:tc>
        <w:tc>
          <w:tcPr>
            <w:tcW w:w="1127" w:type="dxa"/>
            <w:gridSpan w:val="2"/>
            <w:tcBorders>
              <w:top w:val="single" w:sz="8" w:space="0" w:color="auto"/>
              <w:bottom w:val="single" w:sz="8" w:space="0" w:color="auto"/>
            </w:tcBorders>
          </w:tcPr>
          <w:p w14:paraId="2304434B" w14:textId="744AD8C1" w:rsidR="00583A06" w:rsidRDefault="00583A06" w:rsidP="00583A06">
            <w:pPr>
              <w:spacing w:after="0" w:line="240" w:lineRule="auto"/>
              <w:contextualSpacing/>
              <w:jc w:val="right"/>
              <w:rPr>
                <w:rFonts w:ascii="Times New Roman" w:hAnsi="Times New Roman"/>
                <w:i/>
                <w:sz w:val="24"/>
                <w:szCs w:val="24"/>
              </w:rPr>
            </w:pPr>
            <w:r>
              <w:rPr>
                <w:rFonts w:ascii="Times New Roman" w:hAnsi="Times New Roman"/>
                <w:i/>
                <w:sz w:val="24"/>
                <w:szCs w:val="24"/>
              </w:rPr>
              <w:t>β</w:t>
            </w:r>
          </w:p>
        </w:tc>
        <w:tc>
          <w:tcPr>
            <w:tcW w:w="1145" w:type="dxa"/>
            <w:gridSpan w:val="2"/>
            <w:tcBorders>
              <w:top w:val="single" w:sz="8" w:space="0" w:color="auto"/>
              <w:bottom w:val="single" w:sz="8" w:space="0" w:color="auto"/>
            </w:tcBorders>
          </w:tcPr>
          <w:p w14:paraId="1B188177" w14:textId="51396C80" w:rsidR="00583A06" w:rsidRPr="0009153F" w:rsidRDefault="00583A06" w:rsidP="00583A06">
            <w:pPr>
              <w:spacing w:after="0" w:line="240" w:lineRule="auto"/>
              <w:contextualSpacing/>
              <w:jc w:val="right"/>
              <w:rPr>
                <w:rFonts w:ascii="Times New Roman" w:hAnsi="Times New Roman"/>
                <w:i/>
                <w:sz w:val="24"/>
                <w:szCs w:val="24"/>
              </w:rPr>
            </w:pPr>
            <w:r>
              <w:rPr>
                <w:rFonts w:ascii="Times New Roman" w:hAnsi="Times New Roman"/>
                <w:i/>
                <w:sz w:val="24"/>
                <w:szCs w:val="24"/>
              </w:rPr>
              <w:t>SE</w:t>
            </w:r>
          </w:p>
        </w:tc>
        <w:tc>
          <w:tcPr>
            <w:tcW w:w="1146" w:type="dxa"/>
            <w:tcBorders>
              <w:top w:val="single" w:sz="8" w:space="0" w:color="auto"/>
              <w:bottom w:val="single" w:sz="8" w:space="0" w:color="auto"/>
            </w:tcBorders>
            <w:shd w:val="clear" w:color="auto" w:fill="auto"/>
          </w:tcPr>
          <w:p w14:paraId="162B81E2" w14:textId="77777777" w:rsidR="00583A06" w:rsidRPr="0009153F" w:rsidRDefault="00583A06" w:rsidP="00583A06">
            <w:pPr>
              <w:spacing w:after="0" w:line="240" w:lineRule="auto"/>
              <w:contextualSpacing/>
              <w:jc w:val="right"/>
              <w:rPr>
                <w:rFonts w:ascii="Times New Roman" w:hAnsi="Times New Roman"/>
                <w:i/>
                <w:sz w:val="24"/>
                <w:szCs w:val="24"/>
              </w:rPr>
            </w:pPr>
            <w:r>
              <w:rPr>
                <w:rFonts w:ascii="Times New Roman" w:hAnsi="Times New Roman"/>
                <w:i/>
                <w:sz w:val="24"/>
                <w:szCs w:val="24"/>
              </w:rPr>
              <w:t>t</w:t>
            </w:r>
          </w:p>
        </w:tc>
        <w:tc>
          <w:tcPr>
            <w:tcW w:w="894" w:type="dxa"/>
            <w:tcBorders>
              <w:top w:val="single" w:sz="8" w:space="0" w:color="auto"/>
              <w:bottom w:val="single" w:sz="8" w:space="0" w:color="auto"/>
            </w:tcBorders>
            <w:shd w:val="clear" w:color="auto" w:fill="auto"/>
          </w:tcPr>
          <w:p w14:paraId="1E2271CD" w14:textId="77777777" w:rsidR="00583A06" w:rsidRPr="0009153F" w:rsidRDefault="00583A06" w:rsidP="00583A06">
            <w:pPr>
              <w:spacing w:after="0" w:line="240" w:lineRule="auto"/>
              <w:contextualSpacing/>
              <w:jc w:val="right"/>
              <w:rPr>
                <w:rFonts w:ascii="Times New Roman" w:hAnsi="Times New Roman"/>
                <w:i/>
                <w:sz w:val="24"/>
                <w:szCs w:val="24"/>
              </w:rPr>
            </w:pPr>
            <w:r w:rsidRPr="0009153F">
              <w:rPr>
                <w:rFonts w:ascii="Times New Roman" w:hAnsi="Times New Roman"/>
                <w:i/>
                <w:sz w:val="24"/>
                <w:szCs w:val="24"/>
              </w:rPr>
              <w:t>p</w:t>
            </w:r>
          </w:p>
        </w:tc>
        <w:tc>
          <w:tcPr>
            <w:tcW w:w="1842" w:type="dxa"/>
            <w:tcBorders>
              <w:top w:val="single" w:sz="8" w:space="0" w:color="auto"/>
              <w:bottom w:val="single" w:sz="8" w:space="0" w:color="auto"/>
            </w:tcBorders>
            <w:shd w:val="clear" w:color="auto" w:fill="auto"/>
          </w:tcPr>
          <w:p w14:paraId="2A748FE1" w14:textId="77777777" w:rsidR="00583A06" w:rsidRPr="0009153F" w:rsidRDefault="00583A06" w:rsidP="00583A06">
            <w:pPr>
              <w:spacing w:after="0" w:line="240" w:lineRule="auto"/>
              <w:contextualSpacing/>
              <w:jc w:val="right"/>
              <w:rPr>
                <w:rFonts w:ascii="Times New Roman" w:hAnsi="Times New Roman"/>
                <w:sz w:val="24"/>
                <w:szCs w:val="24"/>
              </w:rPr>
            </w:pPr>
            <w:r w:rsidRPr="0009153F">
              <w:rPr>
                <w:rFonts w:ascii="Times New Roman" w:hAnsi="Times New Roman"/>
                <w:sz w:val="24"/>
                <w:szCs w:val="24"/>
              </w:rPr>
              <w:t>95% CI</w:t>
            </w:r>
          </w:p>
        </w:tc>
      </w:tr>
      <w:tr w:rsidR="00583A06" w:rsidRPr="00EC5015" w14:paraId="69AC0DE7" w14:textId="77777777" w:rsidTr="003228C1">
        <w:trPr>
          <w:trHeight w:val="223"/>
        </w:trPr>
        <w:tc>
          <w:tcPr>
            <w:tcW w:w="5884" w:type="dxa"/>
            <w:shd w:val="clear" w:color="auto" w:fill="auto"/>
          </w:tcPr>
          <w:p w14:paraId="750A7D35" w14:textId="77777777" w:rsidR="00583A06" w:rsidRPr="00E357EE" w:rsidRDefault="00583A06" w:rsidP="00583A06">
            <w:pPr>
              <w:spacing w:after="0" w:line="240" w:lineRule="auto"/>
              <w:contextualSpacing/>
              <w:rPr>
                <w:rFonts w:ascii="Times New Roman" w:hAnsi="Times New Roman"/>
                <w:bCs/>
                <w:sz w:val="24"/>
                <w:szCs w:val="24"/>
              </w:rPr>
            </w:pPr>
            <w:r w:rsidRPr="00E357EE">
              <w:rPr>
                <w:rFonts w:ascii="Times New Roman" w:hAnsi="Times New Roman"/>
                <w:bCs/>
                <w:sz w:val="24"/>
                <w:szCs w:val="24"/>
              </w:rPr>
              <w:t>Intercept</w:t>
            </w:r>
          </w:p>
        </w:tc>
        <w:tc>
          <w:tcPr>
            <w:tcW w:w="922" w:type="dxa"/>
            <w:shd w:val="clear" w:color="auto" w:fill="auto"/>
          </w:tcPr>
          <w:p w14:paraId="2E724E65" w14:textId="0C052D98" w:rsidR="00583A06" w:rsidRPr="00E357EE" w:rsidRDefault="00583A06" w:rsidP="00583A06">
            <w:pPr>
              <w:spacing w:after="0" w:line="240" w:lineRule="auto"/>
              <w:contextualSpacing/>
              <w:jc w:val="right"/>
              <w:rPr>
                <w:rFonts w:ascii="Times New Roman" w:hAnsi="Times New Roman"/>
                <w:bCs/>
                <w:sz w:val="24"/>
                <w:szCs w:val="24"/>
              </w:rPr>
            </w:pPr>
            <w:r>
              <w:rPr>
                <w:rFonts w:ascii="Times New Roman" w:hAnsi="Times New Roman"/>
                <w:bCs/>
                <w:sz w:val="24"/>
                <w:szCs w:val="24"/>
              </w:rPr>
              <w:t>-8.84</w:t>
            </w:r>
          </w:p>
        </w:tc>
        <w:tc>
          <w:tcPr>
            <w:tcW w:w="1127" w:type="dxa"/>
            <w:gridSpan w:val="2"/>
          </w:tcPr>
          <w:p w14:paraId="22B1A5B7" w14:textId="766A66A3" w:rsidR="00583A06" w:rsidRDefault="00583A06" w:rsidP="00583A06">
            <w:pPr>
              <w:spacing w:after="0" w:line="240" w:lineRule="auto"/>
              <w:contextualSpacing/>
              <w:jc w:val="right"/>
              <w:rPr>
                <w:rFonts w:ascii="Times New Roman" w:hAnsi="Times New Roman"/>
                <w:bCs/>
                <w:sz w:val="24"/>
                <w:szCs w:val="24"/>
              </w:rPr>
            </w:pPr>
            <w:r>
              <w:rPr>
                <w:rFonts w:ascii="Times New Roman" w:hAnsi="Times New Roman"/>
                <w:bCs/>
                <w:sz w:val="24"/>
                <w:szCs w:val="24"/>
              </w:rPr>
              <w:t>--</w:t>
            </w:r>
          </w:p>
        </w:tc>
        <w:tc>
          <w:tcPr>
            <w:tcW w:w="1145" w:type="dxa"/>
            <w:gridSpan w:val="2"/>
          </w:tcPr>
          <w:p w14:paraId="72364125" w14:textId="75965116" w:rsidR="00583A06" w:rsidRPr="00E357EE" w:rsidRDefault="00583A06" w:rsidP="00583A06">
            <w:pPr>
              <w:spacing w:after="0" w:line="240" w:lineRule="auto"/>
              <w:contextualSpacing/>
              <w:jc w:val="right"/>
              <w:rPr>
                <w:rFonts w:ascii="Times New Roman" w:hAnsi="Times New Roman"/>
                <w:bCs/>
                <w:sz w:val="24"/>
                <w:szCs w:val="24"/>
              </w:rPr>
            </w:pPr>
            <w:r>
              <w:rPr>
                <w:rFonts w:ascii="Times New Roman" w:hAnsi="Times New Roman"/>
                <w:bCs/>
                <w:sz w:val="24"/>
                <w:szCs w:val="24"/>
              </w:rPr>
              <w:t>6.70</w:t>
            </w:r>
          </w:p>
        </w:tc>
        <w:tc>
          <w:tcPr>
            <w:tcW w:w="1146" w:type="dxa"/>
            <w:shd w:val="clear" w:color="auto" w:fill="auto"/>
          </w:tcPr>
          <w:p w14:paraId="266E1B15" w14:textId="525EC2D7" w:rsidR="00583A06" w:rsidRPr="00E357EE" w:rsidRDefault="00583A06" w:rsidP="00583A06">
            <w:pPr>
              <w:spacing w:after="0" w:line="240" w:lineRule="auto"/>
              <w:contextualSpacing/>
              <w:jc w:val="right"/>
              <w:rPr>
                <w:rFonts w:ascii="Times New Roman" w:hAnsi="Times New Roman"/>
                <w:bCs/>
                <w:sz w:val="24"/>
                <w:szCs w:val="24"/>
              </w:rPr>
            </w:pPr>
            <w:r>
              <w:rPr>
                <w:rFonts w:ascii="Times New Roman" w:hAnsi="Times New Roman"/>
                <w:bCs/>
                <w:sz w:val="24"/>
                <w:szCs w:val="24"/>
              </w:rPr>
              <w:t>-1.32</w:t>
            </w:r>
          </w:p>
        </w:tc>
        <w:tc>
          <w:tcPr>
            <w:tcW w:w="894" w:type="dxa"/>
            <w:shd w:val="clear" w:color="auto" w:fill="auto"/>
          </w:tcPr>
          <w:p w14:paraId="6911CB2B" w14:textId="3833BDE5" w:rsidR="00583A06" w:rsidRPr="00E357EE" w:rsidRDefault="00583A06" w:rsidP="00583A06">
            <w:pPr>
              <w:spacing w:after="0" w:line="240" w:lineRule="auto"/>
              <w:contextualSpacing/>
              <w:jc w:val="right"/>
              <w:rPr>
                <w:rFonts w:ascii="Times New Roman" w:hAnsi="Times New Roman"/>
                <w:bCs/>
                <w:sz w:val="24"/>
                <w:szCs w:val="24"/>
              </w:rPr>
            </w:pPr>
            <w:r>
              <w:rPr>
                <w:rFonts w:ascii="Times New Roman" w:hAnsi="Times New Roman"/>
                <w:bCs/>
                <w:sz w:val="24"/>
                <w:szCs w:val="24"/>
              </w:rPr>
              <w:t>.192</w:t>
            </w:r>
          </w:p>
        </w:tc>
        <w:tc>
          <w:tcPr>
            <w:tcW w:w="1842" w:type="dxa"/>
            <w:shd w:val="clear" w:color="auto" w:fill="auto"/>
          </w:tcPr>
          <w:p w14:paraId="6AAC28F4" w14:textId="51FD6B97" w:rsidR="00583A06" w:rsidRPr="00E357EE" w:rsidRDefault="00583A06" w:rsidP="00583A06">
            <w:pPr>
              <w:spacing w:after="0" w:line="240" w:lineRule="auto"/>
              <w:contextualSpacing/>
              <w:jc w:val="right"/>
              <w:rPr>
                <w:rFonts w:ascii="Times New Roman" w:hAnsi="Times New Roman"/>
                <w:bCs/>
                <w:sz w:val="24"/>
                <w:szCs w:val="24"/>
              </w:rPr>
            </w:pPr>
            <w:r w:rsidRPr="00E357EE">
              <w:rPr>
                <w:rFonts w:ascii="Times New Roman" w:hAnsi="Times New Roman"/>
                <w:bCs/>
                <w:sz w:val="24"/>
                <w:szCs w:val="24"/>
              </w:rPr>
              <w:t>[</w:t>
            </w:r>
            <w:r>
              <w:rPr>
                <w:rFonts w:ascii="Times New Roman" w:hAnsi="Times New Roman"/>
                <w:bCs/>
                <w:sz w:val="24"/>
                <w:szCs w:val="24"/>
              </w:rPr>
              <w:t>-22.23</w:t>
            </w:r>
            <w:r w:rsidRPr="00E357EE">
              <w:rPr>
                <w:rFonts w:ascii="Times New Roman" w:hAnsi="Times New Roman"/>
                <w:bCs/>
                <w:sz w:val="24"/>
                <w:szCs w:val="24"/>
              </w:rPr>
              <w:t xml:space="preserve">, </w:t>
            </w:r>
            <w:r>
              <w:rPr>
                <w:rFonts w:ascii="Times New Roman" w:hAnsi="Times New Roman"/>
                <w:bCs/>
                <w:sz w:val="24"/>
                <w:szCs w:val="24"/>
              </w:rPr>
              <w:t>4.55</w:t>
            </w:r>
            <w:r w:rsidRPr="00E357EE">
              <w:rPr>
                <w:rFonts w:ascii="Times New Roman" w:hAnsi="Times New Roman"/>
                <w:bCs/>
                <w:sz w:val="24"/>
                <w:szCs w:val="24"/>
              </w:rPr>
              <w:t>]</w:t>
            </w:r>
          </w:p>
        </w:tc>
      </w:tr>
      <w:tr w:rsidR="00583A06" w:rsidRPr="00EC5015" w14:paraId="55C8405A" w14:textId="77777777" w:rsidTr="003228C1">
        <w:trPr>
          <w:trHeight w:val="223"/>
        </w:trPr>
        <w:tc>
          <w:tcPr>
            <w:tcW w:w="5884" w:type="dxa"/>
            <w:shd w:val="clear" w:color="auto" w:fill="auto"/>
          </w:tcPr>
          <w:p w14:paraId="089E3B07" w14:textId="77777777" w:rsidR="00583A06" w:rsidRPr="00D12B22" w:rsidRDefault="00583A06" w:rsidP="00583A06">
            <w:pPr>
              <w:spacing w:after="0" w:line="240" w:lineRule="auto"/>
              <w:contextualSpacing/>
              <w:rPr>
                <w:rFonts w:ascii="Times New Roman" w:hAnsi="Times New Roman"/>
                <w:b/>
                <w:sz w:val="24"/>
                <w:szCs w:val="24"/>
              </w:rPr>
            </w:pPr>
            <w:r w:rsidRPr="00D12B22">
              <w:rPr>
                <w:rFonts w:ascii="Times New Roman" w:hAnsi="Times New Roman"/>
                <w:b/>
                <w:sz w:val="24"/>
                <w:szCs w:val="24"/>
              </w:rPr>
              <w:t>Depressive symptoms at study entry</w:t>
            </w:r>
          </w:p>
        </w:tc>
        <w:tc>
          <w:tcPr>
            <w:tcW w:w="922" w:type="dxa"/>
            <w:shd w:val="clear" w:color="auto" w:fill="auto"/>
          </w:tcPr>
          <w:p w14:paraId="394B226E" w14:textId="5B03EBC9" w:rsidR="00583A06" w:rsidRPr="00D12B22" w:rsidRDefault="00583A06" w:rsidP="00583A06">
            <w:pPr>
              <w:spacing w:after="0" w:line="240" w:lineRule="auto"/>
              <w:contextualSpacing/>
              <w:jc w:val="right"/>
              <w:rPr>
                <w:rFonts w:ascii="Times New Roman" w:hAnsi="Times New Roman"/>
                <w:b/>
                <w:sz w:val="24"/>
                <w:szCs w:val="24"/>
              </w:rPr>
            </w:pPr>
            <w:r w:rsidRPr="00D12B22">
              <w:rPr>
                <w:rFonts w:ascii="Times New Roman" w:hAnsi="Times New Roman"/>
                <w:b/>
                <w:sz w:val="24"/>
                <w:szCs w:val="24"/>
              </w:rPr>
              <w:t>0.5</w:t>
            </w:r>
            <w:r>
              <w:rPr>
                <w:rFonts w:ascii="Times New Roman" w:hAnsi="Times New Roman"/>
                <w:b/>
                <w:sz w:val="24"/>
                <w:szCs w:val="24"/>
              </w:rPr>
              <w:t>0</w:t>
            </w:r>
          </w:p>
        </w:tc>
        <w:tc>
          <w:tcPr>
            <w:tcW w:w="1127" w:type="dxa"/>
            <w:gridSpan w:val="2"/>
          </w:tcPr>
          <w:p w14:paraId="6FE6336D" w14:textId="2CCE9F41" w:rsidR="00583A06" w:rsidRPr="00D12B22" w:rsidRDefault="00583A06" w:rsidP="00583A06">
            <w:pPr>
              <w:spacing w:after="0" w:line="240" w:lineRule="auto"/>
              <w:contextualSpacing/>
              <w:jc w:val="right"/>
              <w:rPr>
                <w:rFonts w:ascii="Times New Roman" w:hAnsi="Times New Roman"/>
                <w:b/>
                <w:sz w:val="24"/>
                <w:szCs w:val="24"/>
              </w:rPr>
            </w:pPr>
            <w:r>
              <w:rPr>
                <w:rFonts w:ascii="Times New Roman" w:hAnsi="Times New Roman"/>
                <w:b/>
                <w:bCs/>
                <w:sz w:val="24"/>
                <w:szCs w:val="24"/>
              </w:rPr>
              <w:t>0.49</w:t>
            </w:r>
          </w:p>
        </w:tc>
        <w:tc>
          <w:tcPr>
            <w:tcW w:w="1145" w:type="dxa"/>
            <w:gridSpan w:val="2"/>
          </w:tcPr>
          <w:p w14:paraId="1274BA38" w14:textId="142F268A" w:rsidR="00583A06" w:rsidRPr="00D12B22" w:rsidRDefault="00583A06" w:rsidP="00583A06">
            <w:pPr>
              <w:spacing w:after="0" w:line="240" w:lineRule="auto"/>
              <w:contextualSpacing/>
              <w:jc w:val="right"/>
              <w:rPr>
                <w:rFonts w:ascii="Times New Roman" w:hAnsi="Times New Roman"/>
                <w:b/>
                <w:sz w:val="24"/>
                <w:szCs w:val="24"/>
              </w:rPr>
            </w:pPr>
            <w:r w:rsidRPr="00D12B22">
              <w:rPr>
                <w:rFonts w:ascii="Times New Roman" w:hAnsi="Times New Roman"/>
                <w:b/>
                <w:sz w:val="24"/>
                <w:szCs w:val="24"/>
              </w:rPr>
              <w:t>0.</w:t>
            </w:r>
            <w:r>
              <w:rPr>
                <w:rFonts w:ascii="Times New Roman" w:hAnsi="Times New Roman"/>
                <w:b/>
                <w:sz w:val="24"/>
                <w:szCs w:val="24"/>
              </w:rPr>
              <w:t>12</w:t>
            </w:r>
          </w:p>
        </w:tc>
        <w:tc>
          <w:tcPr>
            <w:tcW w:w="1146" w:type="dxa"/>
            <w:shd w:val="clear" w:color="auto" w:fill="auto"/>
          </w:tcPr>
          <w:p w14:paraId="2318AB2C" w14:textId="78A30E7E" w:rsidR="00583A06" w:rsidRPr="00D12B22" w:rsidRDefault="00583A06" w:rsidP="00583A06">
            <w:pPr>
              <w:spacing w:after="0" w:line="240" w:lineRule="auto"/>
              <w:contextualSpacing/>
              <w:jc w:val="right"/>
              <w:rPr>
                <w:rFonts w:ascii="Times New Roman" w:hAnsi="Times New Roman"/>
                <w:b/>
                <w:sz w:val="24"/>
                <w:szCs w:val="24"/>
              </w:rPr>
            </w:pPr>
            <w:r>
              <w:rPr>
                <w:rFonts w:ascii="Times New Roman" w:hAnsi="Times New Roman"/>
                <w:b/>
                <w:sz w:val="24"/>
                <w:szCs w:val="24"/>
              </w:rPr>
              <w:t>4.36</w:t>
            </w:r>
          </w:p>
        </w:tc>
        <w:tc>
          <w:tcPr>
            <w:tcW w:w="894" w:type="dxa"/>
            <w:shd w:val="clear" w:color="auto" w:fill="auto"/>
          </w:tcPr>
          <w:p w14:paraId="046B6CA3" w14:textId="77777777" w:rsidR="00583A06" w:rsidRPr="00D12B22" w:rsidRDefault="00583A06" w:rsidP="00583A06">
            <w:pPr>
              <w:spacing w:after="0" w:line="240" w:lineRule="auto"/>
              <w:contextualSpacing/>
              <w:jc w:val="right"/>
              <w:rPr>
                <w:rFonts w:ascii="Times New Roman" w:hAnsi="Times New Roman"/>
                <w:b/>
                <w:sz w:val="24"/>
                <w:szCs w:val="24"/>
              </w:rPr>
            </w:pPr>
            <w:r w:rsidRPr="00D12B22">
              <w:rPr>
                <w:rFonts w:ascii="Times New Roman" w:hAnsi="Times New Roman"/>
                <w:b/>
                <w:sz w:val="24"/>
                <w:szCs w:val="24"/>
              </w:rPr>
              <w:t>&lt;.001</w:t>
            </w:r>
          </w:p>
        </w:tc>
        <w:tc>
          <w:tcPr>
            <w:tcW w:w="1842" w:type="dxa"/>
            <w:shd w:val="clear" w:color="auto" w:fill="auto"/>
          </w:tcPr>
          <w:p w14:paraId="28335ECA" w14:textId="2B6D8EEC" w:rsidR="00583A06" w:rsidRPr="00D12B22" w:rsidRDefault="00583A06" w:rsidP="00583A06">
            <w:pPr>
              <w:spacing w:after="0" w:line="240" w:lineRule="auto"/>
              <w:contextualSpacing/>
              <w:jc w:val="right"/>
              <w:rPr>
                <w:rFonts w:ascii="Times New Roman" w:hAnsi="Times New Roman"/>
                <w:b/>
                <w:sz w:val="24"/>
                <w:szCs w:val="24"/>
              </w:rPr>
            </w:pPr>
            <w:r w:rsidRPr="00D12B22">
              <w:rPr>
                <w:rFonts w:ascii="Times New Roman" w:hAnsi="Times New Roman"/>
                <w:b/>
                <w:sz w:val="24"/>
                <w:szCs w:val="24"/>
              </w:rPr>
              <w:t>[0.</w:t>
            </w:r>
            <w:r>
              <w:rPr>
                <w:rFonts w:ascii="Times New Roman" w:hAnsi="Times New Roman"/>
                <w:b/>
                <w:sz w:val="24"/>
                <w:szCs w:val="24"/>
              </w:rPr>
              <w:t>27</w:t>
            </w:r>
            <w:r w:rsidRPr="00D12B22">
              <w:rPr>
                <w:rFonts w:ascii="Times New Roman" w:hAnsi="Times New Roman"/>
                <w:b/>
                <w:sz w:val="24"/>
                <w:szCs w:val="24"/>
              </w:rPr>
              <w:t>, 0.</w:t>
            </w:r>
            <w:r>
              <w:rPr>
                <w:rFonts w:ascii="Times New Roman" w:hAnsi="Times New Roman"/>
                <w:b/>
                <w:sz w:val="24"/>
                <w:szCs w:val="24"/>
              </w:rPr>
              <w:t>73</w:t>
            </w:r>
            <w:r w:rsidRPr="00D12B22">
              <w:rPr>
                <w:rFonts w:ascii="Times New Roman" w:hAnsi="Times New Roman"/>
                <w:b/>
                <w:sz w:val="24"/>
                <w:szCs w:val="24"/>
              </w:rPr>
              <w:t>]</w:t>
            </w:r>
          </w:p>
        </w:tc>
      </w:tr>
      <w:tr w:rsidR="00583A06" w:rsidRPr="00EC5015" w14:paraId="5F3F8A14" w14:textId="77777777" w:rsidTr="003228C1">
        <w:trPr>
          <w:trHeight w:val="261"/>
        </w:trPr>
        <w:tc>
          <w:tcPr>
            <w:tcW w:w="5884" w:type="dxa"/>
            <w:shd w:val="clear" w:color="auto" w:fill="auto"/>
          </w:tcPr>
          <w:p w14:paraId="7E5995C8" w14:textId="77777777" w:rsidR="00583A06" w:rsidRPr="0009153F" w:rsidRDefault="00583A06" w:rsidP="00583A06">
            <w:pPr>
              <w:spacing w:after="0" w:line="240" w:lineRule="auto"/>
              <w:contextualSpacing/>
              <w:rPr>
                <w:rFonts w:ascii="Times New Roman" w:hAnsi="Times New Roman"/>
                <w:sz w:val="24"/>
                <w:szCs w:val="24"/>
              </w:rPr>
            </w:pPr>
            <w:r w:rsidRPr="0009153F">
              <w:rPr>
                <w:rFonts w:ascii="Times New Roman" w:hAnsi="Times New Roman"/>
                <w:sz w:val="24"/>
                <w:szCs w:val="24"/>
              </w:rPr>
              <w:t>Age (in years)</w:t>
            </w:r>
          </w:p>
        </w:tc>
        <w:tc>
          <w:tcPr>
            <w:tcW w:w="922" w:type="dxa"/>
            <w:shd w:val="clear" w:color="auto" w:fill="auto"/>
          </w:tcPr>
          <w:p w14:paraId="4DD418BC" w14:textId="19836FDD" w:rsidR="00583A06" w:rsidRPr="007F2D18" w:rsidRDefault="00583A06" w:rsidP="00583A06">
            <w:pPr>
              <w:spacing w:after="0" w:line="240" w:lineRule="auto"/>
              <w:contextualSpacing/>
              <w:jc w:val="right"/>
              <w:rPr>
                <w:rFonts w:ascii="Times New Roman" w:hAnsi="Times New Roman"/>
                <w:sz w:val="24"/>
                <w:szCs w:val="24"/>
              </w:rPr>
            </w:pPr>
            <w:r>
              <w:rPr>
                <w:rFonts w:ascii="Times New Roman" w:hAnsi="Times New Roman"/>
                <w:sz w:val="24"/>
                <w:szCs w:val="24"/>
              </w:rPr>
              <w:t>0.14</w:t>
            </w:r>
          </w:p>
        </w:tc>
        <w:tc>
          <w:tcPr>
            <w:tcW w:w="1127" w:type="dxa"/>
            <w:gridSpan w:val="2"/>
          </w:tcPr>
          <w:p w14:paraId="2C2132DC" w14:textId="1CF5953B" w:rsidR="00583A06" w:rsidRDefault="00583A06" w:rsidP="00583A06">
            <w:pPr>
              <w:spacing w:after="0" w:line="240" w:lineRule="auto"/>
              <w:contextualSpacing/>
              <w:jc w:val="right"/>
              <w:rPr>
                <w:rFonts w:ascii="Times New Roman" w:hAnsi="Times New Roman"/>
                <w:sz w:val="24"/>
                <w:szCs w:val="24"/>
              </w:rPr>
            </w:pPr>
            <w:r>
              <w:rPr>
                <w:rFonts w:ascii="Times New Roman" w:hAnsi="Times New Roman"/>
                <w:sz w:val="24"/>
                <w:szCs w:val="24"/>
              </w:rPr>
              <w:t>0.17</w:t>
            </w:r>
          </w:p>
        </w:tc>
        <w:tc>
          <w:tcPr>
            <w:tcW w:w="1145" w:type="dxa"/>
            <w:gridSpan w:val="2"/>
          </w:tcPr>
          <w:p w14:paraId="5CC5C088" w14:textId="6D4FDEBF" w:rsidR="00583A06" w:rsidRDefault="00583A06" w:rsidP="00583A06">
            <w:pPr>
              <w:spacing w:after="0" w:line="240" w:lineRule="auto"/>
              <w:contextualSpacing/>
              <w:jc w:val="right"/>
              <w:rPr>
                <w:rFonts w:ascii="Times New Roman" w:hAnsi="Times New Roman"/>
                <w:sz w:val="24"/>
                <w:szCs w:val="24"/>
              </w:rPr>
            </w:pPr>
            <w:r>
              <w:rPr>
                <w:rFonts w:ascii="Times New Roman" w:hAnsi="Times New Roman"/>
                <w:sz w:val="24"/>
                <w:szCs w:val="24"/>
              </w:rPr>
              <w:t>0.09</w:t>
            </w:r>
          </w:p>
        </w:tc>
        <w:tc>
          <w:tcPr>
            <w:tcW w:w="1146" w:type="dxa"/>
            <w:shd w:val="clear" w:color="auto" w:fill="auto"/>
          </w:tcPr>
          <w:p w14:paraId="29781240" w14:textId="1B3B2156" w:rsidR="00583A06" w:rsidRPr="007F2D18" w:rsidRDefault="00583A06" w:rsidP="00583A06">
            <w:pPr>
              <w:spacing w:after="0" w:line="240" w:lineRule="auto"/>
              <w:contextualSpacing/>
              <w:jc w:val="right"/>
              <w:rPr>
                <w:rFonts w:ascii="Times New Roman" w:hAnsi="Times New Roman"/>
                <w:sz w:val="24"/>
                <w:szCs w:val="24"/>
              </w:rPr>
            </w:pPr>
            <w:r>
              <w:rPr>
                <w:rFonts w:ascii="Times New Roman" w:hAnsi="Times New Roman"/>
                <w:sz w:val="24"/>
                <w:szCs w:val="24"/>
              </w:rPr>
              <w:t>1.64</w:t>
            </w:r>
          </w:p>
        </w:tc>
        <w:tc>
          <w:tcPr>
            <w:tcW w:w="894" w:type="dxa"/>
            <w:shd w:val="clear" w:color="auto" w:fill="auto"/>
          </w:tcPr>
          <w:p w14:paraId="7E60E9DA" w14:textId="75A4F4A5" w:rsidR="00583A06" w:rsidRPr="007F2D18" w:rsidRDefault="00583A06" w:rsidP="00583A06">
            <w:pPr>
              <w:spacing w:after="0" w:line="240" w:lineRule="auto"/>
              <w:contextualSpacing/>
              <w:jc w:val="right"/>
              <w:rPr>
                <w:rFonts w:ascii="Times New Roman" w:hAnsi="Times New Roman"/>
                <w:sz w:val="24"/>
                <w:szCs w:val="24"/>
              </w:rPr>
            </w:pPr>
            <w:r>
              <w:rPr>
                <w:rFonts w:ascii="Times New Roman" w:hAnsi="Times New Roman"/>
                <w:sz w:val="24"/>
                <w:szCs w:val="24"/>
              </w:rPr>
              <w:t>.105</w:t>
            </w:r>
          </w:p>
        </w:tc>
        <w:tc>
          <w:tcPr>
            <w:tcW w:w="1842" w:type="dxa"/>
            <w:shd w:val="clear" w:color="auto" w:fill="auto"/>
          </w:tcPr>
          <w:p w14:paraId="66F850C5" w14:textId="65A497A9" w:rsidR="00583A06" w:rsidRPr="007F2D18" w:rsidRDefault="00583A06" w:rsidP="00583A06">
            <w:pPr>
              <w:spacing w:after="0" w:line="240" w:lineRule="auto"/>
              <w:contextualSpacing/>
              <w:jc w:val="right"/>
              <w:rPr>
                <w:rFonts w:ascii="Times New Roman" w:hAnsi="Times New Roman"/>
                <w:sz w:val="24"/>
                <w:szCs w:val="24"/>
              </w:rPr>
            </w:pPr>
            <w:r w:rsidRPr="007F2D18">
              <w:rPr>
                <w:rFonts w:ascii="Times New Roman" w:hAnsi="Times New Roman"/>
                <w:sz w:val="24"/>
                <w:szCs w:val="24"/>
              </w:rPr>
              <w:t>[</w:t>
            </w:r>
            <w:r>
              <w:rPr>
                <w:rFonts w:ascii="Times New Roman" w:hAnsi="Times New Roman"/>
                <w:sz w:val="24"/>
                <w:szCs w:val="24"/>
              </w:rPr>
              <w:t>-0.03</w:t>
            </w:r>
            <w:r w:rsidRPr="007F2D18">
              <w:rPr>
                <w:rFonts w:ascii="Times New Roman" w:hAnsi="Times New Roman"/>
                <w:sz w:val="24"/>
                <w:szCs w:val="24"/>
              </w:rPr>
              <w:t xml:space="preserve">, </w:t>
            </w:r>
            <w:r>
              <w:rPr>
                <w:rFonts w:ascii="Times New Roman" w:hAnsi="Times New Roman"/>
                <w:sz w:val="24"/>
                <w:szCs w:val="24"/>
              </w:rPr>
              <w:t>0.32</w:t>
            </w:r>
            <w:r w:rsidRPr="007F2D18">
              <w:rPr>
                <w:rFonts w:ascii="Times New Roman" w:hAnsi="Times New Roman"/>
                <w:sz w:val="24"/>
                <w:szCs w:val="24"/>
              </w:rPr>
              <w:t>]</w:t>
            </w:r>
          </w:p>
        </w:tc>
      </w:tr>
      <w:tr w:rsidR="00583A06" w:rsidRPr="00EC5015" w14:paraId="7B51ED2C" w14:textId="77777777" w:rsidTr="003228C1">
        <w:trPr>
          <w:trHeight w:val="279"/>
        </w:trPr>
        <w:tc>
          <w:tcPr>
            <w:tcW w:w="5884" w:type="dxa"/>
            <w:shd w:val="clear" w:color="auto" w:fill="auto"/>
          </w:tcPr>
          <w:p w14:paraId="23A10C6A" w14:textId="77777777" w:rsidR="00583A06" w:rsidRPr="0009153F" w:rsidRDefault="00583A06" w:rsidP="00583A06">
            <w:pPr>
              <w:spacing w:after="0" w:line="240" w:lineRule="auto"/>
              <w:contextualSpacing/>
              <w:rPr>
                <w:rFonts w:ascii="Times New Roman" w:hAnsi="Times New Roman"/>
                <w:sz w:val="24"/>
                <w:szCs w:val="24"/>
              </w:rPr>
            </w:pPr>
            <w:r w:rsidRPr="0009153F">
              <w:rPr>
                <w:rFonts w:ascii="Times New Roman" w:hAnsi="Times New Roman"/>
                <w:sz w:val="24"/>
                <w:szCs w:val="24"/>
              </w:rPr>
              <w:t>Sex (female vs. male)</w:t>
            </w:r>
          </w:p>
        </w:tc>
        <w:tc>
          <w:tcPr>
            <w:tcW w:w="922" w:type="dxa"/>
            <w:shd w:val="clear" w:color="auto" w:fill="auto"/>
          </w:tcPr>
          <w:p w14:paraId="74660E9A" w14:textId="6C05FD59" w:rsidR="00583A06" w:rsidRPr="007F2D18" w:rsidRDefault="00583A06" w:rsidP="00583A06">
            <w:pPr>
              <w:spacing w:after="0" w:line="240" w:lineRule="auto"/>
              <w:contextualSpacing/>
              <w:jc w:val="right"/>
              <w:rPr>
                <w:rFonts w:ascii="Times New Roman" w:hAnsi="Times New Roman"/>
                <w:sz w:val="24"/>
                <w:szCs w:val="24"/>
              </w:rPr>
            </w:pPr>
            <w:r>
              <w:rPr>
                <w:rFonts w:ascii="Times New Roman" w:hAnsi="Times New Roman"/>
                <w:sz w:val="24"/>
                <w:szCs w:val="24"/>
              </w:rPr>
              <w:t>3.45</w:t>
            </w:r>
          </w:p>
        </w:tc>
        <w:tc>
          <w:tcPr>
            <w:tcW w:w="1127" w:type="dxa"/>
            <w:gridSpan w:val="2"/>
          </w:tcPr>
          <w:p w14:paraId="3A3D22A3" w14:textId="1442744C" w:rsidR="00583A06" w:rsidRDefault="00583A06" w:rsidP="00583A06">
            <w:pPr>
              <w:spacing w:after="0" w:line="240" w:lineRule="auto"/>
              <w:contextualSpacing/>
              <w:jc w:val="right"/>
              <w:rPr>
                <w:rFonts w:ascii="Times New Roman" w:hAnsi="Times New Roman"/>
                <w:sz w:val="24"/>
                <w:szCs w:val="24"/>
              </w:rPr>
            </w:pPr>
            <w:r>
              <w:rPr>
                <w:rFonts w:ascii="Times New Roman" w:hAnsi="Times New Roman"/>
                <w:sz w:val="24"/>
                <w:szCs w:val="24"/>
              </w:rPr>
              <w:t>0.18</w:t>
            </w:r>
          </w:p>
        </w:tc>
        <w:tc>
          <w:tcPr>
            <w:tcW w:w="1145" w:type="dxa"/>
            <w:gridSpan w:val="2"/>
          </w:tcPr>
          <w:p w14:paraId="0A4B30D2" w14:textId="10A8E3F0" w:rsidR="00583A06" w:rsidRDefault="00583A06" w:rsidP="00583A06">
            <w:pPr>
              <w:spacing w:after="0" w:line="240" w:lineRule="auto"/>
              <w:contextualSpacing/>
              <w:jc w:val="right"/>
              <w:rPr>
                <w:rFonts w:ascii="Times New Roman" w:hAnsi="Times New Roman"/>
                <w:sz w:val="24"/>
                <w:szCs w:val="24"/>
              </w:rPr>
            </w:pPr>
            <w:r>
              <w:rPr>
                <w:rFonts w:ascii="Times New Roman" w:hAnsi="Times New Roman"/>
                <w:sz w:val="24"/>
                <w:szCs w:val="24"/>
              </w:rPr>
              <w:t>1.90</w:t>
            </w:r>
          </w:p>
        </w:tc>
        <w:tc>
          <w:tcPr>
            <w:tcW w:w="1146" w:type="dxa"/>
            <w:shd w:val="clear" w:color="auto" w:fill="auto"/>
          </w:tcPr>
          <w:p w14:paraId="019C99F8" w14:textId="12DD8649" w:rsidR="00583A06" w:rsidRPr="007F2D18" w:rsidRDefault="00583A06" w:rsidP="00583A06">
            <w:pPr>
              <w:spacing w:after="0" w:line="240" w:lineRule="auto"/>
              <w:contextualSpacing/>
              <w:jc w:val="right"/>
              <w:rPr>
                <w:rFonts w:ascii="Times New Roman" w:hAnsi="Times New Roman"/>
                <w:sz w:val="24"/>
                <w:szCs w:val="24"/>
              </w:rPr>
            </w:pPr>
            <w:r>
              <w:rPr>
                <w:rFonts w:ascii="Times New Roman" w:hAnsi="Times New Roman"/>
                <w:sz w:val="24"/>
                <w:szCs w:val="24"/>
              </w:rPr>
              <w:t>1.81</w:t>
            </w:r>
          </w:p>
        </w:tc>
        <w:tc>
          <w:tcPr>
            <w:tcW w:w="894" w:type="dxa"/>
            <w:shd w:val="clear" w:color="auto" w:fill="auto"/>
          </w:tcPr>
          <w:p w14:paraId="6FCB82FA" w14:textId="0A85187F" w:rsidR="00583A06" w:rsidRPr="007F2D18" w:rsidRDefault="00583A06" w:rsidP="00583A06">
            <w:pPr>
              <w:spacing w:after="0" w:line="240" w:lineRule="auto"/>
              <w:contextualSpacing/>
              <w:jc w:val="right"/>
              <w:rPr>
                <w:rFonts w:ascii="Times New Roman" w:hAnsi="Times New Roman"/>
                <w:sz w:val="24"/>
                <w:szCs w:val="24"/>
              </w:rPr>
            </w:pPr>
            <w:r>
              <w:rPr>
                <w:rFonts w:ascii="Times New Roman" w:hAnsi="Times New Roman"/>
                <w:sz w:val="24"/>
                <w:szCs w:val="24"/>
              </w:rPr>
              <w:t>.074</w:t>
            </w:r>
          </w:p>
        </w:tc>
        <w:tc>
          <w:tcPr>
            <w:tcW w:w="1842" w:type="dxa"/>
            <w:shd w:val="clear" w:color="auto" w:fill="auto"/>
          </w:tcPr>
          <w:p w14:paraId="6D6CA063" w14:textId="1247CEB3" w:rsidR="00583A06" w:rsidRPr="007F2D18" w:rsidRDefault="00583A06" w:rsidP="00583A06">
            <w:pPr>
              <w:spacing w:after="0" w:line="240" w:lineRule="auto"/>
              <w:contextualSpacing/>
              <w:jc w:val="right"/>
              <w:rPr>
                <w:rFonts w:ascii="Times New Roman" w:hAnsi="Times New Roman"/>
                <w:sz w:val="24"/>
                <w:szCs w:val="24"/>
              </w:rPr>
            </w:pPr>
            <w:r w:rsidRPr="007F2D18">
              <w:rPr>
                <w:rFonts w:ascii="Times New Roman" w:hAnsi="Times New Roman"/>
                <w:sz w:val="24"/>
                <w:szCs w:val="24"/>
              </w:rPr>
              <w:t>[</w:t>
            </w:r>
            <w:r>
              <w:rPr>
                <w:rFonts w:ascii="Times New Roman" w:hAnsi="Times New Roman"/>
                <w:sz w:val="24"/>
                <w:szCs w:val="24"/>
              </w:rPr>
              <w:t>-0.35</w:t>
            </w:r>
            <w:r w:rsidRPr="007F2D18">
              <w:rPr>
                <w:rFonts w:ascii="Times New Roman" w:hAnsi="Times New Roman"/>
                <w:sz w:val="24"/>
                <w:szCs w:val="24"/>
              </w:rPr>
              <w:t xml:space="preserve">, </w:t>
            </w:r>
            <w:r>
              <w:rPr>
                <w:rFonts w:ascii="Times New Roman" w:hAnsi="Times New Roman"/>
                <w:sz w:val="24"/>
                <w:szCs w:val="24"/>
              </w:rPr>
              <w:t>7.25</w:t>
            </w:r>
            <w:r w:rsidRPr="007F2D18">
              <w:rPr>
                <w:rFonts w:ascii="Times New Roman" w:hAnsi="Times New Roman"/>
                <w:sz w:val="24"/>
                <w:szCs w:val="24"/>
              </w:rPr>
              <w:t>]</w:t>
            </w:r>
          </w:p>
        </w:tc>
      </w:tr>
      <w:tr w:rsidR="00583A06" w:rsidRPr="00EC5015" w14:paraId="55DB4421" w14:textId="77777777" w:rsidTr="003228C1">
        <w:trPr>
          <w:trHeight w:val="270"/>
        </w:trPr>
        <w:tc>
          <w:tcPr>
            <w:tcW w:w="5884" w:type="dxa"/>
            <w:shd w:val="clear" w:color="auto" w:fill="auto"/>
          </w:tcPr>
          <w:p w14:paraId="1104B0E4" w14:textId="77777777" w:rsidR="00583A06" w:rsidRPr="0009153F" w:rsidRDefault="00583A06" w:rsidP="00583A06">
            <w:pPr>
              <w:spacing w:after="0" w:line="240" w:lineRule="auto"/>
              <w:contextualSpacing/>
              <w:rPr>
                <w:rFonts w:ascii="Times New Roman" w:hAnsi="Times New Roman"/>
                <w:sz w:val="24"/>
                <w:szCs w:val="24"/>
              </w:rPr>
            </w:pPr>
            <w:r w:rsidRPr="0009153F">
              <w:rPr>
                <w:rFonts w:ascii="Times New Roman" w:hAnsi="Times New Roman"/>
                <w:sz w:val="24"/>
                <w:szCs w:val="24"/>
              </w:rPr>
              <w:t>Race/ethnicity (other race/ethnicity vs. non-Hispanic white)</w:t>
            </w:r>
          </w:p>
        </w:tc>
        <w:tc>
          <w:tcPr>
            <w:tcW w:w="922" w:type="dxa"/>
            <w:shd w:val="clear" w:color="auto" w:fill="auto"/>
          </w:tcPr>
          <w:p w14:paraId="7C02D0B3" w14:textId="08307854" w:rsidR="00583A06" w:rsidRPr="007F2D18" w:rsidRDefault="00583A06" w:rsidP="00583A06">
            <w:pPr>
              <w:spacing w:after="0" w:line="240" w:lineRule="auto"/>
              <w:contextualSpacing/>
              <w:jc w:val="right"/>
              <w:rPr>
                <w:rFonts w:ascii="Times New Roman" w:hAnsi="Times New Roman"/>
                <w:sz w:val="24"/>
                <w:szCs w:val="24"/>
              </w:rPr>
            </w:pPr>
            <w:r>
              <w:rPr>
                <w:rFonts w:ascii="Times New Roman" w:hAnsi="Times New Roman"/>
                <w:sz w:val="24"/>
                <w:szCs w:val="24"/>
              </w:rPr>
              <w:t>-0.02</w:t>
            </w:r>
          </w:p>
        </w:tc>
        <w:tc>
          <w:tcPr>
            <w:tcW w:w="1127" w:type="dxa"/>
            <w:gridSpan w:val="2"/>
          </w:tcPr>
          <w:p w14:paraId="3B17DDEE" w14:textId="34EC9305" w:rsidR="00583A06" w:rsidRPr="00583A06" w:rsidRDefault="00583A06" w:rsidP="00583A06">
            <w:pPr>
              <w:spacing w:after="0" w:line="240" w:lineRule="auto"/>
              <w:contextualSpacing/>
              <w:jc w:val="right"/>
              <w:rPr>
                <w:rFonts w:ascii="Times New Roman" w:hAnsi="Times New Roman"/>
                <w:sz w:val="24"/>
                <w:szCs w:val="24"/>
              </w:rPr>
            </w:pPr>
            <w:r>
              <w:rPr>
                <w:rFonts w:ascii="Times New Roman" w:hAnsi="Times New Roman"/>
                <w:sz w:val="24"/>
                <w:szCs w:val="24"/>
              </w:rPr>
              <w:t>&lt;</w:t>
            </w:r>
            <w:r w:rsidRPr="00583A06">
              <w:rPr>
                <w:rFonts w:ascii="Times New Roman" w:hAnsi="Times New Roman"/>
                <w:sz w:val="24"/>
                <w:szCs w:val="24"/>
              </w:rPr>
              <w:t>-0.</w:t>
            </w:r>
            <w:r>
              <w:rPr>
                <w:rFonts w:ascii="Times New Roman" w:hAnsi="Times New Roman"/>
                <w:sz w:val="24"/>
                <w:szCs w:val="24"/>
              </w:rPr>
              <w:t>01</w:t>
            </w:r>
          </w:p>
        </w:tc>
        <w:tc>
          <w:tcPr>
            <w:tcW w:w="1145" w:type="dxa"/>
            <w:gridSpan w:val="2"/>
          </w:tcPr>
          <w:p w14:paraId="130D53DF" w14:textId="5666A6BF" w:rsidR="00583A06" w:rsidRDefault="00583A06" w:rsidP="00583A06">
            <w:pPr>
              <w:spacing w:after="0" w:line="240" w:lineRule="auto"/>
              <w:contextualSpacing/>
              <w:jc w:val="right"/>
              <w:rPr>
                <w:rFonts w:ascii="Times New Roman" w:hAnsi="Times New Roman"/>
                <w:sz w:val="24"/>
                <w:szCs w:val="24"/>
              </w:rPr>
            </w:pPr>
            <w:r>
              <w:rPr>
                <w:rFonts w:ascii="Times New Roman" w:hAnsi="Times New Roman"/>
                <w:sz w:val="24"/>
                <w:szCs w:val="24"/>
              </w:rPr>
              <w:t>2.09</w:t>
            </w:r>
          </w:p>
        </w:tc>
        <w:tc>
          <w:tcPr>
            <w:tcW w:w="1146" w:type="dxa"/>
            <w:shd w:val="clear" w:color="auto" w:fill="auto"/>
          </w:tcPr>
          <w:p w14:paraId="01575AC5" w14:textId="3535F866" w:rsidR="00583A06" w:rsidRPr="007F2D18" w:rsidRDefault="00583A06" w:rsidP="00583A06">
            <w:pPr>
              <w:spacing w:after="0" w:line="240" w:lineRule="auto"/>
              <w:contextualSpacing/>
              <w:jc w:val="right"/>
              <w:rPr>
                <w:rFonts w:ascii="Times New Roman" w:hAnsi="Times New Roman"/>
                <w:sz w:val="24"/>
                <w:szCs w:val="24"/>
              </w:rPr>
            </w:pPr>
            <w:r>
              <w:rPr>
                <w:rFonts w:ascii="Times New Roman" w:hAnsi="Times New Roman"/>
                <w:sz w:val="24"/>
                <w:szCs w:val="24"/>
              </w:rPr>
              <w:t>-0.01</w:t>
            </w:r>
          </w:p>
        </w:tc>
        <w:tc>
          <w:tcPr>
            <w:tcW w:w="894" w:type="dxa"/>
            <w:shd w:val="clear" w:color="auto" w:fill="auto"/>
          </w:tcPr>
          <w:p w14:paraId="0F41F95B" w14:textId="14830C15" w:rsidR="00583A06" w:rsidRPr="007F2D18" w:rsidRDefault="00583A06" w:rsidP="00583A06">
            <w:pPr>
              <w:spacing w:after="0" w:line="240" w:lineRule="auto"/>
              <w:contextualSpacing/>
              <w:jc w:val="right"/>
              <w:rPr>
                <w:rFonts w:ascii="Times New Roman" w:hAnsi="Times New Roman"/>
                <w:sz w:val="24"/>
                <w:szCs w:val="24"/>
              </w:rPr>
            </w:pPr>
            <w:r>
              <w:rPr>
                <w:rFonts w:ascii="Times New Roman" w:hAnsi="Times New Roman"/>
                <w:sz w:val="24"/>
                <w:szCs w:val="24"/>
              </w:rPr>
              <w:t>.992</w:t>
            </w:r>
          </w:p>
        </w:tc>
        <w:tc>
          <w:tcPr>
            <w:tcW w:w="1842" w:type="dxa"/>
            <w:shd w:val="clear" w:color="auto" w:fill="auto"/>
          </w:tcPr>
          <w:p w14:paraId="7107DDF7" w14:textId="2E0DC814" w:rsidR="00583A06" w:rsidRPr="007F2D18" w:rsidRDefault="00583A06" w:rsidP="00583A06">
            <w:pPr>
              <w:spacing w:after="0" w:line="240" w:lineRule="auto"/>
              <w:contextualSpacing/>
              <w:jc w:val="right"/>
              <w:rPr>
                <w:rFonts w:ascii="Times New Roman" w:hAnsi="Times New Roman"/>
                <w:sz w:val="24"/>
                <w:szCs w:val="24"/>
              </w:rPr>
            </w:pPr>
            <w:r w:rsidRPr="007F2D18">
              <w:rPr>
                <w:rFonts w:ascii="Times New Roman" w:hAnsi="Times New Roman"/>
                <w:sz w:val="24"/>
                <w:szCs w:val="24"/>
              </w:rPr>
              <w:t>[</w:t>
            </w:r>
            <w:r>
              <w:rPr>
                <w:rFonts w:ascii="Times New Roman" w:hAnsi="Times New Roman"/>
                <w:sz w:val="24"/>
                <w:szCs w:val="24"/>
              </w:rPr>
              <w:t>-4.19</w:t>
            </w:r>
            <w:r w:rsidRPr="007F2D18">
              <w:rPr>
                <w:rFonts w:ascii="Times New Roman" w:hAnsi="Times New Roman"/>
                <w:sz w:val="24"/>
                <w:szCs w:val="24"/>
              </w:rPr>
              <w:t xml:space="preserve">, </w:t>
            </w:r>
            <w:r>
              <w:rPr>
                <w:rFonts w:ascii="Times New Roman" w:hAnsi="Times New Roman"/>
                <w:sz w:val="24"/>
                <w:szCs w:val="24"/>
              </w:rPr>
              <w:t>4.15</w:t>
            </w:r>
            <w:r w:rsidRPr="007F2D18">
              <w:rPr>
                <w:rFonts w:ascii="Times New Roman" w:hAnsi="Times New Roman"/>
                <w:sz w:val="24"/>
                <w:szCs w:val="24"/>
              </w:rPr>
              <w:t>]</w:t>
            </w:r>
          </w:p>
        </w:tc>
      </w:tr>
      <w:tr w:rsidR="00583A06" w:rsidRPr="00EC5015" w14:paraId="5A03BF9F" w14:textId="77777777" w:rsidTr="003228C1">
        <w:trPr>
          <w:trHeight w:val="270"/>
        </w:trPr>
        <w:tc>
          <w:tcPr>
            <w:tcW w:w="5884" w:type="dxa"/>
            <w:shd w:val="clear" w:color="auto" w:fill="auto"/>
          </w:tcPr>
          <w:p w14:paraId="57D17DBA" w14:textId="77777777" w:rsidR="00583A06" w:rsidRPr="0009153F" w:rsidRDefault="00583A06" w:rsidP="00583A06">
            <w:pPr>
              <w:spacing w:after="0" w:line="240" w:lineRule="auto"/>
              <w:contextualSpacing/>
              <w:rPr>
                <w:rFonts w:ascii="Times New Roman" w:hAnsi="Times New Roman"/>
                <w:sz w:val="24"/>
                <w:szCs w:val="24"/>
              </w:rPr>
            </w:pPr>
            <w:r>
              <w:rPr>
                <w:rFonts w:ascii="Times New Roman" w:hAnsi="Times New Roman"/>
                <w:sz w:val="24"/>
                <w:szCs w:val="24"/>
              </w:rPr>
              <w:t>Family Income (above vs. below $100K/</w:t>
            </w:r>
            <w:proofErr w:type="spellStart"/>
            <w:r>
              <w:rPr>
                <w:rFonts w:ascii="Times New Roman" w:hAnsi="Times New Roman"/>
                <w:sz w:val="24"/>
                <w:szCs w:val="24"/>
              </w:rPr>
              <w:t>yr</w:t>
            </w:r>
            <w:proofErr w:type="spellEnd"/>
            <w:r>
              <w:rPr>
                <w:rFonts w:ascii="Times New Roman" w:hAnsi="Times New Roman"/>
                <w:sz w:val="24"/>
                <w:szCs w:val="24"/>
              </w:rPr>
              <w:t>)</w:t>
            </w:r>
          </w:p>
        </w:tc>
        <w:tc>
          <w:tcPr>
            <w:tcW w:w="922" w:type="dxa"/>
            <w:shd w:val="clear" w:color="auto" w:fill="auto"/>
          </w:tcPr>
          <w:p w14:paraId="1AD13D50" w14:textId="2F527D51" w:rsidR="00583A06" w:rsidRDefault="00583A06" w:rsidP="00583A06">
            <w:pPr>
              <w:spacing w:after="0" w:line="240" w:lineRule="auto"/>
              <w:contextualSpacing/>
              <w:jc w:val="right"/>
              <w:rPr>
                <w:rFonts w:ascii="Times New Roman" w:hAnsi="Times New Roman"/>
                <w:sz w:val="24"/>
                <w:szCs w:val="24"/>
              </w:rPr>
            </w:pPr>
            <w:r>
              <w:rPr>
                <w:rFonts w:ascii="Times New Roman" w:hAnsi="Times New Roman"/>
                <w:sz w:val="24"/>
                <w:szCs w:val="24"/>
              </w:rPr>
              <w:t>0.88</w:t>
            </w:r>
          </w:p>
        </w:tc>
        <w:tc>
          <w:tcPr>
            <w:tcW w:w="1127" w:type="dxa"/>
            <w:gridSpan w:val="2"/>
          </w:tcPr>
          <w:p w14:paraId="15332049" w14:textId="66FDF0D5" w:rsidR="00583A06" w:rsidRDefault="00583A06" w:rsidP="00583A06">
            <w:pPr>
              <w:spacing w:after="0" w:line="240" w:lineRule="auto"/>
              <w:contextualSpacing/>
              <w:jc w:val="right"/>
              <w:rPr>
                <w:rFonts w:ascii="Times New Roman" w:hAnsi="Times New Roman"/>
                <w:sz w:val="24"/>
                <w:szCs w:val="24"/>
              </w:rPr>
            </w:pPr>
            <w:r>
              <w:rPr>
                <w:rFonts w:ascii="Times New Roman" w:hAnsi="Times New Roman"/>
                <w:sz w:val="24"/>
                <w:szCs w:val="24"/>
              </w:rPr>
              <w:t>0.05</w:t>
            </w:r>
          </w:p>
        </w:tc>
        <w:tc>
          <w:tcPr>
            <w:tcW w:w="1145" w:type="dxa"/>
            <w:gridSpan w:val="2"/>
          </w:tcPr>
          <w:p w14:paraId="6829D963" w14:textId="1DA9C68F" w:rsidR="00583A06" w:rsidRDefault="00583A06" w:rsidP="00583A06">
            <w:pPr>
              <w:spacing w:after="0" w:line="240" w:lineRule="auto"/>
              <w:contextualSpacing/>
              <w:jc w:val="right"/>
              <w:rPr>
                <w:rFonts w:ascii="Times New Roman" w:hAnsi="Times New Roman"/>
                <w:sz w:val="24"/>
                <w:szCs w:val="24"/>
              </w:rPr>
            </w:pPr>
            <w:r>
              <w:rPr>
                <w:rFonts w:ascii="Times New Roman" w:hAnsi="Times New Roman"/>
                <w:sz w:val="24"/>
                <w:szCs w:val="24"/>
              </w:rPr>
              <w:t>1.94</w:t>
            </w:r>
          </w:p>
        </w:tc>
        <w:tc>
          <w:tcPr>
            <w:tcW w:w="1146" w:type="dxa"/>
            <w:shd w:val="clear" w:color="auto" w:fill="auto"/>
          </w:tcPr>
          <w:p w14:paraId="28859511" w14:textId="239AAF77" w:rsidR="00583A06" w:rsidRDefault="00583A06" w:rsidP="00583A06">
            <w:pPr>
              <w:spacing w:after="0" w:line="240" w:lineRule="auto"/>
              <w:contextualSpacing/>
              <w:jc w:val="right"/>
              <w:rPr>
                <w:rFonts w:ascii="Times New Roman" w:hAnsi="Times New Roman"/>
                <w:sz w:val="24"/>
                <w:szCs w:val="24"/>
              </w:rPr>
            </w:pPr>
            <w:r>
              <w:rPr>
                <w:rFonts w:ascii="Times New Roman" w:hAnsi="Times New Roman"/>
                <w:sz w:val="24"/>
                <w:szCs w:val="24"/>
              </w:rPr>
              <w:t>0.45</w:t>
            </w:r>
          </w:p>
        </w:tc>
        <w:tc>
          <w:tcPr>
            <w:tcW w:w="894" w:type="dxa"/>
            <w:shd w:val="clear" w:color="auto" w:fill="auto"/>
          </w:tcPr>
          <w:p w14:paraId="27B46872" w14:textId="5DB4D1FE" w:rsidR="00583A06" w:rsidRDefault="00583A06" w:rsidP="00583A06">
            <w:pPr>
              <w:spacing w:after="0" w:line="240" w:lineRule="auto"/>
              <w:contextualSpacing/>
              <w:jc w:val="right"/>
              <w:rPr>
                <w:rFonts w:ascii="Times New Roman" w:hAnsi="Times New Roman"/>
                <w:sz w:val="24"/>
                <w:szCs w:val="24"/>
              </w:rPr>
            </w:pPr>
            <w:r>
              <w:rPr>
                <w:rFonts w:ascii="Times New Roman" w:hAnsi="Times New Roman"/>
                <w:sz w:val="24"/>
                <w:szCs w:val="24"/>
              </w:rPr>
              <w:t>.654</w:t>
            </w:r>
          </w:p>
        </w:tc>
        <w:tc>
          <w:tcPr>
            <w:tcW w:w="1842" w:type="dxa"/>
            <w:shd w:val="clear" w:color="auto" w:fill="auto"/>
          </w:tcPr>
          <w:p w14:paraId="4F17AAE4" w14:textId="56718626" w:rsidR="00583A06" w:rsidRPr="007F2D18" w:rsidRDefault="00583A06" w:rsidP="00583A06">
            <w:pPr>
              <w:spacing w:after="0" w:line="240" w:lineRule="auto"/>
              <w:contextualSpacing/>
              <w:jc w:val="right"/>
              <w:rPr>
                <w:rFonts w:ascii="Times New Roman" w:hAnsi="Times New Roman"/>
                <w:sz w:val="24"/>
                <w:szCs w:val="24"/>
              </w:rPr>
            </w:pPr>
            <w:r>
              <w:rPr>
                <w:rFonts w:ascii="Times New Roman" w:hAnsi="Times New Roman"/>
                <w:sz w:val="24"/>
                <w:szCs w:val="24"/>
              </w:rPr>
              <w:t>[-3.01, 4.76]</w:t>
            </w:r>
          </w:p>
        </w:tc>
      </w:tr>
      <w:tr w:rsidR="00583A06" w:rsidRPr="00EC5015" w14:paraId="0F4CBFAA" w14:textId="77777777" w:rsidTr="003228C1">
        <w:trPr>
          <w:trHeight w:val="270"/>
        </w:trPr>
        <w:tc>
          <w:tcPr>
            <w:tcW w:w="5884" w:type="dxa"/>
            <w:shd w:val="clear" w:color="auto" w:fill="auto"/>
          </w:tcPr>
          <w:p w14:paraId="5CDB2BF3" w14:textId="77777777" w:rsidR="00583A06" w:rsidRPr="0009153F" w:rsidRDefault="00583A06" w:rsidP="00583A06">
            <w:pPr>
              <w:spacing w:after="0" w:line="240" w:lineRule="auto"/>
              <w:contextualSpacing/>
              <w:rPr>
                <w:rFonts w:ascii="Times New Roman" w:hAnsi="Times New Roman"/>
                <w:sz w:val="24"/>
                <w:szCs w:val="24"/>
              </w:rPr>
            </w:pPr>
            <w:r w:rsidRPr="0009153F">
              <w:rPr>
                <w:rFonts w:ascii="Times New Roman" w:hAnsi="Times New Roman"/>
                <w:sz w:val="24"/>
                <w:szCs w:val="24"/>
              </w:rPr>
              <w:t>Smoking history (current/former vs. never)</w:t>
            </w:r>
          </w:p>
        </w:tc>
        <w:tc>
          <w:tcPr>
            <w:tcW w:w="922" w:type="dxa"/>
            <w:shd w:val="clear" w:color="auto" w:fill="auto"/>
          </w:tcPr>
          <w:p w14:paraId="5F31E669" w14:textId="319D08CB" w:rsidR="00583A06" w:rsidRPr="007F2D18" w:rsidRDefault="00583A06" w:rsidP="00583A06">
            <w:pPr>
              <w:spacing w:after="0" w:line="240" w:lineRule="auto"/>
              <w:contextualSpacing/>
              <w:jc w:val="right"/>
              <w:rPr>
                <w:rFonts w:ascii="Times New Roman" w:hAnsi="Times New Roman"/>
                <w:sz w:val="24"/>
                <w:szCs w:val="24"/>
              </w:rPr>
            </w:pPr>
            <w:r>
              <w:rPr>
                <w:rFonts w:ascii="Times New Roman" w:hAnsi="Times New Roman"/>
                <w:sz w:val="24"/>
                <w:szCs w:val="24"/>
              </w:rPr>
              <w:t>-3.71</w:t>
            </w:r>
          </w:p>
        </w:tc>
        <w:tc>
          <w:tcPr>
            <w:tcW w:w="1127" w:type="dxa"/>
            <w:gridSpan w:val="2"/>
          </w:tcPr>
          <w:p w14:paraId="3C8533DB" w14:textId="6BE709D6" w:rsidR="00583A06" w:rsidRDefault="0043146D" w:rsidP="00583A06">
            <w:pPr>
              <w:spacing w:after="0" w:line="240" w:lineRule="auto"/>
              <w:contextualSpacing/>
              <w:jc w:val="right"/>
              <w:rPr>
                <w:rFonts w:ascii="Times New Roman" w:hAnsi="Times New Roman"/>
                <w:sz w:val="24"/>
                <w:szCs w:val="24"/>
              </w:rPr>
            </w:pPr>
            <w:r>
              <w:rPr>
                <w:rFonts w:ascii="Times New Roman" w:hAnsi="Times New Roman"/>
                <w:sz w:val="24"/>
                <w:szCs w:val="24"/>
              </w:rPr>
              <w:t>-</w:t>
            </w:r>
            <w:r w:rsidR="00583A06">
              <w:rPr>
                <w:rFonts w:ascii="Times New Roman" w:hAnsi="Times New Roman"/>
                <w:sz w:val="24"/>
                <w:szCs w:val="24"/>
              </w:rPr>
              <w:t>0.19</w:t>
            </w:r>
          </w:p>
        </w:tc>
        <w:tc>
          <w:tcPr>
            <w:tcW w:w="1145" w:type="dxa"/>
            <w:gridSpan w:val="2"/>
          </w:tcPr>
          <w:p w14:paraId="186141E2" w14:textId="656A5D2B" w:rsidR="00583A06" w:rsidRDefault="00583A06" w:rsidP="00583A06">
            <w:pPr>
              <w:spacing w:after="0" w:line="240" w:lineRule="auto"/>
              <w:contextualSpacing/>
              <w:jc w:val="right"/>
              <w:rPr>
                <w:rFonts w:ascii="Times New Roman" w:hAnsi="Times New Roman"/>
                <w:sz w:val="24"/>
                <w:szCs w:val="24"/>
              </w:rPr>
            </w:pPr>
            <w:r>
              <w:rPr>
                <w:rFonts w:ascii="Times New Roman" w:hAnsi="Times New Roman"/>
                <w:sz w:val="24"/>
                <w:szCs w:val="24"/>
              </w:rPr>
              <w:t>2.24</w:t>
            </w:r>
          </w:p>
        </w:tc>
        <w:tc>
          <w:tcPr>
            <w:tcW w:w="1146" w:type="dxa"/>
            <w:shd w:val="clear" w:color="auto" w:fill="auto"/>
          </w:tcPr>
          <w:p w14:paraId="6629389E" w14:textId="56EA127C" w:rsidR="00583A06" w:rsidRPr="007F2D18" w:rsidRDefault="00583A06" w:rsidP="00583A06">
            <w:pPr>
              <w:spacing w:after="0" w:line="240" w:lineRule="auto"/>
              <w:contextualSpacing/>
              <w:jc w:val="right"/>
              <w:rPr>
                <w:rFonts w:ascii="Times New Roman" w:hAnsi="Times New Roman"/>
                <w:sz w:val="24"/>
                <w:szCs w:val="24"/>
              </w:rPr>
            </w:pPr>
            <w:r>
              <w:rPr>
                <w:rFonts w:ascii="Times New Roman" w:hAnsi="Times New Roman"/>
                <w:sz w:val="24"/>
                <w:szCs w:val="24"/>
              </w:rPr>
              <w:t>-1.66</w:t>
            </w:r>
          </w:p>
        </w:tc>
        <w:tc>
          <w:tcPr>
            <w:tcW w:w="894" w:type="dxa"/>
            <w:shd w:val="clear" w:color="auto" w:fill="auto"/>
          </w:tcPr>
          <w:p w14:paraId="566DE41B" w14:textId="571A9DAC" w:rsidR="00583A06" w:rsidRPr="007F2D18" w:rsidRDefault="00583A06" w:rsidP="00583A06">
            <w:pPr>
              <w:spacing w:after="0" w:line="240" w:lineRule="auto"/>
              <w:contextualSpacing/>
              <w:jc w:val="right"/>
              <w:rPr>
                <w:rFonts w:ascii="Times New Roman" w:hAnsi="Times New Roman"/>
                <w:sz w:val="24"/>
                <w:szCs w:val="24"/>
              </w:rPr>
            </w:pPr>
            <w:r>
              <w:rPr>
                <w:rFonts w:ascii="Times New Roman" w:hAnsi="Times New Roman"/>
                <w:sz w:val="24"/>
                <w:szCs w:val="24"/>
              </w:rPr>
              <w:t>.102</w:t>
            </w:r>
          </w:p>
        </w:tc>
        <w:tc>
          <w:tcPr>
            <w:tcW w:w="1842" w:type="dxa"/>
            <w:shd w:val="clear" w:color="auto" w:fill="auto"/>
          </w:tcPr>
          <w:p w14:paraId="50D4D06D" w14:textId="368F4355" w:rsidR="00583A06" w:rsidRPr="007F2D18" w:rsidRDefault="00583A06" w:rsidP="00583A06">
            <w:pPr>
              <w:spacing w:after="0" w:line="240" w:lineRule="auto"/>
              <w:contextualSpacing/>
              <w:jc w:val="right"/>
              <w:rPr>
                <w:rFonts w:ascii="Times New Roman" w:hAnsi="Times New Roman"/>
                <w:sz w:val="24"/>
                <w:szCs w:val="24"/>
              </w:rPr>
            </w:pPr>
            <w:r w:rsidRPr="007F2D18">
              <w:rPr>
                <w:rFonts w:ascii="Times New Roman" w:hAnsi="Times New Roman"/>
                <w:sz w:val="24"/>
                <w:szCs w:val="24"/>
              </w:rPr>
              <w:t>[</w:t>
            </w:r>
            <w:r>
              <w:rPr>
                <w:rFonts w:ascii="Times New Roman" w:hAnsi="Times New Roman"/>
                <w:sz w:val="24"/>
                <w:szCs w:val="24"/>
              </w:rPr>
              <w:t>-8.19</w:t>
            </w:r>
            <w:r w:rsidRPr="007F2D18">
              <w:rPr>
                <w:rFonts w:ascii="Times New Roman" w:hAnsi="Times New Roman"/>
                <w:sz w:val="24"/>
                <w:szCs w:val="24"/>
              </w:rPr>
              <w:t xml:space="preserve">, </w:t>
            </w:r>
            <w:r>
              <w:rPr>
                <w:rFonts w:ascii="Times New Roman" w:hAnsi="Times New Roman"/>
                <w:sz w:val="24"/>
                <w:szCs w:val="24"/>
              </w:rPr>
              <w:t>0.76</w:t>
            </w:r>
            <w:r w:rsidRPr="007F2D18">
              <w:rPr>
                <w:rFonts w:ascii="Times New Roman" w:hAnsi="Times New Roman"/>
                <w:sz w:val="24"/>
                <w:szCs w:val="24"/>
              </w:rPr>
              <w:t>]</w:t>
            </w:r>
          </w:p>
        </w:tc>
      </w:tr>
      <w:tr w:rsidR="00583A06" w:rsidRPr="00EC5015" w14:paraId="537E785D" w14:textId="77777777" w:rsidTr="003228C1">
        <w:trPr>
          <w:trHeight w:val="270"/>
        </w:trPr>
        <w:tc>
          <w:tcPr>
            <w:tcW w:w="5884" w:type="dxa"/>
            <w:shd w:val="clear" w:color="auto" w:fill="auto"/>
          </w:tcPr>
          <w:p w14:paraId="0E619CFA" w14:textId="77777777" w:rsidR="00583A06" w:rsidRPr="0085044D" w:rsidRDefault="00583A06" w:rsidP="00583A06">
            <w:pPr>
              <w:spacing w:after="0" w:line="240" w:lineRule="auto"/>
              <w:contextualSpacing/>
              <w:rPr>
                <w:rFonts w:ascii="Times New Roman" w:hAnsi="Times New Roman"/>
                <w:b/>
                <w:sz w:val="24"/>
                <w:szCs w:val="24"/>
              </w:rPr>
            </w:pPr>
            <w:r w:rsidRPr="0085044D">
              <w:rPr>
                <w:rFonts w:ascii="Times New Roman" w:hAnsi="Times New Roman"/>
                <w:b/>
                <w:sz w:val="24"/>
                <w:szCs w:val="24"/>
              </w:rPr>
              <w:t>Internalized stigma</w:t>
            </w:r>
          </w:p>
        </w:tc>
        <w:tc>
          <w:tcPr>
            <w:tcW w:w="922" w:type="dxa"/>
            <w:shd w:val="clear" w:color="auto" w:fill="auto"/>
          </w:tcPr>
          <w:p w14:paraId="51CFC97C" w14:textId="262E0C71" w:rsidR="00583A06" w:rsidRPr="0085044D" w:rsidRDefault="00583A06" w:rsidP="00583A06">
            <w:pPr>
              <w:spacing w:after="0" w:line="240" w:lineRule="auto"/>
              <w:contextualSpacing/>
              <w:jc w:val="right"/>
              <w:rPr>
                <w:rFonts w:ascii="Times New Roman" w:hAnsi="Times New Roman"/>
                <w:b/>
                <w:sz w:val="24"/>
                <w:szCs w:val="24"/>
              </w:rPr>
            </w:pPr>
            <w:r w:rsidRPr="0085044D">
              <w:rPr>
                <w:rFonts w:ascii="Times New Roman" w:hAnsi="Times New Roman"/>
                <w:b/>
                <w:sz w:val="24"/>
                <w:szCs w:val="24"/>
              </w:rPr>
              <w:t>2.24</w:t>
            </w:r>
          </w:p>
        </w:tc>
        <w:tc>
          <w:tcPr>
            <w:tcW w:w="1127" w:type="dxa"/>
            <w:gridSpan w:val="2"/>
          </w:tcPr>
          <w:p w14:paraId="29B60BB6" w14:textId="0C5EE303" w:rsidR="00583A06" w:rsidRPr="00583A06" w:rsidRDefault="00583A06" w:rsidP="00583A06">
            <w:pPr>
              <w:spacing w:after="0" w:line="240" w:lineRule="auto"/>
              <w:contextualSpacing/>
              <w:jc w:val="right"/>
              <w:rPr>
                <w:rFonts w:ascii="Times New Roman" w:hAnsi="Times New Roman"/>
                <w:b/>
                <w:sz w:val="24"/>
                <w:szCs w:val="24"/>
              </w:rPr>
            </w:pPr>
            <w:r w:rsidRPr="00583A06">
              <w:rPr>
                <w:rFonts w:ascii="Times New Roman" w:hAnsi="Times New Roman"/>
                <w:b/>
                <w:sz w:val="24"/>
                <w:szCs w:val="24"/>
              </w:rPr>
              <w:t>0.</w:t>
            </w:r>
            <w:r>
              <w:rPr>
                <w:rFonts w:ascii="Times New Roman" w:hAnsi="Times New Roman"/>
                <w:b/>
                <w:sz w:val="24"/>
                <w:szCs w:val="24"/>
              </w:rPr>
              <w:t>29</w:t>
            </w:r>
          </w:p>
        </w:tc>
        <w:tc>
          <w:tcPr>
            <w:tcW w:w="1145" w:type="dxa"/>
            <w:gridSpan w:val="2"/>
          </w:tcPr>
          <w:p w14:paraId="2B716966" w14:textId="5D232E5A" w:rsidR="00583A06" w:rsidRPr="0085044D" w:rsidRDefault="00583A06" w:rsidP="00583A06">
            <w:pPr>
              <w:spacing w:after="0" w:line="240" w:lineRule="auto"/>
              <w:contextualSpacing/>
              <w:jc w:val="right"/>
              <w:rPr>
                <w:rFonts w:ascii="Times New Roman" w:hAnsi="Times New Roman"/>
                <w:b/>
                <w:sz w:val="24"/>
                <w:szCs w:val="24"/>
              </w:rPr>
            </w:pPr>
            <w:r w:rsidRPr="0085044D">
              <w:rPr>
                <w:rFonts w:ascii="Times New Roman" w:hAnsi="Times New Roman"/>
                <w:b/>
                <w:sz w:val="24"/>
                <w:szCs w:val="24"/>
              </w:rPr>
              <w:t>0.89</w:t>
            </w:r>
          </w:p>
        </w:tc>
        <w:tc>
          <w:tcPr>
            <w:tcW w:w="1146" w:type="dxa"/>
            <w:shd w:val="clear" w:color="auto" w:fill="auto"/>
          </w:tcPr>
          <w:p w14:paraId="38E52F3E" w14:textId="656DBF2F" w:rsidR="00583A06" w:rsidRPr="0085044D" w:rsidRDefault="00583A06" w:rsidP="00583A06">
            <w:pPr>
              <w:spacing w:after="0" w:line="240" w:lineRule="auto"/>
              <w:contextualSpacing/>
              <w:jc w:val="right"/>
              <w:rPr>
                <w:rFonts w:ascii="Times New Roman" w:hAnsi="Times New Roman"/>
                <w:b/>
                <w:sz w:val="24"/>
                <w:szCs w:val="24"/>
              </w:rPr>
            </w:pPr>
            <w:r w:rsidRPr="0085044D">
              <w:rPr>
                <w:rFonts w:ascii="Times New Roman" w:hAnsi="Times New Roman"/>
                <w:b/>
                <w:sz w:val="24"/>
                <w:szCs w:val="24"/>
              </w:rPr>
              <w:t>2.51</w:t>
            </w:r>
          </w:p>
        </w:tc>
        <w:tc>
          <w:tcPr>
            <w:tcW w:w="894" w:type="dxa"/>
            <w:shd w:val="clear" w:color="auto" w:fill="auto"/>
          </w:tcPr>
          <w:p w14:paraId="4B523869" w14:textId="2DD3E36E" w:rsidR="00583A06" w:rsidRPr="0085044D" w:rsidRDefault="00583A06" w:rsidP="00583A06">
            <w:pPr>
              <w:spacing w:after="0" w:line="240" w:lineRule="auto"/>
              <w:contextualSpacing/>
              <w:jc w:val="right"/>
              <w:rPr>
                <w:rFonts w:ascii="Times New Roman" w:hAnsi="Times New Roman"/>
                <w:b/>
                <w:sz w:val="24"/>
                <w:szCs w:val="24"/>
              </w:rPr>
            </w:pPr>
            <w:r w:rsidRPr="0085044D">
              <w:rPr>
                <w:rFonts w:ascii="Times New Roman" w:hAnsi="Times New Roman"/>
                <w:b/>
                <w:sz w:val="24"/>
                <w:szCs w:val="24"/>
              </w:rPr>
              <w:t>.015</w:t>
            </w:r>
          </w:p>
        </w:tc>
        <w:tc>
          <w:tcPr>
            <w:tcW w:w="1842" w:type="dxa"/>
            <w:shd w:val="clear" w:color="auto" w:fill="auto"/>
          </w:tcPr>
          <w:p w14:paraId="2C4AFAA6" w14:textId="3242960D" w:rsidR="00583A06" w:rsidRPr="0085044D" w:rsidRDefault="00583A06" w:rsidP="00583A06">
            <w:pPr>
              <w:spacing w:after="0" w:line="240" w:lineRule="auto"/>
              <w:contextualSpacing/>
              <w:jc w:val="right"/>
              <w:rPr>
                <w:rFonts w:ascii="Times New Roman" w:hAnsi="Times New Roman"/>
                <w:b/>
                <w:sz w:val="24"/>
                <w:szCs w:val="24"/>
              </w:rPr>
            </w:pPr>
            <w:r w:rsidRPr="0085044D">
              <w:rPr>
                <w:rFonts w:ascii="Times New Roman" w:hAnsi="Times New Roman"/>
                <w:b/>
                <w:sz w:val="24"/>
                <w:szCs w:val="24"/>
              </w:rPr>
              <w:t>[0.46, 4.03]</w:t>
            </w:r>
          </w:p>
        </w:tc>
      </w:tr>
      <w:tr w:rsidR="00583A06" w:rsidRPr="00EC5015" w14:paraId="57EC837B" w14:textId="77777777" w:rsidTr="003228C1">
        <w:trPr>
          <w:trHeight w:val="270"/>
        </w:trPr>
        <w:tc>
          <w:tcPr>
            <w:tcW w:w="5884" w:type="dxa"/>
            <w:shd w:val="clear" w:color="auto" w:fill="auto"/>
          </w:tcPr>
          <w:p w14:paraId="35DC5B42" w14:textId="77777777" w:rsidR="00583A06" w:rsidRPr="007F7F4B" w:rsidRDefault="00583A06" w:rsidP="00583A06">
            <w:pPr>
              <w:spacing w:after="0" w:line="240" w:lineRule="auto"/>
              <w:contextualSpacing/>
              <w:rPr>
                <w:rFonts w:ascii="Times New Roman" w:hAnsi="Times New Roman"/>
                <w:bCs/>
                <w:sz w:val="24"/>
                <w:szCs w:val="24"/>
              </w:rPr>
            </w:pPr>
            <w:r w:rsidRPr="007F7F4B">
              <w:rPr>
                <w:rFonts w:ascii="Times New Roman" w:hAnsi="Times New Roman"/>
                <w:bCs/>
                <w:sz w:val="24"/>
                <w:szCs w:val="24"/>
              </w:rPr>
              <w:t>Constrained disclosure</w:t>
            </w:r>
          </w:p>
        </w:tc>
        <w:tc>
          <w:tcPr>
            <w:tcW w:w="922" w:type="dxa"/>
            <w:shd w:val="clear" w:color="auto" w:fill="auto"/>
          </w:tcPr>
          <w:p w14:paraId="61A5B3CA" w14:textId="3AE05216" w:rsidR="00583A06" w:rsidRPr="007F7F4B" w:rsidRDefault="00583A06" w:rsidP="00583A06">
            <w:pPr>
              <w:spacing w:after="0" w:line="240" w:lineRule="auto"/>
              <w:contextualSpacing/>
              <w:jc w:val="right"/>
              <w:rPr>
                <w:rFonts w:ascii="Times New Roman" w:hAnsi="Times New Roman"/>
                <w:bCs/>
                <w:sz w:val="24"/>
                <w:szCs w:val="24"/>
              </w:rPr>
            </w:pPr>
            <w:r>
              <w:rPr>
                <w:rFonts w:ascii="Times New Roman" w:hAnsi="Times New Roman"/>
                <w:bCs/>
                <w:sz w:val="24"/>
                <w:szCs w:val="24"/>
              </w:rPr>
              <w:t>-0.13</w:t>
            </w:r>
          </w:p>
        </w:tc>
        <w:tc>
          <w:tcPr>
            <w:tcW w:w="1127" w:type="dxa"/>
            <w:gridSpan w:val="2"/>
          </w:tcPr>
          <w:p w14:paraId="4735FCA5" w14:textId="4EDF69B4" w:rsidR="00583A06" w:rsidRDefault="0043146D" w:rsidP="00583A06">
            <w:pPr>
              <w:spacing w:after="0" w:line="240" w:lineRule="auto"/>
              <w:contextualSpacing/>
              <w:jc w:val="right"/>
              <w:rPr>
                <w:rFonts w:ascii="Times New Roman" w:hAnsi="Times New Roman"/>
                <w:bCs/>
                <w:sz w:val="24"/>
                <w:szCs w:val="24"/>
              </w:rPr>
            </w:pPr>
            <w:r>
              <w:rPr>
                <w:rFonts w:ascii="Times New Roman" w:hAnsi="Times New Roman"/>
                <w:bCs/>
                <w:sz w:val="24"/>
                <w:szCs w:val="24"/>
              </w:rPr>
              <w:t>-</w:t>
            </w:r>
            <w:r w:rsidR="00583A06">
              <w:rPr>
                <w:rFonts w:ascii="Times New Roman" w:hAnsi="Times New Roman"/>
                <w:bCs/>
                <w:sz w:val="24"/>
                <w:szCs w:val="24"/>
              </w:rPr>
              <w:t>0.03</w:t>
            </w:r>
          </w:p>
        </w:tc>
        <w:tc>
          <w:tcPr>
            <w:tcW w:w="1145" w:type="dxa"/>
            <w:gridSpan w:val="2"/>
          </w:tcPr>
          <w:p w14:paraId="2CEF2ACB" w14:textId="47EC16DD" w:rsidR="00583A06" w:rsidRPr="007F7F4B" w:rsidRDefault="00583A06" w:rsidP="00583A06">
            <w:pPr>
              <w:spacing w:after="0" w:line="240" w:lineRule="auto"/>
              <w:contextualSpacing/>
              <w:jc w:val="right"/>
              <w:rPr>
                <w:rFonts w:ascii="Times New Roman" w:hAnsi="Times New Roman"/>
                <w:bCs/>
                <w:sz w:val="24"/>
                <w:szCs w:val="24"/>
              </w:rPr>
            </w:pPr>
            <w:r>
              <w:rPr>
                <w:rFonts w:ascii="Times New Roman" w:hAnsi="Times New Roman"/>
                <w:bCs/>
                <w:sz w:val="24"/>
                <w:szCs w:val="24"/>
              </w:rPr>
              <w:t>0.53</w:t>
            </w:r>
          </w:p>
        </w:tc>
        <w:tc>
          <w:tcPr>
            <w:tcW w:w="1146" w:type="dxa"/>
            <w:shd w:val="clear" w:color="auto" w:fill="auto"/>
          </w:tcPr>
          <w:p w14:paraId="6E49827D" w14:textId="4BDFC9D2" w:rsidR="00583A06" w:rsidRPr="007F7F4B" w:rsidRDefault="00583A06" w:rsidP="00583A06">
            <w:pPr>
              <w:spacing w:after="0" w:line="240" w:lineRule="auto"/>
              <w:contextualSpacing/>
              <w:jc w:val="right"/>
              <w:rPr>
                <w:rFonts w:ascii="Times New Roman" w:hAnsi="Times New Roman"/>
                <w:bCs/>
                <w:sz w:val="24"/>
                <w:szCs w:val="24"/>
              </w:rPr>
            </w:pPr>
            <w:r>
              <w:rPr>
                <w:rFonts w:ascii="Times New Roman" w:hAnsi="Times New Roman"/>
                <w:bCs/>
                <w:sz w:val="24"/>
                <w:szCs w:val="24"/>
              </w:rPr>
              <w:t>-0.24</w:t>
            </w:r>
          </w:p>
        </w:tc>
        <w:tc>
          <w:tcPr>
            <w:tcW w:w="894" w:type="dxa"/>
            <w:shd w:val="clear" w:color="auto" w:fill="auto"/>
          </w:tcPr>
          <w:p w14:paraId="151FDFF6" w14:textId="43C94A87" w:rsidR="00583A06" w:rsidRPr="007F7F4B" w:rsidRDefault="00583A06" w:rsidP="00583A06">
            <w:pPr>
              <w:spacing w:after="0" w:line="240" w:lineRule="auto"/>
              <w:contextualSpacing/>
              <w:jc w:val="right"/>
              <w:rPr>
                <w:rFonts w:ascii="Times New Roman" w:hAnsi="Times New Roman"/>
                <w:bCs/>
                <w:sz w:val="24"/>
                <w:szCs w:val="24"/>
              </w:rPr>
            </w:pPr>
            <w:r>
              <w:rPr>
                <w:rFonts w:ascii="Times New Roman" w:hAnsi="Times New Roman"/>
                <w:bCs/>
                <w:sz w:val="24"/>
                <w:szCs w:val="24"/>
              </w:rPr>
              <w:t>.809</w:t>
            </w:r>
          </w:p>
        </w:tc>
        <w:tc>
          <w:tcPr>
            <w:tcW w:w="1842" w:type="dxa"/>
            <w:shd w:val="clear" w:color="auto" w:fill="auto"/>
          </w:tcPr>
          <w:p w14:paraId="02DF9F3C" w14:textId="6B5555F3" w:rsidR="00583A06" w:rsidRPr="007F7F4B" w:rsidRDefault="00583A06" w:rsidP="00583A06">
            <w:pPr>
              <w:spacing w:after="0" w:line="240" w:lineRule="auto"/>
              <w:contextualSpacing/>
              <w:jc w:val="right"/>
              <w:rPr>
                <w:rFonts w:ascii="Times New Roman" w:hAnsi="Times New Roman"/>
                <w:bCs/>
                <w:sz w:val="24"/>
                <w:szCs w:val="24"/>
              </w:rPr>
            </w:pPr>
            <w:r w:rsidRPr="007F7F4B">
              <w:rPr>
                <w:rFonts w:ascii="Times New Roman" w:hAnsi="Times New Roman"/>
                <w:bCs/>
                <w:sz w:val="24"/>
                <w:szCs w:val="24"/>
              </w:rPr>
              <w:t>[</w:t>
            </w:r>
            <w:r>
              <w:rPr>
                <w:rFonts w:ascii="Times New Roman" w:hAnsi="Times New Roman"/>
                <w:bCs/>
                <w:sz w:val="24"/>
                <w:szCs w:val="24"/>
              </w:rPr>
              <w:t>-1.19</w:t>
            </w:r>
            <w:r w:rsidRPr="007F7F4B">
              <w:rPr>
                <w:rFonts w:ascii="Times New Roman" w:hAnsi="Times New Roman"/>
                <w:bCs/>
                <w:sz w:val="24"/>
                <w:szCs w:val="24"/>
              </w:rPr>
              <w:t xml:space="preserve">, </w:t>
            </w:r>
            <w:r>
              <w:rPr>
                <w:rFonts w:ascii="Times New Roman" w:hAnsi="Times New Roman"/>
                <w:bCs/>
                <w:sz w:val="24"/>
                <w:szCs w:val="24"/>
              </w:rPr>
              <w:t>0.93</w:t>
            </w:r>
            <w:r w:rsidRPr="007F7F4B">
              <w:rPr>
                <w:rFonts w:ascii="Times New Roman" w:hAnsi="Times New Roman"/>
                <w:bCs/>
                <w:sz w:val="24"/>
                <w:szCs w:val="24"/>
              </w:rPr>
              <w:t>]</w:t>
            </w:r>
          </w:p>
        </w:tc>
      </w:tr>
      <w:tr w:rsidR="00583A06" w:rsidRPr="00EC5015" w14:paraId="604D36A2" w14:textId="77777777" w:rsidTr="003228C1">
        <w:trPr>
          <w:trHeight w:val="351"/>
        </w:trPr>
        <w:tc>
          <w:tcPr>
            <w:tcW w:w="5884" w:type="dxa"/>
            <w:tcBorders>
              <w:bottom w:val="single" w:sz="8" w:space="0" w:color="auto"/>
            </w:tcBorders>
            <w:shd w:val="clear" w:color="auto" w:fill="auto"/>
          </w:tcPr>
          <w:p w14:paraId="277CF8DA" w14:textId="77777777" w:rsidR="00583A06" w:rsidRPr="007F7F4B" w:rsidRDefault="00583A06" w:rsidP="00583A06">
            <w:pPr>
              <w:spacing w:after="0" w:line="240" w:lineRule="auto"/>
              <w:contextualSpacing/>
              <w:rPr>
                <w:rFonts w:ascii="Times New Roman" w:hAnsi="Times New Roman"/>
                <w:bCs/>
                <w:sz w:val="24"/>
                <w:szCs w:val="24"/>
              </w:rPr>
            </w:pPr>
            <w:r w:rsidRPr="007F7F4B">
              <w:rPr>
                <w:rFonts w:ascii="Times New Roman" w:hAnsi="Times New Roman"/>
                <w:bCs/>
                <w:sz w:val="24"/>
                <w:szCs w:val="24"/>
              </w:rPr>
              <w:t>Perceived subtle discrimination</w:t>
            </w:r>
          </w:p>
        </w:tc>
        <w:tc>
          <w:tcPr>
            <w:tcW w:w="922" w:type="dxa"/>
            <w:tcBorders>
              <w:bottom w:val="single" w:sz="8" w:space="0" w:color="auto"/>
            </w:tcBorders>
            <w:shd w:val="clear" w:color="auto" w:fill="auto"/>
          </w:tcPr>
          <w:p w14:paraId="006394A6" w14:textId="0FE484C0" w:rsidR="00583A06" w:rsidRPr="007F7F4B" w:rsidRDefault="00583A06" w:rsidP="00583A06">
            <w:pPr>
              <w:spacing w:after="0" w:line="240" w:lineRule="auto"/>
              <w:contextualSpacing/>
              <w:jc w:val="right"/>
              <w:rPr>
                <w:rFonts w:ascii="Times New Roman" w:hAnsi="Times New Roman"/>
                <w:bCs/>
                <w:sz w:val="24"/>
                <w:szCs w:val="24"/>
              </w:rPr>
            </w:pPr>
            <w:r>
              <w:rPr>
                <w:rFonts w:ascii="Times New Roman" w:hAnsi="Times New Roman"/>
                <w:bCs/>
                <w:sz w:val="24"/>
                <w:szCs w:val="24"/>
              </w:rPr>
              <w:t>7.02</w:t>
            </w:r>
          </w:p>
        </w:tc>
        <w:tc>
          <w:tcPr>
            <w:tcW w:w="1127" w:type="dxa"/>
            <w:gridSpan w:val="2"/>
            <w:tcBorders>
              <w:bottom w:val="single" w:sz="8" w:space="0" w:color="auto"/>
            </w:tcBorders>
          </w:tcPr>
          <w:p w14:paraId="51B6687C" w14:textId="4822A461" w:rsidR="00583A06" w:rsidRDefault="00583A06" w:rsidP="00583A06">
            <w:pPr>
              <w:spacing w:after="0" w:line="240" w:lineRule="auto"/>
              <w:contextualSpacing/>
              <w:jc w:val="right"/>
              <w:rPr>
                <w:rFonts w:ascii="Times New Roman" w:hAnsi="Times New Roman"/>
                <w:bCs/>
                <w:sz w:val="24"/>
                <w:szCs w:val="24"/>
              </w:rPr>
            </w:pPr>
            <w:r>
              <w:rPr>
                <w:rFonts w:ascii="Times New Roman" w:hAnsi="Times New Roman"/>
                <w:bCs/>
                <w:sz w:val="24"/>
                <w:szCs w:val="24"/>
              </w:rPr>
              <w:t>0.16</w:t>
            </w:r>
          </w:p>
        </w:tc>
        <w:tc>
          <w:tcPr>
            <w:tcW w:w="1145" w:type="dxa"/>
            <w:gridSpan w:val="2"/>
            <w:tcBorders>
              <w:bottom w:val="single" w:sz="8" w:space="0" w:color="auto"/>
            </w:tcBorders>
          </w:tcPr>
          <w:p w14:paraId="074A426E" w14:textId="7D2A100B" w:rsidR="00583A06" w:rsidRPr="007F7F4B" w:rsidRDefault="00583A06" w:rsidP="00583A06">
            <w:pPr>
              <w:spacing w:after="0" w:line="240" w:lineRule="auto"/>
              <w:contextualSpacing/>
              <w:jc w:val="right"/>
              <w:rPr>
                <w:rFonts w:ascii="Times New Roman" w:hAnsi="Times New Roman"/>
                <w:bCs/>
                <w:sz w:val="24"/>
                <w:szCs w:val="24"/>
              </w:rPr>
            </w:pPr>
            <w:r>
              <w:rPr>
                <w:rFonts w:ascii="Times New Roman" w:hAnsi="Times New Roman"/>
                <w:bCs/>
                <w:sz w:val="24"/>
                <w:szCs w:val="24"/>
              </w:rPr>
              <w:t>4.62</w:t>
            </w:r>
          </w:p>
        </w:tc>
        <w:tc>
          <w:tcPr>
            <w:tcW w:w="1146" w:type="dxa"/>
            <w:tcBorders>
              <w:bottom w:val="single" w:sz="8" w:space="0" w:color="auto"/>
            </w:tcBorders>
            <w:shd w:val="clear" w:color="auto" w:fill="auto"/>
          </w:tcPr>
          <w:p w14:paraId="46E32A30" w14:textId="71EBE122" w:rsidR="00583A06" w:rsidRPr="007F7F4B" w:rsidRDefault="00583A06" w:rsidP="00583A06">
            <w:pPr>
              <w:spacing w:after="0" w:line="240" w:lineRule="auto"/>
              <w:contextualSpacing/>
              <w:jc w:val="right"/>
              <w:rPr>
                <w:rFonts w:ascii="Times New Roman" w:hAnsi="Times New Roman"/>
                <w:bCs/>
                <w:sz w:val="24"/>
                <w:szCs w:val="24"/>
              </w:rPr>
            </w:pPr>
            <w:r>
              <w:rPr>
                <w:rFonts w:ascii="Times New Roman" w:hAnsi="Times New Roman"/>
                <w:bCs/>
                <w:sz w:val="24"/>
                <w:szCs w:val="24"/>
              </w:rPr>
              <w:t>1.52</w:t>
            </w:r>
          </w:p>
        </w:tc>
        <w:tc>
          <w:tcPr>
            <w:tcW w:w="894" w:type="dxa"/>
            <w:tcBorders>
              <w:bottom w:val="single" w:sz="8" w:space="0" w:color="auto"/>
            </w:tcBorders>
            <w:shd w:val="clear" w:color="auto" w:fill="auto"/>
          </w:tcPr>
          <w:p w14:paraId="13D64C72" w14:textId="1737B80D" w:rsidR="00583A06" w:rsidRPr="007F7F4B" w:rsidRDefault="00583A06" w:rsidP="00583A06">
            <w:pPr>
              <w:spacing w:after="0" w:line="240" w:lineRule="auto"/>
              <w:contextualSpacing/>
              <w:jc w:val="right"/>
              <w:rPr>
                <w:rFonts w:ascii="Times New Roman" w:hAnsi="Times New Roman"/>
                <w:bCs/>
                <w:sz w:val="24"/>
                <w:szCs w:val="24"/>
              </w:rPr>
            </w:pPr>
            <w:r>
              <w:rPr>
                <w:rFonts w:ascii="Times New Roman" w:hAnsi="Times New Roman"/>
                <w:bCs/>
                <w:sz w:val="24"/>
                <w:szCs w:val="24"/>
              </w:rPr>
              <w:t>.134</w:t>
            </w:r>
          </w:p>
        </w:tc>
        <w:tc>
          <w:tcPr>
            <w:tcW w:w="1842" w:type="dxa"/>
            <w:tcBorders>
              <w:bottom w:val="single" w:sz="8" w:space="0" w:color="auto"/>
            </w:tcBorders>
            <w:shd w:val="clear" w:color="auto" w:fill="auto"/>
          </w:tcPr>
          <w:p w14:paraId="1F3F73E1" w14:textId="42315532" w:rsidR="00583A06" w:rsidRPr="007F7F4B" w:rsidRDefault="00583A06" w:rsidP="00583A06">
            <w:pPr>
              <w:spacing w:after="0" w:line="240" w:lineRule="auto"/>
              <w:contextualSpacing/>
              <w:jc w:val="right"/>
              <w:rPr>
                <w:rFonts w:ascii="Times New Roman" w:hAnsi="Times New Roman"/>
                <w:bCs/>
                <w:sz w:val="24"/>
                <w:szCs w:val="24"/>
              </w:rPr>
            </w:pPr>
            <w:r w:rsidRPr="007F7F4B">
              <w:rPr>
                <w:rFonts w:ascii="Times New Roman" w:hAnsi="Times New Roman"/>
                <w:bCs/>
                <w:sz w:val="24"/>
                <w:szCs w:val="24"/>
              </w:rPr>
              <w:t>[-</w:t>
            </w:r>
            <w:r>
              <w:rPr>
                <w:rFonts w:ascii="Times New Roman" w:hAnsi="Times New Roman"/>
                <w:bCs/>
                <w:sz w:val="24"/>
                <w:szCs w:val="24"/>
              </w:rPr>
              <w:t>2.21</w:t>
            </w:r>
            <w:r w:rsidRPr="007F7F4B">
              <w:rPr>
                <w:rFonts w:ascii="Times New Roman" w:hAnsi="Times New Roman"/>
                <w:bCs/>
                <w:sz w:val="24"/>
                <w:szCs w:val="24"/>
              </w:rPr>
              <w:t xml:space="preserve">, </w:t>
            </w:r>
            <w:r>
              <w:rPr>
                <w:rFonts w:ascii="Times New Roman" w:hAnsi="Times New Roman"/>
                <w:bCs/>
                <w:sz w:val="24"/>
                <w:szCs w:val="24"/>
              </w:rPr>
              <w:t>16.25</w:t>
            </w:r>
            <w:r w:rsidRPr="007F7F4B">
              <w:rPr>
                <w:rFonts w:ascii="Times New Roman" w:hAnsi="Times New Roman"/>
                <w:bCs/>
                <w:sz w:val="24"/>
                <w:szCs w:val="24"/>
              </w:rPr>
              <w:t>]</w:t>
            </w:r>
          </w:p>
        </w:tc>
      </w:tr>
    </w:tbl>
    <w:p w14:paraId="5C7DB716" w14:textId="6CB26503" w:rsidR="00C86500" w:rsidRDefault="00C86500" w:rsidP="00C86500">
      <w:pPr>
        <w:spacing w:line="480" w:lineRule="auto"/>
        <w:contextualSpacing/>
        <w:rPr>
          <w:rFonts w:ascii="Times New Roman" w:hAnsi="Times New Roman"/>
          <w:sz w:val="24"/>
          <w:szCs w:val="24"/>
        </w:rPr>
      </w:pPr>
      <w:r>
        <w:rPr>
          <w:rFonts w:ascii="Times New Roman" w:hAnsi="Times New Roman"/>
          <w:sz w:val="24"/>
          <w:szCs w:val="24"/>
        </w:rPr>
        <w:t xml:space="preserve">Note: N = </w:t>
      </w:r>
      <w:r w:rsidR="006E27FB">
        <w:rPr>
          <w:rFonts w:ascii="Times New Roman" w:hAnsi="Times New Roman"/>
          <w:sz w:val="24"/>
          <w:szCs w:val="24"/>
        </w:rPr>
        <w:t>74</w:t>
      </w:r>
      <w:r>
        <w:rPr>
          <w:rFonts w:ascii="Times New Roman" w:hAnsi="Times New Roman"/>
          <w:sz w:val="24"/>
          <w:szCs w:val="24"/>
        </w:rPr>
        <w:t xml:space="preserve">. Depressive symptoms at 12-week follow-up </w:t>
      </w:r>
      <w:proofErr w:type="gramStart"/>
      <w:r>
        <w:rPr>
          <w:rFonts w:ascii="Times New Roman" w:hAnsi="Times New Roman"/>
          <w:sz w:val="24"/>
          <w:szCs w:val="24"/>
        </w:rPr>
        <w:t>was</w:t>
      </w:r>
      <w:proofErr w:type="gramEnd"/>
      <w:r>
        <w:rPr>
          <w:rFonts w:ascii="Times New Roman" w:hAnsi="Times New Roman"/>
          <w:sz w:val="24"/>
          <w:szCs w:val="24"/>
        </w:rPr>
        <w:t xml:space="preserve"> entered as the dependent variable. </w:t>
      </w:r>
    </w:p>
    <w:p w14:paraId="5DE5A194" w14:textId="6B0C93B4" w:rsidR="00C86500" w:rsidRDefault="00C86500" w:rsidP="00C86500">
      <w:pPr>
        <w:spacing w:line="480" w:lineRule="auto"/>
        <w:contextualSpacing/>
        <w:rPr>
          <w:rFonts w:ascii="Times New Roman" w:hAnsi="Times New Roman"/>
          <w:sz w:val="24"/>
          <w:szCs w:val="24"/>
        </w:rPr>
      </w:pPr>
      <w:r>
        <w:rPr>
          <w:rFonts w:ascii="Times New Roman" w:hAnsi="Times New Roman"/>
          <w:sz w:val="24"/>
          <w:szCs w:val="24"/>
        </w:rPr>
        <w:t xml:space="preserve">b = unstandardized coefficient estimate. </w:t>
      </w:r>
      <w:r w:rsidR="0065154D">
        <w:rPr>
          <w:rFonts w:ascii="Times New Roman" w:hAnsi="Times New Roman"/>
          <w:i/>
          <w:sz w:val="24"/>
          <w:szCs w:val="24"/>
        </w:rPr>
        <w:t>β</w:t>
      </w:r>
      <w:r w:rsidR="0065154D">
        <w:rPr>
          <w:rFonts w:ascii="Times New Roman" w:hAnsi="Times New Roman"/>
          <w:sz w:val="24"/>
          <w:szCs w:val="24"/>
        </w:rPr>
        <w:t xml:space="preserve"> = standardized coefficient estimate. </w:t>
      </w:r>
      <w:r>
        <w:rPr>
          <w:rFonts w:ascii="Times New Roman" w:hAnsi="Times New Roman"/>
          <w:sz w:val="24"/>
          <w:szCs w:val="24"/>
        </w:rPr>
        <w:t>SE = standard error. t = t-score test statistic. CI = confidence interval</w:t>
      </w:r>
      <w:r w:rsidR="0065154D" w:rsidRPr="0065154D">
        <w:rPr>
          <w:rFonts w:ascii="Times New Roman" w:hAnsi="Times New Roman"/>
          <w:sz w:val="24"/>
          <w:szCs w:val="24"/>
        </w:rPr>
        <w:t xml:space="preserve"> </w:t>
      </w:r>
      <w:r w:rsidR="0065154D">
        <w:rPr>
          <w:rFonts w:ascii="Times New Roman" w:hAnsi="Times New Roman"/>
          <w:sz w:val="24"/>
          <w:szCs w:val="24"/>
        </w:rPr>
        <w:t>for the unstandardized coefficient estimate</w:t>
      </w:r>
      <w:r>
        <w:rPr>
          <w:rFonts w:ascii="Times New Roman" w:hAnsi="Times New Roman"/>
          <w:sz w:val="24"/>
          <w:szCs w:val="24"/>
        </w:rPr>
        <w:t>.</w:t>
      </w:r>
      <w:r w:rsidRPr="00E43A1F">
        <w:rPr>
          <w:rFonts w:ascii="Times New Roman" w:hAnsi="Times New Roman"/>
          <w:sz w:val="24"/>
          <w:szCs w:val="24"/>
        </w:rPr>
        <w:t xml:space="preserve"> </w:t>
      </w:r>
      <w:r>
        <w:rPr>
          <w:rFonts w:ascii="Times New Roman" w:hAnsi="Times New Roman"/>
          <w:sz w:val="24"/>
          <w:szCs w:val="24"/>
        </w:rPr>
        <w:t xml:space="preserve">Bolded statistics indicate regression coefficients significant at </w:t>
      </w:r>
      <w:r w:rsidRPr="00E43A1F">
        <w:rPr>
          <w:rFonts w:ascii="Times New Roman" w:hAnsi="Times New Roman"/>
          <w:i/>
          <w:sz w:val="24"/>
          <w:szCs w:val="24"/>
        </w:rPr>
        <w:t>p</w:t>
      </w:r>
      <w:r>
        <w:rPr>
          <w:rFonts w:ascii="Times New Roman" w:hAnsi="Times New Roman"/>
          <w:sz w:val="24"/>
          <w:szCs w:val="24"/>
        </w:rPr>
        <w:t xml:space="preserve"> &lt; .05. </w:t>
      </w:r>
    </w:p>
    <w:p w14:paraId="4D749BC2" w14:textId="77777777" w:rsidR="00C86500" w:rsidRDefault="00C86500" w:rsidP="00C86500">
      <w:pPr>
        <w:spacing w:line="480" w:lineRule="auto"/>
        <w:contextualSpacing/>
        <w:rPr>
          <w:rFonts w:ascii="Times New Roman" w:hAnsi="Times New Roman"/>
          <w:sz w:val="24"/>
          <w:szCs w:val="24"/>
        </w:rPr>
      </w:pPr>
    </w:p>
    <w:p w14:paraId="0D883806" w14:textId="77777777" w:rsidR="00C86500" w:rsidRDefault="00C86500" w:rsidP="00C86500">
      <w:r>
        <w:br w:type="page"/>
      </w:r>
    </w:p>
    <w:p w14:paraId="3DD9E9CA" w14:textId="02DC4CA8" w:rsidR="00C86500" w:rsidRDefault="00C86500" w:rsidP="00C86500">
      <w:pPr>
        <w:widowControl w:val="0"/>
        <w:autoSpaceDE w:val="0"/>
        <w:autoSpaceDN w:val="0"/>
        <w:adjustRightInd w:val="0"/>
        <w:spacing w:line="480" w:lineRule="auto"/>
        <w:ind w:left="640" w:hanging="640"/>
        <w:rPr>
          <w:rFonts w:ascii="Times New Roman" w:hAnsi="Times New Roman"/>
          <w:sz w:val="24"/>
          <w:szCs w:val="24"/>
        </w:rPr>
      </w:pPr>
      <w:r>
        <w:rPr>
          <w:rFonts w:ascii="Times New Roman" w:hAnsi="Times New Roman"/>
          <w:sz w:val="24"/>
          <w:szCs w:val="24"/>
        </w:rPr>
        <w:lastRenderedPageBreak/>
        <w:t xml:space="preserve">Electronic Supplementary File </w:t>
      </w:r>
      <w:r w:rsidR="003F522F">
        <w:rPr>
          <w:rFonts w:ascii="Times New Roman" w:hAnsi="Times New Roman"/>
          <w:sz w:val="24"/>
          <w:szCs w:val="24"/>
        </w:rPr>
        <w:t>10</w:t>
      </w:r>
    </w:p>
    <w:p w14:paraId="6BEAB948" w14:textId="50AEC2B7" w:rsidR="00C86500" w:rsidRDefault="00C86500" w:rsidP="00C86500">
      <w:pPr>
        <w:spacing w:line="480" w:lineRule="auto"/>
        <w:contextualSpacing/>
        <w:rPr>
          <w:rFonts w:ascii="Times New Roman" w:hAnsi="Times New Roman"/>
          <w:i/>
          <w:sz w:val="24"/>
          <w:szCs w:val="24"/>
        </w:rPr>
      </w:pPr>
      <w:r w:rsidRPr="002D4C28">
        <w:rPr>
          <w:rFonts w:ascii="Times New Roman" w:hAnsi="Times New Roman"/>
          <w:i/>
          <w:sz w:val="24"/>
          <w:szCs w:val="24"/>
        </w:rPr>
        <w:t>Internalized stigma</w:t>
      </w:r>
      <w:r>
        <w:rPr>
          <w:rFonts w:ascii="Times New Roman" w:hAnsi="Times New Roman"/>
          <w:i/>
          <w:sz w:val="24"/>
          <w:szCs w:val="24"/>
        </w:rPr>
        <w:t>, constrained disclosure, and perceived subtle discrimination</w:t>
      </w:r>
      <w:r w:rsidRPr="002D4C28">
        <w:rPr>
          <w:rFonts w:ascii="Times New Roman" w:hAnsi="Times New Roman"/>
          <w:i/>
          <w:sz w:val="24"/>
          <w:szCs w:val="24"/>
        </w:rPr>
        <w:t xml:space="preserve"> as predictors of </w:t>
      </w:r>
      <w:r w:rsidR="000229CB">
        <w:rPr>
          <w:rFonts w:ascii="Times New Roman" w:hAnsi="Times New Roman"/>
          <w:i/>
          <w:sz w:val="24"/>
          <w:szCs w:val="24"/>
        </w:rPr>
        <w:t>cancer-related stress</w:t>
      </w:r>
      <w:r w:rsidRPr="002D4C28">
        <w:rPr>
          <w:rFonts w:ascii="Times New Roman" w:hAnsi="Times New Roman"/>
          <w:i/>
          <w:sz w:val="24"/>
          <w:szCs w:val="24"/>
        </w:rPr>
        <w:t xml:space="preserve"> at </w:t>
      </w:r>
      <w:r>
        <w:rPr>
          <w:rFonts w:ascii="Times New Roman" w:hAnsi="Times New Roman"/>
          <w:i/>
          <w:sz w:val="24"/>
          <w:szCs w:val="24"/>
        </w:rPr>
        <w:t>12-week follow-up</w:t>
      </w:r>
    </w:p>
    <w:tbl>
      <w:tblPr>
        <w:tblpPr w:leftFromText="180" w:rightFromText="180" w:vertAnchor="text" w:horzAnchor="margin" w:tblpY="22"/>
        <w:tblW w:w="12960" w:type="dxa"/>
        <w:tblLook w:val="04A0" w:firstRow="1" w:lastRow="0" w:firstColumn="1" w:lastColumn="0" w:noHBand="0" w:noVBand="1"/>
      </w:tblPr>
      <w:tblGrid>
        <w:gridCol w:w="5885"/>
        <w:gridCol w:w="927"/>
        <w:gridCol w:w="223"/>
        <w:gridCol w:w="902"/>
        <w:gridCol w:w="233"/>
        <w:gridCol w:w="911"/>
        <w:gridCol w:w="1145"/>
        <w:gridCol w:w="894"/>
        <w:gridCol w:w="1840"/>
      </w:tblGrid>
      <w:tr w:rsidR="003228C1" w:rsidRPr="00EC5015" w14:paraId="63D69C5C" w14:textId="77777777" w:rsidTr="003228C1">
        <w:trPr>
          <w:trHeight w:val="565"/>
        </w:trPr>
        <w:tc>
          <w:tcPr>
            <w:tcW w:w="5885" w:type="dxa"/>
            <w:tcBorders>
              <w:top w:val="single" w:sz="8" w:space="0" w:color="auto"/>
              <w:bottom w:val="single" w:sz="8" w:space="0" w:color="auto"/>
            </w:tcBorders>
            <w:shd w:val="clear" w:color="auto" w:fill="auto"/>
          </w:tcPr>
          <w:p w14:paraId="26D2E343" w14:textId="77777777" w:rsidR="003228C1" w:rsidRPr="0009153F" w:rsidRDefault="003228C1" w:rsidP="000B6C19">
            <w:pPr>
              <w:spacing w:after="0" w:line="240" w:lineRule="auto"/>
              <w:contextualSpacing/>
              <w:rPr>
                <w:rFonts w:ascii="Times New Roman" w:hAnsi="Times New Roman"/>
                <w:sz w:val="24"/>
                <w:szCs w:val="24"/>
              </w:rPr>
            </w:pPr>
          </w:p>
        </w:tc>
        <w:tc>
          <w:tcPr>
            <w:tcW w:w="1150" w:type="dxa"/>
            <w:gridSpan w:val="2"/>
            <w:tcBorders>
              <w:top w:val="single" w:sz="8" w:space="0" w:color="auto"/>
              <w:bottom w:val="single" w:sz="8" w:space="0" w:color="auto"/>
            </w:tcBorders>
          </w:tcPr>
          <w:p w14:paraId="7757A6F5" w14:textId="77777777" w:rsidR="003228C1" w:rsidRDefault="003228C1" w:rsidP="000B6C19">
            <w:pPr>
              <w:spacing w:after="0" w:line="240" w:lineRule="auto"/>
              <w:contextualSpacing/>
              <w:jc w:val="center"/>
              <w:rPr>
                <w:rFonts w:ascii="Times New Roman" w:hAnsi="Times New Roman"/>
                <w:sz w:val="24"/>
                <w:szCs w:val="24"/>
              </w:rPr>
            </w:pPr>
          </w:p>
        </w:tc>
        <w:tc>
          <w:tcPr>
            <w:tcW w:w="1135" w:type="dxa"/>
            <w:gridSpan w:val="2"/>
            <w:tcBorders>
              <w:top w:val="single" w:sz="8" w:space="0" w:color="auto"/>
              <w:bottom w:val="single" w:sz="8" w:space="0" w:color="auto"/>
            </w:tcBorders>
          </w:tcPr>
          <w:p w14:paraId="03654E98" w14:textId="0AA50258" w:rsidR="003228C1" w:rsidRDefault="003228C1" w:rsidP="000B6C19">
            <w:pPr>
              <w:spacing w:after="0" w:line="240" w:lineRule="auto"/>
              <w:contextualSpacing/>
              <w:jc w:val="center"/>
              <w:rPr>
                <w:rFonts w:ascii="Times New Roman" w:hAnsi="Times New Roman"/>
                <w:sz w:val="24"/>
                <w:szCs w:val="24"/>
              </w:rPr>
            </w:pPr>
          </w:p>
        </w:tc>
        <w:tc>
          <w:tcPr>
            <w:tcW w:w="4790" w:type="dxa"/>
            <w:gridSpan w:val="4"/>
            <w:tcBorders>
              <w:top w:val="single" w:sz="8" w:space="0" w:color="auto"/>
              <w:bottom w:val="single" w:sz="8" w:space="0" w:color="auto"/>
            </w:tcBorders>
            <w:shd w:val="clear" w:color="auto" w:fill="auto"/>
          </w:tcPr>
          <w:p w14:paraId="6084DB1C" w14:textId="5B70BA2D" w:rsidR="003228C1" w:rsidRPr="0009153F" w:rsidRDefault="000229CB" w:rsidP="000B6C19">
            <w:pPr>
              <w:spacing w:after="0" w:line="240" w:lineRule="auto"/>
              <w:contextualSpacing/>
              <w:jc w:val="center"/>
              <w:rPr>
                <w:rFonts w:ascii="Times New Roman" w:hAnsi="Times New Roman"/>
                <w:sz w:val="24"/>
                <w:szCs w:val="24"/>
              </w:rPr>
            </w:pPr>
            <w:r>
              <w:rPr>
                <w:rFonts w:ascii="Times New Roman" w:hAnsi="Times New Roman"/>
                <w:sz w:val="24"/>
                <w:szCs w:val="24"/>
              </w:rPr>
              <w:t xml:space="preserve">Cancer-related </w:t>
            </w:r>
            <w:r w:rsidR="00196030">
              <w:rPr>
                <w:rFonts w:ascii="Times New Roman" w:hAnsi="Times New Roman"/>
                <w:sz w:val="24"/>
                <w:szCs w:val="24"/>
              </w:rPr>
              <w:t>S</w:t>
            </w:r>
            <w:r>
              <w:rPr>
                <w:rFonts w:ascii="Times New Roman" w:hAnsi="Times New Roman"/>
                <w:sz w:val="24"/>
                <w:szCs w:val="24"/>
              </w:rPr>
              <w:t>tress</w:t>
            </w:r>
            <w:r w:rsidR="003228C1" w:rsidRPr="0009153F">
              <w:rPr>
                <w:rFonts w:ascii="Times New Roman" w:hAnsi="Times New Roman"/>
                <w:sz w:val="24"/>
                <w:szCs w:val="24"/>
              </w:rPr>
              <w:t xml:space="preserve"> at </w:t>
            </w:r>
            <w:r w:rsidR="003228C1">
              <w:rPr>
                <w:rFonts w:ascii="Times New Roman" w:hAnsi="Times New Roman"/>
                <w:sz w:val="24"/>
                <w:szCs w:val="24"/>
              </w:rPr>
              <w:t>12-week Follow-up</w:t>
            </w:r>
          </w:p>
        </w:tc>
      </w:tr>
      <w:tr w:rsidR="00590564" w:rsidRPr="00EC5015" w14:paraId="07FAFA46" w14:textId="77777777" w:rsidTr="003228C1">
        <w:trPr>
          <w:trHeight w:val="313"/>
        </w:trPr>
        <w:tc>
          <w:tcPr>
            <w:tcW w:w="5885" w:type="dxa"/>
            <w:tcBorders>
              <w:top w:val="single" w:sz="8" w:space="0" w:color="auto"/>
              <w:bottom w:val="single" w:sz="8" w:space="0" w:color="auto"/>
            </w:tcBorders>
            <w:shd w:val="clear" w:color="auto" w:fill="auto"/>
          </w:tcPr>
          <w:p w14:paraId="3B39516F" w14:textId="77777777" w:rsidR="00590564" w:rsidRPr="0009153F" w:rsidRDefault="00590564" w:rsidP="00590564">
            <w:pPr>
              <w:spacing w:after="0" w:line="240" w:lineRule="auto"/>
              <w:contextualSpacing/>
              <w:rPr>
                <w:rFonts w:ascii="Times New Roman" w:hAnsi="Times New Roman"/>
                <w:sz w:val="24"/>
                <w:szCs w:val="24"/>
              </w:rPr>
            </w:pPr>
            <w:r w:rsidRPr="0009153F">
              <w:rPr>
                <w:rFonts w:ascii="Times New Roman" w:hAnsi="Times New Roman"/>
                <w:sz w:val="24"/>
                <w:szCs w:val="24"/>
              </w:rPr>
              <w:t>Predictor</w:t>
            </w:r>
          </w:p>
        </w:tc>
        <w:tc>
          <w:tcPr>
            <w:tcW w:w="927" w:type="dxa"/>
            <w:tcBorders>
              <w:top w:val="single" w:sz="8" w:space="0" w:color="auto"/>
              <w:bottom w:val="single" w:sz="8" w:space="0" w:color="auto"/>
            </w:tcBorders>
            <w:shd w:val="clear" w:color="auto" w:fill="auto"/>
          </w:tcPr>
          <w:p w14:paraId="20F5EB43" w14:textId="77777777" w:rsidR="00590564" w:rsidRPr="0009153F" w:rsidRDefault="00590564" w:rsidP="00590564">
            <w:pPr>
              <w:spacing w:after="0" w:line="240" w:lineRule="auto"/>
              <w:contextualSpacing/>
              <w:jc w:val="right"/>
              <w:rPr>
                <w:rFonts w:ascii="Times New Roman" w:hAnsi="Times New Roman"/>
                <w:i/>
                <w:sz w:val="24"/>
                <w:szCs w:val="24"/>
              </w:rPr>
            </w:pPr>
            <w:r w:rsidRPr="0009153F">
              <w:rPr>
                <w:rFonts w:ascii="Times New Roman" w:hAnsi="Times New Roman"/>
                <w:i/>
                <w:sz w:val="24"/>
                <w:szCs w:val="24"/>
              </w:rPr>
              <w:t>b</w:t>
            </w:r>
          </w:p>
        </w:tc>
        <w:tc>
          <w:tcPr>
            <w:tcW w:w="1125" w:type="dxa"/>
            <w:gridSpan w:val="2"/>
            <w:tcBorders>
              <w:top w:val="single" w:sz="8" w:space="0" w:color="auto"/>
              <w:bottom w:val="single" w:sz="8" w:space="0" w:color="auto"/>
            </w:tcBorders>
          </w:tcPr>
          <w:p w14:paraId="1FD8DD93" w14:textId="5F4B3ADB" w:rsidR="00590564" w:rsidRDefault="00590564" w:rsidP="00590564">
            <w:pPr>
              <w:spacing w:after="0" w:line="240" w:lineRule="auto"/>
              <w:contextualSpacing/>
              <w:jc w:val="right"/>
              <w:rPr>
                <w:rFonts w:ascii="Times New Roman" w:hAnsi="Times New Roman"/>
                <w:i/>
                <w:sz w:val="24"/>
                <w:szCs w:val="24"/>
              </w:rPr>
            </w:pPr>
            <w:r>
              <w:rPr>
                <w:rFonts w:ascii="Times New Roman" w:hAnsi="Times New Roman"/>
                <w:i/>
                <w:sz w:val="24"/>
                <w:szCs w:val="24"/>
              </w:rPr>
              <w:t>β</w:t>
            </w:r>
          </w:p>
        </w:tc>
        <w:tc>
          <w:tcPr>
            <w:tcW w:w="1144" w:type="dxa"/>
            <w:gridSpan w:val="2"/>
            <w:tcBorders>
              <w:top w:val="single" w:sz="8" w:space="0" w:color="auto"/>
              <w:bottom w:val="single" w:sz="8" w:space="0" w:color="auto"/>
            </w:tcBorders>
          </w:tcPr>
          <w:p w14:paraId="154F3E50" w14:textId="78ACFFA9" w:rsidR="00590564" w:rsidRPr="0009153F" w:rsidRDefault="00590564" w:rsidP="00590564">
            <w:pPr>
              <w:spacing w:after="0" w:line="240" w:lineRule="auto"/>
              <w:contextualSpacing/>
              <w:jc w:val="right"/>
              <w:rPr>
                <w:rFonts w:ascii="Times New Roman" w:hAnsi="Times New Roman"/>
                <w:i/>
                <w:sz w:val="24"/>
                <w:szCs w:val="24"/>
              </w:rPr>
            </w:pPr>
            <w:r>
              <w:rPr>
                <w:rFonts w:ascii="Times New Roman" w:hAnsi="Times New Roman"/>
                <w:i/>
                <w:sz w:val="24"/>
                <w:szCs w:val="24"/>
              </w:rPr>
              <w:t>SE</w:t>
            </w:r>
          </w:p>
        </w:tc>
        <w:tc>
          <w:tcPr>
            <w:tcW w:w="1145" w:type="dxa"/>
            <w:tcBorders>
              <w:top w:val="single" w:sz="8" w:space="0" w:color="auto"/>
              <w:bottom w:val="single" w:sz="8" w:space="0" w:color="auto"/>
            </w:tcBorders>
            <w:shd w:val="clear" w:color="auto" w:fill="auto"/>
          </w:tcPr>
          <w:p w14:paraId="1C1635CB" w14:textId="77777777" w:rsidR="00590564" w:rsidRPr="0009153F" w:rsidRDefault="00590564" w:rsidP="00590564">
            <w:pPr>
              <w:spacing w:after="0" w:line="240" w:lineRule="auto"/>
              <w:contextualSpacing/>
              <w:jc w:val="right"/>
              <w:rPr>
                <w:rFonts w:ascii="Times New Roman" w:hAnsi="Times New Roman"/>
                <w:i/>
                <w:sz w:val="24"/>
                <w:szCs w:val="24"/>
              </w:rPr>
            </w:pPr>
            <w:r>
              <w:rPr>
                <w:rFonts w:ascii="Times New Roman" w:hAnsi="Times New Roman"/>
                <w:i/>
                <w:sz w:val="24"/>
                <w:szCs w:val="24"/>
              </w:rPr>
              <w:t>t</w:t>
            </w:r>
          </w:p>
        </w:tc>
        <w:tc>
          <w:tcPr>
            <w:tcW w:w="894" w:type="dxa"/>
            <w:tcBorders>
              <w:top w:val="single" w:sz="8" w:space="0" w:color="auto"/>
              <w:bottom w:val="single" w:sz="8" w:space="0" w:color="auto"/>
            </w:tcBorders>
            <w:shd w:val="clear" w:color="auto" w:fill="auto"/>
          </w:tcPr>
          <w:p w14:paraId="1B1A5F1A" w14:textId="77777777" w:rsidR="00590564" w:rsidRPr="0009153F" w:rsidRDefault="00590564" w:rsidP="00590564">
            <w:pPr>
              <w:spacing w:after="0" w:line="240" w:lineRule="auto"/>
              <w:contextualSpacing/>
              <w:jc w:val="right"/>
              <w:rPr>
                <w:rFonts w:ascii="Times New Roman" w:hAnsi="Times New Roman"/>
                <w:i/>
                <w:sz w:val="24"/>
                <w:szCs w:val="24"/>
              </w:rPr>
            </w:pPr>
            <w:r w:rsidRPr="0009153F">
              <w:rPr>
                <w:rFonts w:ascii="Times New Roman" w:hAnsi="Times New Roman"/>
                <w:i/>
                <w:sz w:val="24"/>
                <w:szCs w:val="24"/>
              </w:rPr>
              <w:t>p</w:t>
            </w:r>
          </w:p>
        </w:tc>
        <w:tc>
          <w:tcPr>
            <w:tcW w:w="1840" w:type="dxa"/>
            <w:tcBorders>
              <w:top w:val="single" w:sz="8" w:space="0" w:color="auto"/>
              <w:bottom w:val="single" w:sz="8" w:space="0" w:color="auto"/>
            </w:tcBorders>
            <w:shd w:val="clear" w:color="auto" w:fill="auto"/>
          </w:tcPr>
          <w:p w14:paraId="5DBF1E51" w14:textId="77777777" w:rsidR="00590564" w:rsidRPr="0009153F" w:rsidRDefault="00590564" w:rsidP="00590564">
            <w:pPr>
              <w:spacing w:after="0" w:line="240" w:lineRule="auto"/>
              <w:contextualSpacing/>
              <w:jc w:val="right"/>
              <w:rPr>
                <w:rFonts w:ascii="Times New Roman" w:hAnsi="Times New Roman"/>
                <w:sz w:val="24"/>
                <w:szCs w:val="24"/>
              </w:rPr>
            </w:pPr>
            <w:r w:rsidRPr="0009153F">
              <w:rPr>
                <w:rFonts w:ascii="Times New Roman" w:hAnsi="Times New Roman"/>
                <w:sz w:val="24"/>
                <w:szCs w:val="24"/>
              </w:rPr>
              <w:t>95% CI</w:t>
            </w:r>
          </w:p>
        </w:tc>
      </w:tr>
      <w:tr w:rsidR="00590564" w:rsidRPr="00EC5015" w14:paraId="6908C757" w14:textId="77777777" w:rsidTr="003228C1">
        <w:trPr>
          <w:trHeight w:val="223"/>
        </w:trPr>
        <w:tc>
          <w:tcPr>
            <w:tcW w:w="5885" w:type="dxa"/>
            <w:shd w:val="clear" w:color="auto" w:fill="auto"/>
          </w:tcPr>
          <w:p w14:paraId="425FF1AC" w14:textId="77777777" w:rsidR="00590564" w:rsidRPr="000B6C19" w:rsidRDefault="00590564" w:rsidP="00590564">
            <w:pPr>
              <w:spacing w:after="0" w:line="240" w:lineRule="auto"/>
              <w:contextualSpacing/>
              <w:rPr>
                <w:rFonts w:ascii="Times New Roman" w:hAnsi="Times New Roman"/>
                <w:b/>
                <w:sz w:val="24"/>
                <w:szCs w:val="24"/>
              </w:rPr>
            </w:pPr>
            <w:r w:rsidRPr="000B6C19">
              <w:rPr>
                <w:rFonts w:ascii="Times New Roman" w:hAnsi="Times New Roman"/>
                <w:b/>
                <w:sz w:val="24"/>
                <w:szCs w:val="24"/>
              </w:rPr>
              <w:t>Intercept</w:t>
            </w:r>
          </w:p>
        </w:tc>
        <w:tc>
          <w:tcPr>
            <w:tcW w:w="927" w:type="dxa"/>
            <w:shd w:val="clear" w:color="auto" w:fill="auto"/>
          </w:tcPr>
          <w:p w14:paraId="75C72DB2" w14:textId="6705B6DE" w:rsidR="00590564" w:rsidRPr="000B6C19" w:rsidRDefault="00590564" w:rsidP="00590564">
            <w:pPr>
              <w:spacing w:after="0" w:line="240" w:lineRule="auto"/>
              <w:contextualSpacing/>
              <w:jc w:val="right"/>
              <w:rPr>
                <w:rFonts w:ascii="Times New Roman" w:hAnsi="Times New Roman"/>
                <w:b/>
                <w:sz w:val="24"/>
                <w:szCs w:val="24"/>
              </w:rPr>
            </w:pPr>
            <w:r w:rsidRPr="000B6C19">
              <w:rPr>
                <w:rFonts w:ascii="Times New Roman" w:hAnsi="Times New Roman"/>
                <w:b/>
                <w:sz w:val="24"/>
                <w:szCs w:val="24"/>
              </w:rPr>
              <w:t>-14.45</w:t>
            </w:r>
          </w:p>
        </w:tc>
        <w:tc>
          <w:tcPr>
            <w:tcW w:w="1125" w:type="dxa"/>
            <w:gridSpan w:val="2"/>
          </w:tcPr>
          <w:p w14:paraId="1E88D865" w14:textId="641DCC75" w:rsidR="00590564" w:rsidRPr="000B6C19" w:rsidRDefault="00590564" w:rsidP="00590564">
            <w:pPr>
              <w:spacing w:after="0" w:line="240" w:lineRule="auto"/>
              <w:contextualSpacing/>
              <w:jc w:val="right"/>
              <w:rPr>
                <w:rFonts w:ascii="Times New Roman" w:hAnsi="Times New Roman"/>
                <w:b/>
                <w:sz w:val="24"/>
                <w:szCs w:val="24"/>
              </w:rPr>
            </w:pPr>
            <w:r>
              <w:rPr>
                <w:rFonts w:ascii="Times New Roman" w:hAnsi="Times New Roman"/>
                <w:bCs/>
                <w:sz w:val="24"/>
                <w:szCs w:val="24"/>
              </w:rPr>
              <w:t>--</w:t>
            </w:r>
          </w:p>
        </w:tc>
        <w:tc>
          <w:tcPr>
            <w:tcW w:w="1144" w:type="dxa"/>
            <w:gridSpan w:val="2"/>
          </w:tcPr>
          <w:p w14:paraId="7530FA2D" w14:textId="5DB90886" w:rsidR="00590564" w:rsidRPr="000B6C19" w:rsidRDefault="00590564" w:rsidP="00590564">
            <w:pPr>
              <w:spacing w:after="0" w:line="240" w:lineRule="auto"/>
              <w:contextualSpacing/>
              <w:jc w:val="right"/>
              <w:rPr>
                <w:rFonts w:ascii="Times New Roman" w:hAnsi="Times New Roman"/>
                <w:b/>
                <w:sz w:val="24"/>
                <w:szCs w:val="24"/>
              </w:rPr>
            </w:pPr>
            <w:r w:rsidRPr="000B6C19">
              <w:rPr>
                <w:rFonts w:ascii="Times New Roman" w:hAnsi="Times New Roman"/>
                <w:b/>
                <w:sz w:val="24"/>
                <w:szCs w:val="24"/>
              </w:rPr>
              <w:t>6.70</w:t>
            </w:r>
          </w:p>
        </w:tc>
        <w:tc>
          <w:tcPr>
            <w:tcW w:w="1145" w:type="dxa"/>
            <w:shd w:val="clear" w:color="auto" w:fill="auto"/>
          </w:tcPr>
          <w:p w14:paraId="72FA7B91" w14:textId="2AF77821" w:rsidR="00590564" w:rsidRPr="000B6C19" w:rsidRDefault="00590564" w:rsidP="00590564">
            <w:pPr>
              <w:spacing w:after="0" w:line="240" w:lineRule="auto"/>
              <w:contextualSpacing/>
              <w:jc w:val="right"/>
              <w:rPr>
                <w:rFonts w:ascii="Times New Roman" w:hAnsi="Times New Roman"/>
                <w:b/>
                <w:sz w:val="24"/>
                <w:szCs w:val="24"/>
              </w:rPr>
            </w:pPr>
            <w:r w:rsidRPr="000B6C19">
              <w:rPr>
                <w:rFonts w:ascii="Times New Roman" w:hAnsi="Times New Roman"/>
                <w:b/>
                <w:sz w:val="24"/>
                <w:szCs w:val="24"/>
              </w:rPr>
              <w:t>-2.16</w:t>
            </w:r>
          </w:p>
        </w:tc>
        <w:tc>
          <w:tcPr>
            <w:tcW w:w="894" w:type="dxa"/>
            <w:shd w:val="clear" w:color="auto" w:fill="auto"/>
          </w:tcPr>
          <w:p w14:paraId="0E63672F" w14:textId="584EE06A" w:rsidR="00590564" w:rsidRPr="000B6C19" w:rsidRDefault="00590564" w:rsidP="00590564">
            <w:pPr>
              <w:spacing w:after="0" w:line="240" w:lineRule="auto"/>
              <w:contextualSpacing/>
              <w:jc w:val="right"/>
              <w:rPr>
                <w:rFonts w:ascii="Times New Roman" w:hAnsi="Times New Roman"/>
                <w:b/>
                <w:sz w:val="24"/>
                <w:szCs w:val="24"/>
              </w:rPr>
            </w:pPr>
            <w:r w:rsidRPr="000B6C19">
              <w:rPr>
                <w:rFonts w:ascii="Times New Roman" w:hAnsi="Times New Roman"/>
                <w:b/>
                <w:sz w:val="24"/>
                <w:szCs w:val="24"/>
              </w:rPr>
              <w:t>.035</w:t>
            </w:r>
          </w:p>
        </w:tc>
        <w:tc>
          <w:tcPr>
            <w:tcW w:w="1840" w:type="dxa"/>
            <w:shd w:val="clear" w:color="auto" w:fill="auto"/>
          </w:tcPr>
          <w:p w14:paraId="167A3325" w14:textId="574D0718" w:rsidR="00590564" w:rsidRPr="000B6C19" w:rsidRDefault="00590564" w:rsidP="00590564">
            <w:pPr>
              <w:spacing w:after="0" w:line="240" w:lineRule="auto"/>
              <w:contextualSpacing/>
              <w:jc w:val="right"/>
              <w:rPr>
                <w:rFonts w:ascii="Times New Roman" w:hAnsi="Times New Roman"/>
                <w:b/>
                <w:sz w:val="24"/>
                <w:szCs w:val="24"/>
              </w:rPr>
            </w:pPr>
            <w:r w:rsidRPr="000B6C19">
              <w:rPr>
                <w:rFonts w:ascii="Times New Roman" w:hAnsi="Times New Roman"/>
                <w:b/>
                <w:sz w:val="24"/>
                <w:szCs w:val="24"/>
              </w:rPr>
              <w:t>[-</w:t>
            </w:r>
            <w:r>
              <w:rPr>
                <w:rFonts w:ascii="Times New Roman" w:hAnsi="Times New Roman"/>
                <w:b/>
                <w:sz w:val="24"/>
                <w:szCs w:val="24"/>
              </w:rPr>
              <w:t>27.85</w:t>
            </w:r>
            <w:r w:rsidRPr="000B6C19">
              <w:rPr>
                <w:rFonts w:ascii="Times New Roman" w:hAnsi="Times New Roman"/>
                <w:b/>
                <w:sz w:val="24"/>
                <w:szCs w:val="24"/>
              </w:rPr>
              <w:t xml:space="preserve">, </w:t>
            </w:r>
            <w:r>
              <w:rPr>
                <w:rFonts w:ascii="Times New Roman" w:hAnsi="Times New Roman"/>
                <w:b/>
                <w:sz w:val="24"/>
                <w:szCs w:val="24"/>
              </w:rPr>
              <w:t>-1.05</w:t>
            </w:r>
            <w:r w:rsidRPr="000B6C19">
              <w:rPr>
                <w:rFonts w:ascii="Times New Roman" w:hAnsi="Times New Roman"/>
                <w:b/>
                <w:sz w:val="24"/>
                <w:szCs w:val="24"/>
              </w:rPr>
              <w:t>]</w:t>
            </w:r>
          </w:p>
        </w:tc>
      </w:tr>
      <w:tr w:rsidR="00590564" w:rsidRPr="00EC5015" w14:paraId="5765C439" w14:textId="77777777" w:rsidTr="003228C1">
        <w:trPr>
          <w:trHeight w:val="223"/>
        </w:trPr>
        <w:tc>
          <w:tcPr>
            <w:tcW w:w="5885" w:type="dxa"/>
            <w:shd w:val="clear" w:color="auto" w:fill="auto"/>
          </w:tcPr>
          <w:p w14:paraId="10D43797" w14:textId="0EA32612" w:rsidR="00590564" w:rsidRPr="00D12B22" w:rsidRDefault="000229CB" w:rsidP="00590564">
            <w:pPr>
              <w:spacing w:after="0" w:line="240" w:lineRule="auto"/>
              <w:contextualSpacing/>
              <w:rPr>
                <w:rFonts w:ascii="Times New Roman" w:hAnsi="Times New Roman"/>
                <w:b/>
                <w:sz w:val="24"/>
                <w:szCs w:val="24"/>
              </w:rPr>
            </w:pPr>
            <w:r>
              <w:rPr>
                <w:rFonts w:ascii="Times New Roman" w:hAnsi="Times New Roman"/>
                <w:b/>
                <w:sz w:val="24"/>
                <w:szCs w:val="24"/>
              </w:rPr>
              <w:t>Cancer-related stress</w:t>
            </w:r>
            <w:r w:rsidR="00590564" w:rsidRPr="00D12B22">
              <w:rPr>
                <w:rFonts w:ascii="Times New Roman" w:hAnsi="Times New Roman"/>
                <w:b/>
                <w:sz w:val="24"/>
                <w:szCs w:val="24"/>
              </w:rPr>
              <w:t xml:space="preserve"> at study entry</w:t>
            </w:r>
          </w:p>
        </w:tc>
        <w:tc>
          <w:tcPr>
            <w:tcW w:w="927" w:type="dxa"/>
            <w:shd w:val="clear" w:color="auto" w:fill="auto"/>
          </w:tcPr>
          <w:p w14:paraId="38654D4F" w14:textId="5A07EC36" w:rsidR="00590564" w:rsidRPr="00D12B22" w:rsidRDefault="00590564" w:rsidP="00590564">
            <w:pPr>
              <w:spacing w:after="0" w:line="240" w:lineRule="auto"/>
              <w:contextualSpacing/>
              <w:jc w:val="right"/>
              <w:rPr>
                <w:rFonts w:ascii="Times New Roman" w:hAnsi="Times New Roman"/>
                <w:b/>
                <w:sz w:val="24"/>
                <w:szCs w:val="24"/>
              </w:rPr>
            </w:pPr>
            <w:r>
              <w:rPr>
                <w:rFonts w:ascii="Times New Roman" w:hAnsi="Times New Roman"/>
                <w:b/>
                <w:sz w:val="24"/>
                <w:szCs w:val="24"/>
              </w:rPr>
              <w:t>1.04</w:t>
            </w:r>
          </w:p>
        </w:tc>
        <w:tc>
          <w:tcPr>
            <w:tcW w:w="1125" w:type="dxa"/>
            <w:gridSpan w:val="2"/>
          </w:tcPr>
          <w:p w14:paraId="40C08391" w14:textId="52ACC662" w:rsidR="00590564" w:rsidRDefault="00590564" w:rsidP="00590564">
            <w:pPr>
              <w:spacing w:after="0" w:line="240" w:lineRule="auto"/>
              <w:contextualSpacing/>
              <w:jc w:val="right"/>
              <w:rPr>
                <w:rFonts w:ascii="Times New Roman" w:hAnsi="Times New Roman"/>
                <w:b/>
                <w:sz w:val="24"/>
                <w:szCs w:val="24"/>
              </w:rPr>
            </w:pPr>
            <w:r>
              <w:rPr>
                <w:rFonts w:ascii="Times New Roman" w:hAnsi="Times New Roman"/>
                <w:b/>
                <w:bCs/>
                <w:sz w:val="24"/>
                <w:szCs w:val="24"/>
              </w:rPr>
              <w:t>0.79</w:t>
            </w:r>
          </w:p>
        </w:tc>
        <w:tc>
          <w:tcPr>
            <w:tcW w:w="1144" w:type="dxa"/>
            <w:gridSpan w:val="2"/>
          </w:tcPr>
          <w:p w14:paraId="2153A50B" w14:textId="02E25AC2" w:rsidR="00590564" w:rsidRPr="00D12B22" w:rsidRDefault="00590564" w:rsidP="00590564">
            <w:pPr>
              <w:spacing w:after="0" w:line="240" w:lineRule="auto"/>
              <w:contextualSpacing/>
              <w:jc w:val="right"/>
              <w:rPr>
                <w:rFonts w:ascii="Times New Roman" w:hAnsi="Times New Roman"/>
                <w:b/>
                <w:sz w:val="24"/>
                <w:szCs w:val="24"/>
              </w:rPr>
            </w:pPr>
            <w:r>
              <w:rPr>
                <w:rFonts w:ascii="Times New Roman" w:hAnsi="Times New Roman"/>
                <w:b/>
                <w:sz w:val="24"/>
                <w:szCs w:val="24"/>
              </w:rPr>
              <w:t>0.12</w:t>
            </w:r>
          </w:p>
        </w:tc>
        <w:tc>
          <w:tcPr>
            <w:tcW w:w="1145" w:type="dxa"/>
            <w:shd w:val="clear" w:color="auto" w:fill="auto"/>
          </w:tcPr>
          <w:p w14:paraId="20EF6C91" w14:textId="733A9F1A" w:rsidR="00590564" w:rsidRPr="00D12B22" w:rsidRDefault="00590564" w:rsidP="00590564">
            <w:pPr>
              <w:spacing w:after="0" w:line="240" w:lineRule="auto"/>
              <w:contextualSpacing/>
              <w:jc w:val="right"/>
              <w:rPr>
                <w:rFonts w:ascii="Times New Roman" w:hAnsi="Times New Roman"/>
                <w:b/>
                <w:sz w:val="24"/>
                <w:szCs w:val="24"/>
              </w:rPr>
            </w:pPr>
            <w:r>
              <w:rPr>
                <w:rFonts w:ascii="Times New Roman" w:hAnsi="Times New Roman"/>
                <w:b/>
                <w:sz w:val="24"/>
                <w:szCs w:val="24"/>
              </w:rPr>
              <w:t>8.79</w:t>
            </w:r>
          </w:p>
        </w:tc>
        <w:tc>
          <w:tcPr>
            <w:tcW w:w="894" w:type="dxa"/>
            <w:shd w:val="clear" w:color="auto" w:fill="auto"/>
          </w:tcPr>
          <w:p w14:paraId="1C24BACA" w14:textId="77777777" w:rsidR="00590564" w:rsidRPr="00D12B22" w:rsidRDefault="00590564" w:rsidP="00590564">
            <w:pPr>
              <w:spacing w:after="0" w:line="240" w:lineRule="auto"/>
              <w:contextualSpacing/>
              <w:jc w:val="right"/>
              <w:rPr>
                <w:rFonts w:ascii="Times New Roman" w:hAnsi="Times New Roman"/>
                <w:b/>
                <w:sz w:val="24"/>
                <w:szCs w:val="24"/>
              </w:rPr>
            </w:pPr>
            <w:r w:rsidRPr="00D12B22">
              <w:rPr>
                <w:rFonts w:ascii="Times New Roman" w:hAnsi="Times New Roman"/>
                <w:b/>
                <w:sz w:val="24"/>
                <w:szCs w:val="24"/>
              </w:rPr>
              <w:t>&lt;.001</w:t>
            </w:r>
          </w:p>
        </w:tc>
        <w:tc>
          <w:tcPr>
            <w:tcW w:w="1840" w:type="dxa"/>
            <w:shd w:val="clear" w:color="auto" w:fill="auto"/>
          </w:tcPr>
          <w:p w14:paraId="481E8F21" w14:textId="1401894F" w:rsidR="00590564" w:rsidRPr="00D12B22" w:rsidRDefault="00590564" w:rsidP="00590564">
            <w:pPr>
              <w:spacing w:after="0" w:line="240" w:lineRule="auto"/>
              <w:contextualSpacing/>
              <w:jc w:val="right"/>
              <w:rPr>
                <w:rFonts w:ascii="Times New Roman" w:hAnsi="Times New Roman"/>
                <w:b/>
                <w:sz w:val="24"/>
                <w:szCs w:val="24"/>
              </w:rPr>
            </w:pPr>
            <w:r w:rsidRPr="00D12B22">
              <w:rPr>
                <w:rFonts w:ascii="Times New Roman" w:hAnsi="Times New Roman"/>
                <w:b/>
                <w:sz w:val="24"/>
                <w:szCs w:val="24"/>
              </w:rPr>
              <w:t>[</w:t>
            </w:r>
            <w:r>
              <w:rPr>
                <w:rFonts w:ascii="Times New Roman" w:hAnsi="Times New Roman"/>
                <w:b/>
                <w:sz w:val="24"/>
                <w:szCs w:val="24"/>
              </w:rPr>
              <w:t>0.81, 1.28</w:t>
            </w:r>
            <w:r w:rsidRPr="00D12B22">
              <w:rPr>
                <w:rFonts w:ascii="Times New Roman" w:hAnsi="Times New Roman"/>
                <w:b/>
                <w:sz w:val="24"/>
                <w:szCs w:val="24"/>
              </w:rPr>
              <w:t>]</w:t>
            </w:r>
          </w:p>
        </w:tc>
      </w:tr>
      <w:tr w:rsidR="00590564" w:rsidRPr="00EC5015" w14:paraId="6C389A7F" w14:textId="77777777" w:rsidTr="003228C1">
        <w:trPr>
          <w:trHeight w:val="261"/>
        </w:trPr>
        <w:tc>
          <w:tcPr>
            <w:tcW w:w="5885" w:type="dxa"/>
            <w:shd w:val="clear" w:color="auto" w:fill="auto"/>
          </w:tcPr>
          <w:p w14:paraId="7625935F" w14:textId="77777777" w:rsidR="00590564" w:rsidRPr="000B6C19" w:rsidRDefault="00590564" w:rsidP="00590564">
            <w:pPr>
              <w:spacing w:after="0" w:line="240" w:lineRule="auto"/>
              <w:contextualSpacing/>
              <w:rPr>
                <w:rFonts w:ascii="Times New Roman" w:hAnsi="Times New Roman"/>
                <w:b/>
                <w:bCs/>
                <w:sz w:val="24"/>
                <w:szCs w:val="24"/>
              </w:rPr>
            </w:pPr>
            <w:r w:rsidRPr="000B6C19">
              <w:rPr>
                <w:rFonts w:ascii="Times New Roman" w:hAnsi="Times New Roman"/>
                <w:b/>
                <w:bCs/>
                <w:sz w:val="24"/>
                <w:szCs w:val="24"/>
              </w:rPr>
              <w:t>Age (in years)</w:t>
            </w:r>
          </w:p>
        </w:tc>
        <w:tc>
          <w:tcPr>
            <w:tcW w:w="927" w:type="dxa"/>
            <w:shd w:val="clear" w:color="auto" w:fill="auto"/>
          </w:tcPr>
          <w:p w14:paraId="1A93AD75" w14:textId="751B4A1D" w:rsidR="00590564" w:rsidRPr="000B6C19" w:rsidRDefault="00590564" w:rsidP="00590564">
            <w:pPr>
              <w:spacing w:after="0" w:line="240" w:lineRule="auto"/>
              <w:contextualSpacing/>
              <w:jc w:val="right"/>
              <w:rPr>
                <w:rFonts w:ascii="Times New Roman" w:hAnsi="Times New Roman"/>
                <w:b/>
                <w:bCs/>
                <w:sz w:val="24"/>
                <w:szCs w:val="24"/>
              </w:rPr>
            </w:pPr>
            <w:r w:rsidRPr="000B6C19">
              <w:rPr>
                <w:rFonts w:ascii="Times New Roman" w:hAnsi="Times New Roman"/>
                <w:b/>
                <w:bCs/>
                <w:sz w:val="24"/>
                <w:szCs w:val="24"/>
              </w:rPr>
              <w:t>0.17</w:t>
            </w:r>
          </w:p>
        </w:tc>
        <w:tc>
          <w:tcPr>
            <w:tcW w:w="1125" w:type="dxa"/>
            <w:gridSpan w:val="2"/>
          </w:tcPr>
          <w:p w14:paraId="4D301382" w14:textId="201036D2" w:rsidR="00590564" w:rsidRPr="00590564" w:rsidRDefault="00590564" w:rsidP="00590564">
            <w:pPr>
              <w:spacing w:after="0" w:line="240" w:lineRule="auto"/>
              <w:contextualSpacing/>
              <w:jc w:val="right"/>
              <w:rPr>
                <w:rFonts w:ascii="Times New Roman" w:hAnsi="Times New Roman"/>
                <w:b/>
                <w:bCs/>
                <w:sz w:val="24"/>
                <w:szCs w:val="24"/>
              </w:rPr>
            </w:pPr>
            <w:r w:rsidRPr="00590564">
              <w:rPr>
                <w:rFonts w:ascii="Times New Roman" w:hAnsi="Times New Roman"/>
                <w:b/>
                <w:bCs/>
                <w:sz w:val="24"/>
                <w:szCs w:val="24"/>
              </w:rPr>
              <w:t>0.</w:t>
            </w:r>
            <w:r>
              <w:rPr>
                <w:rFonts w:ascii="Times New Roman" w:hAnsi="Times New Roman"/>
                <w:b/>
                <w:bCs/>
                <w:sz w:val="24"/>
                <w:szCs w:val="24"/>
              </w:rPr>
              <w:t>19</w:t>
            </w:r>
          </w:p>
        </w:tc>
        <w:tc>
          <w:tcPr>
            <w:tcW w:w="1144" w:type="dxa"/>
            <w:gridSpan w:val="2"/>
          </w:tcPr>
          <w:p w14:paraId="2E72246B" w14:textId="34842945" w:rsidR="00590564" w:rsidRPr="000B6C19" w:rsidRDefault="00590564" w:rsidP="00590564">
            <w:pPr>
              <w:spacing w:after="0" w:line="240" w:lineRule="auto"/>
              <w:contextualSpacing/>
              <w:jc w:val="right"/>
              <w:rPr>
                <w:rFonts w:ascii="Times New Roman" w:hAnsi="Times New Roman"/>
                <w:b/>
                <w:bCs/>
                <w:sz w:val="24"/>
                <w:szCs w:val="24"/>
              </w:rPr>
            </w:pPr>
            <w:r w:rsidRPr="000B6C19">
              <w:rPr>
                <w:rFonts w:ascii="Times New Roman" w:hAnsi="Times New Roman"/>
                <w:b/>
                <w:bCs/>
                <w:sz w:val="24"/>
                <w:szCs w:val="24"/>
              </w:rPr>
              <w:t>0.07</w:t>
            </w:r>
          </w:p>
        </w:tc>
        <w:tc>
          <w:tcPr>
            <w:tcW w:w="1145" w:type="dxa"/>
            <w:shd w:val="clear" w:color="auto" w:fill="auto"/>
          </w:tcPr>
          <w:p w14:paraId="6BEBD836" w14:textId="0F5814BB" w:rsidR="00590564" w:rsidRPr="000B6C19" w:rsidRDefault="00590564" w:rsidP="00590564">
            <w:pPr>
              <w:spacing w:after="0" w:line="240" w:lineRule="auto"/>
              <w:contextualSpacing/>
              <w:jc w:val="right"/>
              <w:rPr>
                <w:rFonts w:ascii="Times New Roman" w:hAnsi="Times New Roman"/>
                <w:b/>
                <w:bCs/>
                <w:sz w:val="24"/>
                <w:szCs w:val="24"/>
              </w:rPr>
            </w:pPr>
            <w:r w:rsidRPr="000B6C19">
              <w:rPr>
                <w:rFonts w:ascii="Times New Roman" w:hAnsi="Times New Roman"/>
                <w:b/>
                <w:bCs/>
                <w:sz w:val="24"/>
                <w:szCs w:val="24"/>
              </w:rPr>
              <w:t>2.36</w:t>
            </w:r>
          </w:p>
        </w:tc>
        <w:tc>
          <w:tcPr>
            <w:tcW w:w="894" w:type="dxa"/>
            <w:shd w:val="clear" w:color="auto" w:fill="auto"/>
          </w:tcPr>
          <w:p w14:paraId="51D28A6D" w14:textId="6FF6C874" w:rsidR="00590564" w:rsidRPr="000B6C19" w:rsidRDefault="00590564" w:rsidP="00590564">
            <w:pPr>
              <w:spacing w:after="0" w:line="240" w:lineRule="auto"/>
              <w:contextualSpacing/>
              <w:jc w:val="right"/>
              <w:rPr>
                <w:rFonts w:ascii="Times New Roman" w:hAnsi="Times New Roman"/>
                <w:b/>
                <w:bCs/>
                <w:sz w:val="24"/>
                <w:szCs w:val="24"/>
              </w:rPr>
            </w:pPr>
            <w:r w:rsidRPr="000B6C19">
              <w:rPr>
                <w:rFonts w:ascii="Times New Roman" w:hAnsi="Times New Roman"/>
                <w:b/>
                <w:bCs/>
                <w:sz w:val="24"/>
                <w:szCs w:val="24"/>
              </w:rPr>
              <w:t>.022</w:t>
            </w:r>
          </w:p>
        </w:tc>
        <w:tc>
          <w:tcPr>
            <w:tcW w:w="1840" w:type="dxa"/>
            <w:shd w:val="clear" w:color="auto" w:fill="auto"/>
          </w:tcPr>
          <w:p w14:paraId="1515465A" w14:textId="49A052EC" w:rsidR="00590564" w:rsidRPr="000B6C19" w:rsidRDefault="00590564" w:rsidP="00590564">
            <w:pPr>
              <w:spacing w:after="0" w:line="240" w:lineRule="auto"/>
              <w:contextualSpacing/>
              <w:jc w:val="right"/>
              <w:rPr>
                <w:rFonts w:ascii="Times New Roman" w:hAnsi="Times New Roman"/>
                <w:b/>
                <w:bCs/>
                <w:sz w:val="24"/>
                <w:szCs w:val="24"/>
              </w:rPr>
            </w:pPr>
            <w:r w:rsidRPr="000B6C19">
              <w:rPr>
                <w:rFonts w:ascii="Times New Roman" w:hAnsi="Times New Roman"/>
                <w:b/>
                <w:bCs/>
                <w:sz w:val="24"/>
                <w:szCs w:val="24"/>
              </w:rPr>
              <w:t>[0.03, 0.32]</w:t>
            </w:r>
          </w:p>
        </w:tc>
      </w:tr>
      <w:tr w:rsidR="00590564" w:rsidRPr="00EC5015" w14:paraId="2E114EBB" w14:textId="77777777" w:rsidTr="003228C1">
        <w:trPr>
          <w:trHeight w:val="279"/>
        </w:trPr>
        <w:tc>
          <w:tcPr>
            <w:tcW w:w="5885" w:type="dxa"/>
            <w:shd w:val="clear" w:color="auto" w:fill="auto"/>
          </w:tcPr>
          <w:p w14:paraId="528BF5FE" w14:textId="77777777" w:rsidR="00590564" w:rsidRPr="0009153F" w:rsidRDefault="00590564" w:rsidP="00590564">
            <w:pPr>
              <w:spacing w:after="0" w:line="240" w:lineRule="auto"/>
              <w:contextualSpacing/>
              <w:rPr>
                <w:rFonts w:ascii="Times New Roman" w:hAnsi="Times New Roman"/>
                <w:sz w:val="24"/>
                <w:szCs w:val="24"/>
              </w:rPr>
            </w:pPr>
            <w:r w:rsidRPr="0009153F">
              <w:rPr>
                <w:rFonts w:ascii="Times New Roman" w:hAnsi="Times New Roman"/>
                <w:sz w:val="24"/>
                <w:szCs w:val="24"/>
              </w:rPr>
              <w:t>Sex (female vs. male)</w:t>
            </w:r>
          </w:p>
        </w:tc>
        <w:tc>
          <w:tcPr>
            <w:tcW w:w="927" w:type="dxa"/>
            <w:shd w:val="clear" w:color="auto" w:fill="auto"/>
          </w:tcPr>
          <w:p w14:paraId="5E68F4DA" w14:textId="4B81EE8F" w:rsidR="00590564" w:rsidRPr="007F2D18" w:rsidRDefault="00590564" w:rsidP="00590564">
            <w:pPr>
              <w:spacing w:after="0" w:line="240" w:lineRule="auto"/>
              <w:contextualSpacing/>
              <w:jc w:val="right"/>
              <w:rPr>
                <w:rFonts w:ascii="Times New Roman" w:hAnsi="Times New Roman"/>
                <w:sz w:val="24"/>
                <w:szCs w:val="24"/>
              </w:rPr>
            </w:pPr>
            <w:r>
              <w:rPr>
                <w:rFonts w:ascii="Times New Roman" w:hAnsi="Times New Roman"/>
                <w:sz w:val="24"/>
                <w:szCs w:val="24"/>
              </w:rPr>
              <w:t>1.60</w:t>
            </w:r>
          </w:p>
        </w:tc>
        <w:tc>
          <w:tcPr>
            <w:tcW w:w="1125" w:type="dxa"/>
            <w:gridSpan w:val="2"/>
          </w:tcPr>
          <w:p w14:paraId="080CCB88" w14:textId="64E4D15E" w:rsidR="00590564" w:rsidRDefault="00590564" w:rsidP="00590564">
            <w:pPr>
              <w:spacing w:after="0" w:line="240" w:lineRule="auto"/>
              <w:contextualSpacing/>
              <w:jc w:val="right"/>
              <w:rPr>
                <w:rFonts w:ascii="Times New Roman" w:hAnsi="Times New Roman"/>
                <w:sz w:val="24"/>
                <w:szCs w:val="24"/>
              </w:rPr>
            </w:pPr>
            <w:r>
              <w:rPr>
                <w:rFonts w:ascii="Times New Roman" w:hAnsi="Times New Roman"/>
                <w:sz w:val="24"/>
                <w:szCs w:val="24"/>
              </w:rPr>
              <w:t>0.08</w:t>
            </w:r>
          </w:p>
        </w:tc>
        <w:tc>
          <w:tcPr>
            <w:tcW w:w="1144" w:type="dxa"/>
            <w:gridSpan w:val="2"/>
          </w:tcPr>
          <w:p w14:paraId="7B863864" w14:textId="48693B17" w:rsidR="00590564" w:rsidRDefault="00590564" w:rsidP="00590564">
            <w:pPr>
              <w:spacing w:after="0" w:line="240" w:lineRule="auto"/>
              <w:contextualSpacing/>
              <w:jc w:val="right"/>
              <w:rPr>
                <w:rFonts w:ascii="Times New Roman" w:hAnsi="Times New Roman"/>
                <w:sz w:val="24"/>
                <w:szCs w:val="24"/>
              </w:rPr>
            </w:pPr>
            <w:r>
              <w:rPr>
                <w:rFonts w:ascii="Times New Roman" w:hAnsi="Times New Roman"/>
                <w:sz w:val="24"/>
                <w:szCs w:val="24"/>
              </w:rPr>
              <w:t>1.62</w:t>
            </w:r>
          </w:p>
        </w:tc>
        <w:tc>
          <w:tcPr>
            <w:tcW w:w="1145" w:type="dxa"/>
            <w:shd w:val="clear" w:color="auto" w:fill="auto"/>
          </w:tcPr>
          <w:p w14:paraId="672E556D" w14:textId="13D26090" w:rsidR="00590564" w:rsidRPr="007F2D18" w:rsidRDefault="00590564" w:rsidP="00590564">
            <w:pPr>
              <w:spacing w:after="0" w:line="240" w:lineRule="auto"/>
              <w:contextualSpacing/>
              <w:jc w:val="right"/>
              <w:rPr>
                <w:rFonts w:ascii="Times New Roman" w:hAnsi="Times New Roman"/>
                <w:sz w:val="24"/>
                <w:szCs w:val="24"/>
              </w:rPr>
            </w:pPr>
            <w:r>
              <w:rPr>
                <w:rFonts w:ascii="Times New Roman" w:hAnsi="Times New Roman"/>
                <w:sz w:val="24"/>
                <w:szCs w:val="24"/>
              </w:rPr>
              <w:t>0.99</w:t>
            </w:r>
          </w:p>
        </w:tc>
        <w:tc>
          <w:tcPr>
            <w:tcW w:w="894" w:type="dxa"/>
            <w:shd w:val="clear" w:color="auto" w:fill="auto"/>
          </w:tcPr>
          <w:p w14:paraId="77903599" w14:textId="41527B4A" w:rsidR="00590564" w:rsidRPr="007F2D18" w:rsidRDefault="00590564" w:rsidP="00590564">
            <w:pPr>
              <w:spacing w:after="0" w:line="240" w:lineRule="auto"/>
              <w:contextualSpacing/>
              <w:jc w:val="right"/>
              <w:rPr>
                <w:rFonts w:ascii="Times New Roman" w:hAnsi="Times New Roman"/>
                <w:sz w:val="24"/>
                <w:szCs w:val="24"/>
              </w:rPr>
            </w:pPr>
            <w:r>
              <w:rPr>
                <w:rFonts w:ascii="Times New Roman" w:hAnsi="Times New Roman"/>
                <w:sz w:val="24"/>
                <w:szCs w:val="24"/>
              </w:rPr>
              <w:t>.327</w:t>
            </w:r>
          </w:p>
        </w:tc>
        <w:tc>
          <w:tcPr>
            <w:tcW w:w="1840" w:type="dxa"/>
            <w:shd w:val="clear" w:color="auto" w:fill="auto"/>
          </w:tcPr>
          <w:p w14:paraId="72652A36" w14:textId="176E1CFE" w:rsidR="00590564" w:rsidRPr="007F2D18" w:rsidRDefault="00590564" w:rsidP="00590564">
            <w:pPr>
              <w:spacing w:after="0" w:line="240" w:lineRule="auto"/>
              <w:contextualSpacing/>
              <w:jc w:val="right"/>
              <w:rPr>
                <w:rFonts w:ascii="Times New Roman" w:hAnsi="Times New Roman"/>
                <w:sz w:val="24"/>
                <w:szCs w:val="24"/>
              </w:rPr>
            </w:pPr>
            <w:r w:rsidRPr="007F2D18">
              <w:rPr>
                <w:rFonts w:ascii="Times New Roman" w:hAnsi="Times New Roman"/>
                <w:sz w:val="24"/>
                <w:szCs w:val="24"/>
              </w:rPr>
              <w:t>[</w:t>
            </w:r>
            <w:r>
              <w:rPr>
                <w:rFonts w:ascii="Times New Roman" w:hAnsi="Times New Roman"/>
                <w:sz w:val="24"/>
                <w:szCs w:val="24"/>
              </w:rPr>
              <w:t>-1.64</w:t>
            </w:r>
            <w:r w:rsidRPr="007F2D18">
              <w:rPr>
                <w:rFonts w:ascii="Times New Roman" w:hAnsi="Times New Roman"/>
                <w:sz w:val="24"/>
                <w:szCs w:val="24"/>
              </w:rPr>
              <w:t xml:space="preserve">, </w:t>
            </w:r>
            <w:r>
              <w:rPr>
                <w:rFonts w:ascii="Times New Roman" w:hAnsi="Times New Roman"/>
                <w:sz w:val="24"/>
                <w:szCs w:val="24"/>
              </w:rPr>
              <w:t>4.85</w:t>
            </w:r>
            <w:r w:rsidRPr="007F2D18">
              <w:rPr>
                <w:rFonts w:ascii="Times New Roman" w:hAnsi="Times New Roman"/>
                <w:sz w:val="24"/>
                <w:szCs w:val="24"/>
              </w:rPr>
              <w:t>]</w:t>
            </w:r>
          </w:p>
        </w:tc>
      </w:tr>
      <w:tr w:rsidR="00590564" w:rsidRPr="00EC5015" w14:paraId="1D19212C" w14:textId="77777777" w:rsidTr="003228C1">
        <w:trPr>
          <w:trHeight w:val="270"/>
        </w:trPr>
        <w:tc>
          <w:tcPr>
            <w:tcW w:w="5885" w:type="dxa"/>
            <w:shd w:val="clear" w:color="auto" w:fill="auto"/>
          </w:tcPr>
          <w:p w14:paraId="6906322D" w14:textId="77777777" w:rsidR="00590564" w:rsidRPr="0009153F" w:rsidRDefault="00590564" w:rsidP="00590564">
            <w:pPr>
              <w:spacing w:after="0" w:line="240" w:lineRule="auto"/>
              <w:contextualSpacing/>
              <w:rPr>
                <w:rFonts w:ascii="Times New Roman" w:hAnsi="Times New Roman"/>
                <w:sz w:val="24"/>
                <w:szCs w:val="24"/>
              </w:rPr>
            </w:pPr>
            <w:r w:rsidRPr="0009153F">
              <w:rPr>
                <w:rFonts w:ascii="Times New Roman" w:hAnsi="Times New Roman"/>
                <w:sz w:val="24"/>
                <w:szCs w:val="24"/>
              </w:rPr>
              <w:t>Race/ethnicity (other race/ethnicity vs. non-Hispanic white)</w:t>
            </w:r>
          </w:p>
        </w:tc>
        <w:tc>
          <w:tcPr>
            <w:tcW w:w="927" w:type="dxa"/>
            <w:shd w:val="clear" w:color="auto" w:fill="auto"/>
          </w:tcPr>
          <w:p w14:paraId="2DBFC4D0" w14:textId="5E02EE73" w:rsidR="00590564" w:rsidRPr="007F2D18" w:rsidRDefault="00590564" w:rsidP="00590564">
            <w:pPr>
              <w:spacing w:after="0" w:line="240" w:lineRule="auto"/>
              <w:contextualSpacing/>
              <w:jc w:val="right"/>
              <w:rPr>
                <w:rFonts w:ascii="Times New Roman" w:hAnsi="Times New Roman"/>
                <w:sz w:val="24"/>
                <w:szCs w:val="24"/>
              </w:rPr>
            </w:pPr>
            <w:r>
              <w:rPr>
                <w:rFonts w:ascii="Times New Roman" w:hAnsi="Times New Roman"/>
                <w:sz w:val="24"/>
                <w:szCs w:val="24"/>
              </w:rPr>
              <w:t>0.45</w:t>
            </w:r>
          </w:p>
        </w:tc>
        <w:tc>
          <w:tcPr>
            <w:tcW w:w="1125" w:type="dxa"/>
            <w:gridSpan w:val="2"/>
          </w:tcPr>
          <w:p w14:paraId="1A4B9D4D" w14:textId="29EC4402" w:rsidR="00590564" w:rsidRPr="00590564" w:rsidRDefault="00590564" w:rsidP="00590564">
            <w:pPr>
              <w:spacing w:after="0" w:line="240" w:lineRule="auto"/>
              <w:contextualSpacing/>
              <w:jc w:val="right"/>
              <w:rPr>
                <w:rFonts w:ascii="Times New Roman" w:hAnsi="Times New Roman"/>
                <w:sz w:val="24"/>
                <w:szCs w:val="24"/>
              </w:rPr>
            </w:pPr>
            <w:r w:rsidRPr="00590564">
              <w:rPr>
                <w:rFonts w:ascii="Times New Roman" w:hAnsi="Times New Roman"/>
                <w:sz w:val="24"/>
                <w:szCs w:val="24"/>
              </w:rPr>
              <w:t>0.</w:t>
            </w:r>
            <w:r>
              <w:rPr>
                <w:rFonts w:ascii="Times New Roman" w:hAnsi="Times New Roman"/>
                <w:sz w:val="24"/>
                <w:szCs w:val="24"/>
              </w:rPr>
              <w:t>02</w:t>
            </w:r>
          </w:p>
        </w:tc>
        <w:tc>
          <w:tcPr>
            <w:tcW w:w="1144" w:type="dxa"/>
            <w:gridSpan w:val="2"/>
          </w:tcPr>
          <w:p w14:paraId="30EE1896" w14:textId="6DE8E2A4" w:rsidR="00590564" w:rsidRDefault="00590564" w:rsidP="00590564">
            <w:pPr>
              <w:spacing w:after="0" w:line="240" w:lineRule="auto"/>
              <w:contextualSpacing/>
              <w:jc w:val="right"/>
              <w:rPr>
                <w:rFonts w:ascii="Times New Roman" w:hAnsi="Times New Roman"/>
                <w:sz w:val="24"/>
                <w:szCs w:val="24"/>
              </w:rPr>
            </w:pPr>
            <w:r>
              <w:rPr>
                <w:rFonts w:ascii="Times New Roman" w:hAnsi="Times New Roman"/>
                <w:sz w:val="24"/>
                <w:szCs w:val="24"/>
              </w:rPr>
              <w:t>1.78</w:t>
            </w:r>
          </w:p>
        </w:tc>
        <w:tc>
          <w:tcPr>
            <w:tcW w:w="1145" w:type="dxa"/>
            <w:shd w:val="clear" w:color="auto" w:fill="auto"/>
          </w:tcPr>
          <w:p w14:paraId="3931EEBC" w14:textId="35338638" w:rsidR="00590564" w:rsidRPr="007F2D18" w:rsidRDefault="00590564" w:rsidP="00590564">
            <w:pPr>
              <w:spacing w:after="0" w:line="240" w:lineRule="auto"/>
              <w:contextualSpacing/>
              <w:jc w:val="right"/>
              <w:rPr>
                <w:rFonts w:ascii="Times New Roman" w:hAnsi="Times New Roman"/>
                <w:sz w:val="24"/>
                <w:szCs w:val="24"/>
              </w:rPr>
            </w:pPr>
            <w:r>
              <w:rPr>
                <w:rFonts w:ascii="Times New Roman" w:hAnsi="Times New Roman"/>
                <w:sz w:val="24"/>
                <w:szCs w:val="24"/>
              </w:rPr>
              <w:t>0.25</w:t>
            </w:r>
          </w:p>
        </w:tc>
        <w:tc>
          <w:tcPr>
            <w:tcW w:w="894" w:type="dxa"/>
            <w:shd w:val="clear" w:color="auto" w:fill="auto"/>
          </w:tcPr>
          <w:p w14:paraId="4BA07DA2" w14:textId="33204A4A" w:rsidR="00590564" w:rsidRPr="007F2D18" w:rsidRDefault="00590564" w:rsidP="00590564">
            <w:pPr>
              <w:spacing w:after="0" w:line="240" w:lineRule="auto"/>
              <w:contextualSpacing/>
              <w:jc w:val="right"/>
              <w:rPr>
                <w:rFonts w:ascii="Times New Roman" w:hAnsi="Times New Roman"/>
                <w:sz w:val="24"/>
                <w:szCs w:val="24"/>
              </w:rPr>
            </w:pPr>
            <w:r>
              <w:rPr>
                <w:rFonts w:ascii="Times New Roman" w:hAnsi="Times New Roman"/>
                <w:sz w:val="24"/>
                <w:szCs w:val="24"/>
              </w:rPr>
              <w:t>.800</w:t>
            </w:r>
          </w:p>
        </w:tc>
        <w:tc>
          <w:tcPr>
            <w:tcW w:w="1840" w:type="dxa"/>
            <w:shd w:val="clear" w:color="auto" w:fill="auto"/>
          </w:tcPr>
          <w:p w14:paraId="670099CC" w14:textId="1536B255" w:rsidR="00590564" w:rsidRPr="007F2D18" w:rsidRDefault="00590564" w:rsidP="00590564">
            <w:pPr>
              <w:spacing w:after="0" w:line="240" w:lineRule="auto"/>
              <w:contextualSpacing/>
              <w:jc w:val="right"/>
              <w:rPr>
                <w:rFonts w:ascii="Times New Roman" w:hAnsi="Times New Roman"/>
                <w:sz w:val="24"/>
                <w:szCs w:val="24"/>
              </w:rPr>
            </w:pPr>
            <w:r w:rsidRPr="007F2D18">
              <w:rPr>
                <w:rFonts w:ascii="Times New Roman" w:hAnsi="Times New Roman"/>
                <w:sz w:val="24"/>
                <w:szCs w:val="24"/>
              </w:rPr>
              <w:t>[</w:t>
            </w:r>
            <w:r>
              <w:rPr>
                <w:rFonts w:ascii="Times New Roman" w:hAnsi="Times New Roman"/>
                <w:sz w:val="24"/>
                <w:szCs w:val="24"/>
              </w:rPr>
              <w:t>-3.11</w:t>
            </w:r>
            <w:r w:rsidRPr="007F2D18">
              <w:rPr>
                <w:rFonts w:ascii="Times New Roman" w:hAnsi="Times New Roman"/>
                <w:sz w:val="24"/>
                <w:szCs w:val="24"/>
              </w:rPr>
              <w:t xml:space="preserve">, </w:t>
            </w:r>
            <w:r>
              <w:rPr>
                <w:rFonts w:ascii="Times New Roman" w:hAnsi="Times New Roman"/>
                <w:sz w:val="24"/>
                <w:szCs w:val="24"/>
              </w:rPr>
              <w:t>4.02</w:t>
            </w:r>
            <w:r w:rsidRPr="007F2D18">
              <w:rPr>
                <w:rFonts w:ascii="Times New Roman" w:hAnsi="Times New Roman"/>
                <w:sz w:val="24"/>
                <w:szCs w:val="24"/>
              </w:rPr>
              <w:t>]</w:t>
            </w:r>
          </w:p>
        </w:tc>
      </w:tr>
      <w:tr w:rsidR="00590564" w:rsidRPr="00EC5015" w14:paraId="6D1CB345" w14:textId="77777777" w:rsidTr="003228C1">
        <w:trPr>
          <w:trHeight w:val="270"/>
        </w:trPr>
        <w:tc>
          <w:tcPr>
            <w:tcW w:w="5885" w:type="dxa"/>
            <w:shd w:val="clear" w:color="auto" w:fill="auto"/>
          </w:tcPr>
          <w:p w14:paraId="681A4456" w14:textId="77777777" w:rsidR="00590564" w:rsidRPr="0009153F" w:rsidRDefault="00590564" w:rsidP="00590564">
            <w:pPr>
              <w:spacing w:after="0" w:line="240" w:lineRule="auto"/>
              <w:contextualSpacing/>
              <w:rPr>
                <w:rFonts w:ascii="Times New Roman" w:hAnsi="Times New Roman"/>
                <w:sz w:val="24"/>
                <w:szCs w:val="24"/>
              </w:rPr>
            </w:pPr>
            <w:r>
              <w:rPr>
                <w:rFonts w:ascii="Times New Roman" w:hAnsi="Times New Roman"/>
                <w:sz w:val="24"/>
                <w:szCs w:val="24"/>
              </w:rPr>
              <w:t>Family Income (above vs. below $100K/</w:t>
            </w:r>
            <w:proofErr w:type="spellStart"/>
            <w:r>
              <w:rPr>
                <w:rFonts w:ascii="Times New Roman" w:hAnsi="Times New Roman"/>
                <w:sz w:val="24"/>
                <w:szCs w:val="24"/>
              </w:rPr>
              <w:t>yr</w:t>
            </w:r>
            <w:proofErr w:type="spellEnd"/>
            <w:r>
              <w:rPr>
                <w:rFonts w:ascii="Times New Roman" w:hAnsi="Times New Roman"/>
                <w:sz w:val="24"/>
                <w:szCs w:val="24"/>
              </w:rPr>
              <w:t>)</w:t>
            </w:r>
          </w:p>
        </w:tc>
        <w:tc>
          <w:tcPr>
            <w:tcW w:w="927" w:type="dxa"/>
            <w:shd w:val="clear" w:color="auto" w:fill="auto"/>
          </w:tcPr>
          <w:p w14:paraId="52BC8FA7" w14:textId="1E8E68E9" w:rsidR="00590564" w:rsidRDefault="00590564" w:rsidP="00590564">
            <w:pPr>
              <w:spacing w:after="0" w:line="240" w:lineRule="auto"/>
              <w:contextualSpacing/>
              <w:jc w:val="right"/>
              <w:rPr>
                <w:rFonts w:ascii="Times New Roman" w:hAnsi="Times New Roman"/>
                <w:sz w:val="24"/>
                <w:szCs w:val="24"/>
              </w:rPr>
            </w:pPr>
            <w:r>
              <w:rPr>
                <w:rFonts w:ascii="Times New Roman" w:hAnsi="Times New Roman"/>
                <w:sz w:val="24"/>
                <w:szCs w:val="24"/>
              </w:rPr>
              <w:t>0.51</w:t>
            </w:r>
          </w:p>
        </w:tc>
        <w:tc>
          <w:tcPr>
            <w:tcW w:w="1125" w:type="dxa"/>
            <w:gridSpan w:val="2"/>
          </w:tcPr>
          <w:p w14:paraId="264486D5" w14:textId="5A1ECE3D" w:rsidR="00590564" w:rsidRDefault="00590564" w:rsidP="00590564">
            <w:pPr>
              <w:spacing w:after="0" w:line="240" w:lineRule="auto"/>
              <w:contextualSpacing/>
              <w:jc w:val="right"/>
              <w:rPr>
                <w:rFonts w:ascii="Times New Roman" w:hAnsi="Times New Roman"/>
                <w:sz w:val="24"/>
                <w:szCs w:val="24"/>
              </w:rPr>
            </w:pPr>
            <w:r>
              <w:rPr>
                <w:rFonts w:ascii="Times New Roman" w:hAnsi="Times New Roman"/>
                <w:sz w:val="24"/>
                <w:szCs w:val="24"/>
              </w:rPr>
              <w:t>0.02</w:t>
            </w:r>
          </w:p>
        </w:tc>
        <w:tc>
          <w:tcPr>
            <w:tcW w:w="1144" w:type="dxa"/>
            <w:gridSpan w:val="2"/>
          </w:tcPr>
          <w:p w14:paraId="26DFCF8A" w14:textId="61DE3FDA" w:rsidR="00590564" w:rsidRDefault="00590564" w:rsidP="00590564">
            <w:pPr>
              <w:spacing w:after="0" w:line="240" w:lineRule="auto"/>
              <w:contextualSpacing/>
              <w:jc w:val="right"/>
              <w:rPr>
                <w:rFonts w:ascii="Times New Roman" w:hAnsi="Times New Roman"/>
                <w:sz w:val="24"/>
                <w:szCs w:val="24"/>
              </w:rPr>
            </w:pPr>
            <w:r>
              <w:rPr>
                <w:rFonts w:ascii="Times New Roman" w:hAnsi="Times New Roman"/>
                <w:sz w:val="24"/>
                <w:szCs w:val="24"/>
              </w:rPr>
              <w:t>1.65</w:t>
            </w:r>
          </w:p>
        </w:tc>
        <w:tc>
          <w:tcPr>
            <w:tcW w:w="1145" w:type="dxa"/>
            <w:shd w:val="clear" w:color="auto" w:fill="auto"/>
          </w:tcPr>
          <w:p w14:paraId="73299AC0" w14:textId="097E828F" w:rsidR="00590564" w:rsidRDefault="00590564" w:rsidP="00590564">
            <w:pPr>
              <w:spacing w:after="0" w:line="240" w:lineRule="auto"/>
              <w:contextualSpacing/>
              <w:jc w:val="right"/>
              <w:rPr>
                <w:rFonts w:ascii="Times New Roman" w:hAnsi="Times New Roman"/>
                <w:sz w:val="24"/>
                <w:szCs w:val="24"/>
              </w:rPr>
            </w:pPr>
            <w:r>
              <w:rPr>
                <w:rFonts w:ascii="Times New Roman" w:hAnsi="Times New Roman"/>
                <w:sz w:val="24"/>
                <w:szCs w:val="24"/>
              </w:rPr>
              <w:t>0.31</w:t>
            </w:r>
          </w:p>
        </w:tc>
        <w:tc>
          <w:tcPr>
            <w:tcW w:w="894" w:type="dxa"/>
            <w:shd w:val="clear" w:color="auto" w:fill="auto"/>
          </w:tcPr>
          <w:p w14:paraId="1E22ABBE" w14:textId="5E93E2DD" w:rsidR="00590564" w:rsidRDefault="00590564" w:rsidP="00590564">
            <w:pPr>
              <w:spacing w:after="0" w:line="240" w:lineRule="auto"/>
              <w:contextualSpacing/>
              <w:jc w:val="right"/>
              <w:rPr>
                <w:rFonts w:ascii="Times New Roman" w:hAnsi="Times New Roman"/>
                <w:sz w:val="24"/>
                <w:szCs w:val="24"/>
              </w:rPr>
            </w:pPr>
            <w:r>
              <w:rPr>
                <w:rFonts w:ascii="Times New Roman" w:hAnsi="Times New Roman"/>
                <w:sz w:val="24"/>
                <w:szCs w:val="24"/>
              </w:rPr>
              <w:t>.758</w:t>
            </w:r>
          </w:p>
        </w:tc>
        <w:tc>
          <w:tcPr>
            <w:tcW w:w="1840" w:type="dxa"/>
            <w:shd w:val="clear" w:color="auto" w:fill="auto"/>
          </w:tcPr>
          <w:p w14:paraId="33235265" w14:textId="6DFCDE69" w:rsidR="00590564" w:rsidRPr="007F2D18" w:rsidRDefault="00590564" w:rsidP="00590564">
            <w:pPr>
              <w:spacing w:after="0" w:line="240" w:lineRule="auto"/>
              <w:contextualSpacing/>
              <w:jc w:val="right"/>
              <w:rPr>
                <w:rFonts w:ascii="Times New Roman" w:hAnsi="Times New Roman"/>
                <w:sz w:val="24"/>
                <w:szCs w:val="24"/>
              </w:rPr>
            </w:pPr>
            <w:r>
              <w:rPr>
                <w:rFonts w:ascii="Times New Roman" w:hAnsi="Times New Roman"/>
                <w:sz w:val="24"/>
                <w:szCs w:val="24"/>
              </w:rPr>
              <w:t>[-2.79, 3.82]</w:t>
            </w:r>
          </w:p>
        </w:tc>
      </w:tr>
      <w:tr w:rsidR="00590564" w:rsidRPr="00EC5015" w14:paraId="20D60742" w14:textId="77777777" w:rsidTr="003228C1">
        <w:trPr>
          <w:trHeight w:val="270"/>
        </w:trPr>
        <w:tc>
          <w:tcPr>
            <w:tcW w:w="5885" w:type="dxa"/>
            <w:shd w:val="clear" w:color="auto" w:fill="auto"/>
          </w:tcPr>
          <w:p w14:paraId="01166252" w14:textId="77777777" w:rsidR="00590564" w:rsidRPr="000B6C19" w:rsidRDefault="00590564" w:rsidP="00590564">
            <w:pPr>
              <w:spacing w:after="0" w:line="240" w:lineRule="auto"/>
              <w:contextualSpacing/>
              <w:rPr>
                <w:rFonts w:ascii="Times New Roman" w:hAnsi="Times New Roman"/>
                <w:b/>
                <w:bCs/>
                <w:sz w:val="24"/>
                <w:szCs w:val="24"/>
              </w:rPr>
            </w:pPr>
            <w:r w:rsidRPr="000B6C19">
              <w:rPr>
                <w:rFonts w:ascii="Times New Roman" w:hAnsi="Times New Roman"/>
                <w:b/>
                <w:bCs/>
                <w:sz w:val="24"/>
                <w:szCs w:val="24"/>
              </w:rPr>
              <w:t>Smoking history (current/former vs. never)</w:t>
            </w:r>
          </w:p>
        </w:tc>
        <w:tc>
          <w:tcPr>
            <w:tcW w:w="927" w:type="dxa"/>
            <w:shd w:val="clear" w:color="auto" w:fill="auto"/>
          </w:tcPr>
          <w:p w14:paraId="52C687D4" w14:textId="2413D8B2" w:rsidR="00590564" w:rsidRPr="000B6C19" w:rsidRDefault="00590564" w:rsidP="00590564">
            <w:pPr>
              <w:spacing w:after="0" w:line="240" w:lineRule="auto"/>
              <w:contextualSpacing/>
              <w:jc w:val="right"/>
              <w:rPr>
                <w:rFonts w:ascii="Times New Roman" w:hAnsi="Times New Roman"/>
                <w:b/>
                <w:bCs/>
                <w:sz w:val="24"/>
                <w:szCs w:val="24"/>
              </w:rPr>
            </w:pPr>
            <w:r w:rsidRPr="000B6C19">
              <w:rPr>
                <w:rFonts w:ascii="Times New Roman" w:hAnsi="Times New Roman"/>
                <w:b/>
                <w:bCs/>
                <w:sz w:val="24"/>
                <w:szCs w:val="24"/>
              </w:rPr>
              <w:t>-4.11</w:t>
            </w:r>
          </w:p>
        </w:tc>
        <w:tc>
          <w:tcPr>
            <w:tcW w:w="1125" w:type="dxa"/>
            <w:gridSpan w:val="2"/>
          </w:tcPr>
          <w:p w14:paraId="391BE201" w14:textId="5F894139" w:rsidR="00590564" w:rsidRPr="00590564" w:rsidRDefault="0043146D" w:rsidP="00590564">
            <w:pPr>
              <w:spacing w:after="0" w:line="240" w:lineRule="auto"/>
              <w:contextualSpacing/>
              <w:jc w:val="right"/>
              <w:rPr>
                <w:rFonts w:ascii="Times New Roman" w:hAnsi="Times New Roman"/>
                <w:b/>
                <w:bCs/>
                <w:sz w:val="24"/>
                <w:szCs w:val="24"/>
              </w:rPr>
            </w:pPr>
            <w:r>
              <w:rPr>
                <w:rFonts w:ascii="Times New Roman" w:hAnsi="Times New Roman"/>
                <w:b/>
                <w:bCs/>
                <w:sz w:val="24"/>
                <w:szCs w:val="24"/>
              </w:rPr>
              <w:t>-</w:t>
            </w:r>
            <w:r w:rsidR="00590564" w:rsidRPr="00590564">
              <w:rPr>
                <w:rFonts w:ascii="Times New Roman" w:hAnsi="Times New Roman"/>
                <w:b/>
                <w:bCs/>
                <w:sz w:val="24"/>
                <w:szCs w:val="24"/>
              </w:rPr>
              <w:t>0.</w:t>
            </w:r>
            <w:r w:rsidR="00590564">
              <w:rPr>
                <w:rFonts w:ascii="Times New Roman" w:hAnsi="Times New Roman"/>
                <w:b/>
                <w:bCs/>
                <w:sz w:val="24"/>
                <w:szCs w:val="24"/>
              </w:rPr>
              <w:t>18</w:t>
            </w:r>
          </w:p>
        </w:tc>
        <w:tc>
          <w:tcPr>
            <w:tcW w:w="1144" w:type="dxa"/>
            <w:gridSpan w:val="2"/>
          </w:tcPr>
          <w:p w14:paraId="2555B805" w14:textId="2DF55DCA" w:rsidR="00590564" w:rsidRPr="000B6C19" w:rsidRDefault="00590564" w:rsidP="00590564">
            <w:pPr>
              <w:spacing w:after="0" w:line="240" w:lineRule="auto"/>
              <w:contextualSpacing/>
              <w:jc w:val="right"/>
              <w:rPr>
                <w:rFonts w:ascii="Times New Roman" w:hAnsi="Times New Roman"/>
                <w:b/>
                <w:bCs/>
                <w:sz w:val="24"/>
                <w:szCs w:val="24"/>
              </w:rPr>
            </w:pPr>
            <w:r w:rsidRPr="000B6C19">
              <w:rPr>
                <w:rFonts w:ascii="Times New Roman" w:hAnsi="Times New Roman"/>
                <w:b/>
                <w:bCs/>
                <w:sz w:val="24"/>
                <w:szCs w:val="24"/>
              </w:rPr>
              <w:t>1.81</w:t>
            </w:r>
          </w:p>
        </w:tc>
        <w:tc>
          <w:tcPr>
            <w:tcW w:w="1145" w:type="dxa"/>
            <w:shd w:val="clear" w:color="auto" w:fill="auto"/>
          </w:tcPr>
          <w:p w14:paraId="64815B40" w14:textId="1CE2B36C" w:rsidR="00590564" w:rsidRPr="000B6C19" w:rsidRDefault="00590564" w:rsidP="00590564">
            <w:pPr>
              <w:spacing w:after="0" w:line="240" w:lineRule="auto"/>
              <w:contextualSpacing/>
              <w:jc w:val="right"/>
              <w:rPr>
                <w:rFonts w:ascii="Times New Roman" w:hAnsi="Times New Roman"/>
                <w:b/>
                <w:bCs/>
                <w:sz w:val="24"/>
                <w:szCs w:val="24"/>
              </w:rPr>
            </w:pPr>
            <w:r w:rsidRPr="000B6C19">
              <w:rPr>
                <w:rFonts w:ascii="Times New Roman" w:hAnsi="Times New Roman"/>
                <w:b/>
                <w:bCs/>
                <w:sz w:val="24"/>
                <w:szCs w:val="24"/>
              </w:rPr>
              <w:t>-2.28</w:t>
            </w:r>
          </w:p>
        </w:tc>
        <w:tc>
          <w:tcPr>
            <w:tcW w:w="894" w:type="dxa"/>
            <w:shd w:val="clear" w:color="auto" w:fill="auto"/>
          </w:tcPr>
          <w:p w14:paraId="5196925F" w14:textId="6715AD43" w:rsidR="00590564" w:rsidRPr="000B6C19" w:rsidRDefault="00590564" w:rsidP="00590564">
            <w:pPr>
              <w:spacing w:after="0" w:line="240" w:lineRule="auto"/>
              <w:contextualSpacing/>
              <w:jc w:val="right"/>
              <w:rPr>
                <w:rFonts w:ascii="Times New Roman" w:hAnsi="Times New Roman"/>
                <w:b/>
                <w:bCs/>
                <w:sz w:val="24"/>
                <w:szCs w:val="24"/>
              </w:rPr>
            </w:pPr>
            <w:r w:rsidRPr="000B6C19">
              <w:rPr>
                <w:rFonts w:ascii="Times New Roman" w:hAnsi="Times New Roman"/>
                <w:b/>
                <w:bCs/>
                <w:sz w:val="24"/>
                <w:szCs w:val="24"/>
              </w:rPr>
              <w:t>.026</w:t>
            </w:r>
          </w:p>
        </w:tc>
        <w:tc>
          <w:tcPr>
            <w:tcW w:w="1840" w:type="dxa"/>
            <w:shd w:val="clear" w:color="auto" w:fill="auto"/>
          </w:tcPr>
          <w:p w14:paraId="187A2479" w14:textId="10DC9BFB" w:rsidR="00590564" w:rsidRPr="000B6C19" w:rsidRDefault="00590564" w:rsidP="00590564">
            <w:pPr>
              <w:spacing w:after="0" w:line="240" w:lineRule="auto"/>
              <w:contextualSpacing/>
              <w:jc w:val="right"/>
              <w:rPr>
                <w:rFonts w:ascii="Times New Roman" w:hAnsi="Times New Roman"/>
                <w:b/>
                <w:bCs/>
                <w:sz w:val="24"/>
                <w:szCs w:val="24"/>
              </w:rPr>
            </w:pPr>
            <w:r w:rsidRPr="000B6C19">
              <w:rPr>
                <w:rFonts w:ascii="Times New Roman" w:hAnsi="Times New Roman"/>
                <w:b/>
                <w:bCs/>
                <w:sz w:val="24"/>
                <w:szCs w:val="24"/>
              </w:rPr>
              <w:t>[-7.72, -0.50]</w:t>
            </w:r>
          </w:p>
        </w:tc>
      </w:tr>
      <w:tr w:rsidR="00590564" w:rsidRPr="00EC5015" w14:paraId="3F646BE8" w14:textId="77777777" w:rsidTr="003228C1">
        <w:trPr>
          <w:trHeight w:val="270"/>
        </w:trPr>
        <w:tc>
          <w:tcPr>
            <w:tcW w:w="5885" w:type="dxa"/>
            <w:shd w:val="clear" w:color="auto" w:fill="auto"/>
          </w:tcPr>
          <w:p w14:paraId="4DE12586" w14:textId="77777777" w:rsidR="00590564" w:rsidRPr="007F2D18" w:rsidRDefault="00590564" w:rsidP="00590564">
            <w:pPr>
              <w:spacing w:after="0" w:line="240" w:lineRule="auto"/>
              <w:contextualSpacing/>
              <w:rPr>
                <w:rFonts w:ascii="Times New Roman" w:hAnsi="Times New Roman"/>
                <w:b/>
                <w:sz w:val="24"/>
                <w:szCs w:val="24"/>
              </w:rPr>
            </w:pPr>
            <w:r w:rsidRPr="007F2D18">
              <w:rPr>
                <w:rFonts w:ascii="Times New Roman" w:hAnsi="Times New Roman"/>
                <w:b/>
                <w:sz w:val="24"/>
                <w:szCs w:val="24"/>
              </w:rPr>
              <w:t>Internalized stigma</w:t>
            </w:r>
          </w:p>
        </w:tc>
        <w:tc>
          <w:tcPr>
            <w:tcW w:w="927" w:type="dxa"/>
            <w:shd w:val="clear" w:color="auto" w:fill="auto"/>
          </w:tcPr>
          <w:p w14:paraId="51696882" w14:textId="558F8A19" w:rsidR="00590564" w:rsidRPr="007F2D18" w:rsidRDefault="00590564" w:rsidP="00590564">
            <w:pPr>
              <w:spacing w:after="0" w:line="240" w:lineRule="auto"/>
              <w:contextualSpacing/>
              <w:jc w:val="right"/>
              <w:rPr>
                <w:rFonts w:ascii="Times New Roman" w:hAnsi="Times New Roman"/>
                <w:b/>
                <w:sz w:val="24"/>
                <w:szCs w:val="24"/>
              </w:rPr>
            </w:pPr>
            <w:r>
              <w:rPr>
                <w:rFonts w:ascii="Times New Roman" w:hAnsi="Times New Roman"/>
                <w:b/>
                <w:sz w:val="24"/>
                <w:szCs w:val="24"/>
              </w:rPr>
              <w:t>2.30</w:t>
            </w:r>
          </w:p>
        </w:tc>
        <w:tc>
          <w:tcPr>
            <w:tcW w:w="1125" w:type="dxa"/>
            <w:gridSpan w:val="2"/>
          </w:tcPr>
          <w:p w14:paraId="65E2A1B3" w14:textId="35E26034" w:rsidR="00590564" w:rsidRPr="00590564" w:rsidRDefault="00590564" w:rsidP="00590564">
            <w:pPr>
              <w:spacing w:after="0" w:line="240" w:lineRule="auto"/>
              <w:contextualSpacing/>
              <w:jc w:val="right"/>
              <w:rPr>
                <w:rFonts w:ascii="Times New Roman" w:hAnsi="Times New Roman"/>
                <w:b/>
                <w:bCs/>
                <w:sz w:val="24"/>
                <w:szCs w:val="24"/>
              </w:rPr>
            </w:pPr>
            <w:r w:rsidRPr="00590564">
              <w:rPr>
                <w:rFonts w:ascii="Times New Roman" w:hAnsi="Times New Roman"/>
                <w:b/>
                <w:bCs/>
                <w:sz w:val="24"/>
                <w:szCs w:val="24"/>
              </w:rPr>
              <w:t>0.</w:t>
            </w:r>
            <w:r>
              <w:rPr>
                <w:rFonts w:ascii="Times New Roman" w:hAnsi="Times New Roman"/>
                <w:b/>
                <w:bCs/>
                <w:sz w:val="24"/>
                <w:szCs w:val="24"/>
              </w:rPr>
              <w:t>26</w:t>
            </w:r>
          </w:p>
        </w:tc>
        <w:tc>
          <w:tcPr>
            <w:tcW w:w="1144" w:type="dxa"/>
            <w:gridSpan w:val="2"/>
          </w:tcPr>
          <w:p w14:paraId="53DB3378" w14:textId="7DBA0F1C" w:rsidR="00590564" w:rsidRDefault="00590564" w:rsidP="00590564">
            <w:pPr>
              <w:spacing w:after="0" w:line="240" w:lineRule="auto"/>
              <w:contextualSpacing/>
              <w:jc w:val="right"/>
              <w:rPr>
                <w:rFonts w:ascii="Times New Roman" w:hAnsi="Times New Roman"/>
                <w:b/>
                <w:sz w:val="24"/>
                <w:szCs w:val="24"/>
              </w:rPr>
            </w:pPr>
            <w:r>
              <w:rPr>
                <w:rFonts w:ascii="Times New Roman" w:hAnsi="Times New Roman"/>
                <w:b/>
                <w:sz w:val="24"/>
                <w:szCs w:val="24"/>
              </w:rPr>
              <w:t>0.75</w:t>
            </w:r>
          </w:p>
        </w:tc>
        <w:tc>
          <w:tcPr>
            <w:tcW w:w="1145" w:type="dxa"/>
            <w:shd w:val="clear" w:color="auto" w:fill="auto"/>
          </w:tcPr>
          <w:p w14:paraId="1B52602F" w14:textId="6313F5A3" w:rsidR="00590564" w:rsidRPr="007F2D18" w:rsidRDefault="00590564" w:rsidP="00590564">
            <w:pPr>
              <w:spacing w:after="0" w:line="240" w:lineRule="auto"/>
              <w:contextualSpacing/>
              <w:jc w:val="right"/>
              <w:rPr>
                <w:rFonts w:ascii="Times New Roman" w:hAnsi="Times New Roman"/>
                <w:b/>
                <w:sz w:val="24"/>
                <w:szCs w:val="24"/>
              </w:rPr>
            </w:pPr>
            <w:r>
              <w:rPr>
                <w:rFonts w:ascii="Times New Roman" w:hAnsi="Times New Roman"/>
                <w:b/>
                <w:sz w:val="24"/>
                <w:szCs w:val="24"/>
              </w:rPr>
              <w:t>3.05</w:t>
            </w:r>
          </w:p>
        </w:tc>
        <w:tc>
          <w:tcPr>
            <w:tcW w:w="894" w:type="dxa"/>
            <w:shd w:val="clear" w:color="auto" w:fill="auto"/>
          </w:tcPr>
          <w:p w14:paraId="42409988" w14:textId="41BAB7EA" w:rsidR="00590564" w:rsidRPr="007F2D18" w:rsidRDefault="00590564" w:rsidP="00590564">
            <w:pPr>
              <w:spacing w:after="0" w:line="240" w:lineRule="auto"/>
              <w:contextualSpacing/>
              <w:jc w:val="right"/>
              <w:rPr>
                <w:rFonts w:ascii="Times New Roman" w:hAnsi="Times New Roman"/>
                <w:b/>
                <w:sz w:val="24"/>
                <w:szCs w:val="24"/>
              </w:rPr>
            </w:pPr>
            <w:r>
              <w:rPr>
                <w:rFonts w:ascii="Times New Roman" w:hAnsi="Times New Roman"/>
                <w:b/>
                <w:sz w:val="24"/>
                <w:szCs w:val="24"/>
              </w:rPr>
              <w:t>.003</w:t>
            </w:r>
          </w:p>
        </w:tc>
        <w:tc>
          <w:tcPr>
            <w:tcW w:w="1840" w:type="dxa"/>
            <w:shd w:val="clear" w:color="auto" w:fill="auto"/>
          </w:tcPr>
          <w:p w14:paraId="434EC18F" w14:textId="32672467" w:rsidR="00590564" w:rsidRPr="007F2D18" w:rsidRDefault="00590564" w:rsidP="00590564">
            <w:pPr>
              <w:spacing w:after="0" w:line="240" w:lineRule="auto"/>
              <w:contextualSpacing/>
              <w:jc w:val="right"/>
              <w:rPr>
                <w:rFonts w:ascii="Times New Roman" w:hAnsi="Times New Roman"/>
                <w:b/>
                <w:sz w:val="24"/>
                <w:szCs w:val="24"/>
              </w:rPr>
            </w:pPr>
            <w:r w:rsidRPr="007F2D18">
              <w:rPr>
                <w:rFonts w:ascii="Times New Roman" w:hAnsi="Times New Roman"/>
                <w:b/>
                <w:sz w:val="24"/>
                <w:szCs w:val="24"/>
              </w:rPr>
              <w:t>[</w:t>
            </w:r>
            <w:r>
              <w:rPr>
                <w:rFonts w:ascii="Times New Roman" w:hAnsi="Times New Roman"/>
                <w:b/>
                <w:sz w:val="24"/>
                <w:szCs w:val="24"/>
              </w:rPr>
              <w:t>0.79</w:t>
            </w:r>
            <w:r w:rsidRPr="007F2D18">
              <w:rPr>
                <w:rFonts w:ascii="Times New Roman" w:hAnsi="Times New Roman"/>
                <w:b/>
                <w:sz w:val="24"/>
                <w:szCs w:val="24"/>
              </w:rPr>
              <w:t xml:space="preserve">, </w:t>
            </w:r>
            <w:r>
              <w:rPr>
                <w:rFonts w:ascii="Times New Roman" w:hAnsi="Times New Roman"/>
                <w:b/>
                <w:sz w:val="24"/>
                <w:szCs w:val="24"/>
              </w:rPr>
              <w:t>3.81</w:t>
            </w:r>
            <w:r w:rsidRPr="007F2D18">
              <w:rPr>
                <w:rFonts w:ascii="Times New Roman" w:hAnsi="Times New Roman"/>
                <w:b/>
                <w:sz w:val="24"/>
                <w:szCs w:val="24"/>
              </w:rPr>
              <w:t>]</w:t>
            </w:r>
          </w:p>
        </w:tc>
      </w:tr>
      <w:tr w:rsidR="00590564" w:rsidRPr="00EC5015" w14:paraId="2217F3AC" w14:textId="77777777" w:rsidTr="003228C1">
        <w:trPr>
          <w:trHeight w:val="270"/>
        </w:trPr>
        <w:tc>
          <w:tcPr>
            <w:tcW w:w="5885" w:type="dxa"/>
            <w:shd w:val="clear" w:color="auto" w:fill="auto"/>
          </w:tcPr>
          <w:p w14:paraId="0A8C7EC6" w14:textId="77777777" w:rsidR="00590564" w:rsidRPr="00C5605D" w:rsidRDefault="00590564" w:rsidP="00590564">
            <w:pPr>
              <w:spacing w:after="0" w:line="240" w:lineRule="auto"/>
              <w:contextualSpacing/>
              <w:rPr>
                <w:rFonts w:ascii="Times New Roman" w:hAnsi="Times New Roman"/>
                <w:bCs/>
                <w:sz w:val="24"/>
                <w:szCs w:val="24"/>
              </w:rPr>
            </w:pPr>
            <w:r w:rsidRPr="00C5605D">
              <w:rPr>
                <w:rFonts w:ascii="Times New Roman" w:hAnsi="Times New Roman"/>
                <w:bCs/>
                <w:sz w:val="24"/>
                <w:szCs w:val="24"/>
              </w:rPr>
              <w:t>Constrained disclosure</w:t>
            </w:r>
          </w:p>
        </w:tc>
        <w:tc>
          <w:tcPr>
            <w:tcW w:w="927" w:type="dxa"/>
            <w:shd w:val="clear" w:color="auto" w:fill="auto"/>
          </w:tcPr>
          <w:p w14:paraId="4AE81D17" w14:textId="25BA3D4C" w:rsidR="00590564" w:rsidRPr="00C5605D" w:rsidRDefault="00590564" w:rsidP="00590564">
            <w:pPr>
              <w:spacing w:after="0" w:line="240" w:lineRule="auto"/>
              <w:contextualSpacing/>
              <w:jc w:val="right"/>
              <w:rPr>
                <w:rFonts w:ascii="Times New Roman" w:hAnsi="Times New Roman"/>
                <w:bCs/>
                <w:sz w:val="24"/>
                <w:szCs w:val="24"/>
              </w:rPr>
            </w:pPr>
            <w:r>
              <w:rPr>
                <w:rFonts w:ascii="Times New Roman" w:hAnsi="Times New Roman"/>
                <w:bCs/>
                <w:sz w:val="24"/>
                <w:szCs w:val="24"/>
              </w:rPr>
              <w:t>-0.60</w:t>
            </w:r>
          </w:p>
        </w:tc>
        <w:tc>
          <w:tcPr>
            <w:tcW w:w="1125" w:type="dxa"/>
            <w:gridSpan w:val="2"/>
          </w:tcPr>
          <w:p w14:paraId="500BC059" w14:textId="2F980A50" w:rsidR="00590564" w:rsidRDefault="0043146D" w:rsidP="00590564">
            <w:pPr>
              <w:spacing w:after="0" w:line="240" w:lineRule="auto"/>
              <w:contextualSpacing/>
              <w:jc w:val="right"/>
              <w:rPr>
                <w:rFonts w:ascii="Times New Roman" w:hAnsi="Times New Roman"/>
                <w:bCs/>
                <w:sz w:val="24"/>
                <w:szCs w:val="24"/>
              </w:rPr>
            </w:pPr>
            <w:r>
              <w:rPr>
                <w:rFonts w:ascii="Times New Roman" w:hAnsi="Times New Roman"/>
                <w:bCs/>
                <w:sz w:val="24"/>
                <w:szCs w:val="24"/>
              </w:rPr>
              <w:t>-</w:t>
            </w:r>
            <w:r w:rsidR="00590564">
              <w:rPr>
                <w:rFonts w:ascii="Times New Roman" w:hAnsi="Times New Roman"/>
                <w:bCs/>
                <w:sz w:val="24"/>
                <w:szCs w:val="24"/>
              </w:rPr>
              <w:t>0.11</w:t>
            </w:r>
          </w:p>
        </w:tc>
        <w:tc>
          <w:tcPr>
            <w:tcW w:w="1144" w:type="dxa"/>
            <w:gridSpan w:val="2"/>
          </w:tcPr>
          <w:p w14:paraId="45B0C6CF" w14:textId="42624C09" w:rsidR="00590564" w:rsidRPr="00C5605D" w:rsidRDefault="00590564" w:rsidP="00590564">
            <w:pPr>
              <w:spacing w:after="0" w:line="240" w:lineRule="auto"/>
              <w:contextualSpacing/>
              <w:jc w:val="right"/>
              <w:rPr>
                <w:rFonts w:ascii="Times New Roman" w:hAnsi="Times New Roman"/>
                <w:bCs/>
                <w:sz w:val="24"/>
                <w:szCs w:val="24"/>
              </w:rPr>
            </w:pPr>
            <w:r>
              <w:rPr>
                <w:rFonts w:ascii="Times New Roman" w:hAnsi="Times New Roman"/>
                <w:bCs/>
                <w:sz w:val="24"/>
                <w:szCs w:val="24"/>
              </w:rPr>
              <w:t>0.46</w:t>
            </w:r>
          </w:p>
        </w:tc>
        <w:tc>
          <w:tcPr>
            <w:tcW w:w="1145" w:type="dxa"/>
            <w:shd w:val="clear" w:color="auto" w:fill="auto"/>
          </w:tcPr>
          <w:p w14:paraId="29C7C9AB" w14:textId="40AD8DBA" w:rsidR="00590564" w:rsidRPr="00C5605D" w:rsidRDefault="00590564" w:rsidP="00590564">
            <w:pPr>
              <w:spacing w:after="0" w:line="240" w:lineRule="auto"/>
              <w:contextualSpacing/>
              <w:jc w:val="right"/>
              <w:rPr>
                <w:rFonts w:ascii="Times New Roman" w:hAnsi="Times New Roman"/>
                <w:bCs/>
                <w:sz w:val="24"/>
                <w:szCs w:val="24"/>
              </w:rPr>
            </w:pPr>
            <w:r>
              <w:rPr>
                <w:rFonts w:ascii="Times New Roman" w:hAnsi="Times New Roman"/>
                <w:bCs/>
                <w:sz w:val="24"/>
                <w:szCs w:val="24"/>
              </w:rPr>
              <w:t>-1.30</w:t>
            </w:r>
          </w:p>
        </w:tc>
        <w:tc>
          <w:tcPr>
            <w:tcW w:w="894" w:type="dxa"/>
            <w:shd w:val="clear" w:color="auto" w:fill="auto"/>
          </w:tcPr>
          <w:p w14:paraId="7090701F" w14:textId="62613324" w:rsidR="00590564" w:rsidRPr="00C5605D" w:rsidRDefault="00590564" w:rsidP="00590564">
            <w:pPr>
              <w:spacing w:after="0" w:line="240" w:lineRule="auto"/>
              <w:contextualSpacing/>
              <w:jc w:val="right"/>
              <w:rPr>
                <w:rFonts w:ascii="Times New Roman" w:hAnsi="Times New Roman"/>
                <w:bCs/>
                <w:sz w:val="24"/>
                <w:szCs w:val="24"/>
              </w:rPr>
            </w:pPr>
            <w:r>
              <w:rPr>
                <w:rFonts w:ascii="Times New Roman" w:hAnsi="Times New Roman"/>
                <w:bCs/>
                <w:sz w:val="24"/>
                <w:szCs w:val="24"/>
              </w:rPr>
              <w:t>.199</w:t>
            </w:r>
          </w:p>
        </w:tc>
        <w:tc>
          <w:tcPr>
            <w:tcW w:w="1840" w:type="dxa"/>
            <w:shd w:val="clear" w:color="auto" w:fill="auto"/>
          </w:tcPr>
          <w:p w14:paraId="702A4EA5" w14:textId="5D0CD3BB" w:rsidR="00590564" w:rsidRPr="00C5605D" w:rsidRDefault="00590564" w:rsidP="00590564">
            <w:pPr>
              <w:spacing w:after="0" w:line="240" w:lineRule="auto"/>
              <w:contextualSpacing/>
              <w:jc w:val="right"/>
              <w:rPr>
                <w:rFonts w:ascii="Times New Roman" w:hAnsi="Times New Roman"/>
                <w:bCs/>
                <w:sz w:val="24"/>
                <w:szCs w:val="24"/>
              </w:rPr>
            </w:pPr>
            <w:r w:rsidRPr="00C5605D">
              <w:rPr>
                <w:rFonts w:ascii="Times New Roman" w:hAnsi="Times New Roman"/>
                <w:bCs/>
                <w:sz w:val="24"/>
                <w:szCs w:val="24"/>
              </w:rPr>
              <w:t>[</w:t>
            </w:r>
            <w:r>
              <w:rPr>
                <w:rFonts w:ascii="Times New Roman" w:hAnsi="Times New Roman"/>
                <w:bCs/>
                <w:sz w:val="24"/>
                <w:szCs w:val="24"/>
              </w:rPr>
              <w:t>-1.53</w:t>
            </w:r>
            <w:r w:rsidRPr="00C5605D">
              <w:rPr>
                <w:rFonts w:ascii="Times New Roman" w:hAnsi="Times New Roman"/>
                <w:bCs/>
                <w:sz w:val="24"/>
                <w:szCs w:val="24"/>
              </w:rPr>
              <w:t xml:space="preserve">, </w:t>
            </w:r>
            <w:r>
              <w:rPr>
                <w:rFonts w:ascii="Times New Roman" w:hAnsi="Times New Roman"/>
                <w:bCs/>
                <w:sz w:val="24"/>
                <w:szCs w:val="24"/>
              </w:rPr>
              <w:t>0.33</w:t>
            </w:r>
            <w:r w:rsidRPr="00C5605D">
              <w:rPr>
                <w:rFonts w:ascii="Times New Roman" w:hAnsi="Times New Roman"/>
                <w:bCs/>
                <w:sz w:val="24"/>
                <w:szCs w:val="24"/>
              </w:rPr>
              <w:t>]</w:t>
            </w:r>
          </w:p>
        </w:tc>
      </w:tr>
      <w:tr w:rsidR="00590564" w:rsidRPr="00EC5015" w14:paraId="25814D05" w14:textId="77777777" w:rsidTr="003228C1">
        <w:trPr>
          <w:trHeight w:val="351"/>
        </w:trPr>
        <w:tc>
          <w:tcPr>
            <w:tcW w:w="5885" w:type="dxa"/>
            <w:tcBorders>
              <w:bottom w:val="single" w:sz="8" w:space="0" w:color="auto"/>
            </w:tcBorders>
            <w:shd w:val="clear" w:color="auto" w:fill="auto"/>
          </w:tcPr>
          <w:p w14:paraId="0BEBDE56" w14:textId="77777777" w:rsidR="00590564" w:rsidRPr="00C5605D" w:rsidRDefault="00590564" w:rsidP="00590564">
            <w:pPr>
              <w:spacing w:after="0" w:line="240" w:lineRule="auto"/>
              <w:contextualSpacing/>
              <w:rPr>
                <w:rFonts w:ascii="Times New Roman" w:hAnsi="Times New Roman"/>
                <w:bCs/>
                <w:sz w:val="24"/>
                <w:szCs w:val="24"/>
              </w:rPr>
            </w:pPr>
            <w:r w:rsidRPr="00C5605D">
              <w:rPr>
                <w:rFonts w:ascii="Times New Roman" w:hAnsi="Times New Roman"/>
                <w:bCs/>
                <w:sz w:val="24"/>
                <w:szCs w:val="24"/>
              </w:rPr>
              <w:t>Perceived subtle discrimination</w:t>
            </w:r>
          </w:p>
        </w:tc>
        <w:tc>
          <w:tcPr>
            <w:tcW w:w="927" w:type="dxa"/>
            <w:tcBorders>
              <w:bottom w:val="single" w:sz="8" w:space="0" w:color="auto"/>
            </w:tcBorders>
            <w:shd w:val="clear" w:color="auto" w:fill="auto"/>
          </w:tcPr>
          <w:p w14:paraId="72BD3C57" w14:textId="04347B6A" w:rsidR="00590564" w:rsidRPr="00C5605D" w:rsidRDefault="00590564" w:rsidP="00590564">
            <w:pPr>
              <w:spacing w:after="0" w:line="240" w:lineRule="auto"/>
              <w:contextualSpacing/>
              <w:jc w:val="right"/>
              <w:rPr>
                <w:rFonts w:ascii="Times New Roman" w:hAnsi="Times New Roman"/>
                <w:bCs/>
                <w:sz w:val="24"/>
                <w:szCs w:val="24"/>
              </w:rPr>
            </w:pPr>
            <w:r>
              <w:rPr>
                <w:rFonts w:ascii="Times New Roman" w:hAnsi="Times New Roman"/>
                <w:bCs/>
                <w:sz w:val="24"/>
                <w:szCs w:val="24"/>
              </w:rPr>
              <w:t>3.83</w:t>
            </w:r>
          </w:p>
        </w:tc>
        <w:tc>
          <w:tcPr>
            <w:tcW w:w="1125" w:type="dxa"/>
            <w:gridSpan w:val="2"/>
            <w:tcBorders>
              <w:bottom w:val="single" w:sz="8" w:space="0" w:color="auto"/>
            </w:tcBorders>
          </w:tcPr>
          <w:p w14:paraId="1CB65966" w14:textId="52552E6D" w:rsidR="00590564" w:rsidRDefault="00590564" w:rsidP="00590564">
            <w:pPr>
              <w:spacing w:after="0" w:line="240" w:lineRule="auto"/>
              <w:contextualSpacing/>
              <w:jc w:val="right"/>
              <w:rPr>
                <w:rFonts w:ascii="Times New Roman" w:hAnsi="Times New Roman"/>
                <w:bCs/>
                <w:sz w:val="24"/>
                <w:szCs w:val="24"/>
              </w:rPr>
            </w:pPr>
            <w:r>
              <w:rPr>
                <w:rFonts w:ascii="Times New Roman" w:hAnsi="Times New Roman"/>
                <w:bCs/>
                <w:sz w:val="24"/>
                <w:szCs w:val="24"/>
              </w:rPr>
              <w:t>0.10</w:t>
            </w:r>
          </w:p>
        </w:tc>
        <w:tc>
          <w:tcPr>
            <w:tcW w:w="1144" w:type="dxa"/>
            <w:gridSpan w:val="2"/>
            <w:tcBorders>
              <w:bottom w:val="single" w:sz="8" w:space="0" w:color="auto"/>
            </w:tcBorders>
          </w:tcPr>
          <w:p w14:paraId="60C0D129" w14:textId="6DDEF052" w:rsidR="00590564" w:rsidRPr="00C5605D" w:rsidRDefault="00590564" w:rsidP="00590564">
            <w:pPr>
              <w:spacing w:after="0" w:line="240" w:lineRule="auto"/>
              <w:contextualSpacing/>
              <w:jc w:val="right"/>
              <w:rPr>
                <w:rFonts w:ascii="Times New Roman" w:hAnsi="Times New Roman"/>
                <w:bCs/>
                <w:sz w:val="24"/>
                <w:szCs w:val="24"/>
              </w:rPr>
            </w:pPr>
            <w:r>
              <w:rPr>
                <w:rFonts w:ascii="Times New Roman" w:hAnsi="Times New Roman"/>
                <w:bCs/>
                <w:sz w:val="24"/>
                <w:szCs w:val="24"/>
              </w:rPr>
              <w:t>3.26</w:t>
            </w:r>
          </w:p>
        </w:tc>
        <w:tc>
          <w:tcPr>
            <w:tcW w:w="1145" w:type="dxa"/>
            <w:tcBorders>
              <w:bottom w:val="single" w:sz="8" w:space="0" w:color="auto"/>
            </w:tcBorders>
            <w:shd w:val="clear" w:color="auto" w:fill="auto"/>
          </w:tcPr>
          <w:p w14:paraId="6024FFF6" w14:textId="336B4ED3" w:rsidR="00590564" w:rsidRPr="00C5605D" w:rsidRDefault="00590564" w:rsidP="00590564">
            <w:pPr>
              <w:spacing w:after="0" w:line="240" w:lineRule="auto"/>
              <w:contextualSpacing/>
              <w:jc w:val="right"/>
              <w:rPr>
                <w:rFonts w:ascii="Times New Roman" w:hAnsi="Times New Roman"/>
                <w:bCs/>
                <w:sz w:val="24"/>
                <w:szCs w:val="24"/>
              </w:rPr>
            </w:pPr>
            <w:r>
              <w:rPr>
                <w:rFonts w:ascii="Times New Roman" w:hAnsi="Times New Roman"/>
                <w:bCs/>
                <w:sz w:val="24"/>
                <w:szCs w:val="24"/>
              </w:rPr>
              <w:t>1.17</w:t>
            </w:r>
          </w:p>
        </w:tc>
        <w:tc>
          <w:tcPr>
            <w:tcW w:w="894" w:type="dxa"/>
            <w:tcBorders>
              <w:bottom w:val="single" w:sz="8" w:space="0" w:color="auto"/>
            </w:tcBorders>
            <w:shd w:val="clear" w:color="auto" w:fill="auto"/>
          </w:tcPr>
          <w:p w14:paraId="067C7A0E" w14:textId="77F02EF3" w:rsidR="00590564" w:rsidRPr="00C5605D" w:rsidRDefault="00590564" w:rsidP="00590564">
            <w:pPr>
              <w:spacing w:after="0" w:line="240" w:lineRule="auto"/>
              <w:contextualSpacing/>
              <w:jc w:val="right"/>
              <w:rPr>
                <w:rFonts w:ascii="Times New Roman" w:hAnsi="Times New Roman"/>
                <w:bCs/>
                <w:sz w:val="24"/>
                <w:szCs w:val="24"/>
              </w:rPr>
            </w:pPr>
            <w:r>
              <w:rPr>
                <w:rFonts w:ascii="Times New Roman" w:hAnsi="Times New Roman"/>
                <w:bCs/>
                <w:sz w:val="24"/>
                <w:szCs w:val="24"/>
              </w:rPr>
              <w:t>.245</w:t>
            </w:r>
          </w:p>
        </w:tc>
        <w:tc>
          <w:tcPr>
            <w:tcW w:w="1840" w:type="dxa"/>
            <w:tcBorders>
              <w:bottom w:val="single" w:sz="8" w:space="0" w:color="auto"/>
            </w:tcBorders>
            <w:shd w:val="clear" w:color="auto" w:fill="auto"/>
          </w:tcPr>
          <w:p w14:paraId="70631DF6" w14:textId="45AFC025" w:rsidR="00590564" w:rsidRPr="00C5605D" w:rsidRDefault="00590564" w:rsidP="00590564">
            <w:pPr>
              <w:spacing w:after="0" w:line="240" w:lineRule="auto"/>
              <w:contextualSpacing/>
              <w:jc w:val="right"/>
              <w:rPr>
                <w:rFonts w:ascii="Times New Roman" w:hAnsi="Times New Roman"/>
                <w:bCs/>
                <w:sz w:val="24"/>
                <w:szCs w:val="24"/>
              </w:rPr>
            </w:pPr>
            <w:r w:rsidRPr="00C5605D">
              <w:rPr>
                <w:rFonts w:ascii="Times New Roman" w:hAnsi="Times New Roman"/>
                <w:bCs/>
                <w:sz w:val="24"/>
                <w:szCs w:val="24"/>
              </w:rPr>
              <w:t>[</w:t>
            </w:r>
            <w:r>
              <w:rPr>
                <w:rFonts w:ascii="Times New Roman" w:hAnsi="Times New Roman"/>
                <w:bCs/>
                <w:sz w:val="24"/>
                <w:szCs w:val="24"/>
              </w:rPr>
              <w:t>-2.69</w:t>
            </w:r>
            <w:r w:rsidRPr="00C5605D">
              <w:rPr>
                <w:rFonts w:ascii="Times New Roman" w:hAnsi="Times New Roman"/>
                <w:bCs/>
                <w:sz w:val="24"/>
                <w:szCs w:val="24"/>
              </w:rPr>
              <w:t xml:space="preserve">, </w:t>
            </w:r>
            <w:r>
              <w:rPr>
                <w:rFonts w:ascii="Times New Roman" w:hAnsi="Times New Roman"/>
                <w:bCs/>
                <w:sz w:val="24"/>
                <w:szCs w:val="24"/>
              </w:rPr>
              <w:t>10.36</w:t>
            </w:r>
            <w:r w:rsidRPr="00C5605D">
              <w:rPr>
                <w:rFonts w:ascii="Times New Roman" w:hAnsi="Times New Roman"/>
                <w:bCs/>
                <w:sz w:val="24"/>
                <w:szCs w:val="24"/>
              </w:rPr>
              <w:t>]</w:t>
            </w:r>
          </w:p>
        </w:tc>
      </w:tr>
    </w:tbl>
    <w:p w14:paraId="3CE73CD8" w14:textId="23F82C39" w:rsidR="00C86500" w:rsidRDefault="00C86500" w:rsidP="00C86500">
      <w:pPr>
        <w:spacing w:line="480" w:lineRule="auto"/>
        <w:contextualSpacing/>
        <w:rPr>
          <w:rFonts w:ascii="Times New Roman" w:hAnsi="Times New Roman"/>
          <w:sz w:val="24"/>
          <w:szCs w:val="24"/>
        </w:rPr>
      </w:pPr>
      <w:r>
        <w:rPr>
          <w:rFonts w:ascii="Times New Roman" w:hAnsi="Times New Roman"/>
          <w:sz w:val="24"/>
          <w:szCs w:val="24"/>
        </w:rPr>
        <w:t xml:space="preserve">Note: N = </w:t>
      </w:r>
      <w:r w:rsidR="006E27FB">
        <w:rPr>
          <w:rFonts w:ascii="Times New Roman" w:hAnsi="Times New Roman"/>
          <w:sz w:val="24"/>
          <w:szCs w:val="24"/>
        </w:rPr>
        <w:t>72</w:t>
      </w:r>
      <w:r>
        <w:rPr>
          <w:rFonts w:ascii="Times New Roman" w:hAnsi="Times New Roman"/>
          <w:sz w:val="24"/>
          <w:szCs w:val="24"/>
        </w:rPr>
        <w:t xml:space="preserve">. </w:t>
      </w:r>
      <w:r w:rsidR="000229CB">
        <w:rPr>
          <w:rFonts w:ascii="Times New Roman" w:hAnsi="Times New Roman"/>
          <w:sz w:val="24"/>
          <w:szCs w:val="24"/>
        </w:rPr>
        <w:t>Cancer-related stress</w:t>
      </w:r>
      <w:r>
        <w:rPr>
          <w:rFonts w:ascii="Times New Roman" w:hAnsi="Times New Roman"/>
          <w:sz w:val="24"/>
          <w:szCs w:val="24"/>
        </w:rPr>
        <w:t xml:space="preserve"> at 12-week follow-up was entered as the dependent variable. </w:t>
      </w:r>
    </w:p>
    <w:p w14:paraId="0E1607C2" w14:textId="6795B51A" w:rsidR="00C86500" w:rsidRDefault="00C86500" w:rsidP="00C86500">
      <w:pPr>
        <w:spacing w:line="480" w:lineRule="auto"/>
        <w:contextualSpacing/>
        <w:rPr>
          <w:rFonts w:ascii="Times New Roman" w:hAnsi="Times New Roman"/>
          <w:sz w:val="24"/>
          <w:szCs w:val="24"/>
        </w:rPr>
      </w:pPr>
      <w:r>
        <w:rPr>
          <w:rFonts w:ascii="Times New Roman" w:hAnsi="Times New Roman"/>
          <w:sz w:val="24"/>
          <w:szCs w:val="24"/>
        </w:rPr>
        <w:t xml:space="preserve">b = unstandardized coefficient estimate. </w:t>
      </w:r>
      <w:r w:rsidR="0065154D">
        <w:rPr>
          <w:rFonts w:ascii="Times New Roman" w:hAnsi="Times New Roman"/>
          <w:i/>
          <w:sz w:val="24"/>
          <w:szCs w:val="24"/>
        </w:rPr>
        <w:t>β</w:t>
      </w:r>
      <w:r w:rsidR="0065154D">
        <w:rPr>
          <w:rFonts w:ascii="Times New Roman" w:hAnsi="Times New Roman"/>
          <w:sz w:val="24"/>
          <w:szCs w:val="24"/>
        </w:rPr>
        <w:t xml:space="preserve"> = standardized coefficient estimate. </w:t>
      </w:r>
      <w:r>
        <w:rPr>
          <w:rFonts w:ascii="Times New Roman" w:hAnsi="Times New Roman"/>
          <w:sz w:val="24"/>
          <w:szCs w:val="24"/>
        </w:rPr>
        <w:t>SE = standard error. t = t-score test statistic. CI = confidence interval</w:t>
      </w:r>
      <w:r w:rsidR="0065154D" w:rsidRPr="0065154D">
        <w:rPr>
          <w:rFonts w:ascii="Times New Roman" w:hAnsi="Times New Roman"/>
          <w:sz w:val="24"/>
          <w:szCs w:val="24"/>
        </w:rPr>
        <w:t xml:space="preserve"> </w:t>
      </w:r>
      <w:r w:rsidR="0065154D">
        <w:rPr>
          <w:rFonts w:ascii="Times New Roman" w:hAnsi="Times New Roman"/>
          <w:sz w:val="24"/>
          <w:szCs w:val="24"/>
        </w:rPr>
        <w:t>for the unstandardized coefficient estimate</w:t>
      </w:r>
      <w:r>
        <w:rPr>
          <w:rFonts w:ascii="Times New Roman" w:hAnsi="Times New Roman"/>
          <w:sz w:val="24"/>
          <w:szCs w:val="24"/>
        </w:rPr>
        <w:t>.</w:t>
      </w:r>
      <w:r w:rsidRPr="00E43A1F">
        <w:rPr>
          <w:rFonts w:ascii="Times New Roman" w:hAnsi="Times New Roman"/>
          <w:sz w:val="24"/>
          <w:szCs w:val="24"/>
        </w:rPr>
        <w:t xml:space="preserve"> </w:t>
      </w:r>
      <w:r>
        <w:rPr>
          <w:rFonts w:ascii="Times New Roman" w:hAnsi="Times New Roman"/>
          <w:sz w:val="24"/>
          <w:szCs w:val="24"/>
        </w:rPr>
        <w:t xml:space="preserve">Bolded statistics indicate regression coefficients significant at </w:t>
      </w:r>
      <w:r w:rsidRPr="00E43A1F">
        <w:rPr>
          <w:rFonts w:ascii="Times New Roman" w:hAnsi="Times New Roman"/>
          <w:i/>
          <w:sz w:val="24"/>
          <w:szCs w:val="24"/>
        </w:rPr>
        <w:t>p</w:t>
      </w:r>
      <w:r>
        <w:rPr>
          <w:rFonts w:ascii="Times New Roman" w:hAnsi="Times New Roman"/>
          <w:sz w:val="24"/>
          <w:szCs w:val="24"/>
        </w:rPr>
        <w:t xml:space="preserve"> &lt; .05. </w:t>
      </w:r>
    </w:p>
    <w:p w14:paraId="7E34566B" w14:textId="77777777" w:rsidR="00C86500" w:rsidRDefault="00C86500" w:rsidP="00C86500">
      <w:pPr>
        <w:rPr>
          <w:rFonts w:ascii="Times New Roman" w:hAnsi="Times New Roman"/>
          <w:sz w:val="24"/>
          <w:szCs w:val="24"/>
        </w:rPr>
      </w:pPr>
      <w:r>
        <w:rPr>
          <w:rFonts w:ascii="Times New Roman" w:hAnsi="Times New Roman"/>
          <w:sz w:val="24"/>
          <w:szCs w:val="24"/>
        </w:rPr>
        <w:br w:type="page"/>
      </w:r>
    </w:p>
    <w:p w14:paraId="38E448DF" w14:textId="2D1CA593" w:rsidR="00C86500" w:rsidRDefault="00C86500" w:rsidP="00C86500">
      <w:pPr>
        <w:widowControl w:val="0"/>
        <w:autoSpaceDE w:val="0"/>
        <w:autoSpaceDN w:val="0"/>
        <w:adjustRightInd w:val="0"/>
        <w:spacing w:line="480" w:lineRule="auto"/>
        <w:ind w:left="640" w:hanging="640"/>
        <w:rPr>
          <w:rFonts w:ascii="Times New Roman" w:hAnsi="Times New Roman"/>
          <w:sz w:val="24"/>
          <w:szCs w:val="24"/>
        </w:rPr>
      </w:pPr>
      <w:r>
        <w:rPr>
          <w:rFonts w:ascii="Times New Roman" w:hAnsi="Times New Roman"/>
          <w:sz w:val="24"/>
          <w:szCs w:val="24"/>
        </w:rPr>
        <w:lastRenderedPageBreak/>
        <w:t xml:space="preserve">Electronic Supplementary File </w:t>
      </w:r>
      <w:r w:rsidR="002C27A5">
        <w:rPr>
          <w:rFonts w:ascii="Times New Roman" w:hAnsi="Times New Roman"/>
          <w:sz w:val="24"/>
          <w:szCs w:val="24"/>
        </w:rPr>
        <w:t>1</w:t>
      </w:r>
      <w:r w:rsidR="003F522F">
        <w:rPr>
          <w:rFonts w:ascii="Times New Roman" w:hAnsi="Times New Roman"/>
          <w:sz w:val="24"/>
          <w:szCs w:val="24"/>
        </w:rPr>
        <w:t>1</w:t>
      </w:r>
    </w:p>
    <w:p w14:paraId="28CC728C" w14:textId="3CED1E21" w:rsidR="00C86500" w:rsidRPr="00F9531A" w:rsidRDefault="00C86500" w:rsidP="00C86500">
      <w:pPr>
        <w:spacing w:line="480" w:lineRule="auto"/>
        <w:contextualSpacing/>
        <w:rPr>
          <w:rFonts w:ascii="Times New Roman" w:hAnsi="Times New Roman"/>
          <w:i/>
          <w:sz w:val="24"/>
          <w:szCs w:val="24"/>
        </w:rPr>
      </w:pPr>
      <w:r w:rsidRPr="00F9531A">
        <w:rPr>
          <w:rFonts w:ascii="Times New Roman" w:hAnsi="Times New Roman"/>
          <w:i/>
          <w:sz w:val="24"/>
          <w:szCs w:val="24"/>
        </w:rPr>
        <w:t xml:space="preserve">Internalized stigma, constrained disclosure, and perceived subtle discrimination as predictors of </w:t>
      </w:r>
      <w:r w:rsidR="00777350" w:rsidRPr="00F9531A">
        <w:rPr>
          <w:rFonts w:ascii="Times New Roman" w:hAnsi="Times New Roman"/>
          <w:i/>
          <w:sz w:val="24"/>
          <w:szCs w:val="24"/>
        </w:rPr>
        <w:t xml:space="preserve">physical symptom bother </w:t>
      </w:r>
      <w:r w:rsidRPr="00F9531A">
        <w:rPr>
          <w:rFonts w:ascii="Times New Roman" w:hAnsi="Times New Roman"/>
          <w:i/>
          <w:sz w:val="24"/>
          <w:szCs w:val="24"/>
        </w:rPr>
        <w:t>at 12-week follow-up</w:t>
      </w:r>
    </w:p>
    <w:tbl>
      <w:tblPr>
        <w:tblpPr w:leftFromText="180" w:rightFromText="180" w:vertAnchor="text" w:horzAnchor="margin" w:tblpY="22"/>
        <w:tblW w:w="12870" w:type="dxa"/>
        <w:tblLook w:val="04A0" w:firstRow="1" w:lastRow="0" w:firstColumn="1" w:lastColumn="0" w:noHBand="0" w:noVBand="1"/>
      </w:tblPr>
      <w:tblGrid>
        <w:gridCol w:w="6300"/>
        <w:gridCol w:w="954"/>
        <w:gridCol w:w="36"/>
        <w:gridCol w:w="900"/>
        <w:gridCol w:w="900"/>
        <w:gridCol w:w="990"/>
        <w:gridCol w:w="1080"/>
        <w:gridCol w:w="1710"/>
      </w:tblGrid>
      <w:tr w:rsidR="003228C1" w:rsidRPr="00EC5015" w14:paraId="1F04D2B9" w14:textId="77777777" w:rsidTr="002011DD">
        <w:trPr>
          <w:trHeight w:val="565"/>
        </w:trPr>
        <w:tc>
          <w:tcPr>
            <w:tcW w:w="6300" w:type="dxa"/>
            <w:tcBorders>
              <w:top w:val="single" w:sz="8" w:space="0" w:color="auto"/>
              <w:bottom w:val="single" w:sz="8" w:space="0" w:color="auto"/>
            </w:tcBorders>
            <w:shd w:val="clear" w:color="auto" w:fill="auto"/>
          </w:tcPr>
          <w:p w14:paraId="46532F0A" w14:textId="77777777" w:rsidR="003228C1" w:rsidRPr="0009153F" w:rsidRDefault="003228C1" w:rsidP="000B6C19">
            <w:pPr>
              <w:spacing w:after="0" w:line="240" w:lineRule="auto"/>
              <w:contextualSpacing/>
              <w:rPr>
                <w:rFonts w:ascii="Times New Roman" w:hAnsi="Times New Roman"/>
                <w:sz w:val="24"/>
                <w:szCs w:val="24"/>
              </w:rPr>
            </w:pPr>
          </w:p>
        </w:tc>
        <w:tc>
          <w:tcPr>
            <w:tcW w:w="954" w:type="dxa"/>
            <w:tcBorders>
              <w:top w:val="single" w:sz="8" w:space="0" w:color="auto"/>
              <w:bottom w:val="single" w:sz="8" w:space="0" w:color="auto"/>
            </w:tcBorders>
          </w:tcPr>
          <w:p w14:paraId="004065BC" w14:textId="77777777" w:rsidR="003228C1" w:rsidRDefault="003228C1" w:rsidP="000B6C19">
            <w:pPr>
              <w:spacing w:after="0" w:line="240" w:lineRule="auto"/>
              <w:contextualSpacing/>
              <w:jc w:val="center"/>
              <w:rPr>
                <w:rFonts w:ascii="Times New Roman" w:hAnsi="Times New Roman"/>
                <w:sz w:val="24"/>
                <w:szCs w:val="24"/>
              </w:rPr>
            </w:pPr>
          </w:p>
        </w:tc>
        <w:tc>
          <w:tcPr>
            <w:tcW w:w="936" w:type="dxa"/>
            <w:gridSpan w:val="2"/>
            <w:tcBorders>
              <w:top w:val="single" w:sz="8" w:space="0" w:color="auto"/>
              <w:bottom w:val="single" w:sz="8" w:space="0" w:color="auto"/>
            </w:tcBorders>
          </w:tcPr>
          <w:p w14:paraId="6176CEDC" w14:textId="77777777" w:rsidR="003228C1" w:rsidRDefault="003228C1" w:rsidP="000B6C19">
            <w:pPr>
              <w:spacing w:after="0" w:line="240" w:lineRule="auto"/>
              <w:contextualSpacing/>
              <w:jc w:val="center"/>
              <w:rPr>
                <w:rFonts w:ascii="Times New Roman" w:hAnsi="Times New Roman"/>
                <w:sz w:val="24"/>
                <w:szCs w:val="24"/>
              </w:rPr>
            </w:pPr>
          </w:p>
        </w:tc>
        <w:tc>
          <w:tcPr>
            <w:tcW w:w="4680" w:type="dxa"/>
            <w:gridSpan w:val="4"/>
            <w:tcBorders>
              <w:top w:val="single" w:sz="8" w:space="0" w:color="auto"/>
              <w:bottom w:val="single" w:sz="8" w:space="0" w:color="auto"/>
            </w:tcBorders>
            <w:shd w:val="clear" w:color="auto" w:fill="auto"/>
          </w:tcPr>
          <w:p w14:paraId="13DC467F" w14:textId="77777777" w:rsidR="002011DD" w:rsidRDefault="00777350" w:rsidP="000B6C19">
            <w:pPr>
              <w:spacing w:after="0" w:line="240" w:lineRule="auto"/>
              <w:contextualSpacing/>
              <w:jc w:val="center"/>
              <w:rPr>
                <w:rFonts w:ascii="Times New Roman" w:hAnsi="Times New Roman"/>
                <w:sz w:val="24"/>
                <w:szCs w:val="24"/>
              </w:rPr>
            </w:pPr>
            <w:r>
              <w:rPr>
                <w:rFonts w:ascii="Times New Roman" w:hAnsi="Times New Roman"/>
                <w:sz w:val="24"/>
                <w:szCs w:val="24"/>
              </w:rPr>
              <w:t>P</w:t>
            </w:r>
            <w:r>
              <w:rPr>
                <w:rFonts w:ascii="Times New Roman" w:hAnsi="Times New Roman"/>
                <w:sz w:val="24"/>
                <w:szCs w:val="24"/>
              </w:rPr>
              <w:t xml:space="preserve">hysical </w:t>
            </w:r>
            <w:r>
              <w:rPr>
                <w:rFonts w:ascii="Times New Roman" w:hAnsi="Times New Roman"/>
                <w:sz w:val="24"/>
                <w:szCs w:val="24"/>
              </w:rPr>
              <w:t>S</w:t>
            </w:r>
            <w:r>
              <w:rPr>
                <w:rFonts w:ascii="Times New Roman" w:hAnsi="Times New Roman"/>
                <w:sz w:val="24"/>
                <w:szCs w:val="24"/>
              </w:rPr>
              <w:t xml:space="preserve">ymptom </w:t>
            </w:r>
            <w:r>
              <w:rPr>
                <w:rFonts w:ascii="Times New Roman" w:hAnsi="Times New Roman"/>
                <w:sz w:val="24"/>
                <w:szCs w:val="24"/>
              </w:rPr>
              <w:t>Bo</w:t>
            </w:r>
            <w:r>
              <w:rPr>
                <w:rFonts w:ascii="Times New Roman" w:hAnsi="Times New Roman"/>
                <w:sz w:val="24"/>
                <w:szCs w:val="24"/>
              </w:rPr>
              <w:t xml:space="preserve">ther </w:t>
            </w:r>
            <w:r w:rsidR="003228C1" w:rsidRPr="0009153F">
              <w:rPr>
                <w:rFonts w:ascii="Times New Roman" w:hAnsi="Times New Roman"/>
                <w:sz w:val="24"/>
                <w:szCs w:val="24"/>
              </w:rPr>
              <w:t xml:space="preserve">at </w:t>
            </w:r>
            <w:r w:rsidR="003228C1">
              <w:rPr>
                <w:rFonts w:ascii="Times New Roman" w:hAnsi="Times New Roman"/>
                <w:sz w:val="24"/>
                <w:szCs w:val="24"/>
              </w:rPr>
              <w:t>12-week</w:t>
            </w:r>
          </w:p>
          <w:p w14:paraId="418B7B45" w14:textId="7076AD1E" w:rsidR="003228C1" w:rsidRPr="0009153F" w:rsidRDefault="003228C1" w:rsidP="000B6C19">
            <w:pPr>
              <w:spacing w:after="0" w:line="240" w:lineRule="auto"/>
              <w:contextualSpacing/>
              <w:jc w:val="center"/>
              <w:rPr>
                <w:rFonts w:ascii="Times New Roman" w:hAnsi="Times New Roman"/>
                <w:sz w:val="24"/>
                <w:szCs w:val="24"/>
              </w:rPr>
            </w:pPr>
            <w:r>
              <w:rPr>
                <w:rFonts w:ascii="Times New Roman" w:hAnsi="Times New Roman"/>
                <w:sz w:val="24"/>
                <w:szCs w:val="24"/>
              </w:rPr>
              <w:t xml:space="preserve"> Follow-up</w:t>
            </w:r>
          </w:p>
        </w:tc>
      </w:tr>
      <w:tr w:rsidR="004F0246" w:rsidRPr="00EC5015" w14:paraId="37385EB4" w14:textId="77777777" w:rsidTr="002011DD">
        <w:trPr>
          <w:trHeight w:val="313"/>
        </w:trPr>
        <w:tc>
          <w:tcPr>
            <w:tcW w:w="6300" w:type="dxa"/>
            <w:tcBorders>
              <w:top w:val="single" w:sz="8" w:space="0" w:color="auto"/>
              <w:bottom w:val="single" w:sz="8" w:space="0" w:color="auto"/>
            </w:tcBorders>
            <w:shd w:val="clear" w:color="auto" w:fill="auto"/>
          </w:tcPr>
          <w:p w14:paraId="1714BE1A" w14:textId="77777777" w:rsidR="004F0246" w:rsidRPr="0009153F" w:rsidRDefault="004F0246" w:rsidP="004F0246">
            <w:pPr>
              <w:spacing w:after="0" w:line="240" w:lineRule="auto"/>
              <w:contextualSpacing/>
              <w:rPr>
                <w:rFonts w:ascii="Times New Roman" w:hAnsi="Times New Roman"/>
                <w:sz w:val="24"/>
                <w:szCs w:val="24"/>
              </w:rPr>
            </w:pPr>
            <w:r w:rsidRPr="0009153F">
              <w:rPr>
                <w:rFonts w:ascii="Times New Roman" w:hAnsi="Times New Roman"/>
                <w:sz w:val="24"/>
                <w:szCs w:val="24"/>
              </w:rPr>
              <w:t>Predictor</w:t>
            </w:r>
          </w:p>
        </w:tc>
        <w:tc>
          <w:tcPr>
            <w:tcW w:w="990" w:type="dxa"/>
            <w:gridSpan w:val="2"/>
            <w:tcBorders>
              <w:top w:val="single" w:sz="8" w:space="0" w:color="auto"/>
              <w:bottom w:val="single" w:sz="8" w:space="0" w:color="auto"/>
            </w:tcBorders>
            <w:shd w:val="clear" w:color="auto" w:fill="auto"/>
          </w:tcPr>
          <w:p w14:paraId="11CDBC72" w14:textId="77777777" w:rsidR="004F0246" w:rsidRPr="0009153F" w:rsidRDefault="004F0246" w:rsidP="004F0246">
            <w:pPr>
              <w:spacing w:after="0" w:line="240" w:lineRule="auto"/>
              <w:contextualSpacing/>
              <w:jc w:val="right"/>
              <w:rPr>
                <w:rFonts w:ascii="Times New Roman" w:hAnsi="Times New Roman"/>
                <w:i/>
                <w:sz w:val="24"/>
                <w:szCs w:val="24"/>
              </w:rPr>
            </w:pPr>
            <w:r w:rsidRPr="0009153F">
              <w:rPr>
                <w:rFonts w:ascii="Times New Roman" w:hAnsi="Times New Roman"/>
                <w:i/>
                <w:sz w:val="24"/>
                <w:szCs w:val="24"/>
              </w:rPr>
              <w:t>b</w:t>
            </w:r>
          </w:p>
        </w:tc>
        <w:tc>
          <w:tcPr>
            <w:tcW w:w="900" w:type="dxa"/>
            <w:tcBorders>
              <w:top w:val="single" w:sz="8" w:space="0" w:color="auto"/>
              <w:bottom w:val="single" w:sz="8" w:space="0" w:color="auto"/>
            </w:tcBorders>
          </w:tcPr>
          <w:p w14:paraId="392F531D" w14:textId="49F7D384" w:rsidR="004F0246" w:rsidRDefault="004F0246" w:rsidP="004F0246">
            <w:pPr>
              <w:spacing w:after="0" w:line="240" w:lineRule="auto"/>
              <w:contextualSpacing/>
              <w:jc w:val="right"/>
              <w:rPr>
                <w:rFonts w:ascii="Times New Roman" w:hAnsi="Times New Roman"/>
                <w:i/>
                <w:sz w:val="24"/>
                <w:szCs w:val="24"/>
              </w:rPr>
            </w:pPr>
            <w:r>
              <w:rPr>
                <w:rFonts w:ascii="Times New Roman" w:hAnsi="Times New Roman"/>
                <w:i/>
                <w:sz w:val="24"/>
                <w:szCs w:val="24"/>
              </w:rPr>
              <w:t>β</w:t>
            </w:r>
          </w:p>
        </w:tc>
        <w:tc>
          <w:tcPr>
            <w:tcW w:w="900" w:type="dxa"/>
            <w:tcBorders>
              <w:top w:val="single" w:sz="8" w:space="0" w:color="auto"/>
              <w:bottom w:val="single" w:sz="8" w:space="0" w:color="auto"/>
            </w:tcBorders>
          </w:tcPr>
          <w:p w14:paraId="1CC32274" w14:textId="25EABBB2" w:rsidR="004F0246" w:rsidRPr="0009153F" w:rsidRDefault="004F0246" w:rsidP="004F0246">
            <w:pPr>
              <w:spacing w:after="0" w:line="240" w:lineRule="auto"/>
              <w:contextualSpacing/>
              <w:jc w:val="right"/>
              <w:rPr>
                <w:rFonts w:ascii="Times New Roman" w:hAnsi="Times New Roman"/>
                <w:i/>
                <w:sz w:val="24"/>
                <w:szCs w:val="24"/>
              </w:rPr>
            </w:pPr>
            <w:r>
              <w:rPr>
                <w:rFonts w:ascii="Times New Roman" w:hAnsi="Times New Roman"/>
                <w:i/>
                <w:sz w:val="24"/>
                <w:szCs w:val="24"/>
              </w:rPr>
              <w:t>SE</w:t>
            </w:r>
          </w:p>
        </w:tc>
        <w:tc>
          <w:tcPr>
            <w:tcW w:w="990" w:type="dxa"/>
            <w:tcBorders>
              <w:top w:val="single" w:sz="8" w:space="0" w:color="auto"/>
              <w:bottom w:val="single" w:sz="8" w:space="0" w:color="auto"/>
            </w:tcBorders>
            <w:shd w:val="clear" w:color="auto" w:fill="auto"/>
          </w:tcPr>
          <w:p w14:paraId="050D8919" w14:textId="77777777" w:rsidR="004F0246" w:rsidRPr="0009153F" w:rsidRDefault="004F0246" w:rsidP="004F0246">
            <w:pPr>
              <w:spacing w:after="0" w:line="240" w:lineRule="auto"/>
              <w:contextualSpacing/>
              <w:jc w:val="right"/>
              <w:rPr>
                <w:rFonts w:ascii="Times New Roman" w:hAnsi="Times New Roman"/>
                <w:i/>
                <w:sz w:val="24"/>
                <w:szCs w:val="24"/>
              </w:rPr>
            </w:pPr>
            <w:r>
              <w:rPr>
                <w:rFonts w:ascii="Times New Roman" w:hAnsi="Times New Roman"/>
                <w:i/>
                <w:sz w:val="24"/>
                <w:szCs w:val="24"/>
              </w:rPr>
              <w:t>t</w:t>
            </w:r>
          </w:p>
        </w:tc>
        <w:tc>
          <w:tcPr>
            <w:tcW w:w="1080" w:type="dxa"/>
            <w:tcBorders>
              <w:top w:val="single" w:sz="8" w:space="0" w:color="auto"/>
              <w:bottom w:val="single" w:sz="8" w:space="0" w:color="auto"/>
            </w:tcBorders>
            <w:shd w:val="clear" w:color="auto" w:fill="auto"/>
          </w:tcPr>
          <w:p w14:paraId="73512619" w14:textId="77777777" w:rsidR="004F0246" w:rsidRPr="0009153F" w:rsidRDefault="004F0246" w:rsidP="004F0246">
            <w:pPr>
              <w:spacing w:after="0" w:line="240" w:lineRule="auto"/>
              <w:contextualSpacing/>
              <w:jc w:val="right"/>
              <w:rPr>
                <w:rFonts w:ascii="Times New Roman" w:hAnsi="Times New Roman"/>
                <w:i/>
                <w:sz w:val="24"/>
                <w:szCs w:val="24"/>
              </w:rPr>
            </w:pPr>
            <w:r w:rsidRPr="0009153F">
              <w:rPr>
                <w:rFonts w:ascii="Times New Roman" w:hAnsi="Times New Roman"/>
                <w:i/>
                <w:sz w:val="24"/>
                <w:szCs w:val="24"/>
              </w:rPr>
              <w:t>p</w:t>
            </w:r>
          </w:p>
        </w:tc>
        <w:tc>
          <w:tcPr>
            <w:tcW w:w="1710" w:type="dxa"/>
            <w:tcBorders>
              <w:top w:val="single" w:sz="8" w:space="0" w:color="auto"/>
              <w:bottom w:val="single" w:sz="8" w:space="0" w:color="auto"/>
            </w:tcBorders>
            <w:shd w:val="clear" w:color="auto" w:fill="auto"/>
          </w:tcPr>
          <w:p w14:paraId="0B2F78C2" w14:textId="77777777" w:rsidR="004F0246" w:rsidRPr="0009153F" w:rsidRDefault="004F0246" w:rsidP="004F0246">
            <w:pPr>
              <w:spacing w:after="0" w:line="240" w:lineRule="auto"/>
              <w:contextualSpacing/>
              <w:jc w:val="right"/>
              <w:rPr>
                <w:rFonts w:ascii="Times New Roman" w:hAnsi="Times New Roman"/>
                <w:sz w:val="24"/>
                <w:szCs w:val="24"/>
              </w:rPr>
            </w:pPr>
            <w:r w:rsidRPr="0009153F">
              <w:rPr>
                <w:rFonts w:ascii="Times New Roman" w:hAnsi="Times New Roman"/>
                <w:sz w:val="24"/>
                <w:szCs w:val="24"/>
              </w:rPr>
              <w:t>95% CI</w:t>
            </w:r>
          </w:p>
        </w:tc>
      </w:tr>
      <w:tr w:rsidR="004F0246" w:rsidRPr="00EC5015" w14:paraId="3809F9F3" w14:textId="77777777" w:rsidTr="002011DD">
        <w:trPr>
          <w:trHeight w:val="223"/>
        </w:trPr>
        <w:tc>
          <w:tcPr>
            <w:tcW w:w="6300" w:type="dxa"/>
            <w:shd w:val="clear" w:color="auto" w:fill="auto"/>
          </w:tcPr>
          <w:p w14:paraId="0895EA06" w14:textId="77777777" w:rsidR="004F0246" w:rsidRPr="00E357EE" w:rsidRDefault="004F0246" w:rsidP="004F0246">
            <w:pPr>
              <w:spacing w:after="0" w:line="240" w:lineRule="auto"/>
              <w:contextualSpacing/>
              <w:rPr>
                <w:rFonts w:ascii="Times New Roman" w:hAnsi="Times New Roman"/>
                <w:bCs/>
                <w:sz w:val="24"/>
                <w:szCs w:val="24"/>
              </w:rPr>
            </w:pPr>
            <w:r w:rsidRPr="00E357EE">
              <w:rPr>
                <w:rFonts w:ascii="Times New Roman" w:hAnsi="Times New Roman"/>
                <w:bCs/>
                <w:sz w:val="24"/>
                <w:szCs w:val="24"/>
              </w:rPr>
              <w:t>Intercept</w:t>
            </w:r>
          </w:p>
        </w:tc>
        <w:tc>
          <w:tcPr>
            <w:tcW w:w="990" w:type="dxa"/>
            <w:gridSpan w:val="2"/>
            <w:shd w:val="clear" w:color="auto" w:fill="auto"/>
          </w:tcPr>
          <w:p w14:paraId="7A3F985B" w14:textId="442B7A41" w:rsidR="004F0246" w:rsidRPr="00E357EE" w:rsidRDefault="004F0246" w:rsidP="004F0246">
            <w:pPr>
              <w:spacing w:after="0" w:line="240" w:lineRule="auto"/>
              <w:contextualSpacing/>
              <w:jc w:val="right"/>
              <w:rPr>
                <w:rFonts w:ascii="Times New Roman" w:hAnsi="Times New Roman"/>
                <w:bCs/>
                <w:sz w:val="24"/>
                <w:szCs w:val="24"/>
              </w:rPr>
            </w:pPr>
            <w:r>
              <w:rPr>
                <w:rFonts w:ascii="Times New Roman" w:hAnsi="Times New Roman"/>
                <w:bCs/>
                <w:sz w:val="24"/>
                <w:szCs w:val="24"/>
              </w:rPr>
              <w:t>0.07</w:t>
            </w:r>
          </w:p>
        </w:tc>
        <w:tc>
          <w:tcPr>
            <w:tcW w:w="900" w:type="dxa"/>
          </w:tcPr>
          <w:p w14:paraId="3DD73058" w14:textId="437A52E8" w:rsidR="004F0246" w:rsidRDefault="004F0246" w:rsidP="004F0246">
            <w:pPr>
              <w:spacing w:after="0" w:line="240" w:lineRule="auto"/>
              <w:contextualSpacing/>
              <w:jc w:val="right"/>
              <w:rPr>
                <w:rFonts w:ascii="Times New Roman" w:hAnsi="Times New Roman"/>
                <w:bCs/>
                <w:sz w:val="24"/>
                <w:szCs w:val="24"/>
              </w:rPr>
            </w:pPr>
            <w:r>
              <w:rPr>
                <w:rFonts w:ascii="Times New Roman" w:hAnsi="Times New Roman"/>
                <w:bCs/>
                <w:sz w:val="24"/>
                <w:szCs w:val="24"/>
              </w:rPr>
              <w:t>--</w:t>
            </w:r>
          </w:p>
        </w:tc>
        <w:tc>
          <w:tcPr>
            <w:tcW w:w="900" w:type="dxa"/>
          </w:tcPr>
          <w:p w14:paraId="74C4D364" w14:textId="679442E5" w:rsidR="004F0246" w:rsidRPr="00E357EE" w:rsidRDefault="004F0246" w:rsidP="004F0246">
            <w:pPr>
              <w:spacing w:after="0" w:line="240" w:lineRule="auto"/>
              <w:contextualSpacing/>
              <w:jc w:val="right"/>
              <w:rPr>
                <w:rFonts w:ascii="Times New Roman" w:hAnsi="Times New Roman"/>
                <w:bCs/>
                <w:sz w:val="24"/>
                <w:szCs w:val="24"/>
              </w:rPr>
            </w:pPr>
            <w:r>
              <w:rPr>
                <w:rFonts w:ascii="Times New Roman" w:hAnsi="Times New Roman"/>
                <w:bCs/>
                <w:sz w:val="24"/>
                <w:szCs w:val="24"/>
              </w:rPr>
              <w:t>0.48</w:t>
            </w:r>
          </w:p>
        </w:tc>
        <w:tc>
          <w:tcPr>
            <w:tcW w:w="990" w:type="dxa"/>
            <w:shd w:val="clear" w:color="auto" w:fill="auto"/>
          </w:tcPr>
          <w:p w14:paraId="3DEE98BE" w14:textId="46BA2051" w:rsidR="004F0246" w:rsidRPr="00E357EE" w:rsidRDefault="004F0246" w:rsidP="004F0246">
            <w:pPr>
              <w:spacing w:after="0" w:line="240" w:lineRule="auto"/>
              <w:contextualSpacing/>
              <w:jc w:val="right"/>
              <w:rPr>
                <w:rFonts w:ascii="Times New Roman" w:hAnsi="Times New Roman"/>
                <w:bCs/>
                <w:sz w:val="24"/>
                <w:szCs w:val="24"/>
              </w:rPr>
            </w:pPr>
            <w:r>
              <w:rPr>
                <w:rFonts w:ascii="Times New Roman" w:hAnsi="Times New Roman"/>
                <w:bCs/>
                <w:sz w:val="24"/>
                <w:szCs w:val="24"/>
              </w:rPr>
              <w:t>0.16</w:t>
            </w:r>
          </w:p>
        </w:tc>
        <w:tc>
          <w:tcPr>
            <w:tcW w:w="1080" w:type="dxa"/>
            <w:shd w:val="clear" w:color="auto" w:fill="auto"/>
          </w:tcPr>
          <w:p w14:paraId="05667CC8" w14:textId="1F06CF9F" w:rsidR="004F0246" w:rsidRPr="00E357EE" w:rsidRDefault="004F0246" w:rsidP="004F0246">
            <w:pPr>
              <w:spacing w:after="0" w:line="240" w:lineRule="auto"/>
              <w:contextualSpacing/>
              <w:jc w:val="right"/>
              <w:rPr>
                <w:rFonts w:ascii="Times New Roman" w:hAnsi="Times New Roman"/>
                <w:bCs/>
                <w:sz w:val="24"/>
                <w:szCs w:val="24"/>
              </w:rPr>
            </w:pPr>
            <w:r>
              <w:rPr>
                <w:rFonts w:ascii="Times New Roman" w:hAnsi="Times New Roman"/>
                <w:bCs/>
                <w:sz w:val="24"/>
                <w:szCs w:val="24"/>
              </w:rPr>
              <w:t>.876</w:t>
            </w:r>
          </w:p>
        </w:tc>
        <w:tc>
          <w:tcPr>
            <w:tcW w:w="1710" w:type="dxa"/>
            <w:shd w:val="clear" w:color="auto" w:fill="auto"/>
          </w:tcPr>
          <w:p w14:paraId="47CDAA45" w14:textId="5472AE20" w:rsidR="004F0246" w:rsidRPr="00E357EE" w:rsidRDefault="004F0246" w:rsidP="004F0246">
            <w:pPr>
              <w:spacing w:after="0" w:line="240" w:lineRule="auto"/>
              <w:contextualSpacing/>
              <w:jc w:val="right"/>
              <w:rPr>
                <w:rFonts w:ascii="Times New Roman" w:hAnsi="Times New Roman"/>
                <w:bCs/>
                <w:sz w:val="24"/>
                <w:szCs w:val="24"/>
              </w:rPr>
            </w:pPr>
            <w:r w:rsidRPr="00E357EE">
              <w:rPr>
                <w:rFonts w:ascii="Times New Roman" w:hAnsi="Times New Roman"/>
                <w:bCs/>
                <w:sz w:val="24"/>
                <w:szCs w:val="24"/>
              </w:rPr>
              <w:t>[</w:t>
            </w:r>
            <w:r>
              <w:rPr>
                <w:rFonts w:ascii="Times New Roman" w:hAnsi="Times New Roman"/>
                <w:bCs/>
                <w:sz w:val="24"/>
                <w:szCs w:val="24"/>
              </w:rPr>
              <w:t>-0.88</w:t>
            </w:r>
            <w:r w:rsidRPr="00E357EE">
              <w:rPr>
                <w:rFonts w:ascii="Times New Roman" w:hAnsi="Times New Roman"/>
                <w:bCs/>
                <w:sz w:val="24"/>
                <w:szCs w:val="24"/>
              </w:rPr>
              <w:t xml:space="preserve">, </w:t>
            </w:r>
            <w:r>
              <w:rPr>
                <w:rFonts w:ascii="Times New Roman" w:hAnsi="Times New Roman"/>
                <w:bCs/>
                <w:sz w:val="24"/>
                <w:szCs w:val="24"/>
              </w:rPr>
              <w:t>1.03</w:t>
            </w:r>
            <w:r w:rsidRPr="00E357EE">
              <w:rPr>
                <w:rFonts w:ascii="Times New Roman" w:hAnsi="Times New Roman"/>
                <w:bCs/>
                <w:sz w:val="24"/>
                <w:szCs w:val="24"/>
              </w:rPr>
              <w:t>]</w:t>
            </w:r>
          </w:p>
        </w:tc>
      </w:tr>
      <w:tr w:rsidR="004F0246" w:rsidRPr="00EC5015" w14:paraId="28ABC2AC" w14:textId="77777777" w:rsidTr="002011DD">
        <w:trPr>
          <w:trHeight w:val="223"/>
        </w:trPr>
        <w:tc>
          <w:tcPr>
            <w:tcW w:w="6300" w:type="dxa"/>
            <w:shd w:val="clear" w:color="auto" w:fill="auto"/>
          </w:tcPr>
          <w:p w14:paraId="71C6B3CB" w14:textId="429E9EC5" w:rsidR="004F0246" w:rsidRPr="00D12B22" w:rsidRDefault="00777350" w:rsidP="004F0246">
            <w:pPr>
              <w:spacing w:after="0" w:line="240" w:lineRule="auto"/>
              <w:contextualSpacing/>
              <w:rPr>
                <w:rFonts w:ascii="Times New Roman" w:hAnsi="Times New Roman"/>
                <w:b/>
                <w:sz w:val="24"/>
                <w:szCs w:val="24"/>
              </w:rPr>
            </w:pPr>
            <w:r w:rsidRPr="00F9531A">
              <w:rPr>
                <w:rFonts w:ascii="Times New Roman" w:hAnsi="Times New Roman"/>
                <w:b/>
                <w:bCs/>
                <w:sz w:val="24"/>
                <w:szCs w:val="24"/>
              </w:rPr>
              <w:t>P</w:t>
            </w:r>
            <w:r w:rsidRPr="00F9531A">
              <w:rPr>
                <w:rFonts w:ascii="Times New Roman" w:hAnsi="Times New Roman"/>
                <w:b/>
                <w:bCs/>
                <w:sz w:val="24"/>
                <w:szCs w:val="24"/>
              </w:rPr>
              <w:t xml:space="preserve">hysical symptom </w:t>
            </w:r>
            <w:proofErr w:type="gramStart"/>
            <w:r w:rsidRPr="00F9531A">
              <w:rPr>
                <w:rFonts w:ascii="Times New Roman" w:hAnsi="Times New Roman"/>
                <w:b/>
                <w:bCs/>
                <w:sz w:val="24"/>
                <w:szCs w:val="24"/>
              </w:rPr>
              <w:t>bother</w:t>
            </w:r>
            <w:proofErr w:type="gramEnd"/>
            <w:r>
              <w:rPr>
                <w:rFonts w:ascii="Times New Roman" w:hAnsi="Times New Roman"/>
                <w:sz w:val="24"/>
                <w:szCs w:val="24"/>
              </w:rPr>
              <w:t xml:space="preserve"> </w:t>
            </w:r>
            <w:r w:rsidR="004F0246" w:rsidRPr="00D12B22">
              <w:rPr>
                <w:rFonts w:ascii="Times New Roman" w:hAnsi="Times New Roman"/>
                <w:b/>
                <w:sz w:val="24"/>
                <w:szCs w:val="24"/>
              </w:rPr>
              <w:t>at study entry</w:t>
            </w:r>
          </w:p>
        </w:tc>
        <w:tc>
          <w:tcPr>
            <w:tcW w:w="990" w:type="dxa"/>
            <w:gridSpan w:val="2"/>
            <w:shd w:val="clear" w:color="auto" w:fill="auto"/>
          </w:tcPr>
          <w:p w14:paraId="6EEC6EC0" w14:textId="2758138E" w:rsidR="004F0246" w:rsidRPr="00D12B22" w:rsidRDefault="004F0246" w:rsidP="004F0246">
            <w:pPr>
              <w:spacing w:after="0" w:line="240" w:lineRule="auto"/>
              <w:contextualSpacing/>
              <w:jc w:val="right"/>
              <w:rPr>
                <w:rFonts w:ascii="Times New Roman" w:hAnsi="Times New Roman"/>
                <w:b/>
                <w:sz w:val="24"/>
                <w:szCs w:val="24"/>
              </w:rPr>
            </w:pPr>
            <w:r>
              <w:rPr>
                <w:rFonts w:ascii="Times New Roman" w:hAnsi="Times New Roman"/>
                <w:b/>
                <w:sz w:val="24"/>
                <w:szCs w:val="24"/>
              </w:rPr>
              <w:t>0.57</w:t>
            </w:r>
          </w:p>
        </w:tc>
        <w:tc>
          <w:tcPr>
            <w:tcW w:w="900" w:type="dxa"/>
          </w:tcPr>
          <w:p w14:paraId="0E97FDA6" w14:textId="295A02E8" w:rsidR="004F0246" w:rsidRDefault="004F0246" w:rsidP="004F0246">
            <w:pPr>
              <w:spacing w:after="0" w:line="240" w:lineRule="auto"/>
              <w:contextualSpacing/>
              <w:jc w:val="right"/>
              <w:rPr>
                <w:rFonts w:ascii="Times New Roman" w:hAnsi="Times New Roman"/>
                <w:b/>
                <w:sz w:val="24"/>
                <w:szCs w:val="24"/>
              </w:rPr>
            </w:pPr>
            <w:r>
              <w:rPr>
                <w:rFonts w:ascii="Times New Roman" w:hAnsi="Times New Roman"/>
                <w:b/>
                <w:bCs/>
                <w:sz w:val="24"/>
                <w:szCs w:val="24"/>
              </w:rPr>
              <w:t>0.</w:t>
            </w:r>
            <w:r w:rsidR="0043146D">
              <w:rPr>
                <w:rFonts w:ascii="Times New Roman" w:hAnsi="Times New Roman"/>
                <w:b/>
                <w:bCs/>
                <w:sz w:val="24"/>
                <w:szCs w:val="24"/>
              </w:rPr>
              <w:t>55</w:t>
            </w:r>
          </w:p>
        </w:tc>
        <w:tc>
          <w:tcPr>
            <w:tcW w:w="900" w:type="dxa"/>
          </w:tcPr>
          <w:p w14:paraId="7F61AD43" w14:textId="0366820E" w:rsidR="004F0246" w:rsidRPr="00D12B22" w:rsidRDefault="004F0246" w:rsidP="004F0246">
            <w:pPr>
              <w:spacing w:after="0" w:line="240" w:lineRule="auto"/>
              <w:contextualSpacing/>
              <w:jc w:val="right"/>
              <w:rPr>
                <w:rFonts w:ascii="Times New Roman" w:hAnsi="Times New Roman"/>
                <w:b/>
                <w:sz w:val="24"/>
                <w:szCs w:val="24"/>
              </w:rPr>
            </w:pPr>
            <w:r>
              <w:rPr>
                <w:rFonts w:ascii="Times New Roman" w:hAnsi="Times New Roman"/>
                <w:b/>
                <w:sz w:val="24"/>
                <w:szCs w:val="24"/>
              </w:rPr>
              <w:t>0.13</w:t>
            </w:r>
          </w:p>
        </w:tc>
        <w:tc>
          <w:tcPr>
            <w:tcW w:w="990" w:type="dxa"/>
            <w:shd w:val="clear" w:color="auto" w:fill="auto"/>
          </w:tcPr>
          <w:p w14:paraId="6140EABC" w14:textId="39064225" w:rsidR="004F0246" w:rsidRPr="00D12B22" w:rsidRDefault="004F0246" w:rsidP="004F0246">
            <w:pPr>
              <w:spacing w:after="0" w:line="240" w:lineRule="auto"/>
              <w:contextualSpacing/>
              <w:jc w:val="right"/>
              <w:rPr>
                <w:rFonts w:ascii="Times New Roman" w:hAnsi="Times New Roman"/>
                <w:b/>
                <w:sz w:val="24"/>
                <w:szCs w:val="24"/>
              </w:rPr>
            </w:pPr>
            <w:r>
              <w:rPr>
                <w:rFonts w:ascii="Times New Roman" w:hAnsi="Times New Roman"/>
                <w:b/>
                <w:sz w:val="24"/>
                <w:szCs w:val="24"/>
              </w:rPr>
              <w:t>4.46</w:t>
            </w:r>
          </w:p>
        </w:tc>
        <w:tc>
          <w:tcPr>
            <w:tcW w:w="1080" w:type="dxa"/>
            <w:shd w:val="clear" w:color="auto" w:fill="auto"/>
          </w:tcPr>
          <w:p w14:paraId="127A10D5" w14:textId="77777777" w:rsidR="004F0246" w:rsidRPr="00D12B22" w:rsidRDefault="004F0246" w:rsidP="004F0246">
            <w:pPr>
              <w:spacing w:after="0" w:line="240" w:lineRule="auto"/>
              <w:contextualSpacing/>
              <w:jc w:val="right"/>
              <w:rPr>
                <w:rFonts w:ascii="Times New Roman" w:hAnsi="Times New Roman"/>
                <w:b/>
                <w:sz w:val="24"/>
                <w:szCs w:val="24"/>
              </w:rPr>
            </w:pPr>
            <w:r w:rsidRPr="00D12B22">
              <w:rPr>
                <w:rFonts w:ascii="Times New Roman" w:hAnsi="Times New Roman"/>
                <w:b/>
                <w:sz w:val="24"/>
                <w:szCs w:val="24"/>
              </w:rPr>
              <w:t>&lt;.001</w:t>
            </w:r>
          </w:p>
        </w:tc>
        <w:tc>
          <w:tcPr>
            <w:tcW w:w="1710" w:type="dxa"/>
            <w:shd w:val="clear" w:color="auto" w:fill="auto"/>
          </w:tcPr>
          <w:p w14:paraId="6FE46962" w14:textId="381EB29E" w:rsidR="004F0246" w:rsidRPr="00D12B22" w:rsidRDefault="004F0246" w:rsidP="004F0246">
            <w:pPr>
              <w:spacing w:after="0" w:line="240" w:lineRule="auto"/>
              <w:contextualSpacing/>
              <w:jc w:val="right"/>
              <w:rPr>
                <w:rFonts w:ascii="Times New Roman" w:hAnsi="Times New Roman"/>
                <w:b/>
                <w:sz w:val="24"/>
                <w:szCs w:val="24"/>
              </w:rPr>
            </w:pPr>
            <w:r w:rsidRPr="00D12B22">
              <w:rPr>
                <w:rFonts w:ascii="Times New Roman" w:hAnsi="Times New Roman"/>
                <w:b/>
                <w:sz w:val="24"/>
                <w:szCs w:val="24"/>
              </w:rPr>
              <w:t>[</w:t>
            </w:r>
            <w:r>
              <w:rPr>
                <w:rFonts w:ascii="Times New Roman" w:hAnsi="Times New Roman"/>
                <w:b/>
                <w:sz w:val="24"/>
                <w:szCs w:val="24"/>
              </w:rPr>
              <w:t>0.32, 0.83</w:t>
            </w:r>
            <w:r w:rsidRPr="00D12B22">
              <w:rPr>
                <w:rFonts w:ascii="Times New Roman" w:hAnsi="Times New Roman"/>
                <w:b/>
                <w:sz w:val="24"/>
                <w:szCs w:val="24"/>
              </w:rPr>
              <w:t>]</w:t>
            </w:r>
          </w:p>
        </w:tc>
      </w:tr>
      <w:tr w:rsidR="004F0246" w:rsidRPr="00EC5015" w14:paraId="21F77D12" w14:textId="77777777" w:rsidTr="002011DD">
        <w:trPr>
          <w:trHeight w:val="261"/>
        </w:trPr>
        <w:tc>
          <w:tcPr>
            <w:tcW w:w="6300" w:type="dxa"/>
            <w:shd w:val="clear" w:color="auto" w:fill="auto"/>
          </w:tcPr>
          <w:p w14:paraId="605813E1" w14:textId="77777777" w:rsidR="004F0246" w:rsidRPr="00DD5164" w:rsidRDefault="004F0246" w:rsidP="004F0246">
            <w:pPr>
              <w:spacing w:after="0" w:line="240" w:lineRule="auto"/>
              <w:contextualSpacing/>
              <w:rPr>
                <w:rFonts w:ascii="Times New Roman" w:hAnsi="Times New Roman"/>
                <w:sz w:val="24"/>
                <w:szCs w:val="24"/>
              </w:rPr>
            </w:pPr>
            <w:r w:rsidRPr="00DD5164">
              <w:rPr>
                <w:rFonts w:ascii="Times New Roman" w:hAnsi="Times New Roman"/>
                <w:sz w:val="24"/>
                <w:szCs w:val="24"/>
              </w:rPr>
              <w:t>Age (in years)</w:t>
            </w:r>
          </w:p>
        </w:tc>
        <w:tc>
          <w:tcPr>
            <w:tcW w:w="990" w:type="dxa"/>
            <w:gridSpan w:val="2"/>
            <w:shd w:val="clear" w:color="auto" w:fill="auto"/>
          </w:tcPr>
          <w:p w14:paraId="2DFF7EF3" w14:textId="77777777" w:rsidR="004F0246" w:rsidRPr="00DD5164" w:rsidRDefault="004F0246" w:rsidP="004F0246">
            <w:pPr>
              <w:spacing w:after="0" w:line="240" w:lineRule="auto"/>
              <w:contextualSpacing/>
              <w:jc w:val="right"/>
              <w:rPr>
                <w:rFonts w:ascii="Times New Roman" w:hAnsi="Times New Roman"/>
                <w:sz w:val="24"/>
                <w:szCs w:val="24"/>
              </w:rPr>
            </w:pPr>
            <w:r w:rsidRPr="00DD5164">
              <w:rPr>
                <w:rFonts w:ascii="Times New Roman" w:hAnsi="Times New Roman"/>
                <w:sz w:val="24"/>
                <w:szCs w:val="24"/>
              </w:rPr>
              <w:t>&lt;0.01</w:t>
            </w:r>
          </w:p>
        </w:tc>
        <w:tc>
          <w:tcPr>
            <w:tcW w:w="900" w:type="dxa"/>
          </w:tcPr>
          <w:p w14:paraId="7ABECAF2" w14:textId="346ED76A"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0.</w:t>
            </w:r>
            <w:r w:rsidR="0043146D">
              <w:rPr>
                <w:rFonts w:ascii="Times New Roman" w:hAnsi="Times New Roman"/>
                <w:sz w:val="24"/>
                <w:szCs w:val="24"/>
              </w:rPr>
              <w:t>04</w:t>
            </w:r>
          </w:p>
        </w:tc>
        <w:tc>
          <w:tcPr>
            <w:tcW w:w="900" w:type="dxa"/>
          </w:tcPr>
          <w:p w14:paraId="3DB5EC72" w14:textId="77EA835F" w:rsidR="004F0246" w:rsidRPr="00DD5164" w:rsidRDefault="004F0246" w:rsidP="004F0246">
            <w:pPr>
              <w:spacing w:after="0" w:line="240" w:lineRule="auto"/>
              <w:contextualSpacing/>
              <w:jc w:val="right"/>
              <w:rPr>
                <w:rFonts w:ascii="Times New Roman" w:hAnsi="Times New Roman"/>
                <w:sz w:val="24"/>
                <w:szCs w:val="24"/>
              </w:rPr>
            </w:pPr>
            <w:r w:rsidRPr="00DD5164">
              <w:rPr>
                <w:rFonts w:ascii="Times New Roman" w:hAnsi="Times New Roman"/>
                <w:sz w:val="24"/>
                <w:szCs w:val="24"/>
              </w:rPr>
              <w:t>0.01</w:t>
            </w:r>
          </w:p>
        </w:tc>
        <w:tc>
          <w:tcPr>
            <w:tcW w:w="990" w:type="dxa"/>
            <w:shd w:val="clear" w:color="auto" w:fill="auto"/>
          </w:tcPr>
          <w:p w14:paraId="073CA5CA" w14:textId="7EEABABD"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0.32</w:t>
            </w:r>
          </w:p>
        </w:tc>
        <w:tc>
          <w:tcPr>
            <w:tcW w:w="1080" w:type="dxa"/>
            <w:shd w:val="clear" w:color="auto" w:fill="auto"/>
          </w:tcPr>
          <w:p w14:paraId="3CB0D7BA" w14:textId="714E2CFD"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.747</w:t>
            </w:r>
          </w:p>
        </w:tc>
        <w:tc>
          <w:tcPr>
            <w:tcW w:w="1710" w:type="dxa"/>
            <w:shd w:val="clear" w:color="auto" w:fill="auto"/>
          </w:tcPr>
          <w:p w14:paraId="6750CDE3" w14:textId="77777777" w:rsidR="004F0246" w:rsidRPr="00DD5164" w:rsidRDefault="004F0246" w:rsidP="004F0246">
            <w:pPr>
              <w:spacing w:after="0" w:line="240" w:lineRule="auto"/>
              <w:contextualSpacing/>
              <w:jc w:val="right"/>
              <w:rPr>
                <w:rFonts w:ascii="Times New Roman" w:hAnsi="Times New Roman"/>
                <w:sz w:val="24"/>
                <w:szCs w:val="24"/>
              </w:rPr>
            </w:pPr>
            <w:r w:rsidRPr="00DD5164">
              <w:rPr>
                <w:rFonts w:ascii="Times New Roman" w:hAnsi="Times New Roman"/>
                <w:sz w:val="24"/>
                <w:szCs w:val="24"/>
              </w:rPr>
              <w:t>[-0.01, 0.01]</w:t>
            </w:r>
          </w:p>
        </w:tc>
      </w:tr>
      <w:tr w:rsidR="004F0246" w:rsidRPr="00EC5015" w14:paraId="6307DA0C" w14:textId="77777777" w:rsidTr="002011DD">
        <w:trPr>
          <w:trHeight w:val="279"/>
        </w:trPr>
        <w:tc>
          <w:tcPr>
            <w:tcW w:w="6300" w:type="dxa"/>
            <w:shd w:val="clear" w:color="auto" w:fill="auto"/>
          </w:tcPr>
          <w:p w14:paraId="2E85DBD4" w14:textId="77777777" w:rsidR="004F0246" w:rsidRPr="00DD5164" w:rsidRDefault="004F0246" w:rsidP="004F0246">
            <w:pPr>
              <w:spacing w:after="0" w:line="240" w:lineRule="auto"/>
              <w:contextualSpacing/>
              <w:rPr>
                <w:rFonts w:ascii="Times New Roman" w:hAnsi="Times New Roman"/>
                <w:sz w:val="24"/>
                <w:szCs w:val="24"/>
              </w:rPr>
            </w:pPr>
            <w:r w:rsidRPr="00DD5164">
              <w:rPr>
                <w:rFonts w:ascii="Times New Roman" w:hAnsi="Times New Roman"/>
                <w:sz w:val="24"/>
                <w:szCs w:val="24"/>
              </w:rPr>
              <w:t>Sex (female vs. male)</w:t>
            </w:r>
          </w:p>
        </w:tc>
        <w:tc>
          <w:tcPr>
            <w:tcW w:w="990" w:type="dxa"/>
            <w:gridSpan w:val="2"/>
            <w:shd w:val="clear" w:color="auto" w:fill="auto"/>
          </w:tcPr>
          <w:p w14:paraId="604F2802" w14:textId="654D9990"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0.04</w:t>
            </w:r>
          </w:p>
        </w:tc>
        <w:tc>
          <w:tcPr>
            <w:tcW w:w="900" w:type="dxa"/>
          </w:tcPr>
          <w:p w14:paraId="3A573D2B" w14:textId="5BB4164A" w:rsidR="004F0246"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0.</w:t>
            </w:r>
            <w:r w:rsidR="0043146D">
              <w:rPr>
                <w:rFonts w:ascii="Times New Roman" w:hAnsi="Times New Roman"/>
                <w:sz w:val="24"/>
                <w:szCs w:val="24"/>
              </w:rPr>
              <w:t>03</w:t>
            </w:r>
          </w:p>
        </w:tc>
        <w:tc>
          <w:tcPr>
            <w:tcW w:w="900" w:type="dxa"/>
          </w:tcPr>
          <w:p w14:paraId="57BEC651" w14:textId="047C9470"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0.15</w:t>
            </w:r>
          </w:p>
        </w:tc>
        <w:tc>
          <w:tcPr>
            <w:tcW w:w="990" w:type="dxa"/>
            <w:shd w:val="clear" w:color="auto" w:fill="auto"/>
          </w:tcPr>
          <w:p w14:paraId="4CCAF95A" w14:textId="057B6B1E"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0.28</w:t>
            </w:r>
          </w:p>
        </w:tc>
        <w:tc>
          <w:tcPr>
            <w:tcW w:w="1080" w:type="dxa"/>
            <w:shd w:val="clear" w:color="auto" w:fill="auto"/>
          </w:tcPr>
          <w:p w14:paraId="21CCC910" w14:textId="4E9676C6"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.780</w:t>
            </w:r>
          </w:p>
        </w:tc>
        <w:tc>
          <w:tcPr>
            <w:tcW w:w="1710" w:type="dxa"/>
            <w:shd w:val="clear" w:color="auto" w:fill="auto"/>
          </w:tcPr>
          <w:p w14:paraId="484A3CB5" w14:textId="69788707" w:rsidR="004F0246" w:rsidRPr="00DD5164" w:rsidRDefault="004F0246" w:rsidP="004F0246">
            <w:pPr>
              <w:spacing w:after="0" w:line="240" w:lineRule="auto"/>
              <w:contextualSpacing/>
              <w:jc w:val="right"/>
              <w:rPr>
                <w:rFonts w:ascii="Times New Roman" w:hAnsi="Times New Roman"/>
                <w:sz w:val="24"/>
                <w:szCs w:val="24"/>
              </w:rPr>
            </w:pPr>
            <w:r w:rsidRPr="00DD5164">
              <w:rPr>
                <w:rFonts w:ascii="Times New Roman" w:hAnsi="Times New Roman"/>
                <w:sz w:val="24"/>
                <w:szCs w:val="24"/>
              </w:rPr>
              <w:t>[-</w:t>
            </w:r>
            <w:r>
              <w:rPr>
                <w:rFonts w:ascii="Times New Roman" w:hAnsi="Times New Roman"/>
                <w:sz w:val="24"/>
                <w:szCs w:val="24"/>
              </w:rPr>
              <w:t>0.25</w:t>
            </w:r>
            <w:r w:rsidRPr="00DD5164">
              <w:rPr>
                <w:rFonts w:ascii="Times New Roman" w:hAnsi="Times New Roman"/>
                <w:sz w:val="24"/>
                <w:szCs w:val="24"/>
              </w:rPr>
              <w:t>, 0.</w:t>
            </w:r>
            <w:r>
              <w:rPr>
                <w:rFonts w:ascii="Times New Roman" w:hAnsi="Times New Roman"/>
                <w:sz w:val="24"/>
                <w:szCs w:val="24"/>
              </w:rPr>
              <w:t>33</w:t>
            </w:r>
            <w:r w:rsidRPr="00DD5164">
              <w:rPr>
                <w:rFonts w:ascii="Times New Roman" w:hAnsi="Times New Roman"/>
                <w:sz w:val="24"/>
                <w:szCs w:val="24"/>
              </w:rPr>
              <w:t>]</w:t>
            </w:r>
          </w:p>
        </w:tc>
      </w:tr>
      <w:tr w:rsidR="004F0246" w:rsidRPr="00EC5015" w14:paraId="0F44B2E3" w14:textId="77777777" w:rsidTr="002011DD">
        <w:trPr>
          <w:trHeight w:val="270"/>
        </w:trPr>
        <w:tc>
          <w:tcPr>
            <w:tcW w:w="6300" w:type="dxa"/>
            <w:shd w:val="clear" w:color="auto" w:fill="auto"/>
          </w:tcPr>
          <w:p w14:paraId="3F44E696" w14:textId="77777777" w:rsidR="004F0246" w:rsidRPr="00DD5164" w:rsidRDefault="004F0246" w:rsidP="004F0246">
            <w:pPr>
              <w:spacing w:after="0" w:line="240" w:lineRule="auto"/>
              <w:contextualSpacing/>
              <w:rPr>
                <w:rFonts w:ascii="Times New Roman" w:hAnsi="Times New Roman"/>
                <w:sz w:val="24"/>
                <w:szCs w:val="24"/>
              </w:rPr>
            </w:pPr>
            <w:r w:rsidRPr="00DD5164">
              <w:rPr>
                <w:rFonts w:ascii="Times New Roman" w:hAnsi="Times New Roman"/>
                <w:sz w:val="24"/>
                <w:szCs w:val="24"/>
              </w:rPr>
              <w:t>Race/ethnicity (other race/ethnicity vs. non-Hispanic white)</w:t>
            </w:r>
          </w:p>
        </w:tc>
        <w:tc>
          <w:tcPr>
            <w:tcW w:w="990" w:type="dxa"/>
            <w:gridSpan w:val="2"/>
            <w:shd w:val="clear" w:color="auto" w:fill="auto"/>
          </w:tcPr>
          <w:p w14:paraId="514ED55E" w14:textId="6167732B"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-0.10</w:t>
            </w:r>
          </w:p>
        </w:tc>
        <w:tc>
          <w:tcPr>
            <w:tcW w:w="900" w:type="dxa"/>
          </w:tcPr>
          <w:p w14:paraId="050A643A" w14:textId="2306C381" w:rsidR="004F0246" w:rsidRPr="004F0246" w:rsidRDefault="0043146D" w:rsidP="004F0246">
            <w:pPr>
              <w:spacing w:after="0" w:line="240" w:lineRule="auto"/>
              <w:contextualSpacing/>
              <w:jc w:val="right"/>
              <w:rPr>
                <w:rFonts w:ascii="Times New Roman" w:hAnsi="Times New Roman"/>
                <w:sz w:val="24"/>
                <w:szCs w:val="24"/>
              </w:rPr>
            </w:pPr>
            <w:r>
              <w:rPr>
                <w:rFonts w:ascii="Times New Roman" w:hAnsi="Times New Roman"/>
                <w:sz w:val="24"/>
                <w:szCs w:val="24"/>
              </w:rPr>
              <w:t>-</w:t>
            </w:r>
            <w:r w:rsidR="004F0246" w:rsidRPr="004F0246">
              <w:rPr>
                <w:rFonts w:ascii="Times New Roman" w:hAnsi="Times New Roman"/>
                <w:sz w:val="24"/>
                <w:szCs w:val="24"/>
              </w:rPr>
              <w:t>0.</w:t>
            </w:r>
            <w:r>
              <w:rPr>
                <w:rFonts w:ascii="Times New Roman" w:hAnsi="Times New Roman"/>
                <w:sz w:val="24"/>
                <w:szCs w:val="24"/>
              </w:rPr>
              <w:t>07</w:t>
            </w:r>
          </w:p>
        </w:tc>
        <w:tc>
          <w:tcPr>
            <w:tcW w:w="900" w:type="dxa"/>
          </w:tcPr>
          <w:p w14:paraId="585C5EEC" w14:textId="3FD2621A"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0.15</w:t>
            </w:r>
          </w:p>
        </w:tc>
        <w:tc>
          <w:tcPr>
            <w:tcW w:w="990" w:type="dxa"/>
            <w:shd w:val="clear" w:color="auto" w:fill="auto"/>
          </w:tcPr>
          <w:p w14:paraId="6AB27386" w14:textId="69693EF7"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-0.69</w:t>
            </w:r>
          </w:p>
        </w:tc>
        <w:tc>
          <w:tcPr>
            <w:tcW w:w="1080" w:type="dxa"/>
            <w:shd w:val="clear" w:color="auto" w:fill="auto"/>
          </w:tcPr>
          <w:p w14:paraId="5B06DC2E" w14:textId="63D2061F"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.492</w:t>
            </w:r>
          </w:p>
        </w:tc>
        <w:tc>
          <w:tcPr>
            <w:tcW w:w="1710" w:type="dxa"/>
            <w:shd w:val="clear" w:color="auto" w:fill="auto"/>
          </w:tcPr>
          <w:p w14:paraId="3139BE42" w14:textId="3A92014C" w:rsidR="004F0246" w:rsidRPr="00DD5164" w:rsidRDefault="004F0246" w:rsidP="004F0246">
            <w:pPr>
              <w:spacing w:after="0" w:line="240" w:lineRule="auto"/>
              <w:contextualSpacing/>
              <w:jc w:val="right"/>
              <w:rPr>
                <w:rFonts w:ascii="Times New Roman" w:hAnsi="Times New Roman"/>
                <w:sz w:val="24"/>
                <w:szCs w:val="24"/>
              </w:rPr>
            </w:pPr>
            <w:r w:rsidRPr="00DD5164">
              <w:rPr>
                <w:rFonts w:ascii="Times New Roman" w:hAnsi="Times New Roman"/>
                <w:sz w:val="24"/>
                <w:szCs w:val="24"/>
              </w:rPr>
              <w:t>[</w:t>
            </w:r>
            <w:r>
              <w:rPr>
                <w:rFonts w:ascii="Times New Roman" w:hAnsi="Times New Roman"/>
                <w:sz w:val="24"/>
                <w:szCs w:val="24"/>
              </w:rPr>
              <w:t>-0.41</w:t>
            </w:r>
            <w:r w:rsidRPr="00DD5164">
              <w:rPr>
                <w:rFonts w:ascii="Times New Roman" w:hAnsi="Times New Roman"/>
                <w:sz w:val="24"/>
                <w:szCs w:val="24"/>
              </w:rPr>
              <w:t xml:space="preserve">, </w:t>
            </w:r>
            <w:r>
              <w:rPr>
                <w:rFonts w:ascii="Times New Roman" w:hAnsi="Times New Roman"/>
                <w:sz w:val="24"/>
                <w:szCs w:val="24"/>
              </w:rPr>
              <w:t>0.20</w:t>
            </w:r>
            <w:r w:rsidRPr="00DD5164">
              <w:rPr>
                <w:rFonts w:ascii="Times New Roman" w:hAnsi="Times New Roman"/>
                <w:sz w:val="24"/>
                <w:szCs w:val="24"/>
              </w:rPr>
              <w:t>]</w:t>
            </w:r>
          </w:p>
        </w:tc>
      </w:tr>
      <w:tr w:rsidR="004F0246" w:rsidRPr="00EC5015" w14:paraId="7743B455" w14:textId="77777777" w:rsidTr="002011DD">
        <w:trPr>
          <w:trHeight w:val="270"/>
        </w:trPr>
        <w:tc>
          <w:tcPr>
            <w:tcW w:w="6300" w:type="dxa"/>
            <w:shd w:val="clear" w:color="auto" w:fill="auto"/>
          </w:tcPr>
          <w:p w14:paraId="598F57D3" w14:textId="77777777" w:rsidR="004F0246" w:rsidRPr="00DD5164" w:rsidRDefault="004F0246" w:rsidP="004F0246">
            <w:pPr>
              <w:spacing w:after="0" w:line="240" w:lineRule="auto"/>
              <w:contextualSpacing/>
              <w:rPr>
                <w:rFonts w:ascii="Times New Roman" w:hAnsi="Times New Roman"/>
                <w:sz w:val="24"/>
                <w:szCs w:val="24"/>
              </w:rPr>
            </w:pPr>
            <w:r w:rsidRPr="00DD5164">
              <w:rPr>
                <w:rFonts w:ascii="Times New Roman" w:hAnsi="Times New Roman"/>
                <w:sz w:val="24"/>
                <w:szCs w:val="24"/>
              </w:rPr>
              <w:t>Family Income (above vs. below $100K/</w:t>
            </w:r>
            <w:proofErr w:type="spellStart"/>
            <w:r w:rsidRPr="00DD5164">
              <w:rPr>
                <w:rFonts w:ascii="Times New Roman" w:hAnsi="Times New Roman"/>
                <w:sz w:val="24"/>
                <w:szCs w:val="24"/>
              </w:rPr>
              <w:t>yr</w:t>
            </w:r>
            <w:proofErr w:type="spellEnd"/>
            <w:r w:rsidRPr="00DD5164">
              <w:rPr>
                <w:rFonts w:ascii="Times New Roman" w:hAnsi="Times New Roman"/>
                <w:sz w:val="24"/>
                <w:szCs w:val="24"/>
              </w:rPr>
              <w:t>)</w:t>
            </w:r>
          </w:p>
        </w:tc>
        <w:tc>
          <w:tcPr>
            <w:tcW w:w="990" w:type="dxa"/>
            <w:gridSpan w:val="2"/>
            <w:shd w:val="clear" w:color="auto" w:fill="auto"/>
          </w:tcPr>
          <w:p w14:paraId="6B291DAE" w14:textId="5EEC0929"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-0.02</w:t>
            </w:r>
          </w:p>
        </w:tc>
        <w:tc>
          <w:tcPr>
            <w:tcW w:w="900" w:type="dxa"/>
          </w:tcPr>
          <w:p w14:paraId="5D7EF03A" w14:textId="5586FFA2" w:rsidR="004F0246" w:rsidRDefault="0043146D" w:rsidP="004F0246">
            <w:pPr>
              <w:spacing w:after="0" w:line="240" w:lineRule="auto"/>
              <w:contextualSpacing/>
              <w:jc w:val="right"/>
              <w:rPr>
                <w:rFonts w:ascii="Times New Roman" w:hAnsi="Times New Roman"/>
                <w:sz w:val="24"/>
                <w:szCs w:val="24"/>
              </w:rPr>
            </w:pPr>
            <w:r>
              <w:rPr>
                <w:rFonts w:ascii="Times New Roman" w:hAnsi="Times New Roman"/>
                <w:sz w:val="24"/>
                <w:szCs w:val="24"/>
              </w:rPr>
              <w:t>-</w:t>
            </w:r>
            <w:r w:rsidR="004F0246">
              <w:rPr>
                <w:rFonts w:ascii="Times New Roman" w:hAnsi="Times New Roman"/>
                <w:sz w:val="24"/>
                <w:szCs w:val="24"/>
              </w:rPr>
              <w:t>0.</w:t>
            </w:r>
            <w:r>
              <w:rPr>
                <w:rFonts w:ascii="Times New Roman" w:hAnsi="Times New Roman"/>
                <w:sz w:val="24"/>
                <w:szCs w:val="24"/>
              </w:rPr>
              <w:t>02</w:t>
            </w:r>
          </w:p>
        </w:tc>
        <w:tc>
          <w:tcPr>
            <w:tcW w:w="900" w:type="dxa"/>
          </w:tcPr>
          <w:p w14:paraId="236488DC" w14:textId="7AB3C44E"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0.14</w:t>
            </w:r>
          </w:p>
        </w:tc>
        <w:tc>
          <w:tcPr>
            <w:tcW w:w="990" w:type="dxa"/>
            <w:shd w:val="clear" w:color="auto" w:fill="auto"/>
          </w:tcPr>
          <w:p w14:paraId="62E32215" w14:textId="26168F3F"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-0.15</w:t>
            </w:r>
          </w:p>
        </w:tc>
        <w:tc>
          <w:tcPr>
            <w:tcW w:w="1080" w:type="dxa"/>
            <w:shd w:val="clear" w:color="auto" w:fill="auto"/>
          </w:tcPr>
          <w:p w14:paraId="3E9F6861" w14:textId="793C5B33"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.880</w:t>
            </w:r>
          </w:p>
        </w:tc>
        <w:tc>
          <w:tcPr>
            <w:tcW w:w="1710" w:type="dxa"/>
            <w:shd w:val="clear" w:color="auto" w:fill="auto"/>
          </w:tcPr>
          <w:p w14:paraId="04742889" w14:textId="10CAC330" w:rsidR="004F0246" w:rsidRPr="00DD5164" w:rsidRDefault="004F0246" w:rsidP="004F0246">
            <w:pPr>
              <w:spacing w:after="0" w:line="240" w:lineRule="auto"/>
              <w:contextualSpacing/>
              <w:jc w:val="right"/>
              <w:rPr>
                <w:rFonts w:ascii="Times New Roman" w:hAnsi="Times New Roman"/>
                <w:sz w:val="24"/>
                <w:szCs w:val="24"/>
              </w:rPr>
            </w:pPr>
            <w:r w:rsidRPr="00DD5164">
              <w:rPr>
                <w:rFonts w:ascii="Times New Roman" w:hAnsi="Times New Roman"/>
                <w:sz w:val="24"/>
                <w:szCs w:val="24"/>
              </w:rPr>
              <w:t>[</w:t>
            </w:r>
            <w:r>
              <w:rPr>
                <w:rFonts w:ascii="Times New Roman" w:hAnsi="Times New Roman"/>
                <w:sz w:val="24"/>
                <w:szCs w:val="24"/>
              </w:rPr>
              <w:t>-0.30</w:t>
            </w:r>
            <w:r w:rsidRPr="00DD5164">
              <w:rPr>
                <w:rFonts w:ascii="Times New Roman" w:hAnsi="Times New Roman"/>
                <w:sz w:val="24"/>
                <w:szCs w:val="24"/>
              </w:rPr>
              <w:t xml:space="preserve">, </w:t>
            </w:r>
            <w:r>
              <w:rPr>
                <w:rFonts w:ascii="Times New Roman" w:hAnsi="Times New Roman"/>
                <w:sz w:val="24"/>
                <w:szCs w:val="24"/>
              </w:rPr>
              <w:t>0.26</w:t>
            </w:r>
            <w:r w:rsidRPr="00DD5164">
              <w:rPr>
                <w:rFonts w:ascii="Times New Roman" w:hAnsi="Times New Roman"/>
                <w:sz w:val="24"/>
                <w:szCs w:val="24"/>
              </w:rPr>
              <w:t>]</w:t>
            </w:r>
          </w:p>
        </w:tc>
      </w:tr>
      <w:tr w:rsidR="004F0246" w:rsidRPr="00EC5015" w14:paraId="14A704CF" w14:textId="77777777" w:rsidTr="002011DD">
        <w:trPr>
          <w:trHeight w:val="270"/>
        </w:trPr>
        <w:tc>
          <w:tcPr>
            <w:tcW w:w="6300" w:type="dxa"/>
            <w:shd w:val="clear" w:color="auto" w:fill="auto"/>
          </w:tcPr>
          <w:p w14:paraId="7B6A134B" w14:textId="77777777" w:rsidR="004F0246" w:rsidRPr="00DD5164" w:rsidRDefault="004F0246" w:rsidP="004F0246">
            <w:pPr>
              <w:spacing w:after="0" w:line="240" w:lineRule="auto"/>
              <w:contextualSpacing/>
              <w:rPr>
                <w:rFonts w:ascii="Times New Roman" w:hAnsi="Times New Roman"/>
                <w:sz w:val="24"/>
                <w:szCs w:val="24"/>
              </w:rPr>
            </w:pPr>
            <w:r w:rsidRPr="00DD5164">
              <w:rPr>
                <w:rFonts w:ascii="Times New Roman" w:hAnsi="Times New Roman"/>
                <w:sz w:val="24"/>
                <w:szCs w:val="24"/>
              </w:rPr>
              <w:t>Smoking history (current/former vs. never)</w:t>
            </w:r>
          </w:p>
        </w:tc>
        <w:tc>
          <w:tcPr>
            <w:tcW w:w="990" w:type="dxa"/>
            <w:gridSpan w:val="2"/>
            <w:shd w:val="clear" w:color="auto" w:fill="auto"/>
          </w:tcPr>
          <w:p w14:paraId="2F730C2C" w14:textId="7F2DD90A"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-0.01</w:t>
            </w:r>
          </w:p>
        </w:tc>
        <w:tc>
          <w:tcPr>
            <w:tcW w:w="900" w:type="dxa"/>
          </w:tcPr>
          <w:p w14:paraId="5511460A" w14:textId="3709C68A" w:rsidR="004F0246" w:rsidRDefault="0043146D" w:rsidP="004F0246">
            <w:pPr>
              <w:spacing w:after="0" w:line="240" w:lineRule="auto"/>
              <w:contextualSpacing/>
              <w:jc w:val="right"/>
              <w:rPr>
                <w:rFonts w:ascii="Times New Roman" w:hAnsi="Times New Roman"/>
                <w:sz w:val="24"/>
                <w:szCs w:val="24"/>
              </w:rPr>
            </w:pPr>
            <w:r>
              <w:rPr>
                <w:rFonts w:ascii="Times New Roman" w:hAnsi="Times New Roman"/>
                <w:sz w:val="24"/>
                <w:szCs w:val="24"/>
              </w:rPr>
              <w:t>&lt;-</w:t>
            </w:r>
            <w:r w:rsidR="004F0246">
              <w:rPr>
                <w:rFonts w:ascii="Times New Roman" w:hAnsi="Times New Roman"/>
                <w:sz w:val="24"/>
                <w:szCs w:val="24"/>
              </w:rPr>
              <w:t>0.</w:t>
            </w:r>
            <w:r>
              <w:rPr>
                <w:rFonts w:ascii="Times New Roman" w:hAnsi="Times New Roman"/>
                <w:sz w:val="24"/>
                <w:szCs w:val="24"/>
              </w:rPr>
              <w:t>01</w:t>
            </w:r>
          </w:p>
        </w:tc>
        <w:tc>
          <w:tcPr>
            <w:tcW w:w="900" w:type="dxa"/>
          </w:tcPr>
          <w:p w14:paraId="6BA6CB6C" w14:textId="69D2BFB4"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0.16</w:t>
            </w:r>
          </w:p>
        </w:tc>
        <w:tc>
          <w:tcPr>
            <w:tcW w:w="990" w:type="dxa"/>
            <w:shd w:val="clear" w:color="auto" w:fill="auto"/>
          </w:tcPr>
          <w:p w14:paraId="78D6ED76" w14:textId="229BBEDD"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-0.04</w:t>
            </w:r>
          </w:p>
        </w:tc>
        <w:tc>
          <w:tcPr>
            <w:tcW w:w="1080" w:type="dxa"/>
            <w:shd w:val="clear" w:color="auto" w:fill="auto"/>
          </w:tcPr>
          <w:p w14:paraId="6860B230" w14:textId="2C09AD52"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.970</w:t>
            </w:r>
          </w:p>
        </w:tc>
        <w:tc>
          <w:tcPr>
            <w:tcW w:w="1710" w:type="dxa"/>
            <w:shd w:val="clear" w:color="auto" w:fill="auto"/>
          </w:tcPr>
          <w:p w14:paraId="60A0D20C" w14:textId="3139F09C" w:rsidR="004F0246" w:rsidRPr="00DD5164" w:rsidRDefault="004F0246" w:rsidP="004F0246">
            <w:pPr>
              <w:spacing w:after="0" w:line="240" w:lineRule="auto"/>
              <w:contextualSpacing/>
              <w:jc w:val="right"/>
              <w:rPr>
                <w:rFonts w:ascii="Times New Roman" w:hAnsi="Times New Roman"/>
                <w:sz w:val="24"/>
                <w:szCs w:val="24"/>
              </w:rPr>
            </w:pPr>
            <w:r w:rsidRPr="00DD5164">
              <w:rPr>
                <w:rFonts w:ascii="Times New Roman" w:hAnsi="Times New Roman"/>
                <w:sz w:val="24"/>
                <w:szCs w:val="24"/>
              </w:rPr>
              <w:t>[</w:t>
            </w:r>
            <w:r>
              <w:rPr>
                <w:rFonts w:ascii="Times New Roman" w:hAnsi="Times New Roman"/>
                <w:sz w:val="24"/>
                <w:szCs w:val="24"/>
              </w:rPr>
              <w:t>-0.32</w:t>
            </w:r>
            <w:r w:rsidRPr="00DD5164">
              <w:rPr>
                <w:rFonts w:ascii="Times New Roman" w:hAnsi="Times New Roman"/>
                <w:sz w:val="24"/>
                <w:szCs w:val="24"/>
              </w:rPr>
              <w:t xml:space="preserve">, </w:t>
            </w:r>
            <w:r>
              <w:rPr>
                <w:rFonts w:ascii="Times New Roman" w:hAnsi="Times New Roman"/>
                <w:sz w:val="24"/>
                <w:szCs w:val="24"/>
              </w:rPr>
              <w:t>0.31</w:t>
            </w:r>
            <w:r w:rsidRPr="00DD5164">
              <w:rPr>
                <w:rFonts w:ascii="Times New Roman" w:hAnsi="Times New Roman"/>
                <w:sz w:val="24"/>
                <w:szCs w:val="24"/>
              </w:rPr>
              <w:t>]</w:t>
            </w:r>
          </w:p>
        </w:tc>
      </w:tr>
      <w:tr w:rsidR="004F0246" w:rsidRPr="00EC5015" w14:paraId="7964B0A4" w14:textId="77777777" w:rsidTr="002011DD">
        <w:trPr>
          <w:trHeight w:val="270"/>
        </w:trPr>
        <w:tc>
          <w:tcPr>
            <w:tcW w:w="6300" w:type="dxa"/>
            <w:shd w:val="clear" w:color="auto" w:fill="auto"/>
          </w:tcPr>
          <w:p w14:paraId="667022A2" w14:textId="77777777" w:rsidR="004F0246" w:rsidRPr="00DD5164" w:rsidRDefault="004F0246" w:rsidP="004F0246">
            <w:pPr>
              <w:spacing w:after="0" w:line="240" w:lineRule="auto"/>
              <w:contextualSpacing/>
              <w:rPr>
                <w:rFonts w:ascii="Times New Roman" w:hAnsi="Times New Roman"/>
                <w:sz w:val="24"/>
                <w:szCs w:val="24"/>
              </w:rPr>
            </w:pPr>
            <w:r w:rsidRPr="00DD5164">
              <w:rPr>
                <w:rFonts w:ascii="Times New Roman" w:hAnsi="Times New Roman"/>
                <w:sz w:val="24"/>
                <w:szCs w:val="24"/>
              </w:rPr>
              <w:t>Internalized stigma</w:t>
            </w:r>
          </w:p>
        </w:tc>
        <w:tc>
          <w:tcPr>
            <w:tcW w:w="990" w:type="dxa"/>
            <w:gridSpan w:val="2"/>
            <w:shd w:val="clear" w:color="auto" w:fill="auto"/>
          </w:tcPr>
          <w:p w14:paraId="76ED8BD9" w14:textId="0C56EFEF"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0.05</w:t>
            </w:r>
          </w:p>
        </w:tc>
        <w:tc>
          <w:tcPr>
            <w:tcW w:w="900" w:type="dxa"/>
          </w:tcPr>
          <w:p w14:paraId="566FF720" w14:textId="2CA2B8F7" w:rsidR="004F0246" w:rsidRDefault="004F0246" w:rsidP="004F0246">
            <w:pPr>
              <w:spacing w:after="0" w:line="240" w:lineRule="auto"/>
              <w:contextualSpacing/>
              <w:jc w:val="right"/>
              <w:rPr>
                <w:rFonts w:ascii="Times New Roman" w:hAnsi="Times New Roman"/>
                <w:sz w:val="24"/>
                <w:szCs w:val="24"/>
              </w:rPr>
            </w:pPr>
            <w:r w:rsidRPr="00BC3AAD">
              <w:rPr>
                <w:rFonts w:ascii="Times New Roman" w:hAnsi="Times New Roman"/>
                <w:bCs/>
                <w:sz w:val="24"/>
                <w:szCs w:val="24"/>
              </w:rPr>
              <w:t>0</w:t>
            </w:r>
            <w:r>
              <w:rPr>
                <w:rFonts w:ascii="Times New Roman" w:hAnsi="Times New Roman"/>
                <w:bCs/>
                <w:sz w:val="24"/>
                <w:szCs w:val="24"/>
              </w:rPr>
              <w:t>.</w:t>
            </w:r>
            <w:r w:rsidR="0043146D">
              <w:rPr>
                <w:rFonts w:ascii="Times New Roman" w:hAnsi="Times New Roman"/>
                <w:bCs/>
                <w:sz w:val="24"/>
                <w:szCs w:val="24"/>
              </w:rPr>
              <w:t>10</w:t>
            </w:r>
          </w:p>
        </w:tc>
        <w:tc>
          <w:tcPr>
            <w:tcW w:w="900" w:type="dxa"/>
          </w:tcPr>
          <w:p w14:paraId="121AEC5C" w14:textId="12B8CBD2"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0.06</w:t>
            </w:r>
          </w:p>
        </w:tc>
        <w:tc>
          <w:tcPr>
            <w:tcW w:w="990" w:type="dxa"/>
            <w:shd w:val="clear" w:color="auto" w:fill="auto"/>
          </w:tcPr>
          <w:p w14:paraId="2DEA47E2" w14:textId="5F5C1F36"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0.79</w:t>
            </w:r>
          </w:p>
        </w:tc>
        <w:tc>
          <w:tcPr>
            <w:tcW w:w="1080" w:type="dxa"/>
            <w:shd w:val="clear" w:color="auto" w:fill="auto"/>
          </w:tcPr>
          <w:p w14:paraId="0FD4875D" w14:textId="35097BA8"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.430</w:t>
            </w:r>
          </w:p>
        </w:tc>
        <w:tc>
          <w:tcPr>
            <w:tcW w:w="1710" w:type="dxa"/>
            <w:shd w:val="clear" w:color="auto" w:fill="auto"/>
          </w:tcPr>
          <w:p w14:paraId="6759C197" w14:textId="65D12591" w:rsidR="004F0246" w:rsidRPr="00DD5164" w:rsidRDefault="004F0246" w:rsidP="004F0246">
            <w:pPr>
              <w:spacing w:after="0" w:line="240" w:lineRule="auto"/>
              <w:contextualSpacing/>
              <w:jc w:val="right"/>
              <w:rPr>
                <w:rFonts w:ascii="Times New Roman" w:hAnsi="Times New Roman"/>
                <w:sz w:val="24"/>
                <w:szCs w:val="24"/>
              </w:rPr>
            </w:pPr>
            <w:r w:rsidRPr="00DD5164">
              <w:rPr>
                <w:rFonts w:ascii="Times New Roman" w:hAnsi="Times New Roman"/>
                <w:sz w:val="24"/>
                <w:szCs w:val="24"/>
              </w:rPr>
              <w:t>[</w:t>
            </w:r>
            <w:r>
              <w:rPr>
                <w:rFonts w:ascii="Times New Roman" w:hAnsi="Times New Roman"/>
                <w:sz w:val="24"/>
                <w:szCs w:val="24"/>
              </w:rPr>
              <w:t>-0.08</w:t>
            </w:r>
            <w:r w:rsidRPr="00DD5164">
              <w:rPr>
                <w:rFonts w:ascii="Times New Roman" w:hAnsi="Times New Roman"/>
                <w:sz w:val="24"/>
                <w:szCs w:val="24"/>
              </w:rPr>
              <w:t xml:space="preserve">, </w:t>
            </w:r>
            <w:r>
              <w:rPr>
                <w:rFonts w:ascii="Times New Roman" w:hAnsi="Times New Roman"/>
                <w:sz w:val="24"/>
                <w:szCs w:val="24"/>
              </w:rPr>
              <w:t>0.18</w:t>
            </w:r>
            <w:r w:rsidRPr="00DD5164">
              <w:rPr>
                <w:rFonts w:ascii="Times New Roman" w:hAnsi="Times New Roman"/>
                <w:sz w:val="24"/>
                <w:szCs w:val="24"/>
              </w:rPr>
              <w:t>]</w:t>
            </w:r>
          </w:p>
        </w:tc>
      </w:tr>
      <w:tr w:rsidR="004F0246" w:rsidRPr="00EC5015" w14:paraId="5F3BBBBD" w14:textId="77777777" w:rsidTr="002011DD">
        <w:trPr>
          <w:trHeight w:val="270"/>
        </w:trPr>
        <w:tc>
          <w:tcPr>
            <w:tcW w:w="6300" w:type="dxa"/>
            <w:shd w:val="clear" w:color="auto" w:fill="auto"/>
          </w:tcPr>
          <w:p w14:paraId="26D98E46" w14:textId="77777777" w:rsidR="004F0246" w:rsidRPr="00DD5164" w:rsidRDefault="004F0246" w:rsidP="004F0246">
            <w:pPr>
              <w:spacing w:after="0" w:line="240" w:lineRule="auto"/>
              <w:contextualSpacing/>
              <w:rPr>
                <w:rFonts w:ascii="Times New Roman" w:hAnsi="Times New Roman"/>
                <w:sz w:val="24"/>
                <w:szCs w:val="24"/>
              </w:rPr>
            </w:pPr>
            <w:r w:rsidRPr="00DD5164">
              <w:rPr>
                <w:rFonts w:ascii="Times New Roman" w:hAnsi="Times New Roman"/>
                <w:sz w:val="24"/>
                <w:szCs w:val="24"/>
              </w:rPr>
              <w:t>Constrained disclosure</w:t>
            </w:r>
          </w:p>
        </w:tc>
        <w:tc>
          <w:tcPr>
            <w:tcW w:w="990" w:type="dxa"/>
            <w:gridSpan w:val="2"/>
            <w:shd w:val="clear" w:color="auto" w:fill="auto"/>
          </w:tcPr>
          <w:p w14:paraId="0333CF4D" w14:textId="26567CC7"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-0.01</w:t>
            </w:r>
          </w:p>
        </w:tc>
        <w:tc>
          <w:tcPr>
            <w:tcW w:w="900" w:type="dxa"/>
          </w:tcPr>
          <w:p w14:paraId="63A4D4B9" w14:textId="0D126A10" w:rsidR="004F0246" w:rsidRDefault="0043146D" w:rsidP="004F0246">
            <w:pPr>
              <w:spacing w:after="0" w:line="240" w:lineRule="auto"/>
              <w:contextualSpacing/>
              <w:jc w:val="right"/>
              <w:rPr>
                <w:rFonts w:ascii="Times New Roman" w:hAnsi="Times New Roman"/>
                <w:sz w:val="24"/>
                <w:szCs w:val="24"/>
              </w:rPr>
            </w:pPr>
            <w:r>
              <w:rPr>
                <w:rFonts w:ascii="Times New Roman" w:hAnsi="Times New Roman"/>
                <w:bCs/>
                <w:sz w:val="24"/>
                <w:szCs w:val="24"/>
              </w:rPr>
              <w:t>-</w:t>
            </w:r>
            <w:r w:rsidR="004F0246">
              <w:rPr>
                <w:rFonts w:ascii="Times New Roman" w:hAnsi="Times New Roman"/>
                <w:bCs/>
                <w:sz w:val="24"/>
                <w:szCs w:val="24"/>
              </w:rPr>
              <w:t>0.</w:t>
            </w:r>
            <w:r>
              <w:rPr>
                <w:rFonts w:ascii="Times New Roman" w:hAnsi="Times New Roman"/>
                <w:bCs/>
                <w:sz w:val="24"/>
                <w:szCs w:val="24"/>
              </w:rPr>
              <w:t>03</w:t>
            </w:r>
          </w:p>
        </w:tc>
        <w:tc>
          <w:tcPr>
            <w:tcW w:w="900" w:type="dxa"/>
          </w:tcPr>
          <w:p w14:paraId="75A47577" w14:textId="20687D8A"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0.04</w:t>
            </w:r>
          </w:p>
        </w:tc>
        <w:tc>
          <w:tcPr>
            <w:tcW w:w="990" w:type="dxa"/>
            <w:shd w:val="clear" w:color="auto" w:fill="auto"/>
          </w:tcPr>
          <w:p w14:paraId="413B54C9" w14:textId="49A46C71"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-0.27</w:t>
            </w:r>
          </w:p>
        </w:tc>
        <w:tc>
          <w:tcPr>
            <w:tcW w:w="1080" w:type="dxa"/>
            <w:shd w:val="clear" w:color="auto" w:fill="auto"/>
          </w:tcPr>
          <w:p w14:paraId="1C308BD9" w14:textId="489CA433"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.785</w:t>
            </w:r>
          </w:p>
        </w:tc>
        <w:tc>
          <w:tcPr>
            <w:tcW w:w="1710" w:type="dxa"/>
            <w:shd w:val="clear" w:color="auto" w:fill="auto"/>
          </w:tcPr>
          <w:p w14:paraId="0D71BBBB" w14:textId="2793EA0D" w:rsidR="004F0246" w:rsidRPr="00DD5164" w:rsidRDefault="004F0246" w:rsidP="004F0246">
            <w:pPr>
              <w:spacing w:after="0" w:line="240" w:lineRule="auto"/>
              <w:contextualSpacing/>
              <w:jc w:val="right"/>
              <w:rPr>
                <w:rFonts w:ascii="Times New Roman" w:hAnsi="Times New Roman"/>
                <w:sz w:val="24"/>
                <w:szCs w:val="24"/>
              </w:rPr>
            </w:pPr>
            <w:r w:rsidRPr="00DD5164">
              <w:rPr>
                <w:rFonts w:ascii="Times New Roman" w:hAnsi="Times New Roman"/>
                <w:sz w:val="24"/>
                <w:szCs w:val="24"/>
              </w:rPr>
              <w:t>[</w:t>
            </w:r>
            <w:r>
              <w:rPr>
                <w:rFonts w:ascii="Times New Roman" w:hAnsi="Times New Roman"/>
                <w:sz w:val="24"/>
                <w:szCs w:val="24"/>
              </w:rPr>
              <w:t>-0.10</w:t>
            </w:r>
            <w:r w:rsidRPr="00DD5164">
              <w:rPr>
                <w:rFonts w:ascii="Times New Roman" w:hAnsi="Times New Roman"/>
                <w:sz w:val="24"/>
                <w:szCs w:val="24"/>
              </w:rPr>
              <w:t xml:space="preserve">, </w:t>
            </w:r>
            <w:r>
              <w:rPr>
                <w:rFonts w:ascii="Times New Roman" w:hAnsi="Times New Roman"/>
                <w:sz w:val="24"/>
                <w:szCs w:val="24"/>
              </w:rPr>
              <w:t>0.07</w:t>
            </w:r>
            <w:r w:rsidRPr="00DD5164">
              <w:rPr>
                <w:rFonts w:ascii="Times New Roman" w:hAnsi="Times New Roman"/>
                <w:sz w:val="24"/>
                <w:szCs w:val="24"/>
              </w:rPr>
              <w:t>]</w:t>
            </w:r>
          </w:p>
        </w:tc>
      </w:tr>
      <w:tr w:rsidR="004F0246" w:rsidRPr="00EC5015" w14:paraId="44B24BA9" w14:textId="77777777" w:rsidTr="002011DD">
        <w:trPr>
          <w:trHeight w:val="351"/>
        </w:trPr>
        <w:tc>
          <w:tcPr>
            <w:tcW w:w="6300" w:type="dxa"/>
            <w:tcBorders>
              <w:bottom w:val="single" w:sz="8" w:space="0" w:color="auto"/>
            </w:tcBorders>
            <w:shd w:val="clear" w:color="auto" w:fill="auto"/>
          </w:tcPr>
          <w:p w14:paraId="119E3474" w14:textId="77777777" w:rsidR="004F0246" w:rsidRPr="00DD5164" w:rsidRDefault="004F0246" w:rsidP="004F0246">
            <w:pPr>
              <w:spacing w:after="0" w:line="240" w:lineRule="auto"/>
              <w:contextualSpacing/>
              <w:rPr>
                <w:rFonts w:ascii="Times New Roman" w:hAnsi="Times New Roman"/>
                <w:sz w:val="24"/>
                <w:szCs w:val="24"/>
              </w:rPr>
            </w:pPr>
            <w:r w:rsidRPr="00DD5164">
              <w:rPr>
                <w:rFonts w:ascii="Times New Roman" w:hAnsi="Times New Roman"/>
                <w:sz w:val="24"/>
                <w:szCs w:val="24"/>
              </w:rPr>
              <w:t>Perceived subtle discrimination</w:t>
            </w:r>
          </w:p>
        </w:tc>
        <w:tc>
          <w:tcPr>
            <w:tcW w:w="990" w:type="dxa"/>
            <w:gridSpan w:val="2"/>
            <w:tcBorders>
              <w:bottom w:val="single" w:sz="8" w:space="0" w:color="auto"/>
            </w:tcBorders>
            <w:shd w:val="clear" w:color="auto" w:fill="auto"/>
          </w:tcPr>
          <w:p w14:paraId="7D4F041A" w14:textId="69E2F6A3"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0.28</w:t>
            </w:r>
          </w:p>
        </w:tc>
        <w:tc>
          <w:tcPr>
            <w:tcW w:w="900" w:type="dxa"/>
            <w:tcBorders>
              <w:bottom w:val="single" w:sz="8" w:space="0" w:color="auto"/>
            </w:tcBorders>
          </w:tcPr>
          <w:p w14:paraId="1952A49A" w14:textId="2DDB44DE" w:rsidR="004F0246" w:rsidRDefault="004F0246" w:rsidP="004F0246">
            <w:pPr>
              <w:spacing w:after="0" w:line="240" w:lineRule="auto"/>
              <w:contextualSpacing/>
              <w:jc w:val="right"/>
              <w:rPr>
                <w:rFonts w:ascii="Times New Roman" w:hAnsi="Times New Roman"/>
                <w:sz w:val="24"/>
                <w:szCs w:val="24"/>
              </w:rPr>
            </w:pPr>
            <w:r>
              <w:rPr>
                <w:rFonts w:ascii="Times New Roman" w:hAnsi="Times New Roman"/>
                <w:bCs/>
                <w:sz w:val="24"/>
                <w:szCs w:val="24"/>
              </w:rPr>
              <w:t>0.</w:t>
            </w:r>
            <w:r w:rsidR="0043146D">
              <w:rPr>
                <w:rFonts w:ascii="Times New Roman" w:hAnsi="Times New Roman"/>
                <w:bCs/>
                <w:sz w:val="24"/>
                <w:szCs w:val="24"/>
              </w:rPr>
              <w:t>11</w:t>
            </w:r>
          </w:p>
        </w:tc>
        <w:tc>
          <w:tcPr>
            <w:tcW w:w="900" w:type="dxa"/>
            <w:tcBorders>
              <w:bottom w:val="single" w:sz="8" w:space="0" w:color="auto"/>
            </w:tcBorders>
          </w:tcPr>
          <w:p w14:paraId="5B5D61F7" w14:textId="4581A2E2"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0.28</w:t>
            </w:r>
          </w:p>
        </w:tc>
        <w:tc>
          <w:tcPr>
            <w:tcW w:w="990" w:type="dxa"/>
            <w:tcBorders>
              <w:bottom w:val="single" w:sz="8" w:space="0" w:color="auto"/>
            </w:tcBorders>
            <w:shd w:val="clear" w:color="auto" w:fill="auto"/>
          </w:tcPr>
          <w:p w14:paraId="288418C6" w14:textId="5DF30A0B"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1.00</w:t>
            </w:r>
          </w:p>
        </w:tc>
        <w:tc>
          <w:tcPr>
            <w:tcW w:w="1080" w:type="dxa"/>
            <w:tcBorders>
              <w:bottom w:val="single" w:sz="8" w:space="0" w:color="auto"/>
            </w:tcBorders>
            <w:shd w:val="clear" w:color="auto" w:fill="auto"/>
          </w:tcPr>
          <w:p w14:paraId="6EB727D0" w14:textId="52B6E4C1" w:rsidR="004F0246" w:rsidRPr="00DD5164" w:rsidRDefault="004F0246" w:rsidP="004F0246">
            <w:pPr>
              <w:spacing w:after="0" w:line="240" w:lineRule="auto"/>
              <w:contextualSpacing/>
              <w:jc w:val="right"/>
              <w:rPr>
                <w:rFonts w:ascii="Times New Roman" w:hAnsi="Times New Roman"/>
                <w:sz w:val="24"/>
                <w:szCs w:val="24"/>
              </w:rPr>
            </w:pPr>
            <w:r>
              <w:rPr>
                <w:rFonts w:ascii="Times New Roman" w:hAnsi="Times New Roman"/>
                <w:sz w:val="24"/>
                <w:szCs w:val="24"/>
              </w:rPr>
              <w:t>.323</w:t>
            </w:r>
          </w:p>
        </w:tc>
        <w:tc>
          <w:tcPr>
            <w:tcW w:w="1710" w:type="dxa"/>
            <w:tcBorders>
              <w:bottom w:val="single" w:sz="8" w:space="0" w:color="auto"/>
            </w:tcBorders>
            <w:shd w:val="clear" w:color="auto" w:fill="auto"/>
          </w:tcPr>
          <w:p w14:paraId="037F4622" w14:textId="7DA396D1" w:rsidR="004F0246" w:rsidRPr="00DD5164" w:rsidRDefault="004F0246" w:rsidP="004F0246">
            <w:pPr>
              <w:spacing w:after="0" w:line="240" w:lineRule="auto"/>
              <w:contextualSpacing/>
              <w:jc w:val="right"/>
              <w:rPr>
                <w:rFonts w:ascii="Times New Roman" w:hAnsi="Times New Roman"/>
                <w:sz w:val="24"/>
                <w:szCs w:val="24"/>
              </w:rPr>
            </w:pPr>
            <w:r w:rsidRPr="00DD5164">
              <w:rPr>
                <w:rFonts w:ascii="Times New Roman" w:hAnsi="Times New Roman"/>
                <w:sz w:val="24"/>
                <w:szCs w:val="24"/>
              </w:rPr>
              <w:t>[</w:t>
            </w:r>
            <w:r>
              <w:rPr>
                <w:rFonts w:ascii="Times New Roman" w:hAnsi="Times New Roman"/>
                <w:sz w:val="24"/>
                <w:szCs w:val="24"/>
              </w:rPr>
              <w:t>-0.28</w:t>
            </w:r>
            <w:r w:rsidRPr="00DD5164">
              <w:rPr>
                <w:rFonts w:ascii="Times New Roman" w:hAnsi="Times New Roman"/>
                <w:sz w:val="24"/>
                <w:szCs w:val="24"/>
              </w:rPr>
              <w:t xml:space="preserve">, </w:t>
            </w:r>
            <w:r>
              <w:rPr>
                <w:rFonts w:ascii="Times New Roman" w:hAnsi="Times New Roman"/>
                <w:sz w:val="24"/>
                <w:szCs w:val="24"/>
              </w:rPr>
              <w:t>0.83</w:t>
            </w:r>
            <w:r w:rsidRPr="00DD5164">
              <w:rPr>
                <w:rFonts w:ascii="Times New Roman" w:hAnsi="Times New Roman"/>
                <w:sz w:val="24"/>
                <w:szCs w:val="24"/>
              </w:rPr>
              <w:t>]</w:t>
            </w:r>
          </w:p>
        </w:tc>
      </w:tr>
    </w:tbl>
    <w:p w14:paraId="70EE8A56" w14:textId="5A3DB944" w:rsidR="00C86500" w:rsidRDefault="00C86500" w:rsidP="00C86500">
      <w:pPr>
        <w:spacing w:line="480" w:lineRule="auto"/>
        <w:contextualSpacing/>
        <w:rPr>
          <w:rFonts w:ascii="Times New Roman" w:hAnsi="Times New Roman"/>
          <w:sz w:val="24"/>
          <w:szCs w:val="24"/>
        </w:rPr>
      </w:pPr>
      <w:r>
        <w:rPr>
          <w:rFonts w:ascii="Times New Roman" w:hAnsi="Times New Roman"/>
          <w:sz w:val="24"/>
          <w:szCs w:val="24"/>
        </w:rPr>
        <w:t xml:space="preserve">Note: N = </w:t>
      </w:r>
      <w:r w:rsidR="006E27FB">
        <w:rPr>
          <w:rFonts w:ascii="Times New Roman" w:hAnsi="Times New Roman"/>
          <w:sz w:val="24"/>
          <w:szCs w:val="24"/>
        </w:rPr>
        <w:t>75</w:t>
      </w:r>
      <w:r>
        <w:rPr>
          <w:rFonts w:ascii="Times New Roman" w:hAnsi="Times New Roman"/>
          <w:sz w:val="24"/>
          <w:szCs w:val="24"/>
        </w:rPr>
        <w:t xml:space="preserve">. </w:t>
      </w:r>
      <w:r w:rsidR="00CF1E68">
        <w:rPr>
          <w:rFonts w:ascii="Times New Roman" w:hAnsi="Times New Roman"/>
          <w:sz w:val="24"/>
          <w:szCs w:val="24"/>
        </w:rPr>
        <w:t>P</w:t>
      </w:r>
      <w:r w:rsidR="00CF1E68">
        <w:rPr>
          <w:rFonts w:ascii="Times New Roman" w:hAnsi="Times New Roman"/>
          <w:sz w:val="24"/>
          <w:szCs w:val="24"/>
        </w:rPr>
        <w:t xml:space="preserve">hysical symptom bother </w:t>
      </w:r>
      <w:r>
        <w:rPr>
          <w:rFonts w:ascii="Times New Roman" w:hAnsi="Times New Roman"/>
          <w:sz w:val="24"/>
          <w:szCs w:val="24"/>
        </w:rPr>
        <w:t xml:space="preserve">at 12-week follow-up was entered as the dependent variable. </w:t>
      </w:r>
    </w:p>
    <w:p w14:paraId="0A3DFE41" w14:textId="50A1A80C" w:rsidR="00C86500" w:rsidRDefault="00C86500" w:rsidP="00C86500">
      <w:pPr>
        <w:spacing w:line="480" w:lineRule="auto"/>
        <w:contextualSpacing/>
        <w:rPr>
          <w:rFonts w:ascii="Times New Roman" w:hAnsi="Times New Roman"/>
          <w:sz w:val="24"/>
          <w:szCs w:val="24"/>
        </w:rPr>
      </w:pPr>
      <w:r>
        <w:rPr>
          <w:rFonts w:ascii="Times New Roman" w:hAnsi="Times New Roman"/>
          <w:sz w:val="24"/>
          <w:szCs w:val="24"/>
        </w:rPr>
        <w:t xml:space="preserve">b = unstandardized coefficient estimate. </w:t>
      </w:r>
      <w:r w:rsidR="00811966">
        <w:rPr>
          <w:rFonts w:ascii="Times New Roman" w:hAnsi="Times New Roman"/>
          <w:i/>
          <w:sz w:val="24"/>
          <w:szCs w:val="24"/>
        </w:rPr>
        <w:t>β</w:t>
      </w:r>
      <w:r w:rsidR="00811966">
        <w:rPr>
          <w:rFonts w:ascii="Times New Roman" w:hAnsi="Times New Roman"/>
          <w:sz w:val="24"/>
          <w:szCs w:val="24"/>
        </w:rPr>
        <w:t xml:space="preserve"> = standardized coefficient estimate. </w:t>
      </w:r>
      <w:r>
        <w:rPr>
          <w:rFonts w:ascii="Times New Roman" w:hAnsi="Times New Roman"/>
          <w:sz w:val="24"/>
          <w:szCs w:val="24"/>
        </w:rPr>
        <w:t>SE = standard error. t = t-score test statistic. CI = confidence interval</w:t>
      </w:r>
      <w:r w:rsidR="00811966" w:rsidRPr="00811966">
        <w:rPr>
          <w:rFonts w:ascii="Times New Roman" w:hAnsi="Times New Roman"/>
          <w:sz w:val="24"/>
          <w:szCs w:val="24"/>
        </w:rPr>
        <w:t xml:space="preserve"> </w:t>
      </w:r>
      <w:r w:rsidR="00811966">
        <w:rPr>
          <w:rFonts w:ascii="Times New Roman" w:hAnsi="Times New Roman"/>
          <w:sz w:val="24"/>
          <w:szCs w:val="24"/>
        </w:rPr>
        <w:t>for the unstandardized coefficient estimate</w:t>
      </w:r>
      <w:r>
        <w:rPr>
          <w:rFonts w:ascii="Times New Roman" w:hAnsi="Times New Roman"/>
          <w:sz w:val="24"/>
          <w:szCs w:val="24"/>
        </w:rPr>
        <w:t>.</w:t>
      </w:r>
      <w:r w:rsidRPr="00E43A1F">
        <w:rPr>
          <w:rFonts w:ascii="Times New Roman" w:hAnsi="Times New Roman"/>
          <w:sz w:val="24"/>
          <w:szCs w:val="24"/>
        </w:rPr>
        <w:t xml:space="preserve"> </w:t>
      </w:r>
      <w:r>
        <w:rPr>
          <w:rFonts w:ascii="Times New Roman" w:hAnsi="Times New Roman"/>
          <w:sz w:val="24"/>
          <w:szCs w:val="24"/>
        </w:rPr>
        <w:t xml:space="preserve">Bolded statistics indicate regression coefficients significant at </w:t>
      </w:r>
      <w:r w:rsidRPr="00E43A1F">
        <w:rPr>
          <w:rFonts w:ascii="Times New Roman" w:hAnsi="Times New Roman"/>
          <w:i/>
          <w:sz w:val="24"/>
          <w:szCs w:val="24"/>
        </w:rPr>
        <w:t>p</w:t>
      </w:r>
      <w:r>
        <w:rPr>
          <w:rFonts w:ascii="Times New Roman" w:hAnsi="Times New Roman"/>
          <w:sz w:val="24"/>
          <w:szCs w:val="24"/>
        </w:rPr>
        <w:t xml:space="preserve"> &lt; .05. </w:t>
      </w:r>
    </w:p>
    <w:p w14:paraId="4524A77F" w14:textId="77777777" w:rsidR="00FE2C76" w:rsidRDefault="00FE2C76">
      <w:pPr>
        <w:rPr>
          <w:rFonts w:ascii="Times New Roman" w:hAnsi="Times New Roman"/>
          <w:sz w:val="24"/>
          <w:szCs w:val="24"/>
        </w:rPr>
      </w:pPr>
      <w:r>
        <w:rPr>
          <w:rFonts w:ascii="Times New Roman" w:hAnsi="Times New Roman"/>
          <w:sz w:val="24"/>
          <w:szCs w:val="24"/>
        </w:rPr>
        <w:br w:type="page"/>
      </w:r>
    </w:p>
    <w:p w14:paraId="414EB2A5" w14:textId="77777777" w:rsidR="00FE2C76" w:rsidRDefault="00FE2C76" w:rsidP="00FE2C76">
      <w:pPr>
        <w:rPr>
          <w:rFonts w:ascii="Times New Roman" w:hAnsi="Times New Roman"/>
          <w:sz w:val="24"/>
          <w:szCs w:val="24"/>
        </w:rPr>
        <w:sectPr w:rsidR="00FE2C76" w:rsidSect="00FC7BCC">
          <w:pgSz w:w="15840" w:h="12240" w:orient="landscape"/>
          <w:pgMar w:top="1440" w:right="1440" w:bottom="1440" w:left="1440" w:header="720" w:footer="720" w:gutter="0"/>
          <w:cols w:space="720"/>
          <w:docGrid w:linePitch="360"/>
        </w:sectPr>
      </w:pPr>
    </w:p>
    <w:p w14:paraId="1A9D2CDF" w14:textId="511FFE90" w:rsidR="00FE2C76" w:rsidRDefault="00FE2C76" w:rsidP="00FE2C76">
      <w:pPr>
        <w:rPr>
          <w:rFonts w:ascii="Times New Roman" w:hAnsi="Times New Roman"/>
          <w:sz w:val="24"/>
          <w:szCs w:val="24"/>
        </w:rPr>
      </w:pPr>
      <w:r>
        <w:rPr>
          <w:rFonts w:ascii="Times New Roman" w:hAnsi="Times New Roman"/>
          <w:sz w:val="24"/>
          <w:szCs w:val="24"/>
        </w:rPr>
        <w:lastRenderedPageBreak/>
        <w:t>Electronic Supplementary File 1</w:t>
      </w:r>
      <w:r w:rsidR="003F522F">
        <w:rPr>
          <w:rFonts w:ascii="Times New Roman" w:hAnsi="Times New Roman"/>
          <w:sz w:val="24"/>
          <w:szCs w:val="24"/>
        </w:rPr>
        <w:t>2</w:t>
      </w:r>
    </w:p>
    <w:p w14:paraId="14F89A5E" w14:textId="35F2740B" w:rsidR="00FE2C76" w:rsidRDefault="00FE2C76" w:rsidP="00FE2C76">
      <w:pPr>
        <w:widowControl w:val="0"/>
        <w:autoSpaceDE w:val="0"/>
        <w:autoSpaceDN w:val="0"/>
        <w:adjustRightInd w:val="0"/>
        <w:spacing w:line="480" w:lineRule="auto"/>
        <w:ind w:left="640" w:hanging="640"/>
        <w:rPr>
          <w:rFonts w:ascii="Times New Roman" w:hAnsi="Times New Roman"/>
          <w:i/>
          <w:iCs/>
          <w:sz w:val="24"/>
          <w:szCs w:val="24"/>
        </w:rPr>
      </w:pPr>
      <w:r>
        <w:rPr>
          <w:rFonts w:ascii="Times New Roman" w:hAnsi="Times New Roman"/>
          <w:i/>
          <w:iCs/>
          <w:sz w:val="24"/>
          <w:szCs w:val="24"/>
        </w:rPr>
        <w:t xml:space="preserve">Measure Used to Assess Lung Cancer-Related Perceived Subtle Discrimination </w:t>
      </w:r>
    </w:p>
    <w:p w14:paraId="373D12A6" w14:textId="183CE058" w:rsidR="00FE2C76" w:rsidRDefault="00FE2C76" w:rsidP="00FE2C76">
      <w:pPr>
        <w:spacing w:after="0" w:line="240" w:lineRule="auto"/>
        <w:contextualSpacing/>
        <w:rPr>
          <w:rFonts w:ascii="Times New Roman" w:eastAsia="Times New Roman" w:hAnsi="Times New Roman"/>
          <w:bCs/>
          <w:sz w:val="24"/>
          <w:szCs w:val="24"/>
        </w:rPr>
      </w:pPr>
      <w:r w:rsidRPr="00FE2C76">
        <w:rPr>
          <w:rFonts w:ascii="Times New Roman" w:eastAsia="Times New Roman" w:hAnsi="Times New Roman"/>
          <w:b/>
          <w:sz w:val="24"/>
          <w:szCs w:val="24"/>
        </w:rPr>
        <w:t>Directions:</w:t>
      </w:r>
      <w:r w:rsidRPr="00FE2C76">
        <w:rPr>
          <w:rFonts w:ascii="Times New Roman" w:eastAsia="Times New Roman" w:hAnsi="Times New Roman"/>
          <w:bCs/>
          <w:sz w:val="24"/>
          <w:szCs w:val="24"/>
        </w:rPr>
        <w:t xml:space="preserve"> There are several situations listed below. Read each one carefully. Please use the scale below and let us know how OFTEN each situation happens since being diagnosed with lung cancer. You will be asked to reflect upon the same 10 situations first with regard to your friends, then your medical staff members, partner, family members (other than your partner), and acquaintances/co-workers, respectively. There </w:t>
      </w:r>
      <w:r w:rsidR="00C24BE6">
        <w:rPr>
          <w:rFonts w:ascii="Times New Roman" w:eastAsia="Times New Roman" w:hAnsi="Times New Roman"/>
          <w:bCs/>
          <w:sz w:val="24"/>
          <w:szCs w:val="24"/>
        </w:rPr>
        <w:t>is</w:t>
      </w:r>
      <w:r w:rsidRPr="00FE2C76">
        <w:rPr>
          <w:rFonts w:ascii="Times New Roman" w:eastAsia="Times New Roman" w:hAnsi="Times New Roman"/>
          <w:bCs/>
          <w:sz w:val="24"/>
          <w:szCs w:val="24"/>
        </w:rPr>
        <w:t xml:space="preserve"> a total of 5 pages for this scale.</w:t>
      </w:r>
    </w:p>
    <w:p w14:paraId="0C16C98C" w14:textId="77777777" w:rsidR="00FE2C76" w:rsidRDefault="00FE2C76" w:rsidP="00FE2C76">
      <w:pPr>
        <w:spacing w:after="0" w:line="240" w:lineRule="auto"/>
        <w:contextualSpacing/>
        <w:rPr>
          <w:rFonts w:ascii="Times New Roman" w:eastAsia="Times New Roman" w:hAnsi="Times New Roman"/>
          <w:bCs/>
          <w:sz w:val="24"/>
          <w:szCs w:val="24"/>
        </w:rPr>
      </w:pPr>
    </w:p>
    <w:p w14:paraId="2462B0F7" w14:textId="4DFCA6F8" w:rsidR="00FE2C76" w:rsidRPr="00FE2C76" w:rsidRDefault="00FE2C76" w:rsidP="00FE2C76">
      <w:pPr>
        <w:spacing w:after="0" w:line="240" w:lineRule="auto"/>
        <w:rPr>
          <w:rFonts w:ascii="Times New Roman" w:eastAsia="Times New Roman" w:hAnsi="Times New Roman"/>
          <w:bCs/>
          <w:sz w:val="24"/>
          <w:szCs w:val="24"/>
        </w:rPr>
      </w:pPr>
      <w:r w:rsidRPr="00FE2C76">
        <w:rPr>
          <w:b/>
          <w:sz w:val="44"/>
          <w:szCs w:val="24"/>
          <w:u w:val="single"/>
        </w:rPr>
        <w:t>A)</w:t>
      </w:r>
      <w:r>
        <w:rPr>
          <w:b/>
          <w:sz w:val="44"/>
          <w:szCs w:val="24"/>
          <w:u w:val="single"/>
        </w:rPr>
        <w:t xml:space="preserve"> </w:t>
      </w:r>
      <w:r w:rsidRPr="00FE2C76">
        <w:rPr>
          <w:b/>
          <w:sz w:val="44"/>
          <w:szCs w:val="24"/>
          <w:u w:val="single"/>
        </w:rPr>
        <w:t>FRIENDS:</w:t>
      </w:r>
    </w:p>
    <w:p w14:paraId="4D932073" w14:textId="77777777" w:rsidR="00FE2C76" w:rsidRPr="00FE2C76" w:rsidRDefault="00FE2C76" w:rsidP="00FE2C76">
      <w:pPr>
        <w:spacing w:after="0" w:line="240" w:lineRule="auto"/>
        <w:rPr>
          <w:rFonts w:ascii="Times New Roman" w:eastAsia="Times New Roman" w:hAnsi="Times New Roman"/>
          <w:b/>
          <w:sz w:val="24"/>
          <w:szCs w:val="24"/>
          <w:u w:val="single"/>
        </w:rPr>
      </w:pPr>
    </w:p>
    <w:tbl>
      <w:tblPr>
        <w:tblpPr w:leftFromText="180" w:rightFromText="180" w:vertAnchor="text" w:tblpX="1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
        <w:gridCol w:w="5217"/>
        <w:gridCol w:w="778"/>
        <w:gridCol w:w="852"/>
        <w:gridCol w:w="1231"/>
        <w:gridCol w:w="876"/>
      </w:tblGrid>
      <w:tr w:rsidR="00FE2C76" w:rsidRPr="00FE2C76" w14:paraId="33DF1852" w14:textId="77777777" w:rsidTr="00271A46">
        <w:trPr>
          <w:cantSplit/>
          <w:trHeight w:val="1363"/>
        </w:trPr>
        <w:tc>
          <w:tcPr>
            <w:tcW w:w="0" w:type="auto"/>
            <w:shd w:val="clear" w:color="auto" w:fill="auto"/>
          </w:tcPr>
          <w:p w14:paraId="2050AFA0" w14:textId="77777777" w:rsidR="00FE2C76" w:rsidRPr="00FE2C76" w:rsidRDefault="00FE2C76" w:rsidP="00FE2C76">
            <w:pPr>
              <w:spacing w:after="0" w:line="240" w:lineRule="auto"/>
              <w:rPr>
                <w:rFonts w:ascii="Times New Roman" w:eastAsia="Times New Roman" w:hAnsi="Times New Roman"/>
                <w:sz w:val="20"/>
                <w:szCs w:val="20"/>
              </w:rPr>
            </w:pPr>
          </w:p>
        </w:tc>
        <w:tc>
          <w:tcPr>
            <w:tcW w:w="0" w:type="auto"/>
            <w:shd w:val="clear" w:color="auto" w:fill="auto"/>
          </w:tcPr>
          <w:p w14:paraId="526E4A6A" w14:textId="77777777" w:rsidR="00FE2C76" w:rsidRPr="00FE2C76" w:rsidRDefault="00FE2C76" w:rsidP="00FE2C76">
            <w:pPr>
              <w:spacing w:after="0" w:line="240" w:lineRule="auto"/>
              <w:contextualSpacing/>
              <w:rPr>
                <w:rFonts w:ascii="Times New Roman" w:eastAsia="Times New Roman" w:hAnsi="Times New Roman"/>
                <w:sz w:val="28"/>
                <w:szCs w:val="20"/>
              </w:rPr>
            </w:pPr>
            <w:r w:rsidRPr="00FE2C76">
              <w:rPr>
                <w:rFonts w:ascii="Times New Roman" w:eastAsia="Times New Roman" w:hAnsi="Times New Roman"/>
                <w:sz w:val="28"/>
                <w:szCs w:val="20"/>
              </w:rPr>
              <w:t xml:space="preserve">Since being diagnosed with lung cancer, how often do you experience any situations in which, because of your lung cancer, </w:t>
            </w:r>
            <w:r w:rsidRPr="00FE2C76">
              <w:rPr>
                <w:rFonts w:ascii="Times New Roman" w:eastAsia="Times New Roman" w:hAnsi="Times New Roman"/>
                <w:b/>
                <w:sz w:val="28"/>
                <w:szCs w:val="20"/>
              </w:rPr>
              <w:t>YOUR FRIENDS…</w:t>
            </w:r>
          </w:p>
        </w:tc>
        <w:tc>
          <w:tcPr>
            <w:tcW w:w="0" w:type="auto"/>
            <w:shd w:val="clear" w:color="auto" w:fill="auto"/>
            <w:vAlign w:val="bottom"/>
          </w:tcPr>
          <w:p w14:paraId="6C29B4AC" w14:textId="77777777" w:rsidR="00FE2C76" w:rsidRPr="00FE2C76" w:rsidRDefault="00FE2C76" w:rsidP="00FE2C76">
            <w:pPr>
              <w:spacing w:after="0" w:line="240" w:lineRule="auto"/>
              <w:jc w:val="center"/>
              <w:rPr>
                <w:rFonts w:ascii="Times New Roman" w:eastAsia="Times New Roman" w:hAnsi="Times New Roman"/>
                <w:b/>
                <w:bCs/>
              </w:rPr>
            </w:pPr>
            <w:r w:rsidRPr="00FE2C76">
              <w:rPr>
                <w:rFonts w:ascii="Times New Roman" w:eastAsia="Times New Roman" w:hAnsi="Times New Roman"/>
                <w:b/>
                <w:bCs/>
              </w:rPr>
              <w:t>Never</w:t>
            </w:r>
          </w:p>
        </w:tc>
        <w:tc>
          <w:tcPr>
            <w:tcW w:w="0" w:type="auto"/>
            <w:shd w:val="clear" w:color="auto" w:fill="auto"/>
            <w:vAlign w:val="bottom"/>
          </w:tcPr>
          <w:p w14:paraId="17052778" w14:textId="77777777" w:rsidR="00FE2C76" w:rsidRPr="00FE2C76" w:rsidRDefault="00FE2C76" w:rsidP="00FE2C76">
            <w:pPr>
              <w:spacing w:after="0" w:line="240" w:lineRule="auto"/>
              <w:jc w:val="center"/>
              <w:rPr>
                <w:rFonts w:ascii="Times New Roman" w:eastAsia="Times New Roman" w:hAnsi="Times New Roman"/>
                <w:b/>
                <w:bCs/>
              </w:rPr>
            </w:pPr>
            <w:r w:rsidRPr="00FE2C76">
              <w:rPr>
                <w:rFonts w:ascii="Times New Roman" w:eastAsia="Times New Roman" w:hAnsi="Times New Roman"/>
                <w:b/>
                <w:bCs/>
              </w:rPr>
              <w:t>Rarely</w:t>
            </w:r>
          </w:p>
        </w:tc>
        <w:tc>
          <w:tcPr>
            <w:tcW w:w="0" w:type="auto"/>
            <w:shd w:val="clear" w:color="auto" w:fill="auto"/>
            <w:vAlign w:val="bottom"/>
          </w:tcPr>
          <w:p w14:paraId="3BC7D92C" w14:textId="77777777" w:rsidR="00FE2C76" w:rsidRPr="00FE2C76" w:rsidRDefault="00FE2C76" w:rsidP="00FE2C76">
            <w:pPr>
              <w:spacing w:after="0" w:line="240" w:lineRule="auto"/>
              <w:jc w:val="center"/>
              <w:rPr>
                <w:rFonts w:ascii="Times New Roman" w:eastAsia="Times New Roman" w:hAnsi="Times New Roman"/>
                <w:b/>
                <w:bCs/>
              </w:rPr>
            </w:pPr>
            <w:r w:rsidRPr="00FE2C76">
              <w:rPr>
                <w:rFonts w:ascii="Times New Roman" w:eastAsia="Times New Roman" w:hAnsi="Times New Roman"/>
                <w:b/>
                <w:bCs/>
              </w:rPr>
              <w:t>Sometimes</w:t>
            </w:r>
          </w:p>
        </w:tc>
        <w:tc>
          <w:tcPr>
            <w:tcW w:w="0" w:type="auto"/>
            <w:shd w:val="clear" w:color="auto" w:fill="auto"/>
            <w:vAlign w:val="bottom"/>
          </w:tcPr>
          <w:p w14:paraId="7CE337C2" w14:textId="77777777" w:rsidR="00FE2C76" w:rsidRPr="00FE2C76" w:rsidRDefault="00FE2C76" w:rsidP="00FE2C76">
            <w:pPr>
              <w:spacing w:after="0" w:line="240" w:lineRule="auto"/>
              <w:jc w:val="center"/>
              <w:rPr>
                <w:rFonts w:ascii="Times New Roman" w:eastAsia="Times New Roman" w:hAnsi="Times New Roman"/>
                <w:b/>
                <w:bCs/>
              </w:rPr>
            </w:pPr>
            <w:r w:rsidRPr="00FE2C76">
              <w:rPr>
                <w:rFonts w:ascii="Times New Roman" w:eastAsia="Times New Roman" w:hAnsi="Times New Roman"/>
                <w:b/>
                <w:bCs/>
              </w:rPr>
              <w:t>Very Often</w:t>
            </w:r>
          </w:p>
        </w:tc>
      </w:tr>
      <w:tr w:rsidR="00FE2C76" w:rsidRPr="00FE2C76" w14:paraId="01ACA65A" w14:textId="77777777" w:rsidTr="00271A46">
        <w:trPr>
          <w:cantSplit/>
          <w:trHeight w:val="707"/>
        </w:trPr>
        <w:tc>
          <w:tcPr>
            <w:tcW w:w="0" w:type="auto"/>
            <w:shd w:val="clear" w:color="auto" w:fill="auto"/>
          </w:tcPr>
          <w:p w14:paraId="10B4CB99" w14:textId="77777777" w:rsidR="00FE2C76" w:rsidRPr="00FE2C76" w:rsidRDefault="00FE2C76" w:rsidP="00FE2C7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02F35CD7" w14:textId="77777777" w:rsidR="00FE2C76" w:rsidRPr="00FE2C76" w:rsidRDefault="00FE2C76" w:rsidP="00FE2C7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Avoid making eye contact with you</w:t>
            </w:r>
          </w:p>
        </w:tc>
        <w:tc>
          <w:tcPr>
            <w:tcW w:w="0" w:type="auto"/>
            <w:shd w:val="clear" w:color="auto" w:fill="auto"/>
          </w:tcPr>
          <w:p w14:paraId="4D3D56AE"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4533425B"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5A85722D"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4C7A0F60"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44A787B8" w14:textId="77777777" w:rsidTr="00271A46">
        <w:trPr>
          <w:cantSplit/>
          <w:trHeight w:val="725"/>
        </w:trPr>
        <w:tc>
          <w:tcPr>
            <w:tcW w:w="0" w:type="auto"/>
            <w:shd w:val="clear" w:color="auto" w:fill="auto"/>
          </w:tcPr>
          <w:p w14:paraId="57768151" w14:textId="77777777" w:rsidR="00FE2C76" w:rsidRPr="00FE2C76" w:rsidRDefault="00FE2C76" w:rsidP="00FE2C7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784BEA39" w14:textId="77777777" w:rsidR="00FE2C76" w:rsidRPr="00FE2C76" w:rsidRDefault="00FE2C76" w:rsidP="00FE2C7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Speak to you in a condescending manner</w:t>
            </w:r>
          </w:p>
        </w:tc>
        <w:tc>
          <w:tcPr>
            <w:tcW w:w="0" w:type="auto"/>
            <w:shd w:val="clear" w:color="auto" w:fill="auto"/>
          </w:tcPr>
          <w:p w14:paraId="13658FD6"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3A4BB36C"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052F164C"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7A770FD6"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41F8C16A" w14:textId="77777777" w:rsidTr="00271A46">
        <w:trPr>
          <w:cantSplit/>
          <w:trHeight w:val="653"/>
        </w:trPr>
        <w:tc>
          <w:tcPr>
            <w:tcW w:w="0" w:type="auto"/>
            <w:shd w:val="clear" w:color="auto" w:fill="auto"/>
          </w:tcPr>
          <w:p w14:paraId="6A0E64CC" w14:textId="77777777" w:rsidR="00FE2C76" w:rsidRPr="00FE2C76" w:rsidRDefault="00FE2C76" w:rsidP="00FE2C7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c>
          <w:tcPr>
            <w:tcW w:w="0" w:type="auto"/>
            <w:shd w:val="clear" w:color="auto" w:fill="auto"/>
          </w:tcPr>
          <w:p w14:paraId="453DE6D6" w14:textId="77777777" w:rsidR="00FE2C76" w:rsidRPr="00FE2C76" w:rsidRDefault="00FE2C76" w:rsidP="00FE2C7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Avoid being physically close to you</w:t>
            </w:r>
          </w:p>
        </w:tc>
        <w:tc>
          <w:tcPr>
            <w:tcW w:w="0" w:type="auto"/>
            <w:shd w:val="clear" w:color="auto" w:fill="auto"/>
          </w:tcPr>
          <w:p w14:paraId="72CD7BD4"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501456EC"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37576C95"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2FED6998"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4FCC03C6" w14:textId="77777777" w:rsidTr="00271A46">
        <w:trPr>
          <w:cantSplit/>
          <w:trHeight w:val="707"/>
        </w:trPr>
        <w:tc>
          <w:tcPr>
            <w:tcW w:w="0" w:type="auto"/>
            <w:shd w:val="clear" w:color="auto" w:fill="auto"/>
          </w:tcPr>
          <w:p w14:paraId="7F20C723" w14:textId="77777777" w:rsidR="00FE2C76" w:rsidRPr="00FE2C76" w:rsidRDefault="00FE2C76" w:rsidP="00FE2C7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4</w:t>
            </w:r>
          </w:p>
        </w:tc>
        <w:tc>
          <w:tcPr>
            <w:tcW w:w="0" w:type="auto"/>
            <w:shd w:val="clear" w:color="auto" w:fill="auto"/>
          </w:tcPr>
          <w:p w14:paraId="27847C6F" w14:textId="77777777" w:rsidR="00FE2C76" w:rsidRPr="00FE2C76" w:rsidRDefault="00FE2C76" w:rsidP="00FE2C7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Treat you as if you don’t exist</w:t>
            </w:r>
          </w:p>
        </w:tc>
        <w:tc>
          <w:tcPr>
            <w:tcW w:w="0" w:type="auto"/>
            <w:shd w:val="clear" w:color="auto" w:fill="auto"/>
          </w:tcPr>
          <w:p w14:paraId="20A66566"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2A8CC0F0"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74D28A94"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4C1B5656"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42C19C35" w14:textId="77777777" w:rsidTr="00271A46">
        <w:trPr>
          <w:cantSplit/>
          <w:trHeight w:val="707"/>
        </w:trPr>
        <w:tc>
          <w:tcPr>
            <w:tcW w:w="0" w:type="auto"/>
            <w:shd w:val="clear" w:color="auto" w:fill="auto"/>
          </w:tcPr>
          <w:p w14:paraId="60B9974C" w14:textId="77777777" w:rsidR="00FE2C76" w:rsidRPr="00FE2C76" w:rsidRDefault="00FE2C76" w:rsidP="00FE2C7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5</w:t>
            </w:r>
          </w:p>
        </w:tc>
        <w:tc>
          <w:tcPr>
            <w:tcW w:w="0" w:type="auto"/>
            <w:shd w:val="clear" w:color="auto" w:fill="auto"/>
          </w:tcPr>
          <w:p w14:paraId="4AEE2CAE" w14:textId="77777777" w:rsidR="00FE2C76" w:rsidRPr="00FE2C76" w:rsidRDefault="00FE2C76" w:rsidP="00FE2C7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Show discomfort toward you</w:t>
            </w:r>
          </w:p>
        </w:tc>
        <w:tc>
          <w:tcPr>
            <w:tcW w:w="0" w:type="auto"/>
            <w:shd w:val="clear" w:color="auto" w:fill="auto"/>
          </w:tcPr>
          <w:p w14:paraId="2E34E288"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3DE354A5"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55332498"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260FAF37"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759C267F" w14:textId="77777777" w:rsidTr="00271A46">
        <w:trPr>
          <w:cantSplit/>
          <w:trHeight w:val="646"/>
        </w:trPr>
        <w:tc>
          <w:tcPr>
            <w:tcW w:w="0" w:type="auto"/>
            <w:shd w:val="clear" w:color="auto" w:fill="auto"/>
          </w:tcPr>
          <w:p w14:paraId="1892852F" w14:textId="77777777" w:rsidR="00FE2C76" w:rsidRPr="00FE2C76" w:rsidRDefault="00FE2C76" w:rsidP="00FE2C7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6</w:t>
            </w:r>
          </w:p>
        </w:tc>
        <w:tc>
          <w:tcPr>
            <w:tcW w:w="0" w:type="auto"/>
            <w:shd w:val="clear" w:color="auto" w:fill="auto"/>
          </w:tcPr>
          <w:p w14:paraId="480C0D14" w14:textId="77777777" w:rsidR="00FE2C76" w:rsidRPr="00FE2C76" w:rsidRDefault="00FE2C76" w:rsidP="00FE2C7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Say that you should not complain about your lung cancer</w:t>
            </w:r>
          </w:p>
        </w:tc>
        <w:tc>
          <w:tcPr>
            <w:tcW w:w="0" w:type="auto"/>
            <w:shd w:val="clear" w:color="auto" w:fill="auto"/>
          </w:tcPr>
          <w:p w14:paraId="115E8A2A"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72E73530"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2AF05AAA"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61D2F8B5"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582B6D93" w14:textId="77777777" w:rsidTr="00271A46">
        <w:trPr>
          <w:cantSplit/>
          <w:trHeight w:hRule="exact" w:val="648"/>
        </w:trPr>
        <w:tc>
          <w:tcPr>
            <w:tcW w:w="0" w:type="auto"/>
            <w:shd w:val="clear" w:color="auto" w:fill="auto"/>
          </w:tcPr>
          <w:p w14:paraId="027DC1D0" w14:textId="77777777" w:rsidR="00FE2C76" w:rsidRPr="00FE2C76" w:rsidRDefault="00FE2C76" w:rsidP="00FE2C7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7</w:t>
            </w:r>
          </w:p>
        </w:tc>
        <w:tc>
          <w:tcPr>
            <w:tcW w:w="0" w:type="auto"/>
            <w:shd w:val="clear" w:color="auto" w:fill="auto"/>
          </w:tcPr>
          <w:p w14:paraId="2D80FCCA" w14:textId="77777777" w:rsidR="00FE2C76" w:rsidRPr="00FE2C76" w:rsidRDefault="00FE2C76" w:rsidP="00FE2C7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Are unfriendly or unwelcoming toward you</w:t>
            </w:r>
          </w:p>
        </w:tc>
        <w:tc>
          <w:tcPr>
            <w:tcW w:w="0" w:type="auto"/>
            <w:shd w:val="clear" w:color="auto" w:fill="auto"/>
          </w:tcPr>
          <w:p w14:paraId="486E9C03"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56640CA2"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5745921E"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23037EFD"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66047ECF" w14:textId="77777777" w:rsidTr="00271A46">
        <w:trPr>
          <w:cantSplit/>
          <w:trHeight w:hRule="exact" w:val="727"/>
        </w:trPr>
        <w:tc>
          <w:tcPr>
            <w:tcW w:w="0" w:type="auto"/>
            <w:shd w:val="clear" w:color="auto" w:fill="auto"/>
          </w:tcPr>
          <w:p w14:paraId="15178D0D" w14:textId="77777777" w:rsidR="00FE2C76" w:rsidRPr="00FE2C76" w:rsidRDefault="00FE2C76" w:rsidP="00FE2C7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8</w:t>
            </w:r>
          </w:p>
        </w:tc>
        <w:tc>
          <w:tcPr>
            <w:tcW w:w="0" w:type="auto"/>
            <w:shd w:val="clear" w:color="auto" w:fill="auto"/>
          </w:tcPr>
          <w:p w14:paraId="438AEDBC" w14:textId="77777777" w:rsidR="00FE2C76" w:rsidRPr="00FE2C76" w:rsidRDefault="00FE2C76" w:rsidP="00FE2C7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Speak to you in a cold, curt manner</w:t>
            </w:r>
          </w:p>
        </w:tc>
        <w:tc>
          <w:tcPr>
            <w:tcW w:w="0" w:type="auto"/>
            <w:shd w:val="clear" w:color="auto" w:fill="auto"/>
          </w:tcPr>
          <w:p w14:paraId="43CF201C"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7C0FB1B4"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012136F0"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72454211"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47DFD11E" w14:textId="77777777" w:rsidTr="00271A46">
        <w:trPr>
          <w:cantSplit/>
          <w:trHeight w:hRule="exact" w:val="711"/>
        </w:trPr>
        <w:tc>
          <w:tcPr>
            <w:tcW w:w="0" w:type="auto"/>
            <w:shd w:val="clear" w:color="auto" w:fill="auto"/>
          </w:tcPr>
          <w:p w14:paraId="5581C183" w14:textId="77777777" w:rsidR="00FE2C76" w:rsidRPr="00FE2C76" w:rsidRDefault="00FE2C76" w:rsidP="00FE2C7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9</w:t>
            </w:r>
          </w:p>
        </w:tc>
        <w:tc>
          <w:tcPr>
            <w:tcW w:w="0" w:type="auto"/>
            <w:shd w:val="clear" w:color="auto" w:fill="auto"/>
          </w:tcPr>
          <w:p w14:paraId="6DE99129" w14:textId="77777777" w:rsidR="00FE2C76" w:rsidRPr="00FE2C76" w:rsidRDefault="00FE2C76" w:rsidP="00FE2C7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Imply that you deserve to have lung cancer</w:t>
            </w:r>
          </w:p>
        </w:tc>
        <w:tc>
          <w:tcPr>
            <w:tcW w:w="0" w:type="auto"/>
            <w:shd w:val="clear" w:color="auto" w:fill="auto"/>
          </w:tcPr>
          <w:p w14:paraId="3472B22E"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2F2A51EC"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0595A1F4"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5872D199"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166B03D1" w14:textId="77777777" w:rsidTr="00271A46">
        <w:trPr>
          <w:cantSplit/>
          <w:trHeight w:hRule="exact" w:val="621"/>
        </w:trPr>
        <w:tc>
          <w:tcPr>
            <w:tcW w:w="0" w:type="auto"/>
            <w:shd w:val="clear" w:color="auto" w:fill="auto"/>
          </w:tcPr>
          <w:p w14:paraId="7066535F" w14:textId="77777777" w:rsidR="00FE2C76" w:rsidRPr="00FE2C76" w:rsidRDefault="00FE2C76" w:rsidP="00FE2C7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10</w:t>
            </w:r>
          </w:p>
        </w:tc>
        <w:tc>
          <w:tcPr>
            <w:tcW w:w="0" w:type="auto"/>
            <w:shd w:val="clear" w:color="auto" w:fill="auto"/>
          </w:tcPr>
          <w:p w14:paraId="20995DCC" w14:textId="77777777" w:rsidR="00FE2C76" w:rsidRPr="00FE2C76" w:rsidRDefault="00FE2C76" w:rsidP="00FE2C7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Act dismissive toward you (e.g., rolls eyes)</w:t>
            </w:r>
          </w:p>
        </w:tc>
        <w:tc>
          <w:tcPr>
            <w:tcW w:w="0" w:type="auto"/>
            <w:shd w:val="clear" w:color="auto" w:fill="auto"/>
          </w:tcPr>
          <w:p w14:paraId="36B01F5F"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1DB04533"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0E5B6629"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636AE1F3" w14:textId="77777777" w:rsidR="00FE2C76" w:rsidRPr="00FE2C76" w:rsidRDefault="00FE2C76" w:rsidP="00FE2C7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bl>
    <w:p w14:paraId="227E28EB" w14:textId="77777777" w:rsidR="00FE2C76" w:rsidRPr="00FE2C76" w:rsidRDefault="00FE2C76" w:rsidP="00FE2C76">
      <w:pPr>
        <w:spacing w:after="0" w:line="240" w:lineRule="auto"/>
        <w:rPr>
          <w:rFonts w:ascii="Times New Roman" w:eastAsia="Times New Roman" w:hAnsi="Times New Roman"/>
          <w:sz w:val="20"/>
          <w:szCs w:val="20"/>
        </w:rPr>
      </w:pPr>
      <w:r w:rsidRPr="00FE2C76">
        <w:rPr>
          <w:rFonts w:ascii="Times New Roman" w:eastAsia="Times New Roman" w:hAnsi="Times New Roman"/>
          <w:sz w:val="20"/>
          <w:szCs w:val="20"/>
        </w:rPr>
        <w:t xml:space="preserve"> </w:t>
      </w:r>
    </w:p>
    <w:p w14:paraId="1AC5ED69" w14:textId="5CF4777E" w:rsidR="00FE2C76" w:rsidRPr="00FE2C76" w:rsidRDefault="00FE2C76" w:rsidP="00FE2C76">
      <w:pPr>
        <w:spacing w:after="0" w:line="240" w:lineRule="auto"/>
        <w:contextualSpacing/>
        <w:rPr>
          <w:rFonts w:ascii="Times New Roman" w:eastAsia="Times New Roman" w:hAnsi="Times New Roman"/>
          <w:bCs/>
          <w:sz w:val="24"/>
          <w:szCs w:val="24"/>
        </w:rPr>
      </w:pPr>
      <w:r w:rsidRPr="00FE2C76">
        <w:rPr>
          <w:rFonts w:ascii="Times New Roman" w:eastAsia="Times New Roman" w:hAnsi="Times New Roman"/>
          <w:b/>
          <w:sz w:val="36"/>
          <w:szCs w:val="36"/>
        </w:rPr>
        <w:t>Please continue to the next page…</w:t>
      </w:r>
      <w:r w:rsidRPr="00FE2C76">
        <w:rPr>
          <w:rFonts w:ascii="Times New Roman" w:eastAsia="Times New Roman" w:hAnsi="Times New Roman"/>
          <w:b/>
          <w:sz w:val="36"/>
          <w:szCs w:val="36"/>
        </w:rPr>
        <w:br w:type="page"/>
      </w:r>
    </w:p>
    <w:p w14:paraId="340073D6" w14:textId="79BE4D2E" w:rsidR="00FE2C76" w:rsidRPr="00FE2C76" w:rsidRDefault="00FE2C76" w:rsidP="00FE2C76">
      <w:pPr>
        <w:spacing w:after="0" w:line="240" w:lineRule="auto"/>
        <w:rPr>
          <w:rFonts w:ascii="Times New Roman" w:eastAsia="Times New Roman" w:hAnsi="Times New Roman"/>
          <w:bCs/>
          <w:sz w:val="24"/>
          <w:szCs w:val="24"/>
        </w:rPr>
      </w:pPr>
      <w:r>
        <w:rPr>
          <w:b/>
          <w:sz w:val="44"/>
          <w:szCs w:val="24"/>
          <w:u w:val="single"/>
        </w:rPr>
        <w:lastRenderedPageBreak/>
        <w:t>B</w:t>
      </w:r>
      <w:r w:rsidRPr="00FE2C76">
        <w:rPr>
          <w:b/>
          <w:sz w:val="44"/>
          <w:szCs w:val="24"/>
          <w:u w:val="single"/>
        </w:rPr>
        <w:t>)</w:t>
      </w:r>
      <w:r>
        <w:rPr>
          <w:b/>
          <w:sz w:val="44"/>
          <w:szCs w:val="24"/>
          <w:u w:val="single"/>
        </w:rPr>
        <w:t xml:space="preserve"> MEDICAL STAFF MEMBERS</w:t>
      </w:r>
      <w:r w:rsidRPr="00FE2C76">
        <w:rPr>
          <w:b/>
          <w:sz w:val="44"/>
          <w:szCs w:val="24"/>
          <w:u w:val="single"/>
        </w:rPr>
        <w:t>:</w:t>
      </w:r>
    </w:p>
    <w:p w14:paraId="106896C9" w14:textId="77777777" w:rsidR="00FE2C76" w:rsidRPr="00FE2C76" w:rsidRDefault="00FE2C76" w:rsidP="00FE2C76">
      <w:pPr>
        <w:spacing w:after="0" w:line="240" w:lineRule="auto"/>
        <w:rPr>
          <w:rFonts w:ascii="Times New Roman" w:eastAsia="Times New Roman" w:hAnsi="Times New Roman"/>
          <w:b/>
          <w:sz w:val="24"/>
          <w:szCs w:val="24"/>
          <w:u w:val="single"/>
        </w:rPr>
      </w:pPr>
    </w:p>
    <w:tbl>
      <w:tblPr>
        <w:tblpPr w:leftFromText="180" w:rightFromText="180" w:vertAnchor="text" w:tblpX="1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
        <w:gridCol w:w="5234"/>
        <w:gridCol w:w="778"/>
        <w:gridCol w:w="852"/>
        <w:gridCol w:w="1231"/>
        <w:gridCol w:w="859"/>
      </w:tblGrid>
      <w:tr w:rsidR="00FE2C76" w:rsidRPr="00FE2C76" w14:paraId="616B3428" w14:textId="77777777" w:rsidTr="00271A46">
        <w:trPr>
          <w:cantSplit/>
          <w:trHeight w:val="1363"/>
        </w:trPr>
        <w:tc>
          <w:tcPr>
            <w:tcW w:w="0" w:type="auto"/>
            <w:shd w:val="clear" w:color="auto" w:fill="auto"/>
          </w:tcPr>
          <w:p w14:paraId="176D5FC9" w14:textId="77777777" w:rsidR="00FE2C76" w:rsidRPr="00FE2C76" w:rsidRDefault="00FE2C76" w:rsidP="00271A46">
            <w:pPr>
              <w:spacing w:after="0" w:line="240" w:lineRule="auto"/>
              <w:rPr>
                <w:rFonts w:ascii="Times New Roman" w:eastAsia="Times New Roman" w:hAnsi="Times New Roman"/>
                <w:sz w:val="20"/>
                <w:szCs w:val="20"/>
              </w:rPr>
            </w:pPr>
          </w:p>
        </w:tc>
        <w:tc>
          <w:tcPr>
            <w:tcW w:w="0" w:type="auto"/>
            <w:shd w:val="clear" w:color="auto" w:fill="auto"/>
          </w:tcPr>
          <w:p w14:paraId="5A004F6D" w14:textId="56105DE0" w:rsidR="00FE2C76" w:rsidRPr="00FE2C76" w:rsidRDefault="00FE2C76" w:rsidP="00271A46">
            <w:pPr>
              <w:spacing w:after="0" w:line="240" w:lineRule="auto"/>
              <w:contextualSpacing/>
              <w:rPr>
                <w:rFonts w:ascii="Times New Roman" w:eastAsia="Times New Roman" w:hAnsi="Times New Roman"/>
                <w:sz w:val="28"/>
                <w:szCs w:val="20"/>
              </w:rPr>
            </w:pPr>
            <w:r w:rsidRPr="00FE2C76">
              <w:rPr>
                <w:rFonts w:ascii="Times New Roman" w:eastAsia="Times New Roman" w:hAnsi="Times New Roman"/>
                <w:sz w:val="28"/>
                <w:szCs w:val="20"/>
              </w:rPr>
              <w:t xml:space="preserve">Since being diagnosed with lung cancer, how often do you experience any situations in which, because of your lung cancer, </w:t>
            </w:r>
            <w:r>
              <w:rPr>
                <w:rFonts w:ascii="Times New Roman" w:eastAsia="Times New Roman" w:hAnsi="Times New Roman"/>
                <w:b/>
                <w:sz w:val="28"/>
                <w:szCs w:val="20"/>
              </w:rPr>
              <w:t>MEDICAL STAFF MEMBERS</w:t>
            </w:r>
            <w:r w:rsidRPr="00FE2C76">
              <w:rPr>
                <w:rFonts w:ascii="Times New Roman" w:eastAsia="Times New Roman" w:hAnsi="Times New Roman"/>
                <w:b/>
                <w:sz w:val="28"/>
                <w:szCs w:val="20"/>
              </w:rPr>
              <w:t>…</w:t>
            </w:r>
          </w:p>
        </w:tc>
        <w:tc>
          <w:tcPr>
            <w:tcW w:w="0" w:type="auto"/>
            <w:shd w:val="clear" w:color="auto" w:fill="auto"/>
            <w:vAlign w:val="bottom"/>
          </w:tcPr>
          <w:p w14:paraId="58F3E548" w14:textId="77777777" w:rsidR="00FE2C76" w:rsidRPr="00FE2C76" w:rsidRDefault="00FE2C76" w:rsidP="00271A46">
            <w:pPr>
              <w:spacing w:after="0" w:line="240" w:lineRule="auto"/>
              <w:jc w:val="center"/>
              <w:rPr>
                <w:rFonts w:ascii="Times New Roman" w:eastAsia="Times New Roman" w:hAnsi="Times New Roman"/>
                <w:b/>
                <w:bCs/>
              </w:rPr>
            </w:pPr>
            <w:r w:rsidRPr="00FE2C76">
              <w:rPr>
                <w:rFonts w:ascii="Times New Roman" w:eastAsia="Times New Roman" w:hAnsi="Times New Roman"/>
                <w:b/>
                <w:bCs/>
              </w:rPr>
              <w:t>Never</w:t>
            </w:r>
          </w:p>
        </w:tc>
        <w:tc>
          <w:tcPr>
            <w:tcW w:w="0" w:type="auto"/>
            <w:shd w:val="clear" w:color="auto" w:fill="auto"/>
            <w:vAlign w:val="bottom"/>
          </w:tcPr>
          <w:p w14:paraId="1FAFEF72" w14:textId="77777777" w:rsidR="00FE2C76" w:rsidRPr="00FE2C76" w:rsidRDefault="00FE2C76" w:rsidP="00271A46">
            <w:pPr>
              <w:spacing w:after="0" w:line="240" w:lineRule="auto"/>
              <w:jc w:val="center"/>
              <w:rPr>
                <w:rFonts w:ascii="Times New Roman" w:eastAsia="Times New Roman" w:hAnsi="Times New Roman"/>
                <w:b/>
                <w:bCs/>
              </w:rPr>
            </w:pPr>
            <w:r w:rsidRPr="00FE2C76">
              <w:rPr>
                <w:rFonts w:ascii="Times New Roman" w:eastAsia="Times New Roman" w:hAnsi="Times New Roman"/>
                <w:b/>
                <w:bCs/>
              </w:rPr>
              <w:t>Rarely</w:t>
            </w:r>
          </w:p>
        </w:tc>
        <w:tc>
          <w:tcPr>
            <w:tcW w:w="0" w:type="auto"/>
            <w:shd w:val="clear" w:color="auto" w:fill="auto"/>
            <w:vAlign w:val="bottom"/>
          </w:tcPr>
          <w:p w14:paraId="3B81BEA8" w14:textId="77777777" w:rsidR="00FE2C76" w:rsidRPr="00FE2C76" w:rsidRDefault="00FE2C76" w:rsidP="00271A46">
            <w:pPr>
              <w:spacing w:after="0" w:line="240" w:lineRule="auto"/>
              <w:jc w:val="center"/>
              <w:rPr>
                <w:rFonts w:ascii="Times New Roman" w:eastAsia="Times New Roman" w:hAnsi="Times New Roman"/>
                <w:b/>
                <w:bCs/>
              </w:rPr>
            </w:pPr>
            <w:r w:rsidRPr="00FE2C76">
              <w:rPr>
                <w:rFonts w:ascii="Times New Roman" w:eastAsia="Times New Roman" w:hAnsi="Times New Roman"/>
                <w:b/>
                <w:bCs/>
              </w:rPr>
              <w:t>Sometimes</w:t>
            </w:r>
          </w:p>
        </w:tc>
        <w:tc>
          <w:tcPr>
            <w:tcW w:w="0" w:type="auto"/>
            <w:shd w:val="clear" w:color="auto" w:fill="auto"/>
            <w:vAlign w:val="bottom"/>
          </w:tcPr>
          <w:p w14:paraId="7B7C0F7D" w14:textId="77777777" w:rsidR="00FE2C76" w:rsidRPr="00FE2C76" w:rsidRDefault="00FE2C76" w:rsidP="00271A46">
            <w:pPr>
              <w:spacing w:after="0" w:line="240" w:lineRule="auto"/>
              <w:jc w:val="center"/>
              <w:rPr>
                <w:rFonts w:ascii="Times New Roman" w:eastAsia="Times New Roman" w:hAnsi="Times New Roman"/>
                <w:b/>
                <w:bCs/>
              </w:rPr>
            </w:pPr>
            <w:r w:rsidRPr="00FE2C76">
              <w:rPr>
                <w:rFonts w:ascii="Times New Roman" w:eastAsia="Times New Roman" w:hAnsi="Times New Roman"/>
                <w:b/>
                <w:bCs/>
              </w:rPr>
              <w:t>Very Often</w:t>
            </w:r>
          </w:p>
        </w:tc>
      </w:tr>
      <w:tr w:rsidR="00FE2C76" w:rsidRPr="00FE2C76" w14:paraId="0C3A2FC1" w14:textId="77777777" w:rsidTr="00271A46">
        <w:trPr>
          <w:cantSplit/>
          <w:trHeight w:val="707"/>
        </w:trPr>
        <w:tc>
          <w:tcPr>
            <w:tcW w:w="0" w:type="auto"/>
            <w:shd w:val="clear" w:color="auto" w:fill="auto"/>
          </w:tcPr>
          <w:p w14:paraId="68BCC536"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2CE68AED" w14:textId="77777777"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Avoid making eye contact with you</w:t>
            </w:r>
          </w:p>
        </w:tc>
        <w:tc>
          <w:tcPr>
            <w:tcW w:w="0" w:type="auto"/>
            <w:shd w:val="clear" w:color="auto" w:fill="auto"/>
          </w:tcPr>
          <w:p w14:paraId="236C6590"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10811963"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43B796CC"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7520F3E9"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42F61184" w14:textId="77777777" w:rsidTr="00271A46">
        <w:trPr>
          <w:cantSplit/>
          <w:trHeight w:val="725"/>
        </w:trPr>
        <w:tc>
          <w:tcPr>
            <w:tcW w:w="0" w:type="auto"/>
            <w:shd w:val="clear" w:color="auto" w:fill="auto"/>
          </w:tcPr>
          <w:p w14:paraId="2F46A734"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4489302F" w14:textId="77777777"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Speak to you in a condescending manner</w:t>
            </w:r>
          </w:p>
        </w:tc>
        <w:tc>
          <w:tcPr>
            <w:tcW w:w="0" w:type="auto"/>
            <w:shd w:val="clear" w:color="auto" w:fill="auto"/>
          </w:tcPr>
          <w:p w14:paraId="5E0A610D"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4F3A11BA"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01C6FCE4"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49E07505"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4492BE82" w14:textId="77777777" w:rsidTr="00271A46">
        <w:trPr>
          <w:cantSplit/>
          <w:trHeight w:val="653"/>
        </w:trPr>
        <w:tc>
          <w:tcPr>
            <w:tcW w:w="0" w:type="auto"/>
            <w:shd w:val="clear" w:color="auto" w:fill="auto"/>
          </w:tcPr>
          <w:p w14:paraId="750AD77B"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c>
          <w:tcPr>
            <w:tcW w:w="0" w:type="auto"/>
            <w:shd w:val="clear" w:color="auto" w:fill="auto"/>
          </w:tcPr>
          <w:p w14:paraId="3BF9846B" w14:textId="77777777"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Avoid being physically close to you</w:t>
            </w:r>
          </w:p>
        </w:tc>
        <w:tc>
          <w:tcPr>
            <w:tcW w:w="0" w:type="auto"/>
            <w:shd w:val="clear" w:color="auto" w:fill="auto"/>
          </w:tcPr>
          <w:p w14:paraId="6E59C4BA"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04DCF4D5"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2BA93A2A"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16292C3C"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06865A77" w14:textId="77777777" w:rsidTr="00271A46">
        <w:trPr>
          <w:cantSplit/>
          <w:trHeight w:val="707"/>
        </w:trPr>
        <w:tc>
          <w:tcPr>
            <w:tcW w:w="0" w:type="auto"/>
            <w:shd w:val="clear" w:color="auto" w:fill="auto"/>
          </w:tcPr>
          <w:p w14:paraId="4CA34A5B"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4</w:t>
            </w:r>
          </w:p>
        </w:tc>
        <w:tc>
          <w:tcPr>
            <w:tcW w:w="0" w:type="auto"/>
            <w:shd w:val="clear" w:color="auto" w:fill="auto"/>
          </w:tcPr>
          <w:p w14:paraId="2F6869B0" w14:textId="77777777"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Treat you as if you don’t exist</w:t>
            </w:r>
          </w:p>
        </w:tc>
        <w:tc>
          <w:tcPr>
            <w:tcW w:w="0" w:type="auto"/>
            <w:shd w:val="clear" w:color="auto" w:fill="auto"/>
          </w:tcPr>
          <w:p w14:paraId="53AB5C9A"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700C6DB6"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27D9E34B"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6CF1779B"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4B5DA3E7" w14:textId="77777777" w:rsidTr="00271A46">
        <w:trPr>
          <w:cantSplit/>
          <w:trHeight w:val="707"/>
        </w:trPr>
        <w:tc>
          <w:tcPr>
            <w:tcW w:w="0" w:type="auto"/>
            <w:shd w:val="clear" w:color="auto" w:fill="auto"/>
          </w:tcPr>
          <w:p w14:paraId="6B494319"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5</w:t>
            </w:r>
          </w:p>
        </w:tc>
        <w:tc>
          <w:tcPr>
            <w:tcW w:w="0" w:type="auto"/>
            <w:shd w:val="clear" w:color="auto" w:fill="auto"/>
          </w:tcPr>
          <w:p w14:paraId="749FF4F0" w14:textId="77777777"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Show discomfort toward you</w:t>
            </w:r>
          </w:p>
        </w:tc>
        <w:tc>
          <w:tcPr>
            <w:tcW w:w="0" w:type="auto"/>
            <w:shd w:val="clear" w:color="auto" w:fill="auto"/>
          </w:tcPr>
          <w:p w14:paraId="378499E4"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75109FA9"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19C9FC73"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74E68A89"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07130F93" w14:textId="77777777" w:rsidTr="00271A46">
        <w:trPr>
          <w:cantSplit/>
          <w:trHeight w:val="646"/>
        </w:trPr>
        <w:tc>
          <w:tcPr>
            <w:tcW w:w="0" w:type="auto"/>
            <w:shd w:val="clear" w:color="auto" w:fill="auto"/>
          </w:tcPr>
          <w:p w14:paraId="6265B1C1"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6</w:t>
            </w:r>
          </w:p>
        </w:tc>
        <w:tc>
          <w:tcPr>
            <w:tcW w:w="0" w:type="auto"/>
            <w:shd w:val="clear" w:color="auto" w:fill="auto"/>
          </w:tcPr>
          <w:p w14:paraId="726114F9" w14:textId="77777777"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Say that you should not complain about your lung cancer</w:t>
            </w:r>
          </w:p>
        </w:tc>
        <w:tc>
          <w:tcPr>
            <w:tcW w:w="0" w:type="auto"/>
            <w:shd w:val="clear" w:color="auto" w:fill="auto"/>
          </w:tcPr>
          <w:p w14:paraId="116E88D3"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5883BD93"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510C8FB6"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69F214C1"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47A4ECF9" w14:textId="77777777" w:rsidTr="00271A46">
        <w:trPr>
          <w:cantSplit/>
          <w:trHeight w:hRule="exact" w:val="648"/>
        </w:trPr>
        <w:tc>
          <w:tcPr>
            <w:tcW w:w="0" w:type="auto"/>
            <w:shd w:val="clear" w:color="auto" w:fill="auto"/>
          </w:tcPr>
          <w:p w14:paraId="01493D9E"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7</w:t>
            </w:r>
          </w:p>
        </w:tc>
        <w:tc>
          <w:tcPr>
            <w:tcW w:w="0" w:type="auto"/>
            <w:shd w:val="clear" w:color="auto" w:fill="auto"/>
          </w:tcPr>
          <w:p w14:paraId="71CD8740" w14:textId="77777777"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Are unfriendly or unwelcoming toward you</w:t>
            </w:r>
          </w:p>
        </w:tc>
        <w:tc>
          <w:tcPr>
            <w:tcW w:w="0" w:type="auto"/>
            <w:shd w:val="clear" w:color="auto" w:fill="auto"/>
          </w:tcPr>
          <w:p w14:paraId="74CA8C92"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197FBF31"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54D681E8"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44428995"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4ED303CB" w14:textId="77777777" w:rsidTr="00271A46">
        <w:trPr>
          <w:cantSplit/>
          <w:trHeight w:hRule="exact" w:val="727"/>
        </w:trPr>
        <w:tc>
          <w:tcPr>
            <w:tcW w:w="0" w:type="auto"/>
            <w:shd w:val="clear" w:color="auto" w:fill="auto"/>
          </w:tcPr>
          <w:p w14:paraId="1D23F01D"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8</w:t>
            </w:r>
          </w:p>
        </w:tc>
        <w:tc>
          <w:tcPr>
            <w:tcW w:w="0" w:type="auto"/>
            <w:shd w:val="clear" w:color="auto" w:fill="auto"/>
          </w:tcPr>
          <w:p w14:paraId="06BF5258" w14:textId="77777777"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Speak to you in a cold, curt manner</w:t>
            </w:r>
          </w:p>
        </w:tc>
        <w:tc>
          <w:tcPr>
            <w:tcW w:w="0" w:type="auto"/>
            <w:shd w:val="clear" w:color="auto" w:fill="auto"/>
          </w:tcPr>
          <w:p w14:paraId="74C6AA38"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047D25A7"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501A1C28"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14B715FB"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44229EA9" w14:textId="77777777" w:rsidTr="00271A46">
        <w:trPr>
          <w:cantSplit/>
          <w:trHeight w:hRule="exact" w:val="711"/>
        </w:trPr>
        <w:tc>
          <w:tcPr>
            <w:tcW w:w="0" w:type="auto"/>
            <w:shd w:val="clear" w:color="auto" w:fill="auto"/>
          </w:tcPr>
          <w:p w14:paraId="104552C6"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9</w:t>
            </w:r>
          </w:p>
        </w:tc>
        <w:tc>
          <w:tcPr>
            <w:tcW w:w="0" w:type="auto"/>
            <w:shd w:val="clear" w:color="auto" w:fill="auto"/>
          </w:tcPr>
          <w:p w14:paraId="4E85291B" w14:textId="77777777"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Imply that you deserve to have lung cancer</w:t>
            </w:r>
          </w:p>
        </w:tc>
        <w:tc>
          <w:tcPr>
            <w:tcW w:w="0" w:type="auto"/>
            <w:shd w:val="clear" w:color="auto" w:fill="auto"/>
          </w:tcPr>
          <w:p w14:paraId="6586CCF8"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7F722FF7"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5AA709D2"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55309721"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0A96A82F" w14:textId="77777777" w:rsidTr="00271A46">
        <w:trPr>
          <w:cantSplit/>
          <w:trHeight w:hRule="exact" w:val="621"/>
        </w:trPr>
        <w:tc>
          <w:tcPr>
            <w:tcW w:w="0" w:type="auto"/>
            <w:shd w:val="clear" w:color="auto" w:fill="auto"/>
          </w:tcPr>
          <w:p w14:paraId="7F2D92C8"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10</w:t>
            </w:r>
          </w:p>
        </w:tc>
        <w:tc>
          <w:tcPr>
            <w:tcW w:w="0" w:type="auto"/>
            <w:shd w:val="clear" w:color="auto" w:fill="auto"/>
          </w:tcPr>
          <w:p w14:paraId="1264F73F" w14:textId="77777777"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Act dismissive toward you (e.g., rolls eyes)</w:t>
            </w:r>
          </w:p>
        </w:tc>
        <w:tc>
          <w:tcPr>
            <w:tcW w:w="0" w:type="auto"/>
            <w:shd w:val="clear" w:color="auto" w:fill="auto"/>
          </w:tcPr>
          <w:p w14:paraId="466DF7A4"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03C21A8F"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48819A78"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2F0FC21D"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bl>
    <w:p w14:paraId="50BEB7CA" w14:textId="77777777" w:rsidR="00FE2C76" w:rsidRPr="00FE2C76" w:rsidRDefault="00FE2C76" w:rsidP="00FE2C76">
      <w:pPr>
        <w:spacing w:after="0" w:line="240" w:lineRule="auto"/>
        <w:rPr>
          <w:rFonts w:ascii="Times New Roman" w:eastAsia="Times New Roman" w:hAnsi="Times New Roman"/>
          <w:sz w:val="20"/>
          <w:szCs w:val="20"/>
        </w:rPr>
      </w:pPr>
      <w:r w:rsidRPr="00FE2C76">
        <w:rPr>
          <w:rFonts w:ascii="Times New Roman" w:eastAsia="Times New Roman" w:hAnsi="Times New Roman"/>
          <w:sz w:val="20"/>
          <w:szCs w:val="20"/>
        </w:rPr>
        <w:t xml:space="preserve"> </w:t>
      </w:r>
    </w:p>
    <w:p w14:paraId="386A7573" w14:textId="4CEE2D8C" w:rsidR="00B053D8" w:rsidRDefault="00FE2C76" w:rsidP="00FE2C76">
      <w:pPr>
        <w:spacing w:line="480" w:lineRule="auto"/>
        <w:contextualSpacing/>
        <w:rPr>
          <w:rFonts w:ascii="Times New Roman" w:eastAsia="Times New Roman" w:hAnsi="Times New Roman"/>
          <w:b/>
          <w:sz w:val="36"/>
          <w:szCs w:val="36"/>
        </w:rPr>
      </w:pPr>
      <w:r w:rsidRPr="00FE2C76">
        <w:rPr>
          <w:rFonts w:ascii="Times New Roman" w:eastAsia="Times New Roman" w:hAnsi="Times New Roman"/>
          <w:b/>
          <w:sz w:val="36"/>
          <w:szCs w:val="36"/>
        </w:rPr>
        <w:t>Please continue to the next page…</w:t>
      </w:r>
    </w:p>
    <w:p w14:paraId="68561F29" w14:textId="4AF656CA" w:rsidR="00FE2C76" w:rsidRDefault="00FE2C76">
      <w:pPr>
        <w:rPr>
          <w:rFonts w:ascii="Times New Roman" w:eastAsia="Times New Roman" w:hAnsi="Times New Roman"/>
          <w:b/>
          <w:sz w:val="36"/>
          <w:szCs w:val="36"/>
        </w:rPr>
      </w:pPr>
      <w:r>
        <w:rPr>
          <w:rFonts w:ascii="Times New Roman" w:eastAsia="Times New Roman" w:hAnsi="Times New Roman"/>
          <w:b/>
          <w:sz w:val="36"/>
          <w:szCs w:val="36"/>
        </w:rPr>
        <w:br w:type="page"/>
      </w:r>
    </w:p>
    <w:p w14:paraId="170735BD" w14:textId="3DD60AEA" w:rsidR="00FE2C76" w:rsidRPr="00FE2C76" w:rsidRDefault="00FE2C76" w:rsidP="00FE2C76">
      <w:pPr>
        <w:spacing w:after="0" w:line="240" w:lineRule="auto"/>
        <w:rPr>
          <w:b/>
          <w:sz w:val="44"/>
          <w:szCs w:val="24"/>
          <w:u w:val="single"/>
        </w:rPr>
      </w:pPr>
      <w:r>
        <w:rPr>
          <w:b/>
          <w:sz w:val="44"/>
          <w:szCs w:val="24"/>
          <w:u w:val="single"/>
        </w:rPr>
        <w:lastRenderedPageBreak/>
        <w:t xml:space="preserve">C) </w:t>
      </w:r>
      <w:r w:rsidRPr="00FE2C76">
        <w:rPr>
          <w:b/>
          <w:sz w:val="44"/>
          <w:szCs w:val="24"/>
          <w:u w:val="single"/>
        </w:rPr>
        <w:t>PARTNER:</w:t>
      </w:r>
    </w:p>
    <w:p w14:paraId="04B4B837" w14:textId="77777777" w:rsidR="00FE2C76" w:rsidRPr="003409D4" w:rsidRDefault="00FE2C76" w:rsidP="00FE2C76">
      <w:pPr>
        <w:rPr>
          <w:sz w:val="32"/>
          <w:szCs w:val="24"/>
        </w:rPr>
      </w:pPr>
      <w:r w:rsidRPr="003409D4">
        <w:rPr>
          <w:sz w:val="32"/>
          <w:szCs w:val="24"/>
        </w:rPr>
        <w:t xml:space="preserve">Are you married or living as married? (Circle </w:t>
      </w:r>
      <w:proofErr w:type="gramStart"/>
      <w:r w:rsidRPr="003409D4">
        <w:rPr>
          <w:sz w:val="32"/>
          <w:szCs w:val="24"/>
        </w:rPr>
        <w:t xml:space="preserve">one)   </w:t>
      </w:r>
      <w:proofErr w:type="gramEnd"/>
      <w:r w:rsidRPr="003409D4">
        <w:rPr>
          <w:sz w:val="32"/>
          <w:szCs w:val="24"/>
        </w:rPr>
        <w:t xml:space="preserve">    YES     NO</w:t>
      </w:r>
    </w:p>
    <w:p w14:paraId="71E92E6F" w14:textId="77777777" w:rsidR="00FE2C76" w:rsidRPr="00C17177" w:rsidRDefault="00FE2C76" w:rsidP="00FE2C76">
      <w:pPr>
        <w:rPr>
          <w:b/>
          <w:sz w:val="26"/>
          <w:szCs w:val="26"/>
        </w:rPr>
      </w:pPr>
      <w:r w:rsidRPr="00C17177">
        <w:rPr>
          <w:b/>
          <w:sz w:val="26"/>
          <w:szCs w:val="26"/>
        </w:rPr>
        <w:t xml:space="preserve">If you answered YES, please answer the questions below. </w:t>
      </w:r>
    </w:p>
    <w:p w14:paraId="19A74BA4" w14:textId="77777777" w:rsidR="00FE2C76" w:rsidRPr="00C17177" w:rsidRDefault="00FE2C76" w:rsidP="00FE2C76">
      <w:pPr>
        <w:rPr>
          <w:b/>
          <w:sz w:val="26"/>
          <w:szCs w:val="26"/>
        </w:rPr>
      </w:pPr>
      <w:r w:rsidRPr="00C17177">
        <w:rPr>
          <w:b/>
          <w:sz w:val="26"/>
          <w:szCs w:val="26"/>
        </w:rPr>
        <w:t>If you answered NO, please skip the questions below and continue to the next page.</w:t>
      </w:r>
    </w:p>
    <w:p w14:paraId="4D0F6D40" w14:textId="77777777" w:rsidR="00FE2C76" w:rsidRPr="00FE2C76" w:rsidRDefault="00FE2C76" w:rsidP="00FE2C76">
      <w:pPr>
        <w:spacing w:after="0" w:line="240" w:lineRule="auto"/>
        <w:rPr>
          <w:rFonts w:ascii="Times New Roman" w:eastAsia="Times New Roman" w:hAnsi="Times New Roman"/>
          <w:b/>
          <w:sz w:val="24"/>
          <w:szCs w:val="24"/>
          <w:u w:val="single"/>
        </w:rPr>
      </w:pPr>
    </w:p>
    <w:tbl>
      <w:tblPr>
        <w:tblpPr w:leftFromText="180" w:rightFromText="180" w:vertAnchor="text" w:tblpX="1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
        <w:gridCol w:w="5221"/>
        <w:gridCol w:w="778"/>
        <w:gridCol w:w="852"/>
        <w:gridCol w:w="1231"/>
        <w:gridCol w:w="872"/>
      </w:tblGrid>
      <w:tr w:rsidR="00FE2C76" w:rsidRPr="00FE2C76" w14:paraId="559F0814" w14:textId="77777777" w:rsidTr="00271A46">
        <w:trPr>
          <w:cantSplit/>
          <w:trHeight w:val="1363"/>
        </w:trPr>
        <w:tc>
          <w:tcPr>
            <w:tcW w:w="0" w:type="auto"/>
            <w:shd w:val="clear" w:color="auto" w:fill="auto"/>
          </w:tcPr>
          <w:p w14:paraId="63DF03DE" w14:textId="77777777" w:rsidR="00FE2C76" w:rsidRPr="00FE2C76" w:rsidRDefault="00FE2C76" w:rsidP="00271A46">
            <w:pPr>
              <w:spacing w:after="0" w:line="240" w:lineRule="auto"/>
              <w:rPr>
                <w:rFonts w:ascii="Times New Roman" w:eastAsia="Times New Roman" w:hAnsi="Times New Roman"/>
                <w:sz w:val="20"/>
                <w:szCs w:val="20"/>
              </w:rPr>
            </w:pPr>
          </w:p>
        </w:tc>
        <w:tc>
          <w:tcPr>
            <w:tcW w:w="0" w:type="auto"/>
            <w:shd w:val="clear" w:color="auto" w:fill="auto"/>
          </w:tcPr>
          <w:p w14:paraId="7DA450C2" w14:textId="173C756F" w:rsidR="00FE2C76" w:rsidRPr="00FE2C76" w:rsidRDefault="00FE2C76" w:rsidP="00271A46">
            <w:pPr>
              <w:spacing w:after="0" w:line="240" w:lineRule="auto"/>
              <w:contextualSpacing/>
              <w:rPr>
                <w:rFonts w:ascii="Times New Roman" w:eastAsia="Times New Roman" w:hAnsi="Times New Roman"/>
                <w:sz w:val="28"/>
                <w:szCs w:val="20"/>
              </w:rPr>
            </w:pPr>
            <w:r w:rsidRPr="00FE2C76">
              <w:rPr>
                <w:rFonts w:ascii="Times New Roman" w:eastAsia="Times New Roman" w:hAnsi="Times New Roman"/>
                <w:sz w:val="28"/>
                <w:szCs w:val="20"/>
              </w:rPr>
              <w:t xml:space="preserve">Since being diagnosed with lung cancer, how often do you experience any situations in which, because of your lung cancer, </w:t>
            </w:r>
            <w:r w:rsidRPr="00FE2C76">
              <w:rPr>
                <w:rFonts w:ascii="Times New Roman" w:eastAsia="Times New Roman" w:hAnsi="Times New Roman"/>
                <w:b/>
                <w:sz w:val="28"/>
                <w:szCs w:val="20"/>
              </w:rPr>
              <w:t xml:space="preserve">YOUR </w:t>
            </w:r>
            <w:r>
              <w:rPr>
                <w:rFonts w:ascii="Times New Roman" w:eastAsia="Times New Roman" w:hAnsi="Times New Roman"/>
                <w:b/>
                <w:sz w:val="28"/>
                <w:szCs w:val="20"/>
              </w:rPr>
              <w:t>PARTNER</w:t>
            </w:r>
            <w:r w:rsidRPr="00FE2C76">
              <w:rPr>
                <w:rFonts w:ascii="Times New Roman" w:eastAsia="Times New Roman" w:hAnsi="Times New Roman"/>
                <w:b/>
                <w:sz w:val="28"/>
                <w:szCs w:val="20"/>
              </w:rPr>
              <w:t>…</w:t>
            </w:r>
          </w:p>
        </w:tc>
        <w:tc>
          <w:tcPr>
            <w:tcW w:w="0" w:type="auto"/>
            <w:shd w:val="clear" w:color="auto" w:fill="auto"/>
            <w:vAlign w:val="bottom"/>
          </w:tcPr>
          <w:p w14:paraId="23BB1F02" w14:textId="77777777" w:rsidR="00FE2C76" w:rsidRPr="00FE2C76" w:rsidRDefault="00FE2C76" w:rsidP="00271A46">
            <w:pPr>
              <w:spacing w:after="0" w:line="240" w:lineRule="auto"/>
              <w:jc w:val="center"/>
              <w:rPr>
                <w:rFonts w:ascii="Times New Roman" w:eastAsia="Times New Roman" w:hAnsi="Times New Roman"/>
                <w:b/>
                <w:bCs/>
              </w:rPr>
            </w:pPr>
            <w:r w:rsidRPr="00FE2C76">
              <w:rPr>
                <w:rFonts w:ascii="Times New Roman" w:eastAsia="Times New Roman" w:hAnsi="Times New Roman"/>
                <w:b/>
                <w:bCs/>
              </w:rPr>
              <w:t>Never</w:t>
            </w:r>
          </w:p>
        </w:tc>
        <w:tc>
          <w:tcPr>
            <w:tcW w:w="0" w:type="auto"/>
            <w:shd w:val="clear" w:color="auto" w:fill="auto"/>
            <w:vAlign w:val="bottom"/>
          </w:tcPr>
          <w:p w14:paraId="5CA1655E" w14:textId="77777777" w:rsidR="00FE2C76" w:rsidRPr="00FE2C76" w:rsidRDefault="00FE2C76" w:rsidP="00271A46">
            <w:pPr>
              <w:spacing w:after="0" w:line="240" w:lineRule="auto"/>
              <w:jc w:val="center"/>
              <w:rPr>
                <w:rFonts w:ascii="Times New Roman" w:eastAsia="Times New Roman" w:hAnsi="Times New Roman"/>
                <w:b/>
                <w:bCs/>
              </w:rPr>
            </w:pPr>
            <w:r w:rsidRPr="00FE2C76">
              <w:rPr>
                <w:rFonts w:ascii="Times New Roman" w:eastAsia="Times New Roman" w:hAnsi="Times New Roman"/>
                <w:b/>
                <w:bCs/>
              </w:rPr>
              <w:t>Rarely</w:t>
            </w:r>
          </w:p>
        </w:tc>
        <w:tc>
          <w:tcPr>
            <w:tcW w:w="0" w:type="auto"/>
            <w:shd w:val="clear" w:color="auto" w:fill="auto"/>
            <w:vAlign w:val="bottom"/>
          </w:tcPr>
          <w:p w14:paraId="36BAB897" w14:textId="77777777" w:rsidR="00FE2C76" w:rsidRPr="00FE2C76" w:rsidRDefault="00FE2C76" w:rsidP="00271A46">
            <w:pPr>
              <w:spacing w:after="0" w:line="240" w:lineRule="auto"/>
              <w:jc w:val="center"/>
              <w:rPr>
                <w:rFonts w:ascii="Times New Roman" w:eastAsia="Times New Roman" w:hAnsi="Times New Roman"/>
                <w:b/>
                <w:bCs/>
              </w:rPr>
            </w:pPr>
            <w:r w:rsidRPr="00FE2C76">
              <w:rPr>
                <w:rFonts w:ascii="Times New Roman" w:eastAsia="Times New Roman" w:hAnsi="Times New Roman"/>
                <w:b/>
                <w:bCs/>
              </w:rPr>
              <w:t>Sometimes</w:t>
            </w:r>
          </w:p>
        </w:tc>
        <w:tc>
          <w:tcPr>
            <w:tcW w:w="0" w:type="auto"/>
            <w:shd w:val="clear" w:color="auto" w:fill="auto"/>
            <w:vAlign w:val="bottom"/>
          </w:tcPr>
          <w:p w14:paraId="344852D8" w14:textId="77777777" w:rsidR="00FE2C76" w:rsidRPr="00FE2C76" w:rsidRDefault="00FE2C76" w:rsidP="00271A46">
            <w:pPr>
              <w:spacing w:after="0" w:line="240" w:lineRule="auto"/>
              <w:jc w:val="center"/>
              <w:rPr>
                <w:rFonts w:ascii="Times New Roman" w:eastAsia="Times New Roman" w:hAnsi="Times New Roman"/>
                <w:b/>
                <w:bCs/>
              </w:rPr>
            </w:pPr>
            <w:r w:rsidRPr="00FE2C76">
              <w:rPr>
                <w:rFonts w:ascii="Times New Roman" w:eastAsia="Times New Roman" w:hAnsi="Times New Roman"/>
                <w:b/>
                <w:bCs/>
              </w:rPr>
              <w:t>Very Often</w:t>
            </w:r>
          </w:p>
        </w:tc>
      </w:tr>
      <w:tr w:rsidR="00FE2C76" w:rsidRPr="00FE2C76" w14:paraId="53E8C1F7" w14:textId="77777777" w:rsidTr="00271A46">
        <w:trPr>
          <w:cantSplit/>
          <w:trHeight w:val="707"/>
        </w:trPr>
        <w:tc>
          <w:tcPr>
            <w:tcW w:w="0" w:type="auto"/>
            <w:shd w:val="clear" w:color="auto" w:fill="auto"/>
          </w:tcPr>
          <w:p w14:paraId="5105B86A"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6380897B" w14:textId="0571F41A"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Avoid</w:t>
            </w:r>
            <w:r>
              <w:rPr>
                <w:rFonts w:ascii="Times New Roman" w:eastAsia="Times New Roman" w:hAnsi="Times New Roman"/>
                <w:sz w:val="18"/>
                <w:szCs w:val="18"/>
              </w:rPr>
              <w:t>s</w:t>
            </w:r>
            <w:r w:rsidRPr="00FE2C76">
              <w:rPr>
                <w:rFonts w:ascii="Times New Roman" w:eastAsia="Times New Roman" w:hAnsi="Times New Roman"/>
                <w:sz w:val="18"/>
                <w:szCs w:val="18"/>
              </w:rPr>
              <w:t xml:space="preserve"> making eye contact with you</w:t>
            </w:r>
          </w:p>
        </w:tc>
        <w:tc>
          <w:tcPr>
            <w:tcW w:w="0" w:type="auto"/>
            <w:shd w:val="clear" w:color="auto" w:fill="auto"/>
          </w:tcPr>
          <w:p w14:paraId="55271EC1"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58D3C19B"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4EB73BF0"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66833DDA"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7D84E8B0" w14:textId="77777777" w:rsidTr="00271A46">
        <w:trPr>
          <w:cantSplit/>
          <w:trHeight w:val="725"/>
        </w:trPr>
        <w:tc>
          <w:tcPr>
            <w:tcW w:w="0" w:type="auto"/>
            <w:shd w:val="clear" w:color="auto" w:fill="auto"/>
          </w:tcPr>
          <w:p w14:paraId="2365FE8B"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1AE2DDDC" w14:textId="7FAE3593"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Speak</w:t>
            </w:r>
            <w:r>
              <w:rPr>
                <w:rFonts w:ascii="Times New Roman" w:eastAsia="Times New Roman" w:hAnsi="Times New Roman"/>
                <w:sz w:val="18"/>
                <w:szCs w:val="18"/>
              </w:rPr>
              <w:t>s</w:t>
            </w:r>
            <w:r w:rsidRPr="00FE2C76">
              <w:rPr>
                <w:rFonts w:ascii="Times New Roman" w:eastAsia="Times New Roman" w:hAnsi="Times New Roman"/>
                <w:sz w:val="18"/>
                <w:szCs w:val="18"/>
              </w:rPr>
              <w:t xml:space="preserve"> to you in a condescending manner</w:t>
            </w:r>
          </w:p>
        </w:tc>
        <w:tc>
          <w:tcPr>
            <w:tcW w:w="0" w:type="auto"/>
            <w:shd w:val="clear" w:color="auto" w:fill="auto"/>
          </w:tcPr>
          <w:p w14:paraId="0C65FFB7"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400FCB33"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38F33473"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65300035"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24B82947" w14:textId="77777777" w:rsidTr="00271A46">
        <w:trPr>
          <w:cantSplit/>
          <w:trHeight w:val="653"/>
        </w:trPr>
        <w:tc>
          <w:tcPr>
            <w:tcW w:w="0" w:type="auto"/>
            <w:shd w:val="clear" w:color="auto" w:fill="auto"/>
          </w:tcPr>
          <w:p w14:paraId="6EDF964E"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c>
          <w:tcPr>
            <w:tcW w:w="0" w:type="auto"/>
            <w:shd w:val="clear" w:color="auto" w:fill="auto"/>
          </w:tcPr>
          <w:p w14:paraId="12961D9C" w14:textId="594A4814"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Avoid</w:t>
            </w:r>
            <w:r>
              <w:rPr>
                <w:rFonts w:ascii="Times New Roman" w:eastAsia="Times New Roman" w:hAnsi="Times New Roman"/>
                <w:sz w:val="18"/>
                <w:szCs w:val="18"/>
              </w:rPr>
              <w:t>s</w:t>
            </w:r>
            <w:r w:rsidRPr="00FE2C76">
              <w:rPr>
                <w:rFonts w:ascii="Times New Roman" w:eastAsia="Times New Roman" w:hAnsi="Times New Roman"/>
                <w:sz w:val="18"/>
                <w:szCs w:val="18"/>
              </w:rPr>
              <w:t xml:space="preserve"> being physically close to you</w:t>
            </w:r>
          </w:p>
        </w:tc>
        <w:tc>
          <w:tcPr>
            <w:tcW w:w="0" w:type="auto"/>
            <w:shd w:val="clear" w:color="auto" w:fill="auto"/>
          </w:tcPr>
          <w:p w14:paraId="23FA931C"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5EEA5DCE"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601D905C"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6938022B"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7272437E" w14:textId="77777777" w:rsidTr="00271A46">
        <w:trPr>
          <w:cantSplit/>
          <w:trHeight w:val="707"/>
        </w:trPr>
        <w:tc>
          <w:tcPr>
            <w:tcW w:w="0" w:type="auto"/>
            <w:shd w:val="clear" w:color="auto" w:fill="auto"/>
          </w:tcPr>
          <w:p w14:paraId="481453B9"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4</w:t>
            </w:r>
          </w:p>
        </w:tc>
        <w:tc>
          <w:tcPr>
            <w:tcW w:w="0" w:type="auto"/>
            <w:shd w:val="clear" w:color="auto" w:fill="auto"/>
          </w:tcPr>
          <w:p w14:paraId="4EDCAC42" w14:textId="11BC14E4"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Treat</w:t>
            </w:r>
            <w:r>
              <w:rPr>
                <w:rFonts w:ascii="Times New Roman" w:eastAsia="Times New Roman" w:hAnsi="Times New Roman"/>
                <w:sz w:val="18"/>
                <w:szCs w:val="18"/>
              </w:rPr>
              <w:t>s</w:t>
            </w:r>
            <w:r w:rsidRPr="00FE2C76">
              <w:rPr>
                <w:rFonts w:ascii="Times New Roman" w:eastAsia="Times New Roman" w:hAnsi="Times New Roman"/>
                <w:sz w:val="18"/>
                <w:szCs w:val="18"/>
              </w:rPr>
              <w:t xml:space="preserve"> you as if you don’t exist</w:t>
            </w:r>
          </w:p>
        </w:tc>
        <w:tc>
          <w:tcPr>
            <w:tcW w:w="0" w:type="auto"/>
            <w:shd w:val="clear" w:color="auto" w:fill="auto"/>
          </w:tcPr>
          <w:p w14:paraId="02C947D5"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7ED56069"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5AE09887"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754851AD"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1FBD04D6" w14:textId="77777777" w:rsidTr="00271A46">
        <w:trPr>
          <w:cantSplit/>
          <w:trHeight w:val="707"/>
        </w:trPr>
        <w:tc>
          <w:tcPr>
            <w:tcW w:w="0" w:type="auto"/>
            <w:shd w:val="clear" w:color="auto" w:fill="auto"/>
          </w:tcPr>
          <w:p w14:paraId="24943D79"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5</w:t>
            </w:r>
          </w:p>
        </w:tc>
        <w:tc>
          <w:tcPr>
            <w:tcW w:w="0" w:type="auto"/>
            <w:shd w:val="clear" w:color="auto" w:fill="auto"/>
          </w:tcPr>
          <w:p w14:paraId="660718CE" w14:textId="777A1856"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Show</w:t>
            </w:r>
            <w:r>
              <w:rPr>
                <w:rFonts w:ascii="Times New Roman" w:eastAsia="Times New Roman" w:hAnsi="Times New Roman"/>
                <w:sz w:val="18"/>
                <w:szCs w:val="18"/>
              </w:rPr>
              <w:t>s</w:t>
            </w:r>
            <w:r w:rsidRPr="00FE2C76">
              <w:rPr>
                <w:rFonts w:ascii="Times New Roman" w:eastAsia="Times New Roman" w:hAnsi="Times New Roman"/>
                <w:sz w:val="18"/>
                <w:szCs w:val="18"/>
              </w:rPr>
              <w:t xml:space="preserve"> discomfort toward you</w:t>
            </w:r>
          </w:p>
        </w:tc>
        <w:tc>
          <w:tcPr>
            <w:tcW w:w="0" w:type="auto"/>
            <w:shd w:val="clear" w:color="auto" w:fill="auto"/>
          </w:tcPr>
          <w:p w14:paraId="394F8C79"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3BCCDE8A"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3D823324"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46F0D235"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11AE9BEF" w14:textId="77777777" w:rsidTr="00271A46">
        <w:trPr>
          <w:cantSplit/>
          <w:trHeight w:val="646"/>
        </w:trPr>
        <w:tc>
          <w:tcPr>
            <w:tcW w:w="0" w:type="auto"/>
            <w:shd w:val="clear" w:color="auto" w:fill="auto"/>
          </w:tcPr>
          <w:p w14:paraId="316F4775"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6</w:t>
            </w:r>
          </w:p>
        </w:tc>
        <w:tc>
          <w:tcPr>
            <w:tcW w:w="0" w:type="auto"/>
            <w:shd w:val="clear" w:color="auto" w:fill="auto"/>
          </w:tcPr>
          <w:p w14:paraId="15151272" w14:textId="22048D36"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Say</w:t>
            </w:r>
            <w:r>
              <w:rPr>
                <w:rFonts w:ascii="Times New Roman" w:eastAsia="Times New Roman" w:hAnsi="Times New Roman"/>
                <w:sz w:val="18"/>
                <w:szCs w:val="18"/>
              </w:rPr>
              <w:t>s</w:t>
            </w:r>
            <w:r w:rsidRPr="00FE2C76">
              <w:rPr>
                <w:rFonts w:ascii="Times New Roman" w:eastAsia="Times New Roman" w:hAnsi="Times New Roman"/>
                <w:sz w:val="18"/>
                <w:szCs w:val="18"/>
              </w:rPr>
              <w:t xml:space="preserve"> that you should not complain about your lung cancer</w:t>
            </w:r>
          </w:p>
        </w:tc>
        <w:tc>
          <w:tcPr>
            <w:tcW w:w="0" w:type="auto"/>
            <w:shd w:val="clear" w:color="auto" w:fill="auto"/>
          </w:tcPr>
          <w:p w14:paraId="64716911"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6DD8A038"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2A876587"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274EB626"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582B14C0" w14:textId="77777777" w:rsidTr="00271A46">
        <w:trPr>
          <w:cantSplit/>
          <w:trHeight w:hRule="exact" w:val="648"/>
        </w:trPr>
        <w:tc>
          <w:tcPr>
            <w:tcW w:w="0" w:type="auto"/>
            <w:shd w:val="clear" w:color="auto" w:fill="auto"/>
          </w:tcPr>
          <w:p w14:paraId="72A0E847"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7</w:t>
            </w:r>
          </w:p>
        </w:tc>
        <w:tc>
          <w:tcPr>
            <w:tcW w:w="0" w:type="auto"/>
            <w:shd w:val="clear" w:color="auto" w:fill="auto"/>
          </w:tcPr>
          <w:p w14:paraId="21FBDE6F" w14:textId="0C4E3832"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Pr>
                <w:rFonts w:ascii="Times New Roman" w:eastAsia="Times New Roman" w:hAnsi="Times New Roman"/>
                <w:sz w:val="18"/>
                <w:szCs w:val="18"/>
              </w:rPr>
              <w:t>Is</w:t>
            </w:r>
            <w:r w:rsidRPr="00FE2C76">
              <w:rPr>
                <w:rFonts w:ascii="Times New Roman" w:eastAsia="Times New Roman" w:hAnsi="Times New Roman"/>
                <w:sz w:val="18"/>
                <w:szCs w:val="18"/>
              </w:rPr>
              <w:t xml:space="preserve"> unfriendly or unwelcoming toward you</w:t>
            </w:r>
          </w:p>
        </w:tc>
        <w:tc>
          <w:tcPr>
            <w:tcW w:w="0" w:type="auto"/>
            <w:shd w:val="clear" w:color="auto" w:fill="auto"/>
          </w:tcPr>
          <w:p w14:paraId="56911EDE"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1859FC9F"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4F3D2EA9"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7933ED7F"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380F07C4" w14:textId="77777777" w:rsidTr="00271A46">
        <w:trPr>
          <w:cantSplit/>
          <w:trHeight w:hRule="exact" w:val="727"/>
        </w:trPr>
        <w:tc>
          <w:tcPr>
            <w:tcW w:w="0" w:type="auto"/>
            <w:shd w:val="clear" w:color="auto" w:fill="auto"/>
          </w:tcPr>
          <w:p w14:paraId="07C7EE15"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8</w:t>
            </w:r>
          </w:p>
        </w:tc>
        <w:tc>
          <w:tcPr>
            <w:tcW w:w="0" w:type="auto"/>
            <w:shd w:val="clear" w:color="auto" w:fill="auto"/>
          </w:tcPr>
          <w:p w14:paraId="1C05576D" w14:textId="2FCE8CDD"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Speak</w:t>
            </w:r>
            <w:r>
              <w:rPr>
                <w:rFonts w:ascii="Times New Roman" w:eastAsia="Times New Roman" w:hAnsi="Times New Roman"/>
                <w:sz w:val="18"/>
                <w:szCs w:val="18"/>
              </w:rPr>
              <w:t>s</w:t>
            </w:r>
            <w:r w:rsidRPr="00FE2C76">
              <w:rPr>
                <w:rFonts w:ascii="Times New Roman" w:eastAsia="Times New Roman" w:hAnsi="Times New Roman"/>
                <w:sz w:val="18"/>
                <w:szCs w:val="18"/>
              </w:rPr>
              <w:t xml:space="preserve"> to you in a cold, curt manner</w:t>
            </w:r>
          </w:p>
        </w:tc>
        <w:tc>
          <w:tcPr>
            <w:tcW w:w="0" w:type="auto"/>
            <w:shd w:val="clear" w:color="auto" w:fill="auto"/>
          </w:tcPr>
          <w:p w14:paraId="13F7A221"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1E1381F0"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6D6CA5A2"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7C1B22B2"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131B1ADA" w14:textId="77777777" w:rsidTr="00271A46">
        <w:trPr>
          <w:cantSplit/>
          <w:trHeight w:hRule="exact" w:val="711"/>
        </w:trPr>
        <w:tc>
          <w:tcPr>
            <w:tcW w:w="0" w:type="auto"/>
            <w:shd w:val="clear" w:color="auto" w:fill="auto"/>
          </w:tcPr>
          <w:p w14:paraId="33A9C2D8"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9</w:t>
            </w:r>
          </w:p>
        </w:tc>
        <w:tc>
          <w:tcPr>
            <w:tcW w:w="0" w:type="auto"/>
            <w:shd w:val="clear" w:color="auto" w:fill="auto"/>
          </w:tcPr>
          <w:p w14:paraId="12A4ADBE" w14:textId="44D7D675"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Impl</w:t>
            </w:r>
            <w:r>
              <w:rPr>
                <w:rFonts w:ascii="Times New Roman" w:eastAsia="Times New Roman" w:hAnsi="Times New Roman"/>
                <w:sz w:val="18"/>
                <w:szCs w:val="18"/>
              </w:rPr>
              <w:t>ies</w:t>
            </w:r>
            <w:r w:rsidRPr="00FE2C76">
              <w:rPr>
                <w:rFonts w:ascii="Times New Roman" w:eastAsia="Times New Roman" w:hAnsi="Times New Roman"/>
                <w:sz w:val="18"/>
                <w:szCs w:val="18"/>
              </w:rPr>
              <w:t xml:space="preserve"> that you deserve to have lung cancer</w:t>
            </w:r>
          </w:p>
        </w:tc>
        <w:tc>
          <w:tcPr>
            <w:tcW w:w="0" w:type="auto"/>
            <w:shd w:val="clear" w:color="auto" w:fill="auto"/>
          </w:tcPr>
          <w:p w14:paraId="52A9FA42"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5DF2A492"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40A052C6"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619458AF"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594B1043" w14:textId="77777777" w:rsidTr="00271A46">
        <w:trPr>
          <w:cantSplit/>
          <w:trHeight w:hRule="exact" w:val="621"/>
        </w:trPr>
        <w:tc>
          <w:tcPr>
            <w:tcW w:w="0" w:type="auto"/>
            <w:shd w:val="clear" w:color="auto" w:fill="auto"/>
          </w:tcPr>
          <w:p w14:paraId="11E1D88B"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10</w:t>
            </w:r>
          </w:p>
        </w:tc>
        <w:tc>
          <w:tcPr>
            <w:tcW w:w="0" w:type="auto"/>
            <w:shd w:val="clear" w:color="auto" w:fill="auto"/>
          </w:tcPr>
          <w:p w14:paraId="203CFA94" w14:textId="274B0ED0"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Act</w:t>
            </w:r>
            <w:r>
              <w:rPr>
                <w:rFonts w:ascii="Times New Roman" w:eastAsia="Times New Roman" w:hAnsi="Times New Roman"/>
                <w:sz w:val="18"/>
                <w:szCs w:val="18"/>
              </w:rPr>
              <w:t>s</w:t>
            </w:r>
            <w:r w:rsidRPr="00FE2C76">
              <w:rPr>
                <w:rFonts w:ascii="Times New Roman" w:eastAsia="Times New Roman" w:hAnsi="Times New Roman"/>
                <w:sz w:val="18"/>
                <w:szCs w:val="18"/>
              </w:rPr>
              <w:t xml:space="preserve"> dismissive toward you (e.g., rolls eyes)</w:t>
            </w:r>
          </w:p>
        </w:tc>
        <w:tc>
          <w:tcPr>
            <w:tcW w:w="0" w:type="auto"/>
            <w:shd w:val="clear" w:color="auto" w:fill="auto"/>
          </w:tcPr>
          <w:p w14:paraId="5E65CE70"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02AD9441"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581D34DD"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7381E56A"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bl>
    <w:p w14:paraId="2FBBC4D0" w14:textId="77777777" w:rsidR="00FE2C76" w:rsidRPr="00FE2C76" w:rsidRDefault="00FE2C76" w:rsidP="00FE2C76">
      <w:pPr>
        <w:spacing w:after="0" w:line="240" w:lineRule="auto"/>
        <w:rPr>
          <w:rFonts w:ascii="Times New Roman" w:eastAsia="Times New Roman" w:hAnsi="Times New Roman"/>
          <w:sz w:val="20"/>
          <w:szCs w:val="20"/>
        </w:rPr>
      </w:pPr>
      <w:r w:rsidRPr="00FE2C76">
        <w:rPr>
          <w:rFonts w:ascii="Times New Roman" w:eastAsia="Times New Roman" w:hAnsi="Times New Roman"/>
          <w:sz w:val="20"/>
          <w:szCs w:val="20"/>
        </w:rPr>
        <w:t xml:space="preserve"> </w:t>
      </w:r>
    </w:p>
    <w:p w14:paraId="676C56A0" w14:textId="0583FFE8" w:rsidR="00FE2C76" w:rsidRDefault="00FE2C76" w:rsidP="00FE2C76">
      <w:pPr>
        <w:spacing w:line="480" w:lineRule="auto"/>
        <w:contextualSpacing/>
        <w:rPr>
          <w:rFonts w:ascii="Times New Roman" w:eastAsia="Times New Roman" w:hAnsi="Times New Roman"/>
          <w:b/>
          <w:sz w:val="36"/>
          <w:szCs w:val="36"/>
        </w:rPr>
      </w:pPr>
      <w:r w:rsidRPr="00FE2C76">
        <w:rPr>
          <w:rFonts w:ascii="Times New Roman" w:eastAsia="Times New Roman" w:hAnsi="Times New Roman"/>
          <w:b/>
          <w:sz w:val="36"/>
          <w:szCs w:val="36"/>
        </w:rPr>
        <w:t>Please continue to the next page…</w:t>
      </w:r>
    </w:p>
    <w:p w14:paraId="33FD1F8E" w14:textId="10B04DE0" w:rsidR="00FE2C76" w:rsidRDefault="00FE2C76">
      <w:pPr>
        <w:rPr>
          <w:rFonts w:ascii="Times New Roman" w:eastAsia="Times New Roman" w:hAnsi="Times New Roman"/>
          <w:b/>
          <w:sz w:val="36"/>
          <w:szCs w:val="36"/>
        </w:rPr>
      </w:pPr>
      <w:r>
        <w:rPr>
          <w:rFonts w:ascii="Times New Roman" w:eastAsia="Times New Roman" w:hAnsi="Times New Roman"/>
          <w:b/>
          <w:sz w:val="36"/>
          <w:szCs w:val="36"/>
        </w:rPr>
        <w:br w:type="page"/>
      </w:r>
    </w:p>
    <w:p w14:paraId="79310CB1" w14:textId="482F454E" w:rsidR="00FE2C76" w:rsidRPr="00FE2C76" w:rsidRDefault="00FE2C76" w:rsidP="00FE2C76">
      <w:pPr>
        <w:spacing w:after="0" w:line="240" w:lineRule="auto"/>
        <w:rPr>
          <w:b/>
          <w:sz w:val="44"/>
          <w:szCs w:val="24"/>
          <w:u w:val="single"/>
        </w:rPr>
      </w:pPr>
      <w:r>
        <w:rPr>
          <w:b/>
          <w:sz w:val="44"/>
          <w:szCs w:val="24"/>
          <w:u w:val="single"/>
        </w:rPr>
        <w:lastRenderedPageBreak/>
        <w:t>D)</w:t>
      </w:r>
      <w:r w:rsidRPr="00FE2C76">
        <w:rPr>
          <w:b/>
          <w:sz w:val="44"/>
          <w:szCs w:val="24"/>
          <w:u w:val="single"/>
        </w:rPr>
        <w:t xml:space="preserve"> FAMILY MEMBERS (other than your partner):</w:t>
      </w:r>
    </w:p>
    <w:p w14:paraId="56A84232" w14:textId="77777777" w:rsidR="00FE2C76" w:rsidRPr="00FE2C76" w:rsidRDefault="00FE2C76" w:rsidP="00FE2C76">
      <w:pPr>
        <w:spacing w:line="480" w:lineRule="auto"/>
        <w:contextualSpacing/>
        <w:rPr>
          <w:rFonts w:ascii="Times New Roman" w:hAnsi="Times New Roman"/>
          <w:sz w:val="16"/>
          <w:szCs w:val="16"/>
        </w:rPr>
      </w:pPr>
    </w:p>
    <w:tbl>
      <w:tblPr>
        <w:tblpPr w:leftFromText="180" w:rightFromText="180" w:vertAnchor="text" w:tblpX="1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
        <w:gridCol w:w="5239"/>
        <w:gridCol w:w="778"/>
        <w:gridCol w:w="852"/>
        <w:gridCol w:w="1231"/>
        <w:gridCol w:w="854"/>
      </w:tblGrid>
      <w:tr w:rsidR="00FE2C76" w:rsidRPr="00FE2C76" w14:paraId="40EF211F" w14:textId="77777777" w:rsidTr="00271A46">
        <w:trPr>
          <w:cantSplit/>
          <w:trHeight w:val="1363"/>
        </w:trPr>
        <w:tc>
          <w:tcPr>
            <w:tcW w:w="0" w:type="auto"/>
            <w:shd w:val="clear" w:color="auto" w:fill="auto"/>
          </w:tcPr>
          <w:p w14:paraId="1A24D4FF" w14:textId="77777777" w:rsidR="00FE2C76" w:rsidRPr="00FE2C76" w:rsidRDefault="00FE2C76" w:rsidP="00271A46">
            <w:pPr>
              <w:spacing w:after="0" w:line="240" w:lineRule="auto"/>
              <w:rPr>
                <w:rFonts w:ascii="Times New Roman" w:eastAsia="Times New Roman" w:hAnsi="Times New Roman"/>
                <w:sz w:val="20"/>
                <w:szCs w:val="20"/>
              </w:rPr>
            </w:pPr>
          </w:p>
        </w:tc>
        <w:tc>
          <w:tcPr>
            <w:tcW w:w="0" w:type="auto"/>
            <w:shd w:val="clear" w:color="auto" w:fill="auto"/>
          </w:tcPr>
          <w:p w14:paraId="120BFEC0" w14:textId="5C426130" w:rsidR="00FE2C76" w:rsidRPr="00FE2C76" w:rsidRDefault="00FE2C76" w:rsidP="00271A46">
            <w:pPr>
              <w:spacing w:after="0" w:line="240" w:lineRule="auto"/>
              <w:contextualSpacing/>
              <w:rPr>
                <w:rFonts w:ascii="Times New Roman" w:eastAsia="Times New Roman" w:hAnsi="Times New Roman"/>
                <w:sz w:val="28"/>
                <w:szCs w:val="20"/>
              </w:rPr>
            </w:pPr>
            <w:r w:rsidRPr="00FE2C76">
              <w:rPr>
                <w:rFonts w:ascii="Times New Roman" w:eastAsia="Times New Roman" w:hAnsi="Times New Roman"/>
                <w:sz w:val="28"/>
                <w:szCs w:val="20"/>
              </w:rPr>
              <w:t xml:space="preserve">Since being diagnosed with lung cancer, how often do you experience any situations in which, because of your lung cancer, </w:t>
            </w:r>
            <w:r>
              <w:rPr>
                <w:rFonts w:ascii="Times New Roman" w:eastAsia="Times New Roman" w:hAnsi="Times New Roman"/>
                <w:b/>
                <w:sz w:val="28"/>
                <w:szCs w:val="20"/>
              </w:rPr>
              <w:t xml:space="preserve">FAMILY MEMBERS (other than your </w:t>
            </w:r>
            <w:proofErr w:type="gramStart"/>
            <w:r>
              <w:rPr>
                <w:rFonts w:ascii="Times New Roman" w:eastAsia="Times New Roman" w:hAnsi="Times New Roman"/>
                <w:b/>
                <w:sz w:val="28"/>
                <w:szCs w:val="20"/>
              </w:rPr>
              <w:t>partner)</w:t>
            </w:r>
            <w:r w:rsidRPr="00FE2C76">
              <w:rPr>
                <w:rFonts w:ascii="Times New Roman" w:eastAsia="Times New Roman" w:hAnsi="Times New Roman"/>
                <w:b/>
                <w:sz w:val="28"/>
                <w:szCs w:val="20"/>
              </w:rPr>
              <w:t>…</w:t>
            </w:r>
            <w:proofErr w:type="gramEnd"/>
          </w:p>
        </w:tc>
        <w:tc>
          <w:tcPr>
            <w:tcW w:w="0" w:type="auto"/>
            <w:shd w:val="clear" w:color="auto" w:fill="auto"/>
            <w:vAlign w:val="bottom"/>
          </w:tcPr>
          <w:p w14:paraId="7138C37E" w14:textId="77777777" w:rsidR="00FE2C76" w:rsidRPr="00FE2C76" w:rsidRDefault="00FE2C76" w:rsidP="00271A46">
            <w:pPr>
              <w:spacing w:after="0" w:line="240" w:lineRule="auto"/>
              <w:jc w:val="center"/>
              <w:rPr>
                <w:rFonts w:ascii="Times New Roman" w:eastAsia="Times New Roman" w:hAnsi="Times New Roman"/>
                <w:b/>
                <w:bCs/>
              </w:rPr>
            </w:pPr>
            <w:r w:rsidRPr="00FE2C76">
              <w:rPr>
                <w:rFonts w:ascii="Times New Roman" w:eastAsia="Times New Roman" w:hAnsi="Times New Roman"/>
                <w:b/>
                <w:bCs/>
              </w:rPr>
              <w:t>Never</w:t>
            </w:r>
          </w:p>
        </w:tc>
        <w:tc>
          <w:tcPr>
            <w:tcW w:w="0" w:type="auto"/>
            <w:shd w:val="clear" w:color="auto" w:fill="auto"/>
            <w:vAlign w:val="bottom"/>
          </w:tcPr>
          <w:p w14:paraId="29B0BE5F" w14:textId="77777777" w:rsidR="00FE2C76" w:rsidRPr="00FE2C76" w:rsidRDefault="00FE2C76" w:rsidP="00271A46">
            <w:pPr>
              <w:spacing w:after="0" w:line="240" w:lineRule="auto"/>
              <w:jc w:val="center"/>
              <w:rPr>
                <w:rFonts w:ascii="Times New Roman" w:eastAsia="Times New Roman" w:hAnsi="Times New Roman"/>
                <w:b/>
                <w:bCs/>
              </w:rPr>
            </w:pPr>
            <w:r w:rsidRPr="00FE2C76">
              <w:rPr>
                <w:rFonts w:ascii="Times New Roman" w:eastAsia="Times New Roman" w:hAnsi="Times New Roman"/>
                <w:b/>
                <w:bCs/>
              </w:rPr>
              <w:t>Rarely</w:t>
            </w:r>
          </w:p>
        </w:tc>
        <w:tc>
          <w:tcPr>
            <w:tcW w:w="0" w:type="auto"/>
            <w:shd w:val="clear" w:color="auto" w:fill="auto"/>
            <w:vAlign w:val="bottom"/>
          </w:tcPr>
          <w:p w14:paraId="7C841741" w14:textId="77777777" w:rsidR="00FE2C76" w:rsidRPr="00FE2C76" w:rsidRDefault="00FE2C76" w:rsidP="00271A46">
            <w:pPr>
              <w:spacing w:after="0" w:line="240" w:lineRule="auto"/>
              <w:jc w:val="center"/>
              <w:rPr>
                <w:rFonts w:ascii="Times New Roman" w:eastAsia="Times New Roman" w:hAnsi="Times New Roman"/>
                <w:b/>
                <w:bCs/>
              </w:rPr>
            </w:pPr>
            <w:r w:rsidRPr="00FE2C76">
              <w:rPr>
                <w:rFonts w:ascii="Times New Roman" w:eastAsia="Times New Roman" w:hAnsi="Times New Roman"/>
                <w:b/>
                <w:bCs/>
              </w:rPr>
              <w:t>Sometimes</w:t>
            </w:r>
          </w:p>
        </w:tc>
        <w:tc>
          <w:tcPr>
            <w:tcW w:w="0" w:type="auto"/>
            <w:shd w:val="clear" w:color="auto" w:fill="auto"/>
            <w:vAlign w:val="bottom"/>
          </w:tcPr>
          <w:p w14:paraId="727D0329" w14:textId="77777777" w:rsidR="00FE2C76" w:rsidRPr="00FE2C76" w:rsidRDefault="00FE2C76" w:rsidP="00271A46">
            <w:pPr>
              <w:spacing w:after="0" w:line="240" w:lineRule="auto"/>
              <w:jc w:val="center"/>
              <w:rPr>
                <w:rFonts w:ascii="Times New Roman" w:eastAsia="Times New Roman" w:hAnsi="Times New Roman"/>
                <w:b/>
                <w:bCs/>
              </w:rPr>
            </w:pPr>
            <w:r w:rsidRPr="00FE2C76">
              <w:rPr>
                <w:rFonts w:ascii="Times New Roman" w:eastAsia="Times New Roman" w:hAnsi="Times New Roman"/>
                <w:b/>
                <w:bCs/>
              </w:rPr>
              <w:t>Very Often</w:t>
            </w:r>
          </w:p>
        </w:tc>
      </w:tr>
      <w:tr w:rsidR="00FE2C76" w:rsidRPr="00FE2C76" w14:paraId="7D62F23F" w14:textId="77777777" w:rsidTr="00271A46">
        <w:trPr>
          <w:cantSplit/>
          <w:trHeight w:val="707"/>
        </w:trPr>
        <w:tc>
          <w:tcPr>
            <w:tcW w:w="0" w:type="auto"/>
            <w:shd w:val="clear" w:color="auto" w:fill="auto"/>
          </w:tcPr>
          <w:p w14:paraId="30D68B63"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31AE28BC" w14:textId="77777777"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Avoid making eye contact with you</w:t>
            </w:r>
          </w:p>
        </w:tc>
        <w:tc>
          <w:tcPr>
            <w:tcW w:w="0" w:type="auto"/>
            <w:shd w:val="clear" w:color="auto" w:fill="auto"/>
          </w:tcPr>
          <w:p w14:paraId="015D90FD"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7D8FE178"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13C9B534"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3C394D9A"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6289BF09" w14:textId="77777777" w:rsidTr="00271A46">
        <w:trPr>
          <w:cantSplit/>
          <w:trHeight w:val="725"/>
        </w:trPr>
        <w:tc>
          <w:tcPr>
            <w:tcW w:w="0" w:type="auto"/>
            <w:shd w:val="clear" w:color="auto" w:fill="auto"/>
          </w:tcPr>
          <w:p w14:paraId="57F44AE7"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51EA6F09" w14:textId="77777777"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Speak to you in a condescending manner</w:t>
            </w:r>
          </w:p>
        </w:tc>
        <w:tc>
          <w:tcPr>
            <w:tcW w:w="0" w:type="auto"/>
            <w:shd w:val="clear" w:color="auto" w:fill="auto"/>
          </w:tcPr>
          <w:p w14:paraId="29B2946C"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42F4B925"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416F85FA"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6E7390DF"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44CB83B1" w14:textId="77777777" w:rsidTr="00271A46">
        <w:trPr>
          <w:cantSplit/>
          <w:trHeight w:val="653"/>
        </w:trPr>
        <w:tc>
          <w:tcPr>
            <w:tcW w:w="0" w:type="auto"/>
            <w:shd w:val="clear" w:color="auto" w:fill="auto"/>
          </w:tcPr>
          <w:p w14:paraId="59729835"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c>
          <w:tcPr>
            <w:tcW w:w="0" w:type="auto"/>
            <w:shd w:val="clear" w:color="auto" w:fill="auto"/>
          </w:tcPr>
          <w:p w14:paraId="1C45FE3A" w14:textId="77777777"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Avoid being physically close to you</w:t>
            </w:r>
          </w:p>
        </w:tc>
        <w:tc>
          <w:tcPr>
            <w:tcW w:w="0" w:type="auto"/>
            <w:shd w:val="clear" w:color="auto" w:fill="auto"/>
          </w:tcPr>
          <w:p w14:paraId="4436A9CC"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001CCFD4"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6C5DADE3"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60E4CE4E"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07D321A7" w14:textId="77777777" w:rsidTr="00271A46">
        <w:trPr>
          <w:cantSplit/>
          <w:trHeight w:val="707"/>
        </w:trPr>
        <w:tc>
          <w:tcPr>
            <w:tcW w:w="0" w:type="auto"/>
            <w:shd w:val="clear" w:color="auto" w:fill="auto"/>
          </w:tcPr>
          <w:p w14:paraId="4E87F2B8"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4</w:t>
            </w:r>
          </w:p>
        </w:tc>
        <w:tc>
          <w:tcPr>
            <w:tcW w:w="0" w:type="auto"/>
            <w:shd w:val="clear" w:color="auto" w:fill="auto"/>
          </w:tcPr>
          <w:p w14:paraId="50775961" w14:textId="77777777"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Treat you as if you don’t exist</w:t>
            </w:r>
          </w:p>
        </w:tc>
        <w:tc>
          <w:tcPr>
            <w:tcW w:w="0" w:type="auto"/>
            <w:shd w:val="clear" w:color="auto" w:fill="auto"/>
          </w:tcPr>
          <w:p w14:paraId="0DACC498"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37FEB357"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4132EC51"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59A0C5DA"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66984A01" w14:textId="77777777" w:rsidTr="00271A46">
        <w:trPr>
          <w:cantSplit/>
          <w:trHeight w:val="707"/>
        </w:trPr>
        <w:tc>
          <w:tcPr>
            <w:tcW w:w="0" w:type="auto"/>
            <w:shd w:val="clear" w:color="auto" w:fill="auto"/>
          </w:tcPr>
          <w:p w14:paraId="49BEB4E5"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5</w:t>
            </w:r>
          </w:p>
        </w:tc>
        <w:tc>
          <w:tcPr>
            <w:tcW w:w="0" w:type="auto"/>
            <w:shd w:val="clear" w:color="auto" w:fill="auto"/>
          </w:tcPr>
          <w:p w14:paraId="342E9BFE" w14:textId="77777777"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Show discomfort toward you</w:t>
            </w:r>
          </w:p>
        </w:tc>
        <w:tc>
          <w:tcPr>
            <w:tcW w:w="0" w:type="auto"/>
            <w:shd w:val="clear" w:color="auto" w:fill="auto"/>
          </w:tcPr>
          <w:p w14:paraId="7B234134"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1289513E"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38FE79FC"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159A96CF"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75392A20" w14:textId="77777777" w:rsidTr="00271A46">
        <w:trPr>
          <w:cantSplit/>
          <w:trHeight w:val="646"/>
        </w:trPr>
        <w:tc>
          <w:tcPr>
            <w:tcW w:w="0" w:type="auto"/>
            <w:shd w:val="clear" w:color="auto" w:fill="auto"/>
          </w:tcPr>
          <w:p w14:paraId="7B5BFB26"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6</w:t>
            </w:r>
          </w:p>
        </w:tc>
        <w:tc>
          <w:tcPr>
            <w:tcW w:w="0" w:type="auto"/>
            <w:shd w:val="clear" w:color="auto" w:fill="auto"/>
          </w:tcPr>
          <w:p w14:paraId="12BEEB80" w14:textId="77777777"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Say that you should not complain about your lung cancer</w:t>
            </w:r>
          </w:p>
        </w:tc>
        <w:tc>
          <w:tcPr>
            <w:tcW w:w="0" w:type="auto"/>
            <w:shd w:val="clear" w:color="auto" w:fill="auto"/>
          </w:tcPr>
          <w:p w14:paraId="415D495E"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32D47A02"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1C5976EB"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2F33E732"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05483ED6" w14:textId="77777777" w:rsidTr="00271A46">
        <w:trPr>
          <w:cantSplit/>
          <w:trHeight w:hRule="exact" w:val="648"/>
        </w:trPr>
        <w:tc>
          <w:tcPr>
            <w:tcW w:w="0" w:type="auto"/>
            <w:shd w:val="clear" w:color="auto" w:fill="auto"/>
          </w:tcPr>
          <w:p w14:paraId="2D11F9F9"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7</w:t>
            </w:r>
          </w:p>
        </w:tc>
        <w:tc>
          <w:tcPr>
            <w:tcW w:w="0" w:type="auto"/>
            <w:shd w:val="clear" w:color="auto" w:fill="auto"/>
          </w:tcPr>
          <w:p w14:paraId="25AF921C" w14:textId="77777777"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Are unfriendly or unwelcoming toward you</w:t>
            </w:r>
          </w:p>
        </w:tc>
        <w:tc>
          <w:tcPr>
            <w:tcW w:w="0" w:type="auto"/>
            <w:shd w:val="clear" w:color="auto" w:fill="auto"/>
          </w:tcPr>
          <w:p w14:paraId="5B850F0B"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1A9EEECB"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5E3B9465"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2EB8DECE"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0C94203A" w14:textId="77777777" w:rsidTr="00271A46">
        <w:trPr>
          <w:cantSplit/>
          <w:trHeight w:hRule="exact" w:val="727"/>
        </w:trPr>
        <w:tc>
          <w:tcPr>
            <w:tcW w:w="0" w:type="auto"/>
            <w:shd w:val="clear" w:color="auto" w:fill="auto"/>
          </w:tcPr>
          <w:p w14:paraId="3F9F3B7C"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8</w:t>
            </w:r>
          </w:p>
        </w:tc>
        <w:tc>
          <w:tcPr>
            <w:tcW w:w="0" w:type="auto"/>
            <w:shd w:val="clear" w:color="auto" w:fill="auto"/>
          </w:tcPr>
          <w:p w14:paraId="5AB9D02C" w14:textId="77777777"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Speak to you in a cold, curt manner</w:t>
            </w:r>
          </w:p>
        </w:tc>
        <w:tc>
          <w:tcPr>
            <w:tcW w:w="0" w:type="auto"/>
            <w:shd w:val="clear" w:color="auto" w:fill="auto"/>
          </w:tcPr>
          <w:p w14:paraId="257416CE"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719BA91C"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7BB393ED"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333ED592"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11BE1EDF" w14:textId="77777777" w:rsidTr="00271A46">
        <w:trPr>
          <w:cantSplit/>
          <w:trHeight w:hRule="exact" w:val="711"/>
        </w:trPr>
        <w:tc>
          <w:tcPr>
            <w:tcW w:w="0" w:type="auto"/>
            <w:shd w:val="clear" w:color="auto" w:fill="auto"/>
          </w:tcPr>
          <w:p w14:paraId="29A510E9"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9</w:t>
            </w:r>
          </w:p>
        </w:tc>
        <w:tc>
          <w:tcPr>
            <w:tcW w:w="0" w:type="auto"/>
            <w:shd w:val="clear" w:color="auto" w:fill="auto"/>
          </w:tcPr>
          <w:p w14:paraId="3C868B31" w14:textId="77777777"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Imply that you deserve to have lung cancer</w:t>
            </w:r>
          </w:p>
        </w:tc>
        <w:tc>
          <w:tcPr>
            <w:tcW w:w="0" w:type="auto"/>
            <w:shd w:val="clear" w:color="auto" w:fill="auto"/>
          </w:tcPr>
          <w:p w14:paraId="1096BAC2"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018763CC"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420C28E1"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67891A2D"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2892421F" w14:textId="77777777" w:rsidTr="00271A46">
        <w:trPr>
          <w:cantSplit/>
          <w:trHeight w:hRule="exact" w:val="621"/>
        </w:trPr>
        <w:tc>
          <w:tcPr>
            <w:tcW w:w="0" w:type="auto"/>
            <w:shd w:val="clear" w:color="auto" w:fill="auto"/>
          </w:tcPr>
          <w:p w14:paraId="45B3016A"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10</w:t>
            </w:r>
          </w:p>
        </w:tc>
        <w:tc>
          <w:tcPr>
            <w:tcW w:w="0" w:type="auto"/>
            <w:shd w:val="clear" w:color="auto" w:fill="auto"/>
          </w:tcPr>
          <w:p w14:paraId="7F4A2661" w14:textId="77777777"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Act dismissive toward you (e.g., rolls eyes)</w:t>
            </w:r>
          </w:p>
        </w:tc>
        <w:tc>
          <w:tcPr>
            <w:tcW w:w="0" w:type="auto"/>
            <w:shd w:val="clear" w:color="auto" w:fill="auto"/>
          </w:tcPr>
          <w:p w14:paraId="5AAF6680"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15FC21BB"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04A6C5A0"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0CF83191"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bl>
    <w:p w14:paraId="1C994165" w14:textId="77777777" w:rsidR="00FE2C76" w:rsidRPr="00FE2C76" w:rsidRDefault="00FE2C76" w:rsidP="00FE2C76">
      <w:pPr>
        <w:spacing w:after="0" w:line="240" w:lineRule="auto"/>
        <w:rPr>
          <w:rFonts w:ascii="Times New Roman" w:eastAsia="Times New Roman" w:hAnsi="Times New Roman"/>
          <w:sz w:val="20"/>
          <w:szCs w:val="20"/>
        </w:rPr>
      </w:pPr>
    </w:p>
    <w:p w14:paraId="3E6E77AA" w14:textId="79974461" w:rsidR="00FE2C76" w:rsidRDefault="00FE2C76" w:rsidP="00FE2C76">
      <w:pPr>
        <w:spacing w:line="480" w:lineRule="auto"/>
        <w:contextualSpacing/>
        <w:rPr>
          <w:rFonts w:ascii="Times New Roman" w:eastAsia="Times New Roman" w:hAnsi="Times New Roman"/>
          <w:b/>
          <w:sz w:val="36"/>
          <w:szCs w:val="36"/>
        </w:rPr>
      </w:pPr>
      <w:r w:rsidRPr="00FE2C76">
        <w:rPr>
          <w:rFonts w:ascii="Times New Roman" w:eastAsia="Times New Roman" w:hAnsi="Times New Roman"/>
          <w:b/>
          <w:sz w:val="36"/>
          <w:szCs w:val="36"/>
        </w:rPr>
        <w:t>Please continue to the next page…</w:t>
      </w:r>
    </w:p>
    <w:p w14:paraId="3B272431" w14:textId="67A43574" w:rsidR="00FE2C76" w:rsidRDefault="00FE2C76">
      <w:pPr>
        <w:rPr>
          <w:rFonts w:ascii="Times New Roman" w:eastAsia="Times New Roman" w:hAnsi="Times New Roman"/>
          <w:b/>
          <w:sz w:val="36"/>
          <w:szCs w:val="36"/>
        </w:rPr>
      </w:pPr>
      <w:r>
        <w:rPr>
          <w:rFonts w:ascii="Times New Roman" w:eastAsia="Times New Roman" w:hAnsi="Times New Roman"/>
          <w:b/>
          <w:sz w:val="36"/>
          <w:szCs w:val="36"/>
        </w:rPr>
        <w:br w:type="page"/>
      </w:r>
    </w:p>
    <w:p w14:paraId="32C351D9" w14:textId="6B88C535" w:rsidR="00FE2C76" w:rsidRPr="00FE2C76" w:rsidRDefault="00FE2C76" w:rsidP="00FE2C76">
      <w:pPr>
        <w:spacing w:after="0" w:line="240" w:lineRule="auto"/>
        <w:rPr>
          <w:b/>
          <w:sz w:val="44"/>
          <w:szCs w:val="24"/>
          <w:u w:val="single"/>
        </w:rPr>
      </w:pPr>
      <w:r>
        <w:rPr>
          <w:b/>
          <w:sz w:val="44"/>
          <w:szCs w:val="24"/>
          <w:u w:val="single"/>
        </w:rPr>
        <w:lastRenderedPageBreak/>
        <w:t>E)</w:t>
      </w:r>
      <w:r w:rsidRPr="00FE2C76">
        <w:rPr>
          <w:b/>
          <w:sz w:val="44"/>
          <w:szCs w:val="24"/>
          <w:u w:val="single"/>
        </w:rPr>
        <w:t xml:space="preserve"> </w:t>
      </w:r>
      <w:r>
        <w:rPr>
          <w:b/>
          <w:sz w:val="44"/>
          <w:szCs w:val="24"/>
          <w:u w:val="single"/>
        </w:rPr>
        <w:t>ACQUAINTANCES/CO-WORKERS:</w:t>
      </w:r>
    </w:p>
    <w:p w14:paraId="0A27CD9F" w14:textId="77777777" w:rsidR="00FE2C76" w:rsidRPr="00FE2C76" w:rsidRDefault="00FE2C76" w:rsidP="00FE2C76">
      <w:pPr>
        <w:spacing w:line="480" w:lineRule="auto"/>
        <w:contextualSpacing/>
        <w:rPr>
          <w:rFonts w:ascii="Times New Roman" w:hAnsi="Times New Roman"/>
          <w:sz w:val="16"/>
          <w:szCs w:val="16"/>
        </w:rPr>
      </w:pPr>
    </w:p>
    <w:tbl>
      <w:tblPr>
        <w:tblpPr w:leftFromText="180" w:rightFromText="180" w:vertAnchor="text" w:tblpX="1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
        <w:gridCol w:w="5273"/>
        <w:gridCol w:w="778"/>
        <w:gridCol w:w="852"/>
        <w:gridCol w:w="1231"/>
        <w:gridCol w:w="820"/>
      </w:tblGrid>
      <w:tr w:rsidR="00FE2C76" w:rsidRPr="00FE2C76" w14:paraId="78A58696" w14:textId="77777777" w:rsidTr="00271A46">
        <w:trPr>
          <w:cantSplit/>
          <w:trHeight w:val="1363"/>
        </w:trPr>
        <w:tc>
          <w:tcPr>
            <w:tcW w:w="0" w:type="auto"/>
            <w:shd w:val="clear" w:color="auto" w:fill="auto"/>
          </w:tcPr>
          <w:p w14:paraId="340813CB" w14:textId="77777777" w:rsidR="00FE2C76" w:rsidRPr="00FE2C76" w:rsidRDefault="00FE2C76" w:rsidP="00271A46">
            <w:pPr>
              <w:spacing w:after="0" w:line="240" w:lineRule="auto"/>
              <w:rPr>
                <w:rFonts w:ascii="Times New Roman" w:eastAsia="Times New Roman" w:hAnsi="Times New Roman"/>
                <w:sz w:val="20"/>
                <w:szCs w:val="20"/>
              </w:rPr>
            </w:pPr>
          </w:p>
        </w:tc>
        <w:tc>
          <w:tcPr>
            <w:tcW w:w="0" w:type="auto"/>
            <w:shd w:val="clear" w:color="auto" w:fill="auto"/>
          </w:tcPr>
          <w:p w14:paraId="34EC3414" w14:textId="23F914C4" w:rsidR="00FE2C76" w:rsidRPr="00FE2C76" w:rsidRDefault="00FE2C76" w:rsidP="00271A46">
            <w:pPr>
              <w:spacing w:after="0" w:line="240" w:lineRule="auto"/>
              <w:contextualSpacing/>
              <w:rPr>
                <w:rFonts w:ascii="Times New Roman" w:eastAsia="Times New Roman" w:hAnsi="Times New Roman"/>
                <w:sz w:val="28"/>
                <w:szCs w:val="20"/>
              </w:rPr>
            </w:pPr>
            <w:r w:rsidRPr="00FE2C76">
              <w:rPr>
                <w:rFonts w:ascii="Times New Roman" w:eastAsia="Times New Roman" w:hAnsi="Times New Roman"/>
                <w:sz w:val="28"/>
                <w:szCs w:val="20"/>
              </w:rPr>
              <w:t xml:space="preserve">Since being diagnosed with lung cancer, how often do you experience any situations in which, because of your lung cancer, </w:t>
            </w:r>
            <w:r>
              <w:rPr>
                <w:rFonts w:ascii="Times New Roman" w:eastAsia="Times New Roman" w:hAnsi="Times New Roman"/>
                <w:b/>
                <w:sz w:val="28"/>
                <w:szCs w:val="20"/>
              </w:rPr>
              <w:t>ACQUAINTANCES/CO-WORKERS</w:t>
            </w:r>
            <w:r w:rsidRPr="00FE2C76">
              <w:rPr>
                <w:rFonts w:ascii="Times New Roman" w:eastAsia="Times New Roman" w:hAnsi="Times New Roman"/>
                <w:b/>
                <w:sz w:val="28"/>
                <w:szCs w:val="20"/>
              </w:rPr>
              <w:t>…</w:t>
            </w:r>
          </w:p>
        </w:tc>
        <w:tc>
          <w:tcPr>
            <w:tcW w:w="0" w:type="auto"/>
            <w:shd w:val="clear" w:color="auto" w:fill="auto"/>
            <w:vAlign w:val="bottom"/>
          </w:tcPr>
          <w:p w14:paraId="6496BB3B" w14:textId="77777777" w:rsidR="00FE2C76" w:rsidRPr="00FE2C76" w:rsidRDefault="00FE2C76" w:rsidP="00271A46">
            <w:pPr>
              <w:spacing w:after="0" w:line="240" w:lineRule="auto"/>
              <w:jc w:val="center"/>
              <w:rPr>
                <w:rFonts w:ascii="Times New Roman" w:eastAsia="Times New Roman" w:hAnsi="Times New Roman"/>
                <w:b/>
                <w:bCs/>
              </w:rPr>
            </w:pPr>
            <w:r w:rsidRPr="00FE2C76">
              <w:rPr>
                <w:rFonts w:ascii="Times New Roman" w:eastAsia="Times New Roman" w:hAnsi="Times New Roman"/>
                <w:b/>
                <w:bCs/>
              </w:rPr>
              <w:t>Never</w:t>
            </w:r>
          </w:p>
        </w:tc>
        <w:tc>
          <w:tcPr>
            <w:tcW w:w="0" w:type="auto"/>
            <w:shd w:val="clear" w:color="auto" w:fill="auto"/>
            <w:vAlign w:val="bottom"/>
          </w:tcPr>
          <w:p w14:paraId="0599A9B8" w14:textId="77777777" w:rsidR="00FE2C76" w:rsidRPr="00FE2C76" w:rsidRDefault="00FE2C76" w:rsidP="00271A46">
            <w:pPr>
              <w:spacing w:after="0" w:line="240" w:lineRule="auto"/>
              <w:jc w:val="center"/>
              <w:rPr>
                <w:rFonts w:ascii="Times New Roman" w:eastAsia="Times New Roman" w:hAnsi="Times New Roman"/>
                <w:b/>
                <w:bCs/>
              </w:rPr>
            </w:pPr>
            <w:r w:rsidRPr="00FE2C76">
              <w:rPr>
                <w:rFonts w:ascii="Times New Roman" w:eastAsia="Times New Roman" w:hAnsi="Times New Roman"/>
                <w:b/>
                <w:bCs/>
              </w:rPr>
              <w:t>Rarely</w:t>
            </w:r>
          </w:p>
        </w:tc>
        <w:tc>
          <w:tcPr>
            <w:tcW w:w="0" w:type="auto"/>
            <w:shd w:val="clear" w:color="auto" w:fill="auto"/>
            <w:vAlign w:val="bottom"/>
          </w:tcPr>
          <w:p w14:paraId="73109ECE" w14:textId="77777777" w:rsidR="00FE2C76" w:rsidRPr="00FE2C76" w:rsidRDefault="00FE2C76" w:rsidP="00271A46">
            <w:pPr>
              <w:spacing w:after="0" w:line="240" w:lineRule="auto"/>
              <w:jc w:val="center"/>
              <w:rPr>
                <w:rFonts w:ascii="Times New Roman" w:eastAsia="Times New Roman" w:hAnsi="Times New Roman"/>
                <w:b/>
                <w:bCs/>
              </w:rPr>
            </w:pPr>
            <w:r w:rsidRPr="00FE2C76">
              <w:rPr>
                <w:rFonts w:ascii="Times New Roman" w:eastAsia="Times New Roman" w:hAnsi="Times New Roman"/>
                <w:b/>
                <w:bCs/>
              </w:rPr>
              <w:t>Sometimes</w:t>
            </w:r>
          </w:p>
        </w:tc>
        <w:tc>
          <w:tcPr>
            <w:tcW w:w="0" w:type="auto"/>
            <w:shd w:val="clear" w:color="auto" w:fill="auto"/>
            <w:vAlign w:val="bottom"/>
          </w:tcPr>
          <w:p w14:paraId="5FA9300F" w14:textId="77777777" w:rsidR="00FE2C76" w:rsidRPr="00FE2C76" w:rsidRDefault="00FE2C76" w:rsidP="00271A46">
            <w:pPr>
              <w:spacing w:after="0" w:line="240" w:lineRule="auto"/>
              <w:jc w:val="center"/>
              <w:rPr>
                <w:rFonts w:ascii="Times New Roman" w:eastAsia="Times New Roman" w:hAnsi="Times New Roman"/>
                <w:b/>
                <w:bCs/>
              </w:rPr>
            </w:pPr>
            <w:r w:rsidRPr="00FE2C76">
              <w:rPr>
                <w:rFonts w:ascii="Times New Roman" w:eastAsia="Times New Roman" w:hAnsi="Times New Roman"/>
                <w:b/>
                <w:bCs/>
              </w:rPr>
              <w:t>Very Often</w:t>
            </w:r>
          </w:p>
        </w:tc>
      </w:tr>
      <w:tr w:rsidR="00FE2C76" w:rsidRPr="00FE2C76" w14:paraId="10BB2240" w14:textId="77777777" w:rsidTr="00271A46">
        <w:trPr>
          <w:cantSplit/>
          <w:trHeight w:val="707"/>
        </w:trPr>
        <w:tc>
          <w:tcPr>
            <w:tcW w:w="0" w:type="auto"/>
            <w:shd w:val="clear" w:color="auto" w:fill="auto"/>
          </w:tcPr>
          <w:p w14:paraId="01293237"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24781610" w14:textId="77777777"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Avoid making eye contact with you</w:t>
            </w:r>
          </w:p>
        </w:tc>
        <w:tc>
          <w:tcPr>
            <w:tcW w:w="0" w:type="auto"/>
            <w:shd w:val="clear" w:color="auto" w:fill="auto"/>
          </w:tcPr>
          <w:p w14:paraId="2DF3327D"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65E4C01C"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13AADA70"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1C8AB7D5"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578CB054" w14:textId="77777777" w:rsidTr="00271A46">
        <w:trPr>
          <w:cantSplit/>
          <w:trHeight w:val="725"/>
        </w:trPr>
        <w:tc>
          <w:tcPr>
            <w:tcW w:w="0" w:type="auto"/>
            <w:shd w:val="clear" w:color="auto" w:fill="auto"/>
          </w:tcPr>
          <w:p w14:paraId="761DA9BE"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6B05DC93" w14:textId="77777777"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Speak to you in a condescending manner</w:t>
            </w:r>
          </w:p>
        </w:tc>
        <w:tc>
          <w:tcPr>
            <w:tcW w:w="0" w:type="auto"/>
            <w:shd w:val="clear" w:color="auto" w:fill="auto"/>
          </w:tcPr>
          <w:p w14:paraId="5AEBEBA9"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27BCA0C4"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0A704809"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10884A07"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3EAB0721" w14:textId="77777777" w:rsidTr="00271A46">
        <w:trPr>
          <w:cantSplit/>
          <w:trHeight w:val="653"/>
        </w:trPr>
        <w:tc>
          <w:tcPr>
            <w:tcW w:w="0" w:type="auto"/>
            <w:shd w:val="clear" w:color="auto" w:fill="auto"/>
          </w:tcPr>
          <w:p w14:paraId="4B5572C9"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c>
          <w:tcPr>
            <w:tcW w:w="0" w:type="auto"/>
            <w:shd w:val="clear" w:color="auto" w:fill="auto"/>
          </w:tcPr>
          <w:p w14:paraId="282174EB" w14:textId="77777777"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Avoid being physically close to you</w:t>
            </w:r>
          </w:p>
        </w:tc>
        <w:tc>
          <w:tcPr>
            <w:tcW w:w="0" w:type="auto"/>
            <w:shd w:val="clear" w:color="auto" w:fill="auto"/>
          </w:tcPr>
          <w:p w14:paraId="268F246E"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5C754742"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1A3B8AC4"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7947483B"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7C8EBF3D" w14:textId="77777777" w:rsidTr="00271A46">
        <w:trPr>
          <w:cantSplit/>
          <w:trHeight w:val="707"/>
        </w:trPr>
        <w:tc>
          <w:tcPr>
            <w:tcW w:w="0" w:type="auto"/>
            <w:shd w:val="clear" w:color="auto" w:fill="auto"/>
          </w:tcPr>
          <w:p w14:paraId="423D5507"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4</w:t>
            </w:r>
          </w:p>
        </w:tc>
        <w:tc>
          <w:tcPr>
            <w:tcW w:w="0" w:type="auto"/>
            <w:shd w:val="clear" w:color="auto" w:fill="auto"/>
          </w:tcPr>
          <w:p w14:paraId="45F3D7CB" w14:textId="77777777"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Treat you as if you don’t exist</w:t>
            </w:r>
          </w:p>
        </w:tc>
        <w:tc>
          <w:tcPr>
            <w:tcW w:w="0" w:type="auto"/>
            <w:shd w:val="clear" w:color="auto" w:fill="auto"/>
          </w:tcPr>
          <w:p w14:paraId="36AA4FF4"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3ECA08E0"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67C34CEB"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4A6AC184"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4FFD2714" w14:textId="77777777" w:rsidTr="00271A46">
        <w:trPr>
          <w:cantSplit/>
          <w:trHeight w:val="707"/>
        </w:trPr>
        <w:tc>
          <w:tcPr>
            <w:tcW w:w="0" w:type="auto"/>
            <w:shd w:val="clear" w:color="auto" w:fill="auto"/>
          </w:tcPr>
          <w:p w14:paraId="0B4B82A5"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5</w:t>
            </w:r>
          </w:p>
        </w:tc>
        <w:tc>
          <w:tcPr>
            <w:tcW w:w="0" w:type="auto"/>
            <w:shd w:val="clear" w:color="auto" w:fill="auto"/>
          </w:tcPr>
          <w:p w14:paraId="6ADFB49A" w14:textId="77777777"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Show discomfort toward you</w:t>
            </w:r>
          </w:p>
        </w:tc>
        <w:tc>
          <w:tcPr>
            <w:tcW w:w="0" w:type="auto"/>
            <w:shd w:val="clear" w:color="auto" w:fill="auto"/>
          </w:tcPr>
          <w:p w14:paraId="23206EC9"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2E46CBCB"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6D04FC1E"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7348EEC6"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5F5BCD46" w14:textId="77777777" w:rsidTr="00271A46">
        <w:trPr>
          <w:cantSplit/>
          <w:trHeight w:val="646"/>
        </w:trPr>
        <w:tc>
          <w:tcPr>
            <w:tcW w:w="0" w:type="auto"/>
            <w:shd w:val="clear" w:color="auto" w:fill="auto"/>
          </w:tcPr>
          <w:p w14:paraId="3DD0FB90"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6</w:t>
            </w:r>
          </w:p>
        </w:tc>
        <w:tc>
          <w:tcPr>
            <w:tcW w:w="0" w:type="auto"/>
            <w:shd w:val="clear" w:color="auto" w:fill="auto"/>
          </w:tcPr>
          <w:p w14:paraId="154FA03A" w14:textId="77777777"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Say that you should not complain about your lung cancer</w:t>
            </w:r>
          </w:p>
        </w:tc>
        <w:tc>
          <w:tcPr>
            <w:tcW w:w="0" w:type="auto"/>
            <w:shd w:val="clear" w:color="auto" w:fill="auto"/>
          </w:tcPr>
          <w:p w14:paraId="2AC28D8A"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04BCB104"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55DF9DAD"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7EB0CAAA"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27DF7A3F" w14:textId="77777777" w:rsidTr="00271A46">
        <w:trPr>
          <w:cantSplit/>
          <w:trHeight w:hRule="exact" w:val="648"/>
        </w:trPr>
        <w:tc>
          <w:tcPr>
            <w:tcW w:w="0" w:type="auto"/>
            <w:shd w:val="clear" w:color="auto" w:fill="auto"/>
          </w:tcPr>
          <w:p w14:paraId="5FDED776"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7</w:t>
            </w:r>
          </w:p>
        </w:tc>
        <w:tc>
          <w:tcPr>
            <w:tcW w:w="0" w:type="auto"/>
            <w:shd w:val="clear" w:color="auto" w:fill="auto"/>
          </w:tcPr>
          <w:p w14:paraId="02FCAC54" w14:textId="77777777"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Are unfriendly or unwelcoming toward you</w:t>
            </w:r>
          </w:p>
        </w:tc>
        <w:tc>
          <w:tcPr>
            <w:tcW w:w="0" w:type="auto"/>
            <w:shd w:val="clear" w:color="auto" w:fill="auto"/>
          </w:tcPr>
          <w:p w14:paraId="326BB98E"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69BA486A"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2A78F475"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7D470032"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33E94638" w14:textId="77777777" w:rsidTr="00271A46">
        <w:trPr>
          <w:cantSplit/>
          <w:trHeight w:hRule="exact" w:val="727"/>
        </w:trPr>
        <w:tc>
          <w:tcPr>
            <w:tcW w:w="0" w:type="auto"/>
            <w:shd w:val="clear" w:color="auto" w:fill="auto"/>
          </w:tcPr>
          <w:p w14:paraId="436194EF"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8</w:t>
            </w:r>
          </w:p>
        </w:tc>
        <w:tc>
          <w:tcPr>
            <w:tcW w:w="0" w:type="auto"/>
            <w:shd w:val="clear" w:color="auto" w:fill="auto"/>
          </w:tcPr>
          <w:p w14:paraId="119B6AB2" w14:textId="77777777"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Speak to you in a cold, curt manner</w:t>
            </w:r>
          </w:p>
        </w:tc>
        <w:tc>
          <w:tcPr>
            <w:tcW w:w="0" w:type="auto"/>
            <w:shd w:val="clear" w:color="auto" w:fill="auto"/>
          </w:tcPr>
          <w:p w14:paraId="1258E849"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77D40624"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1BFC9A2D"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44B37701"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1D57605F" w14:textId="77777777" w:rsidTr="00271A46">
        <w:trPr>
          <w:cantSplit/>
          <w:trHeight w:hRule="exact" w:val="711"/>
        </w:trPr>
        <w:tc>
          <w:tcPr>
            <w:tcW w:w="0" w:type="auto"/>
            <w:shd w:val="clear" w:color="auto" w:fill="auto"/>
          </w:tcPr>
          <w:p w14:paraId="1737988E"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9</w:t>
            </w:r>
          </w:p>
        </w:tc>
        <w:tc>
          <w:tcPr>
            <w:tcW w:w="0" w:type="auto"/>
            <w:shd w:val="clear" w:color="auto" w:fill="auto"/>
          </w:tcPr>
          <w:p w14:paraId="4AE43AA1" w14:textId="77777777"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Imply that you deserve to have lung cancer</w:t>
            </w:r>
          </w:p>
        </w:tc>
        <w:tc>
          <w:tcPr>
            <w:tcW w:w="0" w:type="auto"/>
            <w:shd w:val="clear" w:color="auto" w:fill="auto"/>
          </w:tcPr>
          <w:p w14:paraId="30AA116C"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076B3B66"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37D25F65"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1CA26708"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r w:rsidR="00FE2C76" w:rsidRPr="00FE2C76" w14:paraId="3B7BF0CF" w14:textId="77777777" w:rsidTr="00271A46">
        <w:trPr>
          <w:cantSplit/>
          <w:trHeight w:hRule="exact" w:val="621"/>
        </w:trPr>
        <w:tc>
          <w:tcPr>
            <w:tcW w:w="0" w:type="auto"/>
            <w:shd w:val="clear" w:color="auto" w:fill="auto"/>
          </w:tcPr>
          <w:p w14:paraId="3C18D469" w14:textId="77777777" w:rsidR="00FE2C76" w:rsidRPr="00FE2C76" w:rsidRDefault="00FE2C76" w:rsidP="00271A46">
            <w:pPr>
              <w:spacing w:before="30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10</w:t>
            </w:r>
          </w:p>
        </w:tc>
        <w:tc>
          <w:tcPr>
            <w:tcW w:w="0" w:type="auto"/>
            <w:shd w:val="clear" w:color="auto" w:fill="auto"/>
          </w:tcPr>
          <w:p w14:paraId="1F9986F4" w14:textId="77777777" w:rsidR="00FE2C76" w:rsidRPr="00FE2C76" w:rsidRDefault="00FE2C76" w:rsidP="00271A46">
            <w:pPr>
              <w:tabs>
                <w:tab w:val="left" w:leader="dot" w:pos="6480"/>
              </w:tabs>
              <w:spacing w:before="240" w:after="0" w:line="240" w:lineRule="auto"/>
              <w:ind w:left="234"/>
              <w:rPr>
                <w:rFonts w:ascii="Times New Roman" w:eastAsia="Times New Roman" w:hAnsi="Times New Roman"/>
                <w:sz w:val="18"/>
                <w:szCs w:val="18"/>
              </w:rPr>
            </w:pPr>
            <w:r w:rsidRPr="00FE2C76">
              <w:rPr>
                <w:rFonts w:ascii="Times New Roman" w:eastAsia="Times New Roman" w:hAnsi="Times New Roman"/>
                <w:sz w:val="18"/>
                <w:szCs w:val="18"/>
              </w:rPr>
              <w:t>Act dismissive toward you (e.g., rolls eyes)</w:t>
            </w:r>
          </w:p>
        </w:tc>
        <w:tc>
          <w:tcPr>
            <w:tcW w:w="0" w:type="auto"/>
            <w:shd w:val="clear" w:color="auto" w:fill="auto"/>
          </w:tcPr>
          <w:p w14:paraId="5FDB0B11"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0</w:t>
            </w:r>
          </w:p>
        </w:tc>
        <w:tc>
          <w:tcPr>
            <w:tcW w:w="0" w:type="auto"/>
            <w:shd w:val="clear" w:color="auto" w:fill="auto"/>
          </w:tcPr>
          <w:p w14:paraId="71446F81"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1</w:t>
            </w:r>
          </w:p>
        </w:tc>
        <w:tc>
          <w:tcPr>
            <w:tcW w:w="0" w:type="auto"/>
            <w:shd w:val="clear" w:color="auto" w:fill="auto"/>
          </w:tcPr>
          <w:p w14:paraId="69768A04"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2</w:t>
            </w:r>
          </w:p>
        </w:tc>
        <w:tc>
          <w:tcPr>
            <w:tcW w:w="0" w:type="auto"/>
            <w:shd w:val="clear" w:color="auto" w:fill="auto"/>
          </w:tcPr>
          <w:p w14:paraId="0399B9DC" w14:textId="77777777" w:rsidR="00FE2C76" w:rsidRPr="00FE2C76" w:rsidRDefault="00FE2C76" w:rsidP="00271A46">
            <w:pPr>
              <w:spacing w:before="240" w:after="0" w:line="240" w:lineRule="auto"/>
              <w:jc w:val="center"/>
              <w:rPr>
                <w:rFonts w:ascii="Times New Roman" w:eastAsia="Times New Roman" w:hAnsi="Times New Roman"/>
                <w:sz w:val="18"/>
                <w:szCs w:val="18"/>
              </w:rPr>
            </w:pPr>
            <w:r w:rsidRPr="00FE2C76">
              <w:rPr>
                <w:rFonts w:ascii="Times New Roman" w:eastAsia="Times New Roman" w:hAnsi="Times New Roman"/>
                <w:sz w:val="18"/>
                <w:szCs w:val="18"/>
              </w:rPr>
              <w:t>3</w:t>
            </w:r>
          </w:p>
        </w:tc>
      </w:tr>
    </w:tbl>
    <w:p w14:paraId="50A7827D" w14:textId="77777777" w:rsidR="00EE790C" w:rsidRPr="00FE2C76" w:rsidRDefault="00EE790C">
      <w:pPr>
        <w:rPr>
          <w:sz w:val="14"/>
          <w:szCs w:val="14"/>
        </w:rPr>
      </w:pPr>
    </w:p>
    <w:sectPr w:rsidR="00EE790C" w:rsidRPr="00FE2C76" w:rsidSect="00FE2C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B77B3" w14:textId="77777777" w:rsidR="00D92562" w:rsidRDefault="00D92562" w:rsidP="009B0001">
      <w:pPr>
        <w:spacing w:after="0" w:line="240" w:lineRule="auto"/>
      </w:pPr>
      <w:r>
        <w:separator/>
      </w:r>
    </w:p>
  </w:endnote>
  <w:endnote w:type="continuationSeparator" w:id="0">
    <w:p w14:paraId="088A8F59" w14:textId="77777777" w:rsidR="00D92562" w:rsidRDefault="00D92562" w:rsidP="009B0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413139592"/>
      <w:docPartObj>
        <w:docPartGallery w:val="Page Numbers (Bottom of Page)"/>
        <w:docPartUnique/>
      </w:docPartObj>
    </w:sdtPr>
    <w:sdtEndPr>
      <w:rPr>
        <w:noProof/>
      </w:rPr>
    </w:sdtEndPr>
    <w:sdtContent>
      <w:p w14:paraId="4DC62B1A" w14:textId="6264AB17" w:rsidR="009B0001" w:rsidRPr="009B0001" w:rsidRDefault="009B0001">
        <w:pPr>
          <w:pStyle w:val="Footer"/>
          <w:jc w:val="right"/>
          <w:rPr>
            <w:rFonts w:ascii="Times New Roman" w:hAnsi="Times New Roman"/>
            <w:sz w:val="24"/>
            <w:szCs w:val="24"/>
          </w:rPr>
        </w:pPr>
        <w:r w:rsidRPr="009B0001">
          <w:rPr>
            <w:rFonts w:ascii="Times New Roman" w:hAnsi="Times New Roman"/>
            <w:sz w:val="24"/>
            <w:szCs w:val="24"/>
          </w:rPr>
          <w:fldChar w:fldCharType="begin"/>
        </w:r>
        <w:r w:rsidRPr="009B0001">
          <w:rPr>
            <w:rFonts w:ascii="Times New Roman" w:hAnsi="Times New Roman"/>
            <w:sz w:val="24"/>
            <w:szCs w:val="24"/>
          </w:rPr>
          <w:instrText xml:space="preserve"> PAGE   \* MERGEFORMAT </w:instrText>
        </w:r>
        <w:r w:rsidRPr="009B0001">
          <w:rPr>
            <w:rFonts w:ascii="Times New Roman" w:hAnsi="Times New Roman"/>
            <w:sz w:val="24"/>
            <w:szCs w:val="24"/>
          </w:rPr>
          <w:fldChar w:fldCharType="separate"/>
        </w:r>
        <w:r w:rsidRPr="009B0001">
          <w:rPr>
            <w:rFonts w:ascii="Times New Roman" w:hAnsi="Times New Roman"/>
            <w:noProof/>
            <w:sz w:val="24"/>
            <w:szCs w:val="24"/>
          </w:rPr>
          <w:t>2</w:t>
        </w:r>
        <w:r w:rsidRPr="009B0001">
          <w:rPr>
            <w:rFonts w:ascii="Times New Roman" w:hAnsi="Times New Roman"/>
            <w:noProof/>
            <w:sz w:val="24"/>
            <w:szCs w:val="24"/>
          </w:rPr>
          <w:fldChar w:fldCharType="end"/>
        </w:r>
      </w:p>
    </w:sdtContent>
  </w:sdt>
  <w:p w14:paraId="08032418" w14:textId="77777777" w:rsidR="009B0001" w:rsidRPr="009B0001" w:rsidRDefault="009B0001">
    <w:pPr>
      <w:pStyle w:val="Foo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FB09C" w14:textId="77777777" w:rsidR="00D92562" w:rsidRDefault="00D92562" w:rsidP="009B0001">
      <w:pPr>
        <w:spacing w:after="0" w:line="240" w:lineRule="auto"/>
      </w:pPr>
      <w:r>
        <w:separator/>
      </w:r>
    </w:p>
  </w:footnote>
  <w:footnote w:type="continuationSeparator" w:id="0">
    <w:p w14:paraId="70DE15A6" w14:textId="77777777" w:rsidR="00D92562" w:rsidRDefault="00D92562" w:rsidP="009B00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E3EA4"/>
    <w:multiLevelType w:val="hybridMultilevel"/>
    <w:tmpl w:val="0B64470C"/>
    <w:lvl w:ilvl="0" w:tplc="36A4C1C4">
      <w:start w:val="4"/>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B71DCC"/>
    <w:multiLevelType w:val="hybridMultilevel"/>
    <w:tmpl w:val="35161934"/>
    <w:lvl w:ilvl="0" w:tplc="B6E28A7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CC0F0F"/>
    <w:multiLevelType w:val="hybridMultilevel"/>
    <w:tmpl w:val="4AC6054A"/>
    <w:lvl w:ilvl="0" w:tplc="EC24A76C">
      <w:start w:val="1"/>
      <w:numFmt w:val="upperLetter"/>
      <w:lvlText w:val="%1)"/>
      <w:lvlJc w:val="left"/>
      <w:pPr>
        <w:ind w:left="768" w:hanging="408"/>
      </w:pPr>
      <w:rPr>
        <w:rFonts w:ascii="Calibri" w:eastAsia="Calibri" w:hAnsi="Calibri" w:hint="default"/>
        <w:b/>
        <w:sz w:val="4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24"/>
    <w:rsid w:val="000029F6"/>
    <w:rsid w:val="00007EBF"/>
    <w:rsid w:val="000229CB"/>
    <w:rsid w:val="000B6C19"/>
    <w:rsid w:val="001220D7"/>
    <w:rsid w:val="00126E3B"/>
    <w:rsid w:val="001728F5"/>
    <w:rsid w:val="00196030"/>
    <w:rsid w:val="002011DD"/>
    <w:rsid w:val="002C27A5"/>
    <w:rsid w:val="002D28BF"/>
    <w:rsid w:val="002E5F74"/>
    <w:rsid w:val="003228C1"/>
    <w:rsid w:val="00325A2D"/>
    <w:rsid w:val="00341AE8"/>
    <w:rsid w:val="00352BC8"/>
    <w:rsid w:val="00377909"/>
    <w:rsid w:val="003959F7"/>
    <w:rsid w:val="003B3F69"/>
    <w:rsid w:val="003D7507"/>
    <w:rsid w:val="003E3121"/>
    <w:rsid w:val="003F522F"/>
    <w:rsid w:val="0043146D"/>
    <w:rsid w:val="004F0246"/>
    <w:rsid w:val="005053A5"/>
    <w:rsid w:val="005326DF"/>
    <w:rsid w:val="005731C9"/>
    <w:rsid w:val="00583A06"/>
    <w:rsid w:val="00590564"/>
    <w:rsid w:val="006013D4"/>
    <w:rsid w:val="0065154D"/>
    <w:rsid w:val="0067722E"/>
    <w:rsid w:val="00694955"/>
    <w:rsid w:val="006B09A7"/>
    <w:rsid w:val="006E27FB"/>
    <w:rsid w:val="006F416C"/>
    <w:rsid w:val="00721283"/>
    <w:rsid w:val="00777350"/>
    <w:rsid w:val="007A162E"/>
    <w:rsid w:val="007C6F24"/>
    <w:rsid w:val="007F2541"/>
    <w:rsid w:val="007F7F4B"/>
    <w:rsid w:val="00811966"/>
    <w:rsid w:val="008367C6"/>
    <w:rsid w:val="0085044D"/>
    <w:rsid w:val="0088765E"/>
    <w:rsid w:val="00887743"/>
    <w:rsid w:val="008E2FD4"/>
    <w:rsid w:val="00903288"/>
    <w:rsid w:val="009076D8"/>
    <w:rsid w:val="00934777"/>
    <w:rsid w:val="009957F4"/>
    <w:rsid w:val="009B0001"/>
    <w:rsid w:val="00A36E40"/>
    <w:rsid w:val="00AA6ECA"/>
    <w:rsid w:val="00B053D8"/>
    <w:rsid w:val="00B45CFB"/>
    <w:rsid w:val="00B77544"/>
    <w:rsid w:val="00B944DA"/>
    <w:rsid w:val="00BB11DF"/>
    <w:rsid w:val="00BC3AAD"/>
    <w:rsid w:val="00BC40A2"/>
    <w:rsid w:val="00C136F7"/>
    <w:rsid w:val="00C14205"/>
    <w:rsid w:val="00C24BE6"/>
    <w:rsid w:val="00C5605D"/>
    <w:rsid w:val="00C845A5"/>
    <w:rsid w:val="00C86500"/>
    <w:rsid w:val="00C87852"/>
    <w:rsid w:val="00CB3233"/>
    <w:rsid w:val="00CF1E68"/>
    <w:rsid w:val="00D04075"/>
    <w:rsid w:val="00D12B22"/>
    <w:rsid w:val="00D16F0E"/>
    <w:rsid w:val="00D73947"/>
    <w:rsid w:val="00D92562"/>
    <w:rsid w:val="00DD5164"/>
    <w:rsid w:val="00E13DF9"/>
    <w:rsid w:val="00E33AF8"/>
    <w:rsid w:val="00E357EE"/>
    <w:rsid w:val="00EB3BA7"/>
    <w:rsid w:val="00EE790C"/>
    <w:rsid w:val="00EF1476"/>
    <w:rsid w:val="00F43CDB"/>
    <w:rsid w:val="00F84CFD"/>
    <w:rsid w:val="00F9531A"/>
    <w:rsid w:val="00FC7BCC"/>
    <w:rsid w:val="00FE2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FBE6A"/>
  <w15:chartTrackingRefBased/>
  <w15:docId w15:val="{746AEAC5-13D8-40C7-98BB-BF0C90D4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F2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B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BCC"/>
    <w:rPr>
      <w:rFonts w:ascii="Segoe UI" w:eastAsia="Calibri" w:hAnsi="Segoe UI" w:cs="Segoe UI"/>
      <w:sz w:val="18"/>
      <w:szCs w:val="18"/>
    </w:rPr>
  </w:style>
  <w:style w:type="paragraph" w:styleId="ListParagraph">
    <w:name w:val="List Paragraph"/>
    <w:basedOn w:val="Normal"/>
    <w:uiPriority w:val="34"/>
    <w:qFormat/>
    <w:rsid w:val="00FE2C76"/>
    <w:pPr>
      <w:ind w:left="720"/>
      <w:contextualSpacing/>
    </w:pPr>
  </w:style>
  <w:style w:type="paragraph" w:styleId="Header">
    <w:name w:val="header"/>
    <w:basedOn w:val="Normal"/>
    <w:link w:val="HeaderChar"/>
    <w:uiPriority w:val="99"/>
    <w:unhideWhenUsed/>
    <w:rsid w:val="009B0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001"/>
    <w:rPr>
      <w:rFonts w:ascii="Calibri" w:eastAsia="Calibri" w:hAnsi="Calibri" w:cs="Times New Roman"/>
    </w:rPr>
  </w:style>
  <w:style w:type="paragraph" w:styleId="Footer">
    <w:name w:val="footer"/>
    <w:basedOn w:val="Normal"/>
    <w:link w:val="FooterChar"/>
    <w:uiPriority w:val="99"/>
    <w:unhideWhenUsed/>
    <w:rsid w:val="009B0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00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5046</Words>
  <Characters>28766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714-414-2808</dc:creator>
  <cp:keywords/>
  <dc:description/>
  <cp:lastModifiedBy>Timothy Williamson</cp:lastModifiedBy>
  <cp:revision>4</cp:revision>
  <dcterms:created xsi:type="dcterms:W3CDTF">2021-10-28T17:59:00Z</dcterms:created>
  <dcterms:modified xsi:type="dcterms:W3CDTF">2021-10-28T18:01:00Z</dcterms:modified>
</cp:coreProperties>
</file>