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04E20" w14:textId="77777777" w:rsidR="0043013E" w:rsidRDefault="0043013E" w:rsidP="0043013E">
      <w:pPr>
        <w:spacing w:after="160" w:line="259" w:lineRule="auto"/>
        <w:rPr>
          <w:rFonts w:ascii="Times New Roman" w:hAnsi="Times New Roman"/>
        </w:rPr>
      </w:pPr>
    </w:p>
    <w:p w14:paraId="2CC1EA9B" w14:textId="77777777" w:rsidR="0043013E" w:rsidRDefault="0043013E" w:rsidP="0043013E">
      <w:pPr>
        <w:spacing w:after="160" w:line="480" w:lineRule="auto"/>
        <w:rPr>
          <w:rFonts w:ascii="Times New Roman" w:hAnsi="Times New Roman"/>
        </w:rPr>
      </w:pPr>
    </w:p>
    <w:p w14:paraId="26521301" w14:textId="77777777" w:rsidR="002D0441" w:rsidRDefault="002D0441" w:rsidP="0043013E">
      <w:pPr>
        <w:spacing w:line="480" w:lineRule="auto"/>
        <w:jc w:val="center"/>
        <w:rPr>
          <w:rFonts w:ascii="Times New Roman" w:hAnsi="Times New Roman"/>
          <w:b/>
        </w:rPr>
      </w:pPr>
    </w:p>
    <w:p w14:paraId="35AFC6E9" w14:textId="77777777" w:rsidR="002D0441" w:rsidRDefault="002D0441" w:rsidP="000E4007">
      <w:pPr>
        <w:spacing w:line="480" w:lineRule="auto"/>
        <w:jc w:val="center"/>
        <w:rPr>
          <w:rFonts w:ascii="Times New Roman" w:hAnsi="Times New Roman"/>
          <w:b/>
        </w:rPr>
      </w:pPr>
    </w:p>
    <w:p w14:paraId="288B9A63" w14:textId="77777777" w:rsidR="00E85064" w:rsidRPr="00E85064" w:rsidRDefault="00E85064" w:rsidP="00E85064">
      <w:pPr>
        <w:spacing w:line="480" w:lineRule="auto"/>
        <w:jc w:val="center"/>
        <w:rPr>
          <w:rFonts w:ascii="Times New Roman" w:hAnsi="Times New Roman"/>
          <w:b/>
          <w:sz w:val="24"/>
          <w:szCs w:val="24"/>
        </w:rPr>
      </w:pPr>
      <w:r w:rsidRPr="00E85064">
        <w:rPr>
          <w:rFonts w:ascii="Times New Roman" w:hAnsi="Times New Roman"/>
          <w:b/>
          <w:sz w:val="24"/>
          <w:szCs w:val="24"/>
        </w:rPr>
        <w:t xml:space="preserve">Reducing Exposure to Ultraviolet Radiation from the Sun and Indoor Tanning: </w:t>
      </w:r>
    </w:p>
    <w:p w14:paraId="0EAE85C9" w14:textId="77777777" w:rsidR="00E85064" w:rsidRPr="00E85064" w:rsidRDefault="00E85064" w:rsidP="00E85064">
      <w:pPr>
        <w:spacing w:line="480" w:lineRule="auto"/>
        <w:jc w:val="center"/>
        <w:rPr>
          <w:rFonts w:ascii="Times New Roman" w:hAnsi="Times New Roman"/>
          <w:b/>
          <w:sz w:val="24"/>
          <w:szCs w:val="24"/>
        </w:rPr>
      </w:pPr>
      <w:r w:rsidRPr="00E85064">
        <w:rPr>
          <w:rFonts w:ascii="Times New Roman" w:hAnsi="Times New Roman"/>
          <w:b/>
          <w:sz w:val="24"/>
          <w:szCs w:val="24"/>
        </w:rPr>
        <w:t xml:space="preserve">A Meta-Analysis </w:t>
      </w:r>
    </w:p>
    <w:p w14:paraId="419E5839" w14:textId="77777777" w:rsidR="0043013E" w:rsidRPr="000E4007" w:rsidRDefault="0043013E" w:rsidP="000E4007">
      <w:pPr>
        <w:spacing w:line="480" w:lineRule="auto"/>
        <w:jc w:val="center"/>
        <w:rPr>
          <w:rFonts w:ascii="Times New Roman" w:hAnsi="Times New Roman"/>
          <w:b/>
          <w:sz w:val="24"/>
          <w:szCs w:val="24"/>
        </w:rPr>
      </w:pPr>
    </w:p>
    <w:p w14:paraId="72AB641C" w14:textId="77777777" w:rsidR="0043013E" w:rsidRPr="000E4007" w:rsidRDefault="0043013E" w:rsidP="000E4007">
      <w:pPr>
        <w:spacing w:line="480" w:lineRule="auto"/>
        <w:jc w:val="center"/>
        <w:rPr>
          <w:rFonts w:ascii="Times New Roman" w:hAnsi="Times New Roman"/>
          <w:b/>
          <w:sz w:val="24"/>
          <w:szCs w:val="24"/>
        </w:rPr>
      </w:pPr>
    </w:p>
    <w:p w14:paraId="342C8B78" w14:textId="77777777" w:rsidR="0043013E" w:rsidRPr="000E4007" w:rsidRDefault="0043013E" w:rsidP="000E4007">
      <w:pPr>
        <w:spacing w:line="480" w:lineRule="auto"/>
        <w:jc w:val="center"/>
        <w:rPr>
          <w:rFonts w:ascii="Times New Roman" w:hAnsi="Times New Roman"/>
          <w:b/>
          <w:sz w:val="24"/>
          <w:szCs w:val="24"/>
        </w:rPr>
      </w:pPr>
      <w:r w:rsidRPr="000E4007">
        <w:rPr>
          <w:rFonts w:ascii="Times New Roman" w:hAnsi="Times New Roman"/>
          <w:b/>
          <w:sz w:val="24"/>
          <w:szCs w:val="24"/>
        </w:rPr>
        <w:t>SUPPLEMENTAL MATERIALS</w:t>
      </w:r>
    </w:p>
    <w:p w14:paraId="2BEF59D4" w14:textId="77777777" w:rsidR="0043013E" w:rsidRDefault="0043013E" w:rsidP="0043013E">
      <w:pPr>
        <w:spacing w:after="160" w:line="259" w:lineRule="auto"/>
        <w:rPr>
          <w:rFonts w:ascii="Times New Roman" w:hAnsi="Times New Roman"/>
        </w:rPr>
      </w:pPr>
    </w:p>
    <w:p w14:paraId="1855EEB0" w14:textId="77777777" w:rsidR="0043013E" w:rsidRDefault="0043013E" w:rsidP="0043013E">
      <w:pPr>
        <w:spacing w:after="160" w:line="259" w:lineRule="auto"/>
        <w:rPr>
          <w:rFonts w:ascii="Times New Roman" w:hAnsi="Times New Roman"/>
        </w:rPr>
      </w:pPr>
    </w:p>
    <w:p w14:paraId="33B29328" w14:textId="77777777" w:rsidR="0043013E" w:rsidRDefault="0043013E" w:rsidP="0043013E">
      <w:pPr>
        <w:spacing w:after="160" w:line="259" w:lineRule="auto"/>
        <w:rPr>
          <w:rFonts w:ascii="Times New Roman" w:hAnsi="Times New Roman"/>
        </w:rPr>
      </w:pPr>
    </w:p>
    <w:p w14:paraId="64C4285E" w14:textId="77777777" w:rsidR="0043013E" w:rsidRDefault="0043013E" w:rsidP="00A4782E">
      <w:pPr>
        <w:spacing w:after="160" w:line="259" w:lineRule="auto"/>
        <w:rPr>
          <w:rFonts w:ascii="Times New Roman" w:hAnsi="Times New Roman"/>
        </w:rPr>
      </w:pPr>
    </w:p>
    <w:p w14:paraId="544D78E3" w14:textId="77777777" w:rsidR="0043013E" w:rsidRDefault="0043013E" w:rsidP="00A4782E">
      <w:pPr>
        <w:spacing w:after="160" w:line="259" w:lineRule="auto"/>
        <w:rPr>
          <w:rFonts w:ascii="Times New Roman" w:hAnsi="Times New Roman"/>
        </w:rPr>
      </w:pPr>
    </w:p>
    <w:p w14:paraId="3B237508" w14:textId="77777777" w:rsidR="0043013E" w:rsidRDefault="0043013E" w:rsidP="00A4782E">
      <w:pPr>
        <w:spacing w:after="160" w:line="259" w:lineRule="auto"/>
        <w:rPr>
          <w:rFonts w:ascii="Times New Roman" w:hAnsi="Times New Roman"/>
        </w:rPr>
      </w:pPr>
    </w:p>
    <w:p w14:paraId="5A4D8234" w14:textId="77777777" w:rsidR="0043013E" w:rsidRDefault="0043013E">
      <w:pPr>
        <w:spacing w:after="160" w:line="259" w:lineRule="auto"/>
        <w:rPr>
          <w:rFonts w:ascii="Times New Roman" w:hAnsi="Times New Roman"/>
        </w:rPr>
      </w:pPr>
      <w:r>
        <w:rPr>
          <w:rFonts w:ascii="Times New Roman" w:hAnsi="Times New Roman"/>
        </w:rPr>
        <w:br w:type="page"/>
      </w:r>
    </w:p>
    <w:p w14:paraId="6A88FDF9" w14:textId="77777777" w:rsidR="00A4782E" w:rsidRDefault="00A4782E" w:rsidP="00A4782E">
      <w:pPr>
        <w:spacing w:after="160" w:line="259" w:lineRule="auto"/>
        <w:rPr>
          <w:rFonts w:ascii="Times New Roman" w:hAnsi="Times New Roman"/>
        </w:rPr>
      </w:pPr>
      <w:r>
        <w:rPr>
          <w:rFonts w:ascii="Times New Roman" w:hAnsi="Times New Roman"/>
        </w:rPr>
        <w:lastRenderedPageBreak/>
        <w:t xml:space="preserve">Table S1 </w:t>
      </w:r>
    </w:p>
    <w:p w14:paraId="248427AE" w14:textId="77777777" w:rsidR="00A4782E" w:rsidRPr="00B37917" w:rsidRDefault="00A4782E" w:rsidP="00A4782E">
      <w:pPr>
        <w:spacing w:after="160" w:line="259" w:lineRule="auto"/>
        <w:rPr>
          <w:rFonts w:ascii="Times New Roman" w:hAnsi="Times New Roman"/>
        </w:rPr>
      </w:pPr>
      <w:r>
        <w:rPr>
          <w:rFonts w:ascii="Times New Roman" w:hAnsi="Times New Roman"/>
          <w:i/>
        </w:rPr>
        <w:t>Search Terms Used for Each Database</w:t>
      </w:r>
      <w:r w:rsidRPr="00D87BE8">
        <w:rPr>
          <w:rFonts w:ascii="Times New Roman" w:hAnsi="Times New Roman"/>
        </w:rPr>
        <w:t xml:space="preserve"> </w:t>
      </w:r>
    </w:p>
    <w:tbl>
      <w:tblPr>
        <w:tblStyle w:val="TableGrid"/>
        <w:tblW w:w="10800" w:type="dxa"/>
        <w:tblLook w:val="04A0" w:firstRow="1" w:lastRow="0" w:firstColumn="1" w:lastColumn="0" w:noHBand="0" w:noVBand="1"/>
      </w:tblPr>
      <w:tblGrid>
        <w:gridCol w:w="265"/>
        <w:gridCol w:w="10535"/>
      </w:tblGrid>
      <w:tr w:rsidR="00A4782E" w:rsidRPr="007B7BFF" w14:paraId="104B51CF" w14:textId="77777777" w:rsidTr="00290854">
        <w:trPr>
          <w:trHeight w:val="215"/>
        </w:trPr>
        <w:tc>
          <w:tcPr>
            <w:tcW w:w="10800" w:type="dxa"/>
            <w:gridSpan w:val="2"/>
          </w:tcPr>
          <w:p w14:paraId="7CF2F91A" w14:textId="77777777" w:rsidR="00A4782E" w:rsidRPr="007B7BFF" w:rsidRDefault="00A4782E" w:rsidP="00FD76F5">
            <w:pPr>
              <w:rPr>
                <w:rFonts w:ascii="Times New Roman" w:hAnsi="Times New Roman" w:cs="Times New Roman"/>
              </w:rPr>
            </w:pPr>
            <w:r w:rsidRPr="0092312B">
              <w:rPr>
                <w:rFonts w:ascii="Times New Roman" w:hAnsi="Times New Roman" w:cs="Times New Roman"/>
                <w:b/>
              </w:rPr>
              <w:t>Cochrane</w:t>
            </w:r>
            <w:r w:rsidRPr="007B7BFF">
              <w:rPr>
                <w:rFonts w:ascii="Times New Roman" w:hAnsi="Times New Roman" w:cs="Times New Roman"/>
                <w:b/>
              </w:rPr>
              <w:t xml:space="preserve"> </w:t>
            </w:r>
            <w:r w:rsidRPr="007B7BFF">
              <w:rPr>
                <w:rFonts w:ascii="Times New Roman" w:hAnsi="Times New Roman" w:cs="Times New Roman"/>
              </w:rPr>
              <w:t xml:space="preserve">(drop down = </w:t>
            </w:r>
            <w:proofErr w:type="spellStart"/>
            <w:proofErr w:type="gramStart"/>
            <w:r w:rsidRPr="007B7BFF">
              <w:rPr>
                <w:rFonts w:ascii="Times New Roman" w:hAnsi="Times New Roman" w:cs="Times New Roman"/>
              </w:rPr>
              <w:t>title,abstract</w:t>
            </w:r>
            <w:proofErr w:type="gramEnd"/>
            <w:r w:rsidRPr="007B7BFF">
              <w:rPr>
                <w:rFonts w:ascii="Times New Roman" w:hAnsi="Times New Roman" w:cs="Times New Roman"/>
              </w:rPr>
              <w:t>,keyword</w:t>
            </w:r>
            <w:proofErr w:type="spellEnd"/>
            <w:r w:rsidRPr="007B7BFF">
              <w:rPr>
                <w:rFonts w:ascii="Times New Roman" w:hAnsi="Times New Roman" w:cs="Times New Roman"/>
              </w:rPr>
              <w:t>)</w:t>
            </w:r>
          </w:p>
        </w:tc>
      </w:tr>
      <w:tr w:rsidR="00A4782E" w:rsidRPr="007B7BFF" w14:paraId="4E5357FB" w14:textId="77777777" w:rsidTr="00290854">
        <w:tc>
          <w:tcPr>
            <w:tcW w:w="10800" w:type="dxa"/>
            <w:gridSpan w:val="2"/>
          </w:tcPr>
          <w:p w14:paraId="348E3350" w14:textId="77777777" w:rsidR="00A4782E" w:rsidRPr="007B7BFF" w:rsidRDefault="00A4782E" w:rsidP="00FD76F5">
            <w:pPr>
              <w:rPr>
                <w:rFonts w:ascii="Times New Roman" w:hAnsi="Times New Roman" w:cs="Times New Roman"/>
              </w:rPr>
            </w:pPr>
            <w:r w:rsidRPr="007B7BFF">
              <w:rPr>
                <w:rFonts w:ascii="Times New Roman" w:hAnsi="Times New Roman" w:cs="Times New Roman"/>
              </w:rPr>
              <w:t>([</w:t>
            </w:r>
            <w:proofErr w:type="spellStart"/>
            <w:r w:rsidRPr="007B7BFF">
              <w:rPr>
                <w:rFonts w:ascii="Times New Roman" w:hAnsi="Times New Roman" w:cs="Times New Roman"/>
              </w:rPr>
              <w:t>mh</w:t>
            </w:r>
            <w:proofErr w:type="spellEnd"/>
            <w:r w:rsidRPr="007B7BFF">
              <w:rPr>
                <w:rFonts w:ascii="Times New Roman" w:hAnsi="Times New Roman" w:cs="Times New Roman"/>
              </w:rPr>
              <w:t xml:space="preserve"> “skin neoplasms”] OR [</w:t>
            </w:r>
            <w:proofErr w:type="spellStart"/>
            <w:r w:rsidRPr="007B7BFF">
              <w:rPr>
                <w:rFonts w:ascii="Times New Roman" w:hAnsi="Times New Roman" w:cs="Times New Roman"/>
              </w:rPr>
              <w:t>mh</w:t>
            </w:r>
            <w:proofErr w:type="spellEnd"/>
            <w:r w:rsidRPr="007B7BFF">
              <w:rPr>
                <w:rFonts w:ascii="Times New Roman" w:hAnsi="Times New Roman" w:cs="Times New Roman"/>
              </w:rPr>
              <w:t xml:space="preserve"> melanoma] OR [</w:t>
            </w:r>
            <w:proofErr w:type="spellStart"/>
            <w:r w:rsidRPr="007B7BFF">
              <w:rPr>
                <w:rFonts w:ascii="Times New Roman" w:hAnsi="Times New Roman" w:cs="Times New Roman"/>
              </w:rPr>
              <w:t>mh</w:t>
            </w:r>
            <w:proofErr w:type="spellEnd"/>
            <w:r w:rsidRPr="007B7BFF">
              <w:rPr>
                <w:rFonts w:ascii="Times New Roman" w:hAnsi="Times New Roman" w:cs="Times New Roman"/>
              </w:rPr>
              <w:t xml:space="preserve"> “carcinoma, basal cell”] OR [</w:t>
            </w:r>
            <w:proofErr w:type="spellStart"/>
            <w:r w:rsidRPr="007B7BFF">
              <w:rPr>
                <w:rFonts w:ascii="Times New Roman" w:hAnsi="Times New Roman" w:cs="Times New Roman"/>
              </w:rPr>
              <w:t>mh</w:t>
            </w:r>
            <w:proofErr w:type="spellEnd"/>
            <w:r w:rsidRPr="007B7BFF">
              <w:rPr>
                <w:rFonts w:ascii="Times New Roman" w:hAnsi="Times New Roman" w:cs="Times New Roman"/>
              </w:rPr>
              <w:t xml:space="preserve"> “carcinoma, squamous cell”] OR [</w:t>
            </w:r>
            <w:proofErr w:type="spellStart"/>
            <w:r w:rsidRPr="007B7BFF">
              <w:rPr>
                <w:rFonts w:ascii="Times New Roman" w:hAnsi="Times New Roman" w:cs="Times New Roman"/>
              </w:rPr>
              <w:t>mh</w:t>
            </w:r>
            <w:proofErr w:type="spellEnd"/>
            <w:r w:rsidRPr="007B7BFF">
              <w:rPr>
                <w:rFonts w:ascii="Times New Roman" w:hAnsi="Times New Roman" w:cs="Times New Roman"/>
              </w:rPr>
              <w:t xml:space="preserve"> “nevi and melanomas”] OR [</w:t>
            </w:r>
            <w:proofErr w:type="spellStart"/>
            <w:r w:rsidRPr="007B7BFF">
              <w:rPr>
                <w:rFonts w:ascii="Times New Roman" w:hAnsi="Times New Roman" w:cs="Times New Roman"/>
              </w:rPr>
              <w:t>mh</w:t>
            </w:r>
            <w:proofErr w:type="spellEnd"/>
            <w:r w:rsidRPr="007B7BFF">
              <w:rPr>
                <w:rFonts w:ascii="Times New Roman" w:hAnsi="Times New Roman" w:cs="Times New Roman"/>
              </w:rPr>
              <w:t xml:space="preserve"> “keratosis, actinic”] OR [</w:t>
            </w:r>
            <w:proofErr w:type="spellStart"/>
            <w:r w:rsidRPr="007B7BFF">
              <w:rPr>
                <w:rFonts w:ascii="Times New Roman" w:hAnsi="Times New Roman" w:cs="Times New Roman"/>
              </w:rPr>
              <w:t>mh</w:t>
            </w:r>
            <w:proofErr w:type="spellEnd"/>
            <w:r w:rsidRPr="007B7BFF">
              <w:rPr>
                <w:rFonts w:ascii="Times New Roman" w:hAnsi="Times New Roman" w:cs="Times New Roman"/>
              </w:rPr>
              <w:t xml:space="preserve"> “skin physiological processes”] OR [</w:t>
            </w:r>
            <w:proofErr w:type="spellStart"/>
            <w:r w:rsidRPr="007B7BFF">
              <w:rPr>
                <w:rFonts w:ascii="Times New Roman" w:hAnsi="Times New Roman" w:cs="Times New Roman"/>
              </w:rPr>
              <w:t>mh</w:t>
            </w:r>
            <w:proofErr w:type="spellEnd"/>
            <w:r w:rsidRPr="007B7BFF">
              <w:rPr>
                <w:rFonts w:ascii="Times New Roman" w:hAnsi="Times New Roman" w:cs="Times New Roman"/>
              </w:rPr>
              <w:t xml:space="preserve"> sunburn] OR ((skin OR cutaneous) AND (carcinoma OR disease OR melanoma OR neoplasm OR cancer OR tumor OR </w:t>
            </w:r>
            <w:proofErr w:type="spellStart"/>
            <w:r w:rsidRPr="007B7BFF">
              <w:rPr>
                <w:rFonts w:ascii="Times New Roman" w:hAnsi="Times New Roman" w:cs="Times New Roman"/>
              </w:rPr>
              <w:t>tumour</w:t>
            </w:r>
            <w:proofErr w:type="spellEnd"/>
            <w:r w:rsidRPr="007B7BFF">
              <w:rPr>
                <w:rFonts w:ascii="Times New Roman" w:hAnsi="Times New Roman" w:cs="Times New Roman"/>
              </w:rPr>
              <w:t xml:space="preserve"> OR pigmentation)) OR skin neoplasm OR melanoma OR non melanoma OR non melanoma basal cell carcinoma OR non melanoma squamous cell carcinoma OR malignant melanoma OR nevi and melanomas OR actinic </w:t>
            </w:r>
            <w:proofErr w:type="spellStart"/>
            <w:r w:rsidRPr="007B7BFF">
              <w:rPr>
                <w:rFonts w:ascii="Times New Roman" w:hAnsi="Times New Roman" w:cs="Times New Roman"/>
              </w:rPr>
              <w:t>keratos</w:t>
            </w:r>
            <w:proofErr w:type="spellEnd"/>
            <w:r w:rsidRPr="007B7BFF">
              <w:rPr>
                <w:rFonts w:ascii="Times New Roman" w:hAnsi="Times New Roman" w:cs="Times New Roman"/>
              </w:rPr>
              <w:t xml:space="preserve">* OR sunburn OR sun damage OR skin darkening OR skin cancer OR skin tumor OR skin </w:t>
            </w:r>
            <w:proofErr w:type="spellStart"/>
            <w:r w:rsidRPr="007B7BFF">
              <w:rPr>
                <w:rFonts w:ascii="Times New Roman" w:hAnsi="Times New Roman" w:cs="Times New Roman"/>
              </w:rPr>
              <w:t>tumour</w:t>
            </w:r>
            <w:proofErr w:type="spellEnd"/>
            <w:r w:rsidRPr="007B7BFF">
              <w:rPr>
                <w:rFonts w:ascii="Times New Roman" w:hAnsi="Times New Roman" w:cs="Times New Roman"/>
              </w:rPr>
              <w:t xml:space="preserve"> OR tan OR tanning OR tanner OR suntan)</w:t>
            </w:r>
          </w:p>
        </w:tc>
      </w:tr>
      <w:tr w:rsidR="00A4782E" w:rsidRPr="007B7BFF" w14:paraId="6C3B24E1" w14:textId="77777777" w:rsidTr="00290854">
        <w:trPr>
          <w:trHeight w:val="96"/>
        </w:trPr>
        <w:tc>
          <w:tcPr>
            <w:tcW w:w="10800" w:type="dxa"/>
            <w:gridSpan w:val="2"/>
          </w:tcPr>
          <w:p w14:paraId="6E6322CE" w14:textId="77777777" w:rsidR="00A4782E" w:rsidRPr="007B7BFF" w:rsidRDefault="00A4782E" w:rsidP="00FD76F5">
            <w:pPr>
              <w:rPr>
                <w:rFonts w:ascii="Times New Roman" w:hAnsi="Times New Roman" w:cs="Times New Roman"/>
              </w:rPr>
            </w:pPr>
            <w:r w:rsidRPr="007B7BFF">
              <w:rPr>
                <w:rFonts w:ascii="Times New Roman" w:hAnsi="Times New Roman" w:cs="Times New Roman"/>
              </w:rPr>
              <w:t>AND</w:t>
            </w:r>
          </w:p>
        </w:tc>
      </w:tr>
      <w:tr w:rsidR="00A4782E" w:rsidRPr="007B7BFF" w14:paraId="69EF32F3" w14:textId="77777777" w:rsidTr="00290854">
        <w:tc>
          <w:tcPr>
            <w:tcW w:w="10800" w:type="dxa"/>
            <w:gridSpan w:val="2"/>
          </w:tcPr>
          <w:p w14:paraId="3402C93F" w14:textId="77777777" w:rsidR="00A4782E" w:rsidRPr="007B7BFF" w:rsidRDefault="00A4782E" w:rsidP="00FD76F5">
            <w:pPr>
              <w:widowControl w:val="0"/>
              <w:autoSpaceDE w:val="0"/>
              <w:autoSpaceDN w:val="0"/>
              <w:adjustRightInd w:val="0"/>
              <w:rPr>
                <w:rFonts w:ascii="Times New Roman" w:hAnsi="Times New Roman" w:cs="Times New Roman"/>
              </w:rPr>
            </w:pPr>
            <w:r w:rsidRPr="007B7BFF">
              <w:rPr>
                <w:rFonts w:ascii="Times New Roman" w:hAnsi="Times New Roman" w:cs="Times New Roman"/>
              </w:rPr>
              <w:t>([</w:t>
            </w:r>
            <w:proofErr w:type="spellStart"/>
            <w:r w:rsidRPr="007B7BFF">
              <w:rPr>
                <w:rFonts w:ascii="Times New Roman" w:hAnsi="Times New Roman" w:cs="Times New Roman"/>
              </w:rPr>
              <w:t>mh</w:t>
            </w:r>
            <w:proofErr w:type="spellEnd"/>
            <w:r w:rsidRPr="007B7BFF">
              <w:rPr>
                <w:rFonts w:ascii="Times New Roman" w:hAnsi="Times New Roman" w:cs="Times New Roman"/>
              </w:rPr>
              <w:t xml:space="preserve"> “Ultraviolet rays”] OR [</w:t>
            </w:r>
            <w:proofErr w:type="spellStart"/>
            <w:r w:rsidRPr="007B7BFF">
              <w:rPr>
                <w:rFonts w:ascii="Times New Roman" w:hAnsi="Times New Roman" w:cs="Times New Roman"/>
              </w:rPr>
              <w:t>mh</w:t>
            </w:r>
            <w:proofErr w:type="spellEnd"/>
            <w:r w:rsidRPr="007B7BFF">
              <w:rPr>
                <w:rFonts w:ascii="Times New Roman" w:hAnsi="Times New Roman" w:cs="Times New Roman"/>
              </w:rPr>
              <w:t xml:space="preserve"> sunlight] OR [</w:t>
            </w:r>
            <w:proofErr w:type="spellStart"/>
            <w:r w:rsidRPr="007B7BFF">
              <w:rPr>
                <w:rFonts w:ascii="Times New Roman" w:hAnsi="Times New Roman" w:cs="Times New Roman"/>
              </w:rPr>
              <w:t>mh</w:t>
            </w:r>
            <w:proofErr w:type="spellEnd"/>
            <w:r w:rsidRPr="007B7BFF">
              <w:rPr>
                <w:rFonts w:ascii="Times New Roman" w:hAnsi="Times New Roman" w:cs="Times New Roman"/>
              </w:rPr>
              <w:t xml:space="preserve"> sunbathing] OR [</w:t>
            </w:r>
            <w:proofErr w:type="spellStart"/>
            <w:r w:rsidRPr="007B7BFF">
              <w:rPr>
                <w:rFonts w:ascii="Times New Roman" w:hAnsi="Times New Roman" w:cs="Times New Roman"/>
              </w:rPr>
              <w:t>mh</w:t>
            </w:r>
            <w:proofErr w:type="spellEnd"/>
            <w:r w:rsidRPr="007B7BFF">
              <w:rPr>
                <w:rFonts w:ascii="Times New Roman" w:hAnsi="Times New Roman" w:cs="Times New Roman"/>
              </w:rPr>
              <w:t xml:space="preserve"> “radiation, ionizing”] OR  [</w:t>
            </w:r>
            <w:proofErr w:type="spellStart"/>
            <w:r w:rsidRPr="007B7BFF">
              <w:rPr>
                <w:rFonts w:ascii="Times New Roman" w:hAnsi="Times New Roman" w:cs="Times New Roman"/>
              </w:rPr>
              <w:t>mh</w:t>
            </w:r>
            <w:proofErr w:type="spellEnd"/>
            <w:r w:rsidRPr="007B7BFF">
              <w:rPr>
                <w:rFonts w:ascii="Times New Roman" w:hAnsi="Times New Roman" w:cs="Times New Roman"/>
              </w:rPr>
              <w:t xml:space="preserve"> “</w:t>
            </w:r>
            <w:proofErr w:type="spellStart"/>
            <w:r w:rsidRPr="007B7BFF">
              <w:rPr>
                <w:rFonts w:ascii="Times New Roman" w:hAnsi="Times New Roman" w:cs="Times New Roman"/>
              </w:rPr>
              <w:t>sunscreening</w:t>
            </w:r>
            <w:proofErr w:type="spellEnd"/>
            <w:r w:rsidRPr="007B7BFF">
              <w:rPr>
                <w:rFonts w:ascii="Times New Roman" w:hAnsi="Times New Roman" w:cs="Times New Roman"/>
              </w:rPr>
              <w:t xml:space="preserve"> agents”] OR [</w:t>
            </w:r>
            <w:proofErr w:type="spellStart"/>
            <w:r w:rsidRPr="007B7BFF">
              <w:rPr>
                <w:rFonts w:ascii="Times New Roman" w:hAnsi="Times New Roman" w:cs="Times New Roman"/>
              </w:rPr>
              <w:t>mh</w:t>
            </w:r>
            <w:proofErr w:type="spellEnd"/>
            <w:r w:rsidRPr="007B7BFF">
              <w:rPr>
                <w:rFonts w:ascii="Times New Roman" w:hAnsi="Times New Roman" w:cs="Times New Roman"/>
              </w:rPr>
              <w:t xml:space="preserve"> “zinc oxide”] OR [</w:t>
            </w:r>
            <w:proofErr w:type="spellStart"/>
            <w:r w:rsidRPr="007B7BFF">
              <w:rPr>
                <w:rFonts w:ascii="Times New Roman" w:hAnsi="Times New Roman" w:cs="Times New Roman"/>
              </w:rPr>
              <w:t>mh</w:t>
            </w:r>
            <w:proofErr w:type="spellEnd"/>
            <w:r w:rsidRPr="007B7BFF">
              <w:rPr>
                <w:rFonts w:ascii="Times New Roman" w:hAnsi="Times New Roman" w:cs="Times New Roman"/>
              </w:rPr>
              <w:t xml:space="preserve"> PABA] OR [</w:t>
            </w:r>
            <w:proofErr w:type="spellStart"/>
            <w:r w:rsidRPr="007B7BFF">
              <w:rPr>
                <w:rFonts w:ascii="Times New Roman" w:hAnsi="Times New Roman" w:cs="Times New Roman"/>
              </w:rPr>
              <w:t>mh</w:t>
            </w:r>
            <w:proofErr w:type="spellEnd"/>
            <w:r w:rsidRPr="007B7BFF">
              <w:rPr>
                <w:rFonts w:ascii="Times New Roman" w:hAnsi="Times New Roman" w:cs="Times New Roman"/>
              </w:rPr>
              <w:t xml:space="preserve"> celecoxib] OR [</w:t>
            </w:r>
            <w:proofErr w:type="spellStart"/>
            <w:r w:rsidRPr="007B7BFF">
              <w:rPr>
                <w:rFonts w:ascii="Times New Roman" w:hAnsi="Times New Roman" w:cs="Times New Roman"/>
              </w:rPr>
              <w:t>mh</w:t>
            </w:r>
            <w:proofErr w:type="spellEnd"/>
            <w:r w:rsidRPr="007B7BFF">
              <w:rPr>
                <w:rFonts w:ascii="Times New Roman" w:hAnsi="Times New Roman" w:cs="Times New Roman"/>
              </w:rPr>
              <w:t xml:space="preserve"> acitretin]OR ultraviolet rays OR sunbathing OR suntan OR UV exposure OR UVR exposure OR ultraviolet radiation exposure OR Sun exposure OR solar rays OR ultraviolet OR UV OR UVR OR ultraviolet radiation OR solar protective OR solar protection OR sun protective OR sun protection OR UV protective OR UV protection OR protective behaviors OR sun protective behaviors OR skin protective OR skin cancer prevent* OR skin cancer prevention OR preventative OR sunscreen OR sunblock OR intervention OR tan OR tanning OR tanner OR skin pigmentation OR sunbather OR sunburn OR solarium OR sunbed OR sunlamp OR Ionizing radiation OR Ultraviolet A OR Ultraviolet B OR Ultraviolet C OR Sun Avoidance OR Broad Spectrum OR Zinc Oxide OR Avobenzone OR </w:t>
            </w:r>
            <w:proofErr w:type="spellStart"/>
            <w:r w:rsidRPr="007B7BFF">
              <w:rPr>
                <w:rFonts w:ascii="Times New Roman" w:hAnsi="Times New Roman" w:cs="Times New Roman"/>
              </w:rPr>
              <w:t>Ecamsule</w:t>
            </w:r>
            <w:proofErr w:type="spellEnd"/>
            <w:r w:rsidRPr="007B7BFF">
              <w:rPr>
                <w:rFonts w:ascii="Times New Roman" w:hAnsi="Times New Roman" w:cs="Times New Roman"/>
              </w:rPr>
              <w:t xml:space="preserve"> OR Oxybenzone OR Titanium Dioxide OR PABA OR Celecoxib OR Acitretin OR sun safe OR safe sun OR (skin cancer AND intervention) OR (sun exposure AND intervention) OR (UV exposure AND intervention) OR (skin cancer AND prevention) OR (sun exposure AND prevention) OR (UV exposure AND prevention) OR ((UV OR UVR OR ultraviolet OR sun OR solar) AND (exposure OR protection OR protective OR radiation OR rays)) OR ((skin AND cancer) AND (prevention OR preventative OR prevention)))</w:t>
            </w:r>
          </w:p>
        </w:tc>
      </w:tr>
      <w:tr w:rsidR="00A4782E" w:rsidRPr="007B7BFF" w14:paraId="64BDA1E5" w14:textId="77777777" w:rsidTr="00290854">
        <w:trPr>
          <w:trHeight w:val="96"/>
        </w:trPr>
        <w:tc>
          <w:tcPr>
            <w:tcW w:w="10800" w:type="dxa"/>
            <w:gridSpan w:val="2"/>
          </w:tcPr>
          <w:p w14:paraId="188295E8" w14:textId="77777777" w:rsidR="00A4782E" w:rsidRPr="007B7BFF" w:rsidRDefault="00A4782E" w:rsidP="00FD76F5">
            <w:pPr>
              <w:widowControl w:val="0"/>
              <w:autoSpaceDE w:val="0"/>
              <w:autoSpaceDN w:val="0"/>
              <w:adjustRightInd w:val="0"/>
              <w:rPr>
                <w:rFonts w:ascii="Times New Roman" w:hAnsi="Times New Roman" w:cs="Times New Roman"/>
              </w:rPr>
            </w:pPr>
            <w:r w:rsidRPr="007B7BFF">
              <w:rPr>
                <w:rFonts w:ascii="Times New Roman" w:hAnsi="Times New Roman" w:cs="Times New Roman"/>
              </w:rPr>
              <w:t>AND</w:t>
            </w:r>
          </w:p>
        </w:tc>
      </w:tr>
      <w:tr w:rsidR="00A4782E" w:rsidRPr="007B7BFF" w14:paraId="7F7D0020" w14:textId="77777777" w:rsidTr="00290854">
        <w:tc>
          <w:tcPr>
            <w:tcW w:w="265" w:type="dxa"/>
            <w:vMerge w:val="restart"/>
          </w:tcPr>
          <w:p w14:paraId="59F8CC5F" w14:textId="77777777" w:rsidR="00A4782E" w:rsidRPr="007B7BFF" w:rsidRDefault="00A4782E" w:rsidP="00FD76F5">
            <w:pPr>
              <w:rPr>
                <w:rFonts w:ascii="Times New Roman" w:hAnsi="Times New Roman" w:cs="Times New Roman"/>
              </w:rPr>
            </w:pPr>
          </w:p>
        </w:tc>
        <w:tc>
          <w:tcPr>
            <w:tcW w:w="10535" w:type="dxa"/>
          </w:tcPr>
          <w:p w14:paraId="38C52DDB" w14:textId="77777777" w:rsidR="00A4782E" w:rsidRPr="007B7BFF" w:rsidRDefault="00A4782E" w:rsidP="00FD76F5">
            <w:pPr>
              <w:rPr>
                <w:rFonts w:ascii="Times New Roman" w:hAnsi="Times New Roman" w:cs="Times New Roman"/>
              </w:rPr>
            </w:pPr>
            <w:r w:rsidRPr="007B7BFF">
              <w:rPr>
                <w:rFonts w:ascii="Times New Roman" w:hAnsi="Times New Roman" w:cs="Times New Roman"/>
              </w:rPr>
              <w:t>([</w:t>
            </w:r>
            <w:proofErr w:type="spellStart"/>
            <w:r w:rsidRPr="007B7BFF">
              <w:rPr>
                <w:rFonts w:ascii="Times New Roman" w:hAnsi="Times New Roman" w:cs="Times New Roman"/>
              </w:rPr>
              <w:t>mh</w:t>
            </w:r>
            <w:proofErr w:type="spellEnd"/>
            <w:r w:rsidRPr="007B7BFF">
              <w:rPr>
                <w:rFonts w:ascii="Times New Roman" w:hAnsi="Times New Roman" w:cs="Times New Roman"/>
              </w:rPr>
              <w:t xml:space="preserve"> “randomized controlled trial”] OR [</w:t>
            </w:r>
            <w:proofErr w:type="spellStart"/>
            <w:r w:rsidRPr="007B7BFF">
              <w:rPr>
                <w:rFonts w:ascii="Times New Roman" w:hAnsi="Times New Roman" w:cs="Times New Roman"/>
              </w:rPr>
              <w:t>mh</w:t>
            </w:r>
            <w:proofErr w:type="spellEnd"/>
            <w:r w:rsidRPr="007B7BFF">
              <w:rPr>
                <w:rFonts w:ascii="Times New Roman" w:hAnsi="Times New Roman" w:cs="Times New Roman"/>
              </w:rPr>
              <w:t xml:space="preserve"> "randomized controlled trials as topic"] OR [</w:t>
            </w:r>
            <w:proofErr w:type="spellStart"/>
            <w:r w:rsidRPr="007B7BFF">
              <w:rPr>
                <w:rFonts w:ascii="Times New Roman" w:hAnsi="Times New Roman" w:cs="Times New Roman"/>
              </w:rPr>
              <w:t>mh</w:t>
            </w:r>
            <w:proofErr w:type="spellEnd"/>
            <w:r w:rsidRPr="007B7BFF">
              <w:rPr>
                <w:rFonts w:ascii="Times New Roman" w:hAnsi="Times New Roman" w:cs="Times New Roman"/>
              </w:rPr>
              <w:t xml:space="preserve"> “Double-Blind Method”] OR ((</w:t>
            </w:r>
            <w:proofErr w:type="spellStart"/>
            <w:r w:rsidRPr="007B7BFF">
              <w:rPr>
                <w:rFonts w:ascii="Times New Roman" w:hAnsi="Times New Roman" w:cs="Times New Roman"/>
              </w:rPr>
              <w:t>randomised</w:t>
            </w:r>
            <w:proofErr w:type="spellEnd"/>
            <w:r w:rsidRPr="007B7BFF">
              <w:rPr>
                <w:rFonts w:ascii="Times New Roman" w:hAnsi="Times New Roman" w:cs="Times New Roman"/>
              </w:rPr>
              <w:t xml:space="preserve"> OR randomized) AND (trial)) OR ((single OR double OR triple OR treble) AND (blind* OR mask*)) OR ((control OR controlled) AND (experimental OR intervention)) OR randomly assigned OR random assignment OR randomization OR </w:t>
            </w:r>
            <w:proofErr w:type="spellStart"/>
            <w:r w:rsidRPr="007B7BFF">
              <w:rPr>
                <w:rFonts w:ascii="Times New Roman" w:hAnsi="Times New Roman" w:cs="Times New Roman"/>
              </w:rPr>
              <w:t>randomisation</w:t>
            </w:r>
            <w:proofErr w:type="spellEnd"/>
            <w:r w:rsidRPr="007B7BFF">
              <w:rPr>
                <w:rFonts w:ascii="Times New Roman" w:hAnsi="Times New Roman" w:cs="Times New Roman"/>
              </w:rPr>
              <w:t xml:space="preserve"> OR randomized OR </w:t>
            </w:r>
            <w:proofErr w:type="spellStart"/>
            <w:r w:rsidRPr="007B7BFF">
              <w:rPr>
                <w:rFonts w:ascii="Times New Roman" w:hAnsi="Times New Roman" w:cs="Times New Roman"/>
              </w:rPr>
              <w:t>randomised</w:t>
            </w:r>
            <w:proofErr w:type="spellEnd"/>
            <w:r w:rsidRPr="007B7BFF">
              <w:rPr>
                <w:rFonts w:ascii="Times New Roman" w:hAnsi="Times New Roman" w:cs="Times New Roman"/>
              </w:rPr>
              <w:t xml:space="preserve"> OR blindly randomized OR blindly </w:t>
            </w:r>
            <w:proofErr w:type="spellStart"/>
            <w:r w:rsidRPr="007B7BFF">
              <w:rPr>
                <w:rFonts w:ascii="Times New Roman" w:hAnsi="Times New Roman" w:cs="Times New Roman"/>
              </w:rPr>
              <w:t>randomised</w:t>
            </w:r>
            <w:proofErr w:type="spellEnd"/>
            <w:r w:rsidRPr="007B7BFF">
              <w:rPr>
                <w:rFonts w:ascii="Times New Roman" w:hAnsi="Times New Roman" w:cs="Times New Roman"/>
              </w:rPr>
              <w:t>)</w:t>
            </w:r>
          </w:p>
        </w:tc>
      </w:tr>
      <w:tr w:rsidR="00A4782E" w:rsidRPr="007B7BFF" w14:paraId="2B2505FB" w14:textId="77777777" w:rsidTr="00290854">
        <w:trPr>
          <w:trHeight w:val="96"/>
        </w:trPr>
        <w:tc>
          <w:tcPr>
            <w:tcW w:w="265" w:type="dxa"/>
            <w:vMerge/>
          </w:tcPr>
          <w:p w14:paraId="797AB618" w14:textId="77777777" w:rsidR="00A4782E" w:rsidRPr="007B7BFF" w:rsidRDefault="00A4782E" w:rsidP="00FD76F5">
            <w:pPr>
              <w:rPr>
                <w:rFonts w:ascii="Times New Roman" w:hAnsi="Times New Roman" w:cs="Times New Roman"/>
              </w:rPr>
            </w:pPr>
          </w:p>
        </w:tc>
        <w:tc>
          <w:tcPr>
            <w:tcW w:w="10535" w:type="dxa"/>
          </w:tcPr>
          <w:p w14:paraId="73A8BB44" w14:textId="77777777" w:rsidR="00A4782E" w:rsidRPr="007B7BFF" w:rsidRDefault="00A4782E" w:rsidP="00FD76F5">
            <w:pPr>
              <w:rPr>
                <w:rFonts w:ascii="Times New Roman" w:hAnsi="Times New Roman" w:cs="Times New Roman"/>
              </w:rPr>
            </w:pPr>
            <w:r w:rsidRPr="007B7BFF">
              <w:rPr>
                <w:rFonts w:ascii="Times New Roman" w:hAnsi="Times New Roman" w:cs="Times New Roman"/>
              </w:rPr>
              <w:t>OR</w:t>
            </w:r>
          </w:p>
        </w:tc>
      </w:tr>
      <w:tr w:rsidR="00A4782E" w:rsidRPr="007B7BFF" w14:paraId="542E1EDD" w14:textId="77777777" w:rsidTr="00290854">
        <w:tc>
          <w:tcPr>
            <w:tcW w:w="265" w:type="dxa"/>
            <w:vMerge/>
          </w:tcPr>
          <w:p w14:paraId="466345C6" w14:textId="77777777" w:rsidR="00A4782E" w:rsidRPr="007B7BFF" w:rsidRDefault="00A4782E" w:rsidP="00FD76F5">
            <w:pPr>
              <w:rPr>
                <w:rFonts w:ascii="Times New Roman" w:hAnsi="Times New Roman" w:cs="Times New Roman"/>
              </w:rPr>
            </w:pPr>
          </w:p>
        </w:tc>
        <w:tc>
          <w:tcPr>
            <w:tcW w:w="10535" w:type="dxa"/>
          </w:tcPr>
          <w:p w14:paraId="6978A3BB" w14:textId="77777777" w:rsidR="00A4782E" w:rsidRPr="007B7BFF" w:rsidRDefault="00A4782E" w:rsidP="00FD76F5">
            <w:pPr>
              <w:rPr>
                <w:rFonts w:ascii="Times New Roman" w:hAnsi="Times New Roman" w:cs="Times New Roman"/>
              </w:rPr>
            </w:pPr>
            <w:r w:rsidRPr="007B7BFF">
              <w:rPr>
                <w:rFonts w:ascii="Times New Roman" w:hAnsi="Times New Roman" w:cs="Times New Roman"/>
              </w:rPr>
              <w:t>("randomized controlled trial")</w:t>
            </w:r>
          </w:p>
        </w:tc>
      </w:tr>
    </w:tbl>
    <w:p w14:paraId="0862EDA3" w14:textId="77777777" w:rsidR="00A4782E" w:rsidRPr="00DF4B3D" w:rsidRDefault="00A4782E" w:rsidP="00A4782E">
      <w:pPr>
        <w:rPr>
          <w:sz w:val="24"/>
          <w:szCs w:val="24"/>
        </w:rPr>
      </w:pPr>
    </w:p>
    <w:p w14:paraId="56434886" w14:textId="77777777" w:rsidR="00A4782E" w:rsidRDefault="00A4782E" w:rsidP="00A4782E">
      <w:pPr>
        <w:rPr>
          <w:b/>
          <w:sz w:val="24"/>
          <w:szCs w:val="24"/>
        </w:rPr>
      </w:pPr>
    </w:p>
    <w:tbl>
      <w:tblPr>
        <w:tblStyle w:val="TableGrid"/>
        <w:tblW w:w="10800" w:type="dxa"/>
        <w:tblLook w:val="04A0" w:firstRow="1" w:lastRow="0" w:firstColumn="1" w:lastColumn="0" w:noHBand="0" w:noVBand="1"/>
      </w:tblPr>
      <w:tblGrid>
        <w:gridCol w:w="10800"/>
      </w:tblGrid>
      <w:tr w:rsidR="00A4782E" w:rsidRPr="007B7BFF" w14:paraId="7CB96C32" w14:textId="77777777" w:rsidTr="00FD76F5">
        <w:tc>
          <w:tcPr>
            <w:tcW w:w="10795" w:type="dxa"/>
          </w:tcPr>
          <w:p w14:paraId="6E42335D" w14:textId="77777777" w:rsidR="00A4782E" w:rsidRPr="007B7BFF" w:rsidRDefault="00A4782E" w:rsidP="00FD76F5">
            <w:pPr>
              <w:rPr>
                <w:rFonts w:ascii="Times New Roman" w:hAnsi="Times New Roman" w:cs="Times New Roman"/>
              </w:rPr>
            </w:pPr>
            <w:r w:rsidRPr="0092312B">
              <w:rPr>
                <w:rFonts w:ascii="Times New Roman" w:hAnsi="Times New Roman" w:cs="Times New Roman"/>
                <w:b/>
              </w:rPr>
              <w:t>EMBASE</w:t>
            </w:r>
            <w:r w:rsidRPr="007B7BFF">
              <w:rPr>
                <w:rFonts w:ascii="Times New Roman" w:hAnsi="Times New Roman" w:cs="Times New Roman"/>
                <w:b/>
              </w:rPr>
              <w:t xml:space="preserve"> </w:t>
            </w:r>
            <w:r w:rsidRPr="007B7BFF">
              <w:rPr>
                <w:rFonts w:ascii="Times New Roman" w:hAnsi="Times New Roman" w:cs="Times New Roman"/>
              </w:rPr>
              <w:t>(mapping drop down=</w:t>
            </w:r>
            <w:r>
              <w:rPr>
                <w:rFonts w:ascii="Times New Roman" w:hAnsi="Times New Roman" w:cs="Times New Roman"/>
              </w:rPr>
              <w:t>‘</w:t>
            </w:r>
            <w:r w:rsidRPr="007B7BFF">
              <w:rPr>
                <w:rFonts w:ascii="Times New Roman" w:hAnsi="Times New Roman" w:cs="Times New Roman"/>
              </w:rPr>
              <w:t>search as broadly as possible</w:t>
            </w:r>
            <w:r>
              <w:rPr>
                <w:rFonts w:ascii="Times New Roman" w:hAnsi="Times New Roman" w:cs="Times New Roman"/>
              </w:rPr>
              <w:t>’</w:t>
            </w:r>
            <w:r w:rsidRPr="007B7BFF">
              <w:rPr>
                <w:rFonts w:ascii="Times New Roman" w:hAnsi="Times New Roman" w:cs="Times New Roman"/>
              </w:rPr>
              <w:t>)</w:t>
            </w:r>
          </w:p>
        </w:tc>
      </w:tr>
      <w:tr w:rsidR="00A4782E" w:rsidRPr="007B7BFF" w14:paraId="60761235" w14:textId="77777777" w:rsidTr="00FD76F5">
        <w:tc>
          <w:tcPr>
            <w:tcW w:w="10795" w:type="dxa"/>
          </w:tcPr>
          <w:p w14:paraId="7078AC47" w14:textId="77777777" w:rsidR="00A4782E" w:rsidRPr="007B7BFF" w:rsidRDefault="00A4782E" w:rsidP="00FD76F5">
            <w:pPr>
              <w:rPr>
                <w:rFonts w:ascii="Times New Roman" w:hAnsi="Times New Roman" w:cs="Times New Roman"/>
              </w:rPr>
            </w:pPr>
            <w:r w:rsidRPr="007B7BFF">
              <w:rPr>
                <w:rFonts w:ascii="Times New Roman" w:hAnsi="Times New Roman" w:cs="Times New Roman"/>
              </w:rPr>
              <w:t xml:space="preserve"> (‘skin tumor’/exp OR ‘skin cancer’/exp OR ‘melanoma’/exp OR ‘melanoma skin cancer’/exp OR ‘non melanoma skin cancer’/exp OR ‘skin carcinoma’/exp OR ‘basal cell carcinoma’/exp OR ‘squamous cell carcinoma’/exp OR 'functions of the skin and its appendages'/exp OR ‘skin color’/exp OR ‘skin pigmentation’/exp OR ‘sunburn’/exp OR ‘skin disease’/exp OR ‘skin neoplasm’:</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‘skin neoplasms’:</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‘melanoma’:</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‘melanomas’:</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‘non melanoma’:</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‘non melanoma skin cancer’:</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‘non melanoma basal cell carcinoma’:</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‘non melanoma squamous cell carcinoma’:</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‘malignant melanoma’:</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‘nevi and melanomas’:</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‘actinic keratosis’:</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‘actinic keratoses’:</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‘sunburn’:</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‘skin tumor’:</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‘skin </w:t>
            </w:r>
            <w:proofErr w:type="spellStart"/>
            <w:r w:rsidRPr="007B7BFF">
              <w:rPr>
                <w:rFonts w:ascii="Times New Roman" w:hAnsi="Times New Roman" w:cs="Times New Roman"/>
              </w:rPr>
              <w:t>tumour</w:t>
            </w:r>
            <w:proofErr w:type="spellEnd"/>
            <w:r w:rsidRPr="007B7BFF">
              <w:rPr>
                <w:rFonts w:ascii="Times New Roman" w:hAnsi="Times New Roman" w:cs="Times New Roman"/>
              </w:rPr>
              <w:t>’:</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‘skin tumors’:</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‘skin </w:t>
            </w:r>
            <w:proofErr w:type="spellStart"/>
            <w:r w:rsidRPr="007B7BFF">
              <w:rPr>
                <w:rFonts w:ascii="Times New Roman" w:hAnsi="Times New Roman" w:cs="Times New Roman"/>
              </w:rPr>
              <w:t>tumours</w:t>
            </w:r>
            <w:proofErr w:type="spellEnd"/>
            <w:r w:rsidRPr="007B7BFF">
              <w:rPr>
                <w:rFonts w:ascii="Times New Roman" w:hAnsi="Times New Roman" w:cs="Times New Roman"/>
              </w:rPr>
              <w:t>’:</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‘skin disease’:</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‘skin diseases’:</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‘sun damage’:</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‘skin darkening’:</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‘skin color’:</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‘skin cancer’:</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‘skin cancers’:</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‘tan’:</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‘tanning’:</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‘tanner’:</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‘suntan’:</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((‘skin’:</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‘cutaneous’:</w:t>
            </w:r>
            <w:proofErr w:type="spellStart"/>
            <w:r w:rsidRPr="007B7BFF">
              <w:rPr>
                <w:rFonts w:ascii="Times New Roman" w:hAnsi="Times New Roman" w:cs="Times New Roman"/>
              </w:rPr>
              <w:t>ab,ti</w:t>
            </w:r>
            <w:proofErr w:type="spellEnd"/>
            <w:r w:rsidRPr="007B7BFF">
              <w:rPr>
                <w:rFonts w:ascii="Times New Roman" w:hAnsi="Times New Roman" w:cs="Times New Roman"/>
              </w:rPr>
              <w:t>) AND (‘tumor’:</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w:t>
            </w:r>
            <w:proofErr w:type="spellStart"/>
            <w:r w:rsidRPr="007B7BFF">
              <w:rPr>
                <w:rFonts w:ascii="Times New Roman" w:hAnsi="Times New Roman" w:cs="Times New Roman"/>
              </w:rPr>
              <w:t>tumour</w:t>
            </w:r>
            <w:proofErr w:type="spellEnd"/>
            <w:r w:rsidRPr="007B7BFF">
              <w:rPr>
                <w:rFonts w:ascii="Times New Roman" w:hAnsi="Times New Roman" w:cs="Times New Roman"/>
              </w:rPr>
              <w:t>’:</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‘tumors’:</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w:t>
            </w:r>
            <w:proofErr w:type="spellStart"/>
            <w:r w:rsidRPr="007B7BFF">
              <w:rPr>
                <w:rFonts w:ascii="Times New Roman" w:hAnsi="Times New Roman" w:cs="Times New Roman"/>
              </w:rPr>
              <w:t>tumours</w:t>
            </w:r>
            <w:proofErr w:type="spellEnd"/>
            <w:r w:rsidRPr="007B7BFF">
              <w:rPr>
                <w:rFonts w:ascii="Times New Roman" w:hAnsi="Times New Roman" w:cs="Times New Roman"/>
              </w:rPr>
              <w:t>’:</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‘cancer’:</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‘cancers’:</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w:t>
            </w:r>
            <w:r w:rsidRPr="007B7BFF">
              <w:rPr>
                <w:rFonts w:ascii="Times New Roman" w:hAnsi="Times New Roman" w:cs="Times New Roman"/>
              </w:rPr>
              <w:lastRenderedPageBreak/>
              <w:t>OR ‘neoplasm’:</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‘neoplasms’:</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‘carcinoma’:</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‘carcinomas’:</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‘disease’:</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‘diseases’:</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‘melanoma’:</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‘melanomas’:</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‘pigmentation’:</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‘pigmentations’:</w:t>
            </w:r>
            <w:proofErr w:type="spellStart"/>
            <w:r w:rsidRPr="007B7BFF">
              <w:rPr>
                <w:rFonts w:ascii="Times New Roman" w:hAnsi="Times New Roman" w:cs="Times New Roman"/>
              </w:rPr>
              <w:t>ab,ti</w:t>
            </w:r>
            <w:proofErr w:type="spellEnd"/>
            <w:r w:rsidRPr="007B7BFF">
              <w:rPr>
                <w:rFonts w:ascii="Times New Roman" w:hAnsi="Times New Roman" w:cs="Times New Roman"/>
              </w:rPr>
              <w:t>)))</w:t>
            </w:r>
          </w:p>
        </w:tc>
      </w:tr>
      <w:tr w:rsidR="00A4782E" w:rsidRPr="007B7BFF" w14:paraId="5FDAB313" w14:textId="77777777" w:rsidTr="00FD76F5">
        <w:tc>
          <w:tcPr>
            <w:tcW w:w="10795" w:type="dxa"/>
          </w:tcPr>
          <w:p w14:paraId="2CA5632E" w14:textId="77777777" w:rsidR="00A4782E" w:rsidRPr="007B7BFF" w:rsidRDefault="00A4782E" w:rsidP="00FD76F5">
            <w:pPr>
              <w:rPr>
                <w:rFonts w:ascii="Times New Roman" w:hAnsi="Times New Roman" w:cs="Times New Roman"/>
              </w:rPr>
            </w:pPr>
            <w:r w:rsidRPr="007B7BFF">
              <w:rPr>
                <w:rFonts w:ascii="Times New Roman" w:hAnsi="Times New Roman" w:cs="Times New Roman"/>
              </w:rPr>
              <w:lastRenderedPageBreak/>
              <w:t>AND</w:t>
            </w:r>
          </w:p>
        </w:tc>
      </w:tr>
      <w:tr w:rsidR="00A4782E" w:rsidRPr="007B7BFF" w14:paraId="0EB58B31" w14:textId="77777777" w:rsidTr="00FD76F5">
        <w:tc>
          <w:tcPr>
            <w:tcW w:w="10795" w:type="dxa"/>
          </w:tcPr>
          <w:p w14:paraId="6414D829" w14:textId="77777777" w:rsidR="00A4782E" w:rsidRPr="007B7BFF" w:rsidRDefault="00A4782E" w:rsidP="00FD76F5">
            <w:pPr>
              <w:rPr>
                <w:rFonts w:ascii="Times New Roman" w:hAnsi="Times New Roman" w:cs="Times New Roman"/>
              </w:rPr>
            </w:pPr>
            <w:r w:rsidRPr="007B7BFF">
              <w:rPr>
                <w:rFonts w:ascii="Times New Roman" w:hAnsi="Times New Roman" w:cs="Times New Roman"/>
              </w:rPr>
              <w:t>(‘ultraviolet radiation’/exp OR ‘sunlight’/exp OR ‘sunbathing’/exp OR ‘suntan’/exp OR ‘sunscreen’/exp OR ‘sunlight protection’/exp OR ‘ionizing radiation’/exp OR ‘Ultraviolet A’/exp OR ‘Ultraviolet B’/exp  OR ‘Ultraviolet C’/exp OR ‘sunscreen’/exp OR ‘Zinc Oxide’/exp OR ‘Avobenzone’/exp OR ‘Celecoxib’/exp OR ‘</w:t>
            </w:r>
            <w:proofErr w:type="spellStart"/>
            <w:r w:rsidRPr="007B7BFF">
              <w:rPr>
                <w:rFonts w:ascii="Times New Roman" w:hAnsi="Times New Roman" w:cs="Times New Roman"/>
              </w:rPr>
              <w:t>etretin</w:t>
            </w:r>
            <w:proofErr w:type="spellEnd"/>
            <w:r w:rsidRPr="007B7BFF">
              <w:rPr>
                <w:rFonts w:ascii="Times New Roman" w:hAnsi="Times New Roman" w:cs="Times New Roman"/>
              </w:rPr>
              <w:t>’/exp OR ‘ultraviolet rays’:</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‘ultraviolet radiation’:</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‘sunbathing’:</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‘suntan’:</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‘sunscreen’:</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‘sunscreens’:</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‘sunblock’:</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w:t>
            </w:r>
            <w:proofErr w:type="spellStart"/>
            <w:r w:rsidRPr="007B7BFF">
              <w:rPr>
                <w:rFonts w:ascii="Times New Roman" w:hAnsi="Times New Roman" w:cs="Times New Roman"/>
              </w:rPr>
              <w:t>sunblocks</w:t>
            </w:r>
            <w:proofErr w:type="spellEnd"/>
            <w:r w:rsidRPr="007B7BFF">
              <w:rPr>
                <w:rFonts w:ascii="Times New Roman" w:hAnsi="Times New Roman" w:cs="Times New Roman"/>
              </w:rPr>
              <w:t>’:</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w:t>
            </w:r>
            <w:proofErr w:type="spellStart"/>
            <w:r w:rsidRPr="007B7BFF">
              <w:rPr>
                <w:rFonts w:ascii="Times New Roman" w:hAnsi="Times New Roman" w:cs="Times New Roman"/>
              </w:rPr>
              <w:t>sunscreening</w:t>
            </w:r>
            <w:proofErr w:type="spellEnd"/>
            <w:r w:rsidRPr="007B7BFF">
              <w:rPr>
                <w:rFonts w:ascii="Times New Roman" w:hAnsi="Times New Roman" w:cs="Times New Roman"/>
              </w:rPr>
              <w:t xml:space="preserve"> agents’:</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‘sunlight protection’:</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‘UV exposure’:</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‘UVR exposure’:</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‘ultraviolet radiation exposure’:</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‘Sun exposure’:</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‘solar rays’:</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‘ultraviolet’:</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‘UV’:</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‘UVR’:</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‘solar protective’:</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‘solar protection’:</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‘sun protective’:</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‘sun protection’:</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‘UV protective’:</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‘UV protection’:</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‘protective behaviors’:</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‘sun protective behaviors’:</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‘skin protective’:</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‘skin cancer prevent’:</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‘skin cancer prevention’:</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‘tan’:</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‘tanning’:</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‘tanner’:</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‘skin pigmentation’:</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‘sunbather’:</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‘sunburn’:</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‘solarium’:</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‘sunbed’:</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‘sunlamp’:</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‘Ionizing radiation’:</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‘Ultraviolet A’:</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‘Ultraviolet B’:</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‘Ultraviolet C’:</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‘Sun Avoidance’:</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‘Broad Spectrum’:</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‘Zinc Oxide’:</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‘Avobenzone’:</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w:t>
            </w:r>
            <w:proofErr w:type="spellStart"/>
            <w:r w:rsidRPr="007B7BFF">
              <w:rPr>
                <w:rFonts w:ascii="Times New Roman" w:hAnsi="Times New Roman" w:cs="Times New Roman"/>
              </w:rPr>
              <w:t>Ecamsule</w:t>
            </w:r>
            <w:proofErr w:type="spellEnd"/>
            <w:r w:rsidRPr="007B7BFF">
              <w:rPr>
                <w:rFonts w:ascii="Times New Roman" w:hAnsi="Times New Roman" w:cs="Times New Roman"/>
              </w:rPr>
              <w:t>’:</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‘Oxybenzone’:</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‘Titanium Dioxide’:</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‘PABA’:</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‘Celecoxib’:</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w:t>
            </w:r>
            <w:proofErr w:type="spellStart"/>
            <w:r w:rsidRPr="007B7BFF">
              <w:rPr>
                <w:rFonts w:ascii="Times New Roman" w:hAnsi="Times New Roman" w:cs="Times New Roman"/>
              </w:rPr>
              <w:t>etretin</w:t>
            </w:r>
            <w:proofErr w:type="spellEnd"/>
            <w:r w:rsidRPr="007B7BFF">
              <w:rPr>
                <w:rFonts w:ascii="Times New Roman" w:hAnsi="Times New Roman" w:cs="Times New Roman"/>
              </w:rPr>
              <w:t>’:</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‘sun safe’:</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‘safe sun’:</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(‘skin cancer’:</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AND ‘intervention’:</w:t>
            </w:r>
            <w:proofErr w:type="spellStart"/>
            <w:r w:rsidRPr="007B7BFF">
              <w:rPr>
                <w:rFonts w:ascii="Times New Roman" w:hAnsi="Times New Roman" w:cs="Times New Roman"/>
              </w:rPr>
              <w:t>ab,ti</w:t>
            </w:r>
            <w:proofErr w:type="spellEnd"/>
            <w:r w:rsidRPr="007B7BFF">
              <w:rPr>
                <w:rFonts w:ascii="Times New Roman" w:hAnsi="Times New Roman" w:cs="Times New Roman"/>
              </w:rPr>
              <w:t>) OR (‘sun exposure’:</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AND ‘intervention’:</w:t>
            </w:r>
            <w:proofErr w:type="spellStart"/>
            <w:r w:rsidRPr="007B7BFF">
              <w:rPr>
                <w:rFonts w:ascii="Times New Roman" w:hAnsi="Times New Roman" w:cs="Times New Roman"/>
              </w:rPr>
              <w:t>ab,ti</w:t>
            </w:r>
            <w:proofErr w:type="spellEnd"/>
            <w:r w:rsidRPr="007B7BFF">
              <w:rPr>
                <w:rFonts w:ascii="Times New Roman" w:hAnsi="Times New Roman" w:cs="Times New Roman"/>
              </w:rPr>
              <w:t>) OR (‘UV exposure’:</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AND ‘intervention’:</w:t>
            </w:r>
            <w:proofErr w:type="spellStart"/>
            <w:r w:rsidRPr="007B7BFF">
              <w:rPr>
                <w:rFonts w:ascii="Times New Roman" w:hAnsi="Times New Roman" w:cs="Times New Roman"/>
              </w:rPr>
              <w:t>ab,ti</w:t>
            </w:r>
            <w:proofErr w:type="spellEnd"/>
            <w:r w:rsidRPr="007B7BFF">
              <w:rPr>
                <w:rFonts w:ascii="Times New Roman" w:hAnsi="Times New Roman" w:cs="Times New Roman"/>
              </w:rPr>
              <w:t>) OR (‘skin cancer’:</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AND ‘prevention’:</w:t>
            </w:r>
            <w:proofErr w:type="spellStart"/>
            <w:r w:rsidRPr="007B7BFF">
              <w:rPr>
                <w:rFonts w:ascii="Times New Roman" w:hAnsi="Times New Roman" w:cs="Times New Roman"/>
              </w:rPr>
              <w:t>ab,ti</w:t>
            </w:r>
            <w:proofErr w:type="spellEnd"/>
            <w:r w:rsidRPr="007B7BFF">
              <w:rPr>
                <w:rFonts w:ascii="Times New Roman" w:hAnsi="Times New Roman" w:cs="Times New Roman"/>
              </w:rPr>
              <w:t>) OR (‘sun exposure’:</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AND ‘prevention’:</w:t>
            </w:r>
            <w:proofErr w:type="spellStart"/>
            <w:r w:rsidRPr="007B7BFF">
              <w:rPr>
                <w:rFonts w:ascii="Times New Roman" w:hAnsi="Times New Roman" w:cs="Times New Roman"/>
              </w:rPr>
              <w:t>ab,ti</w:t>
            </w:r>
            <w:proofErr w:type="spellEnd"/>
            <w:r w:rsidRPr="007B7BFF">
              <w:rPr>
                <w:rFonts w:ascii="Times New Roman" w:hAnsi="Times New Roman" w:cs="Times New Roman"/>
              </w:rPr>
              <w:t>) OR (‘UV exposure’:</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AND ‘prevention’:</w:t>
            </w:r>
            <w:proofErr w:type="spellStart"/>
            <w:r w:rsidRPr="007B7BFF">
              <w:rPr>
                <w:rFonts w:ascii="Times New Roman" w:hAnsi="Times New Roman" w:cs="Times New Roman"/>
              </w:rPr>
              <w:t>ab,ti</w:t>
            </w:r>
            <w:proofErr w:type="spellEnd"/>
            <w:r w:rsidRPr="007B7BFF">
              <w:rPr>
                <w:rFonts w:ascii="Times New Roman" w:hAnsi="Times New Roman" w:cs="Times New Roman"/>
              </w:rPr>
              <w:t>) OR ((‘UV’:</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‘UVR’:</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‘ultraviolet’:</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‘sun’:</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‘solar’:</w:t>
            </w:r>
            <w:proofErr w:type="spellStart"/>
            <w:r w:rsidRPr="007B7BFF">
              <w:rPr>
                <w:rFonts w:ascii="Times New Roman" w:hAnsi="Times New Roman" w:cs="Times New Roman"/>
              </w:rPr>
              <w:t>ab,ti</w:t>
            </w:r>
            <w:proofErr w:type="spellEnd"/>
            <w:r w:rsidRPr="007B7BFF">
              <w:rPr>
                <w:rFonts w:ascii="Times New Roman" w:hAnsi="Times New Roman" w:cs="Times New Roman"/>
              </w:rPr>
              <w:t>) AND (‘exposure’:</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‘protection’:</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‘protective’:</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‘radiation’:</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‘rays’:</w:t>
            </w:r>
            <w:proofErr w:type="spellStart"/>
            <w:r w:rsidRPr="007B7BFF">
              <w:rPr>
                <w:rFonts w:ascii="Times New Roman" w:hAnsi="Times New Roman" w:cs="Times New Roman"/>
              </w:rPr>
              <w:t>ab,ti</w:t>
            </w:r>
            <w:proofErr w:type="spellEnd"/>
            <w:r w:rsidRPr="007B7BFF">
              <w:rPr>
                <w:rFonts w:ascii="Times New Roman" w:hAnsi="Times New Roman" w:cs="Times New Roman"/>
              </w:rPr>
              <w:t>)) OR ((‘skin’:</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AND ‘cancer’:</w:t>
            </w:r>
            <w:proofErr w:type="spellStart"/>
            <w:r w:rsidRPr="007B7BFF">
              <w:rPr>
                <w:rFonts w:ascii="Times New Roman" w:hAnsi="Times New Roman" w:cs="Times New Roman"/>
              </w:rPr>
              <w:t>ab,ti</w:t>
            </w:r>
            <w:proofErr w:type="spellEnd"/>
            <w:r w:rsidRPr="007B7BFF">
              <w:rPr>
                <w:rFonts w:ascii="Times New Roman" w:hAnsi="Times New Roman" w:cs="Times New Roman"/>
              </w:rPr>
              <w:t>) AND (‘prevention’:</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‘preventative’:</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‘prevention’:</w:t>
            </w:r>
            <w:proofErr w:type="spellStart"/>
            <w:r w:rsidRPr="007B7BFF">
              <w:rPr>
                <w:rFonts w:ascii="Times New Roman" w:hAnsi="Times New Roman" w:cs="Times New Roman"/>
              </w:rPr>
              <w:t>ab,ti</w:t>
            </w:r>
            <w:proofErr w:type="spellEnd"/>
            <w:r w:rsidRPr="007B7BFF">
              <w:rPr>
                <w:rFonts w:ascii="Times New Roman" w:hAnsi="Times New Roman" w:cs="Times New Roman"/>
              </w:rPr>
              <w:t>)))</w:t>
            </w:r>
          </w:p>
        </w:tc>
      </w:tr>
      <w:tr w:rsidR="00A4782E" w:rsidRPr="007B7BFF" w14:paraId="36527EA3" w14:textId="77777777" w:rsidTr="00FD76F5">
        <w:tc>
          <w:tcPr>
            <w:tcW w:w="10795" w:type="dxa"/>
          </w:tcPr>
          <w:p w14:paraId="65A998A9" w14:textId="77777777" w:rsidR="00A4782E" w:rsidRPr="007B7BFF" w:rsidRDefault="00A4782E" w:rsidP="00FD76F5">
            <w:pPr>
              <w:rPr>
                <w:rFonts w:ascii="Times New Roman" w:hAnsi="Times New Roman" w:cs="Times New Roman"/>
              </w:rPr>
            </w:pPr>
            <w:r w:rsidRPr="007B7BFF">
              <w:rPr>
                <w:rFonts w:ascii="Times New Roman" w:hAnsi="Times New Roman" w:cs="Times New Roman"/>
              </w:rPr>
              <w:t>AND</w:t>
            </w:r>
          </w:p>
        </w:tc>
      </w:tr>
      <w:tr w:rsidR="00A4782E" w:rsidRPr="007B7BFF" w14:paraId="0C458DEC" w14:textId="77777777" w:rsidTr="00FD76F5">
        <w:tc>
          <w:tcPr>
            <w:tcW w:w="10795" w:type="dxa"/>
          </w:tcPr>
          <w:p w14:paraId="15D0F4A1" w14:textId="77777777" w:rsidR="00A4782E" w:rsidRPr="007B7BFF" w:rsidRDefault="00A4782E" w:rsidP="00FD76F5">
            <w:pPr>
              <w:rPr>
                <w:rFonts w:ascii="Times New Roman" w:hAnsi="Times New Roman" w:cs="Times New Roman"/>
              </w:rPr>
            </w:pPr>
            <w:r w:rsidRPr="007B7BFF">
              <w:rPr>
                <w:rFonts w:ascii="Times New Roman" w:hAnsi="Times New Roman" w:cs="Times New Roman"/>
              </w:rPr>
              <w:t>(‘randomized controlled trial’/exp OR ‘randomized controlled trials (topic)’/exp OR ‘double blind procedure’/exp OR ((‘</w:t>
            </w:r>
            <w:proofErr w:type="spellStart"/>
            <w:r w:rsidRPr="007B7BFF">
              <w:rPr>
                <w:rFonts w:ascii="Times New Roman" w:hAnsi="Times New Roman" w:cs="Times New Roman"/>
              </w:rPr>
              <w:t>randomised</w:t>
            </w:r>
            <w:proofErr w:type="spellEnd"/>
            <w:r w:rsidRPr="007B7BFF">
              <w:rPr>
                <w:rFonts w:ascii="Times New Roman" w:hAnsi="Times New Roman" w:cs="Times New Roman"/>
              </w:rPr>
              <w:t>’:</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‘randomized’:</w:t>
            </w:r>
            <w:proofErr w:type="spellStart"/>
            <w:r w:rsidRPr="007B7BFF">
              <w:rPr>
                <w:rFonts w:ascii="Times New Roman" w:hAnsi="Times New Roman" w:cs="Times New Roman"/>
              </w:rPr>
              <w:t>ab,ti</w:t>
            </w:r>
            <w:proofErr w:type="spellEnd"/>
            <w:r w:rsidRPr="007B7BFF">
              <w:rPr>
                <w:rFonts w:ascii="Times New Roman" w:hAnsi="Times New Roman" w:cs="Times New Roman"/>
              </w:rPr>
              <w:t>) AND (‘trial’:</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‘trials’:</w:t>
            </w:r>
            <w:proofErr w:type="spellStart"/>
            <w:r w:rsidRPr="007B7BFF">
              <w:rPr>
                <w:rFonts w:ascii="Times New Roman" w:hAnsi="Times New Roman" w:cs="Times New Roman"/>
              </w:rPr>
              <w:t>ab,ti</w:t>
            </w:r>
            <w:proofErr w:type="spellEnd"/>
            <w:r w:rsidRPr="007B7BFF">
              <w:rPr>
                <w:rFonts w:ascii="Times New Roman" w:hAnsi="Times New Roman" w:cs="Times New Roman"/>
              </w:rPr>
              <w:t>)) OR ((‘single’:</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‘double’:</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‘doubled’:</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‘triple’:</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‘tripled’:</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‘treble’:</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‘treble’:</w:t>
            </w:r>
            <w:proofErr w:type="spellStart"/>
            <w:r w:rsidRPr="007B7BFF">
              <w:rPr>
                <w:rFonts w:ascii="Times New Roman" w:hAnsi="Times New Roman" w:cs="Times New Roman"/>
              </w:rPr>
              <w:t>ab,ti</w:t>
            </w:r>
            <w:proofErr w:type="spellEnd"/>
            <w:r w:rsidRPr="007B7BFF">
              <w:rPr>
                <w:rFonts w:ascii="Times New Roman" w:hAnsi="Times New Roman" w:cs="Times New Roman"/>
              </w:rPr>
              <w:t>) AND (‘blind*’:</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‘mask*’:</w:t>
            </w:r>
            <w:proofErr w:type="spellStart"/>
            <w:r w:rsidRPr="007B7BFF">
              <w:rPr>
                <w:rFonts w:ascii="Times New Roman" w:hAnsi="Times New Roman" w:cs="Times New Roman"/>
              </w:rPr>
              <w:t>ab,ti</w:t>
            </w:r>
            <w:proofErr w:type="spellEnd"/>
            <w:r w:rsidRPr="007B7BFF">
              <w:rPr>
                <w:rFonts w:ascii="Times New Roman" w:hAnsi="Times New Roman" w:cs="Times New Roman"/>
              </w:rPr>
              <w:t>)) OR ((‘control’:</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‘controlled’:</w:t>
            </w:r>
            <w:proofErr w:type="spellStart"/>
            <w:r w:rsidRPr="007B7BFF">
              <w:rPr>
                <w:rFonts w:ascii="Times New Roman" w:hAnsi="Times New Roman" w:cs="Times New Roman"/>
              </w:rPr>
              <w:t>ab,ti</w:t>
            </w:r>
            <w:proofErr w:type="spellEnd"/>
            <w:r w:rsidRPr="007B7BFF">
              <w:rPr>
                <w:rFonts w:ascii="Times New Roman" w:hAnsi="Times New Roman" w:cs="Times New Roman"/>
              </w:rPr>
              <w:t>) AND (‘experimental’:</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‘intervention’:</w:t>
            </w:r>
            <w:proofErr w:type="spellStart"/>
            <w:r w:rsidRPr="007B7BFF">
              <w:rPr>
                <w:rFonts w:ascii="Times New Roman" w:hAnsi="Times New Roman" w:cs="Times New Roman"/>
              </w:rPr>
              <w:t>ab,ti</w:t>
            </w:r>
            <w:proofErr w:type="spellEnd"/>
            <w:r w:rsidRPr="007B7BFF">
              <w:rPr>
                <w:rFonts w:ascii="Times New Roman" w:hAnsi="Times New Roman" w:cs="Times New Roman"/>
              </w:rPr>
              <w:t>)) OR ‘randomly assigned’:</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‘random assignment’:</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‘randomization’:</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w:t>
            </w:r>
            <w:proofErr w:type="spellStart"/>
            <w:r w:rsidRPr="007B7BFF">
              <w:rPr>
                <w:rFonts w:ascii="Times New Roman" w:hAnsi="Times New Roman" w:cs="Times New Roman"/>
              </w:rPr>
              <w:t>randomisation</w:t>
            </w:r>
            <w:proofErr w:type="spellEnd"/>
            <w:r w:rsidRPr="007B7BFF">
              <w:rPr>
                <w:rFonts w:ascii="Times New Roman" w:hAnsi="Times New Roman" w:cs="Times New Roman"/>
              </w:rPr>
              <w:t>’:</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‘randomized’:</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w:t>
            </w:r>
            <w:proofErr w:type="spellStart"/>
            <w:r w:rsidRPr="007B7BFF">
              <w:rPr>
                <w:rFonts w:ascii="Times New Roman" w:hAnsi="Times New Roman" w:cs="Times New Roman"/>
              </w:rPr>
              <w:t>randomised</w:t>
            </w:r>
            <w:proofErr w:type="spellEnd"/>
            <w:r w:rsidRPr="007B7BFF">
              <w:rPr>
                <w:rFonts w:ascii="Times New Roman" w:hAnsi="Times New Roman" w:cs="Times New Roman"/>
              </w:rPr>
              <w:t>’:</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‘blindly randomized’:</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‘blindly </w:t>
            </w:r>
            <w:proofErr w:type="spellStart"/>
            <w:r w:rsidRPr="007B7BFF">
              <w:rPr>
                <w:rFonts w:ascii="Times New Roman" w:hAnsi="Times New Roman" w:cs="Times New Roman"/>
              </w:rPr>
              <w:t>randomised</w:t>
            </w:r>
            <w:proofErr w:type="spellEnd"/>
            <w:r w:rsidRPr="007B7BFF">
              <w:rPr>
                <w:rFonts w:ascii="Times New Roman" w:hAnsi="Times New Roman" w:cs="Times New Roman"/>
              </w:rPr>
              <w:t>’:</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 OR ‘randomly assigned’ OR ‘random assignment’ OR ‘randomization’ OR ‘</w:t>
            </w:r>
            <w:proofErr w:type="spellStart"/>
            <w:r w:rsidRPr="007B7BFF">
              <w:rPr>
                <w:rFonts w:ascii="Times New Roman" w:hAnsi="Times New Roman" w:cs="Times New Roman"/>
              </w:rPr>
              <w:t>randomisation</w:t>
            </w:r>
            <w:proofErr w:type="spellEnd"/>
            <w:r w:rsidRPr="007B7BFF">
              <w:rPr>
                <w:rFonts w:ascii="Times New Roman" w:hAnsi="Times New Roman" w:cs="Times New Roman"/>
              </w:rPr>
              <w:t>’ OR ‘randomized’ OR ‘</w:t>
            </w:r>
            <w:proofErr w:type="spellStart"/>
            <w:r w:rsidRPr="007B7BFF">
              <w:rPr>
                <w:rFonts w:ascii="Times New Roman" w:hAnsi="Times New Roman" w:cs="Times New Roman"/>
              </w:rPr>
              <w:t>randomised</w:t>
            </w:r>
            <w:proofErr w:type="spellEnd"/>
            <w:r w:rsidRPr="007B7BFF">
              <w:rPr>
                <w:rFonts w:ascii="Times New Roman" w:hAnsi="Times New Roman" w:cs="Times New Roman"/>
              </w:rPr>
              <w:t xml:space="preserve">’ OR ‘blindly randomized’ OR ‘blindly </w:t>
            </w:r>
            <w:proofErr w:type="spellStart"/>
            <w:r w:rsidRPr="007B7BFF">
              <w:rPr>
                <w:rFonts w:ascii="Times New Roman" w:hAnsi="Times New Roman" w:cs="Times New Roman"/>
              </w:rPr>
              <w:t>randomised</w:t>
            </w:r>
            <w:proofErr w:type="spellEnd"/>
            <w:r w:rsidRPr="007B7BFF">
              <w:rPr>
                <w:rFonts w:ascii="Times New Roman" w:hAnsi="Times New Roman" w:cs="Times New Roman"/>
              </w:rPr>
              <w:t>’)</w:t>
            </w:r>
          </w:p>
        </w:tc>
      </w:tr>
    </w:tbl>
    <w:p w14:paraId="63624A82" w14:textId="77777777" w:rsidR="00A4782E" w:rsidRDefault="00A4782E" w:rsidP="00A4782E"/>
    <w:p w14:paraId="4CD14AC5" w14:textId="77777777" w:rsidR="00A4782E" w:rsidRDefault="00A4782E" w:rsidP="00A4782E"/>
    <w:tbl>
      <w:tblPr>
        <w:tblStyle w:val="TableGrid"/>
        <w:tblW w:w="10800" w:type="dxa"/>
        <w:tblLook w:val="04A0" w:firstRow="1" w:lastRow="0" w:firstColumn="1" w:lastColumn="0" w:noHBand="0" w:noVBand="1"/>
      </w:tblPr>
      <w:tblGrid>
        <w:gridCol w:w="10800"/>
      </w:tblGrid>
      <w:tr w:rsidR="00A4782E" w:rsidRPr="007B7BFF" w14:paraId="50C61F77" w14:textId="77777777" w:rsidTr="00FD76F5">
        <w:tc>
          <w:tcPr>
            <w:tcW w:w="10795" w:type="dxa"/>
          </w:tcPr>
          <w:p w14:paraId="142E56D7" w14:textId="77777777" w:rsidR="00A4782E" w:rsidRPr="007B7BFF" w:rsidRDefault="00A4782E" w:rsidP="00FD76F5">
            <w:pPr>
              <w:rPr>
                <w:rFonts w:ascii="Times New Roman" w:hAnsi="Times New Roman" w:cs="Times New Roman"/>
              </w:rPr>
            </w:pPr>
            <w:r w:rsidRPr="0092312B">
              <w:rPr>
                <w:rFonts w:ascii="Times New Roman" w:hAnsi="Times New Roman" w:cs="Times New Roman"/>
                <w:b/>
              </w:rPr>
              <w:t>ProQuest</w:t>
            </w:r>
            <w:r w:rsidRPr="007B7BFF">
              <w:rPr>
                <w:rFonts w:ascii="Times New Roman" w:hAnsi="Times New Roman" w:cs="Times New Roman"/>
                <w:b/>
              </w:rPr>
              <w:t xml:space="preserve"> </w:t>
            </w:r>
            <w:r w:rsidRPr="007B7BFF">
              <w:rPr>
                <w:rFonts w:ascii="Times New Roman" w:hAnsi="Times New Roman" w:cs="Times New Roman"/>
              </w:rPr>
              <w:t>(drop down=anywhere)</w:t>
            </w:r>
          </w:p>
        </w:tc>
      </w:tr>
      <w:tr w:rsidR="00A4782E" w:rsidRPr="007B7BFF" w14:paraId="56275C9F" w14:textId="77777777" w:rsidTr="00FD76F5">
        <w:tc>
          <w:tcPr>
            <w:tcW w:w="10795" w:type="dxa"/>
          </w:tcPr>
          <w:p w14:paraId="5BB1FC42" w14:textId="77777777" w:rsidR="00A4782E" w:rsidRPr="007B7BFF" w:rsidRDefault="00A4782E" w:rsidP="00FD76F5">
            <w:pPr>
              <w:rPr>
                <w:rFonts w:ascii="Times New Roman" w:hAnsi="Times New Roman" w:cs="Times New Roman"/>
              </w:rPr>
            </w:pPr>
            <w:r w:rsidRPr="007B7BFF">
              <w:rPr>
                <w:rFonts w:ascii="Times New Roman" w:hAnsi="Times New Roman" w:cs="Times New Roman"/>
              </w:rPr>
              <w:t>(</w:t>
            </w:r>
            <w:proofErr w:type="spellStart"/>
            <w:r w:rsidRPr="007B7BFF">
              <w:rPr>
                <w:rFonts w:ascii="Times New Roman" w:hAnsi="Times New Roman" w:cs="Times New Roman"/>
              </w:rPr>
              <w:t>su</w:t>
            </w:r>
            <w:proofErr w:type="spellEnd"/>
            <w:r w:rsidRPr="007B7BFF">
              <w:rPr>
                <w:rFonts w:ascii="Times New Roman" w:hAnsi="Times New Roman" w:cs="Times New Roman"/>
              </w:rPr>
              <w:t xml:space="preserve">(melanoma) OR </w:t>
            </w:r>
            <w:proofErr w:type="spellStart"/>
            <w:r w:rsidRPr="007B7BFF">
              <w:rPr>
                <w:rFonts w:ascii="Times New Roman" w:hAnsi="Times New Roman" w:cs="Times New Roman"/>
              </w:rPr>
              <w:t>su</w:t>
            </w:r>
            <w:proofErr w:type="spellEnd"/>
            <w:r w:rsidRPr="007B7BFF">
              <w:rPr>
                <w:rFonts w:ascii="Times New Roman" w:hAnsi="Times New Roman" w:cs="Times New Roman"/>
              </w:rPr>
              <w:t xml:space="preserve">(sunburn &amp; sun tanning) OR </w:t>
            </w:r>
            <w:proofErr w:type="spellStart"/>
            <w:r w:rsidRPr="007B7BFF">
              <w:rPr>
                <w:rFonts w:ascii="Times New Roman" w:hAnsi="Times New Roman" w:cs="Times New Roman"/>
              </w:rPr>
              <w:t>su</w:t>
            </w:r>
            <w:proofErr w:type="spellEnd"/>
            <w:r w:rsidRPr="007B7BFF">
              <w:rPr>
                <w:rFonts w:ascii="Times New Roman" w:hAnsi="Times New Roman" w:cs="Times New Roman"/>
              </w:rPr>
              <w:t xml:space="preserve">(skin diseases) OR </w:t>
            </w:r>
            <w:proofErr w:type="spellStart"/>
            <w:r w:rsidRPr="007B7BFF">
              <w:rPr>
                <w:rFonts w:ascii="Times New Roman" w:hAnsi="Times New Roman" w:cs="Times New Roman"/>
              </w:rPr>
              <w:t>su</w:t>
            </w:r>
            <w:proofErr w:type="spellEnd"/>
            <w:r w:rsidRPr="007B7BFF">
              <w:rPr>
                <w:rFonts w:ascii="Times New Roman" w:hAnsi="Times New Roman" w:cs="Times New Roman"/>
              </w:rPr>
              <w:t xml:space="preserve">(skin cancer) OR </w:t>
            </w:r>
            <w:proofErr w:type="spellStart"/>
            <w:r w:rsidRPr="007B7BFF">
              <w:rPr>
                <w:rFonts w:ascii="Times New Roman" w:hAnsi="Times New Roman" w:cs="Times New Roman"/>
              </w:rPr>
              <w:t>diskw</w:t>
            </w:r>
            <w:proofErr w:type="spellEnd"/>
            <w:r w:rsidRPr="007B7BFF">
              <w:rPr>
                <w:rFonts w:ascii="Times New Roman" w:hAnsi="Times New Roman" w:cs="Times New Roman"/>
              </w:rPr>
              <w:t xml:space="preserve">(melanoma) OR </w:t>
            </w:r>
            <w:proofErr w:type="spellStart"/>
            <w:r w:rsidRPr="007B7BFF">
              <w:rPr>
                <w:rFonts w:ascii="Times New Roman" w:hAnsi="Times New Roman" w:cs="Times New Roman"/>
              </w:rPr>
              <w:t>diskw</w:t>
            </w:r>
            <w:proofErr w:type="spellEnd"/>
            <w:r w:rsidRPr="007B7BFF">
              <w:rPr>
                <w:rFonts w:ascii="Times New Roman" w:hAnsi="Times New Roman" w:cs="Times New Roman"/>
              </w:rPr>
              <w:t xml:space="preserve">(malignant melanoma) OR </w:t>
            </w:r>
            <w:proofErr w:type="spellStart"/>
            <w:r w:rsidRPr="007B7BFF">
              <w:rPr>
                <w:rFonts w:ascii="Times New Roman" w:hAnsi="Times New Roman" w:cs="Times New Roman"/>
              </w:rPr>
              <w:t>diskw</w:t>
            </w:r>
            <w:proofErr w:type="spellEnd"/>
            <w:r w:rsidRPr="007B7BFF">
              <w:rPr>
                <w:rFonts w:ascii="Times New Roman" w:hAnsi="Times New Roman" w:cs="Times New Roman"/>
              </w:rPr>
              <w:t xml:space="preserve">(melanomas) OR </w:t>
            </w:r>
            <w:proofErr w:type="spellStart"/>
            <w:r w:rsidRPr="007B7BFF">
              <w:rPr>
                <w:rFonts w:ascii="Times New Roman" w:hAnsi="Times New Roman" w:cs="Times New Roman"/>
              </w:rPr>
              <w:t>diskw</w:t>
            </w:r>
            <w:proofErr w:type="spellEnd"/>
            <w:r w:rsidRPr="007B7BFF">
              <w:rPr>
                <w:rFonts w:ascii="Times New Roman" w:hAnsi="Times New Roman" w:cs="Times New Roman"/>
              </w:rPr>
              <w:t xml:space="preserve">(skin melanoma) OR </w:t>
            </w:r>
            <w:proofErr w:type="spellStart"/>
            <w:r w:rsidRPr="007B7BFF">
              <w:rPr>
                <w:rFonts w:ascii="Times New Roman" w:hAnsi="Times New Roman" w:cs="Times New Roman"/>
              </w:rPr>
              <w:t>diskw</w:t>
            </w:r>
            <w:proofErr w:type="spellEnd"/>
            <w:r w:rsidRPr="007B7BFF">
              <w:rPr>
                <w:rFonts w:ascii="Times New Roman" w:hAnsi="Times New Roman" w:cs="Times New Roman"/>
              </w:rPr>
              <w:t xml:space="preserve">(skin cancer) OR </w:t>
            </w:r>
            <w:proofErr w:type="spellStart"/>
            <w:r w:rsidRPr="007B7BFF">
              <w:rPr>
                <w:rFonts w:ascii="Times New Roman" w:hAnsi="Times New Roman" w:cs="Times New Roman"/>
              </w:rPr>
              <w:t>diskw</w:t>
            </w:r>
            <w:proofErr w:type="spellEnd"/>
            <w:r w:rsidRPr="007B7BFF">
              <w:rPr>
                <w:rFonts w:ascii="Times New Roman" w:hAnsi="Times New Roman" w:cs="Times New Roman"/>
              </w:rPr>
              <w:t>(</w:t>
            </w:r>
            <w:proofErr w:type="spellStart"/>
            <w:r w:rsidRPr="007B7BFF">
              <w:rPr>
                <w:rFonts w:ascii="Times New Roman" w:hAnsi="Times New Roman" w:cs="Times New Roman"/>
              </w:rPr>
              <w:t>non melanoma</w:t>
            </w:r>
            <w:proofErr w:type="spellEnd"/>
            <w:r w:rsidRPr="007B7BFF">
              <w:rPr>
                <w:rFonts w:ascii="Times New Roman" w:hAnsi="Times New Roman" w:cs="Times New Roman"/>
              </w:rPr>
              <w:t xml:space="preserve"> skin cancer) OR </w:t>
            </w:r>
            <w:proofErr w:type="spellStart"/>
            <w:r w:rsidRPr="007B7BFF">
              <w:rPr>
                <w:rFonts w:ascii="Times New Roman" w:hAnsi="Times New Roman" w:cs="Times New Roman"/>
              </w:rPr>
              <w:t>diskw</w:t>
            </w:r>
            <w:proofErr w:type="spellEnd"/>
            <w:r w:rsidRPr="007B7BFF">
              <w:rPr>
                <w:rFonts w:ascii="Times New Roman" w:hAnsi="Times New Roman" w:cs="Times New Roman"/>
              </w:rPr>
              <w:t xml:space="preserve">(non-melanoma skin cancer) OR </w:t>
            </w:r>
            <w:proofErr w:type="spellStart"/>
            <w:r w:rsidRPr="007B7BFF">
              <w:rPr>
                <w:rFonts w:ascii="Times New Roman" w:hAnsi="Times New Roman" w:cs="Times New Roman"/>
              </w:rPr>
              <w:t>diskw</w:t>
            </w:r>
            <w:proofErr w:type="spellEnd"/>
            <w:r w:rsidRPr="007B7BFF">
              <w:rPr>
                <w:rFonts w:ascii="Times New Roman" w:hAnsi="Times New Roman" w:cs="Times New Roman"/>
              </w:rPr>
              <w:t xml:space="preserve">(non-melanoma skin cancers) OR </w:t>
            </w:r>
            <w:proofErr w:type="spellStart"/>
            <w:r w:rsidRPr="007B7BFF">
              <w:rPr>
                <w:rFonts w:ascii="Times New Roman" w:hAnsi="Times New Roman" w:cs="Times New Roman"/>
              </w:rPr>
              <w:t>diskw</w:t>
            </w:r>
            <w:proofErr w:type="spellEnd"/>
            <w:r w:rsidRPr="007B7BFF">
              <w:rPr>
                <w:rFonts w:ascii="Times New Roman" w:hAnsi="Times New Roman" w:cs="Times New Roman"/>
              </w:rPr>
              <w:t xml:space="preserve">(basal cell carcinoma) OR </w:t>
            </w:r>
            <w:proofErr w:type="spellStart"/>
            <w:r w:rsidRPr="007B7BFF">
              <w:rPr>
                <w:rFonts w:ascii="Times New Roman" w:hAnsi="Times New Roman" w:cs="Times New Roman"/>
              </w:rPr>
              <w:t>diskw</w:t>
            </w:r>
            <w:proofErr w:type="spellEnd"/>
            <w:r w:rsidRPr="007B7BFF">
              <w:rPr>
                <w:rFonts w:ascii="Times New Roman" w:hAnsi="Times New Roman" w:cs="Times New Roman"/>
              </w:rPr>
              <w:t xml:space="preserve">(skin squamous cell carcinoma) OR </w:t>
            </w:r>
            <w:proofErr w:type="spellStart"/>
            <w:r w:rsidRPr="007B7BFF">
              <w:rPr>
                <w:rFonts w:ascii="Times New Roman" w:hAnsi="Times New Roman" w:cs="Times New Roman"/>
              </w:rPr>
              <w:t>diskw</w:t>
            </w:r>
            <w:proofErr w:type="spellEnd"/>
            <w:r w:rsidRPr="007B7BFF">
              <w:rPr>
                <w:rFonts w:ascii="Times New Roman" w:hAnsi="Times New Roman" w:cs="Times New Roman"/>
              </w:rPr>
              <w:t xml:space="preserve">(squamous cell carcinoma) OR </w:t>
            </w:r>
            <w:proofErr w:type="spellStart"/>
            <w:r w:rsidRPr="007B7BFF">
              <w:rPr>
                <w:rFonts w:ascii="Times New Roman" w:hAnsi="Times New Roman" w:cs="Times New Roman"/>
              </w:rPr>
              <w:t>diskw</w:t>
            </w:r>
            <w:proofErr w:type="spellEnd"/>
            <w:r w:rsidRPr="007B7BFF">
              <w:rPr>
                <w:rFonts w:ascii="Times New Roman" w:hAnsi="Times New Roman" w:cs="Times New Roman"/>
              </w:rPr>
              <w:t xml:space="preserve">(squamous cell carcinomas) OR </w:t>
            </w:r>
            <w:proofErr w:type="spellStart"/>
            <w:r w:rsidRPr="007B7BFF">
              <w:rPr>
                <w:rFonts w:ascii="Times New Roman" w:hAnsi="Times New Roman" w:cs="Times New Roman"/>
              </w:rPr>
              <w:t>diskw</w:t>
            </w:r>
            <w:proofErr w:type="spellEnd"/>
            <w:r w:rsidRPr="007B7BFF">
              <w:rPr>
                <w:rFonts w:ascii="Times New Roman" w:hAnsi="Times New Roman" w:cs="Times New Roman"/>
              </w:rPr>
              <w:t xml:space="preserve">(skin neoplasms) OR </w:t>
            </w:r>
            <w:proofErr w:type="spellStart"/>
            <w:r w:rsidRPr="007B7BFF">
              <w:rPr>
                <w:rFonts w:ascii="Times New Roman" w:hAnsi="Times New Roman" w:cs="Times New Roman"/>
              </w:rPr>
              <w:t>diskw</w:t>
            </w:r>
            <w:proofErr w:type="spellEnd"/>
            <w:r w:rsidRPr="007B7BFF">
              <w:rPr>
                <w:rFonts w:ascii="Times New Roman" w:hAnsi="Times New Roman" w:cs="Times New Roman"/>
              </w:rPr>
              <w:t xml:space="preserve">(actinic keratosis) OR </w:t>
            </w:r>
            <w:proofErr w:type="spellStart"/>
            <w:r w:rsidRPr="007B7BFF">
              <w:rPr>
                <w:rFonts w:ascii="Times New Roman" w:hAnsi="Times New Roman" w:cs="Times New Roman"/>
              </w:rPr>
              <w:t>diskw</w:t>
            </w:r>
            <w:proofErr w:type="spellEnd"/>
            <w:r w:rsidRPr="007B7BFF">
              <w:rPr>
                <w:rFonts w:ascii="Times New Roman" w:hAnsi="Times New Roman" w:cs="Times New Roman"/>
              </w:rPr>
              <w:t xml:space="preserve">(skin pigmentation) OR </w:t>
            </w:r>
            <w:proofErr w:type="spellStart"/>
            <w:r w:rsidRPr="007B7BFF">
              <w:rPr>
                <w:rFonts w:ascii="Times New Roman" w:hAnsi="Times New Roman" w:cs="Times New Roman"/>
              </w:rPr>
              <w:t>diskw</w:t>
            </w:r>
            <w:proofErr w:type="spellEnd"/>
            <w:r w:rsidRPr="007B7BFF">
              <w:rPr>
                <w:rFonts w:ascii="Times New Roman" w:hAnsi="Times New Roman" w:cs="Times New Roman"/>
              </w:rPr>
              <w:t xml:space="preserve">(skin carcinoma) OR </w:t>
            </w:r>
            <w:proofErr w:type="spellStart"/>
            <w:r w:rsidRPr="007B7BFF">
              <w:rPr>
                <w:rFonts w:ascii="Times New Roman" w:hAnsi="Times New Roman" w:cs="Times New Roman"/>
              </w:rPr>
              <w:t>diskw</w:t>
            </w:r>
            <w:proofErr w:type="spellEnd"/>
            <w:r w:rsidRPr="007B7BFF">
              <w:rPr>
                <w:rFonts w:ascii="Times New Roman" w:hAnsi="Times New Roman" w:cs="Times New Roman"/>
              </w:rPr>
              <w:t xml:space="preserve">(sunburn) OR </w:t>
            </w:r>
            <w:proofErr w:type="spellStart"/>
            <w:r w:rsidRPr="007B7BFF">
              <w:rPr>
                <w:rFonts w:ascii="Times New Roman" w:hAnsi="Times New Roman" w:cs="Times New Roman"/>
              </w:rPr>
              <w:t>diskw</w:t>
            </w:r>
            <w:proofErr w:type="spellEnd"/>
            <w:r w:rsidRPr="007B7BFF">
              <w:rPr>
                <w:rFonts w:ascii="Times New Roman" w:hAnsi="Times New Roman" w:cs="Times New Roman"/>
              </w:rPr>
              <w:t xml:space="preserve">(skin disease) OR </w:t>
            </w:r>
            <w:proofErr w:type="spellStart"/>
            <w:r w:rsidRPr="007B7BFF">
              <w:rPr>
                <w:rFonts w:ascii="Times New Roman" w:hAnsi="Times New Roman" w:cs="Times New Roman"/>
              </w:rPr>
              <w:t>diskw</w:t>
            </w:r>
            <w:proofErr w:type="spellEnd"/>
            <w:r w:rsidRPr="007B7BFF">
              <w:rPr>
                <w:rFonts w:ascii="Times New Roman" w:hAnsi="Times New Roman" w:cs="Times New Roman"/>
              </w:rPr>
              <w:t xml:space="preserve">(indoor tanning) OR </w:t>
            </w:r>
            <w:proofErr w:type="spellStart"/>
            <w:r w:rsidRPr="007B7BFF">
              <w:rPr>
                <w:rFonts w:ascii="Times New Roman" w:hAnsi="Times New Roman" w:cs="Times New Roman"/>
              </w:rPr>
              <w:t>diskw</w:t>
            </w:r>
            <w:proofErr w:type="spellEnd"/>
            <w:r w:rsidRPr="007B7BFF">
              <w:rPr>
                <w:rFonts w:ascii="Times New Roman" w:hAnsi="Times New Roman" w:cs="Times New Roman"/>
              </w:rPr>
              <w:t xml:space="preserve">(tanning) OR </w:t>
            </w:r>
            <w:proofErr w:type="spellStart"/>
            <w:r w:rsidRPr="007B7BFF">
              <w:rPr>
                <w:rFonts w:ascii="Times New Roman" w:hAnsi="Times New Roman" w:cs="Times New Roman"/>
              </w:rPr>
              <w:t>diskw</w:t>
            </w:r>
            <w:proofErr w:type="spellEnd"/>
            <w:r w:rsidRPr="007B7BFF">
              <w:rPr>
                <w:rFonts w:ascii="Times New Roman" w:hAnsi="Times New Roman" w:cs="Times New Roman"/>
              </w:rPr>
              <w:t xml:space="preserve">(skin tumor) OR </w:t>
            </w:r>
            <w:proofErr w:type="spellStart"/>
            <w:r w:rsidRPr="007B7BFF">
              <w:rPr>
                <w:rFonts w:ascii="Times New Roman" w:hAnsi="Times New Roman" w:cs="Times New Roman"/>
              </w:rPr>
              <w:t>diskw</w:t>
            </w:r>
            <w:proofErr w:type="spellEnd"/>
            <w:r w:rsidRPr="007B7BFF">
              <w:rPr>
                <w:rFonts w:ascii="Times New Roman" w:hAnsi="Times New Roman" w:cs="Times New Roman"/>
              </w:rPr>
              <w:t xml:space="preserve">(cutaneous malignant melanoma) OR </w:t>
            </w:r>
            <w:proofErr w:type="spellStart"/>
            <w:r w:rsidRPr="007B7BFF">
              <w:rPr>
                <w:rFonts w:ascii="Times New Roman" w:hAnsi="Times New Roman" w:cs="Times New Roman"/>
              </w:rPr>
              <w:t>diskw</w:t>
            </w:r>
            <w:proofErr w:type="spellEnd"/>
            <w:r w:rsidRPr="007B7BFF">
              <w:rPr>
                <w:rFonts w:ascii="Times New Roman" w:hAnsi="Times New Roman" w:cs="Times New Roman"/>
              </w:rPr>
              <w:t xml:space="preserve">(cutaneous melanoma) OR </w:t>
            </w:r>
            <w:proofErr w:type="spellStart"/>
            <w:r w:rsidRPr="007B7BFF">
              <w:rPr>
                <w:rFonts w:ascii="Times New Roman" w:hAnsi="Times New Roman" w:cs="Times New Roman"/>
              </w:rPr>
              <w:t>diskw</w:t>
            </w:r>
            <w:proofErr w:type="spellEnd"/>
            <w:r w:rsidRPr="007B7BFF">
              <w:rPr>
                <w:rFonts w:ascii="Times New Roman" w:hAnsi="Times New Roman" w:cs="Times New Roman"/>
              </w:rPr>
              <w:t>(ionizing radiation)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(skin) OR </w:t>
            </w:r>
            <w:proofErr w:type="spellStart"/>
            <w:r w:rsidRPr="007B7BFF">
              <w:rPr>
                <w:rFonts w:ascii="Times New Roman" w:hAnsi="Times New Roman" w:cs="Times New Roman"/>
              </w:rPr>
              <w:t>ab,ti</w:t>
            </w:r>
            <w:proofErr w:type="spellEnd"/>
            <w:r w:rsidRPr="007B7BFF">
              <w:rPr>
                <w:rFonts w:ascii="Times New Roman" w:hAnsi="Times New Roman" w:cs="Times New Roman"/>
              </w:rPr>
              <w:t>(cutaneous)) AND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(carcinoma)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(disease)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(melanoma)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(neoplasm)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(cancer)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(tumor) OR </w:t>
            </w:r>
            <w:proofErr w:type="spellStart"/>
            <w:r w:rsidRPr="007B7BFF">
              <w:rPr>
                <w:rFonts w:ascii="Times New Roman" w:hAnsi="Times New Roman" w:cs="Times New Roman"/>
              </w:rPr>
              <w:t>ab,ti</w:t>
            </w:r>
            <w:proofErr w:type="spellEnd"/>
            <w:r w:rsidRPr="007B7BFF">
              <w:rPr>
                <w:rFonts w:ascii="Times New Roman" w:hAnsi="Times New Roman" w:cs="Times New Roman"/>
              </w:rPr>
              <w:t>(</w:t>
            </w:r>
            <w:proofErr w:type="spellStart"/>
            <w:r w:rsidRPr="007B7BFF">
              <w:rPr>
                <w:rFonts w:ascii="Times New Roman" w:hAnsi="Times New Roman" w:cs="Times New Roman"/>
              </w:rPr>
              <w:t>tumour</w:t>
            </w:r>
            <w:proofErr w:type="spellEnd"/>
            <w:r w:rsidRPr="007B7BFF">
              <w:rPr>
                <w:rFonts w:ascii="Times New Roman" w:hAnsi="Times New Roman" w:cs="Times New Roman"/>
              </w:rPr>
              <w:t xml:space="preserve">)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(pigmentation)))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(skin neoplasm)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(skin neoplasms)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(melanoma)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(melanomas) OR </w:t>
            </w:r>
            <w:proofErr w:type="spellStart"/>
            <w:r w:rsidRPr="007B7BFF">
              <w:rPr>
                <w:rFonts w:ascii="Times New Roman" w:hAnsi="Times New Roman" w:cs="Times New Roman"/>
              </w:rPr>
              <w:t>ab,ti</w:t>
            </w:r>
            <w:proofErr w:type="spellEnd"/>
            <w:r w:rsidRPr="007B7BFF">
              <w:rPr>
                <w:rFonts w:ascii="Times New Roman" w:hAnsi="Times New Roman" w:cs="Times New Roman"/>
              </w:rPr>
              <w:t>(</w:t>
            </w:r>
            <w:proofErr w:type="spellStart"/>
            <w:r w:rsidRPr="007B7BFF">
              <w:rPr>
                <w:rFonts w:ascii="Times New Roman" w:hAnsi="Times New Roman" w:cs="Times New Roman"/>
              </w:rPr>
              <w:t>non melanoma</w:t>
            </w:r>
            <w:proofErr w:type="spellEnd"/>
            <w:r w:rsidRPr="007B7BFF">
              <w:rPr>
                <w:rFonts w:ascii="Times New Roman" w:hAnsi="Times New Roman" w:cs="Times New Roman"/>
              </w:rPr>
              <w:t xml:space="preserve">) OR </w:t>
            </w:r>
            <w:proofErr w:type="spellStart"/>
            <w:r w:rsidRPr="007B7BFF">
              <w:rPr>
                <w:rFonts w:ascii="Times New Roman" w:hAnsi="Times New Roman" w:cs="Times New Roman"/>
              </w:rPr>
              <w:lastRenderedPageBreak/>
              <w:t>ab,ti</w:t>
            </w:r>
            <w:proofErr w:type="spellEnd"/>
            <w:r w:rsidRPr="007B7BFF">
              <w:rPr>
                <w:rFonts w:ascii="Times New Roman" w:hAnsi="Times New Roman" w:cs="Times New Roman"/>
              </w:rPr>
              <w:t>(</w:t>
            </w:r>
            <w:proofErr w:type="spellStart"/>
            <w:r w:rsidRPr="007B7BFF">
              <w:rPr>
                <w:rFonts w:ascii="Times New Roman" w:hAnsi="Times New Roman" w:cs="Times New Roman"/>
              </w:rPr>
              <w:t>non melanoma</w:t>
            </w:r>
            <w:proofErr w:type="spellEnd"/>
            <w:r w:rsidRPr="007B7BFF">
              <w:rPr>
                <w:rFonts w:ascii="Times New Roman" w:hAnsi="Times New Roman" w:cs="Times New Roman"/>
              </w:rPr>
              <w:t xml:space="preserve"> basal cell carcinoma) OR </w:t>
            </w:r>
            <w:proofErr w:type="spellStart"/>
            <w:r w:rsidRPr="007B7BFF">
              <w:rPr>
                <w:rFonts w:ascii="Times New Roman" w:hAnsi="Times New Roman" w:cs="Times New Roman"/>
              </w:rPr>
              <w:t>ab,ti</w:t>
            </w:r>
            <w:proofErr w:type="spellEnd"/>
            <w:r w:rsidRPr="007B7BFF">
              <w:rPr>
                <w:rFonts w:ascii="Times New Roman" w:hAnsi="Times New Roman" w:cs="Times New Roman"/>
              </w:rPr>
              <w:t>(</w:t>
            </w:r>
            <w:proofErr w:type="spellStart"/>
            <w:r w:rsidRPr="007B7BFF">
              <w:rPr>
                <w:rFonts w:ascii="Times New Roman" w:hAnsi="Times New Roman" w:cs="Times New Roman"/>
              </w:rPr>
              <w:t>non melanoma</w:t>
            </w:r>
            <w:proofErr w:type="spellEnd"/>
            <w:r w:rsidRPr="007B7BFF">
              <w:rPr>
                <w:rFonts w:ascii="Times New Roman" w:hAnsi="Times New Roman" w:cs="Times New Roman"/>
              </w:rPr>
              <w:t xml:space="preserve"> squamous cell carcinoma)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(malignant melanoma)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(nevi and melanomas)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(actinic </w:t>
            </w:r>
            <w:proofErr w:type="spellStart"/>
            <w:r w:rsidRPr="007B7BFF">
              <w:rPr>
                <w:rFonts w:ascii="Times New Roman" w:hAnsi="Times New Roman" w:cs="Times New Roman"/>
              </w:rPr>
              <w:t>keratos</w:t>
            </w:r>
            <w:proofErr w:type="spellEnd"/>
            <w:r w:rsidRPr="007B7BFF">
              <w:rPr>
                <w:rFonts w:ascii="Times New Roman" w:hAnsi="Times New Roman" w:cs="Times New Roman"/>
              </w:rPr>
              <w:t xml:space="preserve">*)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(sunburn)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(sun damage)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(skin darkening)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(skin disease)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(skin diseases)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(skin cancer)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(skin cancers)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(skin tumor)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(skin </w:t>
            </w:r>
            <w:proofErr w:type="spellStart"/>
            <w:r w:rsidRPr="007B7BFF">
              <w:rPr>
                <w:rFonts w:ascii="Times New Roman" w:hAnsi="Times New Roman" w:cs="Times New Roman"/>
              </w:rPr>
              <w:t>tumour</w:t>
            </w:r>
            <w:proofErr w:type="spellEnd"/>
            <w:r w:rsidRPr="007B7BFF">
              <w:rPr>
                <w:rFonts w:ascii="Times New Roman" w:hAnsi="Times New Roman" w:cs="Times New Roman"/>
              </w:rPr>
              <w:t xml:space="preserve">)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(skin tumors)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(skin </w:t>
            </w:r>
            <w:proofErr w:type="spellStart"/>
            <w:r w:rsidRPr="007B7BFF">
              <w:rPr>
                <w:rFonts w:ascii="Times New Roman" w:hAnsi="Times New Roman" w:cs="Times New Roman"/>
              </w:rPr>
              <w:t>tumours</w:t>
            </w:r>
            <w:proofErr w:type="spellEnd"/>
            <w:r w:rsidRPr="007B7BFF">
              <w:rPr>
                <w:rFonts w:ascii="Times New Roman" w:hAnsi="Times New Roman" w:cs="Times New Roman"/>
              </w:rPr>
              <w:t xml:space="preserve">)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(tan)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(tanning)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(tanner)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(suntan)) </w:t>
            </w:r>
          </w:p>
        </w:tc>
      </w:tr>
      <w:tr w:rsidR="00A4782E" w:rsidRPr="007B7BFF" w14:paraId="4325A187" w14:textId="77777777" w:rsidTr="00FD76F5">
        <w:tc>
          <w:tcPr>
            <w:tcW w:w="10795" w:type="dxa"/>
          </w:tcPr>
          <w:p w14:paraId="3F192823" w14:textId="77777777" w:rsidR="00A4782E" w:rsidRPr="007B7BFF" w:rsidRDefault="00A4782E" w:rsidP="00FD76F5">
            <w:pPr>
              <w:rPr>
                <w:rFonts w:ascii="Times New Roman" w:hAnsi="Times New Roman" w:cs="Times New Roman"/>
              </w:rPr>
            </w:pPr>
            <w:r w:rsidRPr="007B7BFF">
              <w:rPr>
                <w:rFonts w:ascii="Times New Roman" w:hAnsi="Times New Roman" w:cs="Times New Roman"/>
              </w:rPr>
              <w:lastRenderedPageBreak/>
              <w:t>AND</w:t>
            </w:r>
          </w:p>
        </w:tc>
      </w:tr>
      <w:tr w:rsidR="00A4782E" w:rsidRPr="007B7BFF" w14:paraId="7F6DD2F1" w14:textId="77777777" w:rsidTr="00FD76F5">
        <w:tc>
          <w:tcPr>
            <w:tcW w:w="10795" w:type="dxa"/>
          </w:tcPr>
          <w:p w14:paraId="15B29794" w14:textId="77777777" w:rsidR="00A4782E" w:rsidRPr="007B7BFF" w:rsidRDefault="00A4782E" w:rsidP="00FD76F5">
            <w:pPr>
              <w:rPr>
                <w:rFonts w:ascii="Times New Roman" w:hAnsi="Times New Roman" w:cs="Times New Roman"/>
              </w:rPr>
            </w:pPr>
            <w:r w:rsidRPr="007B7BFF">
              <w:rPr>
                <w:rFonts w:ascii="Times New Roman" w:hAnsi="Times New Roman" w:cs="Times New Roman"/>
              </w:rPr>
              <w:t>(</w:t>
            </w:r>
            <w:proofErr w:type="spellStart"/>
            <w:r w:rsidRPr="007B7BFF">
              <w:rPr>
                <w:rFonts w:ascii="Times New Roman" w:hAnsi="Times New Roman" w:cs="Times New Roman"/>
              </w:rPr>
              <w:t>su</w:t>
            </w:r>
            <w:proofErr w:type="spellEnd"/>
            <w:r w:rsidRPr="007B7BFF">
              <w:rPr>
                <w:rFonts w:ascii="Times New Roman" w:hAnsi="Times New Roman" w:cs="Times New Roman"/>
              </w:rPr>
              <w:t xml:space="preserve">(ultraviolet radiation) OR </w:t>
            </w:r>
            <w:proofErr w:type="spellStart"/>
            <w:r w:rsidRPr="007B7BFF">
              <w:rPr>
                <w:rFonts w:ascii="Times New Roman" w:hAnsi="Times New Roman" w:cs="Times New Roman"/>
              </w:rPr>
              <w:t>su</w:t>
            </w:r>
            <w:proofErr w:type="spellEnd"/>
            <w:r w:rsidRPr="007B7BFF">
              <w:rPr>
                <w:rFonts w:ascii="Times New Roman" w:hAnsi="Times New Roman" w:cs="Times New Roman"/>
              </w:rPr>
              <w:t xml:space="preserve">(sunburn &amp; sun tanning) OR </w:t>
            </w:r>
            <w:proofErr w:type="spellStart"/>
            <w:r w:rsidRPr="007B7BFF">
              <w:rPr>
                <w:rFonts w:ascii="Times New Roman" w:hAnsi="Times New Roman" w:cs="Times New Roman"/>
              </w:rPr>
              <w:t>su</w:t>
            </w:r>
            <w:proofErr w:type="spellEnd"/>
            <w:r w:rsidRPr="007B7BFF">
              <w:rPr>
                <w:rFonts w:ascii="Times New Roman" w:hAnsi="Times New Roman" w:cs="Times New Roman"/>
              </w:rPr>
              <w:t xml:space="preserve">(sunscreen) OR </w:t>
            </w:r>
            <w:proofErr w:type="spellStart"/>
            <w:r w:rsidRPr="007B7BFF">
              <w:rPr>
                <w:rFonts w:ascii="Times New Roman" w:hAnsi="Times New Roman" w:cs="Times New Roman"/>
              </w:rPr>
              <w:t>diskw</w:t>
            </w:r>
            <w:proofErr w:type="spellEnd"/>
            <w:r w:rsidRPr="007B7BFF">
              <w:rPr>
                <w:rFonts w:ascii="Times New Roman" w:hAnsi="Times New Roman" w:cs="Times New Roman"/>
              </w:rPr>
              <w:t xml:space="preserve">(ultraviolet) OR </w:t>
            </w:r>
            <w:proofErr w:type="spellStart"/>
            <w:r w:rsidRPr="007B7BFF">
              <w:rPr>
                <w:rFonts w:ascii="Times New Roman" w:hAnsi="Times New Roman" w:cs="Times New Roman"/>
              </w:rPr>
              <w:t>diskw</w:t>
            </w:r>
            <w:proofErr w:type="spellEnd"/>
            <w:r w:rsidRPr="007B7BFF">
              <w:rPr>
                <w:rFonts w:ascii="Times New Roman" w:hAnsi="Times New Roman" w:cs="Times New Roman"/>
              </w:rPr>
              <w:t xml:space="preserve">(ultraviolet exposure) OR </w:t>
            </w:r>
            <w:proofErr w:type="spellStart"/>
            <w:r w:rsidRPr="007B7BFF">
              <w:rPr>
                <w:rFonts w:ascii="Times New Roman" w:hAnsi="Times New Roman" w:cs="Times New Roman"/>
              </w:rPr>
              <w:t>diskw</w:t>
            </w:r>
            <w:proofErr w:type="spellEnd"/>
            <w:r w:rsidRPr="007B7BFF">
              <w:rPr>
                <w:rFonts w:ascii="Times New Roman" w:hAnsi="Times New Roman" w:cs="Times New Roman"/>
              </w:rPr>
              <w:t xml:space="preserve">(ultraviolet light) OR </w:t>
            </w:r>
            <w:proofErr w:type="spellStart"/>
            <w:r w:rsidRPr="007B7BFF">
              <w:rPr>
                <w:rFonts w:ascii="Times New Roman" w:hAnsi="Times New Roman" w:cs="Times New Roman"/>
              </w:rPr>
              <w:t>diskw</w:t>
            </w:r>
            <w:proofErr w:type="spellEnd"/>
            <w:r w:rsidRPr="007B7BFF">
              <w:rPr>
                <w:rFonts w:ascii="Times New Roman" w:hAnsi="Times New Roman" w:cs="Times New Roman"/>
              </w:rPr>
              <w:t xml:space="preserve">(ultraviolet radiation) OR </w:t>
            </w:r>
            <w:proofErr w:type="spellStart"/>
            <w:r w:rsidRPr="007B7BFF">
              <w:rPr>
                <w:rFonts w:ascii="Times New Roman" w:hAnsi="Times New Roman" w:cs="Times New Roman"/>
              </w:rPr>
              <w:t>diskw</w:t>
            </w:r>
            <w:proofErr w:type="spellEnd"/>
            <w:r w:rsidRPr="007B7BFF">
              <w:rPr>
                <w:rFonts w:ascii="Times New Roman" w:hAnsi="Times New Roman" w:cs="Times New Roman"/>
              </w:rPr>
              <w:t xml:space="preserve">(Ultraviolet rays) OR </w:t>
            </w:r>
            <w:proofErr w:type="spellStart"/>
            <w:r w:rsidRPr="007B7BFF">
              <w:rPr>
                <w:rFonts w:ascii="Times New Roman" w:hAnsi="Times New Roman" w:cs="Times New Roman"/>
              </w:rPr>
              <w:t>diskw</w:t>
            </w:r>
            <w:proofErr w:type="spellEnd"/>
            <w:r w:rsidRPr="007B7BFF">
              <w:rPr>
                <w:rFonts w:ascii="Times New Roman" w:hAnsi="Times New Roman" w:cs="Times New Roman"/>
              </w:rPr>
              <w:t xml:space="preserve">(sunlight) OR </w:t>
            </w:r>
            <w:proofErr w:type="spellStart"/>
            <w:r w:rsidRPr="007B7BFF">
              <w:rPr>
                <w:rFonts w:ascii="Times New Roman" w:hAnsi="Times New Roman" w:cs="Times New Roman"/>
              </w:rPr>
              <w:t>diskw</w:t>
            </w:r>
            <w:proofErr w:type="spellEnd"/>
            <w:r w:rsidRPr="007B7BFF">
              <w:rPr>
                <w:rFonts w:ascii="Times New Roman" w:hAnsi="Times New Roman" w:cs="Times New Roman"/>
              </w:rPr>
              <w:t xml:space="preserve">(sunlight exposure) OR </w:t>
            </w:r>
            <w:proofErr w:type="spellStart"/>
            <w:r w:rsidRPr="007B7BFF">
              <w:rPr>
                <w:rFonts w:ascii="Times New Roman" w:hAnsi="Times New Roman" w:cs="Times New Roman"/>
              </w:rPr>
              <w:t>diskw</w:t>
            </w:r>
            <w:proofErr w:type="spellEnd"/>
            <w:r w:rsidRPr="007B7BFF">
              <w:rPr>
                <w:rFonts w:ascii="Times New Roman" w:hAnsi="Times New Roman" w:cs="Times New Roman"/>
              </w:rPr>
              <w:t xml:space="preserve">(sunbathing) OR </w:t>
            </w:r>
            <w:proofErr w:type="spellStart"/>
            <w:r w:rsidRPr="007B7BFF">
              <w:rPr>
                <w:rFonts w:ascii="Times New Roman" w:hAnsi="Times New Roman" w:cs="Times New Roman"/>
              </w:rPr>
              <w:t>diskw</w:t>
            </w:r>
            <w:proofErr w:type="spellEnd"/>
            <w:r w:rsidRPr="007B7BFF">
              <w:rPr>
                <w:rFonts w:ascii="Times New Roman" w:hAnsi="Times New Roman" w:cs="Times New Roman"/>
              </w:rPr>
              <w:t xml:space="preserve">(suntanning) OR </w:t>
            </w:r>
            <w:proofErr w:type="spellStart"/>
            <w:r w:rsidRPr="007B7BFF">
              <w:rPr>
                <w:rFonts w:ascii="Times New Roman" w:hAnsi="Times New Roman" w:cs="Times New Roman"/>
              </w:rPr>
              <w:t>diskw</w:t>
            </w:r>
            <w:proofErr w:type="spellEnd"/>
            <w:r w:rsidRPr="007B7BFF">
              <w:rPr>
                <w:rFonts w:ascii="Times New Roman" w:hAnsi="Times New Roman" w:cs="Times New Roman"/>
              </w:rPr>
              <w:t xml:space="preserve">(suntan) OR </w:t>
            </w:r>
            <w:proofErr w:type="spellStart"/>
            <w:r w:rsidRPr="007B7BFF">
              <w:rPr>
                <w:rFonts w:ascii="Times New Roman" w:hAnsi="Times New Roman" w:cs="Times New Roman"/>
              </w:rPr>
              <w:t>diskw</w:t>
            </w:r>
            <w:proofErr w:type="spellEnd"/>
            <w:r w:rsidRPr="007B7BFF">
              <w:rPr>
                <w:rFonts w:ascii="Times New Roman" w:hAnsi="Times New Roman" w:cs="Times New Roman"/>
              </w:rPr>
              <w:t xml:space="preserve">(sun protection) OR </w:t>
            </w:r>
            <w:proofErr w:type="spellStart"/>
            <w:r w:rsidRPr="007B7BFF">
              <w:rPr>
                <w:rFonts w:ascii="Times New Roman" w:hAnsi="Times New Roman" w:cs="Times New Roman"/>
              </w:rPr>
              <w:t>diskw</w:t>
            </w:r>
            <w:proofErr w:type="spellEnd"/>
            <w:r w:rsidRPr="007B7BFF">
              <w:rPr>
                <w:rFonts w:ascii="Times New Roman" w:hAnsi="Times New Roman" w:cs="Times New Roman"/>
              </w:rPr>
              <w:t xml:space="preserve">(sunburn) OR </w:t>
            </w:r>
            <w:proofErr w:type="spellStart"/>
            <w:r w:rsidRPr="007B7BFF">
              <w:rPr>
                <w:rFonts w:ascii="Times New Roman" w:hAnsi="Times New Roman" w:cs="Times New Roman"/>
              </w:rPr>
              <w:t>diskw</w:t>
            </w:r>
            <w:proofErr w:type="spellEnd"/>
            <w:r w:rsidRPr="007B7BFF">
              <w:rPr>
                <w:rFonts w:ascii="Times New Roman" w:hAnsi="Times New Roman" w:cs="Times New Roman"/>
              </w:rPr>
              <w:t xml:space="preserve">(sunscreen) OR </w:t>
            </w:r>
            <w:proofErr w:type="spellStart"/>
            <w:r w:rsidRPr="007B7BFF">
              <w:rPr>
                <w:rFonts w:ascii="Times New Roman" w:hAnsi="Times New Roman" w:cs="Times New Roman"/>
              </w:rPr>
              <w:t>diskw</w:t>
            </w:r>
            <w:proofErr w:type="spellEnd"/>
            <w:r w:rsidRPr="007B7BFF">
              <w:rPr>
                <w:rFonts w:ascii="Times New Roman" w:hAnsi="Times New Roman" w:cs="Times New Roman"/>
              </w:rPr>
              <w:t xml:space="preserve">(sunscreens) OR </w:t>
            </w:r>
            <w:proofErr w:type="spellStart"/>
            <w:r w:rsidRPr="007B7BFF">
              <w:rPr>
                <w:rFonts w:ascii="Times New Roman" w:hAnsi="Times New Roman" w:cs="Times New Roman"/>
              </w:rPr>
              <w:t>diskw</w:t>
            </w:r>
            <w:proofErr w:type="spellEnd"/>
            <w:r w:rsidRPr="007B7BFF">
              <w:rPr>
                <w:rFonts w:ascii="Times New Roman" w:hAnsi="Times New Roman" w:cs="Times New Roman"/>
              </w:rPr>
              <w:t xml:space="preserve">(sunscreen agents) OR </w:t>
            </w:r>
            <w:proofErr w:type="spellStart"/>
            <w:r w:rsidRPr="007B7BFF">
              <w:rPr>
                <w:rFonts w:ascii="Times New Roman" w:hAnsi="Times New Roman" w:cs="Times New Roman"/>
              </w:rPr>
              <w:t>diskw</w:t>
            </w:r>
            <w:proofErr w:type="spellEnd"/>
            <w:r w:rsidRPr="007B7BFF">
              <w:rPr>
                <w:rFonts w:ascii="Times New Roman" w:hAnsi="Times New Roman" w:cs="Times New Roman"/>
              </w:rPr>
              <w:t xml:space="preserve">(sunscreen use) OR </w:t>
            </w:r>
            <w:proofErr w:type="spellStart"/>
            <w:r w:rsidRPr="007B7BFF">
              <w:rPr>
                <w:rFonts w:ascii="Times New Roman" w:hAnsi="Times New Roman" w:cs="Times New Roman"/>
              </w:rPr>
              <w:t>diskw</w:t>
            </w:r>
            <w:proofErr w:type="spellEnd"/>
            <w:r w:rsidRPr="007B7BFF">
              <w:rPr>
                <w:rFonts w:ascii="Times New Roman" w:hAnsi="Times New Roman" w:cs="Times New Roman"/>
              </w:rPr>
              <w:t xml:space="preserve">(sun exposure) OR </w:t>
            </w:r>
            <w:proofErr w:type="spellStart"/>
            <w:r w:rsidRPr="007B7BFF">
              <w:rPr>
                <w:rFonts w:ascii="Times New Roman" w:hAnsi="Times New Roman" w:cs="Times New Roman"/>
              </w:rPr>
              <w:t>diskw</w:t>
            </w:r>
            <w:proofErr w:type="spellEnd"/>
            <w:r w:rsidRPr="007B7BFF">
              <w:rPr>
                <w:rFonts w:ascii="Times New Roman" w:hAnsi="Times New Roman" w:cs="Times New Roman"/>
              </w:rPr>
              <w:t xml:space="preserve">(UV exposure) OR </w:t>
            </w:r>
            <w:proofErr w:type="spellStart"/>
            <w:r w:rsidRPr="007B7BFF">
              <w:rPr>
                <w:rFonts w:ascii="Times New Roman" w:hAnsi="Times New Roman" w:cs="Times New Roman"/>
              </w:rPr>
              <w:t>diskw</w:t>
            </w:r>
            <w:proofErr w:type="spellEnd"/>
            <w:r w:rsidRPr="007B7BFF">
              <w:rPr>
                <w:rFonts w:ascii="Times New Roman" w:hAnsi="Times New Roman" w:cs="Times New Roman"/>
              </w:rPr>
              <w:t xml:space="preserve">(indoor tanning) OR </w:t>
            </w:r>
            <w:proofErr w:type="spellStart"/>
            <w:r w:rsidRPr="007B7BFF">
              <w:rPr>
                <w:rFonts w:ascii="Times New Roman" w:hAnsi="Times New Roman" w:cs="Times New Roman"/>
              </w:rPr>
              <w:t>diskw</w:t>
            </w:r>
            <w:proofErr w:type="spellEnd"/>
            <w:r w:rsidRPr="007B7BFF">
              <w:rPr>
                <w:rFonts w:ascii="Times New Roman" w:hAnsi="Times New Roman" w:cs="Times New Roman"/>
              </w:rPr>
              <w:t xml:space="preserve">(tanning) OR </w:t>
            </w:r>
            <w:proofErr w:type="spellStart"/>
            <w:r w:rsidRPr="007B7BFF">
              <w:rPr>
                <w:rFonts w:ascii="Times New Roman" w:hAnsi="Times New Roman" w:cs="Times New Roman"/>
              </w:rPr>
              <w:t>diskw</w:t>
            </w:r>
            <w:proofErr w:type="spellEnd"/>
            <w:r w:rsidRPr="007B7BFF">
              <w:rPr>
                <w:rFonts w:ascii="Times New Roman" w:hAnsi="Times New Roman" w:cs="Times New Roman"/>
              </w:rPr>
              <w:t xml:space="preserve">(skin cancer prevention) OR </w:t>
            </w:r>
            <w:proofErr w:type="spellStart"/>
            <w:r w:rsidRPr="007B7BFF">
              <w:rPr>
                <w:rFonts w:ascii="Times New Roman" w:hAnsi="Times New Roman" w:cs="Times New Roman"/>
              </w:rPr>
              <w:t>diskw</w:t>
            </w:r>
            <w:proofErr w:type="spellEnd"/>
            <w:r w:rsidRPr="007B7BFF">
              <w:rPr>
                <w:rFonts w:ascii="Times New Roman" w:hAnsi="Times New Roman" w:cs="Times New Roman"/>
              </w:rPr>
              <w:t xml:space="preserve">(indoor tanning) OR </w:t>
            </w:r>
            <w:proofErr w:type="spellStart"/>
            <w:r w:rsidRPr="007B7BFF">
              <w:rPr>
                <w:rFonts w:ascii="Times New Roman" w:hAnsi="Times New Roman" w:cs="Times New Roman"/>
              </w:rPr>
              <w:t>diskw</w:t>
            </w:r>
            <w:proofErr w:type="spellEnd"/>
            <w:r w:rsidRPr="007B7BFF">
              <w:rPr>
                <w:rFonts w:ascii="Times New Roman" w:hAnsi="Times New Roman" w:cs="Times New Roman"/>
              </w:rPr>
              <w:t xml:space="preserve">(tanning bed) OR </w:t>
            </w:r>
            <w:proofErr w:type="spellStart"/>
            <w:r w:rsidRPr="007B7BFF">
              <w:rPr>
                <w:rFonts w:ascii="Times New Roman" w:hAnsi="Times New Roman" w:cs="Times New Roman"/>
              </w:rPr>
              <w:t>diskw</w:t>
            </w:r>
            <w:proofErr w:type="spellEnd"/>
            <w:r w:rsidRPr="007B7BFF">
              <w:rPr>
                <w:rFonts w:ascii="Times New Roman" w:hAnsi="Times New Roman" w:cs="Times New Roman"/>
              </w:rPr>
              <w:t xml:space="preserve">(ultraviolet a) OR </w:t>
            </w:r>
            <w:proofErr w:type="spellStart"/>
            <w:r w:rsidRPr="007B7BFF">
              <w:rPr>
                <w:rFonts w:ascii="Times New Roman" w:hAnsi="Times New Roman" w:cs="Times New Roman"/>
              </w:rPr>
              <w:t>diskw</w:t>
            </w:r>
            <w:proofErr w:type="spellEnd"/>
            <w:r w:rsidRPr="007B7BFF">
              <w:rPr>
                <w:rFonts w:ascii="Times New Roman" w:hAnsi="Times New Roman" w:cs="Times New Roman"/>
              </w:rPr>
              <w:t xml:space="preserve">(ultraviolet-a) OR </w:t>
            </w:r>
            <w:proofErr w:type="spellStart"/>
            <w:r w:rsidRPr="007B7BFF">
              <w:rPr>
                <w:rFonts w:ascii="Times New Roman" w:hAnsi="Times New Roman" w:cs="Times New Roman"/>
              </w:rPr>
              <w:t>diskw</w:t>
            </w:r>
            <w:proofErr w:type="spellEnd"/>
            <w:r w:rsidRPr="007B7BFF">
              <w:rPr>
                <w:rFonts w:ascii="Times New Roman" w:hAnsi="Times New Roman" w:cs="Times New Roman"/>
              </w:rPr>
              <w:t xml:space="preserve">(ultraviolet b)  OR </w:t>
            </w:r>
            <w:proofErr w:type="spellStart"/>
            <w:r w:rsidRPr="007B7BFF">
              <w:rPr>
                <w:rFonts w:ascii="Times New Roman" w:hAnsi="Times New Roman" w:cs="Times New Roman"/>
              </w:rPr>
              <w:t>diskw</w:t>
            </w:r>
            <w:proofErr w:type="spellEnd"/>
            <w:r w:rsidRPr="007B7BFF">
              <w:rPr>
                <w:rFonts w:ascii="Times New Roman" w:hAnsi="Times New Roman" w:cs="Times New Roman"/>
              </w:rPr>
              <w:t xml:space="preserve">(ultraviolet-b) OR </w:t>
            </w:r>
            <w:proofErr w:type="spellStart"/>
            <w:r w:rsidRPr="007B7BFF">
              <w:rPr>
                <w:rFonts w:ascii="Times New Roman" w:hAnsi="Times New Roman" w:cs="Times New Roman"/>
              </w:rPr>
              <w:t>diskw</w:t>
            </w:r>
            <w:proofErr w:type="spellEnd"/>
            <w:r w:rsidRPr="007B7BFF">
              <w:rPr>
                <w:rFonts w:ascii="Times New Roman" w:hAnsi="Times New Roman" w:cs="Times New Roman"/>
              </w:rPr>
              <w:t xml:space="preserve">(ultraviolet c) OR </w:t>
            </w:r>
            <w:proofErr w:type="spellStart"/>
            <w:r w:rsidRPr="007B7BFF">
              <w:rPr>
                <w:rFonts w:ascii="Times New Roman" w:hAnsi="Times New Roman" w:cs="Times New Roman"/>
              </w:rPr>
              <w:t>diskw</w:t>
            </w:r>
            <w:proofErr w:type="spellEnd"/>
            <w:r w:rsidRPr="007B7BFF">
              <w:rPr>
                <w:rFonts w:ascii="Times New Roman" w:hAnsi="Times New Roman" w:cs="Times New Roman"/>
              </w:rPr>
              <w:t xml:space="preserve">(ultraviolet-c) OR </w:t>
            </w:r>
            <w:proofErr w:type="spellStart"/>
            <w:r w:rsidRPr="007B7BFF">
              <w:rPr>
                <w:rFonts w:ascii="Times New Roman" w:hAnsi="Times New Roman" w:cs="Times New Roman"/>
              </w:rPr>
              <w:t>diskw</w:t>
            </w:r>
            <w:proofErr w:type="spellEnd"/>
            <w:r w:rsidRPr="007B7BFF">
              <w:rPr>
                <w:rFonts w:ascii="Times New Roman" w:hAnsi="Times New Roman" w:cs="Times New Roman"/>
              </w:rPr>
              <w:t xml:space="preserve">(Broad Spectrum) OR </w:t>
            </w:r>
            <w:proofErr w:type="spellStart"/>
            <w:r w:rsidRPr="007B7BFF">
              <w:rPr>
                <w:rFonts w:ascii="Times New Roman" w:hAnsi="Times New Roman" w:cs="Times New Roman"/>
              </w:rPr>
              <w:t>diskw</w:t>
            </w:r>
            <w:proofErr w:type="spellEnd"/>
            <w:r w:rsidRPr="007B7BFF">
              <w:rPr>
                <w:rFonts w:ascii="Times New Roman" w:hAnsi="Times New Roman" w:cs="Times New Roman"/>
              </w:rPr>
              <w:t xml:space="preserve">(Zinc Oxide) OR </w:t>
            </w:r>
            <w:proofErr w:type="spellStart"/>
            <w:r w:rsidRPr="007B7BFF">
              <w:rPr>
                <w:rFonts w:ascii="Times New Roman" w:hAnsi="Times New Roman" w:cs="Times New Roman"/>
              </w:rPr>
              <w:t>diskw</w:t>
            </w:r>
            <w:proofErr w:type="spellEnd"/>
            <w:r w:rsidRPr="007B7BFF">
              <w:rPr>
                <w:rFonts w:ascii="Times New Roman" w:hAnsi="Times New Roman" w:cs="Times New Roman"/>
              </w:rPr>
              <w:t xml:space="preserve">(Oxybenzone) OR </w:t>
            </w:r>
            <w:proofErr w:type="spellStart"/>
            <w:r w:rsidRPr="007B7BFF">
              <w:rPr>
                <w:rFonts w:ascii="Times New Roman" w:hAnsi="Times New Roman" w:cs="Times New Roman"/>
              </w:rPr>
              <w:t>diskw</w:t>
            </w:r>
            <w:proofErr w:type="spellEnd"/>
            <w:r w:rsidRPr="007B7BFF">
              <w:rPr>
                <w:rFonts w:ascii="Times New Roman" w:hAnsi="Times New Roman" w:cs="Times New Roman"/>
              </w:rPr>
              <w:t xml:space="preserve">(Titanium Dioxide) OR </w:t>
            </w:r>
            <w:proofErr w:type="spellStart"/>
            <w:r w:rsidRPr="007B7BFF">
              <w:rPr>
                <w:rFonts w:ascii="Times New Roman" w:hAnsi="Times New Roman" w:cs="Times New Roman"/>
              </w:rPr>
              <w:t>diskw</w:t>
            </w:r>
            <w:proofErr w:type="spellEnd"/>
            <w:r w:rsidRPr="007B7BFF">
              <w:rPr>
                <w:rFonts w:ascii="Times New Roman" w:hAnsi="Times New Roman" w:cs="Times New Roman"/>
              </w:rPr>
              <w:t xml:space="preserve">(PABA) OR </w:t>
            </w:r>
            <w:proofErr w:type="spellStart"/>
            <w:r w:rsidRPr="007B7BFF">
              <w:rPr>
                <w:rFonts w:ascii="Times New Roman" w:hAnsi="Times New Roman" w:cs="Times New Roman"/>
              </w:rPr>
              <w:t>diskw</w:t>
            </w:r>
            <w:proofErr w:type="spellEnd"/>
            <w:r w:rsidRPr="007B7BFF">
              <w:rPr>
                <w:rFonts w:ascii="Times New Roman" w:hAnsi="Times New Roman" w:cs="Times New Roman"/>
              </w:rPr>
              <w:t xml:space="preserve">(Celecoxib) OR </w:t>
            </w:r>
            <w:proofErr w:type="spellStart"/>
            <w:r w:rsidRPr="007B7BFF">
              <w:rPr>
                <w:rFonts w:ascii="Times New Roman" w:hAnsi="Times New Roman" w:cs="Times New Roman"/>
              </w:rPr>
              <w:t>diskw</w:t>
            </w:r>
            <w:proofErr w:type="spellEnd"/>
            <w:r w:rsidRPr="007B7BFF">
              <w:rPr>
                <w:rFonts w:ascii="Times New Roman" w:hAnsi="Times New Roman" w:cs="Times New Roman"/>
              </w:rPr>
              <w:t xml:space="preserve">(Acitretin)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(ultraviolet rays)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(sunbathing)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(suntan)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(UV exposure)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(UVR exposure)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(ultraviolet radiation exposure)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(UV radiation)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(UV rays)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(ultraviolet exposure)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(Sun exposure)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(solar exposure)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(solar rays)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(solar radiation)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(ultraviolet)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(UV)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(UVR)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(ultraviolet radiation)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(solar protective)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(solar protection)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(sun protective)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(sun protection)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(UV protective)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(UV protection)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(ultraviolet protection)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(ultraviolet protective)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(UVR protection)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(UVR protective)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(protective behaviors)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(sun protective behaviors)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(skin protective)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(skin cancer prevent)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(skin cancer prevention)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(skin cancer preventative)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(sunscreen)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(sunscreens)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(sunblock) OR </w:t>
            </w:r>
            <w:proofErr w:type="spellStart"/>
            <w:r w:rsidRPr="007B7BFF">
              <w:rPr>
                <w:rFonts w:ascii="Times New Roman" w:hAnsi="Times New Roman" w:cs="Times New Roman"/>
              </w:rPr>
              <w:t>ab,ti</w:t>
            </w:r>
            <w:proofErr w:type="spellEnd"/>
            <w:r w:rsidRPr="007B7BFF">
              <w:rPr>
                <w:rFonts w:ascii="Times New Roman" w:hAnsi="Times New Roman" w:cs="Times New Roman"/>
              </w:rPr>
              <w:t>(</w:t>
            </w:r>
            <w:proofErr w:type="spellStart"/>
            <w:r w:rsidRPr="007B7BFF">
              <w:rPr>
                <w:rFonts w:ascii="Times New Roman" w:hAnsi="Times New Roman" w:cs="Times New Roman"/>
              </w:rPr>
              <w:t>sunblocks</w:t>
            </w:r>
            <w:proofErr w:type="spellEnd"/>
            <w:r w:rsidRPr="007B7BFF">
              <w:rPr>
                <w:rFonts w:ascii="Times New Roman" w:hAnsi="Times New Roman" w:cs="Times New Roman"/>
              </w:rPr>
              <w:t xml:space="preserve">)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(tan)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(tanning)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(tanner)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(skin pigmentation)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(sunbather)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(sunburn)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(solarium)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(sunbed)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(sunlamp)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(Ionizing radiation)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(Ultraviolet A)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(Ultraviolet B)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(Ultraviolet C)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(Sun Avoidance)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(Broad Spectrum)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(Zinc Oxide)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(Avobenzone) OR </w:t>
            </w:r>
            <w:proofErr w:type="spellStart"/>
            <w:r w:rsidRPr="007B7BFF">
              <w:rPr>
                <w:rFonts w:ascii="Times New Roman" w:hAnsi="Times New Roman" w:cs="Times New Roman"/>
              </w:rPr>
              <w:t>ab,ti</w:t>
            </w:r>
            <w:proofErr w:type="spellEnd"/>
            <w:r w:rsidRPr="007B7BFF">
              <w:rPr>
                <w:rFonts w:ascii="Times New Roman" w:hAnsi="Times New Roman" w:cs="Times New Roman"/>
              </w:rPr>
              <w:t>(</w:t>
            </w:r>
            <w:proofErr w:type="spellStart"/>
            <w:r w:rsidRPr="007B7BFF">
              <w:rPr>
                <w:rFonts w:ascii="Times New Roman" w:hAnsi="Times New Roman" w:cs="Times New Roman"/>
              </w:rPr>
              <w:t>Ecamsule</w:t>
            </w:r>
            <w:proofErr w:type="spellEnd"/>
            <w:r w:rsidRPr="007B7BFF">
              <w:rPr>
                <w:rFonts w:ascii="Times New Roman" w:hAnsi="Times New Roman" w:cs="Times New Roman"/>
              </w:rPr>
              <w:t xml:space="preserve">)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(Oxybenzone)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(Titanium Dioxide)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(PABA)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(Celecoxib)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(Acitretin)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(sun safe) OR </w:t>
            </w:r>
            <w:proofErr w:type="spellStart"/>
            <w:r w:rsidRPr="007B7BFF">
              <w:rPr>
                <w:rFonts w:ascii="Times New Roman" w:hAnsi="Times New Roman" w:cs="Times New Roman"/>
              </w:rPr>
              <w:t>ab,ti</w:t>
            </w:r>
            <w:proofErr w:type="spellEnd"/>
            <w:r w:rsidRPr="007B7BFF">
              <w:rPr>
                <w:rFonts w:ascii="Times New Roman" w:hAnsi="Times New Roman" w:cs="Times New Roman"/>
              </w:rPr>
              <w:t>(safe sun)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(skin cancer) AND </w:t>
            </w:r>
            <w:proofErr w:type="spellStart"/>
            <w:r w:rsidRPr="007B7BFF">
              <w:rPr>
                <w:rFonts w:ascii="Times New Roman" w:hAnsi="Times New Roman" w:cs="Times New Roman"/>
              </w:rPr>
              <w:t>ab,ti</w:t>
            </w:r>
            <w:proofErr w:type="spellEnd"/>
            <w:r w:rsidRPr="007B7BFF">
              <w:rPr>
                <w:rFonts w:ascii="Times New Roman" w:hAnsi="Times New Roman" w:cs="Times New Roman"/>
              </w:rPr>
              <w:t>(intervention))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(sun exposure) AND </w:t>
            </w:r>
            <w:proofErr w:type="spellStart"/>
            <w:r w:rsidRPr="007B7BFF">
              <w:rPr>
                <w:rFonts w:ascii="Times New Roman" w:hAnsi="Times New Roman" w:cs="Times New Roman"/>
              </w:rPr>
              <w:t>ab,ti</w:t>
            </w:r>
            <w:proofErr w:type="spellEnd"/>
            <w:r w:rsidRPr="007B7BFF">
              <w:rPr>
                <w:rFonts w:ascii="Times New Roman" w:hAnsi="Times New Roman" w:cs="Times New Roman"/>
              </w:rPr>
              <w:t>(intervention))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(UV exposure) AND </w:t>
            </w:r>
            <w:proofErr w:type="spellStart"/>
            <w:r w:rsidRPr="007B7BFF">
              <w:rPr>
                <w:rFonts w:ascii="Times New Roman" w:hAnsi="Times New Roman" w:cs="Times New Roman"/>
              </w:rPr>
              <w:t>ab,ti</w:t>
            </w:r>
            <w:proofErr w:type="spellEnd"/>
            <w:r w:rsidRPr="007B7BFF">
              <w:rPr>
                <w:rFonts w:ascii="Times New Roman" w:hAnsi="Times New Roman" w:cs="Times New Roman"/>
              </w:rPr>
              <w:t>(intervention))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(skin cancer) AND </w:t>
            </w:r>
            <w:proofErr w:type="spellStart"/>
            <w:r w:rsidRPr="007B7BFF">
              <w:rPr>
                <w:rFonts w:ascii="Times New Roman" w:hAnsi="Times New Roman" w:cs="Times New Roman"/>
              </w:rPr>
              <w:t>ab,ti</w:t>
            </w:r>
            <w:proofErr w:type="spellEnd"/>
            <w:r w:rsidRPr="007B7BFF">
              <w:rPr>
                <w:rFonts w:ascii="Times New Roman" w:hAnsi="Times New Roman" w:cs="Times New Roman"/>
              </w:rPr>
              <w:t>(prevention))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(sun exposure) AND </w:t>
            </w:r>
            <w:proofErr w:type="spellStart"/>
            <w:r w:rsidRPr="007B7BFF">
              <w:rPr>
                <w:rFonts w:ascii="Times New Roman" w:hAnsi="Times New Roman" w:cs="Times New Roman"/>
              </w:rPr>
              <w:t>ab,ti</w:t>
            </w:r>
            <w:proofErr w:type="spellEnd"/>
            <w:r w:rsidRPr="007B7BFF">
              <w:rPr>
                <w:rFonts w:ascii="Times New Roman" w:hAnsi="Times New Roman" w:cs="Times New Roman"/>
              </w:rPr>
              <w:t>(prevention))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(UV exposure) AND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(prevention))) </w:t>
            </w:r>
          </w:p>
        </w:tc>
      </w:tr>
      <w:tr w:rsidR="00A4782E" w:rsidRPr="007B7BFF" w14:paraId="14907481" w14:textId="77777777" w:rsidTr="00FD76F5">
        <w:tc>
          <w:tcPr>
            <w:tcW w:w="10795" w:type="dxa"/>
          </w:tcPr>
          <w:p w14:paraId="33426103" w14:textId="77777777" w:rsidR="00A4782E" w:rsidRPr="007B7BFF" w:rsidRDefault="00A4782E" w:rsidP="00FD76F5">
            <w:pPr>
              <w:tabs>
                <w:tab w:val="left" w:pos="3080"/>
              </w:tabs>
              <w:rPr>
                <w:rFonts w:ascii="Times New Roman" w:hAnsi="Times New Roman" w:cs="Times New Roman"/>
              </w:rPr>
            </w:pPr>
            <w:r w:rsidRPr="007B7BFF">
              <w:rPr>
                <w:rFonts w:ascii="Times New Roman" w:hAnsi="Times New Roman" w:cs="Times New Roman"/>
              </w:rPr>
              <w:t>AND</w:t>
            </w:r>
          </w:p>
        </w:tc>
      </w:tr>
      <w:tr w:rsidR="00A4782E" w:rsidRPr="007B7BFF" w14:paraId="0D0D4204" w14:textId="77777777" w:rsidTr="00FD76F5">
        <w:tc>
          <w:tcPr>
            <w:tcW w:w="10795" w:type="dxa"/>
          </w:tcPr>
          <w:p w14:paraId="04D22620" w14:textId="77777777" w:rsidR="00A4782E" w:rsidRPr="007B7BFF" w:rsidRDefault="00A4782E" w:rsidP="00FD76F5">
            <w:pPr>
              <w:rPr>
                <w:rFonts w:ascii="Times New Roman" w:hAnsi="Times New Roman" w:cs="Times New Roman"/>
              </w:rPr>
            </w:pPr>
            <w:r w:rsidRPr="007B7BFF">
              <w:rPr>
                <w:rFonts w:ascii="Times New Roman" w:hAnsi="Times New Roman" w:cs="Times New Roman"/>
              </w:rPr>
              <w:t>(</w:t>
            </w:r>
            <w:proofErr w:type="spellStart"/>
            <w:r w:rsidRPr="007B7BFF">
              <w:rPr>
                <w:rFonts w:ascii="Times New Roman" w:hAnsi="Times New Roman" w:cs="Times New Roman"/>
              </w:rPr>
              <w:t>diskw</w:t>
            </w:r>
            <w:proofErr w:type="spellEnd"/>
            <w:r w:rsidRPr="007B7BFF">
              <w:rPr>
                <w:rFonts w:ascii="Times New Roman" w:hAnsi="Times New Roman" w:cs="Times New Roman"/>
              </w:rPr>
              <w:t xml:space="preserve">(randomized controlled trial) OR </w:t>
            </w:r>
            <w:proofErr w:type="spellStart"/>
            <w:r w:rsidRPr="007B7BFF">
              <w:rPr>
                <w:rFonts w:ascii="Times New Roman" w:hAnsi="Times New Roman" w:cs="Times New Roman"/>
              </w:rPr>
              <w:t>diskw</w:t>
            </w:r>
            <w:proofErr w:type="spellEnd"/>
            <w:r w:rsidRPr="007B7BFF">
              <w:rPr>
                <w:rFonts w:ascii="Times New Roman" w:hAnsi="Times New Roman" w:cs="Times New Roman"/>
              </w:rPr>
              <w:t xml:space="preserve">(randomized controlled trials) OR </w:t>
            </w:r>
            <w:proofErr w:type="spellStart"/>
            <w:r w:rsidRPr="007B7BFF">
              <w:rPr>
                <w:rFonts w:ascii="Times New Roman" w:hAnsi="Times New Roman" w:cs="Times New Roman"/>
              </w:rPr>
              <w:t>diskw</w:t>
            </w:r>
            <w:proofErr w:type="spellEnd"/>
            <w:r w:rsidRPr="007B7BFF">
              <w:rPr>
                <w:rFonts w:ascii="Times New Roman" w:hAnsi="Times New Roman" w:cs="Times New Roman"/>
              </w:rPr>
              <w:t>(</w:t>
            </w:r>
            <w:proofErr w:type="spellStart"/>
            <w:r w:rsidRPr="007B7BFF">
              <w:rPr>
                <w:rFonts w:ascii="Times New Roman" w:hAnsi="Times New Roman" w:cs="Times New Roman"/>
              </w:rPr>
              <w:t>randomised</w:t>
            </w:r>
            <w:proofErr w:type="spellEnd"/>
            <w:r w:rsidRPr="007B7BFF">
              <w:rPr>
                <w:rFonts w:ascii="Times New Roman" w:hAnsi="Times New Roman" w:cs="Times New Roman"/>
              </w:rPr>
              <w:t xml:space="preserve"> controlled trials) OR </w:t>
            </w:r>
            <w:proofErr w:type="spellStart"/>
            <w:r w:rsidRPr="007B7BFF">
              <w:rPr>
                <w:rFonts w:ascii="Times New Roman" w:hAnsi="Times New Roman" w:cs="Times New Roman"/>
              </w:rPr>
              <w:t>diskw</w:t>
            </w:r>
            <w:proofErr w:type="spellEnd"/>
            <w:r w:rsidRPr="007B7BFF">
              <w:rPr>
                <w:rFonts w:ascii="Times New Roman" w:hAnsi="Times New Roman" w:cs="Times New Roman"/>
              </w:rPr>
              <w:t xml:space="preserve">(double-blind) OR </w:t>
            </w:r>
            <w:proofErr w:type="spellStart"/>
            <w:r w:rsidRPr="007B7BFF">
              <w:rPr>
                <w:rFonts w:ascii="Times New Roman" w:hAnsi="Times New Roman" w:cs="Times New Roman"/>
              </w:rPr>
              <w:t>diskw</w:t>
            </w:r>
            <w:proofErr w:type="spellEnd"/>
            <w:r w:rsidRPr="007B7BFF">
              <w:rPr>
                <w:rFonts w:ascii="Times New Roman" w:hAnsi="Times New Roman" w:cs="Times New Roman"/>
              </w:rPr>
              <w:t>(random assignment) OR ((</w:t>
            </w:r>
            <w:proofErr w:type="spellStart"/>
            <w:r w:rsidRPr="007B7BFF">
              <w:rPr>
                <w:rFonts w:ascii="Times New Roman" w:hAnsi="Times New Roman" w:cs="Times New Roman"/>
              </w:rPr>
              <w:t>ab,ti</w:t>
            </w:r>
            <w:proofErr w:type="spellEnd"/>
            <w:r w:rsidRPr="007B7BFF">
              <w:rPr>
                <w:rFonts w:ascii="Times New Roman" w:hAnsi="Times New Roman" w:cs="Times New Roman"/>
              </w:rPr>
              <w:t>(</w:t>
            </w:r>
            <w:proofErr w:type="spellStart"/>
            <w:r w:rsidRPr="007B7BFF">
              <w:rPr>
                <w:rFonts w:ascii="Times New Roman" w:hAnsi="Times New Roman" w:cs="Times New Roman"/>
              </w:rPr>
              <w:t>randomised</w:t>
            </w:r>
            <w:proofErr w:type="spellEnd"/>
            <w:r w:rsidRPr="007B7BFF">
              <w:rPr>
                <w:rFonts w:ascii="Times New Roman" w:hAnsi="Times New Roman" w:cs="Times New Roman"/>
              </w:rPr>
              <w:t xml:space="preserve">) OR </w:t>
            </w:r>
            <w:proofErr w:type="spellStart"/>
            <w:r w:rsidRPr="007B7BFF">
              <w:rPr>
                <w:rFonts w:ascii="Times New Roman" w:hAnsi="Times New Roman" w:cs="Times New Roman"/>
              </w:rPr>
              <w:t>ab,ti</w:t>
            </w:r>
            <w:proofErr w:type="spellEnd"/>
            <w:r w:rsidRPr="007B7BFF">
              <w:rPr>
                <w:rFonts w:ascii="Times New Roman" w:hAnsi="Times New Roman" w:cs="Times New Roman"/>
              </w:rPr>
              <w:t>(randomized)) AND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(trial) OR </w:t>
            </w:r>
            <w:proofErr w:type="spellStart"/>
            <w:r w:rsidRPr="007B7BFF">
              <w:rPr>
                <w:rFonts w:ascii="Times New Roman" w:hAnsi="Times New Roman" w:cs="Times New Roman"/>
              </w:rPr>
              <w:t>ab,ti</w:t>
            </w:r>
            <w:proofErr w:type="spellEnd"/>
            <w:r w:rsidRPr="007B7BFF">
              <w:rPr>
                <w:rFonts w:ascii="Times New Roman" w:hAnsi="Times New Roman" w:cs="Times New Roman"/>
              </w:rPr>
              <w:t>(trials)))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(single)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(double)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(doubled)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(triple)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(tripled)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(treble) OR </w:t>
            </w:r>
            <w:proofErr w:type="spellStart"/>
            <w:r w:rsidRPr="007B7BFF">
              <w:rPr>
                <w:rFonts w:ascii="Times New Roman" w:hAnsi="Times New Roman" w:cs="Times New Roman"/>
              </w:rPr>
              <w:t>ab,ti</w:t>
            </w:r>
            <w:proofErr w:type="spellEnd"/>
            <w:r w:rsidRPr="007B7BFF">
              <w:rPr>
                <w:rFonts w:ascii="Times New Roman" w:hAnsi="Times New Roman" w:cs="Times New Roman"/>
              </w:rPr>
              <w:t>(trebled)) AND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(blind*) OR </w:t>
            </w:r>
            <w:proofErr w:type="spellStart"/>
            <w:r w:rsidRPr="007B7BFF">
              <w:rPr>
                <w:rFonts w:ascii="Times New Roman" w:hAnsi="Times New Roman" w:cs="Times New Roman"/>
              </w:rPr>
              <w:t>ab,ti</w:t>
            </w:r>
            <w:proofErr w:type="spellEnd"/>
            <w:r w:rsidRPr="007B7BFF">
              <w:rPr>
                <w:rFonts w:ascii="Times New Roman" w:hAnsi="Times New Roman" w:cs="Times New Roman"/>
              </w:rPr>
              <w:t>(mask*)))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(control) OR </w:t>
            </w:r>
            <w:proofErr w:type="spellStart"/>
            <w:r w:rsidRPr="007B7BFF">
              <w:rPr>
                <w:rFonts w:ascii="Times New Roman" w:hAnsi="Times New Roman" w:cs="Times New Roman"/>
              </w:rPr>
              <w:t>ab,ti</w:t>
            </w:r>
            <w:proofErr w:type="spellEnd"/>
            <w:r w:rsidRPr="007B7BFF">
              <w:rPr>
                <w:rFonts w:ascii="Times New Roman" w:hAnsi="Times New Roman" w:cs="Times New Roman"/>
              </w:rPr>
              <w:t>(controlled)) AND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(experimental)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(intervention)))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(randomly assigned)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(random assignment)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(randomization) OR </w:t>
            </w:r>
            <w:proofErr w:type="spellStart"/>
            <w:r w:rsidRPr="007B7BFF">
              <w:rPr>
                <w:rFonts w:ascii="Times New Roman" w:hAnsi="Times New Roman" w:cs="Times New Roman"/>
              </w:rPr>
              <w:t>ab,ti</w:t>
            </w:r>
            <w:proofErr w:type="spellEnd"/>
            <w:r w:rsidRPr="007B7BFF">
              <w:rPr>
                <w:rFonts w:ascii="Times New Roman" w:hAnsi="Times New Roman" w:cs="Times New Roman"/>
              </w:rPr>
              <w:t>(</w:t>
            </w:r>
            <w:proofErr w:type="spellStart"/>
            <w:r w:rsidRPr="007B7BFF">
              <w:rPr>
                <w:rFonts w:ascii="Times New Roman" w:hAnsi="Times New Roman" w:cs="Times New Roman"/>
              </w:rPr>
              <w:t>randomisation</w:t>
            </w:r>
            <w:proofErr w:type="spellEnd"/>
            <w:r w:rsidRPr="007B7BFF">
              <w:rPr>
                <w:rFonts w:ascii="Times New Roman" w:hAnsi="Times New Roman" w:cs="Times New Roman"/>
              </w:rPr>
              <w:t xml:space="preserve">)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(randomized) OR </w:t>
            </w:r>
            <w:proofErr w:type="spellStart"/>
            <w:r w:rsidRPr="007B7BFF">
              <w:rPr>
                <w:rFonts w:ascii="Times New Roman" w:hAnsi="Times New Roman" w:cs="Times New Roman"/>
              </w:rPr>
              <w:t>ab,ti</w:t>
            </w:r>
            <w:proofErr w:type="spellEnd"/>
            <w:r w:rsidRPr="007B7BFF">
              <w:rPr>
                <w:rFonts w:ascii="Times New Roman" w:hAnsi="Times New Roman" w:cs="Times New Roman"/>
              </w:rPr>
              <w:t>(</w:t>
            </w:r>
            <w:proofErr w:type="spellStart"/>
            <w:r w:rsidRPr="007B7BFF">
              <w:rPr>
                <w:rFonts w:ascii="Times New Roman" w:hAnsi="Times New Roman" w:cs="Times New Roman"/>
              </w:rPr>
              <w:t>randomised</w:t>
            </w:r>
            <w:proofErr w:type="spellEnd"/>
            <w:r w:rsidRPr="007B7BFF">
              <w:rPr>
                <w:rFonts w:ascii="Times New Roman" w:hAnsi="Times New Roman" w:cs="Times New Roman"/>
              </w:rPr>
              <w:t xml:space="preserve">)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(blindly randomized) OR </w:t>
            </w:r>
            <w:proofErr w:type="spellStart"/>
            <w:r w:rsidRPr="007B7BFF">
              <w:rPr>
                <w:rFonts w:ascii="Times New Roman" w:hAnsi="Times New Roman" w:cs="Times New Roman"/>
              </w:rPr>
              <w:t>ab,ti</w:t>
            </w:r>
            <w:proofErr w:type="spellEnd"/>
            <w:r w:rsidRPr="007B7BFF">
              <w:rPr>
                <w:rFonts w:ascii="Times New Roman" w:hAnsi="Times New Roman" w:cs="Times New Roman"/>
              </w:rPr>
              <w:t xml:space="preserve">(blindly </w:t>
            </w:r>
            <w:proofErr w:type="spellStart"/>
            <w:r w:rsidRPr="007B7BFF">
              <w:rPr>
                <w:rFonts w:ascii="Times New Roman" w:hAnsi="Times New Roman" w:cs="Times New Roman"/>
              </w:rPr>
              <w:t>randomised</w:t>
            </w:r>
            <w:proofErr w:type="spellEnd"/>
            <w:r w:rsidRPr="007B7BFF">
              <w:rPr>
                <w:rFonts w:ascii="Times New Roman" w:hAnsi="Times New Roman" w:cs="Times New Roman"/>
              </w:rPr>
              <w:t xml:space="preserve">) OR randomly assigned OR random assignment OR randomization OR </w:t>
            </w:r>
            <w:proofErr w:type="spellStart"/>
            <w:r w:rsidRPr="007B7BFF">
              <w:rPr>
                <w:rFonts w:ascii="Times New Roman" w:hAnsi="Times New Roman" w:cs="Times New Roman"/>
              </w:rPr>
              <w:t>randomisation</w:t>
            </w:r>
            <w:proofErr w:type="spellEnd"/>
            <w:r w:rsidRPr="007B7BFF">
              <w:rPr>
                <w:rFonts w:ascii="Times New Roman" w:hAnsi="Times New Roman" w:cs="Times New Roman"/>
              </w:rPr>
              <w:t xml:space="preserve"> OR randomized OR </w:t>
            </w:r>
            <w:proofErr w:type="spellStart"/>
            <w:r w:rsidRPr="007B7BFF">
              <w:rPr>
                <w:rFonts w:ascii="Times New Roman" w:hAnsi="Times New Roman" w:cs="Times New Roman"/>
              </w:rPr>
              <w:t>randomised</w:t>
            </w:r>
            <w:proofErr w:type="spellEnd"/>
            <w:r w:rsidRPr="007B7BFF">
              <w:rPr>
                <w:rFonts w:ascii="Times New Roman" w:hAnsi="Times New Roman" w:cs="Times New Roman"/>
              </w:rPr>
              <w:t xml:space="preserve"> OR blindly randomized OR blindly </w:t>
            </w:r>
            <w:proofErr w:type="spellStart"/>
            <w:r w:rsidRPr="007B7BFF">
              <w:rPr>
                <w:rFonts w:ascii="Times New Roman" w:hAnsi="Times New Roman" w:cs="Times New Roman"/>
              </w:rPr>
              <w:t>randomised</w:t>
            </w:r>
            <w:proofErr w:type="spellEnd"/>
            <w:r w:rsidRPr="007B7BFF">
              <w:rPr>
                <w:rFonts w:ascii="Times New Roman" w:hAnsi="Times New Roman" w:cs="Times New Roman"/>
              </w:rPr>
              <w:t>)</w:t>
            </w:r>
          </w:p>
        </w:tc>
      </w:tr>
    </w:tbl>
    <w:p w14:paraId="50AA4342" w14:textId="77777777" w:rsidR="00A4782E" w:rsidRDefault="00A4782E" w:rsidP="00A4782E"/>
    <w:p w14:paraId="2EE31079" w14:textId="77777777" w:rsidR="00A4782E" w:rsidRDefault="00A4782E" w:rsidP="00A4782E"/>
    <w:tbl>
      <w:tblPr>
        <w:tblStyle w:val="TableGrid"/>
        <w:tblW w:w="10800" w:type="dxa"/>
        <w:tblLook w:val="04A0" w:firstRow="1" w:lastRow="0" w:firstColumn="1" w:lastColumn="0" w:noHBand="0" w:noVBand="1"/>
      </w:tblPr>
      <w:tblGrid>
        <w:gridCol w:w="10800"/>
      </w:tblGrid>
      <w:tr w:rsidR="00A4782E" w:rsidRPr="007B7BFF" w14:paraId="6D793450" w14:textId="77777777" w:rsidTr="00FD76F5">
        <w:tc>
          <w:tcPr>
            <w:tcW w:w="10795" w:type="dxa"/>
          </w:tcPr>
          <w:p w14:paraId="57FBAF19" w14:textId="77777777" w:rsidR="00A4782E" w:rsidRPr="007B7BFF" w:rsidRDefault="00A4782E" w:rsidP="00FD76F5">
            <w:pPr>
              <w:rPr>
                <w:rFonts w:ascii="Times New Roman" w:hAnsi="Times New Roman" w:cs="Times New Roman"/>
              </w:rPr>
            </w:pPr>
            <w:r w:rsidRPr="0092312B">
              <w:rPr>
                <w:rFonts w:ascii="Times New Roman" w:hAnsi="Times New Roman" w:cs="Times New Roman"/>
                <w:b/>
              </w:rPr>
              <w:t>PsycINFO</w:t>
            </w:r>
            <w:r w:rsidRPr="007B7BFF">
              <w:rPr>
                <w:rFonts w:ascii="Times New Roman" w:hAnsi="Times New Roman" w:cs="Times New Roman"/>
                <w:b/>
              </w:rPr>
              <w:t xml:space="preserve"> </w:t>
            </w:r>
            <w:r w:rsidRPr="007B7BFF">
              <w:rPr>
                <w:rFonts w:ascii="Times New Roman" w:hAnsi="Times New Roman" w:cs="Times New Roman"/>
              </w:rPr>
              <w:t>(</w:t>
            </w:r>
            <w:r>
              <w:rPr>
                <w:rFonts w:ascii="Times New Roman" w:hAnsi="Times New Roman" w:cs="Times New Roman"/>
              </w:rPr>
              <w:t>d</w:t>
            </w:r>
            <w:r w:rsidRPr="007B7BFF">
              <w:rPr>
                <w:rFonts w:ascii="Times New Roman" w:hAnsi="Times New Roman" w:cs="Times New Roman"/>
              </w:rPr>
              <w:t>rop down=all fields/select a field)</w:t>
            </w:r>
          </w:p>
        </w:tc>
      </w:tr>
      <w:tr w:rsidR="00A4782E" w:rsidRPr="007B7BFF" w14:paraId="5F479913" w14:textId="77777777" w:rsidTr="00FD76F5">
        <w:tc>
          <w:tcPr>
            <w:tcW w:w="10795" w:type="dxa"/>
          </w:tcPr>
          <w:p w14:paraId="5DD8BFEC" w14:textId="77777777" w:rsidR="00A4782E" w:rsidRPr="007B7BFF" w:rsidRDefault="00A4782E" w:rsidP="00FD76F5">
            <w:pPr>
              <w:tabs>
                <w:tab w:val="left" w:pos="3080"/>
              </w:tabs>
              <w:rPr>
                <w:rFonts w:ascii="Times New Roman" w:hAnsi="Times New Roman" w:cs="Times New Roman"/>
              </w:rPr>
            </w:pPr>
            <w:r w:rsidRPr="007B7BFF">
              <w:rPr>
                <w:rFonts w:ascii="Times New Roman" w:hAnsi="Times New Roman" w:cs="Times New Roman"/>
              </w:rPr>
              <w:t xml:space="preserve">(((TI skin OR AB skin OR TI cutaneous OR AB cutaneous) AND (TI neoplasm OR AB neoplasm OR TI cancer OR AB cancer OR TI tumor OR AB tumor OR TI </w:t>
            </w:r>
            <w:proofErr w:type="spellStart"/>
            <w:r w:rsidRPr="007B7BFF">
              <w:rPr>
                <w:rFonts w:ascii="Times New Roman" w:hAnsi="Times New Roman" w:cs="Times New Roman"/>
              </w:rPr>
              <w:t>tumour</w:t>
            </w:r>
            <w:proofErr w:type="spellEnd"/>
            <w:r w:rsidRPr="007B7BFF">
              <w:rPr>
                <w:rFonts w:ascii="Times New Roman" w:hAnsi="Times New Roman" w:cs="Times New Roman"/>
              </w:rPr>
              <w:t xml:space="preserve"> OR AB </w:t>
            </w:r>
            <w:proofErr w:type="spellStart"/>
            <w:r w:rsidRPr="007B7BFF">
              <w:rPr>
                <w:rFonts w:ascii="Times New Roman" w:hAnsi="Times New Roman" w:cs="Times New Roman"/>
              </w:rPr>
              <w:t>tumour</w:t>
            </w:r>
            <w:proofErr w:type="spellEnd"/>
            <w:r w:rsidRPr="007B7BFF">
              <w:rPr>
                <w:rFonts w:ascii="Times New Roman" w:hAnsi="Times New Roman" w:cs="Times New Roman"/>
              </w:rPr>
              <w:t xml:space="preserve"> OR TI darkening OR AB darkening OR TI disease OR AB disease OR TI color OR AB color OR TI </w:t>
            </w:r>
            <w:proofErr w:type="spellStart"/>
            <w:r w:rsidRPr="007B7BFF">
              <w:rPr>
                <w:rFonts w:ascii="Times New Roman" w:hAnsi="Times New Roman" w:cs="Times New Roman"/>
              </w:rPr>
              <w:t>colour</w:t>
            </w:r>
            <w:proofErr w:type="spellEnd"/>
            <w:r w:rsidRPr="007B7BFF">
              <w:rPr>
                <w:rFonts w:ascii="Times New Roman" w:hAnsi="Times New Roman" w:cs="Times New Roman"/>
              </w:rPr>
              <w:t xml:space="preserve"> OR AB </w:t>
            </w:r>
            <w:proofErr w:type="spellStart"/>
            <w:r w:rsidRPr="007B7BFF">
              <w:rPr>
                <w:rFonts w:ascii="Times New Roman" w:hAnsi="Times New Roman" w:cs="Times New Roman"/>
              </w:rPr>
              <w:t>colour</w:t>
            </w:r>
            <w:proofErr w:type="spellEnd"/>
            <w:r w:rsidRPr="007B7BFF">
              <w:rPr>
                <w:rFonts w:ascii="Times New Roman" w:hAnsi="Times New Roman" w:cs="Times New Roman"/>
              </w:rPr>
              <w:t xml:space="preserve"> OR TI pigmentation OR AB pigmentation OR TI carcinoma OR AB carcinoma OR TI melanoma OR AB </w:t>
            </w:r>
            <w:r w:rsidRPr="007B7BFF">
              <w:rPr>
                <w:rFonts w:ascii="Times New Roman" w:hAnsi="Times New Roman" w:cs="Times New Roman"/>
              </w:rPr>
              <w:lastRenderedPageBreak/>
              <w:t xml:space="preserve">melanoma)) OR ((TI carcinoma OR AB carcinoma) AND (TI squamous OR AB squamous OR TI basal OR AB basal)) OR ((TI actinic OR AB actinic) AND (TI keratosis OR AB keratosis OR TI keratoses OR AB keratoses)) OR TI melanoma OR AB melanoma OR TI “non melanoma” OR AB “non melanoma” OR TI “malignant melanoma” OR AB “malignant melanoma” OR TI sunburn OR AB sunburn OR TI “sun damage” OR AB “sun damage” OR TI tan OR AB tan OR TI tanning OR AB tanning OR TI tanner OR AB tanner OR TI suntan OR AB suntan)) </w:t>
            </w:r>
          </w:p>
        </w:tc>
      </w:tr>
      <w:tr w:rsidR="00A4782E" w:rsidRPr="007B7BFF" w14:paraId="17582B7B" w14:textId="77777777" w:rsidTr="00FD76F5">
        <w:tc>
          <w:tcPr>
            <w:tcW w:w="10795" w:type="dxa"/>
          </w:tcPr>
          <w:p w14:paraId="58C84DA9" w14:textId="77777777" w:rsidR="00A4782E" w:rsidRPr="007B7BFF" w:rsidRDefault="00A4782E" w:rsidP="00FD76F5">
            <w:pPr>
              <w:tabs>
                <w:tab w:val="left" w:pos="3080"/>
              </w:tabs>
              <w:rPr>
                <w:rFonts w:ascii="Times New Roman" w:hAnsi="Times New Roman" w:cs="Times New Roman"/>
              </w:rPr>
            </w:pPr>
            <w:r w:rsidRPr="007B7BFF">
              <w:rPr>
                <w:rFonts w:ascii="Times New Roman" w:hAnsi="Times New Roman" w:cs="Times New Roman"/>
              </w:rPr>
              <w:lastRenderedPageBreak/>
              <w:t>AND</w:t>
            </w:r>
          </w:p>
        </w:tc>
      </w:tr>
      <w:tr w:rsidR="00A4782E" w:rsidRPr="007B7BFF" w14:paraId="1849D255" w14:textId="77777777" w:rsidTr="00FD76F5">
        <w:tc>
          <w:tcPr>
            <w:tcW w:w="10795" w:type="dxa"/>
          </w:tcPr>
          <w:p w14:paraId="2C88D46B" w14:textId="77777777" w:rsidR="00A4782E" w:rsidRPr="007B7BFF" w:rsidRDefault="00A4782E" w:rsidP="00FD76F5">
            <w:pPr>
              <w:tabs>
                <w:tab w:val="left" w:pos="3080"/>
              </w:tabs>
              <w:rPr>
                <w:rFonts w:ascii="Times New Roman" w:hAnsi="Times New Roman" w:cs="Times New Roman"/>
              </w:rPr>
            </w:pPr>
            <w:r w:rsidRPr="007B7BFF">
              <w:rPr>
                <w:rFonts w:ascii="Times New Roman" w:hAnsi="Times New Roman" w:cs="Times New Roman"/>
              </w:rPr>
              <w:t xml:space="preserve">(((TI ultraviolet OR AB ultraviolet OR TI “ultraviolet radiation” OR AB “ultraviolet radiation” OR TI UV OR AB UV OR TI UVR OR AB UVR OR TI sun OR AB sun OR TI solar OR AB solar) AND (TI exposure OR AB exposure OR TI protection OR AB protection OR TI protective OR AB protective OR TI radiation OR AB radiation OR TI rays OR AB rays OR TI “protective behaviors” OR AB “protective behaviors”)) OR (((TI skin AND TI cancer) OR (AB skin AND AB cancer)) AND (TI prevention OR AB prevention OR TI preventative OR AB preventative OR TI intervention OR AB intervention)) OR (((TI sun OR AB sun OR TI UV OR AB UV) AND (TI exposure OR AB exposure)) AND TI intervention OR AB intervention) OR TI tan OR AB tan OR TI tanning OR AB tanning OR TI tanner OR AB tanner OR TI “skin pigmentation” OR AB “skin pigmentation” OR TI suntan OR AB suntan OR TI sunlight OR AB sunlight OR TI sunbathing OR AB sunbathing OR TI ultraviolet OR AB ultraviolet OR TI UV OR AB UV OR TI UVR OR AB UVR OR TI “skin protective” OR AB “skin protective” OR TI sunscreen OR AB sunscreen OR TI sunblock OR AB sunblock OR TI sunbather OR AB sunbather OR TI sunburn OR AB sunburn OR TI solarium OR AB solarium OR TI sunbed OR AB sunbed OR TI sunlamp OR AB sunlamp OR TI “Ionizing radiation” OR AB “Ionizing radiation” OR TI “Ultraviolet A” OR AB “Ultraviolet A” OR TI “Ultraviolet B” OR AB “Ultraviolet B” OR TI “Ultraviolet C” OR AB “Ultraviolet C” OR TI “Sun Avoidance” OR AB “Sun Avoidance” OR TI “Broad Spectrum” OR AB “Broad Spectrum” OR TI “Zinc Oxide” OR AB “Zinc Oxide” OR TI Avobenzone OR AB Avobenzone OR TI </w:t>
            </w:r>
            <w:proofErr w:type="spellStart"/>
            <w:r w:rsidRPr="007B7BFF">
              <w:rPr>
                <w:rFonts w:ascii="Times New Roman" w:hAnsi="Times New Roman" w:cs="Times New Roman"/>
              </w:rPr>
              <w:t>Ecamsule</w:t>
            </w:r>
            <w:proofErr w:type="spellEnd"/>
            <w:r w:rsidRPr="007B7BFF">
              <w:rPr>
                <w:rFonts w:ascii="Times New Roman" w:hAnsi="Times New Roman" w:cs="Times New Roman"/>
              </w:rPr>
              <w:t xml:space="preserve"> OR AB </w:t>
            </w:r>
            <w:proofErr w:type="spellStart"/>
            <w:r w:rsidRPr="007B7BFF">
              <w:rPr>
                <w:rFonts w:ascii="Times New Roman" w:hAnsi="Times New Roman" w:cs="Times New Roman"/>
              </w:rPr>
              <w:t>Ecamsule</w:t>
            </w:r>
            <w:proofErr w:type="spellEnd"/>
            <w:r w:rsidRPr="007B7BFF">
              <w:rPr>
                <w:rFonts w:ascii="Times New Roman" w:hAnsi="Times New Roman" w:cs="Times New Roman"/>
              </w:rPr>
              <w:t xml:space="preserve"> OR TI Oxybenzone OR AB Oxybenzone OR TI “Titanium Dioxide” OR AB “Titanium Dioxide” OR TI PABA OR AB PABA OR TI Celecoxib OR AB Celecoxib OR TI Acitretin OR AB Acitretin OR TI “sun safe” OR AB “sun safe” OR TI “safe sun” OR AB “safe sun”)</w:t>
            </w:r>
          </w:p>
        </w:tc>
      </w:tr>
    </w:tbl>
    <w:p w14:paraId="6316C8F7" w14:textId="77777777" w:rsidR="00A4782E" w:rsidRDefault="00A4782E" w:rsidP="00A4782E"/>
    <w:p w14:paraId="7C288D82" w14:textId="77777777" w:rsidR="00A4782E" w:rsidRDefault="00A4782E" w:rsidP="00A4782E"/>
    <w:tbl>
      <w:tblPr>
        <w:tblStyle w:val="TableGrid"/>
        <w:tblW w:w="10800" w:type="dxa"/>
        <w:tblLook w:val="04A0" w:firstRow="1" w:lastRow="0" w:firstColumn="1" w:lastColumn="0" w:noHBand="0" w:noVBand="1"/>
      </w:tblPr>
      <w:tblGrid>
        <w:gridCol w:w="10800"/>
      </w:tblGrid>
      <w:tr w:rsidR="00A4782E" w:rsidRPr="007B7BFF" w14:paraId="67580EEA" w14:textId="77777777" w:rsidTr="00FD76F5">
        <w:tc>
          <w:tcPr>
            <w:tcW w:w="10795" w:type="dxa"/>
          </w:tcPr>
          <w:p w14:paraId="3AC9B601" w14:textId="77777777" w:rsidR="00A4782E" w:rsidRPr="007B7BFF" w:rsidRDefault="00A4782E" w:rsidP="00FD76F5">
            <w:pPr>
              <w:tabs>
                <w:tab w:val="left" w:pos="3080"/>
              </w:tabs>
              <w:rPr>
                <w:rFonts w:ascii="Times New Roman" w:hAnsi="Times New Roman" w:cs="Times New Roman"/>
              </w:rPr>
            </w:pPr>
            <w:r w:rsidRPr="0092312B">
              <w:rPr>
                <w:rFonts w:ascii="Times New Roman" w:hAnsi="Times New Roman" w:cs="Times New Roman"/>
                <w:b/>
              </w:rPr>
              <w:t>PubMed</w:t>
            </w:r>
            <w:r w:rsidRPr="007B7BFF">
              <w:rPr>
                <w:rFonts w:ascii="Times New Roman" w:hAnsi="Times New Roman" w:cs="Times New Roman"/>
                <w:b/>
              </w:rPr>
              <w:t xml:space="preserve"> </w:t>
            </w:r>
            <w:r w:rsidRPr="007B7BFF">
              <w:rPr>
                <w:rFonts w:ascii="Times New Roman" w:hAnsi="Times New Roman" w:cs="Times New Roman"/>
              </w:rPr>
              <w:t>(drop down=all fields)</w:t>
            </w:r>
          </w:p>
        </w:tc>
      </w:tr>
      <w:tr w:rsidR="00A4782E" w:rsidRPr="007B7BFF" w14:paraId="35004602" w14:textId="77777777" w:rsidTr="00FD76F5">
        <w:tc>
          <w:tcPr>
            <w:tcW w:w="10795" w:type="dxa"/>
          </w:tcPr>
          <w:p w14:paraId="38411CF2" w14:textId="77777777" w:rsidR="00A4782E" w:rsidRPr="007B7BFF" w:rsidRDefault="00A4782E" w:rsidP="00FD76F5">
            <w:pPr>
              <w:tabs>
                <w:tab w:val="left" w:pos="3080"/>
              </w:tabs>
              <w:rPr>
                <w:rFonts w:ascii="Times New Roman" w:hAnsi="Times New Roman" w:cs="Times New Roman"/>
              </w:rPr>
            </w:pPr>
            <w:r w:rsidRPr="007B7BFF">
              <w:rPr>
                <w:rFonts w:ascii="Times New Roman" w:hAnsi="Times New Roman" w:cs="Times New Roman"/>
              </w:rPr>
              <w:t>(Skin neoplasms[</w:t>
            </w:r>
            <w:proofErr w:type="spellStart"/>
            <w:r w:rsidRPr="007B7BFF">
              <w:rPr>
                <w:rFonts w:ascii="Times New Roman" w:hAnsi="Times New Roman" w:cs="Times New Roman"/>
              </w:rPr>
              <w:t>mh</w:t>
            </w:r>
            <w:proofErr w:type="spellEnd"/>
            <w:r w:rsidRPr="007B7BFF">
              <w:rPr>
                <w:rFonts w:ascii="Times New Roman" w:hAnsi="Times New Roman" w:cs="Times New Roman"/>
              </w:rPr>
              <w:t>] OR melanoma[</w:t>
            </w:r>
            <w:proofErr w:type="spellStart"/>
            <w:r w:rsidRPr="007B7BFF">
              <w:rPr>
                <w:rFonts w:ascii="Times New Roman" w:hAnsi="Times New Roman" w:cs="Times New Roman"/>
              </w:rPr>
              <w:t>mh</w:t>
            </w:r>
            <w:proofErr w:type="spellEnd"/>
            <w:r w:rsidRPr="007B7BFF">
              <w:rPr>
                <w:rFonts w:ascii="Times New Roman" w:hAnsi="Times New Roman" w:cs="Times New Roman"/>
              </w:rPr>
              <w:t>] OR carcinoma, basal cell[</w:t>
            </w:r>
            <w:proofErr w:type="spellStart"/>
            <w:r w:rsidRPr="007B7BFF">
              <w:rPr>
                <w:rFonts w:ascii="Times New Roman" w:hAnsi="Times New Roman" w:cs="Times New Roman"/>
              </w:rPr>
              <w:t>mh</w:t>
            </w:r>
            <w:proofErr w:type="spellEnd"/>
            <w:r w:rsidRPr="007B7BFF">
              <w:rPr>
                <w:rFonts w:ascii="Times New Roman" w:hAnsi="Times New Roman" w:cs="Times New Roman"/>
              </w:rPr>
              <w:t>] OR carcinoma, squamous cell[</w:t>
            </w:r>
            <w:proofErr w:type="spellStart"/>
            <w:r w:rsidRPr="007B7BFF">
              <w:rPr>
                <w:rFonts w:ascii="Times New Roman" w:hAnsi="Times New Roman" w:cs="Times New Roman"/>
              </w:rPr>
              <w:t>mh</w:t>
            </w:r>
            <w:proofErr w:type="spellEnd"/>
            <w:r w:rsidRPr="007B7BFF">
              <w:rPr>
                <w:rFonts w:ascii="Times New Roman" w:hAnsi="Times New Roman" w:cs="Times New Roman"/>
              </w:rPr>
              <w:t>] OR nevi and melanomas[</w:t>
            </w:r>
            <w:proofErr w:type="spellStart"/>
            <w:r w:rsidRPr="007B7BFF">
              <w:rPr>
                <w:rFonts w:ascii="Times New Roman" w:hAnsi="Times New Roman" w:cs="Times New Roman"/>
              </w:rPr>
              <w:t>mh</w:t>
            </w:r>
            <w:proofErr w:type="spellEnd"/>
            <w:r w:rsidRPr="007B7BFF">
              <w:rPr>
                <w:rFonts w:ascii="Times New Roman" w:hAnsi="Times New Roman" w:cs="Times New Roman"/>
              </w:rPr>
              <w:t>] OR keratosis, actinic[</w:t>
            </w:r>
            <w:proofErr w:type="spellStart"/>
            <w:r w:rsidRPr="007B7BFF">
              <w:rPr>
                <w:rFonts w:ascii="Times New Roman" w:hAnsi="Times New Roman" w:cs="Times New Roman"/>
              </w:rPr>
              <w:t>mh</w:t>
            </w:r>
            <w:proofErr w:type="spellEnd"/>
            <w:r w:rsidRPr="007B7BFF">
              <w:rPr>
                <w:rFonts w:ascii="Times New Roman" w:hAnsi="Times New Roman" w:cs="Times New Roman"/>
              </w:rPr>
              <w:t>] OR skin physiological processes[</w:t>
            </w:r>
            <w:proofErr w:type="spellStart"/>
            <w:r w:rsidRPr="007B7BFF">
              <w:rPr>
                <w:rFonts w:ascii="Times New Roman" w:hAnsi="Times New Roman" w:cs="Times New Roman"/>
              </w:rPr>
              <w:t>mh</w:t>
            </w:r>
            <w:proofErr w:type="spellEnd"/>
            <w:r w:rsidRPr="007B7BFF">
              <w:rPr>
                <w:rFonts w:ascii="Times New Roman" w:hAnsi="Times New Roman" w:cs="Times New Roman"/>
              </w:rPr>
              <w:t>] OR sunburn[</w:t>
            </w:r>
            <w:proofErr w:type="spellStart"/>
            <w:r w:rsidRPr="007B7BFF">
              <w:rPr>
                <w:rFonts w:ascii="Times New Roman" w:hAnsi="Times New Roman" w:cs="Times New Roman"/>
              </w:rPr>
              <w:t>mh</w:t>
            </w:r>
            <w:proofErr w:type="spellEnd"/>
            <w:r w:rsidRPr="007B7BFF">
              <w:rPr>
                <w:rFonts w:ascii="Times New Roman" w:hAnsi="Times New Roman" w:cs="Times New Roman"/>
              </w:rPr>
              <w:t>] OR skin neoplasm[</w:t>
            </w:r>
            <w:proofErr w:type="spellStart"/>
            <w:r w:rsidRPr="007B7BFF">
              <w:rPr>
                <w:rFonts w:ascii="Times New Roman" w:hAnsi="Times New Roman" w:cs="Times New Roman"/>
              </w:rPr>
              <w:t>tiab</w:t>
            </w:r>
            <w:proofErr w:type="spellEnd"/>
            <w:r w:rsidRPr="007B7BFF">
              <w:rPr>
                <w:rFonts w:ascii="Times New Roman" w:hAnsi="Times New Roman" w:cs="Times New Roman"/>
              </w:rPr>
              <w:t>] OR skin neoplasms[</w:t>
            </w:r>
            <w:proofErr w:type="spellStart"/>
            <w:r w:rsidRPr="007B7BFF">
              <w:rPr>
                <w:rFonts w:ascii="Times New Roman" w:hAnsi="Times New Roman" w:cs="Times New Roman"/>
              </w:rPr>
              <w:t>tiab</w:t>
            </w:r>
            <w:proofErr w:type="spellEnd"/>
            <w:r w:rsidRPr="007B7BFF">
              <w:rPr>
                <w:rFonts w:ascii="Times New Roman" w:hAnsi="Times New Roman" w:cs="Times New Roman"/>
              </w:rPr>
              <w:t>] OR melanoma[</w:t>
            </w:r>
            <w:proofErr w:type="spellStart"/>
            <w:r w:rsidRPr="007B7BFF">
              <w:rPr>
                <w:rFonts w:ascii="Times New Roman" w:hAnsi="Times New Roman" w:cs="Times New Roman"/>
              </w:rPr>
              <w:t>tiab</w:t>
            </w:r>
            <w:proofErr w:type="spellEnd"/>
            <w:r w:rsidRPr="007B7BFF">
              <w:rPr>
                <w:rFonts w:ascii="Times New Roman" w:hAnsi="Times New Roman" w:cs="Times New Roman"/>
              </w:rPr>
              <w:t>] OR melanomas[</w:t>
            </w:r>
            <w:proofErr w:type="spellStart"/>
            <w:r w:rsidRPr="007B7BFF">
              <w:rPr>
                <w:rFonts w:ascii="Times New Roman" w:hAnsi="Times New Roman" w:cs="Times New Roman"/>
              </w:rPr>
              <w:t>tiab</w:t>
            </w:r>
            <w:proofErr w:type="spellEnd"/>
            <w:r w:rsidRPr="007B7BFF">
              <w:rPr>
                <w:rFonts w:ascii="Times New Roman" w:hAnsi="Times New Roman" w:cs="Times New Roman"/>
              </w:rPr>
              <w:t>] OR non melanoma[</w:t>
            </w:r>
            <w:proofErr w:type="spellStart"/>
            <w:r w:rsidRPr="007B7BFF">
              <w:rPr>
                <w:rFonts w:ascii="Times New Roman" w:hAnsi="Times New Roman" w:cs="Times New Roman"/>
              </w:rPr>
              <w:t>tiab</w:t>
            </w:r>
            <w:proofErr w:type="spellEnd"/>
            <w:r w:rsidRPr="007B7BFF">
              <w:rPr>
                <w:rFonts w:ascii="Times New Roman" w:hAnsi="Times New Roman" w:cs="Times New Roman"/>
              </w:rPr>
              <w:t>] OR non melanoma basal cell carcinoma[</w:t>
            </w:r>
            <w:proofErr w:type="spellStart"/>
            <w:r w:rsidRPr="007B7BFF">
              <w:rPr>
                <w:rFonts w:ascii="Times New Roman" w:hAnsi="Times New Roman" w:cs="Times New Roman"/>
              </w:rPr>
              <w:t>tiab</w:t>
            </w:r>
            <w:proofErr w:type="spellEnd"/>
            <w:r w:rsidRPr="007B7BFF">
              <w:rPr>
                <w:rFonts w:ascii="Times New Roman" w:hAnsi="Times New Roman" w:cs="Times New Roman"/>
              </w:rPr>
              <w:t>] OR non melanoma squamous cell carcinoma[</w:t>
            </w:r>
            <w:proofErr w:type="spellStart"/>
            <w:r w:rsidRPr="007B7BFF">
              <w:rPr>
                <w:rFonts w:ascii="Times New Roman" w:hAnsi="Times New Roman" w:cs="Times New Roman"/>
              </w:rPr>
              <w:t>tiab</w:t>
            </w:r>
            <w:proofErr w:type="spellEnd"/>
            <w:r w:rsidRPr="007B7BFF">
              <w:rPr>
                <w:rFonts w:ascii="Times New Roman" w:hAnsi="Times New Roman" w:cs="Times New Roman"/>
              </w:rPr>
              <w:t>] OR malignant melanoma[</w:t>
            </w:r>
            <w:proofErr w:type="spellStart"/>
            <w:r w:rsidRPr="007B7BFF">
              <w:rPr>
                <w:rFonts w:ascii="Times New Roman" w:hAnsi="Times New Roman" w:cs="Times New Roman"/>
              </w:rPr>
              <w:t>tiab</w:t>
            </w:r>
            <w:proofErr w:type="spellEnd"/>
            <w:r w:rsidRPr="007B7BFF">
              <w:rPr>
                <w:rFonts w:ascii="Times New Roman" w:hAnsi="Times New Roman" w:cs="Times New Roman"/>
              </w:rPr>
              <w:t>] OR nevi and melanomas[</w:t>
            </w:r>
            <w:proofErr w:type="spellStart"/>
            <w:r w:rsidRPr="007B7BFF">
              <w:rPr>
                <w:rFonts w:ascii="Times New Roman" w:hAnsi="Times New Roman" w:cs="Times New Roman"/>
              </w:rPr>
              <w:t>tiab</w:t>
            </w:r>
            <w:proofErr w:type="spellEnd"/>
            <w:r w:rsidRPr="007B7BFF">
              <w:rPr>
                <w:rFonts w:ascii="Times New Roman" w:hAnsi="Times New Roman" w:cs="Times New Roman"/>
              </w:rPr>
              <w:t xml:space="preserve">] OR actinic </w:t>
            </w:r>
            <w:proofErr w:type="spellStart"/>
            <w:r w:rsidRPr="007B7BFF">
              <w:rPr>
                <w:rFonts w:ascii="Times New Roman" w:hAnsi="Times New Roman" w:cs="Times New Roman"/>
              </w:rPr>
              <w:t>keratos</w:t>
            </w:r>
            <w:proofErr w:type="spellEnd"/>
            <w:r w:rsidRPr="007B7BFF">
              <w:rPr>
                <w:rFonts w:ascii="Times New Roman" w:hAnsi="Times New Roman" w:cs="Times New Roman"/>
              </w:rPr>
              <w:t>*[</w:t>
            </w:r>
            <w:proofErr w:type="spellStart"/>
            <w:r w:rsidRPr="007B7BFF">
              <w:rPr>
                <w:rFonts w:ascii="Times New Roman" w:hAnsi="Times New Roman" w:cs="Times New Roman"/>
              </w:rPr>
              <w:t>tiab</w:t>
            </w:r>
            <w:proofErr w:type="spellEnd"/>
            <w:r w:rsidRPr="007B7BFF">
              <w:rPr>
                <w:rFonts w:ascii="Times New Roman" w:hAnsi="Times New Roman" w:cs="Times New Roman"/>
              </w:rPr>
              <w:t>] OR sunburn[</w:t>
            </w:r>
            <w:proofErr w:type="spellStart"/>
            <w:r w:rsidRPr="007B7BFF">
              <w:rPr>
                <w:rFonts w:ascii="Times New Roman" w:hAnsi="Times New Roman" w:cs="Times New Roman"/>
              </w:rPr>
              <w:t>tiab</w:t>
            </w:r>
            <w:proofErr w:type="spellEnd"/>
            <w:r w:rsidRPr="007B7BFF">
              <w:rPr>
                <w:rFonts w:ascii="Times New Roman" w:hAnsi="Times New Roman" w:cs="Times New Roman"/>
              </w:rPr>
              <w:t>] OR sun damage[</w:t>
            </w:r>
            <w:proofErr w:type="spellStart"/>
            <w:r w:rsidRPr="007B7BFF">
              <w:rPr>
                <w:rFonts w:ascii="Times New Roman" w:hAnsi="Times New Roman" w:cs="Times New Roman"/>
              </w:rPr>
              <w:t>tiab</w:t>
            </w:r>
            <w:proofErr w:type="spellEnd"/>
            <w:r w:rsidRPr="007B7BFF">
              <w:rPr>
                <w:rFonts w:ascii="Times New Roman" w:hAnsi="Times New Roman" w:cs="Times New Roman"/>
              </w:rPr>
              <w:t>] OR skin darkening[</w:t>
            </w:r>
            <w:proofErr w:type="spellStart"/>
            <w:r w:rsidRPr="007B7BFF">
              <w:rPr>
                <w:rFonts w:ascii="Times New Roman" w:hAnsi="Times New Roman" w:cs="Times New Roman"/>
              </w:rPr>
              <w:t>tiab</w:t>
            </w:r>
            <w:proofErr w:type="spellEnd"/>
            <w:r w:rsidRPr="007B7BFF">
              <w:rPr>
                <w:rFonts w:ascii="Times New Roman" w:hAnsi="Times New Roman" w:cs="Times New Roman"/>
              </w:rPr>
              <w:t>] OR skin disease[</w:t>
            </w:r>
            <w:proofErr w:type="spellStart"/>
            <w:r w:rsidRPr="007B7BFF">
              <w:rPr>
                <w:rFonts w:ascii="Times New Roman" w:hAnsi="Times New Roman" w:cs="Times New Roman"/>
              </w:rPr>
              <w:t>tiab</w:t>
            </w:r>
            <w:proofErr w:type="spellEnd"/>
            <w:r w:rsidRPr="007B7BFF">
              <w:rPr>
                <w:rFonts w:ascii="Times New Roman" w:hAnsi="Times New Roman" w:cs="Times New Roman"/>
              </w:rPr>
              <w:t>] OR skin diseases[</w:t>
            </w:r>
            <w:proofErr w:type="spellStart"/>
            <w:r w:rsidRPr="007B7BFF">
              <w:rPr>
                <w:rFonts w:ascii="Times New Roman" w:hAnsi="Times New Roman" w:cs="Times New Roman"/>
              </w:rPr>
              <w:t>tiab</w:t>
            </w:r>
            <w:proofErr w:type="spellEnd"/>
            <w:r w:rsidRPr="007B7BFF">
              <w:rPr>
                <w:rFonts w:ascii="Times New Roman" w:hAnsi="Times New Roman" w:cs="Times New Roman"/>
              </w:rPr>
              <w:t>] OR skin cancer[</w:t>
            </w:r>
            <w:proofErr w:type="spellStart"/>
            <w:r w:rsidRPr="007B7BFF">
              <w:rPr>
                <w:rFonts w:ascii="Times New Roman" w:hAnsi="Times New Roman" w:cs="Times New Roman"/>
              </w:rPr>
              <w:t>tiab</w:t>
            </w:r>
            <w:proofErr w:type="spellEnd"/>
            <w:r w:rsidRPr="007B7BFF">
              <w:rPr>
                <w:rFonts w:ascii="Times New Roman" w:hAnsi="Times New Roman" w:cs="Times New Roman"/>
              </w:rPr>
              <w:t>] OR skin cancers[</w:t>
            </w:r>
            <w:proofErr w:type="spellStart"/>
            <w:r w:rsidRPr="007B7BFF">
              <w:rPr>
                <w:rFonts w:ascii="Times New Roman" w:hAnsi="Times New Roman" w:cs="Times New Roman"/>
              </w:rPr>
              <w:t>tiab</w:t>
            </w:r>
            <w:proofErr w:type="spellEnd"/>
            <w:r w:rsidRPr="007B7BFF">
              <w:rPr>
                <w:rFonts w:ascii="Times New Roman" w:hAnsi="Times New Roman" w:cs="Times New Roman"/>
              </w:rPr>
              <w:t>] OR skin tumor[</w:t>
            </w:r>
            <w:proofErr w:type="spellStart"/>
            <w:r w:rsidRPr="007B7BFF">
              <w:rPr>
                <w:rFonts w:ascii="Times New Roman" w:hAnsi="Times New Roman" w:cs="Times New Roman"/>
              </w:rPr>
              <w:t>tiab</w:t>
            </w:r>
            <w:proofErr w:type="spellEnd"/>
            <w:r w:rsidRPr="007B7BFF">
              <w:rPr>
                <w:rFonts w:ascii="Times New Roman" w:hAnsi="Times New Roman" w:cs="Times New Roman"/>
              </w:rPr>
              <w:t xml:space="preserve">] OR skin </w:t>
            </w:r>
            <w:proofErr w:type="spellStart"/>
            <w:r w:rsidRPr="007B7BFF">
              <w:rPr>
                <w:rFonts w:ascii="Times New Roman" w:hAnsi="Times New Roman" w:cs="Times New Roman"/>
              </w:rPr>
              <w:t>tumour</w:t>
            </w:r>
            <w:proofErr w:type="spellEnd"/>
            <w:r w:rsidRPr="007B7BFF">
              <w:rPr>
                <w:rFonts w:ascii="Times New Roman" w:hAnsi="Times New Roman" w:cs="Times New Roman"/>
              </w:rPr>
              <w:t>[</w:t>
            </w:r>
            <w:proofErr w:type="spellStart"/>
            <w:r w:rsidRPr="007B7BFF">
              <w:rPr>
                <w:rFonts w:ascii="Times New Roman" w:hAnsi="Times New Roman" w:cs="Times New Roman"/>
              </w:rPr>
              <w:t>tiab</w:t>
            </w:r>
            <w:proofErr w:type="spellEnd"/>
            <w:r w:rsidRPr="007B7BFF">
              <w:rPr>
                <w:rFonts w:ascii="Times New Roman" w:hAnsi="Times New Roman" w:cs="Times New Roman"/>
              </w:rPr>
              <w:t>] OR skin tumors[</w:t>
            </w:r>
            <w:proofErr w:type="spellStart"/>
            <w:r w:rsidRPr="007B7BFF">
              <w:rPr>
                <w:rFonts w:ascii="Times New Roman" w:hAnsi="Times New Roman" w:cs="Times New Roman"/>
              </w:rPr>
              <w:t>tiab</w:t>
            </w:r>
            <w:proofErr w:type="spellEnd"/>
            <w:r w:rsidRPr="007B7BFF">
              <w:rPr>
                <w:rFonts w:ascii="Times New Roman" w:hAnsi="Times New Roman" w:cs="Times New Roman"/>
              </w:rPr>
              <w:t xml:space="preserve">] OR skin </w:t>
            </w:r>
            <w:proofErr w:type="spellStart"/>
            <w:r w:rsidRPr="007B7BFF">
              <w:rPr>
                <w:rFonts w:ascii="Times New Roman" w:hAnsi="Times New Roman" w:cs="Times New Roman"/>
              </w:rPr>
              <w:t>tumours</w:t>
            </w:r>
            <w:proofErr w:type="spellEnd"/>
            <w:r w:rsidRPr="007B7BFF">
              <w:rPr>
                <w:rFonts w:ascii="Times New Roman" w:hAnsi="Times New Roman" w:cs="Times New Roman"/>
              </w:rPr>
              <w:t>[</w:t>
            </w:r>
            <w:proofErr w:type="spellStart"/>
            <w:r w:rsidRPr="007B7BFF">
              <w:rPr>
                <w:rFonts w:ascii="Times New Roman" w:hAnsi="Times New Roman" w:cs="Times New Roman"/>
              </w:rPr>
              <w:t>tiab</w:t>
            </w:r>
            <w:proofErr w:type="spellEnd"/>
            <w:r w:rsidRPr="007B7BFF">
              <w:rPr>
                <w:rFonts w:ascii="Times New Roman" w:hAnsi="Times New Roman" w:cs="Times New Roman"/>
              </w:rPr>
              <w:t>] OR tan[</w:t>
            </w:r>
            <w:proofErr w:type="spellStart"/>
            <w:r w:rsidRPr="007B7BFF">
              <w:rPr>
                <w:rFonts w:ascii="Times New Roman" w:hAnsi="Times New Roman" w:cs="Times New Roman"/>
              </w:rPr>
              <w:t>tiab</w:t>
            </w:r>
            <w:proofErr w:type="spellEnd"/>
            <w:r w:rsidRPr="007B7BFF">
              <w:rPr>
                <w:rFonts w:ascii="Times New Roman" w:hAnsi="Times New Roman" w:cs="Times New Roman"/>
              </w:rPr>
              <w:t>] OR tanning[</w:t>
            </w:r>
            <w:proofErr w:type="spellStart"/>
            <w:r w:rsidRPr="007B7BFF">
              <w:rPr>
                <w:rFonts w:ascii="Times New Roman" w:hAnsi="Times New Roman" w:cs="Times New Roman"/>
              </w:rPr>
              <w:t>tiab</w:t>
            </w:r>
            <w:proofErr w:type="spellEnd"/>
            <w:r w:rsidRPr="007B7BFF">
              <w:rPr>
                <w:rFonts w:ascii="Times New Roman" w:hAnsi="Times New Roman" w:cs="Times New Roman"/>
              </w:rPr>
              <w:t>] OR tanner[</w:t>
            </w:r>
            <w:proofErr w:type="spellStart"/>
            <w:r w:rsidRPr="007B7BFF">
              <w:rPr>
                <w:rFonts w:ascii="Times New Roman" w:hAnsi="Times New Roman" w:cs="Times New Roman"/>
              </w:rPr>
              <w:t>tiab</w:t>
            </w:r>
            <w:proofErr w:type="spellEnd"/>
            <w:r w:rsidRPr="007B7BFF">
              <w:rPr>
                <w:rFonts w:ascii="Times New Roman" w:hAnsi="Times New Roman" w:cs="Times New Roman"/>
              </w:rPr>
              <w:t>] OR suntan[</w:t>
            </w:r>
            <w:proofErr w:type="spellStart"/>
            <w:r w:rsidRPr="007B7BFF">
              <w:rPr>
                <w:rFonts w:ascii="Times New Roman" w:hAnsi="Times New Roman" w:cs="Times New Roman"/>
              </w:rPr>
              <w:t>tiab</w:t>
            </w:r>
            <w:proofErr w:type="spellEnd"/>
            <w:r w:rsidRPr="007B7BFF">
              <w:rPr>
                <w:rFonts w:ascii="Times New Roman" w:hAnsi="Times New Roman" w:cs="Times New Roman"/>
              </w:rPr>
              <w:t>] OR ((skin[</w:t>
            </w:r>
            <w:proofErr w:type="spellStart"/>
            <w:r w:rsidRPr="007B7BFF">
              <w:rPr>
                <w:rFonts w:ascii="Times New Roman" w:hAnsi="Times New Roman" w:cs="Times New Roman"/>
              </w:rPr>
              <w:t>tiab</w:t>
            </w:r>
            <w:proofErr w:type="spellEnd"/>
            <w:r w:rsidRPr="007B7BFF">
              <w:rPr>
                <w:rFonts w:ascii="Times New Roman" w:hAnsi="Times New Roman" w:cs="Times New Roman"/>
              </w:rPr>
              <w:t>] OR cutaneous[</w:t>
            </w:r>
            <w:proofErr w:type="spellStart"/>
            <w:r w:rsidRPr="007B7BFF">
              <w:rPr>
                <w:rFonts w:ascii="Times New Roman" w:hAnsi="Times New Roman" w:cs="Times New Roman"/>
              </w:rPr>
              <w:t>tiab</w:t>
            </w:r>
            <w:proofErr w:type="spellEnd"/>
            <w:r w:rsidRPr="007B7BFF">
              <w:rPr>
                <w:rFonts w:ascii="Times New Roman" w:hAnsi="Times New Roman" w:cs="Times New Roman"/>
              </w:rPr>
              <w:t>]) AND (tumor[</w:t>
            </w:r>
            <w:proofErr w:type="spellStart"/>
            <w:r w:rsidRPr="007B7BFF">
              <w:rPr>
                <w:rFonts w:ascii="Times New Roman" w:hAnsi="Times New Roman" w:cs="Times New Roman"/>
              </w:rPr>
              <w:t>tiab</w:t>
            </w:r>
            <w:proofErr w:type="spellEnd"/>
            <w:r w:rsidRPr="007B7BFF">
              <w:rPr>
                <w:rFonts w:ascii="Times New Roman" w:hAnsi="Times New Roman" w:cs="Times New Roman"/>
              </w:rPr>
              <w:t xml:space="preserve">] OR </w:t>
            </w:r>
            <w:proofErr w:type="spellStart"/>
            <w:r w:rsidRPr="007B7BFF">
              <w:rPr>
                <w:rFonts w:ascii="Times New Roman" w:hAnsi="Times New Roman" w:cs="Times New Roman"/>
              </w:rPr>
              <w:t>tumour</w:t>
            </w:r>
            <w:proofErr w:type="spellEnd"/>
            <w:r w:rsidRPr="007B7BFF">
              <w:rPr>
                <w:rFonts w:ascii="Times New Roman" w:hAnsi="Times New Roman" w:cs="Times New Roman"/>
              </w:rPr>
              <w:t>[</w:t>
            </w:r>
            <w:proofErr w:type="spellStart"/>
            <w:r w:rsidRPr="007B7BFF">
              <w:rPr>
                <w:rFonts w:ascii="Times New Roman" w:hAnsi="Times New Roman" w:cs="Times New Roman"/>
              </w:rPr>
              <w:t>tiab</w:t>
            </w:r>
            <w:proofErr w:type="spellEnd"/>
            <w:r w:rsidRPr="007B7BFF">
              <w:rPr>
                <w:rFonts w:ascii="Times New Roman" w:hAnsi="Times New Roman" w:cs="Times New Roman"/>
              </w:rPr>
              <w:t>] OR tumors[</w:t>
            </w:r>
            <w:proofErr w:type="spellStart"/>
            <w:r w:rsidRPr="007B7BFF">
              <w:rPr>
                <w:rFonts w:ascii="Times New Roman" w:hAnsi="Times New Roman" w:cs="Times New Roman"/>
              </w:rPr>
              <w:t>tiab</w:t>
            </w:r>
            <w:proofErr w:type="spellEnd"/>
            <w:r w:rsidRPr="007B7BFF">
              <w:rPr>
                <w:rFonts w:ascii="Times New Roman" w:hAnsi="Times New Roman" w:cs="Times New Roman"/>
              </w:rPr>
              <w:t xml:space="preserve">] OR </w:t>
            </w:r>
            <w:proofErr w:type="spellStart"/>
            <w:r w:rsidRPr="007B7BFF">
              <w:rPr>
                <w:rFonts w:ascii="Times New Roman" w:hAnsi="Times New Roman" w:cs="Times New Roman"/>
              </w:rPr>
              <w:t>tumours</w:t>
            </w:r>
            <w:proofErr w:type="spellEnd"/>
            <w:r w:rsidRPr="007B7BFF">
              <w:rPr>
                <w:rFonts w:ascii="Times New Roman" w:hAnsi="Times New Roman" w:cs="Times New Roman"/>
              </w:rPr>
              <w:t>[</w:t>
            </w:r>
            <w:proofErr w:type="spellStart"/>
            <w:r w:rsidRPr="007B7BFF">
              <w:rPr>
                <w:rFonts w:ascii="Times New Roman" w:hAnsi="Times New Roman" w:cs="Times New Roman"/>
              </w:rPr>
              <w:t>tiab</w:t>
            </w:r>
            <w:proofErr w:type="spellEnd"/>
            <w:r w:rsidRPr="007B7BFF">
              <w:rPr>
                <w:rFonts w:ascii="Times New Roman" w:hAnsi="Times New Roman" w:cs="Times New Roman"/>
              </w:rPr>
              <w:t>] OR cancer[</w:t>
            </w:r>
            <w:proofErr w:type="spellStart"/>
            <w:r w:rsidRPr="007B7BFF">
              <w:rPr>
                <w:rFonts w:ascii="Times New Roman" w:hAnsi="Times New Roman" w:cs="Times New Roman"/>
              </w:rPr>
              <w:t>tiab</w:t>
            </w:r>
            <w:proofErr w:type="spellEnd"/>
            <w:r w:rsidRPr="007B7BFF">
              <w:rPr>
                <w:rFonts w:ascii="Times New Roman" w:hAnsi="Times New Roman" w:cs="Times New Roman"/>
              </w:rPr>
              <w:t>] OR cancers[</w:t>
            </w:r>
            <w:proofErr w:type="spellStart"/>
            <w:r w:rsidRPr="007B7BFF">
              <w:rPr>
                <w:rFonts w:ascii="Times New Roman" w:hAnsi="Times New Roman" w:cs="Times New Roman"/>
              </w:rPr>
              <w:t>tiab</w:t>
            </w:r>
            <w:proofErr w:type="spellEnd"/>
            <w:r w:rsidRPr="007B7BFF">
              <w:rPr>
                <w:rFonts w:ascii="Times New Roman" w:hAnsi="Times New Roman" w:cs="Times New Roman"/>
              </w:rPr>
              <w:t>] OR neoplasm[</w:t>
            </w:r>
            <w:proofErr w:type="spellStart"/>
            <w:r w:rsidRPr="007B7BFF">
              <w:rPr>
                <w:rFonts w:ascii="Times New Roman" w:hAnsi="Times New Roman" w:cs="Times New Roman"/>
              </w:rPr>
              <w:t>tiab</w:t>
            </w:r>
            <w:proofErr w:type="spellEnd"/>
            <w:r w:rsidRPr="007B7BFF">
              <w:rPr>
                <w:rFonts w:ascii="Times New Roman" w:hAnsi="Times New Roman" w:cs="Times New Roman"/>
              </w:rPr>
              <w:t>] OR neoplasms[</w:t>
            </w:r>
            <w:proofErr w:type="spellStart"/>
            <w:r w:rsidRPr="007B7BFF">
              <w:rPr>
                <w:rFonts w:ascii="Times New Roman" w:hAnsi="Times New Roman" w:cs="Times New Roman"/>
              </w:rPr>
              <w:t>tiab</w:t>
            </w:r>
            <w:proofErr w:type="spellEnd"/>
            <w:r w:rsidRPr="007B7BFF">
              <w:rPr>
                <w:rFonts w:ascii="Times New Roman" w:hAnsi="Times New Roman" w:cs="Times New Roman"/>
              </w:rPr>
              <w:t>] OR carcinoma[</w:t>
            </w:r>
            <w:proofErr w:type="spellStart"/>
            <w:r w:rsidRPr="007B7BFF">
              <w:rPr>
                <w:rFonts w:ascii="Times New Roman" w:hAnsi="Times New Roman" w:cs="Times New Roman"/>
              </w:rPr>
              <w:t>tiab</w:t>
            </w:r>
            <w:proofErr w:type="spellEnd"/>
            <w:r w:rsidRPr="007B7BFF">
              <w:rPr>
                <w:rFonts w:ascii="Times New Roman" w:hAnsi="Times New Roman" w:cs="Times New Roman"/>
              </w:rPr>
              <w:t>] OR carcinomas[</w:t>
            </w:r>
            <w:proofErr w:type="spellStart"/>
            <w:r w:rsidRPr="007B7BFF">
              <w:rPr>
                <w:rFonts w:ascii="Times New Roman" w:hAnsi="Times New Roman" w:cs="Times New Roman"/>
              </w:rPr>
              <w:t>tiab</w:t>
            </w:r>
            <w:proofErr w:type="spellEnd"/>
            <w:r w:rsidRPr="007B7BFF">
              <w:rPr>
                <w:rFonts w:ascii="Times New Roman" w:hAnsi="Times New Roman" w:cs="Times New Roman"/>
              </w:rPr>
              <w:t>] OR disease[</w:t>
            </w:r>
            <w:proofErr w:type="spellStart"/>
            <w:r w:rsidRPr="007B7BFF">
              <w:rPr>
                <w:rFonts w:ascii="Times New Roman" w:hAnsi="Times New Roman" w:cs="Times New Roman"/>
              </w:rPr>
              <w:t>tiab</w:t>
            </w:r>
            <w:proofErr w:type="spellEnd"/>
            <w:r w:rsidRPr="007B7BFF">
              <w:rPr>
                <w:rFonts w:ascii="Times New Roman" w:hAnsi="Times New Roman" w:cs="Times New Roman"/>
              </w:rPr>
              <w:t>] OR diseases[</w:t>
            </w:r>
            <w:proofErr w:type="spellStart"/>
            <w:r w:rsidRPr="007B7BFF">
              <w:rPr>
                <w:rFonts w:ascii="Times New Roman" w:hAnsi="Times New Roman" w:cs="Times New Roman"/>
              </w:rPr>
              <w:t>tiab</w:t>
            </w:r>
            <w:proofErr w:type="spellEnd"/>
            <w:r w:rsidRPr="007B7BFF">
              <w:rPr>
                <w:rFonts w:ascii="Times New Roman" w:hAnsi="Times New Roman" w:cs="Times New Roman"/>
              </w:rPr>
              <w:t>] OR melanoma[</w:t>
            </w:r>
            <w:proofErr w:type="spellStart"/>
            <w:r w:rsidRPr="007B7BFF">
              <w:rPr>
                <w:rFonts w:ascii="Times New Roman" w:hAnsi="Times New Roman" w:cs="Times New Roman"/>
              </w:rPr>
              <w:t>tiab</w:t>
            </w:r>
            <w:proofErr w:type="spellEnd"/>
            <w:r w:rsidRPr="007B7BFF">
              <w:rPr>
                <w:rFonts w:ascii="Times New Roman" w:hAnsi="Times New Roman" w:cs="Times New Roman"/>
              </w:rPr>
              <w:t>] OR melanomas[</w:t>
            </w:r>
            <w:proofErr w:type="spellStart"/>
            <w:r w:rsidRPr="007B7BFF">
              <w:rPr>
                <w:rFonts w:ascii="Times New Roman" w:hAnsi="Times New Roman" w:cs="Times New Roman"/>
              </w:rPr>
              <w:t>tiab</w:t>
            </w:r>
            <w:proofErr w:type="spellEnd"/>
            <w:r w:rsidRPr="007B7BFF">
              <w:rPr>
                <w:rFonts w:ascii="Times New Roman" w:hAnsi="Times New Roman" w:cs="Times New Roman"/>
              </w:rPr>
              <w:t>] OR pigmentation[</w:t>
            </w:r>
            <w:proofErr w:type="spellStart"/>
            <w:r w:rsidRPr="007B7BFF">
              <w:rPr>
                <w:rFonts w:ascii="Times New Roman" w:hAnsi="Times New Roman" w:cs="Times New Roman"/>
              </w:rPr>
              <w:t>tiab</w:t>
            </w:r>
            <w:proofErr w:type="spellEnd"/>
            <w:r w:rsidRPr="007B7BFF">
              <w:rPr>
                <w:rFonts w:ascii="Times New Roman" w:hAnsi="Times New Roman" w:cs="Times New Roman"/>
              </w:rPr>
              <w:t>] OR pigmentations[</w:t>
            </w:r>
            <w:proofErr w:type="spellStart"/>
            <w:r w:rsidRPr="007B7BFF">
              <w:rPr>
                <w:rFonts w:ascii="Times New Roman" w:hAnsi="Times New Roman" w:cs="Times New Roman"/>
              </w:rPr>
              <w:t>tiab</w:t>
            </w:r>
            <w:proofErr w:type="spellEnd"/>
            <w:r w:rsidRPr="007B7BFF">
              <w:rPr>
                <w:rFonts w:ascii="Times New Roman" w:hAnsi="Times New Roman" w:cs="Times New Roman"/>
              </w:rPr>
              <w:t>])))</w:t>
            </w:r>
          </w:p>
        </w:tc>
      </w:tr>
      <w:tr w:rsidR="00A4782E" w:rsidRPr="007B7BFF" w14:paraId="6BC043E0" w14:textId="77777777" w:rsidTr="00FD76F5">
        <w:tc>
          <w:tcPr>
            <w:tcW w:w="10795" w:type="dxa"/>
          </w:tcPr>
          <w:p w14:paraId="668A8940" w14:textId="77777777" w:rsidR="00A4782E" w:rsidRPr="007B7BFF" w:rsidRDefault="00A4782E" w:rsidP="00FD76F5">
            <w:pPr>
              <w:tabs>
                <w:tab w:val="left" w:pos="3080"/>
              </w:tabs>
              <w:rPr>
                <w:rFonts w:ascii="Times New Roman" w:hAnsi="Times New Roman" w:cs="Times New Roman"/>
              </w:rPr>
            </w:pPr>
            <w:r w:rsidRPr="007B7BFF">
              <w:rPr>
                <w:rFonts w:ascii="Times New Roman" w:hAnsi="Times New Roman" w:cs="Times New Roman"/>
              </w:rPr>
              <w:t>AND</w:t>
            </w:r>
          </w:p>
        </w:tc>
      </w:tr>
      <w:tr w:rsidR="00A4782E" w:rsidRPr="007B7BFF" w14:paraId="68731BF6" w14:textId="77777777" w:rsidTr="00FD76F5">
        <w:tc>
          <w:tcPr>
            <w:tcW w:w="10795" w:type="dxa"/>
          </w:tcPr>
          <w:p w14:paraId="49F8CA3B" w14:textId="77777777" w:rsidR="00A4782E" w:rsidRPr="007B7BFF" w:rsidRDefault="00A4782E" w:rsidP="00FD76F5">
            <w:pPr>
              <w:tabs>
                <w:tab w:val="left" w:pos="3080"/>
              </w:tabs>
              <w:rPr>
                <w:rFonts w:ascii="Times New Roman" w:hAnsi="Times New Roman" w:cs="Times New Roman"/>
              </w:rPr>
            </w:pPr>
            <w:r w:rsidRPr="007B7BFF">
              <w:rPr>
                <w:rFonts w:ascii="Times New Roman" w:hAnsi="Times New Roman" w:cs="Times New Roman"/>
              </w:rPr>
              <w:t>(Ultraviolet rays[</w:t>
            </w:r>
            <w:proofErr w:type="spellStart"/>
            <w:r w:rsidRPr="007B7BFF">
              <w:rPr>
                <w:rFonts w:ascii="Times New Roman" w:hAnsi="Times New Roman" w:cs="Times New Roman"/>
              </w:rPr>
              <w:t>mh</w:t>
            </w:r>
            <w:proofErr w:type="spellEnd"/>
            <w:r w:rsidRPr="007B7BFF">
              <w:rPr>
                <w:rFonts w:ascii="Times New Roman" w:hAnsi="Times New Roman" w:cs="Times New Roman"/>
              </w:rPr>
              <w:t>] OR sunlight[</w:t>
            </w:r>
            <w:proofErr w:type="spellStart"/>
            <w:r w:rsidRPr="007B7BFF">
              <w:rPr>
                <w:rFonts w:ascii="Times New Roman" w:hAnsi="Times New Roman" w:cs="Times New Roman"/>
              </w:rPr>
              <w:t>mh</w:t>
            </w:r>
            <w:proofErr w:type="spellEnd"/>
            <w:r w:rsidRPr="007B7BFF">
              <w:rPr>
                <w:rFonts w:ascii="Times New Roman" w:hAnsi="Times New Roman" w:cs="Times New Roman"/>
              </w:rPr>
              <w:t>] OR sunbathing[</w:t>
            </w:r>
            <w:proofErr w:type="spellStart"/>
            <w:r w:rsidRPr="007B7BFF">
              <w:rPr>
                <w:rFonts w:ascii="Times New Roman" w:hAnsi="Times New Roman" w:cs="Times New Roman"/>
              </w:rPr>
              <w:t>mh</w:t>
            </w:r>
            <w:proofErr w:type="spellEnd"/>
            <w:r w:rsidRPr="007B7BFF">
              <w:rPr>
                <w:rFonts w:ascii="Times New Roman" w:hAnsi="Times New Roman" w:cs="Times New Roman"/>
              </w:rPr>
              <w:t>] OR suntan[</w:t>
            </w:r>
            <w:proofErr w:type="spellStart"/>
            <w:r w:rsidRPr="007B7BFF">
              <w:rPr>
                <w:rFonts w:ascii="Times New Roman" w:hAnsi="Times New Roman" w:cs="Times New Roman"/>
              </w:rPr>
              <w:t>mh</w:t>
            </w:r>
            <w:proofErr w:type="spellEnd"/>
            <w:r w:rsidRPr="007B7BFF">
              <w:rPr>
                <w:rFonts w:ascii="Times New Roman" w:hAnsi="Times New Roman" w:cs="Times New Roman"/>
              </w:rPr>
              <w:t>] OR radiation, ionizing[</w:t>
            </w:r>
            <w:proofErr w:type="spellStart"/>
            <w:r w:rsidRPr="007B7BFF">
              <w:rPr>
                <w:rFonts w:ascii="Times New Roman" w:hAnsi="Times New Roman" w:cs="Times New Roman"/>
              </w:rPr>
              <w:t>mh</w:t>
            </w:r>
            <w:proofErr w:type="spellEnd"/>
            <w:r w:rsidRPr="007B7BFF">
              <w:rPr>
                <w:rFonts w:ascii="Times New Roman" w:hAnsi="Times New Roman" w:cs="Times New Roman"/>
              </w:rPr>
              <w:t>] OR Sun Protection Factor[</w:t>
            </w:r>
            <w:proofErr w:type="spellStart"/>
            <w:r w:rsidRPr="007B7BFF">
              <w:rPr>
                <w:rFonts w:ascii="Times New Roman" w:hAnsi="Times New Roman" w:cs="Times New Roman"/>
              </w:rPr>
              <w:t>mh</w:t>
            </w:r>
            <w:proofErr w:type="spellEnd"/>
            <w:r w:rsidRPr="007B7BFF">
              <w:rPr>
                <w:rFonts w:ascii="Times New Roman" w:hAnsi="Times New Roman" w:cs="Times New Roman"/>
              </w:rPr>
              <w:t xml:space="preserve">] OR </w:t>
            </w:r>
            <w:proofErr w:type="spellStart"/>
            <w:r w:rsidRPr="007B7BFF">
              <w:rPr>
                <w:rFonts w:ascii="Times New Roman" w:hAnsi="Times New Roman" w:cs="Times New Roman"/>
              </w:rPr>
              <w:t>sunscreening</w:t>
            </w:r>
            <w:proofErr w:type="spellEnd"/>
            <w:r w:rsidRPr="007B7BFF">
              <w:rPr>
                <w:rFonts w:ascii="Times New Roman" w:hAnsi="Times New Roman" w:cs="Times New Roman"/>
              </w:rPr>
              <w:t xml:space="preserve"> agents[</w:t>
            </w:r>
            <w:proofErr w:type="spellStart"/>
            <w:r w:rsidRPr="007B7BFF">
              <w:rPr>
                <w:rFonts w:ascii="Times New Roman" w:hAnsi="Times New Roman" w:cs="Times New Roman"/>
              </w:rPr>
              <w:t>mh</w:t>
            </w:r>
            <w:proofErr w:type="spellEnd"/>
            <w:r w:rsidRPr="007B7BFF">
              <w:rPr>
                <w:rFonts w:ascii="Times New Roman" w:hAnsi="Times New Roman" w:cs="Times New Roman"/>
              </w:rPr>
              <w:t>] OR Zinc Oxide[</w:t>
            </w:r>
            <w:proofErr w:type="spellStart"/>
            <w:r w:rsidRPr="007B7BFF">
              <w:rPr>
                <w:rFonts w:ascii="Times New Roman" w:hAnsi="Times New Roman" w:cs="Times New Roman"/>
              </w:rPr>
              <w:t>mh</w:t>
            </w:r>
            <w:proofErr w:type="spellEnd"/>
            <w:r w:rsidRPr="007B7BFF">
              <w:rPr>
                <w:rFonts w:ascii="Times New Roman" w:hAnsi="Times New Roman" w:cs="Times New Roman"/>
              </w:rPr>
              <w:t>] OR 4-aminobenzoic acid[</w:t>
            </w:r>
            <w:proofErr w:type="spellStart"/>
            <w:r w:rsidRPr="007B7BFF">
              <w:rPr>
                <w:rFonts w:ascii="Times New Roman" w:hAnsi="Times New Roman" w:cs="Times New Roman"/>
              </w:rPr>
              <w:t>mh</w:t>
            </w:r>
            <w:proofErr w:type="spellEnd"/>
            <w:r w:rsidRPr="007B7BFF">
              <w:rPr>
                <w:rFonts w:ascii="Times New Roman" w:hAnsi="Times New Roman" w:cs="Times New Roman"/>
              </w:rPr>
              <w:t>] OR Celecoxib[</w:t>
            </w:r>
            <w:proofErr w:type="spellStart"/>
            <w:r w:rsidRPr="007B7BFF">
              <w:rPr>
                <w:rFonts w:ascii="Times New Roman" w:hAnsi="Times New Roman" w:cs="Times New Roman"/>
              </w:rPr>
              <w:t>mh</w:t>
            </w:r>
            <w:proofErr w:type="spellEnd"/>
            <w:r w:rsidRPr="007B7BFF">
              <w:rPr>
                <w:rFonts w:ascii="Times New Roman" w:hAnsi="Times New Roman" w:cs="Times New Roman"/>
              </w:rPr>
              <w:t>] OR Acitretin[</w:t>
            </w:r>
            <w:proofErr w:type="spellStart"/>
            <w:r w:rsidRPr="007B7BFF">
              <w:rPr>
                <w:rFonts w:ascii="Times New Roman" w:hAnsi="Times New Roman" w:cs="Times New Roman"/>
              </w:rPr>
              <w:t>mh</w:t>
            </w:r>
            <w:proofErr w:type="spellEnd"/>
            <w:r w:rsidRPr="007B7BFF">
              <w:rPr>
                <w:rFonts w:ascii="Times New Roman" w:hAnsi="Times New Roman" w:cs="Times New Roman"/>
              </w:rPr>
              <w:t>] OR ultraviolet rays[</w:t>
            </w:r>
            <w:proofErr w:type="spellStart"/>
            <w:r w:rsidRPr="007B7BFF">
              <w:rPr>
                <w:rFonts w:ascii="Times New Roman" w:hAnsi="Times New Roman" w:cs="Times New Roman"/>
              </w:rPr>
              <w:t>tiab</w:t>
            </w:r>
            <w:proofErr w:type="spellEnd"/>
            <w:r w:rsidRPr="007B7BFF">
              <w:rPr>
                <w:rFonts w:ascii="Times New Roman" w:hAnsi="Times New Roman" w:cs="Times New Roman"/>
              </w:rPr>
              <w:t>] OR sunbathing[</w:t>
            </w:r>
            <w:proofErr w:type="spellStart"/>
            <w:r w:rsidRPr="007B7BFF">
              <w:rPr>
                <w:rFonts w:ascii="Times New Roman" w:hAnsi="Times New Roman" w:cs="Times New Roman"/>
              </w:rPr>
              <w:t>tiab</w:t>
            </w:r>
            <w:proofErr w:type="spellEnd"/>
            <w:r w:rsidRPr="007B7BFF">
              <w:rPr>
                <w:rFonts w:ascii="Times New Roman" w:hAnsi="Times New Roman" w:cs="Times New Roman"/>
              </w:rPr>
              <w:t>] OR suntan[</w:t>
            </w:r>
            <w:proofErr w:type="spellStart"/>
            <w:r w:rsidRPr="007B7BFF">
              <w:rPr>
                <w:rFonts w:ascii="Times New Roman" w:hAnsi="Times New Roman" w:cs="Times New Roman"/>
              </w:rPr>
              <w:t>tiab</w:t>
            </w:r>
            <w:proofErr w:type="spellEnd"/>
            <w:r w:rsidRPr="007B7BFF">
              <w:rPr>
                <w:rFonts w:ascii="Times New Roman" w:hAnsi="Times New Roman" w:cs="Times New Roman"/>
              </w:rPr>
              <w:t>] OR UV exposure[</w:t>
            </w:r>
            <w:proofErr w:type="spellStart"/>
            <w:r w:rsidRPr="007B7BFF">
              <w:rPr>
                <w:rFonts w:ascii="Times New Roman" w:hAnsi="Times New Roman" w:cs="Times New Roman"/>
              </w:rPr>
              <w:t>tiab</w:t>
            </w:r>
            <w:proofErr w:type="spellEnd"/>
            <w:r w:rsidRPr="007B7BFF">
              <w:rPr>
                <w:rFonts w:ascii="Times New Roman" w:hAnsi="Times New Roman" w:cs="Times New Roman"/>
              </w:rPr>
              <w:t>] OR UVR exposure[</w:t>
            </w:r>
            <w:proofErr w:type="spellStart"/>
            <w:r w:rsidRPr="007B7BFF">
              <w:rPr>
                <w:rFonts w:ascii="Times New Roman" w:hAnsi="Times New Roman" w:cs="Times New Roman"/>
              </w:rPr>
              <w:t>tiab</w:t>
            </w:r>
            <w:proofErr w:type="spellEnd"/>
            <w:r w:rsidRPr="007B7BFF">
              <w:rPr>
                <w:rFonts w:ascii="Times New Roman" w:hAnsi="Times New Roman" w:cs="Times New Roman"/>
              </w:rPr>
              <w:t>] OR ultraviolet radiation exposure[</w:t>
            </w:r>
            <w:proofErr w:type="spellStart"/>
            <w:r w:rsidRPr="007B7BFF">
              <w:rPr>
                <w:rFonts w:ascii="Times New Roman" w:hAnsi="Times New Roman" w:cs="Times New Roman"/>
              </w:rPr>
              <w:t>tiab</w:t>
            </w:r>
            <w:proofErr w:type="spellEnd"/>
            <w:r w:rsidRPr="007B7BFF">
              <w:rPr>
                <w:rFonts w:ascii="Times New Roman" w:hAnsi="Times New Roman" w:cs="Times New Roman"/>
              </w:rPr>
              <w:t>] OR Sun exposure[</w:t>
            </w:r>
            <w:proofErr w:type="spellStart"/>
            <w:r w:rsidRPr="007B7BFF">
              <w:rPr>
                <w:rFonts w:ascii="Times New Roman" w:hAnsi="Times New Roman" w:cs="Times New Roman"/>
              </w:rPr>
              <w:t>tiab</w:t>
            </w:r>
            <w:proofErr w:type="spellEnd"/>
            <w:r w:rsidRPr="007B7BFF">
              <w:rPr>
                <w:rFonts w:ascii="Times New Roman" w:hAnsi="Times New Roman" w:cs="Times New Roman"/>
              </w:rPr>
              <w:t>] OR solar rays[</w:t>
            </w:r>
            <w:proofErr w:type="spellStart"/>
            <w:r w:rsidRPr="007B7BFF">
              <w:rPr>
                <w:rFonts w:ascii="Times New Roman" w:hAnsi="Times New Roman" w:cs="Times New Roman"/>
              </w:rPr>
              <w:t>tiab</w:t>
            </w:r>
            <w:proofErr w:type="spellEnd"/>
            <w:r w:rsidRPr="007B7BFF">
              <w:rPr>
                <w:rFonts w:ascii="Times New Roman" w:hAnsi="Times New Roman" w:cs="Times New Roman"/>
              </w:rPr>
              <w:t>] OR ultraviolet[</w:t>
            </w:r>
            <w:proofErr w:type="spellStart"/>
            <w:r w:rsidRPr="007B7BFF">
              <w:rPr>
                <w:rFonts w:ascii="Times New Roman" w:hAnsi="Times New Roman" w:cs="Times New Roman"/>
              </w:rPr>
              <w:t>tiab</w:t>
            </w:r>
            <w:proofErr w:type="spellEnd"/>
            <w:r w:rsidRPr="007B7BFF">
              <w:rPr>
                <w:rFonts w:ascii="Times New Roman" w:hAnsi="Times New Roman" w:cs="Times New Roman"/>
              </w:rPr>
              <w:t>] OR UV[</w:t>
            </w:r>
            <w:proofErr w:type="spellStart"/>
            <w:r w:rsidRPr="007B7BFF">
              <w:rPr>
                <w:rFonts w:ascii="Times New Roman" w:hAnsi="Times New Roman" w:cs="Times New Roman"/>
              </w:rPr>
              <w:t>tiab</w:t>
            </w:r>
            <w:proofErr w:type="spellEnd"/>
            <w:r w:rsidRPr="007B7BFF">
              <w:rPr>
                <w:rFonts w:ascii="Times New Roman" w:hAnsi="Times New Roman" w:cs="Times New Roman"/>
              </w:rPr>
              <w:t>] OR UVR[</w:t>
            </w:r>
            <w:proofErr w:type="spellStart"/>
            <w:r w:rsidRPr="007B7BFF">
              <w:rPr>
                <w:rFonts w:ascii="Times New Roman" w:hAnsi="Times New Roman" w:cs="Times New Roman"/>
              </w:rPr>
              <w:t>tiab</w:t>
            </w:r>
            <w:proofErr w:type="spellEnd"/>
            <w:r w:rsidRPr="007B7BFF">
              <w:rPr>
                <w:rFonts w:ascii="Times New Roman" w:hAnsi="Times New Roman" w:cs="Times New Roman"/>
              </w:rPr>
              <w:t>] OR ultraviolet radiation[</w:t>
            </w:r>
            <w:proofErr w:type="spellStart"/>
            <w:r w:rsidRPr="007B7BFF">
              <w:rPr>
                <w:rFonts w:ascii="Times New Roman" w:hAnsi="Times New Roman" w:cs="Times New Roman"/>
              </w:rPr>
              <w:t>tiab</w:t>
            </w:r>
            <w:proofErr w:type="spellEnd"/>
            <w:r w:rsidRPr="007B7BFF">
              <w:rPr>
                <w:rFonts w:ascii="Times New Roman" w:hAnsi="Times New Roman" w:cs="Times New Roman"/>
              </w:rPr>
              <w:t>] OR solar protective[</w:t>
            </w:r>
            <w:proofErr w:type="spellStart"/>
            <w:r w:rsidRPr="007B7BFF">
              <w:rPr>
                <w:rFonts w:ascii="Times New Roman" w:hAnsi="Times New Roman" w:cs="Times New Roman"/>
              </w:rPr>
              <w:t>tiab</w:t>
            </w:r>
            <w:proofErr w:type="spellEnd"/>
            <w:r w:rsidRPr="007B7BFF">
              <w:rPr>
                <w:rFonts w:ascii="Times New Roman" w:hAnsi="Times New Roman" w:cs="Times New Roman"/>
              </w:rPr>
              <w:t>] OR solar protection[</w:t>
            </w:r>
            <w:proofErr w:type="spellStart"/>
            <w:r w:rsidRPr="007B7BFF">
              <w:rPr>
                <w:rFonts w:ascii="Times New Roman" w:hAnsi="Times New Roman" w:cs="Times New Roman"/>
              </w:rPr>
              <w:t>tiab</w:t>
            </w:r>
            <w:proofErr w:type="spellEnd"/>
            <w:r w:rsidRPr="007B7BFF">
              <w:rPr>
                <w:rFonts w:ascii="Times New Roman" w:hAnsi="Times New Roman" w:cs="Times New Roman"/>
              </w:rPr>
              <w:t>] OR sun protective[</w:t>
            </w:r>
            <w:proofErr w:type="spellStart"/>
            <w:r w:rsidRPr="007B7BFF">
              <w:rPr>
                <w:rFonts w:ascii="Times New Roman" w:hAnsi="Times New Roman" w:cs="Times New Roman"/>
              </w:rPr>
              <w:t>tiab</w:t>
            </w:r>
            <w:proofErr w:type="spellEnd"/>
            <w:r w:rsidRPr="007B7BFF">
              <w:rPr>
                <w:rFonts w:ascii="Times New Roman" w:hAnsi="Times New Roman" w:cs="Times New Roman"/>
              </w:rPr>
              <w:t>] OR sun protection[</w:t>
            </w:r>
            <w:proofErr w:type="spellStart"/>
            <w:r w:rsidRPr="007B7BFF">
              <w:rPr>
                <w:rFonts w:ascii="Times New Roman" w:hAnsi="Times New Roman" w:cs="Times New Roman"/>
              </w:rPr>
              <w:t>tiab</w:t>
            </w:r>
            <w:proofErr w:type="spellEnd"/>
            <w:r w:rsidRPr="007B7BFF">
              <w:rPr>
                <w:rFonts w:ascii="Times New Roman" w:hAnsi="Times New Roman" w:cs="Times New Roman"/>
              </w:rPr>
              <w:t>] OR UV protective[</w:t>
            </w:r>
            <w:proofErr w:type="spellStart"/>
            <w:r w:rsidRPr="007B7BFF">
              <w:rPr>
                <w:rFonts w:ascii="Times New Roman" w:hAnsi="Times New Roman" w:cs="Times New Roman"/>
              </w:rPr>
              <w:t>tiab</w:t>
            </w:r>
            <w:proofErr w:type="spellEnd"/>
            <w:r w:rsidRPr="007B7BFF">
              <w:rPr>
                <w:rFonts w:ascii="Times New Roman" w:hAnsi="Times New Roman" w:cs="Times New Roman"/>
              </w:rPr>
              <w:t>] OR UV protection[</w:t>
            </w:r>
            <w:proofErr w:type="spellStart"/>
            <w:r w:rsidRPr="007B7BFF">
              <w:rPr>
                <w:rFonts w:ascii="Times New Roman" w:hAnsi="Times New Roman" w:cs="Times New Roman"/>
              </w:rPr>
              <w:t>tiab</w:t>
            </w:r>
            <w:proofErr w:type="spellEnd"/>
            <w:r w:rsidRPr="007B7BFF">
              <w:rPr>
                <w:rFonts w:ascii="Times New Roman" w:hAnsi="Times New Roman" w:cs="Times New Roman"/>
              </w:rPr>
              <w:t>] OR protective behaviors[</w:t>
            </w:r>
            <w:proofErr w:type="spellStart"/>
            <w:r w:rsidRPr="007B7BFF">
              <w:rPr>
                <w:rFonts w:ascii="Times New Roman" w:hAnsi="Times New Roman" w:cs="Times New Roman"/>
              </w:rPr>
              <w:t>tiab</w:t>
            </w:r>
            <w:proofErr w:type="spellEnd"/>
            <w:r w:rsidRPr="007B7BFF">
              <w:rPr>
                <w:rFonts w:ascii="Times New Roman" w:hAnsi="Times New Roman" w:cs="Times New Roman"/>
              </w:rPr>
              <w:t>] OR sun protective behaviors[</w:t>
            </w:r>
            <w:proofErr w:type="spellStart"/>
            <w:r w:rsidRPr="007B7BFF">
              <w:rPr>
                <w:rFonts w:ascii="Times New Roman" w:hAnsi="Times New Roman" w:cs="Times New Roman"/>
              </w:rPr>
              <w:t>tiab</w:t>
            </w:r>
            <w:proofErr w:type="spellEnd"/>
            <w:r w:rsidRPr="007B7BFF">
              <w:rPr>
                <w:rFonts w:ascii="Times New Roman" w:hAnsi="Times New Roman" w:cs="Times New Roman"/>
              </w:rPr>
              <w:t xml:space="preserve">] OR </w:t>
            </w:r>
            <w:r w:rsidRPr="007B7BFF">
              <w:rPr>
                <w:rFonts w:ascii="Times New Roman" w:hAnsi="Times New Roman" w:cs="Times New Roman"/>
              </w:rPr>
              <w:lastRenderedPageBreak/>
              <w:t>skin protective[</w:t>
            </w:r>
            <w:proofErr w:type="spellStart"/>
            <w:r w:rsidRPr="007B7BFF">
              <w:rPr>
                <w:rFonts w:ascii="Times New Roman" w:hAnsi="Times New Roman" w:cs="Times New Roman"/>
              </w:rPr>
              <w:t>tiab</w:t>
            </w:r>
            <w:proofErr w:type="spellEnd"/>
            <w:r w:rsidRPr="007B7BFF">
              <w:rPr>
                <w:rFonts w:ascii="Times New Roman" w:hAnsi="Times New Roman" w:cs="Times New Roman"/>
              </w:rPr>
              <w:t>] OR skin cancer prevent[</w:t>
            </w:r>
            <w:proofErr w:type="spellStart"/>
            <w:r w:rsidRPr="007B7BFF">
              <w:rPr>
                <w:rFonts w:ascii="Times New Roman" w:hAnsi="Times New Roman" w:cs="Times New Roman"/>
              </w:rPr>
              <w:t>tiab</w:t>
            </w:r>
            <w:proofErr w:type="spellEnd"/>
            <w:r w:rsidRPr="007B7BFF">
              <w:rPr>
                <w:rFonts w:ascii="Times New Roman" w:hAnsi="Times New Roman" w:cs="Times New Roman"/>
              </w:rPr>
              <w:t>] OR skin cancer prevention[</w:t>
            </w:r>
            <w:proofErr w:type="spellStart"/>
            <w:r w:rsidRPr="007B7BFF">
              <w:rPr>
                <w:rFonts w:ascii="Times New Roman" w:hAnsi="Times New Roman" w:cs="Times New Roman"/>
              </w:rPr>
              <w:t>tiab</w:t>
            </w:r>
            <w:proofErr w:type="spellEnd"/>
            <w:r w:rsidRPr="007B7BFF">
              <w:rPr>
                <w:rFonts w:ascii="Times New Roman" w:hAnsi="Times New Roman" w:cs="Times New Roman"/>
              </w:rPr>
              <w:t>] OR preventative[</w:t>
            </w:r>
            <w:proofErr w:type="spellStart"/>
            <w:r w:rsidRPr="007B7BFF">
              <w:rPr>
                <w:rFonts w:ascii="Times New Roman" w:hAnsi="Times New Roman" w:cs="Times New Roman"/>
              </w:rPr>
              <w:t>tiab</w:t>
            </w:r>
            <w:proofErr w:type="spellEnd"/>
            <w:r w:rsidRPr="007B7BFF">
              <w:rPr>
                <w:rFonts w:ascii="Times New Roman" w:hAnsi="Times New Roman" w:cs="Times New Roman"/>
              </w:rPr>
              <w:t>] OR sunscreen[</w:t>
            </w:r>
            <w:proofErr w:type="spellStart"/>
            <w:r w:rsidRPr="007B7BFF">
              <w:rPr>
                <w:rFonts w:ascii="Times New Roman" w:hAnsi="Times New Roman" w:cs="Times New Roman"/>
              </w:rPr>
              <w:t>tiab</w:t>
            </w:r>
            <w:proofErr w:type="spellEnd"/>
            <w:r w:rsidRPr="007B7BFF">
              <w:rPr>
                <w:rFonts w:ascii="Times New Roman" w:hAnsi="Times New Roman" w:cs="Times New Roman"/>
              </w:rPr>
              <w:t>] OR sunscreens[</w:t>
            </w:r>
            <w:proofErr w:type="spellStart"/>
            <w:r w:rsidRPr="007B7BFF">
              <w:rPr>
                <w:rFonts w:ascii="Times New Roman" w:hAnsi="Times New Roman" w:cs="Times New Roman"/>
              </w:rPr>
              <w:t>tiab</w:t>
            </w:r>
            <w:proofErr w:type="spellEnd"/>
            <w:r w:rsidRPr="007B7BFF">
              <w:rPr>
                <w:rFonts w:ascii="Times New Roman" w:hAnsi="Times New Roman" w:cs="Times New Roman"/>
              </w:rPr>
              <w:t>] OR sunblock[</w:t>
            </w:r>
            <w:proofErr w:type="spellStart"/>
            <w:r w:rsidRPr="007B7BFF">
              <w:rPr>
                <w:rFonts w:ascii="Times New Roman" w:hAnsi="Times New Roman" w:cs="Times New Roman"/>
              </w:rPr>
              <w:t>tiab</w:t>
            </w:r>
            <w:proofErr w:type="spellEnd"/>
            <w:r w:rsidRPr="007B7BFF">
              <w:rPr>
                <w:rFonts w:ascii="Times New Roman" w:hAnsi="Times New Roman" w:cs="Times New Roman"/>
              </w:rPr>
              <w:t xml:space="preserve">] OR </w:t>
            </w:r>
            <w:proofErr w:type="spellStart"/>
            <w:r w:rsidRPr="007B7BFF">
              <w:rPr>
                <w:rFonts w:ascii="Times New Roman" w:hAnsi="Times New Roman" w:cs="Times New Roman"/>
              </w:rPr>
              <w:t>sunblocks</w:t>
            </w:r>
            <w:proofErr w:type="spellEnd"/>
            <w:r w:rsidRPr="007B7BFF">
              <w:rPr>
                <w:rFonts w:ascii="Times New Roman" w:hAnsi="Times New Roman" w:cs="Times New Roman"/>
              </w:rPr>
              <w:t>[</w:t>
            </w:r>
            <w:proofErr w:type="spellStart"/>
            <w:r w:rsidRPr="007B7BFF">
              <w:rPr>
                <w:rFonts w:ascii="Times New Roman" w:hAnsi="Times New Roman" w:cs="Times New Roman"/>
              </w:rPr>
              <w:t>tiab</w:t>
            </w:r>
            <w:proofErr w:type="spellEnd"/>
            <w:r w:rsidRPr="007B7BFF">
              <w:rPr>
                <w:rFonts w:ascii="Times New Roman" w:hAnsi="Times New Roman" w:cs="Times New Roman"/>
              </w:rPr>
              <w:t>] OR intervention[</w:t>
            </w:r>
            <w:proofErr w:type="spellStart"/>
            <w:r w:rsidRPr="007B7BFF">
              <w:rPr>
                <w:rFonts w:ascii="Times New Roman" w:hAnsi="Times New Roman" w:cs="Times New Roman"/>
              </w:rPr>
              <w:t>tiab</w:t>
            </w:r>
            <w:proofErr w:type="spellEnd"/>
            <w:r w:rsidRPr="007B7BFF">
              <w:rPr>
                <w:rFonts w:ascii="Times New Roman" w:hAnsi="Times New Roman" w:cs="Times New Roman"/>
              </w:rPr>
              <w:t>] OR tan[</w:t>
            </w:r>
            <w:proofErr w:type="spellStart"/>
            <w:r w:rsidRPr="007B7BFF">
              <w:rPr>
                <w:rFonts w:ascii="Times New Roman" w:hAnsi="Times New Roman" w:cs="Times New Roman"/>
              </w:rPr>
              <w:t>tiab</w:t>
            </w:r>
            <w:proofErr w:type="spellEnd"/>
            <w:r w:rsidRPr="007B7BFF">
              <w:rPr>
                <w:rFonts w:ascii="Times New Roman" w:hAnsi="Times New Roman" w:cs="Times New Roman"/>
              </w:rPr>
              <w:t>] OR tanning[</w:t>
            </w:r>
            <w:proofErr w:type="spellStart"/>
            <w:r w:rsidRPr="007B7BFF">
              <w:rPr>
                <w:rFonts w:ascii="Times New Roman" w:hAnsi="Times New Roman" w:cs="Times New Roman"/>
              </w:rPr>
              <w:t>tiab</w:t>
            </w:r>
            <w:proofErr w:type="spellEnd"/>
            <w:r w:rsidRPr="007B7BFF">
              <w:rPr>
                <w:rFonts w:ascii="Times New Roman" w:hAnsi="Times New Roman" w:cs="Times New Roman"/>
              </w:rPr>
              <w:t>] OR tanner[</w:t>
            </w:r>
            <w:proofErr w:type="spellStart"/>
            <w:r w:rsidRPr="007B7BFF">
              <w:rPr>
                <w:rFonts w:ascii="Times New Roman" w:hAnsi="Times New Roman" w:cs="Times New Roman"/>
              </w:rPr>
              <w:t>tiab</w:t>
            </w:r>
            <w:proofErr w:type="spellEnd"/>
            <w:r w:rsidRPr="007B7BFF">
              <w:rPr>
                <w:rFonts w:ascii="Times New Roman" w:hAnsi="Times New Roman" w:cs="Times New Roman"/>
              </w:rPr>
              <w:t>] OR skin pigmentation[</w:t>
            </w:r>
            <w:proofErr w:type="spellStart"/>
            <w:r w:rsidRPr="007B7BFF">
              <w:rPr>
                <w:rFonts w:ascii="Times New Roman" w:hAnsi="Times New Roman" w:cs="Times New Roman"/>
              </w:rPr>
              <w:t>tiab</w:t>
            </w:r>
            <w:proofErr w:type="spellEnd"/>
            <w:r w:rsidRPr="007B7BFF">
              <w:rPr>
                <w:rFonts w:ascii="Times New Roman" w:hAnsi="Times New Roman" w:cs="Times New Roman"/>
              </w:rPr>
              <w:t>] OR sunbather[</w:t>
            </w:r>
            <w:proofErr w:type="spellStart"/>
            <w:r w:rsidRPr="007B7BFF">
              <w:rPr>
                <w:rFonts w:ascii="Times New Roman" w:hAnsi="Times New Roman" w:cs="Times New Roman"/>
              </w:rPr>
              <w:t>tiab</w:t>
            </w:r>
            <w:proofErr w:type="spellEnd"/>
            <w:r w:rsidRPr="007B7BFF">
              <w:rPr>
                <w:rFonts w:ascii="Times New Roman" w:hAnsi="Times New Roman" w:cs="Times New Roman"/>
              </w:rPr>
              <w:t>] OR sunburn[</w:t>
            </w:r>
            <w:proofErr w:type="spellStart"/>
            <w:r w:rsidRPr="007B7BFF">
              <w:rPr>
                <w:rFonts w:ascii="Times New Roman" w:hAnsi="Times New Roman" w:cs="Times New Roman"/>
              </w:rPr>
              <w:t>tiab</w:t>
            </w:r>
            <w:proofErr w:type="spellEnd"/>
            <w:r w:rsidRPr="007B7BFF">
              <w:rPr>
                <w:rFonts w:ascii="Times New Roman" w:hAnsi="Times New Roman" w:cs="Times New Roman"/>
              </w:rPr>
              <w:t>] OR solarium[</w:t>
            </w:r>
            <w:proofErr w:type="spellStart"/>
            <w:r w:rsidRPr="007B7BFF">
              <w:rPr>
                <w:rFonts w:ascii="Times New Roman" w:hAnsi="Times New Roman" w:cs="Times New Roman"/>
              </w:rPr>
              <w:t>tiab</w:t>
            </w:r>
            <w:proofErr w:type="spellEnd"/>
            <w:r w:rsidRPr="007B7BFF">
              <w:rPr>
                <w:rFonts w:ascii="Times New Roman" w:hAnsi="Times New Roman" w:cs="Times New Roman"/>
              </w:rPr>
              <w:t>] OR sunbed[</w:t>
            </w:r>
            <w:proofErr w:type="spellStart"/>
            <w:r w:rsidRPr="007B7BFF">
              <w:rPr>
                <w:rFonts w:ascii="Times New Roman" w:hAnsi="Times New Roman" w:cs="Times New Roman"/>
              </w:rPr>
              <w:t>tiab</w:t>
            </w:r>
            <w:proofErr w:type="spellEnd"/>
            <w:r w:rsidRPr="007B7BFF">
              <w:rPr>
                <w:rFonts w:ascii="Times New Roman" w:hAnsi="Times New Roman" w:cs="Times New Roman"/>
              </w:rPr>
              <w:t>] OR sunlamp[</w:t>
            </w:r>
            <w:proofErr w:type="spellStart"/>
            <w:r w:rsidRPr="007B7BFF">
              <w:rPr>
                <w:rFonts w:ascii="Times New Roman" w:hAnsi="Times New Roman" w:cs="Times New Roman"/>
              </w:rPr>
              <w:t>tiab</w:t>
            </w:r>
            <w:proofErr w:type="spellEnd"/>
            <w:r w:rsidRPr="007B7BFF">
              <w:rPr>
                <w:rFonts w:ascii="Times New Roman" w:hAnsi="Times New Roman" w:cs="Times New Roman"/>
              </w:rPr>
              <w:t>] OR Ionizing radiation[</w:t>
            </w:r>
            <w:proofErr w:type="spellStart"/>
            <w:r w:rsidRPr="007B7BFF">
              <w:rPr>
                <w:rFonts w:ascii="Times New Roman" w:hAnsi="Times New Roman" w:cs="Times New Roman"/>
              </w:rPr>
              <w:t>tiab</w:t>
            </w:r>
            <w:proofErr w:type="spellEnd"/>
            <w:r w:rsidRPr="007B7BFF">
              <w:rPr>
                <w:rFonts w:ascii="Times New Roman" w:hAnsi="Times New Roman" w:cs="Times New Roman"/>
              </w:rPr>
              <w:t>] OR Ultraviolet A[</w:t>
            </w:r>
            <w:proofErr w:type="spellStart"/>
            <w:r w:rsidRPr="007B7BFF">
              <w:rPr>
                <w:rFonts w:ascii="Times New Roman" w:hAnsi="Times New Roman" w:cs="Times New Roman"/>
              </w:rPr>
              <w:t>tiab</w:t>
            </w:r>
            <w:proofErr w:type="spellEnd"/>
            <w:r w:rsidRPr="007B7BFF">
              <w:rPr>
                <w:rFonts w:ascii="Times New Roman" w:hAnsi="Times New Roman" w:cs="Times New Roman"/>
              </w:rPr>
              <w:t>] OR Ultraviolet B[</w:t>
            </w:r>
            <w:proofErr w:type="spellStart"/>
            <w:r w:rsidRPr="007B7BFF">
              <w:rPr>
                <w:rFonts w:ascii="Times New Roman" w:hAnsi="Times New Roman" w:cs="Times New Roman"/>
              </w:rPr>
              <w:t>tiab</w:t>
            </w:r>
            <w:proofErr w:type="spellEnd"/>
            <w:r w:rsidRPr="007B7BFF">
              <w:rPr>
                <w:rFonts w:ascii="Times New Roman" w:hAnsi="Times New Roman" w:cs="Times New Roman"/>
              </w:rPr>
              <w:t>] OR Ultraviolet C[</w:t>
            </w:r>
            <w:proofErr w:type="spellStart"/>
            <w:r w:rsidRPr="007B7BFF">
              <w:rPr>
                <w:rFonts w:ascii="Times New Roman" w:hAnsi="Times New Roman" w:cs="Times New Roman"/>
              </w:rPr>
              <w:t>tiab</w:t>
            </w:r>
            <w:proofErr w:type="spellEnd"/>
            <w:r w:rsidRPr="007B7BFF">
              <w:rPr>
                <w:rFonts w:ascii="Times New Roman" w:hAnsi="Times New Roman" w:cs="Times New Roman"/>
              </w:rPr>
              <w:t>] OR Sun Avoidance[</w:t>
            </w:r>
            <w:proofErr w:type="spellStart"/>
            <w:r w:rsidRPr="007B7BFF">
              <w:rPr>
                <w:rFonts w:ascii="Times New Roman" w:hAnsi="Times New Roman" w:cs="Times New Roman"/>
              </w:rPr>
              <w:t>tiab</w:t>
            </w:r>
            <w:proofErr w:type="spellEnd"/>
            <w:r w:rsidRPr="007B7BFF">
              <w:rPr>
                <w:rFonts w:ascii="Times New Roman" w:hAnsi="Times New Roman" w:cs="Times New Roman"/>
              </w:rPr>
              <w:t>] OR Broad Spectrum[</w:t>
            </w:r>
            <w:proofErr w:type="spellStart"/>
            <w:r w:rsidRPr="007B7BFF">
              <w:rPr>
                <w:rFonts w:ascii="Times New Roman" w:hAnsi="Times New Roman" w:cs="Times New Roman"/>
              </w:rPr>
              <w:t>tiab</w:t>
            </w:r>
            <w:proofErr w:type="spellEnd"/>
            <w:r w:rsidRPr="007B7BFF">
              <w:rPr>
                <w:rFonts w:ascii="Times New Roman" w:hAnsi="Times New Roman" w:cs="Times New Roman"/>
              </w:rPr>
              <w:t>] OR Zinc Oxide[</w:t>
            </w:r>
            <w:proofErr w:type="spellStart"/>
            <w:r w:rsidRPr="007B7BFF">
              <w:rPr>
                <w:rFonts w:ascii="Times New Roman" w:hAnsi="Times New Roman" w:cs="Times New Roman"/>
              </w:rPr>
              <w:t>tiab</w:t>
            </w:r>
            <w:proofErr w:type="spellEnd"/>
            <w:r w:rsidRPr="007B7BFF">
              <w:rPr>
                <w:rFonts w:ascii="Times New Roman" w:hAnsi="Times New Roman" w:cs="Times New Roman"/>
              </w:rPr>
              <w:t>] OR Avobenzone[</w:t>
            </w:r>
            <w:proofErr w:type="spellStart"/>
            <w:r w:rsidRPr="007B7BFF">
              <w:rPr>
                <w:rFonts w:ascii="Times New Roman" w:hAnsi="Times New Roman" w:cs="Times New Roman"/>
              </w:rPr>
              <w:t>tiab</w:t>
            </w:r>
            <w:proofErr w:type="spellEnd"/>
            <w:r w:rsidRPr="007B7BFF">
              <w:rPr>
                <w:rFonts w:ascii="Times New Roman" w:hAnsi="Times New Roman" w:cs="Times New Roman"/>
              </w:rPr>
              <w:t xml:space="preserve">] OR </w:t>
            </w:r>
            <w:proofErr w:type="spellStart"/>
            <w:r w:rsidRPr="007B7BFF">
              <w:rPr>
                <w:rFonts w:ascii="Times New Roman" w:hAnsi="Times New Roman" w:cs="Times New Roman"/>
              </w:rPr>
              <w:t>Ecamsule</w:t>
            </w:r>
            <w:proofErr w:type="spellEnd"/>
            <w:r w:rsidRPr="007B7BFF">
              <w:rPr>
                <w:rFonts w:ascii="Times New Roman" w:hAnsi="Times New Roman" w:cs="Times New Roman"/>
              </w:rPr>
              <w:t>[</w:t>
            </w:r>
            <w:proofErr w:type="spellStart"/>
            <w:r w:rsidRPr="007B7BFF">
              <w:rPr>
                <w:rFonts w:ascii="Times New Roman" w:hAnsi="Times New Roman" w:cs="Times New Roman"/>
              </w:rPr>
              <w:t>tiab</w:t>
            </w:r>
            <w:proofErr w:type="spellEnd"/>
            <w:r w:rsidRPr="007B7BFF">
              <w:rPr>
                <w:rFonts w:ascii="Times New Roman" w:hAnsi="Times New Roman" w:cs="Times New Roman"/>
              </w:rPr>
              <w:t>] OR Oxybenzone[</w:t>
            </w:r>
            <w:proofErr w:type="spellStart"/>
            <w:r w:rsidRPr="007B7BFF">
              <w:rPr>
                <w:rFonts w:ascii="Times New Roman" w:hAnsi="Times New Roman" w:cs="Times New Roman"/>
              </w:rPr>
              <w:t>tiab</w:t>
            </w:r>
            <w:proofErr w:type="spellEnd"/>
            <w:r w:rsidRPr="007B7BFF">
              <w:rPr>
                <w:rFonts w:ascii="Times New Roman" w:hAnsi="Times New Roman" w:cs="Times New Roman"/>
              </w:rPr>
              <w:t>] OR Titanium Dioxide[</w:t>
            </w:r>
            <w:proofErr w:type="spellStart"/>
            <w:r w:rsidRPr="007B7BFF">
              <w:rPr>
                <w:rFonts w:ascii="Times New Roman" w:hAnsi="Times New Roman" w:cs="Times New Roman"/>
              </w:rPr>
              <w:t>tiab</w:t>
            </w:r>
            <w:proofErr w:type="spellEnd"/>
            <w:r w:rsidRPr="007B7BFF">
              <w:rPr>
                <w:rFonts w:ascii="Times New Roman" w:hAnsi="Times New Roman" w:cs="Times New Roman"/>
              </w:rPr>
              <w:t>] OR PABA[</w:t>
            </w:r>
            <w:proofErr w:type="spellStart"/>
            <w:r w:rsidRPr="007B7BFF">
              <w:rPr>
                <w:rFonts w:ascii="Times New Roman" w:hAnsi="Times New Roman" w:cs="Times New Roman"/>
              </w:rPr>
              <w:t>tiab</w:t>
            </w:r>
            <w:proofErr w:type="spellEnd"/>
            <w:r w:rsidRPr="007B7BFF">
              <w:rPr>
                <w:rFonts w:ascii="Times New Roman" w:hAnsi="Times New Roman" w:cs="Times New Roman"/>
              </w:rPr>
              <w:t>] OR Celecoxib[</w:t>
            </w:r>
            <w:proofErr w:type="spellStart"/>
            <w:r w:rsidRPr="007B7BFF">
              <w:rPr>
                <w:rFonts w:ascii="Times New Roman" w:hAnsi="Times New Roman" w:cs="Times New Roman"/>
              </w:rPr>
              <w:t>tiab</w:t>
            </w:r>
            <w:proofErr w:type="spellEnd"/>
            <w:r w:rsidRPr="007B7BFF">
              <w:rPr>
                <w:rFonts w:ascii="Times New Roman" w:hAnsi="Times New Roman" w:cs="Times New Roman"/>
              </w:rPr>
              <w:t>] OR Acitretin[</w:t>
            </w:r>
            <w:proofErr w:type="spellStart"/>
            <w:r w:rsidRPr="007B7BFF">
              <w:rPr>
                <w:rFonts w:ascii="Times New Roman" w:hAnsi="Times New Roman" w:cs="Times New Roman"/>
              </w:rPr>
              <w:t>tiab</w:t>
            </w:r>
            <w:proofErr w:type="spellEnd"/>
            <w:r w:rsidRPr="007B7BFF">
              <w:rPr>
                <w:rFonts w:ascii="Times New Roman" w:hAnsi="Times New Roman" w:cs="Times New Roman"/>
              </w:rPr>
              <w:t>] OR sun safe[</w:t>
            </w:r>
            <w:proofErr w:type="spellStart"/>
            <w:r w:rsidRPr="007B7BFF">
              <w:rPr>
                <w:rFonts w:ascii="Times New Roman" w:hAnsi="Times New Roman" w:cs="Times New Roman"/>
              </w:rPr>
              <w:t>tiab</w:t>
            </w:r>
            <w:proofErr w:type="spellEnd"/>
            <w:r w:rsidRPr="007B7BFF">
              <w:rPr>
                <w:rFonts w:ascii="Times New Roman" w:hAnsi="Times New Roman" w:cs="Times New Roman"/>
              </w:rPr>
              <w:t>] OR safe sun[</w:t>
            </w:r>
            <w:proofErr w:type="spellStart"/>
            <w:r w:rsidRPr="007B7BFF">
              <w:rPr>
                <w:rFonts w:ascii="Times New Roman" w:hAnsi="Times New Roman" w:cs="Times New Roman"/>
              </w:rPr>
              <w:t>tiab</w:t>
            </w:r>
            <w:proofErr w:type="spellEnd"/>
            <w:r w:rsidRPr="007B7BFF">
              <w:rPr>
                <w:rFonts w:ascii="Times New Roman" w:hAnsi="Times New Roman" w:cs="Times New Roman"/>
              </w:rPr>
              <w:t>] OR (skin cancer AND intervention) OR (sun exposure AND intervention) OR (UV exposure AND intervention) OR (skin cancer AND prevention) OR (sun exposure AND prevention) OR (UV exposure AND prevention) OR ((UV[</w:t>
            </w:r>
            <w:proofErr w:type="spellStart"/>
            <w:r w:rsidRPr="007B7BFF">
              <w:rPr>
                <w:rFonts w:ascii="Times New Roman" w:hAnsi="Times New Roman" w:cs="Times New Roman"/>
              </w:rPr>
              <w:t>tiab</w:t>
            </w:r>
            <w:proofErr w:type="spellEnd"/>
            <w:r w:rsidRPr="007B7BFF">
              <w:rPr>
                <w:rFonts w:ascii="Times New Roman" w:hAnsi="Times New Roman" w:cs="Times New Roman"/>
              </w:rPr>
              <w:t>] OR UVR[</w:t>
            </w:r>
            <w:proofErr w:type="spellStart"/>
            <w:r w:rsidRPr="007B7BFF">
              <w:rPr>
                <w:rFonts w:ascii="Times New Roman" w:hAnsi="Times New Roman" w:cs="Times New Roman"/>
              </w:rPr>
              <w:t>tiab</w:t>
            </w:r>
            <w:proofErr w:type="spellEnd"/>
            <w:r w:rsidRPr="007B7BFF">
              <w:rPr>
                <w:rFonts w:ascii="Times New Roman" w:hAnsi="Times New Roman" w:cs="Times New Roman"/>
              </w:rPr>
              <w:t>] OR ultraviolet[</w:t>
            </w:r>
            <w:proofErr w:type="spellStart"/>
            <w:r w:rsidRPr="007B7BFF">
              <w:rPr>
                <w:rFonts w:ascii="Times New Roman" w:hAnsi="Times New Roman" w:cs="Times New Roman"/>
              </w:rPr>
              <w:t>tiab</w:t>
            </w:r>
            <w:proofErr w:type="spellEnd"/>
            <w:r w:rsidRPr="007B7BFF">
              <w:rPr>
                <w:rFonts w:ascii="Times New Roman" w:hAnsi="Times New Roman" w:cs="Times New Roman"/>
              </w:rPr>
              <w:t>] OR sun[</w:t>
            </w:r>
            <w:proofErr w:type="spellStart"/>
            <w:r w:rsidRPr="007B7BFF">
              <w:rPr>
                <w:rFonts w:ascii="Times New Roman" w:hAnsi="Times New Roman" w:cs="Times New Roman"/>
              </w:rPr>
              <w:t>tiab</w:t>
            </w:r>
            <w:proofErr w:type="spellEnd"/>
            <w:r w:rsidRPr="007B7BFF">
              <w:rPr>
                <w:rFonts w:ascii="Times New Roman" w:hAnsi="Times New Roman" w:cs="Times New Roman"/>
              </w:rPr>
              <w:t>] OR solar[</w:t>
            </w:r>
            <w:proofErr w:type="spellStart"/>
            <w:r w:rsidRPr="007B7BFF">
              <w:rPr>
                <w:rFonts w:ascii="Times New Roman" w:hAnsi="Times New Roman" w:cs="Times New Roman"/>
              </w:rPr>
              <w:t>tiab</w:t>
            </w:r>
            <w:proofErr w:type="spellEnd"/>
            <w:r w:rsidRPr="007B7BFF">
              <w:rPr>
                <w:rFonts w:ascii="Times New Roman" w:hAnsi="Times New Roman" w:cs="Times New Roman"/>
              </w:rPr>
              <w:t>]) AND (exposure[</w:t>
            </w:r>
            <w:proofErr w:type="spellStart"/>
            <w:r w:rsidRPr="007B7BFF">
              <w:rPr>
                <w:rFonts w:ascii="Times New Roman" w:hAnsi="Times New Roman" w:cs="Times New Roman"/>
              </w:rPr>
              <w:t>tiab</w:t>
            </w:r>
            <w:proofErr w:type="spellEnd"/>
            <w:r w:rsidRPr="007B7BFF">
              <w:rPr>
                <w:rFonts w:ascii="Times New Roman" w:hAnsi="Times New Roman" w:cs="Times New Roman"/>
              </w:rPr>
              <w:t>] OR protection[</w:t>
            </w:r>
            <w:proofErr w:type="spellStart"/>
            <w:r w:rsidRPr="007B7BFF">
              <w:rPr>
                <w:rFonts w:ascii="Times New Roman" w:hAnsi="Times New Roman" w:cs="Times New Roman"/>
              </w:rPr>
              <w:t>tiab</w:t>
            </w:r>
            <w:proofErr w:type="spellEnd"/>
            <w:r w:rsidRPr="007B7BFF">
              <w:rPr>
                <w:rFonts w:ascii="Times New Roman" w:hAnsi="Times New Roman" w:cs="Times New Roman"/>
              </w:rPr>
              <w:t>] OR protective[</w:t>
            </w:r>
            <w:proofErr w:type="spellStart"/>
            <w:r w:rsidRPr="007B7BFF">
              <w:rPr>
                <w:rFonts w:ascii="Times New Roman" w:hAnsi="Times New Roman" w:cs="Times New Roman"/>
              </w:rPr>
              <w:t>tiab</w:t>
            </w:r>
            <w:proofErr w:type="spellEnd"/>
            <w:r w:rsidRPr="007B7BFF">
              <w:rPr>
                <w:rFonts w:ascii="Times New Roman" w:hAnsi="Times New Roman" w:cs="Times New Roman"/>
              </w:rPr>
              <w:t>] OR radiation[</w:t>
            </w:r>
            <w:proofErr w:type="spellStart"/>
            <w:r w:rsidRPr="007B7BFF">
              <w:rPr>
                <w:rFonts w:ascii="Times New Roman" w:hAnsi="Times New Roman" w:cs="Times New Roman"/>
              </w:rPr>
              <w:t>tiab</w:t>
            </w:r>
            <w:proofErr w:type="spellEnd"/>
            <w:r w:rsidRPr="007B7BFF">
              <w:rPr>
                <w:rFonts w:ascii="Times New Roman" w:hAnsi="Times New Roman" w:cs="Times New Roman"/>
              </w:rPr>
              <w:t>] OR rays[</w:t>
            </w:r>
            <w:proofErr w:type="spellStart"/>
            <w:r w:rsidRPr="007B7BFF">
              <w:rPr>
                <w:rFonts w:ascii="Times New Roman" w:hAnsi="Times New Roman" w:cs="Times New Roman"/>
              </w:rPr>
              <w:t>tiab</w:t>
            </w:r>
            <w:proofErr w:type="spellEnd"/>
            <w:r w:rsidRPr="007B7BFF">
              <w:rPr>
                <w:rFonts w:ascii="Times New Roman" w:hAnsi="Times New Roman" w:cs="Times New Roman"/>
              </w:rPr>
              <w:t>])) OR ((skin[</w:t>
            </w:r>
            <w:proofErr w:type="spellStart"/>
            <w:r w:rsidRPr="007B7BFF">
              <w:rPr>
                <w:rFonts w:ascii="Times New Roman" w:hAnsi="Times New Roman" w:cs="Times New Roman"/>
              </w:rPr>
              <w:t>tiab</w:t>
            </w:r>
            <w:proofErr w:type="spellEnd"/>
            <w:r w:rsidRPr="007B7BFF">
              <w:rPr>
                <w:rFonts w:ascii="Times New Roman" w:hAnsi="Times New Roman" w:cs="Times New Roman"/>
              </w:rPr>
              <w:t>] AND cancer[</w:t>
            </w:r>
            <w:proofErr w:type="spellStart"/>
            <w:r w:rsidRPr="007B7BFF">
              <w:rPr>
                <w:rFonts w:ascii="Times New Roman" w:hAnsi="Times New Roman" w:cs="Times New Roman"/>
              </w:rPr>
              <w:t>tiab</w:t>
            </w:r>
            <w:proofErr w:type="spellEnd"/>
            <w:r w:rsidRPr="007B7BFF">
              <w:rPr>
                <w:rFonts w:ascii="Times New Roman" w:hAnsi="Times New Roman" w:cs="Times New Roman"/>
              </w:rPr>
              <w:t>]) AND (prevention[</w:t>
            </w:r>
            <w:proofErr w:type="spellStart"/>
            <w:r w:rsidRPr="007B7BFF">
              <w:rPr>
                <w:rFonts w:ascii="Times New Roman" w:hAnsi="Times New Roman" w:cs="Times New Roman"/>
              </w:rPr>
              <w:t>tiab</w:t>
            </w:r>
            <w:proofErr w:type="spellEnd"/>
            <w:r w:rsidRPr="007B7BFF">
              <w:rPr>
                <w:rFonts w:ascii="Times New Roman" w:hAnsi="Times New Roman" w:cs="Times New Roman"/>
              </w:rPr>
              <w:t>] OR preventative[</w:t>
            </w:r>
            <w:proofErr w:type="spellStart"/>
            <w:r w:rsidRPr="007B7BFF">
              <w:rPr>
                <w:rFonts w:ascii="Times New Roman" w:hAnsi="Times New Roman" w:cs="Times New Roman"/>
              </w:rPr>
              <w:t>tiab</w:t>
            </w:r>
            <w:proofErr w:type="spellEnd"/>
            <w:r w:rsidRPr="007B7BFF">
              <w:rPr>
                <w:rFonts w:ascii="Times New Roman" w:hAnsi="Times New Roman" w:cs="Times New Roman"/>
              </w:rPr>
              <w:t>] OR prevention[</w:t>
            </w:r>
            <w:proofErr w:type="spellStart"/>
            <w:r w:rsidRPr="007B7BFF">
              <w:rPr>
                <w:rFonts w:ascii="Times New Roman" w:hAnsi="Times New Roman" w:cs="Times New Roman"/>
              </w:rPr>
              <w:t>tiab</w:t>
            </w:r>
            <w:proofErr w:type="spellEnd"/>
            <w:r w:rsidRPr="007B7BFF">
              <w:rPr>
                <w:rFonts w:ascii="Times New Roman" w:hAnsi="Times New Roman" w:cs="Times New Roman"/>
              </w:rPr>
              <w:t>])))</w:t>
            </w:r>
          </w:p>
        </w:tc>
      </w:tr>
      <w:tr w:rsidR="00A4782E" w:rsidRPr="007B7BFF" w14:paraId="048B5828" w14:textId="77777777" w:rsidTr="00FD76F5">
        <w:tc>
          <w:tcPr>
            <w:tcW w:w="10795" w:type="dxa"/>
          </w:tcPr>
          <w:p w14:paraId="2304A71A" w14:textId="77777777" w:rsidR="00A4782E" w:rsidRPr="007B7BFF" w:rsidRDefault="00A4782E" w:rsidP="00FD76F5">
            <w:pPr>
              <w:tabs>
                <w:tab w:val="left" w:pos="3080"/>
              </w:tabs>
              <w:rPr>
                <w:rFonts w:ascii="Times New Roman" w:hAnsi="Times New Roman" w:cs="Times New Roman"/>
              </w:rPr>
            </w:pPr>
            <w:r w:rsidRPr="007B7BFF">
              <w:rPr>
                <w:rFonts w:ascii="Times New Roman" w:hAnsi="Times New Roman" w:cs="Times New Roman"/>
              </w:rPr>
              <w:lastRenderedPageBreak/>
              <w:t>AND</w:t>
            </w:r>
          </w:p>
        </w:tc>
      </w:tr>
      <w:tr w:rsidR="00A4782E" w:rsidRPr="007B7BFF" w14:paraId="4FA9CBA6" w14:textId="77777777" w:rsidTr="00FD76F5">
        <w:tc>
          <w:tcPr>
            <w:tcW w:w="10795" w:type="dxa"/>
          </w:tcPr>
          <w:p w14:paraId="70C1A37C" w14:textId="77777777" w:rsidR="00A4782E" w:rsidRPr="007B7BFF" w:rsidRDefault="00A4782E" w:rsidP="00FD76F5">
            <w:pPr>
              <w:tabs>
                <w:tab w:val="left" w:pos="3080"/>
              </w:tabs>
              <w:rPr>
                <w:rFonts w:ascii="Times New Roman" w:hAnsi="Times New Roman" w:cs="Times New Roman"/>
              </w:rPr>
            </w:pPr>
            <w:r w:rsidRPr="007B7BFF">
              <w:rPr>
                <w:rFonts w:ascii="Times New Roman" w:hAnsi="Times New Roman" w:cs="Times New Roman"/>
              </w:rPr>
              <w:t>("randomized controlled trial"[</w:t>
            </w:r>
            <w:proofErr w:type="spellStart"/>
            <w:r w:rsidRPr="007B7BFF">
              <w:rPr>
                <w:rFonts w:ascii="Times New Roman" w:hAnsi="Times New Roman" w:cs="Times New Roman"/>
              </w:rPr>
              <w:t>pt</w:t>
            </w:r>
            <w:proofErr w:type="spellEnd"/>
            <w:r w:rsidRPr="007B7BFF">
              <w:rPr>
                <w:rFonts w:ascii="Times New Roman" w:hAnsi="Times New Roman" w:cs="Times New Roman"/>
              </w:rPr>
              <w:t>] OR "randomized controlled trials as topic"[</w:t>
            </w:r>
            <w:proofErr w:type="spellStart"/>
            <w:r w:rsidRPr="007B7BFF">
              <w:rPr>
                <w:rFonts w:ascii="Times New Roman" w:hAnsi="Times New Roman" w:cs="Times New Roman"/>
              </w:rPr>
              <w:t>mh</w:t>
            </w:r>
            <w:proofErr w:type="spellEnd"/>
            <w:r w:rsidRPr="007B7BFF">
              <w:rPr>
                <w:rFonts w:ascii="Times New Roman" w:hAnsi="Times New Roman" w:cs="Times New Roman"/>
              </w:rPr>
              <w:t>] OR “Double-Blind Method”[</w:t>
            </w:r>
            <w:proofErr w:type="spellStart"/>
            <w:r w:rsidRPr="007B7BFF">
              <w:rPr>
                <w:rFonts w:ascii="Times New Roman" w:hAnsi="Times New Roman" w:cs="Times New Roman"/>
              </w:rPr>
              <w:t>mh</w:t>
            </w:r>
            <w:proofErr w:type="spellEnd"/>
            <w:r w:rsidRPr="007B7BFF">
              <w:rPr>
                <w:rFonts w:ascii="Times New Roman" w:hAnsi="Times New Roman" w:cs="Times New Roman"/>
              </w:rPr>
              <w:t>] OR ((</w:t>
            </w:r>
            <w:proofErr w:type="spellStart"/>
            <w:r w:rsidRPr="007B7BFF">
              <w:rPr>
                <w:rFonts w:ascii="Times New Roman" w:hAnsi="Times New Roman" w:cs="Times New Roman"/>
              </w:rPr>
              <w:t>randomised</w:t>
            </w:r>
            <w:proofErr w:type="spellEnd"/>
            <w:r w:rsidRPr="007B7BFF">
              <w:rPr>
                <w:rFonts w:ascii="Times New Roman" w:hAnsi="Times New Roman" w:cs="Times New Roman"/>
              </w:rPr>
              <w:t>[</w:t>
            </w:r>
            <w:proofErr w:type="spellStart"/>
            <w:r w:rsidRPr="007B7BFF">
              <w:rPr>
                <w:rFonts w:ascii="Times New Roman" w:hAnsi="Times New Roman" w:cs="Times New Roman"/>
              </w:rPr>
              <w:t>tiab</w:t>
            </w:r>
            <w:proofErr w:type="spellEnd"/>
            <w:r w:rsidRPr="007B7BFF">
              <w:rPr>
                <w:rFonts w:ascii="Times New Roman" w:hAnsi="Times New Roman" w:cs="Times New Roman"/>
              </w:rPr>
              <w:t>] OR randomized[</w:t>
            </w:r>
            <w:proofErr w:type="spellStart"/>
            <w:r w:rsidRPr="007B7BFF">
              <w:rPr>
                <w:rFonts w:ascii="Times New Roman" w:hAnsi="Times New Roman" w:cs="Times New Roman"/>
              </w:rPr>
              <w:t>tiab</w:t>
            </w:r>
            <w:proofErr w:type="spellEnd"/>
            <w:r w:rsidRPr="007B7BFF">
              <w:rPr>
                <w:rFonts w:ascii="Times New Roman" w:hAnsi="Times New Roman" w:cs="Times New Roman"/>
              </w:rPr>
              <w:t>]) AND (trial[</w:t>
            </w:r>
            <w:proofErr w:type="spellStart"/>
            <w:r w:rsidRPr="007B7BFF">
              <w:rPr>
                <w:rFonts w:ascii="Times New Roman" w:hAnsi="Times New Roman" w:cs="Times New Roman"/>
              </w:rPr>
              <w:t>tiab</w:t>
            </w:r>
            <w:proofErr w:type="spellEnd"/>
            <w:r w:rsidRPr="007B7BFF">
              <w:rPr>
                <w:rFonts w:ascii="Times New Roman" w:hAnsi="Times New Roman" w:cs="Times New Roman"/>
              </w:rPr>
              <w:t>] OR trials[</w:t>
            </w:r>
            <w:proofErr w:type="spellStart"/>
            <w:r w:rsidRPr="007B7BFF">
              <w:rPr>
                <w:rFonts w:ascii="Times New Roman" w:hAnsi="Times New Roman" w:cs="Times New Roman"/>
              </w:rPr>
              <w:t>tiab</w:t>
            </w:r>
            <w:proofErr w:type="spellEnd"/>
            <w:r w:rsidRPr="007B7BFF">
              <w:rPr>
                <w:rFonts w:ascii="Times New Roman" w:hAnsi="Times New Roman" w:cs="Times New Roman"/>
              </w:rPr>
              <w:t>])) OR ((single[</w:t>
            </w:r>
            <w:proofErr w:type="spellStart"/>
            <w:r w:rsidRPr="007B7BFF">
              <w:rPr>
                <w:rFonts w:ascii="Times New Roman" w:hAnsi="Times New Roman" w:cs="Times New Roman"/>
              </w:rPr>
              <w:t>tiab</w:t>
            </w:r>
            <w:proofErr w:type="spellEnd"/>
            <w:r w:rsidRPr="007B7BFF">
              <w:rPr>
                <w:rFonts w:ascii="Times New Roman" w:hAnsi="Times New Roman" w:cs="Times New Roman"/>
              </w:rPr>
              <w:t>] OR double[</w:t>
            </w:r>
            <w:proofErr w:type="spellStart"/>
            <w:r w:rsidRPr="007B7BFF">
              <w:rPr>
                <w:rFonts w:ascii="Times New Roman" w:hAnsi="Times New Roman" w:cs="Times New Roman"/>
              </w:rPr>
              <w:t>tiab</w:t>
            </w:r>
            <w:proofErr w:type="spellEnd"/>
            <w:r w:rsidRPr="007B7BFF">
              <w:rPr>
                <w:rFonts w:ascii="Times New Roman" w:hAnsi="Times New Roman" w:cs="Times New Roman"/>
              </w:rPr>
              <w:t>] OR doubled[</w:t>
            </w:r>
            <w:proofErr w:type="spellStart"/>
            <w:r w:rsidRPr="007B7BFF">
              <w:rPr>
                <w:rFonts w:ascii="Times New Roman" w:hAnsi="Times New Roman" w:cs="Times New Roman"/>
              </w:rPr>
              <w:t>tiab</w:t>
            </w:r>
            <w:proofErr w:type="spellEnd"/>
            <w:r w:rsidRPr="007B7BFF">
              <w:rPr>
                <w:rFonts w:ascii="Times New Roman" w:hAnsi="Times New Roman" w:cs="Times New Roman"/>
              </w:rPr>
              <w:t>] OR triple[</w:t>
            </w:r>
            <w:proofErr w:type="spellStart"/>
            <w:r w:rsidRPr="007B7BFF">
              <w:rPr>
                <w:rFonts w:ascii="Times New Roman" w:hAnsi="Times New Roman" w:cs="Times New Roman"/>
              </w:rPr>
              <w:t>tiab</w:t>
            </w:r>
            <w:proofErr w:type="spellEnd"/>
            <w:r w:rsidRPr="007B7BFF">
              <w:rPr>
                <w:rFonts w:ascii="Times New Roman" w:hAnsi="Times New Roman" w:cs="Times New Roman"/>
              </w:rPr>
              <w:t>] OR tripled[</w:t>
            </w:r>
            <w:proofErr w:type="spellStart"/>
            <w:r w:rsidRPr="007B7BFF">
              <w:rPr>
                <w:rFonts w:ascii="Times New Roman" w:hAnsi="Times New Roman" w:cs="Times New Roman"/>
              </w:rPr>
              <w:t>tiab</w:t>
            </w:r>
            <w:proofErr w:type="spellEnd"/>
            <w:r w:rsidRPr="007B7BFF">
              <w:rPr>
                <w:rFonts w:ascii="Times New Roman" w:hAnsi="Times New Roman" w:cs="Times New Roman"/>
              </w:rPr>
              <w:t>] OR treble[</w:t>
            </w:r>
            <w:proofErr w:type="spellStart"/>
            <w:r w:rsidRPr="007B7BFF">
              <w:rPr>
                <w:rFonts w:ascii="Times New Roman" w:hAnsi="Times New Roman" w:cs="Times New Roman"/>
              </w:rPr>
              <w:t>tiab</w:t>
            </w:r>
            <w:proofErr w:type="spellEnd"/>
            <w:r w:rsidRPr="007B7BFF">
              <w:rPr>
                <w:rFonts w:ascii="Times New Roman" w:hAnsi="Times New Roman" w:cs="Times New Roman"/>
              </w:rPr>
              <w:t>] OR trebled[</w:t>
            </w:r>
            <w:proofErr w:type="spellStart"/>
            <w:r w:rsidRPr="007B7BFF">
              <w:rPr>
                <w:rFonts w:ascii="Times New Roman" w:hAnsi="Times New Roman" w:cs="Times New Roman"/>
              </w:rPr>
              <w:t>tiab</w:t>
            </w:r>
            <w:proofErr w:type="spellEnd"/>
            <w:r w:rsidRPr="007B7BFF">
              <w:rPr>
                <w:rFonts w:ascii="Times New Roman" w:hAnsi="Times New Roman" w:cs="Times New Roman"/>
              </w:rPr>
              <w:t>]) AND (blind*[</w:t>
            </w:r>
            <w:proofErr w:type="spellStart"/>
            <w:r w:rsidRPr="007B7BFF">
              <w:rPr>
                <w:rFonts w:ascii="Times New Roman" w:hAnsi="Times New Roman" w:cs="Times New Roman"/>
              </w:rPr>
              <w:t>tiab</w:t>
            </w:r>
            <w:proofErr w:type="spellEnd"/>
            <w:r w:rsidRPr="007B7BFF">
              <w:rPr>
                <w:rFonts w:ascii="Times New Roman" w:hAnsi="Times New Roman" w:cs="Times New Roman"/>
              </w:rPr>
              <w:t>] OR mask*[</w:t>
            </w:r>
            <w:proofErr w:type="spellStart"/>
            <w:r w:rsidRPr="007B7BFF">
              <w:rPr>
                <w:rFonts w:ascii="Times New Roman" w:hAnsi="Times New Roman" w:cs="Times New Roman"/>
              </w:rPr>
              <w:t>tiab</w:t>
            </w:r>
            <w:proofErr w:type="spellEnd"/>
            <w:r w:rsidRPr="007B7BFF">
              <w:rPr>
                <w:rFonts w:ascii="Times New Roman" w:hAnsi="Times New Roman" w:cs="Times New Roman"/>
              </w:rPr>
              <w:t>])) OR ((control[</w:t>
            </w:r>
            <w:proofErr w:type="spellStart"/>
            <w:r w:rsidRPr="007B7BFF">
              <w:rPr>
                <w:rFonts w:ascii="Times New Roman" w:hAnsi="Times New Roman" w:cs="Times New Roman"/>
              </w:rPr>
              <w:t>tiab</w:t>
            </w:r>
            <w:proofErr w:type="spellEnd"/>
            <w:r w:rsidRPr="007B7BFF">
              <w:rPr>
                <w:rFonts w:ascii="Times New Roman" w:hAnsi="Times New Roman" w:cs="Times New Roman"/>
              </w:rPr>
              <w:t>] OR controlled[</w:t>
            </w:r>
            <w:proofErr w:type="spellStart"/>
            <w:r w:rsidRPr="007B7BFF">
              <w:rPr>
                <w:rFonts w:ascii="Times New Roman" w:hAnsi="Times New Roman" w:cs="Times New Roman"/>
              </w:rPr>
              <w:t>tiab</w:t>
            </w:r>
            <w:proofErr w:type="spellEnd"/>
            <w:r w:rsidRPr="007B7BFF">
              <w:rPr>
                <w:rFonts w:ascii="Times New Roman" w:hAnsi="Times New Roman" w:cs="Times New Roman"/>
              </w:rPr>
              <w:t>]) AND (experimental[</w:t>
            </w:r>
            <w:proofErr w:type="spellStart"/>
            <w:r w:rsidRPr="007B7BFF">
              <w:rPr>
                <w:rFonts w:ascii="Times New Roman" w:hAnsi="Times New Roman" w:cs="Times New Roman"/>
              </w:rPr>
              <w:t>tiab</w:t>
            </w:r>
            <w:proofErr w:type="spellEnd"/>
            <w:r w:rsidRPr="007B7BFF">
              <w:rPr>
                <w:rFonts w:ascii="Times New Roman" w:hAnsi="Times New Roman" w:cs="Times New Roman"/>
              </w:rPr>
              <w:t>] OR intervention[</w:t>
            </w:r>
            <w:proofErr w:type="spellStart"/>
            <w:r w:rsidRPr="007B7BFF">
              <w:rPr>
                <w:rFonts w:ascii="Times New Roman" w:hAnsi="Times New Roman" w:cs="Times New Roman"/>
              </w:rPr>
              <w:t>tiab</w:t>
            </w:r>
            <w:proofErr w:type="spellEnd"/>
            <w:r w:rsidRPr="007B7BFF">
              <w:rPr>
                <w:rFonts w:ascii="Times New Roman" w:hAnsi="Times New Roman" w:cs="Times New Roman"/>
              </w:rPr>
              <w:t>])) OR randomly assigned[</w:t>
            </w:r>
            <w:proofErr w:type="spellStart"/>
            <w:r w:rsidRPr="007B7BFF">
              <w:rPr>
                <w:rFonts w:ascii="Times New Roman" w:hAnsi="Times New Roman" w:cs="Times New Roman"/>
              </w:rPr>
              <w:t>tiab</w:t>
            </w:r>
            <w:proofErr w:type="spellEnd"/>
            <w:r w:rsidRPr="007B7BFF">
              <w:rPr>
                <w:rFonts w:ascii="Times New Roman" w:hAnsi="Times New Roman" w:cs="Times New Roman"/>
              </w:rPr>
              <w:t>] OR random assignment[</w:t>
            </w:r>
            <w:proofErr w:type="spellStart"/>
            <w:r w:rsidRPr="007B7BFF">
              <w:rPr>
                <w:rFonts w:ascii="Times New Roman" w:hAnsi="Times New Roman" w:cs="Times New Roman"/>
              </w:rPr>
              <w:t>tiab</w:t>
            </w:r>
            <w:proofErr w:type="spellEnd"/>
            <w:r w:rsidRPr="007B7BFF">
              <w:rPr>
                <w:rFonts w:ascii="Times New Roman" w:hAnsi="Times New Roman" w:cs="Times New Roman"/>
              </w:rPr>
              <w:t>] OR randomization[</w:t>
            </w:r>
            <w:proofErr w:type="spellStart"/>
            <w:r w:rsidRPr="007B7BFF">
              <w:rPr>
                <w:rFonts w:ascii="Times New Roman" w:hAnsi="Times New Roman" w:cs="Times New Roman"/>
              </w:rPr>
              <w:t>tiab</w:t>
            </w:r>
            <w:proofErr w:type="spellEnd"/>
            <w:r w:rsidRPr="007B7BFF">
              <w:rPr>
                <w:rFonts w:ascii="Times New Roman" w:hAnsi="Times New Roman" w:cs="Times New Roman"/>
              </w:rPr>
              <w:t xml:space="preserve">] OR </w:t>
            </w:r>
            <w:proofErr w:type="spellStart"/>
            <w:r w:rsidRPr="007B7BFF">
              <w:rPr>
                <w:rFonts w:ascii="Times New Roman" w:hAnsi="Times New Roman" w:cs="Times New Roman"/>
              </w:rPr>
              <w:t>randomisation</w:t>
            </w:r>
            <w:proofErr w:type="spellEnd"/>
            <w:r w:rsidRPr="007B7BFF">
              <w:rPr>
                <w:rFonts w:ascii="Times New Roman" w:hAnsi="Times New Roman" w:cs="Times New Roman"/>
              </w:rPr>
              <w:t>[</w:t>
            </w:r>
            <w:proofErr w:type="spellStart"/>
            <w:r w:rsidRPr="007B7BFF">
              <w:rPr>
                <w:rFonts w:ascii="Times New Roman" w:hAnsi="Times New Roman" w:cs="Times New Roman"/>
              </w:rPr>
              <w:t>tiab</w:t>
            </w:r>
            <w:proofErr w:type="spellEnd"/>
            <w:r w:rsidRPr="007B7BFF">
              <w:rPr>
                <w:rFonts w:ascii="Times New Roman" w:hAnsi="Times New Roman" w:cs="Times New Roman"/>
              </w:rPr>
              <w:t>] OR randomized[</w:t>
            </w:r>
            <w:proofErr w:type="spellStart"/>
            <w:r w:rsidRPr="007B7BFF">
              <w:rPr>
                <w:rFonts w:ascii="Times New Roman" w:hAnsi="Times New Roman" w:cs="Times New Roman"/>
              </w:rPr>
              <w:t>tiab</w:t>
            </w:r>
            <w:proofErr w:type="spellEnd"/>
            <w:r w:rsidRPr="007B7BFF">
              <w:rPr>
                <w:rFonts w:ascii="Times New Roman" w:hAnsi="Times New Roman" w:cs="Times New Roman"/>
              </w:rPr>
              <w:t xml:space="preserve">] OR </w:t>
            </w:r>
            <w:proofErr w:type="spellStart"/>
            <w:r w:rsidRPr="007B7BFF">
              <w:rPr>
                <w:rFonts w:ascii="Times New Roman" w:hAnsi="Times New Roman" w:cs="Times New Roman"/>
              </w:rPr>
              <w:t>randomised</w:t>
            </w:r>
            <w:proofErr w:type="spellEnd"/>
            <w:r w:rsidRPr="007B7BFF">
              <w:rPr>
                <w:rFonts w:ascii="Times New Roman" w:hAnsi="Times New Roman" w:cs="Times New Roman"/>
              </w:rPr>
              <w:t>[</w:t>
            </w:r>
            <w:proofErr w:type="spellStart"/>
            <w:r w:rsidRPr="007B7BFF">
              <w:rPr>
                <w:rFonts w:ascii="Times New Roman" w:hAnsi="Times New Roman" w:cs="Times New Roman"/>
              </w:rPr>
              <w:t>tiab</w:t>
            </w:r>
            <w:proofErr w:type="spellEnd"/>
            <w:r w:rsidRPr="007B7BFF">
              <w:rPr>
                <w:rFonts w:ascii="Times New Roman" w:hAnsi="Times New Roman" w:cs="Times New Roman"/>
              </w:rPr>
              <w:t>] OR blindly randomized[</w:t>
            </w:r>
            <w:proofErr w:type="spellStart"/>
            <w:r w:rsidRPr="007B7BFF">
              <w:rPr>
                <w:rFonts w:ascii="Times New Roman" w:hAnsi="Times New Roman" w:cs="Times New Roman"/>
              </w:rPr>
              <w:t>tiab</w:t>
            </w:r>
            <w:proofErr w:type="spellEnd"/>
            <w:r w:rsidRPr="007B7BFF">
              <w:rPr>
                <w:rFonts w:ascii="Times New Roman" w:hAnsi="Times New Roman" w:cs="Times New Roman"/>
              </w:rPr>
              <w:t xml:space="preserve">] OR blindly </w:t>
            </w:r>
            <w:proofErr w:type="spellStart"/>
            <w:r w:rsidRPr="007B7BFF">
              <w:rPr>
                <w:rFonts w:ascii="Times New Roman" w:hAnsi="Times New Roman" w:cs="Times New Roman"/>
              </w:rPr>
              <w:t>randomised</w:t>
            </w:r>
            <w:proofErr w:type="spellEnd"/>
            <w:r w:rsidRPr="007B7BFF">
              <w:rPr>
                <w:rFonts w:ascii="Times New Roman" w:hAnsi="Times New Roman" w:cs="Times New Roman"/>
              </w:rPr>
              <w:t>[</w:t>
            </w:r>
            <w:proofErr w:type="spellStart"/>
            <w:r w:rsidRPr="007B7BFF">
              <w:rPr>
                <w:rFonts w:ascii="Times New Roman" w:hAnsi="Times New Roman" w:cs="Times New Roman"/>
              </w:rPr>
              <w:t>tiab</w:t>
            </w:r>
            <w:proofErr w:type="spellEnd"/>
            <w:r w:rsidRPr="007B7BFF">
              <w:rPr>
                <w:rFonts w:ascii="Times New Roman" w:hAnsi="Times New Roman" w:cs="Times New Roman"/>
              </w:rPr>
              <w:t xml:space="preserve">] OR randomly assigned OR random assignment OR randomization OR </w:t>
            </w:r>
            <w:proofErr w:type="spellStart"/>
            <w:r w:rsidRPr="007B7BFF">
              <w:rPr>
                <w:rFonts w:ascii="Times New Roman" w:hAnsi="Times New Roman" w:cs="Times New Roman"/>
              </w:rPr>
              <w:t>randomisation</w:t>
            </w:r>
            <w:proofErr w:type="spellEnd"/>
            <w:r w:rsidRPr="007B7BFF">
              <w:rPr>
                <w:rFonts w:ascii="Times New Roman" w:hAnsi="Times New Roman" w:cs="Times New Roman"/>
              </w:rPr>
              <w:t xml:space="preserve"> OR randomized OR </w:t>
            </w:r>
            <w:proofErr w:type="spellStart"/>
            <w:r w:rsidRPr="007B7BFF">
              <w:rPr>
                <w:rFonts w:ascii="Times New Roman" w:hAnsi="Times New Roman" w:cs="Times New Roman"/>
              </w:rPr>
              <w:t>randomised</w:t>
            </w:r>
            <w:proofErr w:type="spellEnd"/>
            <w:r w:rsidRPr="007B7BFF">
              <w:rPr>
                <w:rFonts w:ascii="Times New Roman" w:hAnsi="Times New Roman" w:cs="Times New Roman"/>
              </w:rPr>
              <w:t xml:space="preserve"> OR blindly randomized OR blindly </w:t>
            </w:r>
            <w:proofErr w:type="spellStart"/>
            <w:r w:rsidRPr="007B7BFF">
              <w:rPr>
                <w:rFonts w:ascii="Times New Roman" w:hAnsi="Times New Roman" w:cs="Times New Roman"/>
              </w:rPr>
              <w:t>randomised</w:t>
            </w:r>
            <w:proofErr w:type="spellEnd"/>
            <w:r w:rsidRPr="007B7BFF">
              <w:rPr>
                <w:rFonts w:ascii="Times New Roman" w:hAnsi="Times New Roman" w:cs="Times New Roman"/>
              </w:rPr>
              <w:t>)</w:t>
            </w:r>
          </w:p>
        </w:tc>
      </w:tr>
    </w:tbl>
    <w:p w14:paraId="3FF68608" w14:textId="77777777" w:rsidR="00A4782E" w:rsidRPr="00DF4B3D" w:rsidRDefault="00A4782E" w:rsidP="00A4782E">
      <w:pPr>
        <w:tabs>
          <w:tab w:val="left" w:pos="3080"/>
        </w:tabs>
        <w:rPr>
          <w:sz w:val="24"/>
          <w:szCs w:val="24"/>
        </w:rPr>
      </w:pPr>
    </w:p>
    <w:p w14:paraId="6F80BBDE" w14:textId="77777777" w:rsidR="00A4782E" w:rsidRPr="00DF4B3D" w:rsidRDefault="00A4782E" w:rsidP="00A4782E">
      <w:pPr>
        <w:tabs>
          <w:tab w:val="left" w:pos="3080"/>
        </w:tabs>
        <w:rPr>
          <w:sz w:val="24"/>
          <w:szCs w:val="24"/>
          <w:highlight w:val="green"/>
        </w:rPr>
      </w:pPr>
    </w:p>
    <w:p w14:paraId="38B4211F" w14:textId="77777777" w:rsidR="0043013E" w:rsidRDefault="0043013E" w:rsidP="00A4782E">
      <w:pPr>
        <w:sectPr w:rsidR="0043013E" w:rsidSect="0043013E">
          <w:footerReference w:type="even" r:id="rId8"/>
          <w:footerReference w:type="default" r:id="rId9"/>
          <w:pgSz w:w="12240" w:h="15840"/>
          <w:pgMar w:top="720" w:right="720" w:bottom="720" w:left="720" w:header="720" w:footer="720" w:gutter="0"/>
          <w:cols w:space="720"/>
          <w:docGrid w:linePitch="360"/>
        </w:sectPr>
      </w:pPr>
    </w:p>
    <w:p w14:paraId="71676445" w14:textId="77777777" w:rsidR="00A4782E" w:rsidRDefault="00A4782E" w:rsidP="00A4782E"/>
    <w:p w14:paraId="267EAC3F" w14:textId="77777777" w:rsidR="00A4782E" w:rsidRDefault="00A4782E" w:rsidP="00A4782E"/>
    <w:p w14:paraId="64A2A60E" w14:textId="77777777" w:rsidR="000D46CF" w:rsidRDefault="000D46CF" w:rsidP="000D46CF">
      <w:pPr>
        <w:spacing w:after="160" w:line="259" w:lineRule="auto"/>
        <w:rPr>
          <w:rFonts w:ascii="Times New Roman" w:hAnsi="Times New Roman"/>
        </w:rPr>
      </w:pPr>
      <w:r>
        <w:rPr>
          <w:rFonts w:ascii="Times New Roman" w:hAnsi="Times New Roman"/>
        </w:rPr>
        <w:t>Table S2</w:t>
      </w:r>
    </w:p>
    <w:p w14:paraId="4EC957A1" w14:textId="77777777" w:rsidR="000D46CF" w:rsidRPr="00B37917" w:rsidRDefault="000D46CF" w:rsidP="000D46CF">
      <w:pPr>
        <w:spacing w:after="160" w:line="259" w:lineRule="auto"/>
        <w:rPr>
          <w:rFonts w:ascii="Times New Roman" w:hAnsi="Times New Roman"/>
          <w:i/>
        </w:rPr>
      </w:pPr>
      <w:r>
        <w:rPr>
          <w:rFonts w:ascii="Times New Roman" w:hAnsi="Times New Roman"/>
          <w:i/>
        </w:rPr>
        <w:t>Characteristics of Interventions Included in the Review</w:t>
      </w:r>
    </w:p>
    <w:p w14:paraId="1D338E96" w14:textId="77777777" w:rsidR="000D46CF" w:rsidRDefault="000D46CF" w:rsidP="000D46CF"/>
    <w:tbl>
      <w:tblPr>
        <w:tblStyle w:val="ListTable6Colorful1"/>
        <w:tblpPr w:leftFromText="180" w:rightFromText="180" w:vertAnchor="text" w:tblpY="1"/>
        <w:tblW w:w="14755" w:type="dxa"/>
        <w:tblLayout w:type="fixed"/>
        <w:tblLook w:val="04A0" w:firstRow="1" w:lastRow="0" w:firstColumn="1" w:lastColumn="0" w:noHBand="0" w:noVBand="1"/>
      </w:tblPr>
      <w:tblGrid>
        <w:gridCol w:w="434"/>
        <w:gridCol w:w="2086"/>
        <w:gridCol w:w="720"/>
        <w:gridCol w:w="720"/>
        <w:gridCol w:w="990"/>
        <w:gridCol w:w="900"/>
        <w:gridCol w:w="990"/>
        <w:gridCol w:w="900"/>
        <w:gridCol w:w="810"/>
        <w:gridCol w:w="985"/>
        <w:gridCol w:w="1170"/>
        <w:gridCol w:w="1170"/>
        <w:gridCol w:w="990"/>
        <w:gridCol w:w="810"/>
        <w:gridCol w:w="1080"/>
      </w:tblGrid>
      <w:tr w:rsidR="000D46CF" w:rsidRPr="001439BC" w14:paraId="19E4C695" w14:textId="77777777" w:rsidTr="000D46CF">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20" w:type="dxa"/>
            <w:gridSpan w:val="2"/>
            <w:vMerge w:val="restart"/>
            <w:vAlign w:val="bottom"/>
          </w:tcPr>
          <w:p w14:paraId="5DF1D4D3" w14:textId="77777777" w:rsidR="000D46CF" w:rsidRPr="00E80689" w:rsidRDefault="000D46CF" w:rsidP="000D46CF">
            <w:pPr>
              <w:rPr>
                <w:rFonts w:ascii="Times New Roman" w:eastAsia="Times New Roman" w:hAnsi="Times New Roman" w:cs="Times New Roman"/>
              </w:rPr>
            </w:pPr>
          </w:p>
        </w:tc>
        <w:tc>
          <w:tcPr>
            <w:tcW w:w="720" w:type="dxa"/>
            <w:vMerge w:val="restart"/>
            <w:vAlign w:val="bottom"/>
          </w:tcPr>
          <w:p w14:paraId="217E95AB" w14:textId="77777777" w:rsidR="000D46CF" w:rsidRPr="00290854" w:rsidRDefault="000D46CF" w:rsidP="000D46C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vertAlign w:val="subscript"/>
              </w:rPr>
            </w:pPr>
            <w:r w:rsidRPr="00290854">
              <w:rPr>
                <w:rFonts w:ascii="Times New Roman" w:eastAsia="Times New Roman" w:hAnsi="Times New Roman" w:cs="Times New Roman"/>
                <w:color w:val="000000"/>
                <w:sz w:val="22"/>
                <w:szCs w:val="22"/>
              </w:rPr>
              <w:t>N</w:t>
            </w:r>
            <w:r w:rsidRPr="00290854">
              <w:rPr>
                <w:rFonts w:ascii="Times New Roman" w:eastAsia="Times New Roman" w:hAnsi="Times New Roman" w:cs="Times New Roman"/>
                <w:color w:val="000000"/>
                <w:sz w:val="22"/>
                <w:szCs w:val="22"/>
                <w:vertAlign w:val="subscript"/>
              </w:rPr>
              <w:t>C</w:t>
            </w:r>
          </w:p>
        </w:tc>
        <w:tc>
          <w:tcPr>
            <w:tcW w:w="720" w:type="dxa"/>
            <w:vMerge w:val="restart"/>
            <w:vAlign w:val="bottom"/>
          </w:tcPr>
          <w:p w14:paraId="104093FF" w14:textId="77777777" w:rsidR="000D46CF" w:rsidRPr="00290854" w:rsidRDefault="000D46CF" w:rsidP="000D46C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vertAlign w:val="subscript"/>
              </w:rPr>
            </w:pPr>
            <w:r w:rsidRPr="00290854">
              <w:rPr>
                <w:rFonts w:ascii="Times New Roman" w:eastAsia="Times New Roman" w:hAnsi="Times New Roman" w:cs="Times New Roman"/>
                <w:color w:val="000000"/>
                <w:sz w:val="22"/>
                <w:szCs w:val="22"/>
              </w:rPr>
              <w:t>N</w:t>
            </w:r>
            <w:r w:rsidRPr="00290854">
              <w:rPr>
                <w:rFonts w:ascii="Times New Roman" w:eastAsia="Times New Roman" w:hAnsi="Times New Roman" w:cs="Times New Roman"/>
                <w:color w:val="000000"/>
                <w:sz w:val="22"/>
                <w:szCs w:val="22"/>
                <w:vertAlign w:val="subscript"/>
              </w:rPr>
              <w:t>E</w:t>
            </w:r>
          </w:p>
        </w:tc>
        <w:tc>
          <w:tcPr>
            <w:tcW w:w="990" w:type="dxa"/>
            <w:vMerge w:val="restart"/>
            <w:vAlign w:val="bottom"/>
          </w:tcPr>
          <w:p w14:paraId="187A4D12" w14:textId="77777777" w:rsidR="000D46CF" w:rsidRPr="00290854" w:rsidRDefault="000D46CF" w:rsidP="000D46C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290854">
              <w:rPr>
                <w:rFonts w:ascii="Times New Roman" w:eastAsia="Times New Roman" w:hAnsi="Times New Roman" w:cs="Times New Roman"/>
                <w:color w:val="000000"/>
                <w:sz w:val="22"/>
                <w:szCs w:val="22"/>
              </w:rPr>
              <w:t>Age</w:t>
            </w:r>
          </w:p>
          <w:p w14:paraId="26EB5E31" w14:textId="77777777" w:rsidR="000D46CF" w:rsidRPr="00290854" w:rsidRDefault="000D46CF" w:rsidP="0029085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290854">
              <w:rPr>
                <w:rFonts w:ascii="Times New Roman" w:eastAsia="Times New Roman" w:hAnsi="Times New Roman" w:cs="Times New Roman"/>
                <w:color w:val="000000"/>
                <w:sz w:val="22"/>
                <w:szCs w:val="22"/>
              </w:rPr>
              <w:t>M</w:t>
            </w:r>
            <w:r w:rsidR="00290854">
              <w:rPr>
                <w:rFonts w:ascii="Times New Roman" w:eastAsia="Times New Roman" w:hAnsi="Times New Roman" w:cs="Times New Roman"/>
                <w:color w:val="000000"/>
                <w:sz w:val="22"/>
                <w:szCs w:val="22"/>
              </w:rPr>
              <w:t xml:space="preserve"> </w:t>
            </w:r>
            <w:r w:rsidRPr="00290854">
              <w:rPr>
                <w:rFonts w:ascii="Times New Roman" w:eastAsia="Times New Roman" w:hAnsi="Times New Roman" w:cs="Times New Roman"/>
                <w:color w:val="000000"/>
                <w:sz w:val="22"/>
                <w:szCs w:val="22"/>
              </w:rPr>
              <w:t>(</w:t>
            </w:r>
            <w:r w:rsidRPr="00290854">
              <w:rPr>
                <w:rFonts w:ascii="Times New Roman" w:eastAsia="Times New Roman" w:hAnsi="Times New Roman" w:cs="Times New Roman"/>
                <w:i/>
                <w:color w:val="000000"/>
                <w:sz w:val="22"/>
                <w:szCs w:val="22"/>
              </w:rPr>
              <w:t>SD</w:t>
            </w:r>
            <w:r w:rsidRPr="00290854">
              <w:rPr>
                <w:rFonts w:ascii="Times New Roman" w:eastAsia="Times New Roman" w:hAnsi="Times New Roman" w:cs="Times New Roman"/>
                <w:color w:val="000000"/>
                <w:sz w:val="22"/>
                <w:szCs w:val="22"/>
              </w:rPr>
              <w:t>) [Range]</w:t>
            </w:r>
          </w:p>
        </w:tc>
        <w:tc>
          <w:tcPr>
            <w:tcW w:w="900" w:type="dxa"/>
            <w:vMerge w:val="restart"/>
            <w:vAlign w:val="bottom"/>
          </w:tcPr>
          <w:p w14:paraId="2E894F8D" w14:textId="77777777" w:rsidR="000D46CF" w:rsidRPr="00290854" w:rsidRDefault="000D46CF" w:rsidP="000D46C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290854">
              <w:rPr>
                <w:rFonts w:ascii="Times New Roman" w:eastAsia="Times New Roman" w:hAnsi="Times New Roman" w:cs="Times New Roman"/>
                <w:color w:val="000000"/>
                <w:sz w:val="22"/>
                <w:szCs w:val="22"/>
              </w:rPr>
              <w:t>Sex- % female</w:t>
            </w:r>
          </w:p>
        </w:tc>
        <w:tc>
          <w:tcPr>
            <w:tcW w:w="990" w:type="dxa"/>
            <w:vMerge w:val="restart"/>
            <w:vAlign w:val="bottom"/>
          </w:tcPr>
          <w:p w14:paraId="64BD8E37" w14:textId="77777777" w:rsidR="000D46CF" w:rsidRPr="00290854" w:rsidRDefault="000D46CF" w:rsidP="000D46C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vertAlign w:val="superscript"/>
              </w:rPr>
            </w:pPr>
            <w:r w:rsidRPr="00290854">
              <w:rPr>
                <w:rFonts w:ascii="Times New Roman" w:eastAsia="Times New Roman" w:hAnsi="Times New Roman" w:cs="Times New Roman"/>
                <w:color w:val="000000"/>
                <w:sz w:val="22"/>
                <w:szCs w:val="22"/>
              </w:rPr>
              <w:t>Setting</w:t>
            </w:r>
            <w:r w:rsidRPr="00290854">
              <w:rPr>
                <w:rFonts w:ascii="Times New Roman" w:eastAsia="Times New Roman" w:hAnsi="Times New Roman" w:cs="Times New Roman"/>
                <w:color w:val="000000"/>
                <w:sz w:val="22"/>
                <w:szCs w:val="22"/>
                <w:vertAlign w:val="superscript"/>
              </w:rPr>
              <w:t>1</w:t>
            </w:r>
          </w:p>
        </w:tc>
        <w:tc>
          <w:tcPr>
            <w:tcW w:w="900" w:type="dxa"/>
            <w:vMerge w:val="restart"/>
            <w:vAlign w:val="bottom"/>
          </w:tcPr>
          <w:p w14:paraId="5705C472" w14:textId="77777777" w:rsidR="000D46CF" w:rsidRPr="00290854" w:rsidRDefault="000D46CF" w:rsidP="000D46C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vertAlign w:val="superscript"/>
              </w:rPr>
            </w:pPr>
            <w:r w:rsidRPr="00290854">
              <w:rPr>
                <w:rFonts w:ascii="Times New Roman" w:eastAsia="Times New Roman" w:hAnsi="Times New Roman" w:cs="Times New Roman"/>
                <w:color w:val="000000"/>
                <w:sz w:val="22"/>
                <w:szCs w:val="22"/>
              </w:rPr>
              <w:t>Follow-up</w:t>
            </w:r>
            <w:r w:rsidRPr="00290854">
              <w:rPr>
                <w:rFonts w:ascii="Times New Roman" w:eastAsia="Times New Roman" w:hAnsi="Times New Roman" w:cs="Times New Roman"/>
                <w:color w:val="000000"/>
                <w:sz w:val="22"/>
                <w:szCs w:val="22"/>
                <w:vertAlign w:val="superscript"/>
              </w:rPr>
              <w:t>2</w:t>
            </w:r>
          </w:p>
        </w:tc>
        <w:tc>
          <w:tcPr>
            <w:tcW w:w="810" w:type="dxa"/>
            <w:vMerge w:val="restart"/>
            <w:vAlign w:val="bottom"/>
          </w:tcPr>
          <w:p w14:paraId="134E3BE8" w14:textId="77777777" w:rsidR="000D46CF" w:rsidRPr="00290854" w:rsidRDefault="000D46CF" w:rsidP="000D46C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290854">
              <w:rPr>
                <w:rFonts w:ascii="Times New Roman" w:eastAsia="Times New Roman" w:hAnsi="Times New Roman" w:cs="Times New Roman"/>
                <w:color w:val="000000"/>
                <w:sz w:val="22"/>
                <w:szCs w:val="22"/>
              </w:rPr>
              <w:t>Subj/</w:t>
            </w:r>
          </w:p>
          <w:p w14:paraId="3B5CFBBD" w14:textId="77777777" w:rsidR="000D46CF" w:rsidRPr="00290854" w:rsidRDefault="000D46CF" w:rsidP="000D46C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vertAlign w:val="superscript"/>
              </w:rPr>
            </w:pPr>
            <w:r w:rsidRPr="00290854">
              <w:rPr>
                <w:rFonts w:ascii="Times New Roman" w:eastAsia="Times New Roman" w:hAnsi="Times New Roman" w:cs="Times New Roman"/>
                <w:color w:val="000000"/>
                <w:sz w:val="22"/>
                <w:szCs w:val="22"/>
              </w:rPr>
              <w:t>Obj/ Both</w:t>
            </w:r>
            <w:r w:rsidRPr="00290854">
              <w:rPr>
                <w:rFonts w:ascii="Times New Roman" w:eastAsia="Times New Roman" w:hAnsi="Times New Roman" w:cs="Times New Roman"/>
                <w:color w:val="000000"/>
                <w:sz w:val="22"/>
                <w:szCs w:val="22"/>
                <w:vertAlign w:val="superscript"/>
              </w:rPr>
              <w:t>3</w:t>
            </w:r>
          </w:p>
        </w:tc>
        <w:tc>
          <w:tcPr>
            <w:tcW w:w="6205" w:type="dxa"/>
            <w:gridSpan w:val="6"/>
            <w:vAlign w:val="bottom"/>
          </w:tcPr>
          <w:p w14:paraId="79324DEF" w14:textId="77777777" w:rsidR="000D46CF" w:rsidRPr="00E80689" w:rsidRDefault="000D46CF" w:rsidP="000D46C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Dependent Variables</w:t>
            </w:r>
          </w:p>
        </w:tc>
      </w:tr>
      <w:tr w:rsidR="000D46CF" w:rsidRPr="001439BC" w14:paraId="262B57C7" w14:textId="77777777" w:rsidTr="000D46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20" w:type="dxa"/>
            <w:gridSpan w:val="2"/>
            <w:vMerge/>
            <w:vAlign w:val="bottom"/>
          </w:tcPr>
          <w:p w14:paraId="78A3063C" w14:textId="77777777" w:rsidR="000D46CF" w:rsidRPr="00E80689" w:rsidRDefault="000D46CF" w:rsidP="000D46CF">
            <w:pPr>
              <w:rPr>
                <w:rFonts w:ascii="Times New Roman" w:eastAsia="Times New Roman" w:hAnsi="Times New Roman" w:cs="Times New Roman"/>
              </w:rPr>
            </w:pPr>
          </w:p>
        </w:tc>
        <w:tc>
          <w:tcPr>
            <w:tcW w:w="720" w:type="dxa"/>
            <w:vMerge/>
            <w:vAlign w:val="bottom"/>
          </w:tcPr>
          <w:p w14:paraId="21333046"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720" w:type="dxa"/>
            <w:vMerge/>
            <w:vAlign w:val="bottom"/>
          </w:tcPr>
          <w:p w14:paraId="43CFA64D"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990" w:type="dxa"/>
            <w:vMerge/>
            <w:vAlign w:val="bottom"/>
          </w:tcPr>
          <w:p w14:paraId="102BACA5" w14:textId="77777777" w:rsidR="000D46CF" w:rsidRPr="00821F54"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900" w:type="dxa"/>
            <w:vMerge/>
            <w:vAlign w:val="bottom"/>
          </w:tcPr>
          <w:p w14:paraId="768AF328"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990" w:type="dxa"/>
            <w:vMerge/>
            <w:vAlign w:val="bottom"/>
          </w:tcPr>
          <w:p w14:paraId="4B9F2EBB"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900" w:type="dxa"/>
            <w:vMerge/>
            <w:vAlign w:val="bottom"/>
          </w:tcPr>
          <w:p w14:paraId="34D096AC"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810" w:type="dxa"/>
            <w:vMerge/>
            <w:vAlign w:val="bottom"/>
          </w:tcPr>
          <w:p w14:paraId="41311D0D"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5125" w:type="dxa"/>
            <w:gridSpan w:val="5"/>
            <w:vAlign w:val="bottom"/>
          </w:tcPr>
          <w:p w14:paraId="14344A07" w14:textId="77777777" w:rsidR="000D46CF" w:rsidRPr="00290854"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290854">
              <w:rPr>
                <w:rFonts w:ascii="Times New Roman" w:eastAsia="Times New Roman" w:hAnsi="Times New Roman" w:cs="Times New Roman"/>
                <w:color w:val="000000"/>
                <w:sz w:val="20"/>
                <w:szCs w:val="20"/>
              </w:rPr>
              <w:t>Sun-related outcomes</w:t>
            </w:r>
            <w:r w:rsidRPr="00290854">
              <w:rPr>
                <w:rFonts w:ascii="Times New Roman" w:eastAsia="Times New Roman" w:hAnsi="Times New Roman" w:cs="Times New Roman"/>
                <w:color w:val="000000"/>
                <w:sz w:val="20"/>
                <w:szCs w:val="20"/>
                <w:vertAlign w:val="superscript"/>
              </w:rPr>
              <w:t>4</w:t>
            </w:r>
          </w:p>
        </w:tc>
        <w:tc>
          <w:tcPr>
            <w:tcW w:w="1080" w:type="dxa"/>
            <w:vMerge w:val="restart"/>
            <w:vAlign w:val="center"/>
          </w:tcPr>
          <w:p w14:paraId="35089AE7" w14:textId="77777777" w:rsidR="000D46CF" w:rsidRPr="00290854"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vertAlign w:val="superscript"/>
              </w:rPr>
            </w:pPr>
            <w:r w:rsidRPr="00290854">
              <w:rPr>
                <w:rFonts w:ascii="Times New Roman" w:eastAsia="Times New Roman" w:hAnsi="Times New Roman" w:cs="Times New Roman"/>
                <w:color w:val="000000"/>
                <w:sz w:val="20"/>
                <w:szCs w:val="20"/>
              </w:rPr>
              <w:t>Sunbed</w:t>
            </w:r>
            <w:r w:rsidRPr="00290854">
              <w:rPr>
                <w:rFonts w:ascii="Times New Roman" w:eastAsia="Times New Roman" w:hAnsi="Times New Roman" w:cs="Times New Roman"/>
                <w:color w:val="000000"/>
                <w:sz w:val="20"/>
                <w:szCs w:val="20"/>
                <w:vertAlign w:val="superscript"/>
              </w:rPr>
              <w:t>10</w:t>
            </w:r>
          </w:p>
        </w:tc>
      </w:tr>
      <w:tr w:rsidR="000D46CF" w:rsidRPr="001439BC" w14:paraId="2A43566D" w14:textId="77777777" w:rsidTr="000D46CF">
        <w:trPr>
          <w:trHeight w:val="432"/>
        </w:trPr>
        <w:tc>
          <w:tcPr>
            <w:cnfStyle w:val="001000000000" w:firstRow="0" w:lastRow="0" w:firstColumn="1" w:lastColumn="0" w:oddVBand="0" w:evenVBand="0" w:oddHBand="0" w:evenHBand="0" w:firstRowFirstColumn="0" w:firstRowLastColumn="0" w:lastRowFirstColumn="0" w:lastRowLastColumn="0"/>
            <w:tcW w:w="2520" w:type="dxa"/>
            <w:gridSpan w:val="2"/>
            <w:vMerge/>
            <w:vAlign w:val="bottom"/>
          </w:tcPr>
          <w:p w14:paraId="67D3282F" w14:textId="77777777" w:rsidR="000D46CF" w:rsidRPr="00E80689" w:rsidRDefault="000D46CF" w:rsidP="000D46CF">
            <w:pPr>
              <w:rPr>
                <w:rFonts w:ascii="Times New Roman" w:eastAsia="Times New Roman" w:hAnsi="Times New Roman" w:cs="Times New Roman"/>
              </w:rPr>
            </w:pPr>
          </w:p>
        </w:tc>
        <w:tc>
          <w:tcPr>
            <w:tcW w:w="720" w:type="dxa"/>
            <w:vMerge/>
            <w:vAlign w:val="bottom"/>
          </w:tcPr>
          <w:p w14:paraId="2AB98A70"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720" w:type="dxa"/>
            <w:vMerge/>
            <w:vAlign w:val="bottom"/>
          </w:tcPr>
          <w:p w14:paraId="2B00ABBA"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990" w:type="dxa"/>
            <w:vMerge/>
            <w:vAlign w:val="bottom"/>
          </w:tcPr>
          <w:p w14:paraId="53C8CB85" w14:textId="77777777" w:rsidR="000D46CF" w:rsidRPr="00821F54"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900" w:type="dxa"/>
            <w:vMerge/>
            <w:vAlign w:val="bottom"/>
          </w:tcPr>
          <w:p w14:paraId="59349C0F"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990" w:type="dxa"/>
            <w:vMerge/>
            <w:vAlign w:val="bottom"/>
          </w:tcPr>
          <w:p w14:paraId="5253D71F"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900" w:type="dxa"/>
            <w:vMerge/>
            <w:vAlign w:val="bottom"/>
          </w:tcPr>
          <w:p w14:paraId="75709AC6"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810" w:type="dxa"/>
            <w:vMerge/>
            <w:vAlign w:val="bottom"/>
          </w:tcPr>
          <w:p w14:paraId="7BEE87F3"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985" w:type="dxa"/>
            <w:vAlign w:val="bottom"/>
          </w:tcPr>
          <w:p w14:paraId="08E27662" w14:textId="77777777" w:rsidR="000D46CF" w:rsidRPr="00290854"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vertAlign w:val="superscript"/>
              </w:rPr>
            </w:pPr>
            <w:r w:rsidRPr="00290854">
              <w:rPr>
                <w:rFonts w:ascii="Times New Roman" w:eastAsia="Times New Roman" w:hAnsi="Times New Roman" w:cs="Times New Roman"/>
                <w:color w:val="000000"/>
                <w:sz w:val="20"/>
                <w:szCs w:val="20"/>
              </w:rPr>
              <w:t>Sun-screen</w:t>
            </w:r>
            <w:r w:rsidRPr="00290854">
              <w:rPr>
                <w:rFonts w:ascii="Times New Roman" w:eastAsia="Times New Roman" w:hAnsi="Times New Roman" w:cs="Times New Roman"/>
                <w:color w:val="000000"/>
                <w:sz w:val="20"/>
                <w:szCs w:val="20"/>
                <w:vertAlign w:val="superscript"/>
              </w:rPr>
              <w:t>5*</w:t>
            </w:r>
          </w:p>
        </w:tc>
        <w:tc>
          <w:tcPr>
            <w:tcW w:w="1170" w:type="dxa"/>
            <w:vAlign w:val="bottom"/>
          </w:tcPr>
          <w:p w14:paraId="72E43FE0" w14:textId="77777777" w:rsidR="000D46CF" w:rsidRPr="00290854"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vertAlign w:val="superscript"/>
              </w:rPr>
            </w:pPr>
            <w:r w:rsidRPr="00290854">
              <w:rPr>
                <w:rFonts w:ascii="Times New Roman" w:eastAsia="Times New Roman" w:hAnsi="Times New Roman" w:cs="Times New Roman"/>
                <w:color w:val="000000"/>
                <w:sz w:val="20"/>
                <w:szCs w:val="20"/>
              </w:rPr>
              <w:t>Protective clothing</w:t>
            </w:r>
            <w:r w:rsidRPr="00290854">
              <w:rPr>
                <w:rFonts w:ascii="Times New Roman" w:eastAsia="Times New Roman" w:hAnsi="Times New Roman" w:cs="Times New Roman"/>
                <w:color w:val="000000"/>
                <w:sz w:val="20"/>
                <w:szCs w:val="20"/>
                <w:vertAlign w:val="superscript"/>
              </w:rPr>
              <w:t>6</w:t>
            </w:r>
          </w:p>
        </w:tc>
        <w:tc>
          <w:tcPr>
            <w:tcW w:w="1170" w:type="dxa"/>
            <w:vAlign w:val="bottom"/>
          </w:tcPr>
          <w:p w14:paraId="39737002" w14:textId="77777777" w:rsidR="000D46CF" w:rsidRPr="00290854"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vertAlign w:val="superscript"/>
              </w:rPr>
            </w:pPr>
            <w:r w:rsidRPr="00290854">
              <w:rPr>
                <w:rFonts w:ascii="Times New Roman" w:eastAsia="Times New Roman" w:hAnsi="Times New Roman" w:cs="Times New Roman"/>
                <w:color w:val="000000"/>
                <w:sz w:val="20"/>
                <w:szCs w:val="20"/>
              </w:rPr>
              <w:t>Sun exposure</w:t>
            </w:r>
            <w:r w:rsidRPr="00290854">
              <w:rPr>
                <w:rFonts w:ascii="Times New Roman" w:eastAsia="Times New Roman" w:hAnsi="Times New Roman" w:cs="Times New Roman"/>
                <w:color w:val="000000"/>
                <w:sz w:val="20"/>
                <w:szCs w:val="20"/>
                <w:vertAlign w:val="superscript"/>
              </w:rPr>
              <w:t>7</w:t>
            </w:r>
          </w:p>
        </w:tc>
        <w:tc>
          <w:tcPr>
            <w:tcW w:w="990" w:type="dxa"/>
            <w:vAlign w:val="bottom"/>
          </w:tcPr>
          <w:p w14:paraId="1C9CCB7B" w14:textId="77777777" w:rsidR="000D46CF" w:rsidRPr="00290854"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vertAlign w:val="superscript"/>
              </w:rPr>
            </w:pPr>
            <w:r w:rsidRPr="00290854">
              <w:rPr>
                <w:rFonts w:ascii="Times New Roman" w:eastAsia="Times New Roman" w:hAnsi="Times New Roman" w:cs="Times New Roman"/>
                <w:color w:val="000000"/>
                <w:sz w:val="20"/>
                <w:szCs w:val="20"/>
              </w:rPr>
              <w:t>Skin damage</w:t>
            </w:r>
            <w:r w:rsidRPr="00290854">
              <w:rPr>
                <w:rFonts w:ascii="Times New Roman" w:eastAsia="Times New Roman" w:hAnsi="Times New Roman" w:cs="Times New Roman"/>
                <w:color w:val="000000"/>
                <w:sz w:val="20"/>
                <w:szCs w:val="20"/>
                <w:vertAlign w:val="superscript"/>
              </w:rPr>
              <w:t>8</w:t>
            </w:r>
          </w:p>
        </w:tc>
        <w:tc>
          <w:tcPr>
            <w:tcW w:w="810" w:type="dxa"/>
            <w:vAlign w:val="bottom"/>
          </w:tcPr>
          <w:p w14:paraId="4636DD7D" w14:textId="77777777" w:rsidR="000D46CF" w:rsidRPr="00290854"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vertAlign w:val="superscript"/>
              </w:rPr>
            </w:pPr>
            <w:r w:rsidRPr="00290854">
              <w:rPr>
                <w:rFonts w:ascii="Times New Roman" w:eastAsia="Times New Roman" w:hAnsi="Times New Roman" w:cs="Times New Roman"/>
                <w:sz w:val="20"/>
                <w:szCs w:val="20"/>
              </w:rPr>
              <w:t>Index</w:t>
            </w:r>
            <w:r w:rsidRPr="00290854">
              <w:rPr>
                <w:rFonts w:ascii="Times New Roman" w:eastAsia="Times New Roman" w:hAnsi="Times New Roman" w:cs="Times New Roman"/>
                <w:sz w:val="20"/>
                <w:szCs w:val="20"/>
                <w:vertAlign w:val="superscript"/>
              </w:rPr>
              <w:t>9</w:t>
            </w:r>
          </w:p>
        </w:tc>
        <w:tc>
          <w:tcPr>
            <w:tcW w:w="1080" w:type="dxa"/>
            <w:vMerge/>
            <w:vAlign w:val="bottom"/>
          </w:tcPr>
          <w:p w14:paraId="41DBD9E7" w14:textId="77777777" w:rsidR="000D46CF" w:rsidRPr="00290854"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r>
      <w:tr w:rsidR="000D46CF" w:rsidRPr="001439BC" w14:paraId="59A6FB1A" w14:textId="77777777" w:rsidTr="000D46C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74574F76" w14:textId="77777777" w:rsidR="000D46CF" w:rsidRPr="00E80689" w:rsidRDefault="000D46CF" w:rsidP="000D46CF">
            <w:pPr>
              <w:rPr>
                <w:rFonts w:ascii="Times New Roman" w:hAnsi="Times New Roman" w:cs="Times New Roman"/>
              </w:rPr>
            </w:pPr>
            <w:proofErr w:type="spellStart"/>
            <w:r w:rsidRPr="00E80689">
              <w:rPr>
                <w:rFonts w:ascii="Times New Roman" w:eastAsia="Times New Roman" w:hAnsi="Times New Roman" w:cs="Times New Roman"/>
              </w:rPr>
              <w:t>Aarestrup</w:t>
            </w:r>
            <w:proofErr w:type="spellEnd"/>
            <w:r w:rsidRPr="00E80689">
              <w:rPr>
                <w:rFonts w:ascii="Times New Roman" w:eastAsia="Times New Roman" w:hAnsi="Times New Roman" w:cs="Times New Roman"/>
              </w:rPr>
              <w:t xml:space="preserve"> </w:t>
            </w:r>
            <w:r w:rsidRPr="00E80689">
              <w:rPr>
                <w:rFonts w:ascii="Times New Roman" w:hAnsi="Times New Roman" w:cs="Times New Roman"/>
              </w:rPr>
              <w:t xml:space="preserve">et al. (2014) </w:t>
            </w:r>
            <w:r w:rsidRPr="00E80689">
              <w:rPr>
                <w:rFonts w:ascii="Times New Roman" w:eastAsia="Times New Roman" w:hAnsi="Times New Roman" w:cs="Times New Roman"/>
              </w:rPr>
              <w:t>– girls</w:t>
            </w:r>
          </w:p>
        </w:tc>
        <w:tc>
          <w:tcPr>
            <w:tcW w:w="720" w:type="dxa"/>
            <w:vAlign w:val="bottom"/>
          </w:tcPr>
          <w:p w14:paraId="54906717"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661</w:t>
            </w:r>
          </w:p>
        </w:tc>
        <w:tc>
          <w:tcPr>
            <w:tcW w:w="720" w:type="dxa"/>
            <w:vAlign w:val="bottom"/>
          </w:tcPr>
          <w:p w14:paraId="42CFB5B2"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529</w:t>
            </w:r>
          </w:p>
        </w:tc>
        <w:tc>
          <w:tcPr>
            <w:tcW w:w="990" w:type="dxa"/>
            <w:vAlign w:val="bottom"/>
          </w:tcPr>
          <w:p w14:paraId="357A4D6C" w14:textId="77777777" w:rsidR="000D46CF"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w:t>
            </w:r>
          </w:p>
          <w:p w14:paraId="2FF90752" w14:textId="77777777" w:rsidR="000D46CF" w:rsidRPr="00EA189B"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[14-18]</w:t>
            </w:r>
          </w:p>
        </w:tc>
        <w:tc>
          <w:tcPr>
            <w:tcW w:w="900" w:type="dxa"/>
            <w:vAlign w:val="bottom"/>
          </w:tcPr>
          <w:p w14:paraId="7F9A9B85"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100</w:t>
            </w:r>
          </w:p>
        </w:tc>
        <w:tc>
          <w:tcPr>
            <w:tcW w:w="990" w:type="dxa"/>
            <w:vAlign w:val="bottom"/>
          </w:tcPr>
          <w:p w14:paraId="694D2923"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900" w:type="dxa"/>
            <w:vAlign w:val="bottom"/>
          </w:tcPr>
          <w:p w14:paraId="50300C3D"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26.07</w:t>
            </w:r>
          </w:p>
        </w:tc>
        <w:tc>
          <w:tcPr>
            <w:tcW w:w="810" w:type="dxa"/>
            <w:vAlign w:val="bottom"/>
          </w:tcPr>
          <w:p w14:paraId="5E5268E9"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1A8F89F0"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0FAB871E"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426B55F3"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990" w:type="dxa"/>
            <w:vAlign w:val="bottom"/>
          </w:tcPr>
          <w:p w14:paraId="2ACD3321"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1D2F4964" w14:textId="77777777" w:rsidR="000D46CF"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080" w:type="dxa"/>
            <w:vAlign w:val="bottom"/>
          </w:tcPr>
          <w:p w14:paraId="3A1F30FC"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r>
      <w:tr w:rsidR="000D46CF" w:rsidRPr="001439BC" w14:paraId="2BBC18EE" w14:textId="77777777" w:rsidTr="000D46CF">
        <w:trPr>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75FC0030" w14:textId="77777777" w:rsidR="000D46CF" w:rsidRPr="00E80689" w:rsidRDefault="000D46CF" w:rsidP="000D46CF">
            <w:pPr>
              <w:rPr>
                <w:rFonts w:ascii="Times New Roman" w:hAnsi="Times New Roman" w:cs="Times New Roman"/>
              </w:rPr>
            </w:pPr>
            <w:proofErr w:type="spellStart"/>
            <w:r w:rsidRPr="00E80689">
              <w:rPr>
                <w:rFonts w:ascii="Times New Roman" w:eastAsia="Times New Roman" w:hAnsi="Times New Roman" w:cs="Times New Roman"/>
              </w:rPr>
              <w:t>Aarestrup</w:t>
            </w:r>
            <w:proofErr w:type="spellEnd"/>
            <w:r w:rsidRPr="00E80689">
              <w:rPr>
                <w:rFonts w:ascii="Times New Roman" w:eastAsia="Times New Roman" w:hAnsi="Times New Roman" w:cs="Times New Roman"/>
              </w:rPr>
              <w:t xml:space="preserve"> </w:t>
            </w:r>
            <w:r w:rsidRPr="00E80689">
              <w:rPr>
                <w:rFonts w:ascii="Times New Roman" w:hAnsi="Times New Roman" w:cs="Times New Roman"/>
              </w:rPr>
              <w:t xml:space="preserve">et al. (2014) </w:t>
            </w:r>
            <w:r w:rsidRPr="00E80689">
              <w:rPr>
                <w:rFonts w:ascii="Times New Roman" w:eastAsia="Times New Roman" w:hAnsi="Times New Roman" w:cs="Times New Roman"/>
              </w:rPr>
              <w:t>– boys</w:t>
            </w:r>
          </w:p>
        </w:tc>
        <w:tc>
          <w:tcPr>
            <w:tcW w:w="720" w:type="dxa"/>
            <w:vAlign w:val="bottom"/>
          </w:tcPr>
          <w:p w14:paraId="5FA03948"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677</w:t>
            </w:r>
          </w:p>
        </w:tc>
        <w:tc>
          <w:tcPr>
            <w:tcW w:w="720" w:type="dxa"/>
            <w:vAlign w:val="bottom"/>
          </w:tcPr>
          <w:p w14:paraId="20C26523"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456</w:t>
            </w:r>
          </w:p>
        </w:tc>
        <w:tc>
          <w:tcPr>
            <w:tcW w:w="990" w:type="dxa"/>
            <w:vAlign w:val="bottom"/>
          </w:tcPr>
          <w:p w14:paraId="5CAEAB5B" w14:textId="77777777" w:rsidR="000D46CF"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w:t>
            </w:r>
          </w:p>
          <w:p w14:paraId="33F0B261" w14:textId="77777777" w:rsidR="000D46CF" w:rsidRPr="00EA189B"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[14-18]</w:t>
            </w:r>
          </w:p>
        </w:tc>
        <w:tc>
          <w:tcPr>
            <w:tcW w:w="900" w:type="dxa"/>
            <w:vAlign w:val="bottom"/>
          </w:tcPr>
          <w:p w14:paraId="33F7F16E"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0</w:t>
            </w:r>
          </w:p>
        </w:tc>
        <w:tc>
          <w:tcPr>
            <w:tcW w:w="990" w:type="dxa"/>
            <w:vAlign w:val="bottom"/>
          </w:tcPr>
          <w:p w14:paraId="49F5D9A9"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900" w:type="dxa"/>
            <w:vAlign w:val="bottom"/>
          </w:tcPr>
          <w:p w14:paraId="77ABF3EB"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26.07</w:t>
            </w:r>
          </w:p>
        </w:tc>
        <w:tc>
          <w:tcPr>
            <w:tcW w:w="810" w:type="dxa"/>
            <w:vAlign w:val="bottom"/>
          </w:tcPr>
          <w:p w14:paraId="1AB9822C"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59C398F1"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3FCF2FEA"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0A6E0019"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990" w:type="dxa"/>
            <w:vAlign w:val="bottom"/>
          </w:tcPr>
          <w:p w14:paraId="39067BA0"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48C179F9" w14:textId="77777777" w:rsidR="000D46CF"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080" w:type="dxa"/>
            <w:vAlign w:val="bottom"/>
          </w:tcPr>
          <w:p w14:paraId="41711EEC"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r>
      <w:tr w:rsidR="000D46CF" w:rsidRPr="001439BC" w14:paraId="729AF475" w14:textId="77777777" w:rsidTr="000D46C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6A152A17" w14:textId="77777777" w:rsidR="000D46CF" w:rsidRPr="00E80689" w:rsidRDefault="000D46CF" w:rsidP="000D46CF">
            <w:pPr>
              <w:rPr>
                <w:rFonts w:ascii="Times New Roman" w:hAnsi="Times New Roman" w:cs="Times New Roman"/>
              </w:rPr>
            </w:pPr>
            <w:proofErr w:type="spellStart"/>
            <w:r w:rsidRPr="00E80689">
              <w:rPr>
                <w:rFonts w:ascii="Times New Roman" w:eastAsia="Times New Roman" w:hAnsi="Times New Roman" w:cs="Times New Roman"/>
                <w:color w:val="000000"/>
              </w:rPr>
              <w:t>Abar</w:t>
            </w:r>
            <w:proofErr w:type="spellEnd"/>
            <w:r w:rsidRPr="00E80689">
              <w:rPr>
                <w:rFonts w:ascii="Times New Roman" w:eastAsia="Times New Roman" w:hAnsi="Times New Roman" w:cs="Times New Roman"/>
                <w:color w:val="000000"/>
              </w:rPr>
              <w:t xml:space="preserve"> </w:t>
            </w:r>
            <w:r w:rsidRPr="00E80689">
              <w:rPr>
                <w:rFonts w:ascii="Times New Roman" w:hAnsi="Times New Roman" w:cs="Times New Roman"/>
              </w:rPr>
              <w:t>et al. (2010)</w:t>
            </w:r>
          </w:p>
        </w:tc>
        <w:tc>
          <w:tcPr>
            <w:tcW w:w="720" w:type="dxa"/>
            <w:vAlign w:val="bottom"/>
          </w:tcPr>
          <w:p w14:paraId="48FCA712"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204</w:t>
            </w:r>
          </w:p>
        </w:tc>
        <w:tc>
          <w:tcPr>
            <w:tcW w:w="720" w:type="dxa"/>
            <w:vAlign w:val="bottom"/>
          </w:tcPr>
          <w:p w14:paraId="1FA23AE7"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175</w:t>
            </w:r>
          </w:p>
        </w:tc>
        <w:tc>
          <w:tcPr>
            <w:tcW w:w="990" w:type="dxa"/>
            <w:vAlign w:val="bottom"/>
          </w:tcPr>
          <w:p w14:paraId="2DBA6FD5" w14:textId="77777777" w:rsidR="000D46CF" w:rsidRPr="00EA189B"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19.23 (3.46)</w:t>
            </w:r>
          </w:p>
        </w:tc>
        <w:tc>
          <w:tcPr>
            <w:tcW w:w="900" w:type="dxa"/>
            <w:vAlign w:val="bottom"/>
          </w:tcPr>
          <w:p w14:paraId="646115E5"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100</w:t>
            </w:r>
          </w:p>
        </w:tc>
        <w:tc>
          <w:tcPr>
            <w:tcW w:w="990" w:type="dxa"/>
            <w:vAlign w:val="bottom"/>
          </w:tcPr>
          <w:p w14:paraId="7B91D205"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900" w:type="dxa"/>
            <w:vAlign w:val="bottom"/>
          </w:tcPr>
          <w:p w14:paraId="2433163C"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21.73</w:t>
            </w:r>
          </w:p>
        </w:tc>
        <w:tc>
          <w:tcPr>
            <w:tcW w:w="810" w:type="dxa"/>
            <w:vAlign w:val="bottom"/>
          </w:tcPr>
          <w:p w14:paraId="56E8BE8F"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39E347B8"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5F433A87"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31294155"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990" w:type="dxa"/>
            <w:vAlign w:val="bottom"/>
          </w:tcPr>
          <w:p w14:paraId="16BC3020"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4C8EF1B9" w14:textId="77777777" w:rsidR="000D46CF"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080" w:type="dxa"/>
            <w:vAlign w:val="bottom"/>
          </w:tcPr>
          <w:p w14:paraId="22DC2598"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r>
      <w:tr w:rsidR="000D46CF" w:rsidRPr="001439BC" w14:paraId="4DA03767" w14:textId="77777777" w:rsidTr="000D46CF">
        <w:trPr>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3DA12E35" w14:textId="77777777" w:rsidR="000D46CF" w:rsidRPr="00E80689" w:rsidRDefault="000D46CF" w:rsidP="000D46CF">
            <w:pPr>
              <w:rPr>
                <w:rFonts w:ascii="Times New Roman" w:hAnsi="Times New Roman" w:cs="Times New Roman"/>
              </w:rPr>
            </w:pPr>
            <w:r w:rsidRPr="00FE210C">
              <w:rPr>
                <w:rFonts w:ascii="Times New Roman" w:eastAsia="Times New Roman" w:hAnsi="Times New Roman" w:cs="Times New Roman"/>
              </w:rPr>
              <w:t xml:space="preserve">Adams </w:t>
            </w:r>
            <w:r w:rsidRPr="00FE210C">
              <w:rPr>
                <w:rFonts w:ascii="Times New Roman" w:hAnsi="Times New Roman" w:cs="Times New Roman"/>
              </w:rPr>
              <w:t>et al. (2009)</w:t>
            </w:r>
          </w:p>
        </w:tc>
        <w:tc>
          <w:tcPr>
            <w:tcW w:w="720" w:type="dxa"/>
            <w:vAlign w:val="bottom"/>
          </w:tcPr>
          <w:p w14:paraId="6B766AE9"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320</w:t>
            </w:r>
          </w:p>
        </w:tc>
        <w:tc>
          <w:tcPr>
            <w:tcW w:w="720" w:type="dxa"/>
            <w:vAlign w:val="bottom"/>
          </w:tcPr>
          <w:p w14:paraId="38F06DAC"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273</w:t>
            </w:r>
          </w:p>
        </w:tc>
        <w:tc>
          <w:tcPr>
            <w:tcW w:w="990" w:type="dxa"/>
            <w:vAlign w:val="bottom"/>
          </w:tcPr>
          <w:p w14:paraId="7AAC313A" w14:textId="77777777" w:rsidR="000D46CF" w:rsidRPr="00EA189B"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12.7 (1.3)</w:t>
            </w:r>
          </w:p>
        </w:tc>
        <w:tc>
          <w:tcPr>
            <w:tcW w:w="900" w:type="dxa"/>
            <w:vAlign w:val="bottom"/>
          </w:tcPr>
          <w:p w14:paraId="3AE984CB"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53.5</w:t>
            </w:r>
          </w:p>
        </w:tc>
        <w:tc>
          <w:tcPr>
            <w:tcW w:w="990" w:type="dxa"/>
            <w:vAlign w:val="bottom"/>
          </w:tcPr>
          <w:p w14:paraId="2B982A00"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1, 4</w:t>
            </w:r>
          </w:p>
        </w:tc>
        <w:tc>
          <w:tcPr>
            <w:tcW w:w="900" w:type="dxa"/>
            <w:vAlign w:val="bottom"/>
          </w:tcPr>
          <w:p w14:paraId="07901C11"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104.29</w:t>
            </w:r>
          </w:p>
        </w:tc>
        <w:tc>
          <w:tcPr>
            <w:tcW w:w="810" w:type="dxa"/>
            <w:vAlign w:val="bottom"/>
          </w:tcPr>
          <w:p w14:paraId="3E917864"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6DC4615A"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21D7AF69"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6A711068"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990" w:type="dxa"/>
            <w:vAlign w:val="bottom"/>
          </w:tcPr>
          <w:p w14:paraId="0E8F47A4"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29BC1A99"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080" w:type="dxa"/>
            <w:vAlign w:val="bottom"/>
          </w:tcPr>
          <w:p w14:paraId="30552604"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0D46CF" w:rsidRPr="001439BC" w14:paraId="78D789F9" w14:textId="77777777" w:rsidTr="000D46C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167A3CFE" w14:textId="77777777" w:rsidR="000D46CF" w:rsidRPr="00E80689" w:rsidRDefault="000D46CF" w:rsidP="000D46CF">
            <w:pPr>
              <w:rPr>
                <w:rFonts w:ascii="Times New Roman" w:hAnsi="Times New Roman" w:cs="Times New Roman"/>
              </w:rPr>
            </w:pPr>
            <w:r w:rsidRPr="00E80689">
              <w:rPr>
                <w:rFonts w:ascii="Times New Roman" w:eastAsia="Times New Roman" w:hAnsi="Times New Roman" w:cs="Times New Roman"/>
                <w:color w:val="000000"/>
              </w:rPr>
              <w:t>Adams (1996)</w:t>
            </w:r>
          </w:p>
        </w:tc>
        <w:tc>
          <w:tcPr>
            <w:tcW w:w="720" w:type="dxa"/>
            <w:vAlign w:val="bottom"/>
          </w:tcPr>
          <w:p w14:paraId="6A829631"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12</w:t>
            </w:r>
          </w:p>
        </w:tc>
        <w:tc>
          <w:tcPr>
            <w:tcW w:w="720" w:type="dxa"/>
            <w:vAlign w:val="bottom"/>
          </w:tcPr>
          <w:p w14:paraId="2EC8BF4D"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12</w:t>
            </w:r>
          </w:p>
        </w:tc>
        <w:tc>
          <w:tcPr>
            <w:tcW w:w="990" w:type="dxa"/>
            <w:vAlign w:val="bottom"/>
          </w:tcPr>
          <w:p w14:paraId="665FBD38" w14:textId="77777777" w:rsidR="000D46CF" w:rsidRPr="00EA189B"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w:t>
            </w:r>
          </w:p>
        </w:tc>
        <w:tc>
          <w:tcPr>
            <w:tcW w:w="900" w:type="dxa"/>
            <w:vAlign w:val="bottom"/>
          </w:tcPr>
          <w:p w14:paraId="01EAFBCB"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100</w:t>
            </w:r>
          </w:p>
        </w:tc>
        <w:tc>
          <w:tcPr>
            <w:tcW w:w="990" w:type="dxa"/>
            <w:vAlign w:val="bottom"/>
          </w:tcPr>
          <w:p w14:paraId="2ECA442F"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900" w:type="dxa"/>
            <w:vAlign w:val="bottom"/>
          </w:tcPr>
          <w:p w14:paraId="20A683B7"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12</w:t>
            </w:r>
          </w:p>
        </w:tc>
        <w:tc>
          <w:tcPr>
            <w:tcW w:w="810" w:type="dxa"/>
            <w:vAlign w:val="bottom"/>
          </w:tcPr>
          <w:p w14:paraId="2F17B649"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Obj</w:t>
            </w:r>
          </w:p>
        </w:tc>
        <w:tc>
          <w:tcPr>
            <w:tcW w:w="985" w:type="dxa"/>
            <w:vAlign w:val="bottom"/>
          </w:tcPr>
          <w:p w14:paraId="3BB8C7D7"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3AD75B39"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72D3648F"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990" w:type="dxa"/>
            <w:vAlign w:val="bottom"/>
          </w:tcPr>
          <w:p w14:paraId="32C5AD66"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810" w:type="dxa"/>
            <w:vAlign w:val="bottom"/>
          </w:tcPr>
          <w:p w14:paraId="6499E7D0"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080" w:type="dxa"/>
            <w:vAlign w:val="bottom"/>
          </w:tcPr>
          <w:p w14:paraId="7F5EF485"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0D46CF" w:rsidRPr="001439BC" w14:paraId="2E262EAA" w14:textId="77777777" w:rsidTr="000D46CF">
        <w:trPr>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7FD518CE" w14:textId="77777777" w:rsidR="000D46CF" w:rsidRPr="009A106B" w:rsidRDefault="000D46CF" w:rsidP="000D46CF">
            <w:pPr>
              <w:rPr>
                <w:rFonts w:ascii="Times New Roman" w:hAnsi="Times New Roman" w:cs="Times New Roman"/>
              </w:rPr>
            </w:pPr>
            <w:r w:rsidRPr="009A106B">
              <w:rPr>
                <w:rFonts w:ascii="Times New Roman" w:eastAsia="Times New Roman" w:hAnsi="Times New Roman" w:cs="Times New Roman"/>
              </w:rPr>
              <w:t xml:space="preserve">Andersen </w:t>
            </w:r>
            <w:r w:rsidRPr="009A106B">
              <w:rPr>
                <w:rFonts w:ascii="Times New Roman" w:hAnsi="Times New Roman" w:cs="Times New Roman"/>
              </w:rPr>
              <w:t xml:space="preserve">et al. (2009) – </w:t>
            </w:r>
            <w:r w:rsidRPr="009A106B">
              <w:rPr>
                <w:rFonts w:ascii="Times New Roman" w:eastAsia="Times New Roman" w:hAnsi="Times New Roman" w:cs="Times New Roman"/>
              </w:rPr>
              <w:t xml:space="preserve">guests </w:t>
            </w:r>
          </w:p>
        </w:tc>
        <w:tc>
          <w:tcPr>
            <w:tcW w:w="720" w:type="dxa"/>
            <w:vAlign w:val="bottom"/>
          </w:tcPr>
          <w:p w14:paraId="2D2580B6"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1763</w:t>
            </w:r>
          </w:p>
        </w:tc>
        <w:tc>
          <w:tcPr>
            <w:tcW w:w="720" w:type="dxa"/>
            <w:vAlign w:val="bottom"/>
          </w:tcPr>
          <w:p w14:paraId="12C792EC"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1762</w:t>
            </w:r>
          </w:p>
        </w:tc>
        <w:tc>
          <w:tcPr>
            <w:tcW w:w="990" w:type="dxa"/>
            <w:vAlign w:val="bottom"/>
          </w:tcPr>
          <w:p w14:paraId="0D5C222F" w14:textId="77777777" w:rsidR="000D46CF" w:rsidRPr="00EA189B"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w:t>
            </w:r>
          </w:p>
        </w:tc>
        <w:tc>
          <w:tcPr>
            <w:tcW w:w="900" w:type="dxa"/>
            <w:vAlign w:val="bottom"/>
          </w:tcPr>
          <w:p w14:paraId="22980C44"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27.1</w:t>
            </w:r>
          </w:p>
        </w:tc>
        <w:tc>
          <w:tcPr>
            <w:tcW w:w="990" w:type="dxa"/>
            <w:vAlign w:val="bottom"/>
          </w:tcPr>
          <w:p w14:paraId="3E1B401B"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900" w:type="dxa"/>
            <w:vAlign w:val="bottom"/>
          </w:tcPr>
          <w:p w14:paraId="36771683"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w:t>
            </w:r>
          </w:p>
        </w:tc>
        <w:tc>
          <w:tcPr>
            <w:tcW w:w="810" w:type="dxa"/>
            <w:vAlign w:val="bottom"/>
          </w:tcPr>
          <w:p w14:paraId="11A77D1A"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61771C4B"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31855EE2"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6495E4AF"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990" w:type="dxa"/>
            <w:vAlign w:val="bottom"/>
          </w:tcPr>
          <w:p w14:paraId="6572EC95"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810" w:type="dxa"/>
            <w:vAlign w:val="bottom"/>
          </w:tcPr>
          <w:p w14:paraId="04EAF643"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080" w:type="dxa"/>
            <w:vAlign w:val="bottom"/>
          </w:tcPr>
          <w:p w14:paraId="44F60B8E"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0D46CF" w:rsidRPr="001439BC" w14:paraId="59A08EE7" w14:textId="77777777" w:rsidTr="000D46C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34" w:type="dxa"/>
            <w:vAlign w:val="bottom"/>
          </w:tcPr>
          <w:p w14:paraId="09D8EEB4" w14:textId="77777777" w:rsidR="000D46CF" w:rsidRPr="009A106B" w:rsidRDefault="000D46CF" w:rsidP="000D46CF">
            <w:pPr>
              <w:rPr>
                <w:rFonts w:ascii="Times New Roman" w:eastAsia="Times New Roman" w:hAnsi="Times New Roman" w:cs="Times New Roman"/>
                <w:color w:val="000000"/>
              </w:rPr>
            </w:pPr>
            <w:r w:rsidRPr="009A106B">
              <w:rPr>
                <w:rFonts w:ascii="Times New Roman" w:eastAsia="Times New Roman" w:hAnsi="Times New Roman" w:cs="Times New Roman"/>
                <w:noProof/>
                <w:color w:val="000000"/>
              </w:rPr>
              <mc:AlternateContent>
                <mc:Choice Requires="wps">
                  <w:drawing>
                    <wp:anchor distT="0" distB="0" distL="114300" distR="114300" simplePos="0" relativeHeight="251664384" behindDoc="0" locked="0" layoutInCell="1" allowOverlap="1" wp14:anchorId="1B34F5B2" wp14:editId="59C27A2A">
                      <wp:simplePos x="0" y="0"/>
                      <wp:positionH relativeFrom="column">
                        <wp:posOffset>19050</wp:posOffset>
                      </wp:positionH>
                      <wp:positionV relativeFrom="paragraph">
                        <wp:posOffset>71755</wp:posOffset>
                      </wp:positionV>
                      <wp:extent cx="137160" cy="114300"/>
                      <wp:effectExtent l="25400" t="0" r="40640" b="114300"/>
                      <wp:wrapNone/>
                      <wp:docPr id="1" name="Elbow Connector 1"/>
                      <wp:cNvGraphicFramePr/>
                      <a:graphic xmlns:a="http://schemas.openxmlformats.org/drawingml/2006/main">
                        <a:graphicData uri="http://schemas.microsoft.com/office/word/2010/wordprocessingShape">
                          <wps:wsp>
                            <wps:cNvCnPr/>
                            <wps:spPr>
                              <a:xfrm>
                                <a:off x="0" y="0"/>
                                <a:ext cx="137160" cy="114300"/>
                              </a:xfrm>
                              <a:prstGeom prst="bentConnector3">
                                <a:avLst>
                                  <a:gd name="adj1" fmla="val -373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D88843C"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 o:spid="_x0000_s1026" type="#_x0000_t34" style="position:absolute;margin-left:1.5pt;margin-top:5.65pt;width:10.8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" adj="-806" strokecolor="black [3213]" strokeweight=".5pt">
                      <v:stroke endarrow="block"/>
                    </v:shape>
                  </w:pict>
                </mc:Fallback>
              </mc:AlternateContent>
            </w:r>
          </w:p>
        </w:tc>
        <w:tc>
          <w:tcPr>
            <w:tcW w:w="2086" w:type="dxa"/>
            <w:vAlign w:val="bottom"/>
          </w:tcPr>
          <w:p w14:paraId="624A12AE" w14:textId="77777777" w:rsidR="000D46CF" w:rsidRPr="009A106B" w:rsidRDefault="000D46CF" w:rsidP="000D46C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roofErr w:type="spellStart"/>
            <w:r w:rsidRPr="009A106B">
              <w:rPr>
                <w:rFonts w:ascii="Times New Roman" w:eastAsia="Times New Roman" w:hAnsi="Times New Roman" w:cs="Times New Roman"/>
              </w:rPr>
              <w:t>Walkosz</w:t>
            </w:r>
            <w:proofErr w:type="spellEnd"/>
            <w:r w:rsidRPr="009A106B">
              <w:rPr>
                <w:rFonts w:ascii="Times New Roman" w:eastAsia="Times New Roman" w:hAnsi="Times New Roman" w:cs="Times New Roman"/>
              </w:rPr>
              <w:t xml:space="preserve"> </w:t>
            </w:r>
            <w:r w:rsidRPr="009A106B">
              <w:rPr>
                <w:rFonts w:ascii="Times New Roman" w:hAnsi="Times New Roman" w:cs="Times New Roman"/>
              </w:rPr>
              <w:t xml:space="preserve">et al. (2007) – </w:t>
            </w:r>
            <w:r w:rsidRPr="009A106B">
              <w:rPr>
                <w:rFonts w:ascii="Times New Roman" w:eastAsia="Times New Roman" w:hAnsi="Times New Roman" w:cs="Times New Roman"/>
              </w:rPr>
              <w:t>parent report of child behavior</w:t>
            </w:r>
          </w:p>
        </w:tc>
        <w:tc>
          <w:tcPr>
            <w:tcW w:w="720" w:type="dxa"/>
            <w:vAlign w:val="bottom"/>
          </w:tcPr>
          <w:p w14:paraId="4EBB8C41" w14:textId="77777777" w:rsidR="000D46CF" w:rsidRPr="003C0B50"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171</w:t>
            </w:r>
          </w:p>
        </w:tc>
        <w:tc>
          <w:tcPr>
            <w:tcW w:w="720" w:type="dxa"/>
            <w:vAlign w:val="bottom"/>
          </w:tcPr>
          <w:p w14:paraId="0C007ACC"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186</w:t>
            </w:r>
          </w:p>
        </w:tc>
        <w:tc>
          <w:tcPr>
            <w:tcW w:w="990" w:type="dxa"/>
            <w:vAlign w:val="bottom"/>
          </w:tcPr>
          <w:p w14:paraId="0973AE24" w14:textId="77777777" w:rsidR="000D46CF"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6.89</w:t>
            </w:r>
          </w:p>
          <w:p w14:paraId="35EC603D" w14:textId="77777777" w:rsidR="000D46CF" w:rsidRPr="00EA189B"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[3-16]</w:t>
            </w:r>
          </w:p>
        </w:tc>
        <w:tc>
          <w:tcPr>
            <w:tcW w:w="900" w:type="dxa"/>
            <w:vAlign w:val="bottom"/>
          </w:tcPr>
          <w:p w14:paraId="4834D0BD"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51</w:t>
            </w:r>
          </w:p>
        </w:tc>
        <w:tc>
          <w:tcPr>
            <w:tcW w:w="990" w:type="dxa"/>
            <w:vAlign w:val="bottom"/>
          </w:tcPr>
          <w:p w14:paraId="2D38AE90"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900" w:type="dxa"/>
            <w:vAlign w:val="bottom"/>
          </w:tcPr>
          <w:p w14:paraId="728DA439"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w:t>
            </w:r>
          </w:p>
        </w:tc>
        <w:tc>
          <w:tcPr>
            <w:tcW w:w="810" w:type="dxa"/>
            <w:vAlign w:val="bottom"/>
          </w:tcPr>
          <w:p w14:paraId="3EE21DB6"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039AA477"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5EA4186F"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584A44CC"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990" w:type="dxa"/>
            <w:vAlign w:val="bottom"/>
          </w:tcPr>
          <w:p w14:paraId="343E2438"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4F005794"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080" w:type="dxa"/>
            <w:vAlign w:val="bottom"/>
          </w:tcPr>
          <w:p w14:paraId="5B2C9D6F"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0D46CF" w:rsidRPr="001439BC" w14:paraId="73564D7C" w14:textId="77777777" w:rsidTr="000D46CF">
        <w:trPr>
          <w:trHeight w:val="576"/>
        </w:trPr>
        <w:tc>
          <w:tcPr>
            <w:cnfStyle w:val="001000000000" w:firstRow="0" w:lastRow="0" w:firstColumn="1" w:lastColumn="0" w:oddVBand="0" w:evenVBand="0" w:oddHBand="0" w:evenHBand="0" w:firstRowFirstColumn="0" w:firstRowLastColumn="0" w:lastRowFirstColumn="0" w:lastRowLastColumn="0"/>
            <w:tcW w:w="434" w:type="dxa"/>
            <w:vAlign w:val="bottom"/>
          </w:tcPr>
          <w:p w14:paraId="7F971D1D" w14:textId="77777777" w:rsidR="000D46CF" w:rsidRPr="009A106B" w:rsidRDefault="000D46CF" w:rsidP="000D46CF">
            <w:pPr>
              <w:rPr>
                <w:rFonts w:ascii="Times New Roman" w:eastAsia="Times New Roman" w:hAnsi="Times New Roman" w:cs="Times New Roman"/>
                <w:color w:val="000000"/>
              </w:rPr>
            </w:pPr>
            <w:r w:rsidRPr="009A106B">
              <w:rPr>
                <w:rFonts w:ascii="Times New Roman" w:eastAsia="Times New Roman" w:hAnsi="Times New Roman" w:cs="Times New Roman"/>
                <w:noProof/>
                <w:color w:val="000000"/>
              </w:rPr>
              <mc:AlternateContent>
                <mc:Choice Requires="wps">
                  <w:drawing>
                    <wp:anchor distT="0" distB="0" distL="114300" distR="114300" simplePos="0" relativeHeight="251665408" behindDoc="0" locked="0" layoutInCell="1" allowOverlap="1" wp14:anchorId="14D5888F" wp14:editId="5EE48D9F">
                      <wp:simplePos x="0" y="0"/>
                      <wp:positionH relativeFrom="column">
                        <wp:posOffset>27940</wp:posOffset>
                      </wp:positionH>
                      <wp:positionV relativeFrom="paragraph">
                        <wp:posOffset>123190</wp:posOffset>
                      </wp:positionV>
                      <wp:extent cx="137160" cy="114300"/>
                      <wp:effectExtent l="25400" t="0" r="40640" b="114300"/>
                      <wp:wrapNone/>
                      <wp:docPr id="2" name="Elbow Connector 2"/>
                      <wp:cNvGraphicFramePr/>
                      <a:graphic xmlns:a="http://schemas.openxmlformats.org/drawingml/2006/main">
                        <a:graphicData uri="http://schemas.microsoft.com/office/word/2010/wordprocessingShape">
                          <wps:wsp>
                            <wps:cNvCnPr/>
                            <wps:spPr>
                              <a:xfrm>
                                <a:off x="0" y="0"/>
                                <a:ext cx="137160" cy="114300"/>
                              </a:xfrm>
                              <a:prstGeom prst="bentConnector3">
                                <a:avLst>
                                  <a:gd name="adj1" fmla="val -373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6FF7C3" id="Elbow Connector 2" o:spid="_x0000_s1026" type="#_x0000_t34" style="position:absolute;margin-left:2.2pt;margin-top:9.7pt;width:10.8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" adj="-806" strokecolor="black [3213]" strokeweight=".5pt">
                      <v:stroke endarrow="block"/>
                    </v:shape>
                  </w:pict>
                </mc:Fallback>
              </mc:AlternateContent>
            </w:r>
          </w:p>
        </w:tc>
        <w:tc>
          <w:tcPr>
            <w:tcW w:w="2086" w:type="dxa"/>
            <w:vAlign w:val="bottom"/>
          </w:tcPr>
          <w:p w14:paraId="6344E2A3" w14:textId="77777777" w:rsidR="000D46CF" w:rsidRPr="009A106B" w:rsidRDefault="000D46CF" w:rsidP="000D46C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9A106B">
              <w:rPr>
                <w:rFonts w:ascii="Times New Roman" w:eastAsia="Times New Roman" w:hAnsi="Times New Roman" w:cs="Times New Roman"/>
              </w:rPr>
              <w:t xml:space="preserve">Andersen </w:t>
            </w:r>
            <w:r w:rsidRPr="009A106B">
              <w:rPr>
                <w:rFonts w:ascii="Times New Roman" w:hAnsi="Times New Roman" w:cs="Times New Roman"/>
              </w:rPr>
              <w:t xml:space="preserve">et al. (2008) – </w:t>
            </w:r>
            <w:r w:rsidRPr="009A106B">
              <w:rPr>
                <w:rFonts w:ascii="Times New Roman" w:eastAsia="Times New Roman" w:hAnsi="Times New Roman" w:cs="Times New Roman"/>
              </w:rPr>
              <w:t>employees</w:t>
            </w:r>
          </w:p>
        </w:tc>
        <w:tc>
          <w:tcPr>
            <w:tcW w:w="720" w:type="dxa"/>
            <w:vAlign w:val="bottom"/>
          </w:tcPr>
          <w:p w14:paraId="64B75FDA"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863</w:t>
            </w:r>
          </w:p>
        </w:tc>
        <w:tc>
          <w:tcPr>
            <w:tcW w:w="720" w:type="dxa"/>
            <w:vAlign w:val="bottom"/>
          </w:tcPr>
          <w:p w14:paraId="69E529D3"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600</w:t>
            </w:r>
          </w:p>
        </w:tc>
        <w:tc>
          <w:tcPr>
            <w:tcW w:w="990" w:type="dxa"/>
            <w:vAlign w:val="bottom"/>
          </w:tcPr>
          <w:p w14:paraId="1782789E" w14:textId="77777777" w:rsidR="000D46CF" w:rsidRPr="00EA189B"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w:t>
            </w:r>
          </w:p>
        </w:tc>
        <w:tc>
          <w:tcPr>
            <w:tcW w:w="900" w:type="dxa"/>
            <w:vAlign w:val="bottom"/>
          </w:tcPr>
          <w:p w14:paraId="035A0DA2"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37</w:t>
            </w:r>
          </w:p>
        </w:tc>
        <w:tc>
          <w:tcPr>
            <w:tcW w:w="990" w:type="dxa"/>
            <w:vAlign w:val="bottom"/>
          </w:tcPr>
          <w:p w14:paraId="30C9B73A"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900" w:type="dxa"/>
            <w:vAlign w:val="bottom"/>
          </w:tcPr>
          <w:p w14:paraId="4586E876"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w:t>
            </w:r>
          </w:p>
        </w:tc>
        <w:tc>
          <w:tcPr>
            <w:tcW w:w="810" w:type="dxa"/>
            <w:vAlign w:val="bottom"/>
          </w:tcPr>
          <w:p w14:paraId="6390E024"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47F3A6C9"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69524176"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13A640E9"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0" w:type="dxa"/>
            <w:vAlign w:val="bottom"/>
          </w:tcPr>
          <w:p w14:paraId="6C14D37A"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810" w:type="dxa"/>
            <w:vAlign w:val="bottom"/>
          </w:tcPr>
          <w:p w14:paraId="7601EF4B"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080" w:type="dxa"/>
            <w:vAlign w:val="bottom"/>
          </w:tcPr>
          <w:p w14:paraId="434619BD"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0D46CF" w:rsidRPr="001439BC" w14:paraId="24E383DE" w14:textId="77777777" w:rsidTr="000D46C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50E7887B" w14:textId="77777777" w:rsidR="000D46CF" w:rsidRPr="00E80689" w:rsidRDefault="000D46CF" w:rsidP="000D46CF">
            <w:pPr>
              <w:rPr>
                <w:rFonts w:ascii="Times New Roman" w:hAnsi="Times New Roman" w:cs="Times New Roman"/>
              </w:rPr>
            </w:pPr>
            <w:proofErr w:type="spellStart"/>
            <w:r w:rsidRPr="00E80689">
              <w:rPr>
                <w:rFonts w:ascii="Times New Roman" w:eastAsia="Times New Roman" w:hAnsi="Times New Roman" w:cs="Times New Roman"/>
                <w:color w:val="000000"/>
              </w:rPr>
              <w:t>Aneja</w:t>
            </w:r>
            <w:proofErr w:type="spellEnd"/>
            <w:r w:rsidRPr="00E80689">
              <w:rPr>
                <w:rFonts w:ascii="Times New Roman" w:eastAsia="Times New Roman" w:hAnsi="Times New Roman" w:cs="Times New Roman"/>
                <w:color w:val="000000"/>
              </w:rPr>
              <w:t xml:space="preserve"> </w:t>
            </w:r>
            <w:r w:rsidRPr="00E80689">
              <w:rPr>
                <w:rFonts w:ascii="Times New Roman" w:hAnsi="Times New Roman" w:cs="Times New Roman"/>
              </w:rPr>
              <w:t>et al. (2012)</w:t>
            </w:r>
          </w:p>
        </w:tc>
        <w:tc>
          <w:tcPr>
            <w:tcW w:w="720" w:type="dxa"/>
            <w:vAlign w:val="bottom"/>
          </w:tcPr>
          <w:p w14:paraId="5D6BA907"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66</w:t>
            </w:r>
          </w:p>
        </w:tc>
        <w:tc>
          <w:tcPr>
            <w:tcW w:w="720" w:type="dxa"/>
            <w:vAlign w:val="bottom"/>
          </w:tcPr>
          <w:p w14:paraId="0640634A"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66</w:t>
            </w:r>
          </w:p>
        </w:tc>
        <w:tc>
          <w:tcPr>
            <w:tcW w:w="990" w:type="dxa"/>
            <w:vAlign w:val="bottom"/>
          </w:tcPr>
          <w:p w14:paraId="6F2DB704" w14:textId="77777777" w:rsidR="000D46CF" w:rsidRPr="00EA189B"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w:t>
            </w:r>
          </w:p>
        </w:tc>
        <w:tc>
          <w:tcPr>
            <w:tcW w:w="900" w:type="dxa"/>
            <w:vAlign w:val="bottom"/>
          </w:tcPr>
          <w:p w14:paraId="47D309F1"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w:t>
            </w:r>
          </w:p>
        </w:tc>
        <w:tc>
          <w:tcPr>
            <w:tcW w:w="990" w:type="dxa"/>
            <w:vAlign w:val="bottom"/>
          </w:tcPr>
          <w:p w14:paraId="06313533"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900" w:type="dxa"/>
            <w:vAlign w:val="bottom"/>
          </w:tcPr>
          <w:p w14:paraId="28D2A66B"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12</w:t>
            </w:r>
          </w:p>
        </w:tc>
        <w:tc>
          <w:tcPr>
            <w:tcW w:w="810" w:type="dxa"/>
            <w:vAlign w:val="bottom"/>
          </w:tcPr>
          <w:p w14:paraId="344715E3"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261F7617"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200214EB"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0AE93691"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990" w:type="dxa"/>
            <w:vAlign w:val="bottom"/>
          </w:tcPr>
          <w:p w14:paraId="2FDF1F2F"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1DBC24FE"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080" w:type="dxa"/>
            <w:vAlign w:val="bottom"/>
          </w:tcPr>
          <w:p w14:paraId="55E3F2B9"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0D46CF" w:rsidRPr="001439BC" w14:paraId="34B50356" w14:textId="77777777" w:rsidTr="000D46CF">
        <w:trPr>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47469B43" w14:textId="77777777" w:rsidR="000D46CF" w:rsidRPr="00E80689" w:rsidRDefault="000D46CF" w:rsidP="000D46CF">
            <w:pPr>
              <w:rPr>
                <w:rFonts w:ascii="Times New Roman" w:hAnsi="Times New Roman" w:cs="Times New Roman"/>
              </w:rPr>
            </w:pPr>
            <w:r w:rsidRPr="00E80689">
              <w:rPr>
                <w:rFonts w:ascii="Times New Roman" w:eastAsia="Times New Roman" w:hAnsi="Times New Roman" w:cs="Times New Roman"/>
                <w:color w:val="000000"/>
              </w:rPr>
              <w:t xml:space="preserve">Armstrong </w:t>
            </w:r>
            <w:r w:rsidRPr="00E80689">
              <w:rPr>
                <w:rFonts w:ascii="Times New Roman" w:hAnsi="Times New Roman" w:cs="Times New Roman"/>
              </w:rPr>
              <w:t>et al. (2011)</w:t>
            </w:r>
          </w:p>
        </w:tc>
        <w:tc>
          <w:tcPr>
            <w:tcW w:w="720" w:type="dxa"/>
            <w:vAlign w:val="bottom"/>
          </w:tcPr>
          <w:p w14:paraId="7ABF3B58"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40</w:t>
            </w:r>
          </w:p>
        </w:tc>
        <w:tc>
          <w:tcPr>
            <w:tcW w:w="720" w:type="dxa"/>
            <w:vAlign w:val="bottom"/>
          </w:tcPr>
          <w:p w14:paraId="15548F4A"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43</w:t>
            </w:r>
          </w:p>
        </w:tc>
        <w:tc>
          <w:tcPr>
            <w:tcW w:w="990" w:type="dxa"/>
            <w:vAlign w:val="bottom"/>
          </w:tcPr>
          <w:p w14:paraId="6809C825" w14:textId="77777777" w:rsidR="000D46CF" w:rsidRPr="00EA189B"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37.06 (13.0)</w:t>
            </w:r>
          </w:p>
        </w:tc>
        <w:tc>
          <w:tcPr>
            <w:tcW w:w="900" w:type="dxa"/>
            <w:vAlign w:val="bottom"/>
          </w:tcPr>
          <w:p w14:paraId="5A503178"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50</w:t>
            </w:r>
          </w:p>
        </w:tc>
        <w:tc>
          <w:tcPr>
            <w:tcW w:w="990" w:type="dxa"/>
            <w:vAlign w:val="bottom"/>
          </w:tcPr>
          <w:p w14:paraId="5186B65D"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900" w:type="dxa"/>
            <w:vAlign w:val="bottom"/>
          </w:tcPr>
          <w:p w14:paraId="380EEB99"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12</w:t>
            </w:r>
          </w:p>
        </w:tc>
        <w:tc>
          <w:tcPr>
            <w:tcW w:w="810" w:type="dxa"/>
            <w:vAlign w:val="bottom"/>
          </w:tcPr>
          <w:p w14:paraId="2F710FF2"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1F7D75B5"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2B195C79"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06FD5EE2"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990" w:type="dxa"/>
            <w:vAlign w:val="bottom"/>
          </w:tcPr>
          <w:p w14:paraId="412DBE2C"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12E56F0F"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080" w:type="dxa"/>
            <w:vAlign w:val="bottom"/>
          </w:tcPr>
          <w:p w14:paraId="06E25A76"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0D46CF" w:rsidRPr="001439BC" w14:paraId="7F6C8A1C" w14:textId="77777777" w:rsidTr="000D46C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1F4DC300" w14:textId="77777777" w:rsidR="000D46CF" w:rsidRPr="00E80689" w:rsidRDefault="000D46CF" w:rsidP="000D46CF">
            <w:pPr>
              <w:rPr>
                <w:rFonts w:ascii="Times New Roman" w:hAnsi="Times New Roman" w:cs="Times New Roman"/>
              </w:rPr>
            </w:pPr>
            <w:r w:rsidRPr="00E80689">
              <w:rPr>
                <w:rFonts w:ascii="Times New Roman" w:eastAsia="Times New Roman" w:hAnsi="Times New Roman" w:cs="Times New Roman"/>
                <w:color w:val="000000"/>
              </w:rPr>
              <w:t xml:space="preserve">Armstrong </w:t>
            </w:r>
            <w:r w:rsidRPr="00E80689">
              <w:rPr>
                <w:rFonts w:ascii="Times New Roman" w:hAnsi="Times New Roman" w:cs="Times New Roman"/>
              </w:rPr>
              <w:t>et al. (2009)</w:t>
            </w:r>
          </w:p>
        </w:tc>
        <w:tc>
          <w:tcPr>
            <w:tcW w:w="720" w:type="dxa"/>
            <w:vAlign w:val="bottom"/>
          </w:tcPr>
          <w:p w14:paraId="053E98CA"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35</w:t>
            </w:r>
          </w:p>
        </w:tc>
        <w:tc>
          <w:tcPr>
            <w:tcW w:w="720" w:type="dxa"/>
            <w:vAlign w:val="bottom"/>
          </w:tcPr>
          <w:p w14:paraId="4D78434A"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35</w:t>
            </w:r>
          </w:p>
        </w:tc>
        <w:tc>
          <w:tcPr>
            <w:tcW w:w="990" w:type="dxa"/>
            <w:vAlign w:val="bottom"/>
          </w:tcPr>
          <w:p w14:paraId="19BA59C8" w14:textId="77777777" w:rsidR="000D46CF" w:rsidRPr="00EA189B"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33.6 [18-72]</w:t>
            </w:r>
          </w:p>
        </w:tc>
        <w:tc>
          <w:tcPr>
            <w:tcW w:w="900" w:type="dxa"/>
            <w:vAlign w:val="bottom"/>
          </w:tcPr>
          <w:p w14:paraId="1D1316B7"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70</w:t>
            </w:r>
          </w:p>
        </w:tc>
        <w:tc>
          <w:tcPr>
            <w:tcW w:w="990" w:type="dxa"/>
            <w:vAlign w:val="bottom"/>
          </w:tcPr>
          <w:p w14:paraId="005B21C8"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900" w:type="dxa"/>
            <w:vAlign w:val="bottom"/>
          </w:tcPr>
          <w:p w14:paraId="432BAB15"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0</w:t>
            </w:r>
          </w:p>
        </w:tc>
        <w:tc>
          <w:tcPr>
            <w:tcW w:w="810" w:type="dxa"/>
            <w:vAlign w:val="bottom"/>
          </w:tcPr>
          <w:p w14:paraId="7D4F0BA9"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Obj</w:t>
            </w:r>
          </w:p>
        </w:tc>
        <w:tc>
          <w:tcPr>
            <w:tcW w:w="985" w:type="dxa"/>
            <w:vAlign w:val="bottom"/>
          </w:tcPr>
          <w:p w14:paraId="5C7F421C"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191825C8"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4E6E3BED"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990" w:type="dxa"/>
            <w:vAlign w:val="bottom"/>
          </w:tcPr>
          <w:p w14:paraId="75FDDDDE"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273587A2"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080" w:type="dxa"/>
            <w:vAlign w:val="bottom"/>
          </w:tcPr>
          <w:p w14:paraId="4BA1209A"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0D46CF" w:rsidRPr="001439BC" w14:paraId="03A6C903" w14:textId="77777777" w:rsidTr="000D46CF">
        <w:trPr>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01FB5008" w14:textId="77777777" w:rsidR="000D46CF" w:rsidRPr="00E80689" w:rsidRDefault="000D46CF" w:rsidP="000D46CF">
            <w:pPr>
              <w:rPr>
                <w:rFonts w:ascii="Times New Roman" w:eastAsia="Times New Roman" w:hAnsi="Times New Roman" w:cs="Times New Roman"/>
                <w:color w:val="000000"/>
              </w:rPr>
            </w:pPr>
            <w:proofErr w:type="spellStart"/>
            <w:r w:rsidRPr="00E80689">
              <w:rPr>
                <w:rFonts w:ascii="Times New Roman" w:eastAsia="Times New Roman" w:hAnsi="Times New Roman" w:cs="Times New Roman"/>
              </w:rPr>
              <w:t>Baghianimoghadam</w:t>
            </w:r>
            <w:proofErr w:type="spellEnd"/>
            <w:r w:rsidRPr="00E80689">
              <w:rPr>
                <w:rFonts w:ascii="Times New Roman" w:eastAsia="Times New Roman" w:hAnsi="Times New Roman" w:cs="Times New Roman"/>
              </w:rPr>
              <w:t xml:space="preserve"> </w:t>
            </w:r>
            <w:r w:rsidRPr="00E80689">
              <w:rPr>
                <w:rFonts w:ascii="Times New Roman" w:hAnsi="Times New Roman" w:cs="Times New Roman"/>
              </w:rPr>
              <w:t>et al. (</w:t>
            </w:r>
            <w:r w:rsidRPr="00E80689">
              <w:rPr>
                <w:rFonts w:ascii="Times New Roman" w:eastAsia="Times New Roman" w:hAnsi="Times New Roman" w:cs="Times New Roman"/>
              </w:rPr>
              <w:t>2011</w:t>
            </w:r>
            <w:r w:rsidRPr="00E80689">
              <w:rPr>
                <w:rFonts w:ascii="Times New Roman" w:hAnsi="Times New Roman" w:cs="Times New Roman"/>
              </w:rPr>
              <w:t>)</w:t>
            </w:r>
          </w:p>
        </w:tc>
        <w:tc>
          <w:tcPr>
            <w:tcW w:w="720" w:type="dxa"/>
            <w:vAlign w:val="bottom"/>
          </w:tcPr>
          <w:p w14:paraId="213A0020"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180</w:t>
            </w:r>
          </w:p>
        </w:tc>
        <w:tc>
          <w:tcPr>
            <w:tcW w:w="720" w:type="dxa"/>
            <w:vAlign w:val="bottom"/>
          </w:tcPr>
          <w:p w14:paraId="49238E77"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180</w:t>
            </w:r>
          </w:p>
        </w:tc>
        <w:tc>
          <w:tcPr>
            <w:tcW w:w="990" w:type="dxa"/>
            <w:vAlign w:val="bottom"/>
          </w:tcPr>
          <w:p w14:paraId="741D369B" w14:textId="77777777" w:rsidR="000D46CF" w:rsidRPr="00EA189B"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16.04 (0.98)</w:t>
            </w:r>
          </w:p>
        </w:tc>
        <w:tc>
          <w:tcPr>
            <w:tcW w:w="900" w:type="dxa"/>
            <w:vAlign w:val="bottom"/>
          </w:tcPr>
          <w:p w14:paraId="1FC4CE2C"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100</w:t>
            </w:r>
          </w:p>
        </w:tc>
        <w:tc>
          <w:tcPr>
            <w:tcW w:w="990" w:type="dxa"/>
            <w:vAlign w:val="bottom"/>
          </w:tcPr>
          <w:p w14:paraId="5C263D2F"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5</w:t>
            </w:r>
          </w:p>
        </w:tc>
        <w:tc>
          <w:tcPr>
            <w:tcW w:w="900" w:type="dxa"/>
            <w:vAlign w:val="bottom"/>
          </w:tcPr>
          <w:p w14:paraId="42060DB0"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8.69</w:t>
            </w:r>
          </w:p>
        </w:tc>
        <w:tc>
          <w:tcPr>
            <w:tcW w:w="810" w:type="dxa"/>
            <w:vAlign w:val="bottom"/>
          </w:tcPr>
          <w:p w14:paraId="7D47FC10"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4D9DFDEE"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412360B6"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05420A60"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990" w:type="dxa"/>
            <w:vAlign w:val="bottom"/>
          </w:tcPr>
          <w:p w14:paraId="5194B9B3"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51A4E40A"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080" w:type="dxa"/>
            <w:vAlign w:val="bottom"/>
          </w:tcPr>
          <w:p w14:paraId="3DCD2F92"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0D46CF" w:rsidRPr="001439BC" w14:paraId="65058FA3" w14:textId="77777777" w:rsidTr="000D46C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307A2AD1" w14:textId="77777777" w:rsidR="000D46CF" w:rsidRPr="00E80689" w:rsidRDefault="000D46CF" w:rsidP="000D46CF">
            <w:pPr>
              <w:rPr>
                <w:rFonts w:ascii="Times New Roman" w:hAnsi="Times New Roman" w:cs="Times New Roman"/>
              </w:rPr>
            </w:pPr>
            <w:r w:rsidRPr="00E80689">
              <w:rPr>
                <w:rFonts w:ascii="Times New Roman" w:eastAsia="Times New Roman" w:hAnsi="Times New Roman" w:cs="Times New Roman"/>
                <w:color w:val="000000"/>
              </w:rPr>
              <w:lastRenderedPageBreak/>
              <w:t>Baker (2014 ) – mothers</w:t>
            </w:r>
          </w:p>
        </w:tc>
        <w:tc>
          <w:tcPr>
            <w:tcW w:w="720" w:type="dxa"/>
            <w:vAlign w:val="bottom"/>
          </w:tcPr>
          <w:p w14:paraId="59C96CA4"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25</w:t>
            </w:r>
          </w:p>
        </w:tc>
        <w:tc>
          <w:tcPr>
            <w:tcW w:w="720" w:type="dxa"/>
            <w:vAlign w:val="bottom"/>
          </w:tcPr>
          <w:p w14:paraId="1F59ABD1"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17</w:t>
            </w:r>
          </w:p>
        </w:tc>
        <w:tc>
          <w:tcPr>
            <w:tcW w:w="990" w:type="dxa"/>
            <w:vAlign w:val="bottom"/>
          </w:tcPr>
          <w:p w14:paraId="4E213B67" w14:textId="77777777" w:rsidR="000D46CF" w:rsidRPr="00EA189B"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45.07 (5.33)</w:t>
            </w:r>
          </w:p>
        </w:tc>
        <w:tc>
          <w:tcPr>
            <w:tcW w:w="900" w:type="dxa"/>
            <w:vAlign w:val="bottom"/>
          </w:tcPr>
          <w:p w14:paraId="6BF0CD62"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100</w:t>
            </w:r>
          </w:p>
        </w:tc>
        <w:tc>
          <w:tcPr>
            <w:tcW w:w="990" w:type="dxa"/>
            <w:vAlign w:val="bottom"/>
          </w:tcPr>
          <w:p w14:paraId="1004292F"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900" w:type="dxa"/>
            <w:vAlign w:val="bottom"/>
          </w:tcPr>
          <w:p w14:paraId="0AAC97DD"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17.38</w:t>
            </w:r>
          </w:p>
        </w:tc>
        <w:tc>
          <w:tcPr>
            <w:tcW w:w="810" w:type="dxa"/>
            <w:vAlign w:val="bottom"/>
          </w:tcPr>
          <w:p w14:paraId="1A4ABE12"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406A88A3"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5208B5B9"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33305240"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990" w:type="dxa"/>
            <w:vAlign w:val="bottom"/>
          </w:tcPr>
          <w:p w14:paraId="5FD02522"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4F2D78EB" w14:textId="77777777" w:rsidR="000D46CF"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080" w:type="dxa"/>
            <w:vAlign w:val="bottom"/>
          </w:tcPr>
          <w:p w14:paraId="1E84BAF8"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r>
      <w:tr w:rsidR="000D46CF" w:rsidRPr="001439BC" w14:paraId="6FC61EE6" w14:textId="77777777" w:rsidTr="000D46CF">
        <w:trPr>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21644E5D" w14:textId="77777777" w:rsidR="000D46CF" w:rsidRPr="00E80689" w:rsidRDefault="000D46CF" w:rsidP="000D46CF">
            <w:pPr>
              <w:rPr>
                <w:rFonts w:ascii="Times New Roman" w:hAnsi="Times New Roman" w:cs="Times New Roman"/>
              </w:rPr>
            </w:pPr>
            <w:r w:rsidRPr="00E80689">
              <w:rPr>
                <w:rFonts w:ascii="Times New Roman" w:eastAsia="Times New Roman" w:hAnsi="Times New Roman" w:cs="Times New Roman"/>
                <w:color w:val="000000"/>
              </w:rPr>
              <w:t>Baker (2014) – teen daughters</w:t>
            </w:r>
          </w:p>
        </w:tc>
        <w:tc>
          <w:tcPr>
            <w:tcW w:w="720" w:type="dxa"/>
            <w:vAlign w:val="bottom"/>
          </w:tcPr>
          <w:p w14:paraId="201EF9B6"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25</w:t>
            </w:r>
          </w:p>
        </w:tc>
        <w:tc>
          <w:tcPr>
            <w:tcW w:w="720" w:type="dxa"/>
            <w:vAlign w:val="bottom"/>
          </w:tcPr>
          <w:p w14:paraId="5F5E903C"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17</w:t>
            </w:r>
          </w:p>
        </w:tc>
        <w:tc>
          <w:tcPr>
            <w:tcW w:w="990" w:type="dxa"/>
            <w:vAlign w:val="bottom"/>
          </w:tcPr>
          <w:p w14:paraId="49D034D3" w14:textId="77777777" w:rsidR="000D46CF" w:rsidRPr="00EA189B"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15.74 (1.56)</w:t>
            </w:r>
          </w:p>
        </w:tc>
        <w:tc>
          <w:tcPr>
            <w:tcW w:w="900" w:type="dxa"/>
            <w:vAlign w:val="bottom"/>
          </w:tcPr>
          <w:p w14:paraId="53875320"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100</w:t>
            </w:r>
          </w:p>
        </w:tc>
        <w:tc>
          <w:tcPr>
            <w:tcW w:w="990" w:type="dxa"/>
            <w:vAlign w:val="bottom"/>
          </w:tcPr>
          <w:p w14:paraId="098CCF9D"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900" w:type="dxa"/>
            <w:vAlign w:val="bottom"/>
          </w:tcPr>
          <w:p w14:paraId="7A057D78"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17.38</w:t>
            </w:r>
          </w:p>
        </w:tc>
        <w:tc>
          <w:tcPr>
            <w:tcW w:w="810" w:type="dxa"/>
            <w:vAlign w:val="bottom"/>
          </w:tcPr>
          <w:p w14:paraId="3FAB50B7"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2A445A84"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1B515239"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19CC0723"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990" w:type="dxa"/>
            <w:vAlign w:val="bottom"/>
          </w:tcPr>
          <w:p w14:paraId="433A868F"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3748E24F" w14:textId="77777777" w:rsidR="000D46CF"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080" w:type="dxa"/>
            <w:vAlign w:val="bottom"/>
          </w:tcPr>
          <w:p w14:paraId="021EB9AF"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r>
      <w:tr w:rsidR="000D46CF" w:rsidRPr="001439BC" w14:paraId="58591E71" w14:textId="77777777" w:rsidTr="000D46C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1E9C63D5" w14:textId="77777777" w:rsidR="000D46CF" w:rsidRPr="00E80689" w:rsidRDefault="000D46CF" w:rsidP="000D46CF">
            <w:pPr>
              <w:rPr>
                <w:rFonts w:ascii="Times New Roman" w:hAnsi="Times New Roman" w:cs="Times New Roman"/>
              </w:rPr>
            </w:pPr>
            <w:r w:rsidRPr="00E80689">
              <w:rPr>
                <w:rFonts w:ascii="Times New Roman" w:eastAsia="Times New Roman" w:hAnsi="Times New Roman" w:cs="Times New Roman"/>
                <w:color w:val="000000"/>
              </w:rPr>
              <w:t xml:space="preserve">Bauer </w:t>
            </w:r>
            <w:r w:rsidRPr="00E80689">
              <w:rPr>
                <w:rFonts w:ascii="Times New Roman" w:hAnsi="Times New Roman" w:cs="Times New Roman"/>
              </w:rPr>
              <w:t xml:space="preserve">et al. (2005) – </w:t>
            </w:r>
            <w:r w:rsidRPr="00E80689">
              <w:rPr>
                <w:rFonts w:ascii="Times New Roman" w:eastAsia="Times New Roman" w:hAnsi="Times New Roman" w:cs="Times New Roman"/>
                <w:color w:val="000000"/>
              </w:rPr>
              <w:t>control v. education only</w:t>
            </w:r>
          </w:p>
        </w:tc>
        <w:tc>
          <w:tcPr>
            <w:tcW w:w="720" w:type="dxa"/>
            <w:vAlign w:val="bottom"/>
          </w:tcPr>
          <w:p w14:paraId="70AE99C0"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199</w:t>
            </w:r>
          </w:p>
        </w:tc>
        <w:tc>
          <w:tcPr>
            <w:tcW w:w="720" w:type="dxa"/>
            <w:vAlign w:val="bottom"/>
          </w:tcPr>
          <w:p w14:paraId="754D3D81"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369</w:t>
            </w:r>
          </w:p>
        </w:tc>
        <w:tc>
          <w:tcPr>
            <w:tcW w:w="990" w:type="dxa"/>
            <w:vAlign w:val="bottom"/>
          </w:tcPr>
          <w:p w14:paraId="2F3D674A" w14:textId="77777777" w:rsidR="000D46CF"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4.3</w:t>
            </w:r>
          </w:p>
          <w:p w14:paraId="61B04B3C" w14:textId="77777777" w:rsidR="000D46CF" w:rsidRPr="00EA189B"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(1.1)</w:t>
            </w:r>
          </w:p>
        </w:tc>
        <w:tc>
          <w:tcPr>
            <w:tcW w:w="900" w:type="dxa"/>
            <w:vAlign w:val="bottom"/>
          </w:tcPr>
          <w:p w14:paraId="43433655"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w:t>
            </w:r>
          </w:p>
        </w:tc>
        <w:tc>
          <w:tcPr>
            <w:tcW w:w="990" w:type="dxa"/>
            <w:vAlign w:val="bottom"/>
          </w:tcPr>
          <w:p w14:paraId="04882630"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1, 4</w:t>
            </w:r>
          </w:p>
        </w:tc>
        <w:tc>
          <w:tcPr>
            <w:tcW w:w="900" w:type="dxa"/>
            <w:vAlign w:val="bottom"/>
          </w:tcPr>
          <w:p w14:paraId="762DA19A"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156.4</w:t>
            </w:r>
          </w:p>
        </w:tc>
        <w:tc>
          <w:tcPr>
            <w:tcW w:w="810" w:type="dxa"/>
            <w:vAlign w:val="bottom"/>
          </w:tcPr>
          <w:p w14:paraId="4F9D8A8E"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69D93BEE"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4DDD0B34"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34039964"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0" w:type="dxa"/>
            <w:vAlign w:val="bottom"/>
          </w:tcPr>
          <w:p w14:paraId="09206075"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810" w:type="dxa"/>
            <w:vAlign w:val="bottom"/>
          </w:tcPr>
          <w:p w14:paraId="3A2114CA"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080" w:type="dxa"/>
            <w:vAlign w:val="bottom"/>
          </w:tcPr>
          <w:p w14:paraId="22274A46"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0D46CF" w:rsidRPr="001439BC" w14:paraId="4A40A9FB" w14:textId="77777777" w:rsidTr="000D46CF">
        <w:trPr>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6DF1CC09" w14:textId="77777777" w:rsidR="000D46CF" w:rsidRPr="00E80689" w:rsidRDefault="000D46CF" w:rsidP="000D46CF">
            <w:pPr>
              <w:rPr>
                <w:rFonts w:ascii="Times New Roman" w:hAnsi="Times New Roman" w:cs="Times New Roman"/>
              </w:rPr>
            </w:pPr>
            <w:r w:rsidRPr="00E80689">
              <w:rPr>
                <w:rFonts w:ascii="Times New Roman" w:eastAsia="Times New Roman" w:hAnsi="Times New Roman" w:cs="Times New Roman"/>
                <w:color w:val="000000"/>
              </w:rPr>
              <w:t xml:space="preserve">Bauer </w:t>
            </w:r>
            <w:r w:rsidRPr="00E80689">
              <w:rPr>
                <w:rFonts w:ascii="Times New Roman" w:hAnsi="Times New Roman" w:cs="Times New Roman"/>
              </w:rPr>
              <w:t xml:space="preserve">et al. (2005) </w:t>
            </w:r>
            <w:r w:rsidRPr="00E80689">
              <w:rPr>
                <w:rFonts w:ascii="Times New Roman" w:eastAsia="Times New Roman" w:hAnsi="Times New Roman" w:cs="Times New Roman"/>
                <w:color w:val="000000"/>
              </w:rPr>
              <w:t>– control v. education &amp; sunscreen</w:t>
            </w:r>
          </w:p>
        </w:tc>
        <w:tc>
          <w:tcPr>
            <w:tcW w:w="720" w:type="dxa"/>
            <w:vAlign w:val="bottom"/>
          </w:tcPr>
          <w:p w14:paraId="702D6031"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80689">
              <w:rPr>
                <w:rFonts w:ascii="Times New Roman" w:eastAsia="Times New Roman" w:hAnsi="Times New Roman" w:cs="Times New Roman"/>
                <w:color w:val="000000"/>
              </w:rPr>
              <w:t>199</w:t>
            </w:r>
          </w:p>
        </w:tc>
        <w:tc>
          <w:tcPr>
            <w:tcW w:w="720" w:type="dxa"/>
            <w:vAlign w:val="bottom"/>
          </w:tcPr>
          <w:p w14:paraId="17D0196F"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80689">
              <w:rPr>
                <w:rFonts w:ascii="Times New Roman" w:eastAsia="Times New Roman" w:hAnsi="Times New Roman" w:cs="Times New Roman"/>
                <w:color w:val="000000"/>
              </w:rPr>
              <w:t>465</w:t>
            </w:r>
          </w:p>
        </w:tc>
        <w:tc>
          <w:tcPr>
            <w:tcW w:w="990" w:type="dxa"/>
            <w:vAlign w:val="bottom"/>
          </w:tcPr>
          <w:p w14:paraId="256C84E0" w14:textId="77777777" w:rsidR="000D46CF"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A189B">
              <w:rPr>
                <w:rFonts w:ascii="Times New Roman" w:hAnsi="Times New Roman" w:cs="Times New Roman"/>
              </w:rPr>
              <w:t>4.3</w:t>
            </w:r>
          </w:p>
          <w:p w14:paraId="4F325F23" w14:textId="77777777" w:rsidR="000D46CF" w:rsidRPr="00EA189B"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A189B">
              <w:rPr>
                <w:rFonts w:ascii="Times New Roman" w:hAnsi="Times New Roman" w:cs="Times New Roman"/>
              </w:rPr>
              <w:t>(1.1)</w:t>
            </w:r>
          </w:p>
        </w:tc>
        <w:tc>
          <w:tcPr>
            <w:tcW w:w="900" w:type="dxa"/>
            <w:vAlign w:val="bottom"/>
          </w:tcPr>
          <w:p w14:paraId="5A78B2C8"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80689">
              <w:rPr>
                <w:rFonts w:ascii="Times New Roman" w:hAnsi="Times New Roman" w:cs="Times New Roman"/>
              </w:rPr>
              <w:t>-</w:t>
            </w:r>
          </w:p>
        </w:tc>
        <w:tc>
          <w:tcPr>
            <w:tcW w:w="990" w:type="dxa"/>
            <w:vAlign w:val="bottom"/>
          </w:tcPr>
          <w:p w14:paraId="636F802A"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1, 4</w:t>
            </w:r>
          </w:p>
        </w:tc>
        <w:tc>
          <w:tcPr>
            <w:tcW w:w="900" w:type="dxa"/>
            <w:vAlign w:val="bottom"/>
          </w:tcPr>
          <w:p w14:paraId="4794BF79"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80689">
              <w:rPr>
                <w:rFonts w:ascii="Times New Roman" w:eastAsia="Times New Roman" w:hAnsi="Times New Roman" w:cs="Times New Roman"/>
                <w:color w:val="000000"/>
              </w:rPr>
              <w:t>156.4</w:t>
            </w:r>
          </w:p>
        </w:tc>
        <w:tc>
          <w:tcPr>
            <w:tcW w:w="810" w:type="dxa"/>
            <w:vAlign w:val="bottom"/>
          </w:tcPr>
          <w:p w14:paraId="3082543C"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Subj</w:t>
            </w:r>
          </w:p>
        </w:tc>
        <w:tc>
          <w:tcPr>
            <w:tcW w:w="985" w:type="dxa"/>
            <w:vAlign w:val="bottom"/>
          </w:tcPr>
          <w:p w14:paraId="12E63C05"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x</w:t>
            </w:r>
          </w:p>
        </w:tc>
        <w:tc>
          <w:tcPr>
            <w:tcW w:w="1170" w:type="dxa"/>
            <w:vAlign w:val="bottom"/>
          </w:tcPr>
          <w:p w14:paraId="25994477"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x</w:t>
            </w:r>
          </w:p>
        </w:tc>
        <w:tc>
          <w:tcPr>
            <w:tcW w:w="1170" w:type="dxa"/>
            <w:vAlign w:val="bottom"/>
          </w:tcPr>
          <w:p w14:paraId="03E44900"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x</w:t>
            </w:r>
          </w:p>
        </w:tc>
        <w:tc>
          <w:tcPr>
            <w:tcW w:w="990" w:type="dxa"/>
            <w:vAlign w:val="bottom"/>
          </w:tcPr>
          <w:p w14:paraId="67D12837"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x</w:t>
            </w:r>
          </w:p>
        </w:tc>
        <w:tc>
          <w:tcPr>
            <w:tcW w:w="810" w:type="dxa"/>
            <w:vAlign w:val="bottom"/>
          </w:tcPr>
          <w:p w14:paraId="5E00AE0E"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80" w:type="dxa"/>
            <w:vAlign w:val="bottom"/>
          </w:tcPr>
          <w:p w14:paraId="5B223463"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0D46CF" w:rsidRPr="001439BC" w14:paraId="454C6515" w14:textId="77777777" w:rsidTr="000D46C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2DC5F13B" w14:textId="77777777" w:rsidR="000D46CF" w:rsidRPr="00E80689" w:rsidRDefault="000D46CF" w:rsidP="000D46CF">
            <w:pPr>
              <w:rPr>
                <w:rFonts w:ascii="Times New Roman" w:hAnsi="Times New Roman" w:cs="Times New Roman"/>
              </w:rPr>
            </w:pPr>
            <w:proofErr w:type="spellStart"/>
            <w:r w:rsidRPr="00E80689">
              <w:rPr>
                <w:rFonts w:ascii="Times New Roman" w:eastAsia="Times New Roman" w:hAnsi="Times New Roman" w:cs="Times New Roman"/>
                <w:color w:val="000000"/>
              </w:rPr>
              <w:t>Benjes</w:t>
            </w:r>
            <w:proofErr w:type="spellEnd"/>
            <w:r w:rsidRPr="00E80689">
              <w:rPr>
                <w:rFonts w:ascii="Times New Roman" w:eastAsia="Times New Roman" w:hAnsi="Times New Roman" w:cs="Times New Roman"/>
                <w:color w:val="000000"/>
              </w:rPr>
              <w:t xml:space="preserve"> </w:t>
            </w:r>
            <w:r w:rsidRPr="00E80689">
              <w:rPr>
                <w:rFonts w:ascii="Times New Roman" w:hAnsi="Times New Roman" w:cs="Times New Roman"/>
              </w:rPr>
              <w:t>et al. (2004)</w:t>
            </w:r>
          </w:p>
        </w:tc>
        <w:tc>
          <w:tcPr>
            <w:tcW w:w="720" w:type="dxa"/>
            <w:vAlign w:val="bottom"/>
          </w:tcPr>
          <w:p w14:paraId="1DC41F41"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47</w:t>
            </w:r>
          </w:p>
        </w:tc>
        <w:tc>
          <w:tcPr>
            <w:tcW w:w="720" w:type="dxa"/>
            <w:vAlign w:val="bottom"/>
          </w:tcPr>
          <w:p w14:paraId="07EFCAA5"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45</w:t>
            </w:r>
          </w:p>
        </w:tc>
        <w:tc>
          <w:tcPr>
            <w:tcW w:w="990" w:type="dxa"/>
            <w:vAlign w:val="bottom"/>
          </w:tcPr>
          <w:p w14:paraId="153DE11A" w14:textId="77777777" w:rsidR="000D46CF" w:rsidRPr="00EA189B"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w:t>
            </w:r>
          </w:p>
        </w:tc>
        <w:tc>
          <w:tcPr>
            <w:tcW w:w="900" w:type="dxa"/>
            <w:vAlign w:val="bottom"/>
          </w:tcPr>
          <w:p w14:paraId="01F16F07"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100</w:t>
            </w:r>
          </w:p>
        </w:tc>
        <w:tc>
          <w:tcPr>
            <w:tcW w:w="990" w:type="dxa"/>
            <w:vAlign w:val="bottom"/>
          </w:tcPr>
          <w:p w14:paraId="263D0515"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1, 4</w:t>
            </w:r>
          </w:p>
        </w:tc>
        <w:tc>
          <w:tcPr>
            <w:tcW w:w="900" w:type="dxa"/>
            <w:vAlign w:val="bottom"/>
          </w:tcPr>
          <w:p w14:paraId="0DF8D08C"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52.1</w:t>
            </w:r>
          </w:p>
        </w:tc>
        <w:tc>
          <w:tcPr>
            <w:tcW w:w="810" w:type="dxa"/>
            <w:vAlign w:val="bottom"/>
          </w:tcPr>
          <w:p w14:paraId="1D655424"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5359B548"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338C5A95"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2A7BCE49"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0" w:type="dxa"/>
            <w:vAlign w:val="bottom"/>
          </w:tcPr>
          <w:p w14:paraId="6AA59D49"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810" w:type="dxa"/>
            <w:vAlign w:val="bottom"/>
          </w:tcPr>
          <w:p w14:paraId="6E8FE065"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080" w:type="dxa"/>
            <w:vAlign w:val="bottom"/>
          </w:tcPr>
          <w:p w14:paraId="20A06B98"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E90B83" w:rsidRPr="001439BC" w14:paraId="1080B7EB" w14:textId="77777777" w:rsidTr="000D46CF">
        <w:trPr>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1ECEBFAE" w14:textId="77777777" w:rsidR="00E90B83" w:rsidRPr="00E80689" w:rsidRDefault="00E90B83" w:rsidP="000D46CF">
            <w:pPr>
              <w:rPr>
                <w:rFonts w:ascii="Times New Roman" w:eastAsia="Times New Roman" w:hAnsi="Times New Roman" w:cs="Times New Roman"/>
                <w:color w:val="000000"/>
              </w:rPr>
            </w:pPr>
            <w:r>
              <w:rPr>
                <w:rFonts w:ascii="Times New Roman" w:eastAsia="Times New Roman" w:hAnsi="Times New Roman" w:cs="Times New Roman"/>
                <w:color w:val="000000"/>
              </w:rPr>
              <w:t>Blashill et al. (2018) - facial morphing</w:t>
            </w:r>
          </w:p>
        </w:tc>
        <w:tc>
          <w:tcPr>
            <w:tcW w:w="720" w:type="dxa"/>
            <w:vAlign w:val="bottom"/>
          </w:tcPr>
          <w:p w14:paraId="7C9C4302" w14:textId="77777777" w:rsidR="00E90B83" w:rsidRPr="00E80689" w:rsidRDefault="00764807"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36.5</w:t>
            </w:r>
          </w:p>
        </w:tc>
        <w:tc>
          <w:tcPr>
            <w:tcW w:w="720" w:type="dxa"/>
            <w:vAlign w:val="bottom"/>
          </w:tcPr>
          <w:p w14:paraId="11C3AAE6" w14:textId="77777777" w:rsidR="00E90B83" w:rsidRPr="00E80689" w:rsidRDefault="00764807"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73</w:t>
            </w:r>
          </w:p>
        </w:tc>
        <w:tc>
          <w:tcPr>
            <w:tcW w:w="990" w:type="dxa"/>
            <w:vAlign w:val="bottom"/>
          </w:tcPr>
          <w:p w14:paraId="1A80071C" w14:textId="77777777" w:rsidR="00E90B83" w:rsidRPr="00EA189B" w:rsidRDefault="00764807"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19.72 (2.5)</w:t>
            </w:r>
          </w:p>
        </w:tc>
        <w:tc>
          <w:tcPr>
            <w:tcW w:w="900" w:type="dxa"/>
            <w:vAlign w:val="bottom"/>
          </w:tcPr>
          <w:p w14:paraId="3C9D7093" w14:textId="77777777" w:rsidR="00E90B83" w:rsidRPr="00E80689" w:rsidRDefault="00764807"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81.3</w:t>
            </w:r>
          </w:p>
        </w:tc>
        <w:tc>
          <w:tcPr>
            <w:tcW w:w="990" w:type="dxa"/>
            <w:vAlign w:val="bottom"/>
          </w:tcPr>
          <w:p w14:paraId="7EF4821A" w14:textId="77777777" w:rsidR="00E90B83" w:rsidRDefault="003F7277"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900" w:type="dxa"/>
            <w:vAlign w:val="bottom"/>
          </w:tcPr>
          <w:p w14:paraId="05302353" w14:textId="77777777" w:rsidR="00E90B83" w:rsidRPr="00E80689" w:rsidRDefault="003F7277"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4.35</w:t>
            </w:r>
          </w:p>
        </w:tc>
        <w:tc>
          <w:tcPr>
            <w:tcW w:w="810" w:type="dxa"/>
            <w:vAlign w:val="bottom"/>
          </w:tcPr>
          <w:p w14:paraId="22C7CEA4" w14:textId="77777777" w:rsidR="00E90B83" w:rsidRDefault="003F7277"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Subj</w:t>
            </w:r>
          </w:p>
        </w:tc>
        <w:tc>
          <w:tcPr>
            <w:tcW w:w="985" w:type="dxa"/>
            <w:vAlign w:val="bottom"/>
          </w:tcPr>
          <w:p w14:paraId="664F38DA" w14:textId="77777777" w:rsidR="00E90B83" w:rsidRPr="00E80689" w:rsidRDefault="00E90B83"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0844E3C8" w14:textId="77777777" w:rsidR="00E90B83" w:rsidRDefault="00E90B83"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55E3284D" w14:textId="77777777" w:rsidR="00E90B83" w:rsidRPr="00E80689" w:rsidRDefault="003F7277"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0" w:type="dxa"/>
            <w:vAlign w:val="bottom"/>
          </w:tcPr>
          <w:p w14:paraId="068DF81B" w14:textId="77777777" w:rsidR="00E90B83" w:rsidRPr="00E80689" w:rsidRDefault="00E90B83"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0F73C707" w14:textId="77777777" w:rsidR="00E90B83" w:rsidRDefault="00E90B83"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080" w:type="dxa"/>
            <w:vAlign w:val="bottom"/>
          </w:tcPr>
          <w:p w14:paraId="67A71941" w14:textId="77777777" w:rsidR="00E90B83" w:rsidRPr="00E80689" w:rsidRDefault="003F7277"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r>
      <w:tr w:rsidR="00E90B83" w:rsidRPr="001439BC" w14:paraId="6CEB8971" w14:textId="77777777" w:rsidTr="000D46C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351C7C07" w14:textId="77777777" w:rsidR="00E90B83" w:rsidRPr="00E80689" w:rsidRDefault="00E90B83" w:rsidP="000D46CF">
            <w:pPr>
              <w:rPr>
                <w:rFonts w:ascii="Times New Roman" w:eastAsia="Times New Roman" w:hAnsi="Times New Roman" w:cs="Times New Roman"/>
                <w:color w:val="000000"/>
              </w:rPr>
            </w:pPr>
            <w:r>
              <w:rPr>
                <w:rFonts w:ascii="Times New Roman" w:eastAsia="Times New Roman" w:hAnsi="Times New Roman" w:cs="Times New Roman"/>
                <w:color w:val="000000"/>
              </w:rPr>
              <w:t>Blashill et al. (2018) - mindfulness</w:t>
            </w:r>
          </w:p>
        </w:tc>
        <w:tc>
          <w:tcPr>
            <w:tcW w:w="720" w:type="dxa"/>
            <w:vAlign w:val="bottom"/>
          </w:tcPr>
          <w:p w14:paraId="20CEE13A" w14:textId="77777777" w:rsidR="00E90B83" w:rsidRPr="00E80689" w:rsidRDefault="00764807"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36.5</w:t>
            </w:r>
          </w:p>
        </w:tc>
        <w:tc>
          <w:tcPr>
            <w:tcW w:w="720" w:type="dxa"/>
            <w:vAlign w:val="bottom"/>
          </w:tcPr>
          <w:p w14:paraId="3BA328E4" w14:textId="77777777" w:rsidR="00E90B83" w:rsidRPr="00E80689" w:rsidRDefault="00764807"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73</w:t>
            </w:r>
          </w:p>
        </w:tc>
        <w:tc>
          <w:tcPr>
            <w:tcW w:w="990" w:type="dxa"/>
            <w:vAlign w:val="bottom"/>
          </w:tcPr>
          <w:p w14:paraId="7D647CDB" w14:textId="77777777" w:rsidR="00E90B83" w:rsidRPr="00EA189B" w:rsidRDefault="00764807"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19.72 (2.5)</w:t>
            </w:r>
          </w:p>
        </w:tc>
        <w:tc>
          <w:tcPr>
            <w:tcW w:w="900" w:type="dxa"/>
            <w:vAlign w:val="bottom"/>
          </w:tcPr>
          <w:p w14:paraId="1316C915" w14:textId="77777777" w:rsidR="00E90B83" w:rsidRPr="00E80689" w:rsidRDefault="00764807"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81.3</w:t>
            </w:r>
          </w:p>
        </w:tc>
        <w:tc>
          <w:tcPr>
            <w:tcW w:w="990" w:type="dxa"/>
            <w:vAlign w:val="bottom"/>
          </w:tcPr>
          <w:p w14:paraId="6C2CF747" w14:textId="77777777" w:rsidR="00E90B83" w:rsidRDefault="003F7277"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900" w:type="dxa"/>
            <w:vAlign w:val="bottom"/>
          </w:tcPr>
          <w:p w14:paraId="14175808" w14:textId="77777777" w:rsidR="00E90B83" w:rsidRPr="00E80689" w:rsidRDefault="003F7277"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4.35</w:t>
            </w:r>
          </w:p>
        </w:tc>
        <w:tc>
          <w:tcPr>
            <w:tcW w:w="810" w:type="dxa"/>
            <w:vAlign w:val="bottom"/>
          </w:tcPr>
          <w:p w14:paraId="5E98DA7C" w14:textId="77777777" w:rsidR="00E90B83" w:rsidRDefault="003F7277"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Subj</w:t>
            </w:r>
          </w:p>
        </w:tc>
        <w:tc>
          <w:tcPr>
            <w:tcW w:w="985" w:type="dxa"/>
            <w:vAlign w:val="bottom"/>
          </w:tcPr>
          <w:p w14:paraId="2902AE00" w14:textId="77777777" w:rsidR="00E90B83" w:rsidRPr="00E80689" w:rsidRDefault="00E90B83"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66D9FF81" w14:textId="77777777" w:rsidR="00E90B83" w:rsidRDefault="00E90B83"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542BD8F8" w14:textId="77777777" w:rsidR="00E90B83" w:rsidRPr="00E80689" w:rsidRDefault="003F7277"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0" w:type="dxa"/>
            <w:vAlign w:val="bottom"/>
          </w:tcPr>
          <w:p w14:paraId="312F8B85" w14:textId="77777777" w:rsidR="00E90B83" w:rsidRPr="00E80689" w:rsidRDefault="00E90B83"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0808369A" w14:textId="77777777" w:rsidR="00E90B83" w:rsidRDefault="00E90B83"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080" w:type="dxa"/>
            <w:vAlign w:val="bottom"/>
          </w:tcPr>
          <w:p w14:paraId="3E2357C9" w14:textId="77777777" w:rsidR="00E90B83" w:rsidRPr="00E80689" w:rsidRDefault="003F7277"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r>
      <w:tr w:rsidR="000D46CF" w:rsidRPr="001439BC" w14:paraId="6A017283" w14:textId="77777777" w:rsidTr="000D46CF">
        <w:trPr>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2304A292" w14:textId="77777777" w:rsidR="000D46CF" w:rsidRPr="00E80689" w:rsidRDefault="000D46CF" w:rsidP="000D46CF">
            <w:pPr>
              <w:rPr>
                <w:rFonts w:ascii="Times New Roman" w:hAnsi="Times New Roman" w:cs="Times New Roman"/>
              </w:rPr>
            </w:pPr>
            <w:r w:rsidRPr="00E80689">
              <w:rPr>
                <w:rFonts w:ascii="Times New Roman" w:eastAsia="Times New Roman" w:hAnsi="Times New Roman" w:cs="Times New Roman"/>
                <w:color w:val="000000"/>
              </w:rPr>
              <w:t xml:space="preserve">Borland </w:t>
            </w:r>
            <w:r w:rsidRPr="00E80689">
              <w:rPr>
                <w:rFonts w:ascii="Times New Roman" w:hAnsi="Times New Roman" w:cs="Times New Roman"/>
              </w:rPr>
              <w:t>et al. (1991)</w:t>
            </w:r>
          </w:p>
        </w:tc>
        <w:tc>
          <w:tcPr>
            <w:tcW w:w="720" w:type="dxa"/>
            <w:vAlign w:val="bottom"/>
          </w:tcPr>
          <w:p w14:paraId="03DD91E3"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493</w:t>
            </w:r>
          </w:p>
        </w:tc>
        <w:tc>
          <w:tcPr>
            <w:tcW w:w="720" w:type="dxa"/>
            <w:vAlign w:val="bottom"/>
          </w:tcPr>
          <w:p w14:paraId="66325295"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492</w:t>
            </w:r>
          </w:p>
        </w:tc>
        <w:tc>
          <w:tcPr>
            <w:tcW w:w="990" w:type="dxa"/>
            <w:vAlign w:val="bottom"/>
          </w:tcPr>
          <w:p w14:paraId="339702E9" w14:textId="77777777" w:rsidR="000D46CF" w:rsidRPr="00EA189B"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w:t>
            </w:r>
          </w:p>
        </w:tc>
        <w:tc>
          <w:tcPr>
            <w:tcW w:w="900" w:type="dxa"/>
            <w:vAlign w:val="bottom"/>
          </w:tcPr>
          <w:p w14:paraId="435763E2"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w:t>
            </w:r>
          </w:p>
        </w:tc>
        <w:tc>
          <w:tcPr>
            <w:tcW w:w="990" w:type="dxa"/>
            <w:vAlign w:val="bottom"/>
          </w:tcPr>
          <w:p w14:paraId="0A9FBAA2"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900" w:type="dxa"/>
            <w:vAlign w:val="bottom"/>
          </w:tcPr>
          <w:p w14:paraId="2CC7910D"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rPr>
              <w:t>13</w:t>
            </w:r>
          </w:p>
        </w:tc>
        <w:tc>
          <w:tcPr>
            <w:tcW w:w="810" w:type="dxa"/>
            <w:vAlign w:val="bottom"/>
          </w:tcPr>
          <w:p w14:paraId="7F145C09"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rPr>
              <w:t>Obj</w:t>
            </w:r>
          </w:p>
        </w:tc>
        <w:tc>
          <w:tcPr>
            <w:tcW w:w="985" w:type="dxa"/>
            <w:vAlign w:val="bottom"/>
          </w:tcPr>
          <w:p w14:paraId="4B1BCDF0"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04B85605"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2EC8AB86"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990" w:type="dxa"/>
            <w:vAlign w:val="bottom"/>
          </w:tcPr>
          <w:p w14:paraId="636905E0"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4F13462E"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080" w:type="dxa"/>
            <w:vAlign w:val="bottom"/>
          </w:tcPr>
          <w:p w14:paraId="31782A74"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E90B83" w:rsidRPr="001439BC" w14:paraId="464D1E2A" w14:textId="77777777" w:rsidTr="000D46C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54930BA4" w14:textId="77777777" w:rsidR="00E90B83" w:rsidRPr="00E80689" w:rsidRDefault="00E90B83" w:rsidP="000D46CF">
            <w:pPr>
              <w:rPr>
                <w:rFonts w:ascii="Times New Roman" w:eastAsia="Times New Roman" w:hAnsi="Times New Roman" w:cs="Times New Roman"/>
                <w:color w:val="000000"/>
              </w:rPr>
            </w:pPr>
            <w:r>
              <w:rPr>
                <w:rFonts w:ascii="Times New Roman" w:eastAsia="Times New Roman" w:hAnsi="Times New Roman" w:cs="Times New Roman"/>
                <w:color w:val="000000"/>
              </w:rPr>
              <w:t>Bowen et al. (2018)</w:t>
            </w:r>
          </w:p>
        </w:tc>
        <w:tc>
          <w:tcPr>
            <w:tcW w:w="720" w:type="dxa"/>
            <w:vAlign w:val="bottom"/>
          </w:tcPr>
          <w:p w14:paraId="28327CAE" w14:textId="77777777" w:rsidR="00E90B83" w:rsidRPr="00E80689" w:rsidRDefault="00C074BE"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137</w:t>
            </w:r>
          </w:p>
        </w:tc>
        <w:tc>
          <w:tcPr>
            <w:tcW w:w="720" w:type="dxa"/>
            <w:vAlign w:val="bottom"/>
          </w:tcPr>
          <w:p w14:paraId="33E5DA7B" w14:textId="77777777" w:rsidR="00E90B83" w:rsidRPr="00E80689" w:rsidRDefault="00C074BE"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141</w:t>
            </w:r>
          </w:p>
        </w:tc>
        <w:tc>
          <w:tcPr>
            <w:tcW w:w="990" w:type="dxa"/>
            <w:vAlign w:val="bottom"/>
          </w:tcPr>
          <w:p w14:paraId="13FB6E2A" w14:textId="77777777" w:rsidR="00E90B83" w:rsidRPr="00EA189B" w:rsidRDefault="00C074BE"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51.32 (19-91)</w:t>
            </w:r>
          </w:p>
        </w:tc>
        <w:tc>
          <w:tcPr>
            <w:tcW w:w="900" w:type="dxa"/>
            <w:vAlign w:val="bottom"/>
          </w:tcPr>
          <w:p w14:paraId="2FBDEDB1" w14:textId="77777777" w:rsidR="00E90B83" w:rsidRPr="00E80689" w:rsidRDefault="00C074BE"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63.6</w:t>
            </w:r>
          </w:p>
        </w:tc>
        <w:tc>
          <w:tcPr>
            <w:tcW w:w="990" w:type="dxa"/>
            <w:vAlign w:val="bottom"/>
          </w:tcPr>
          <w:p w14:paraId="24546E21" w14:textId="77777777" w:rsidR="00E90B83" w:rsidRDefault="00C074BE"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900" w:type="dxa"/>
            <w:vAlign w:val="bottom"/>
          </w:tcPr>
          <w:p w14:paraId="56119EC3" w14:textId="77777777" w:rsidR="00E90B83" w:rsidRPr="00E80689" w:rsidRDefault="00C074BE"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52.1</w:t>
            </w:r>
          </w:p>
        </w:tc>
        <w:tc>
          <w:tcPr>
            <w:tcW w:w="810" w:type="dxa"/>
            <w:vAlign w:val="bottom"/>
          </w:tcPr>
          <w:p w14:paraId="7D047035" w14:textId="77777777" w:rsidR="00E90B83" w:rsidRDefault="00C074BE"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2E51AB7F" w14:textId="77777777" w:rsidR="00E90B83" w:rsidRDefault="00C074BE"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0E2D05ED" w14:textId="77777777" w:rsidR="00E90B83" w:rsidRDefault="00C074BE"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7048FFF4" w14:textId="77777777" w:rsidR="00E90B83" w:rsidRDefault="00C074BE"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0" w:type="dxa"/>
            <w:vAlign w:val="bottom"/>
          </w:tcPr>
          <w:p w14:paraId="3B902FF2" w14:textId="77777777" w:rsidR="00E90B83" w:rsidRPr="00E80689" w:rsidRDefault="00E90B83"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258C3DF1" w14:textId="77777777" w:rsidR="00E90B83" w:rsidRPr="00E80689" w:rsidRDefault="00E90B83"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080" w:type="dxa"/>
            <w:vAlign w:val="bottom"/>
          </w:tcPr>
          <w:p w14:paraId="10311707" w14:textId="77777777" w:rsidR="00E90B83" w:rsidRPr="00E80689" w:rsidRDefault="00E90B83"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E90B83" w:rsidRPr="001439BC" w14:paraId="46BD0D2B" w14:textId="77777777" w:rsidTr="000D46CF">
        <w:trPr>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178B1B0F" w14:textId="77777777" w:rsidR="000D46CF" w:rsidRPr="00E80689" w:rsidRDefault="000D46CF" w:rsidP="000D46CF">
            <w:pPr>
              <w:rPr>
                <w:rFonts w:ascii="Times New Roman" w:hAnsi="Times New Roman" w:cs="Times New Roman"/>
              </w:rPr>
            </w:pPr>
            <w:r w:rsidRPr="00E80689">
              <w:rPr>
                <w:rFonts w:ascii="Times New Roman" w:eastAsia="Times New Roman" w:hAnsi="Times New Roman" w:cs="Times New Roman"/>
                <w:color w:val="000000"/>
              </w:rPr>
              <w:t xml:space="preserve">Bowen </w:t>
            </w:r>
            <w:r w:rsidRPr="00E80689">
              <w:rPr>
                <w:rFonts w:ascii="Times New Roman" w:hAnsi="Times New Roman" w:cs="Times New Roman"/>
              </w:rPr>
              <w:t>et al. (2015)</w:t>
            </w:r>
          </w:p>
        </w:tc>
        <w:tc>
          <w:tcPr>
            <w:tcW w:w="720" w:type="dxa"/>
            <w:vAlign w:val="bottom"/>
          </w:tcPr>
          <w:p w14:paraId="4E99D435"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145</w:t>
            </w:r>
          </w:p>
        </w:tc>
        <w:tc>
          <w:tcPr>
            <w:tcW w:w="720" w:type="dxa"/>
            <w:vAlign w:val="bottom"/>
          </w:tcPr>
          <w:p w14:paraId="7E6ED336"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143</w:t>
            </w:r>
          </w:p>
        </w:tc>
        <w:tc>
          <w:tcPr>
            <w:tcW w:w="990" w:type="dxa"/>
            <w:vAlign w:val="bottom"/>
          </w:tcPr>
          <w:p w14:paraId="7CA9B646" w14:textId="77777777" w:rsidR="000D46CF" w:rsidRPr="00EA189B"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56.11 (12.33)</w:t>
            </w:r>
          </w:p>
        </w:tc>
        <w:tc>
          <w:tcPr>
            <w:tcW w:w="900" w:type="dxa"/>
            <w:vAlign w:val="bottom"/>
          </w:tcPr>
          <w:p w14:paraId="15C29EC8"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56</w:t>
            </w:r>
          </w:p>
        </w:tc>
        <w:tc>
          <w:tcPr>
            <w:tcW w:w="990" w:type="dxa"/>
            <w:vAlign w:val="bottom"/>
          </w:tcPr>
          <w:p w14:paraId="6652222A"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900" w:type="dxa"/>
            <w:vAlign w:val="bottom"/>
          </w:tcPr>
          <w:p w14:paraId="77F59858" w14:textId="77777777" w:rsidR="000D46CF" w:rsidRPr="00E80689" w:rsidRDefault="00C074BE"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52.1</w:t>
            </w:r>
          </w:p>
        </w:tc>
        <w:tc>
          <w:tcPr>
            <w:tcW w:w="810" w:type="dxa"/>
            <w:vAlign w:val="bottom"/>
          </w:tcPr>
          <w:p w14:paraId="23E2682C"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3FC331BB"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3E57B34B"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45860E5A"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0" w:type="dxa"/>
            <w:vAlign w:val="bottom"/>
          </w:tcPr>
          <w:p w14:paraId="42E15ED3"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5AFF8D1B"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080" w:type="dxa"/>
            <w:vAlign w:val="bottom"/>
          </w:tcPr>
          <w:p w14:paraId="18D53774"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E90B83" w:rsidRPr="001439BC" w14:paraId="403F7032" w14:textId="77777777" w:rsidTr="000D46C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5DAF1505" w14:textId="77777777" w:rsidR="000D46CF" w:rsidRPr="00E80689" w:rsidRDefault="000D46CF" w:rsidP="000D46CF">
            <w:pPr>
              <w:rPr>
                <w:rFonts w:ascii="Times New Roman" w:hAnsi="Times New Roman" w:cs="Times New Roman"/>
              </w:rPr>
            </w:pPr>
            <w:proofErr w:type="spellStart"/>
            <w:r w:rsidRPr="00E80689">
              <w:rPr>
                <w:rFonts w:ascii="Times New Roman" w:eastAsia="Times New Roman" w:hAnsi="Times New Roman" w:cs="Times New Roman"/>
                <w:color w:val="000000"/>
              </w:rPr>
              <w:t>Bränstrom</w:t>
            </w:r>
            <w:proofErr w:type="spellEnd"/>
            <w:r w:rsidRPr="00E80689">
              <w:rPr>
                <w:rFonts w:ascii="Times New Roman" w:eastAsia="Times New Roman" w:hAnsi="Times New Roman" w:cs="Times New Roman"/>
                <w:color w:val="000000"/>
              </w:rPr>
              <w:t xml:space="preserve"> </w:t>
            </w:r>
            <w:r w:rsidRPr="00E80689">
              <w:rPr>
                <w:rFonts w:ascii="Times New Roman" w:hAnsi="Times New Roman" w:cs="Times New Roman"/>
              </w:rPr>
              <w:t>et al. (2003)</w:t>
            </w:r>
          </w:p>
        </w:tc>
        <w:tc>
          <w:tcPr>
            <w:tcW w:w="720" w:type="dxa"/>
            <w:vAlign w:val="bottom"/>
          </w:tcPr>
          <w:p w14:paraId="20C637F6"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313</w:t>
            </w:r>
          </w:p>
        </w:tc>
        <w:tc>
          <w:tcPr>
            <w:tcW w:w="720" w:type="dxa"/>
            <w:vAlign w:val="bottom"/>
          </w:tcPr>
          <w:p w14:paraId="6F5D955B"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952</w:t>
            </w:r>
          </w:p>
        </w:tc>
        <w:tc>
          <w:tcPr>
            <w:tcW w:w="990" w:type="dxa"/>
            <w:vAlign w:val="bottom"/>
          </w:tcPr>
          <w:p w14:paraId="7437BEB7" w14:textId="77777777" w:rsidR="000D46CF"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w:t>
            </w:r>
          </w:p>
          <w:p w14:paraId="199C59A9" w14:textId="77777777" w:rsidR="000D46CF" w:rsidRPr="00EA189B"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[18-37]</w:t>
            </w:r>
          </w:p>
        </w:tc>
        <w:tc>
          <w:tcPr>
            <w:tcW w:w="900" w:type="dxa"/>
            <w:vAlign w:val="bottom"/>
          </w:tcPr>
          <w:p w14:paraId="1E286085"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w:t>
            </w:r>
          </w:p>
        </w:tc>
        <w:tc>
          <w:tcPr>
            <w:tcW w:w="990" w:type="dxa"/>
            <w:vAlign w:val="bottom"/>
          </w:tcPr>
          <w:p w14:paraId="0E0B83AB"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900" w:type="dxa"/>
            <w:vAlign w:val="bottom"/>
          </w:tcPr>
          <w:p w14:paraId="6AC6F72F"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65.2</w:t>
            </w:r>
          </w:p>
        </w:tc>
        <w:tc>
          <w:tcPr>
            <w:tcW w:w="810" w:type="dxa"/>
            <w:vAlign w:val="bottom"/>
          </w:tcPr>
          <w:p w14:paraId="6E05AB86"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6A9231C8"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058CBA79"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02DA6E41"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0" w:type="dxa"/>
            <w:vAlign w:val="bottom"/>
          </w:tcPr>
          <w:p w14:paraId="10C4733B"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810" w:type="dxa"/>
            <w:vAlign w:val="bottom"/>
          </w:tcPr>
          <w:p w14:paraId="5B855A14"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080" w:type="dxa"/>
            <w:vAlign w:val="bottom"/>
          </w:tcPr>
          <w:p w14:paraId="25DD923A"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E90B83" w:rsidRPr="001439BC" w14:paraId="66C20616" w14:textId="77777777" w:rsidTr="000D46CF">
        <w:trPr>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5CBFFFAF" w14:textId="77777777" w:rsidR="000D46CF" w:rsidRPr="00E80689" w:rsidRDefault="000D46CF" w:rsidP="000D46CF">
            <w:pPr>
              <w:rPr>
                <w:rFonts w:ascii="Times New Roman" w:hAnsi="Times New Roman" w:cs="Times New Roman"/>
              </w:rPr>
            </w:pPr>
            <w:r w:rsidRPr="00E80689">
              <w:rPr>
                <w:rFonts w:ascii="Times New Roman" w:eastAsia="Times New Roman" w:hAnsi="Times New Roman" w:cs="Times New Roman"/>
                <w:color w:val="000000"/>
              </w:rPr>
              <w:t xml:space="preserve">Buller </w:t>
            </w:r>
            <w:r w:rsidRPr="00E80689">
              <w:rPr>
                <w:rFonts w:ascii="Times New Roman" w:hAnsi="Times New Roman" w:cs="Times New Roman"/>
              </w:rPr>
              <w:t>et al. (2015)</w:t>
            </w:r>
          </w:p>
        </w:tc>
        <w:tc>
          <w:tcPr>
            <w:tcW w:w="720" w:type="dxa"/>
            <w:vAlign w:val="bottom"/>
          </w:tcPr>
          <w:p w14:paraId="4CC0CE64"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102</w:t>
            </w:r>
          </w:p>
        </w:tc>
        <w:tc>
          <w:tcPr>
            <w:tcW w:w="720" w:type="dxa"/>
            <w:vAlign w:val="bottom"/>
          </w:tcPr>
          <w:p w14:paraId="1BBAA8CC"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89</w:t>
            </w:r>
          </w:p>
        </w:tc>
        <w:tc>
          <w:tcPr>
            <w:tcW w:w="990" w:type="dxa"/>
            <w:vAlign w:val="bottom"/>
          </w:tcPr>
          <w:p w14:paraId="62EA651C" w14:textId="77777777" w:rsidR="000D46CF" w:rsidRPr="00EA189B"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33.3 [19-72]</w:t>
            </w:r>
          </w:p>
        </w:tc>
        <w:tc>
          <w:tcPr>
            <w:tcW w:w="900" w:type="dxa"/>
            <w:vAlign w:val="bottom"/>
          </w:tcPr>
          <w:p w14:paraId="5535DC8E"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73.5</w:t>
            </w:r>
          </w:p>
        </w:tc>
        <w:tc>
          <w:tcPr>
            <w:tcW w:w="990" w:type="dxa"/>
            <w:vAlign w:val="bottom"/>
          </w:tcPr>
          <w:p w14:paraId="0E5B1752"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900" w:type="dxa"/>
            <w:vAlign w:val="bottom"/>
          </w:tcPr>
          <w:p w14:paraId="579A4F33"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0</w:t>
            </w:r>
          </w:p>
        </w:tc>
        <w:tc>
          <w:tcPr>
            <w:tcW w:w="810" w:type="dxa"/>
            <w:vAlign w:val="bottom"/>
          </w:tcPr>
          <w:p w14:paraId="55DD2A06"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20A2017F"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02202C66"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2753EE91"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0" w:type="dxa"/>
            <w:vAlign w:val="bottom"/>
          </w:tcPr>
          <w:p w14:paraId="59F3FC48"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810" w:type="dxa"/>
            <w:vAlign w:val="bottom"/>
          </w:tcPr>
          <w:p w14:paraId="00222B34"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080" w:type="dxa"/>
            <w:vAlign w:val="bottom"/>
          </w:tcPr>
          <w:p w14:paraId="39E02396"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E90B83" w:rsidRPr="001439BC" w14:paraId="08A199D7" w14:textId="77777777" w:rsidTr="000D46C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3C7064FE" w14:textId="77777777" w:rsidR="000D46CF" w:rsidRPr="00E80689" w:rsidRDefault="000D46CF" w:rsidP="000D46CF">
            <w:pPr>
              <w:rPr>
                <w:rFonts w:ascii="Times New Roman" w:hAnsi="Times New Roman" w:cs="Times New Roman"/>
              </w:rPr>
            </w:pPr>
            <w:r w:rsidRPr="00FE210C">
              <w:rPr>
                <w:rFonts w:ascii="Times New Roman" w:eastAsia="Times New Roman" w:hAnsi="Times New Roman" w:cs="Times New Roman"/>
              </w:rPr>
              <w:t xml:space="preserve">Buller </w:t>
            </w:r>
            <w:r w:rsidRPr="00FE210C">
              <w:rPr>
                <w:rFonts w:ascii="Times New Roman" w:hAnsi="Times New Roman" w:cs="Times New Roman"/>
              </w:rPr>
              <w:t>et al. (2000)</w:t>
            </w:r>
          </w:p>
        </w:tc>
        <w:tc>
          <w:tcPr>
            <w:tcW w:w="720" w:type="dxa"/>
            <w:vAlign w:val="bottom"/>
          </w:tcPr>
          <w:p w14:paraId="3EDF266F"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281</w:t>
            </w:r>
          </w:p>
        </w:tc>
        <w:tc>
          <w:tcPr>
            <w:tcW w:w="720" w:type="dxa"/>
            <w:vAlign w:val="bottom"/>
          </w:tcPr>
          <w:p w14:paraId="11D25914"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280</w:t>
            </w:r>
          </w:p>
        </w:tc>
        <w:tc>
          <w:tcPr>
            <w:tcW w:w="990" w:type="dxa"/>
            <w:vAlign w:val="bottom"/>
          </w:tcPr>
          <w:p w14:paraId="4DB00531" w14:textId="77777777" w:rsidR="000D46CF"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w:t>
            </w:r>
          </w:p>
          <w:p w14:paraId="74C41A17" w14:textId="77777777" w:rsidR="000D46CF" w:rsidRPr="00EA189B"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[5-11]</w:t>
            </w:r>
          </w:p>
        </w:tc>
        <w:tc>
          <w:tcPr>
            <w:tcW w:w="900" w:type="dxa"/>
            <w:vAlign w:val="bottom"/>
          </w:tcPr>
          <w:p w14:paraId="2229D6C6"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w:t>
            </w:r>
          </w:p>
        </w:tc>
        <w:tc>
          <w:tcPr>
            <w:tcW w:w="990" w:type="dxa"/>
            <w:vAlign w:val="bottom"/>
          </w:tcPr>
          <w:p w14:paraId="3A212B7E"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900" w:type="dxa"/>
            <w:vAlign w:val="bottom"/>
          </w:tcPr>
          <w:p w14:paraId="258E5824" w14:textId="77777777" w:rsidR="000D46CF" w:rsidRPr="00E80689" w:rsidRDefault="00C074BE"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26.1</w:t>
            </w:r>
          </w:p>
        </w:tc>
        <w:tc>
          <w:tcPr>
            <w:tcW w:w="810" w:type="dxa"/>
            <w:vAlign w:val="bottom"/>
          </w:tcPr>
          <w:p w14:paraId="60D82EF9"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608EF4C0"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675051F9"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0F65B0B3"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990" w:type="dxa"/>
            <w:vAlign w:val="bottom"/>
          </w:tcPr>
          <w:p w14:paraId="4B388470"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523DAC7B"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080" w:type="dxa"/>
            <w:vAlign w:val="bottom"/>
          </w:tcPr>
          <w:p w14:paraId="230EC4D3"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E90B83" w:rsidRPr="001439BC" w14:paraId="71833771" w14:textId="77777777" w:rsidTr="000D46CF">
        <w:trPr>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3A976FA6" w14:textId="77777777" w:rsidR="000D46CF" w:rsidRPr="00E80689" w:rsidRDefault="000D46CF" w:rsidP="000D46CF">
            <w:pPr>
              <w:rPr>
                <w:rFonts w:ascii="Times New Roman" w:hAnsi="Times New Roman" w:cs="Times New Roman"/>
              </w:rPr>
            </w:pPr>
            <w:r w:rsidRPr="00E80689">
              <w:rPr>
                <w:rFonts w:ascii="Times New Roman" w:eastAsia="Times New Roman" w:hAnsi="Times New Roman" w:cs="Times New Roman"/>
                <w:color w:val="000000"/>
              </w:rPr>
              <w:t xml:space="preserve">Buller </w:t>
            </w:r>
            <w:r w:rsidRPr="00E80689">
              <w:rPr>
                <w:rFonts w:ascii="Times New Roman" w:hAnsi="Times New Roman" w:cs="Times New Roman"/>
              </w:rPr>
              <w:t>et al. (2006)</w:t>
            </w:r>
          </w:p>
        </w:tc>
        <w:tc>
          <w:tcPr>
            <w:tcW w:w="720" w:type="dxa"/>
            <w:vAlign w:val="bottom"/>
          </w:tcPr>
          <w:p w14:paraId="5EA30307"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683</w:t>
            </w:r>
          </w:p>
        </w:tc>
        <w:tc>
          <w:tcPr>
            <w:tcW w:w="720" w:type="dxa"/>
            <w:vAlign w:val="bottom"/>
          </w:tcPr>
          <w:p w14:paraId="2EB80793"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779</w:t>
            </w:r>
          </w:p>
        </w:tc>
        <w:tc>
          <w:tcPr>
            <w:tcW w:w="990" w:type="dxa"/>
            <w:vAlign w:val="bottom"/>
          </w:tcPr>
          <w:p w14:paraId="650758AF" w14:textId="77777777" w:rsidR="000D46CF"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12.91</w:t>
            </w:r>
          </w:p>
          <w:p w14:paraId="65E219F3" w14:textId="77777777" w:rsidR="000D46CF" w:rsidRPr="00EA189B"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[11-15]</w:t>
            </w:r>
          </w:p>
        </w:tc>
        <w:tc>
          <w:tcPr>
            <w:tcW w:w="900" w:type="dxa"/>
            <w:vAlign w:val="bottom"/>
          </w:tcPr>
          <w:p w14:paraId="2E0A5A18"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57.2</w:t>
            </w:r>
          </w:p>
        </w:tc>
        <w:tc>
          <w:tcPr>
            <w:tcW w:w="990" w:type="dxa"/>
            <w:vAlign w:val="bottom"/>
          </w:tcPr>
          <w:p w14:paraId="5E2F03E3"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900" w:type="dxa"/>
            <w:vAlign w:val="bottom"/>
          </w:tcPr>
          <w:p w14:paraId="4CB50C02"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4.3</w:t>
            </w:r>
          </w:p>
        </w:tc>
        <w:tc>
          <w:tcPr>
            <w:tcW w:w="810" w:type="dxa"/>
            <w:vAlign w:val="bottom"/>
          </w:tcPr>
          <w:p w14:paraId="589A7BD2"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398D11FD"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73F7E38F"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07E1DE30"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0" w:type="dxa"/>
            <w:vAlign w:val="bottom"/>
          </w:tcPr>
          <w:p w14:paraId="7F158703"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810" w:type="dxa"/>
            <w:vAlign w:val="bottom"/>
          </w:tcPr>
          <w:p w14:paraId="77E98B67"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080" w:type="dxa"/>
            <w:vAlign w:val="bottom"/>
          </w:tcPr>
          <w:p w14:paraId="5595DE6F"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E90B83" w:rsidRPr="001439BC" w14:paraId="41F8C590" w14:textId="77777777" w:rsidTr="000D46C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51F2D233" w14:textId="77777777" w:rsidR="000D46CF" w:rsidRPr="00E80689" w:rsidRDefault="000D46CF" w:rsidP="000D46CF">
            <w:pPr>
              <w:rPr>
                <w:rFonts w:ascii="Times New Roman" w:hAnsi="Times New Roman" w:cs="Times New Roman"/>
              </w:rPr>
            </w:pPr>
            <w:r w:rsidRPr="00E80689">
              <w:rPr>
                <w:rFonts w:ascii="Times New Roman" w:eastAsia="Times New Roman" w:hAnsi="Times New Roman" w:cs="Times New Roman"/>
                <w:color w:val="000000"/>
              </w:rPr>
              <w:t xml:space="preserve">Buller </w:t>
            </w:r>
            <w:r w:rsidRPr="00E80689">
              <w:rPr>
                <w:rFonts w:ascii="Times New Roman" w:hAnsi="Times New Roman" w:cs="Times New Roman"/>
              </w:rPr>
              <w:t>et al. (1997)</w:t>
            </w:r>
          </w:p>
        </w:tc>
        <w:tc>
          <w:tcPr>
            <w:tcW w:w="720" w:type="dxa"/>
            <w:vAlign w:val="bottom"/>
          </w:tcPr>
          <w:p w14:paraId="6B76DAF2"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80</w:t>
            </w:r>
          </w:p>
        </w:tc>
        <w:tc>
          <w:tcPr>
            <w:tcW w:w="720" w:type="dxa"/>
            <w:vAlign w:val="bottom"/>
          </w:tcPr>
          <w:p w14:paraId="49BA6FBF"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79</w:t>
            </w:r>
          </w:p>
        </w:tc>
        <w:tc>
          <w:tcPr>
            <w:tcW w:w="990" w:type="dxa"/>
            <w:vAlign w:val="bottom"/>
          </w:tcPr>
          <w:p w14:paraId="105DD9B7" w14:textId="77777777" w:rsidR="000D46CF" w:rsidRPr="00EA189B"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w:t>
            </w:r>
          </w:p>
        </w:tc>
        <w:tc>
          <w:tcPr>
            <w:tcW w:w="900" w:type="dxa"/>
            <w:vAlign w:val="bottom"/>
          </w:tcPr>
          <w:p w14:paraId="7B760776"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56</w:t>
            </w:r>
          </w:p>
        </w:tc>
        <w:tc>
          <w:tcPr>
            <w:tcW w:w="990" w:type="dxa"/>
            <w:vAlign w:val="bottom"/>
          </w:tcPr>
          <w:p w14:paraId="7A092CBB"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900" w:type="dxa"/>
            <w:vAlign w:val="bottom"/>
          </w:tcPr>
          <w:p w14:paraId="4D05ED4E"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13.03</w:t>
            </w:r>
          </w:p>
        </w:tc>
        <w:tc>
          <w:tcPr>
            <w:tcW w:w="810" w:type="dxa"/>
            <w:vAlign w:val="bottom"/>
          </w:tcPr>
          <w:p w14:paraId="776DAE69"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45C8F39F"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4936EFCE"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5B9A91E5"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990" w:type="dxa"/>
            <w:vAlign w:val="bottom"/>
          </w:tcPr>
          <w:p w14:paraId="53DBD2C9"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333245A2"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080" w:type="dxa"/>
            <w:vAlign w:val="bottom"/>
          </w:tcPr>
          <w:p w14:paraId="2AA61ECF"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E90B83" w:rsidRPr="001439BC" w14:paraId="622E62F1" w14:textId="77777777" w:rsidTr="000D46CF">
        <w:trPr>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7FC00165" w14:textId="77777777" w:rsidR="000D46CF" w:rsidRPr="00E80689" w:rsidRDefault="000D46CF" w:rsidP="000D46CF">
            <w:pPr>
              <w:rPr>
                <w:rFonts w:ascii="Times New Roman" w:hAnsi="Times New Roman" w:cs="Times New Roman"/>
              </w:rPr>
            </w:pPr>
            <w:r w:rsidRPr="00E80689">
              <w:rPr>
                <w:rFonts w:ascii="Times New Roman" w:eastAsia="Times New Roman" w:hAnsi="Times New Roman" w:cs="Times New Roman"/>
                <w:color w:val="000000"/>
              </w:rPr>
              <w:t xml:space="preserve">Buller </w:t>
            </w:r>
            <w:r w:rsidRPr="00E80689">
              <w:rPr>
                <w:rFonts w:ascii="Times New Roman" w:hAnsi="Times New Roman" w:cs="Times New Roman"/>
              </w:rPr>
              <w:t>et al. (1994)</w:t>
            </w:r>
          </w:p>
        </w:tc>
        <w:tc>
          <w:tcPr>
            <w:tcW w:w="720" w:type="dxa"/>
            <w:vAlign w:val="bottom"/>
          </w:tcPr>
          <w:p w14:paraId="040288F7"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59</w:t>
            </w:r>
          </w:p>
        </w:tc>
        <w:tc>
          <w:tcPr>
            <w:tcW w:w="720" w:type="dxa"/>
            <w:vAlign w:val="bottom"/>
          </w:tcPr>
          <w:p w14:paraId="704D1636"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59</w:t>
            </w:r>
          </w:p>
        </w:tc>
        <w:tc>
          <w:tcPr>
            <w:tcW w:w="990" w:type="dxa"/>
            <w:vAlign w:val="bottom"/>
          </w:tcPr>
          <w:p w14:paraId="585A1572" w14:textId="77777777" w:rsidR="000D46CF" w:rsidRPr="00EA189B"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w:t>
            </w:r>
          </w:p>
        </w:tc>
        <w:tc>
          <w:tcPr>
            <w:tcW w:w="900" w:type="dxa"/>
            <w:vAlign w:val="bottom"/>
          </w:tcPr>
          <w:p w14:paraId="12F58BC3"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w:t>
            </w:r>
          </w:p>
        </w:tc>
        <w:tc>
          <w:tcPr>
            <w:tcW w:w="990" w:type="dxa"/>
            <w:vAlign w:val="bottom"/>
          </w:tcPr>
          <w:p w14:paraId="70FF670B"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900" w:type="dxa"/>
            <w:vAlign w:val="bottom"/>
          </w:tcPr>
          <w:p w14:paraId="1120FB79"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8</w:t>
            </w:r>
          </w:p>
        </w:tc>
        <w:tc>
          <w:tcPr>
            <w:tcW w:w="810" w:type="dxa"/>
            <w:vAlign w:val="bottom"/>
          </w:tcPr>
          <w:p w14:paraId="395C08C8"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1AC9A07F"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441EF8AF"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73373587"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0" w:type="dxa"/>
            <w:vAlign w:val="bottom"/>
          </w:tcPr>
          <w:p w14:paraId="280D61B9"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246ABC6B"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080" w:type="dxa"/>
            <w:vAlign w:val="bottom"/>
          </w:tcPr>
          <w:p w14:paraId="2DCB0FEB"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E90B83" w:rsidRPr="001439BC" w14:paraId="0AE9BFE2" w14:textId="77777777" w:rsidTr="000D46C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289696B6" w14:textId="77777777" w:rsidR="000D46CF" w:rsidRPr="00E80689" w:rsidRDefault="000D46CF" w:rsidP="000D46CF">
            <w:pPr>
              <w:rPr>
                <w:rFonts w:ascii="Times New Roman" w:hAnsi="Times New Roman" w:cs="Times New Roman"/>
              </w:rPr>
            </w:pPr>
            <w:r w:rsidRPr="00E80689">
              <w:rPr>
                <w:rFonts w:ascii="Times New Roman" w:eastAsia="Times New Roman" w:hAnsi="Times New Roman" w:cs="Times New Roman"/>
                <w:color w:val="000000"/>
              </w:rPr>
              <w:t xml:space="preserve">Carli </w:t>
            </w:r>
            <w:r w:rsidRPr="00E80689">
              <w:rPr>
                <w:rFonts w:ascii="Times New Roman" w:hAnsi="Times New Roman" w:cs="Times New Roman"/>
              </w:rPr>
              <w:t>et al. (2008)</w:t>
            </w:r>
          </w:p>
        </w:tc>
        <w:tc>
          <w:tcPr>
            <w:tcW w:w="720" w:type="dxa"/>
            <w:vAlign w:val="bottom"/>
          </w:tcPr>
          <w:p w14:paraId="342091D2"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40</w:t>
            </w:r>
          </w:p>
        </w:tc>
        <w:tc>
          <w:tcPr>
            <w:tcW w:w="720" w:type="dxa"/>
            <w:vAlign w:val="bottom"/>
          </w:tcPr>
          <w:p w14:paraId="6086E6A0"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46</w:t>
            </w:r>
          </w:p>
        </w:tc>
        <w:tc>
          <w:tcPr>
            <w:tcW w:w="990" w:type="dxa"/>
            <w:vAlign w:val="bottom"/>
          </w:tcPr>
          <w:p w14:paraId="324A70F3" w14:textId="77777777" w:rsidR="000D46CF"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23.86</w:t>
            </w:r>
          </w:p>
          <w:p w14:paraId="6CDBF889" w14:textId="77777777" w:rsidR="000D46CF" w:rsidRPr="00EA189B"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9F7A9F">
              <w:rPr>
                <w:rFonts w:ascii="Times New Roman" w:eastAsia="Times New Roman" w:hAnsi="Times New Roman" w:cs="Times New Roman"/>
                <w:color w:val="000000"/>
              </w:rPr>
              <w:t>[21-23]</w:t>
            </w:r>
          </w:p>
        </w:tc>
        <w:tc>
          <w:tcPr>
            <w:tcW w:w="900" w:type="dxa"/>
            <w:vAlign w:val="bottom"/>
          </w:tcPr>
          <w:p w14:paraId="4DDA8CF1"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69.8</w:t>
            </w:r>
          </w:p>
        </w:tc>
        <w:tc>
          <w:tcPr>
            <w:tcW w:w="990" w:type="dxa"/>
            <w:vAlign w:val="bottom"/>
          </w:tcPr>
          <w:p w14:paraId="545DC60D"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900" w:type="dxa"/>
            <w:vAlign w:val="bottom"/>
          </w:tcPr>
          <w:p w14:paraId="2C83CC05"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8.69</w:t>
            </w:r>
          </w:p>
        </w:tc>
        <w:tc>
          <w:tcPr>
            <w:tcW w:w="810" w:type="dxa"/>
            <w:vAlign w:val="bottom"/>
          </w:tcPr>
          <w:p w14:paraId="5736B9DA"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6984B875"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23A55FA9"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1A53933D"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990" w:type="dxa"/>
            <w:vAlign w:val="bottom"/>
          </w:tcPr>
          <w:p w14:paraId="13445185"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810" w:type="dxa"/>
            <w:vAlign w:val="bottom"/>
          </w:tcPr>
          <w:p w14:paraId="3EF8244C"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080" w:type="dxa"/>
            <w:vAlign w:val="bottom"/>
          </w:tcPr>
          <w:p w14:paraId="50954E4D"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E90B83" w:rsidRPr="001439BC" w14:paraId="3B46CF16" w14:textId="77777777" w:rsidTr="000D46CF">
        <w:trPr>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447307C2" w14:textId="77777777" w:rsidR="000D46CF" w:rsidRPr="00E80689" w:rsidRDefault="000D46CF" w:rsidP="000D46CF">
            <w:pPr>
              <w:rPr>
                <w:rFonts w:ascii="Times New Roman" w:hAnsi="Times New Roman" w:cs="Times New Roman"/>
              </w:rPr>
            </w:pPr>
            <w:r w:rsidRPr="00E80689">
              <w:rPr>
                <w:rFonts w:ascii="Times New Roman" w:eastAsia="Times New Roman" w:hAnsi="Times New Roman" w:cs="Times New Roman"/>
                <w:color w:val="000000"/>
              </w:rPr>
              <w:lastRenderedPageBreak/>
              <w:t>Carlson (1985)</w:t>
            </w:r>
          </w:p>
        </w:tc>
        <w:tc>
          <w:tcPr>
            <w:tcW w:w="720" w:type="dxa"/>
            <w:vAlign w:val="bottom"/>
          </w:tcPr>
          <w:p w14:paraId="0BFD8255"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15</w:t>
            </w:r>
          </w:p>
        </w:tc>
        <w:tc>
          <w:tcPr>
            <w:tcW w:w="720" w:type="dxa"/>
            <w:vAlign w:val="bottom"/>
          </w:tcPr>
          <w:p w14:paraId="177DBD17"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13</w:t>
            </w:r>
          </w:p>
        </w:tc>
        <w:tc>
          <w:tcPr>
            <w:tcW w:w="990" w:type="dxa"/>
            <w:vAlign w:val="bottom"/>
          </w:tcPr>
          <w:p w14:paraId="4DCBD666" w14:textId="77777777" w:rsidR="000D46CF" w:rsidRPr="00EA189B"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36.0 (10.15)</w:t>
            </w:r>
          </w:p>
        </w:tc>
        <w:tc>
          <w:tcPr>
            <w:tcW w:w="900" w:type="dxa"/>
            <w:vAlign w:val="bottom"/>
          </w:tcPr>
          <w:p w14:paraId="1FECE5FE"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100</w:t>
            </w:r>
          </w:p>
        </w:tc>
        <w:tc>
          <w:tcPr>
            <w:tcW w:w="990" w:type="dxa"/>
            <w:vAlign w:val="bottom"/>
          </w:tcPr>
          <w:p w14:paraId="5E3FFA11"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900" w:type="dxa"/>
            <w:vAlign w:val="bottom"/>
          </w:tcPr>
          <w:p w14:paraId="5769523D"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2</w:t>
            </w:r>
          </w:p>
        </w:tc>
        <w:tc>
          <w:tcPr>
            <w:tcW w:w="810" w:type="dxa"/>
            <w:vAlign w:val="bottom"/>
          </w:tcPr>
          <w:p w14:paraId="7E84D5DB"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490D41BF"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1CA01AB9"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452DF8FC"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0" w:type="dxa"/>
            <w:vAlign w:val="bottom"/>
          </w:tcPr>
          <w:p w14:paraId="0FB5A3DB"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465BC6E6"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080" w:type="dxa"/>
            <w:vAlign w:val="bottom"/>
          </w:tcPr>
          <w:p w14:paraId="49EA4430"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E90B83" w:rsidRPr="001439BC" w14:paraId="4C31133A" w14:textId="77777777" w:rsidTr="000D46C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26835D2E" w14:textId="77777777" w:rsidR="000D46CF" w:rsidRPr="00E80689" w:rsidRDefault="000D46CF" w:rsidP="000D46CF">
            <w:pPr>
              <w:rPr>
                <w:rFonts w:ascii="Times New Roman" w:eastAsia="Times New Roman" w:hAnsi="Times New Roman" w:cs="Times New Roman"/>
                <w:color w:val="000000"/>
              </w:rPr>
            </w:pPr>
            <w:r w:rsidRPr="00E80689">
              <w:rPr>
                <w:rFonts w:ascii="Times New Roman" w:eastAsia="Times New Roman" w:hAnsi="Times New Roman" w:cs="Times New Roman"/>
              </w:rPr>
              <w:t xml:space="preserve">Chait </w:t>
            </w:r>
            <w:r w:rsidRPr="00E80689">
              <w:rPr>
                <w:rFonts w:ascii="Times New Roman" w:hAnsi="Times New Roman" w:cs="Times New Roman"/>
              </w:rPr>
              <w:t>et al. (</w:t>
            </w:r>
            <w:r w:rsidRPr="00E80689">
              <w:rPr>
                <w:rFonts w:ascii="Times New Roman" w:eastAsia="Times New Roman" w:hAnsi="Times New Roman" w:cs="Times New Roman"/>
              </w:rPr>
              <w:t>2015</w:t>
            </w:r>
            <w:r w:rsidRPr="00E80689">
              <w:rPr>
                <w:rFonts w:ascii="Times New Roman" w:hAnsi="Times New Roman" w:cs="Times New Roman"/>
              </w:rPr>
              <w:t xml:space="preserve">) </w:t>
            </w:r>
            <w:r w:rsidRPr="00E80689">
              <w:rPr>
                <w:rFonts w:ascii="Times New Roman" w:eastAsia="Times New Roman" w:hAnsi="Times New Roman" w:cs="Times New Roman"/>
              </w:rPr>
              <w:t>– dissonance/tanning condition</w:t>
            </w:r>
          </w:p>
        </w:tc>
        <w:tc>
          <w:tcPr>
            <w:tcW w:w="720" w:type="dxa"/>
            <w:vAlign w:val="bottom"/>
          </w:tcPr>
          <w:p w14:paraId="189A6D8D"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38</w:t>
            </w:r>
          </w:p>
        </w:tc>
        <w:tc>
          <w:tcPr>
            <w:tcW w:w="720" w:type="dxa"/>
            <w:vAlign w:val="bottom"/>
          </w:tcPr>
          <w:p w14:paraId="77698AC4"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79</w:t>
            </w:r>
          </w:p>
        </w:tc>
        <w:tc>
          <w:tcPr>
            <w:tcW w:w="990" w:type="dxa"/>
            <w:vAlign w:val="bottom"/>
          </w:tcPr>
          <w:p w14:paraId="26FD8B86" w14:textId="77777777" w:rsidR="000D46CF" w:rsidRPr="00EA189B"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19.82 (1.5)</w:t>
            </w:r>
          </w:p>
        </w:tc>
        <w:tc>
          <w:tcPr>
            <w:tcW w:w="900" w:type="dxa"/>
            <w:vAlign w:val="bottom"/>
          </w:tcPr>
          <w:p w14:paraId="67DE5324"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100</w:t>
            </w:r>
          </w:p>
        </w:tc>
        <w:tc>
          <w:tcPr>
            <w:tcW w:w="990" w:type="dxa"/>
            <w:vAlign w:val="bottom"/>
          </w:tcPr>
          <w:p w14:paraId="57288683"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5</w:t>
            </w:r>
          </w:p>
        </w:tc>
        <w:tc>
          <w:tcPr>
            <w:tcW w:w="900" w:type="dxa"/>
            <w:vAlign w:val="bottom"/>
          </w:tcPr>
          <w:p w14:paraId="48BD21C9"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4.35</w:t>
            </w:r>
          </w:p>
        </w:tc>
        <w:tc>
          <w:tcPr>
            <w:tcW w:w="810" w:type="dxa"/>
            <w:vAlign w:val="bottom"/>
          </w:tcPr>
          <w:p w14:paraId="1AC5FFD4"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38F41965"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077F0612"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2F1893DE"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0" w:type="dxa"/>
            <w:vAlign w:val="bottom"/>
          </w:tcPr>
          <w:p w14:paraId="5CED6F62"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1BD6E43C" w14:textId="77777777" w:rsidR="000D46CF"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080" w:type="dxa"/>
            <w:vAlign w:val="bottom"/>
          </w:tcPr>
          <w:p w14:paraId="1DFE9F46"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r>
      <w:tr w:rsidR="00E90B83" w:rsidRPr="001439BC" w14:paraId="51EFCBFC" w14:textId="77777777" w:rsidTr="000D46CF">
        <w:trPr>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11BB66E6" w14:textId="77777777" w:rsidR="000D46CF" w:rsidRPr="00E80689" w:rsidRDefault="000D46CF" w:rsidP="000D46CF">
            <w:pPr>
              <w:rPr>
                <w:rFonts w:ascii="Times New Roman" w:eastAsia="Times New Roman" w:hAnsi="Times New Roman" w:cs="Times New Roman"/>
                <w:color w:val="000000"/>
              </w:rPr>
            </w:pPr>
            <w:r w:rsidRPr="00E80689">
              <w:rPr>
                <w:rFonts w:ascii="Times New Roman" w:eastAsia="Times New Roman" w:hAnsi="Times New Roman" w:cs="Times New Roman"/>
              </w:rPr>
              <w:t xml:space="preserve">Chait </w:t>
            </w:r>
            <w:r w:rsidRPr="00E80689">
              <w:rPr>
                <w:rFonts w:ascii="Times New Roman" w:hAnsi="Times New Roman" w:cs="Times New Roman"/>
              </w:rPr>
              <w:t>et al. (</w:t>
            </w:r>
            <w:r w:rsidRPr="00E80689">
              <w:rPr>
                <w:rFonts w:ascii="Times New Roman" w:eastAsia="Times New Roman" w:hAnsi="Times New Roman" w:cs="Times New Roman"/>
              </w:rPr>
              <w:t>2015</w:t>
            </w:r>
            <w:r w:rsidRPr="00E80689">
              <w:rPr>
                <w:rFonts w:ascii="Times New Roman" w:hAnsi="Times New Roman" w:cs="Times New Roman"/>
              </w:rPr>
              <w:t xml:space="preserve">) </w:t>
            </w:r>
            <w:r w:rsidRPr="00E80689">
              <w:rPr>
                <w:rFonts w:ascii="Times New Roman" w:eastAsia="Times New Roman" w:hAnsi="Times New Roman" w:cs="Times New Roman"/>
              </w:rPr>
              <w:t>– psychoeducation condition</w:t>
            </w:r>
          </w:p>
        </w:tc>
        <w:tc>
          <w:tcPr>
            <w:tcW w:w="720" w:type="dxa"/>
            <w:vAlign w:val="bottom"/>
          </w:tcPr>
          <w:p w14:paraId="5D673C53"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38</w:t>
            </w:r>
          </w:p>
        </w:tc>
        <w:tc>
          <w:tcPr>
            <w:tcW w:w="720" w:type="dxa"/>
            <w:vAlign w:val="bottom"/>
          </w:tcPr>
          <w:p w14:paraId="5C8233E3"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70</w:t>
            </w:r>
          </w:p>
        </w:tc>
        <w:tc>
          <w:tcPr>
            <w:tcW w:w="990" w:type="dxa"/>
            <w:vAlign w:val="bottom"/>
          </w:tcPr>
          <w:p w14:paraId="0A0D6F59" w14:textId="77777777" w:rsidR="000D46CF" w:rsidRPr="00EA189B"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19.82 (1.5)</w:t>
            </w:r>
          </w:p>
        </w:tc>
        <w:tc>
          <w:tcPr>
            <w:tcW w:w="900" w:type="dxa"/>
            <w:vAlign w:val="bottom"/>
          </w:tcPr>
          <w:p w14:paraId="407561AE"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100</w:t>
            </w:r>
          </w:p>
        </w:tc>
        <w:tc>
          <w:tcPr>
            <w:tcW w:w="990" w:type="dxa"/>
            <w:vAlign w:val="bottom"/>
          </w:tcPr>
          <w:p w14:paraId="72311A76"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5</w:t>
            </w:r>
          </w:p>
        </w:tc>
        <w:tc>
          <w:tcPr>
            <w:tcW w:w="900" w:type="dxa"/>
            <w:vAlign w:val="bottom"/>
          </w:tcPr>
          <w:p w14:paraId="60D1214B"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4.35</w:t>
            </w:r>
          </w:p>
        </w:tc>
        <w:tc>
          <w:tcPr>
            <w:tcW w:w="810" w:type="dxa"/>
            <w:vAlign w:val="bottom"/>
          </w:tcPr>
          <w:p w14:paraId="51F720F9"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10B8CB6C"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1C60B558"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4519B2E8"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0" w:type="dxa"/>
            <w:vAlign w:val="bottom"/>
          </w:tcPr>
          <w:p w14:paraId="05F14221"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1382A948" w14:textId="77777777" w:rsidR="000D46CF"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080" w:type="dxa"/>
            <w:vAlign w:val="bottom"/>
          </w:tcPr>
          <w:p w14:paraId="16A4F8F7"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r>
      <w:tr w:rsidR="00E90B83" w:rsidRPr="001439BC" w14:paraId="5243A377" w14:textId="77777777" w:rsidTr="000D46C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77715B7C" w14:textId="77777777" w:rsidR="000D46CF" w:rsidRPr="00E80689" w:rsidRDefault="000D46CF" w:rsidP="000D46CF">
            <w:pPr>
              <w:rPr>
                <w:rFonts w:ascii="Times New Roman" w:hAnsi="Times New Roman" w:cs="Times New Roman"/>
              </w:rPr>
            </w:pPr>
            <w:r w:rsidRPr="00E80689">
              <w:rPr>
                <w:rFonts w:ascii="Times New Roman" w:eastAsia="Times New Roman" w:hAnsi="Times New Roman" w:cs="Times New Roman"/>
                <w:color w:val="000000"/>
              </w:rPr>
              <w:t xml:space="preserve">Cheng </w:t>
            </w:r>
            <w:r w:rsidRPr="00E80689">
              <w:rPr>
                <w:rFonts w:ascii="Times New Roman" w:hAnsi="Times New Roman" w:cs="Times New Roman"/>
              </w:rPr>
              <w:t xml:space="preserve">et al. (2011) </w:t>
            </w:r>
            <w:r w:rsidRPr="00E80689">
              <w:rPr>
                <w:rFonts w:ascii="Times New Roman" w:eastAsia="Times New Roman" w:hAnsi="Times New Roman" w:cs="Times New Roman"/>
                <w:color w:val="000000"/>
              </w:rPr>
              <w:t>– intervention a v. control</w:t>
            </w:r>
          </w:p>
        </w:tc>
        <w:tc>
          <w:tcPr>
            <w:tcW w:w="720" w:type="dxa"/>
            <w:vAlign w:val="bottom"/>
          </w:tcPr>
          <w:p w14:paraId="52CF9530"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56</w:t>
            </w:r>
          </w:p>
        </w:tc>
        <w:tc>
          <w:tcPr>
            <w:tcW w:w="720" w:type="dxa"/>
            <w:vAlign w:val="bottom"/>
          </w:tcPr>
          <w:p w14:paraId="009B3712"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91</w:t>
            </w:r>
          </w:p>
        </w:tc>
        <w:tc>
          <w:tcPr>
            <w:tcW w:w="990" w:type="dxa"/>
            <w:vAlign w:val="bottom"/>
          </w:tcPr>
          <w:p w14:paraId="5D9C5ED7" w14:textId="77777777" w:rsidR="000D46CF" w:rsidRPr="00EA189B"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26.5 (7.7)</w:t>
            </w:r>
          </w:p>
        </w:tc>
        <w:tc>
          <w:tcPr>
            <w:tcW w:w="900" w:type="dxa"/>
            <w:vAlign w:val="bottom"/>
          </w:tcPr>
          <w:p w14:paraId="52EF4BE0"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62.5</w:t>
            </w:r>
          </w:p>
        </w:tc>
        <w:tc>
          <w:tcPr>
            <w:tcW w:w="990" w:type="dxa"/>
            <w:vAlign w:val="bottom"/>
          </w:tcPr>
          <w:p w14:paraId="413EB9A6"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900" w:type="dxa"/>
            <w:vAlign w:val="bottom"/>
          </w:tcPr>
          <w:p w14:paraId="1E64F703"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4.35</w:t>
            </w:r>
          </w:p>
        </w:tc>
        <w:tc>
          <w:tcPr>
            <w:tcW w:w="810" w:type="dxa"/>
            <w:vAlign w:val="bottom"/>
          </w:tcPr>
          <w:p w14:paraId="22650289"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181F1072"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7AC6B49C"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340BC4A7"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0" w:type="dxa"/>
            <w:vAlign w:val="bottom"/>
          </w:tcPr>
          <w:p w14:paraId="4283F76F"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5BB84313"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080" w:type="dxa"/>
            <w:vAlign w:val="bottom"/>
          </w:tcPr>
          <w:p w14:paraId="46F2235E"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E90B83" w:rsidRPr="001439BC" w14:paraId="270E321C" w14:textId="77777777" w:rsidTr="000D46CF">
        <w:trPr>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07E2EFAA" w14:textId="77777777" w:rsidR="000D46CF" w:rsidRPr="00E80689" w:rsidRDefault="000D46CF" w:rsidP="000D46CF">
            <w:pPr>
              <w:rPr>
                <w:rFonts w:ascii="Times New Roman" w:hAnsi="Times New Roman" w:cs="Times New Roman"/>
              </w:rPr>
            </w:pPr>
            <w:r w:rsidRPr="00E80689">
              <w:rPr>
                <w:rFonts w:ascii="Times New Roman" w:eastAsia="Times New Roman" w:hAnsi="Times New Roman" w:cs="Times New Roman"/>
                <w:color w:val="000000"/>
              </w:rPr>
              <w:t xml:space="preserve">Cheng </w:t>
            </w:r>
            <w:r w:rsidRPr="00E80689">
              <w:rPr>
                <w:rFonts w:ascii="Times New Roman" w:hAnsi="Times New Roman" w:cs="Times New Roman"/>
              </w:rPr>
              <w:t xml:space="preserve">et al. (2011) </w:t>
            </w:r>
            <w:r w:rsidRPr="00E80689">
              <w:rPr>
                <w:rFonts w:ascii="Times New Roman" w:eastAsia="Times New Roman" w:hAnsi="Times New Roman" w:cs="Times New Roman"/>
                <w:color w:val="000000"/>
              </w:rPr>
              <w:t>– intervention b v. control</w:t>
            </w:r>
          </w:p>
        </w:tc>
        <w:tc>
          <w:tcPr>
            <w:tcW w:w="720" w:type="dxa"/>
            <w:vAlign w:val="bottom"/>
          </w:tcPr>
          <w:p w14:paraId="281101A9"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80689">
              <w:rPr>
                <w:rFonts w:ascii="Times New Roman" w:eastAsia="Times New Roman" w:hAnsi="Times New Roman" w:cs="Times New Roman"/>
                <w:color w:val="000000"/>
              </w:rPr>
              <w:t>57</w:t>
            </w:r>
          </w:p>
        </w:tc>
        <w:tc>
          <w:tcPr>
            <w:tcW w:w="720" w:type="dxa"/>
            <w:vAlign w:val="bottom"/>
          </w:tcPr>
          <w:p w14:paraId="2F796D03"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80689">
              <w:rPr>
                <w:rFonts w:ascii="Times New Roman" w:eastAsia="Times New Roman" w:hAnsi="Times New Roman" w:cs="Times New Roman"/>
                <w:color w:val="000000"/>
              </w:rPr>
              <w:t>81</w:t>
            </w:r>
          </w:p>
        </w:tc>
        <w:tc>
          <w:tcPr>
            <w:tcW w:w="990" w:type="dxa"/>
            <w:vAlign w:val="bottom"/>
          </w:tcPr>
          <w:p w14:paraId="6057E3E7" w14:textId="77777777" w:rsidR="000D46CF" w:rsidRPr="00EA189B"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A189B">
              <w:rPr>
                <w:rFonts w:ascii="Times New Roman" w:eastAsia="Times New Roman" w:hAnsi="Times New Roman" w:cs="Times New Roman"/>
                <w:color w:val="000000"/>
              </w:rPr>
              <w:t>26.5 (7.7)</w:t>
            </w:r>
          </w:p>
        </w:tc>
        <w:tc>
          <w:tcPr>
            <w:tcW w:w="900" w:type="dxa"/>
            <w:vAlign w:val="bottom"/>
          </w:tcPr>
          <w:p w14:paraId="26CF10A0"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80689">
              <w:rPr>
                <w:rFonts w:ascii="Times New Roman" w:eastAsia="Times New Roman" w:hAnsi="Times New Roman" w:cs="Times New Roman"/>
                <w:color w:val="000000"/>
              </w:rPr>
              <w:t>62.5</w:t>
            </w:r>
          </w:p>
        </w:tc>
        <w:tc>
          <w:tcPr>
            <w:tcW w:w="990" w:type="dxa"/>
            <w:vAlign w:val="bottom"/>
          </w:tcPr>
          <w:p w14:paraId="70BD9FB1"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w:t>
            </w:r>
          </w:p>
        </w:tc>
        <w:tc>
          <w:tcPr>
            <w:tcW w:w="900" w:type="dxa"/>
            <w:vAlign w:val="bottom"/>
          </w:tcPr>
          <w:p w14:paraId="35A433C6"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80689">
              <w:rPr>
                <w:rFonts w:ascii="Times New Roman" w:eastAsia="Times New Roman" w:hAnsi="Times New Roman" w:cs="Times New Roman"/>
                <w:color w:val="000000"/>
              </w:rPr>
              <w:t>4.35</w:t>
            </w:r>
          </w:p>
        </w:tc>
        <w:tc>
          <w:tcPr>
            <w:tcW w:w="810" w:type="dxa"/>
            <w:vAlign w:val="bottom"/>
          </w:tcPr>
          <w:p w14:paraId="7763111D"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Subj</w:t>
            </w:r>
          </w:p>
        </w:tc>
        <w:tc>
          <w:tcPr>
            <w:tcW w:w="985" w:type="dxa"/>
            <w:vAlign w:val="bottom"/>
          </w:tcPr>
          <w:p w14:paraId="2E946BBD"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x</w:t>
            </w:r>
          </w:p>
        </w:tc>
        <w:tc>
          <w:tcPr>
            <w:tcW w:w="1170" w:type="dxa"/>
            <w:vAlign w:val="bottom"/>
          </w:tcPr>
          <w:p w14:paraId="0EF60236"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x</w:t>
            </w:r>
          </w:p>
        </w:tc>
        <w:tc>
          <w:tcPr>
            <w:tcW w:w="1170" w:type="dxa"/>
            <w:vAlign w:val="bottom"/>
          </w:tcPr>
          <w:p w14:paraId="0EBF8F36"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x</w:t>
            </w:r>
          </w:p>
        </w:tc>
        <w:tc>
          <w:tcPr>
            <w:tcW w:w="990" w:type="dxa"/>
            <w:vAlign w:val="bottom"/>
          </w:tcPr>
          <w:p w14:paraId="65E5C9EE"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10" w:type="dxa"/>
            <w:vAlign w:val="bottom"/>
          </w:tcPr>
          <w:p w14:paraId="3B809BF5"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x</w:t>
            </w:r>
          </w:p>
        </w:tc>
        <w:tc>
          <w:tcPr>
            <w:tcW w:w="1080" w:type="dxa"/>
            <w:vAlign w:val="bottom"/>
          </w:tcPr>
          <w:p w14:paraId="4FEBE071"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90B83" w:rsidRPr="001439BC" w14:paraId="0CD4A29B" w14:textId="77777777" w:rsidTr="000D46C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66A51497" w14:textId="77777777" w:rsidR="00E90B83" w:rsidRPr="00E90B83" w:rsidRDefault="00E90B83" w:rsidP="00E90B83">
            <w:pPr>
              <w:rPr>
                <w:rFonts w:ascii="Times New Roman" w:eastAsia="Times New Roman" w:hAnsi="Times New Roman" w:cs="Times New Roman"/>
              </w:rPr>
            </w:pPr>
            <w:r w:rsidRPr="00E90B83">
              <w:rPr>
                <w:rFonts w:ascii="Times New Roman" w:eastAsia="Times New Roman" w:hAnsi="Times New Roman" w:cs="Times New Roman"/>
              </w:rPr>
              <w:t>Cho et al. (2018) - argument</w:t>
            </w:r>
          </w:p>
          <w:p w14:paraId="6613DC70" w14:textId="77777777" w:rsidR="00E90B83" w:rsidRPr="00FE210C" w:rsidRDefault="00E90B83" w:rsidP="00E90B83">
            <w:pPr>
              <w:rPr>
                <w:rFonts w:ascii="Times New Roman" w:eastAsia="Times New Roman" w:hAnsi="Times New Roman" w:cs="Times New Roman"/>
              </w:rPr>
            </w:pPr>
          </w:p>
        </w:tc>
        <w:tc>
          <w:tcPr>
            <w:tcW w:w="720" w:type="dxa"/>
            <w:vAlign w:val="bottom"/>
          </w:tcPr>
          <w:p w14:paraId="22FCB0FF" w14:textId="77777777" w:rsidR="00E90B83" w:rsidRPr="00E80689" w:rsidRDefault="00C074BE"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38</w:t>
            </w:r>
          </w:p>
        </w:tc>
        <w:tc>
          <w:tcPr>
            <w:tcW w:w="720" w:type="dxa"/>
            <w:vAlign w:val="bottom"/>
          </w:tcPr>
          <w:p w14:paraId="531EE739" w14:textId="77777777" w:rsidR="00E90B83" w:rsidRPr="00E80689" w:rsidRDefault="00C074BE"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95</w:t>
            </w:r>
          </w:p>
        </w:tc>
        <w:tc>
          <w:tcPr>
            <w:tcW w:w="990" w:type="dxa"/>
            <w:vAlign w:val="bottom"/>
          </w:tcPr>
          <w:p w14:paraId="63996593" w14:textId="77777777" w:rsidR="00E90B83" w:rsidRPr="00EA189B" w:rsidRDefault="00C074BE"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20.23 (1.16)</w:t>
            </w:r>
          </w:p>
        </w:tc>
        <w:tc>
          <w:tcPr>
            <w:tcW w:w="900" w:type="dxa"/>
            <w:vAlign w:val="bottom"/>
          </w:tcPr>
          <w:p w14:paraId="0EDA9983" w14:textId="77777777" w:rsidR="00E90B83" w:rsidRPr="00E80689" w:rsidRDefault="003032D1"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990" w:type="dxa"/>
            <w:vAlign w:val="bottom"/>
          </w:tcPr>
          <w:p w14:paraId="733FF9A6" w14:textId="77777777" w:rsidR="00E90B83" w:rsidRDefault="003032D1"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900" w:type="dxa"/>
            <w:vAlign w:val="bottom"/>
          </w:tcPr>
          <w:p w14:paraId="785944F2" w14:textId="77777777" w:rsidR="00E90B83" w:rsidRPr="00E80689" w:rsidRDefault="003032D1"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26.1</w:t>
            </w:r>
          </w:p>
        </w:tc>
        <w:tc>
          <w:tcPr>
            <w:tcW w:w="810" w:type="dxa"/>
            <w:vAlign w:val="bottom"/>
          </w:tcPr>
          <w:p w14:paraId="13B6EAA2" w14:textId="77777777" w:rsidR="00E90B83" w:rsidRDefault="003032D1"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6B53FFEC" w14:textId="77777777" w:rsidR="00E90B83" w:rsidRPr="00E80689" w:rsidRDefault="00E90B83"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108DEDFC" w14:textId="77777777" w:rsidR="00E90B83" w:rsidRPr="00E80689" w:rsidRDefault="00E90B83"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2FEF89BB" w14:textId="77777777" w:rsidR="00E90B83" w:rsidRPr="00E80689" w:rsidRDefault="00E90B83"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990" w:type="dxa"/>
            <w:vAlign w:val="bottom"/>
          </w:tcPr>
          <w:p w14:paraId="138392B8" w14:textId="77777777" w:rsidR="00E90B83" w:rsidRPr="00E80689" w:rsidRDefault="00E90B83"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39A050C5" w14:textId="77777777" w:rsidR="00E90B83" w:rsidRDefault="00E90B83"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080" w:type="dxa"/>
            <w:vAlign w:val="bottom"/>
          </w:tcPr>
          <w:p w14:paraId="56476AAF" w14:textId="77777777" w:rsidR="00E90B83" w:rsidRPr="00E80689" w:rsidRDefault="003032D1"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r>
      <w:tr w:rsidR="00E90B83" w:rsidRPr="001439BC" w14:paraId="5E6E01CF" w14:textId="77777777" w:rsidTr="000D46CF">
        <w:trPr>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546EBE6B" w14:textId="77777777" w:rsidR="00E90B83" w:rsidRPr="00FE210C" w:rsidRDefault="00E90B83" w:rsidP="000D46CF">
            <w:pPr>
              <w:rPr>
                <w:rFonts w:ascii="Times New Roman" w:eastAsia="Times New Roman" w:hAnsi="Times New Roman" w:cs="Times New Roman"/>
              </w:rPr>
            </w:pPr>
            <w:r w:rsidRPr="00E90B83">
              <w:rPr>
                <w:rFonts w:ascii="Times New Roman" w:eastAsia="Times New Roman" w:hAnsi="Times New Roman" w:cs="Times New Roman"/>
              </w:rPr>
              <w:t>Cho et al. (2018) - story</w:t>
            </w:r>
          </w:p>
        </w:tc>
        <w:tc>
          <w:tcPr>
            <w:tcW w:w="720" w:type="dxa"/>
            <w:vAlign w:val="bottom"/>
          </w:tcPr>
          <w:p w14:paraId="378BEBDC" w14:textId="77777777" w:rsidR="00E90B83" w:rsidRPr="00E80689" w:rsidRDefault="00C074BE"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38</w:t>
            </w:r>
          </w:p>
        </w:tc>
        <w:tc>
          <w:tcPr>
            <w:tcW w:w="720" w:type="dxa"/>
            <w:vAlign w:val="bottom"/>
          </w:tcPr>
          <w:p w14:paraId="0DE41A5C" w14:textId="77777777" w:rsidR="00E90B83" w:rsidRPr="00E80689" w:rsidRDefault="00C074BE"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76</w:t>
            </w:r>
          </w:p>
        </w:tc>
        <w:tc>
          <w:tcPr>
            <w:tcW w:w="990" w:type="dxa"/>
            <w:vAlign w:val="bottom"/>
          </w:tcPr>
          <w:p w14:paraId="02D4012F" w14:textId="77777777" w:rsidR="00E90B83" w:rsidRPr="00EA189B" w:rsidRDefault="00C074BE"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20.23 (1.16)</w:t>
            </w:r>
          </w:p>
        </w:tc>
        <w:tc>
          <w:tcPr>
            <w:tcW w:w="900" w:type="dxa"/>
            <w:vAlign w:val="bottom"/>
          </w:tcPr>
          <w:p w14:paraId="1A3E1FAC" w14:textId="77777777" w:rsidR="00E90B83" w:rsidRPr="00E80689" w:rsidRDefault="003032D1"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990" w:type="dxa"/>
            <w:vAlign w:val="bottom"/>
          </w:tcPr>
          <w:p w14:paraId="5C51DAC8" w14:textId="77777777" w:rsidR="00E90B83" w:rsidRDefault="003032D1"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900" w:type="dxa"/>
            <w:vAlign w:val="bottom"/>
          </w:tcPr>
          <w:p w14:paraId="4B431E92" w14:textId="77777777" w:rsidR="00E90B83" w:rsidRPr="00E80689" w:rsidRDefault="003032D1"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26.1</w:t>
            </w:r>
          </w:p>
        </w:tc>
        <w:tc>
          <w:tcPr>
            <w:tcW w:w="810" w:type="dxa"/>
            <w:vAlign w:val="bottom"/>
          </w:tcPr>
          <w:p w14:paraId="68F8A0CD" w14:textId="77777777" w:rsidR="00E90B83" w:rsidRDefault="003032D1"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253DC98B" w14:textId="77777777" w:rsidR="00E90B83" w:rsidRPr="00E80689" w:rsidRDefault="00E90B83"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4E6990A5" w14:textId="77777777" w:rsidR="00E90B83" w:rsidRPr="00E80689" w:rsidRDefault="00E90B83"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42DED7CB" w14:textId="77777777" w:rsidR="00E90B83" w:rsidRPr="00E80689" w:rsidRDefault="00E90B83"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990" w:type="dxa"/>
            <w:vAlign w:val="bottom"/>
          </w:tcPr>
          <w:p w14:paraId="7A095604" w14:textId="77777777" w:rsidR="00E90B83" w:rsidRPr="00E80689" w:rsidRDefault="00E90B83"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5335DE66" w14:textId="77777777" w:rsidR="00E90B83" w:rsidRDefault="00E90B83"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080" w:type="dxa"/>
            <w:vAlign w:val="bottom"/>
          </w:tcPr>
          <w:p w14:paraId="54A1CE23" w14:textId="77777777" w:rsidR="00E90B83" w:rsidRPr="00E80689" w:rsidRDefault="003032D1"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r>
      <w:tr w:rsidR="00E90B83" w:rsidRPr="001439BC" w14:paraId="64B405BD" w14:textId="77777777" w:rsidTr="000D46C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3D484E06" w14:textId="77777777" w:rsidR="000D46CF" w:rsidRPr="00E80689" w:rsidRDefault="000D46CF" w:rsidP="000D46CF">
            <w:pPr>
              <w:rPr>
                <w:rFonts w:ascii="Times New Roman" w:hAnsi="Times New Roman" w:cs="Times New Roman"/>
              </w:rPr>
            </w:pPr>
            <w:r w:rsidRPr="00FE210C">
              <w:rPr>
                <w:rFonts w:ascii="Times New Roman" w:eastAsia="Times New Roman" w:hAnsi="Times New Roman" w:cs="Times New Roman"/>
              </w:rPr>
              <w:t>Cho (2000)</w:t>
            </w:r>
          </w:p>
        </w:tc>
        <w:tc>
          <w:tcPr>
            <w:tcW w:w="720" w:type="dxa"/>
            <w:vAlign w:val="bottom"/>
          </w:tcPr>
          <w:p w14:paraId="19E5FE45"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115</w:t>
            </w:r>
          </w:p>
        </w:tc>
        <w:tc>
          <w:tcPr>
            <w:tcW w:w="720" w:type="dxa"/>
            <w:vAlign w:val="bottom"/>
          </w:tcPr>
          <w:p w14:paraId="2758587D"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114</w:t>
            </w:r>
          </w:p>
        </w:tc>
        <w:tc>
          <w:tcPr>
            <w:tcW w:w="990" w:type="dxa"/>
            <w:vAlign w:val="bottom"/>
          </w:tcPr>
          <w:p w14:paraId="03476877" w14:textId="77777777" w:rsidR="000D46CF"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20</w:t>
            </w:r>
            <w:r>
              <w:rPr>
                <w:rFonts w:ascii="Times New Roman" w:eastAsia="Times New Roman" w:hAnsi="Times New Roman" w:cs="Times New Roman"/>
                <w:color w:val="000000"/>
              </w:rPr>
              <w:t>.0</w:t>
            </w:r>
          </w:p>
          <w:p w14:paraId="657F416B" w14:textId="77777777" w:rsidR="000D46CF" w:rsidRPr="00EA189B"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(2.1)</w:t>
            </w:r>
          </w:p>
        </w:tc>
        <w:tc>
          <w:tcPr>
            <w:tcW w:w="900" w:type="dxa"/>
            <w:vAlign w:val="bottom"/>
          </w:tcPr>
          <w:p w14:paraId="5DFD9BCF"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60.6</w:t>
            </w:r>
          </w:p>
        </w:tc>
        <w:tc>
          <w:tcPr>
            <w:tcW w:w="990" w:type="dxa"/>
            <w:vAlign w:val="bottom"/>
          </w:tcPr>
          <w:p w14:paraId="654F414B"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900" w:type="dxa"/>
            <w:vAlign w:val="bottom"/>
          </w:tcPr>
          <w:p w14:paraId="2C88C612"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4</w:t>
            </w:r>
          </w:p>
        </w:tc>
        <w:tc>
          <w:tcPr>
            <w:tcW w:w="810" w:type="dxa"/>
            <w:vAlign w:val="bottom"/>
          </w:tcPr>
          <w:p w14:paraId="162362A1"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668B75E8"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0F3720B2"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50EE1738"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990" w:type="dxa"/>
            <w:vAlign w:val="bottom"/>
          </w:tcPr>
          <w:p w14:paraId="58FD8EEB"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1260A378"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080" w:type="dxa"/>
            <w:vAlign w:val="bottom"/>
          </w:tcPr>
          <w:p w14:paraId="206BDAC2"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E90B83" w:rsidRPr="001439BC" w14:paraId="0A53ED9B" w14:textId="77777777" w:rsidTr="000D46CF">
        <w:trPr>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694D0584" w14:textId="77777777" w:rsidR="000D46CF" w:rsidRPr="00E80689" w:rsidRDefault="000D46CF" w:rsidP="000D46CF">
            <w:pPr>
              <w:rPr>
                <w:rFonts w:ascii="Times New Roman" w:hAnsi="Times New Roman" w:cs="Times New Roman"/>
              </w:rPr>
            </w:pPr>
            <w:r w:rsidRPr="00E80689">
              <w:rPr>
                <w:rFonts w:ascii="Times New Roman" w:eastAsia="Times New Roman" w:hAnsi="Times New Roman" w:cs="Times New Roman"/>
                <w:color w:val="000000"/>
              </w:rPr>
              <w:t>Chou (1994) – males</w:t>
            </w:r>
          </w:p>
        </w:tc>
        <w:tc>
          <w:tcPr>
            <w:tcW w:w="720" w:type="dxa"/>
            <w:vAlign w:val="bottom"/>
          </w:tcPr>
          <w:p w14:paraId="4AD97B55"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93</w:t>
            </w:r>
          </w:p>
        </w:tc>
        <w:tc>
          <w:tcPr>
            <w:tcW w:w="720" w:type="dxa"/>
            <w:vAlign w:val="bottom"/>
          </w:tcPr>
          <w:p w14:paraId="145D58AE"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292</w:t>
            </w:r>
          </w:p>
        </w:tc>
        <w:tc>
          <w:tcPr>
            <w:tcW w:w="990" w:type="dxa"/>
            <w:vAlign w:val="bottom"/>
          </w:tcPr>
          <w:p w14:paraId="5C1FB4CB" w14:textId="77777777" w:rsidR="000D46CF"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37</w:t>
            </w:r>
            <w:r>
              <w:rPr>
                <w:rFonts w:ascii="Times New Roman" w:eastAsia="Times New Roman" w:hAnsi="Times New Roman" w:cs="Times New Roman"/>
                <w:color w:val="000000"/>
              </w:rPr>
              <w:t>.0</w:t>
            </w:r>
          </w:p>
          <w:p w14:paraId="4767C8AE" w14:textId="77777777" w:rsidR="000D46CF" w:rsidRPr="00EA189B"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[21-63]</w:t>
            </w:r>
          </w:p>
        </w:tc>
        <w:tc>
          <w:tcPr>
            <w:tcW w:w="900" w:type="dxa"/>
            <w:vAlign w:val="bottom"/>
          </w:tcPr>
          <w:p w14:paraId="738A9B7E"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0</w:t>
            </w:r>
          </w:p>
        </w:tc>
        <w:tc>
          <w:tcPr>
            <w:tcW w:w="990" w:type="dxa"/>
            <w:vAlign w:val="bottom"/>
          </w:tcPr>
          <w:p w14:paraId="277C1A46"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900" w:type="dxa"/>
            <w:vAlign w:val="bottom"/>
          </w:tcPr>
          <w:p w14:paraId="5F08BFAD"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52.1</w:t>
            </w:r>
          </w:p>
        </w:tc>
        <w:tc>
          <w:tcPr>
            <w:tcW w:w="810" w:type="dxa"/>
            <w:vAlign w:val="bottom"/>
          </w:tcPr>
          <w:p w14:paraId="6DAE3E4A"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5098930B"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084DF813"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323293AC"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0" w:type="dxa"/>
            <w:vAlign w:val="bottom"/>
          </w:tcPr>
          <w:p w14:paraId="5957EBC0"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1CFBFC6B"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080" w:type="dxa"/>
            <w:vAlign w:val="bottom"/>
          </w:tcPr>
          <w:p w14:paraId="0A0F5C48"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E90B83" w:rsidRPr="001439BC" w14:paraId="7C87C916" w14:textId="77777777" w:rsidTr="000D46C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50CF16AB" w14:textId="77777777" w:rsidR="000D46CF" w:rsidRPr="00E80689" w:rsidRDefault="000D46CF" w:rsidP="000D46CF">
            <w:pPr>
              <w:rPr>
                <w:rFonts w:ascii="Times New Roman" w:hAnsi="Times New Roman" w:cs="Times New Roman"/>
              </w:rPr>
            </w:pPr>
            <w:r w:rsidRPr="00E80689">
              <w:rPr>
                <w:rFonts w:ascii="Times New Roman" w:eastAsia="Times New Roman" w:hAnsi="Times New Roman" w:cs="Times New Roman"/>
                <w:color w:val="000000"/>
              </w:rPr>
              <w:t>Chou (1994) – females</w:t>
            </w:r>
          </w:p>
        </w:tc>
        <w:tc>
          <w:tcPr>
            <w:tcW w:w="720" w:type="dxa"/>
            <w:vAlign w:val="bottom"/>
          </w:tcPr>
          <w:p w14:paraId="33A58346"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0689">
              <w:rPr>
                <w:rFonts w:ascii="Times New Roman" w:eastAsia="Times New Roman" w:hAnsi="Times New Roman" w:cs="Times New Roman"/>
                <w:color w:val="000000"/>
              </w:rPr>
              <w:t>126</w:t>
            </w:r>
          </w:p>
        </w:tc>
        <w:tc>
          <w:tcPr>
            <w:tcW w:w="720" w:type="dxa"/>
            <w:vAlign w:val="bottom"/>
          </w:tcPr>
          <w:p w14:paraId="6FA9F682"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0689">
              <w:rPr>
                <w:rFonts w:ascii="Times New Roman" w:eastAsia="Times New Roman" w:hAnsi="Times New Roman" w:cs="Times New Roman"/>
                <w:color w:val="000000"/>
              </w:rPr>
              <w:t>222</w:t>
            </w:r>
          </w:p>
        </w:tc>
        <w:tc>
          <w:tcPr>
            <w:tcW w:w="990" w:type="dxa"/>
            <w:vAlign w:val="bottom"/>
          </w:tcPr>
          <w:p w14:paraId="6662D083" w14:textId="77777777" w:rsidR="000D46CF" w:rsidRPr="00EA189B"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A189B">
              <w:rPr>
                <w:rFonts w:ascii="Times New Roman" w:eastAsia="Times New Roman" w:hAnsi="Times New Roman" w:cs="Times New Roman"/>
                <w:color w:val="000000"/>
              </w:rPr>
              <w:t>37</w:t>
            </w:r>
            <w:r>
              <w:rPr>
                <w:rFonts w:ascii="Times New Roman" w:eastAsia="Times New Roman" w:hAnsi="Times New Roman" w:cs="Times New Roman"/>
                <w:color w:val="000000"/>
              </w:rPr>
              <w:t>.0</w:t>
            </w:r>
            <w:r w:rsidRPr="00EA189B">
              <w:rPr>
                <w:rFonts w:ascii="Times New Roman" w:eastAsia="Times New Roman" w:hAnsi="Times New Roman" w:cs="Times New Roman"/>
                <w:color w:val="000000"/>
              </w:rPr>
              <w:t xml:space="preserve"> [21-63]</w:t>
            </w:r>
          </w:p>
        </w:tc>
        <w:tc>
          <w:tcPr>
            <w:tcW w:w="900" w:type="dxa"/>
            <w:vAlign w:val="bottom"/>
          </w:tcPr>
          <w:p w14:paraId="77E61205"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0689">
              <w:rPr>
                <w:rFonts w:ascii="Times New Roman" w:eastAsia="Times New Roman" w:hAnsi="Times New Roman" w:cs="Times New Roman"/>
                <w:color w:val="000000"/>
              </w:rPr>
              <w:t>100</w:t>
            </w:r>
          </w:p>
        </w:tc>
        <w:tc>
          <w:tcPr>
            <w:tcW w:w="990" w:type="dxa"/>
            <w:vAlign w:val="bottom"/>
          </w:tcPr>
          <w:p w14:paraId="504E4140"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w:t>
            </w:r>
          </w:p>
        </w:tc>
        <w:tc>
          <w:tcPr>
            <w:tcW w:w="900" w:type="dxa"/>
            <w:vAlign w:val="bottom"/>
          </w:tcPr>
          <w:p w14:paraId="652A22C4"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0689">
              <w:rPr>
                <w:rFonts w:ascii="Times New Roman" w:eastAsia="Times New Roman" w:hAnsi="Times New Roman" w:cs="Times New Roman"/>
                <w:color w:val="000000"/>
              </w:rPr>
              <w:t>52.1</w:t>
            </w:r>
          </w:p>
        </w:tc>
        <w:tc>
          <w:tcPr>
            <w:tcW w:w="810" w:type="dxa"/>
            <w:vAlign w:val="bottom"/>
          </w:tcPr>
          <w:p w14:paraId="1C84B656"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Subj</w:t>
            </w:r>
          </w:p>
        </w:tc>
        <w:tc>
          <w:tcPr>
            <w:tcW w:w="985" w:type="dxa"/>
            <w:vAlign w:val="bottom"/>
          </w:tcPr>
          <w:p w14:paraId="2A53C1C2"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x</w:t>
            </w:r>
          </w:p>
        </w:tc>
        <w:tc>
          <w:tcPr>
            <w:tcW w:w="1170" w:type="dxa"/>
            <w:vAlign w:val="bottom"/>
          </w:tcPr>
          <w:p w14:paraId="6A3CF203"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x</w:t>
            </w:r>
          </w:p>
        </w:tc>
        <w:tc>
          <w:tcPr>
            <w:tcW w:w="1170" w:type="dxa"/>
            <w:vAlign w:val="bottom"/>
          </w:tcPr>
          <w:p w14:paraId="3F1D4251"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x</w:t>
            </w:r>
          </w:p>
        </w:tc>
        <w:tc>
          <w:tcPr>
            <w:tcW w:w="990" w:type="dxa"/>
            <w:vAlign w:val="bottom"/>
          </w:tcPr>
          <w:p w14:paraId="60860679"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10" w:type="dxa"/>
            <w:vAlign w:val="bottom"/>
          </w:tcPr>
          <w:p w14:paraId="10B34320"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080" w:type="dxa"/>
            <w:vAlign w:val="bottom"/>
          </w:tcPr>
          <w:p w14:paraId="4822DD12"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E90B83" w:rsidRPr="001439BC" w14:paraId="4C1A40FD" w14:textId="77777777" w:rsidTr="000D46CF">
        <w:trPr>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003A5120" w14:textId="77777777" w:rsidR="000D46CF" w:rsidRPr="00E80689" w:rsidRDefault="000D46CF" w:rsidP="000D46CF">
            <w:pPr>
              <w:rPr>
                <w:rFonts w:ascii="Times New Roman" w:hAnsi="Times New Roman" w:cs="Times New Roman"/>
              </w:rPr>
            </w:pPr>
            <w:proofErr w:type="spellStart"/>
            <w:r w:rsidRPr="00FE210C">
              <w:rPr>
                <w:rFonts w:ascii="Times New Roman" w:eastAsia="Times New Roman" w:hAnsi="Times New Roman" w:cs="Times New Roman"/>
              </w:rPr>
              <w:t>Clowers</w:t>
            </w:r>
            <w:proofErr w:type="spellEnd"/>
            <w:r w:rsidRPr="00FE210C">
              <w:rPr>
                <w:rFonts w:ascii="Times New Roman" w:eastAsia="Times New Roman" w:hAnsi="Times New Roman" w:cs="Times New Roman"/>
              </w:rPr>
              <w:t xml:space="preserve">-Webb </w:t>
            </w:r>
            <w:r w:rsidRPr="00FE210C">
              <w:rPr>
                <w:rFonts w:ascii="Times New Roman" w:hAnsi="Times New Roman" w:cs="Times New Roman"/>
              </w:rPr>
              <w:t>et al. (2006)</w:t>
            </w:r>
          </w:p>
        </w:tc>
        <w:tc>
          <w:tcPr>
            <w:tcW w:w="720" w:type="dxa"/>
            <w:vAlign w:val="bottom"/>
          </w:tcPr>
          <w:p w14:paraId="5846DD1D"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72</w:t>
            </w:r>
          </w:p>
        </w:tc>
        <w:tc>
          <w:tcPr>
            <w:tcW w:w="720" w:type="dxa"/>
            <w:vAlign w:val="bottom"/>
          </w:tcPr>
          <w:p w14:paraId="319D8CFC"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65</w:t>
            </w:r>
          </w:p>
        </w:tc>
        <w:tc>
          <w:tcPr>
            <w:tcW w:w="990" w:type="dxa"/>
            <w:vAlign w:val="bottom"/>
          </w:tcPr>
          <w:p w14:paraId="0436738C" w14:textId="77777777" w:rsidR="000D46CF" w:rsidRPr="00EA189B"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54.3 (13.06)</w:t>
            </w:r>
          </w:p>
        </w:tc>
        <w:tc>
          <w:tcPr>
            <w:tcW w:w="900" w:type="dxa"/>
            <w:vAlign w:val="bottom"/>
          </w:tcPr>
          <w:p w14:paraId="37FB66BA"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41.1</w:t>
            </w:r>
          </w:p>
        </w:tc>
        <w:tc>
          <w:tcPr>
            <w:tcW w:w="990" w:type="dxa"/>
            <w:vAlign w:val="bottom"/>
          </w:tcPr>
          <w:p w14:paraId="42A0AF22"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1, 4</w:t>
            </w:r>
          </w:p>
        </w:tc>
        <w:tc>
          <w:tcPr>
            <w:tcW w:w="900" w:type="dxa"/>
            <w:vAlign w:val="bottom"/>
          </w:tcPr>
          <w:p w14:paraId="296B82B8"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43.5</w:t>
            </w:r>
          </w:p>
        </w:tc>
        <w:tc>
          <w:tcPr>
            <w:tcW w:w="810" w:type="dxa"/>
            <w:vAlign w:val="bottom"/>
          </w:tcPr>
          <w:p w14:paraId="1C829EBE"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5A10A6F4"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4BE1C6DE"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2F96FF87"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990" w:type="dxa"/>
            <w:vAlign w:val="bottom"/>
          </w:tcPr>
          <w:p w14:paraId="4ED59F74"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745314EE"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080" w:type="dxa"/>
            <w:vAlign w:val="bottom"/>
          </w:tcPr>
          <w:p w14:paraId="3256EEF7"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E90B83" w:rsidRPr="001439BC" w14:paraId="13F6ABB2" w14:textId="77777777" w:rsidTr="000D46C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263BF9C9" w14:textId="77777777" w:rsidR="000D46CF" w:rsidRPr="00E80689" w:rsidRDefault="000D46CF" w:rsidP="000D46CF">
            <w:pPr>
              <w:rPr>
                <w:rFonts w:ascii="Times New Roman" w:hAnsi="Times New Roman" w:cs="Times New Roman"/>
              </w:rPr>
            </w:pPr>
            <w:proofErr w:type="spellStart"/>
            <w:r w:rsidRPr="00E80689">
              <w:rPr>
                <w:rFonts w:ascii="Times New Roman" w:eastAsia="Times New Roman" w:hAnsi="Times New Roman" w:cs="Times New Roman"/>
                <w:color w:val="000000"/>
              </w:rPr>
              <w:t>Craciun</w:t>
            </w:r>
            <w:proofErr w:type="spellEnd"/>
            <w:r w:rsidRPr="00E80689">
              <w:rPr>
                <w:rFonts w:ascii="Times New Roman" w:eastAsia="Times New Roman" w:hAnsi="Times New Roman" w:cs="Times New Roman"/>
                <w:color w:val="000000"/>
              </w:rPr>
              <w:t xml:space="preserve"> </w:t>
            </w:r>
            <w:r w:rsidRPr="00E80689">
              <w:rPr>
                <w:rFonts w:ascii="Times New Roman" w:hAnsi="Times New Roman" w:cs="Times New Roman"/>
              </w:rPr>
              <w:t xml:space="preserve">et al. (2012) </w:t>
            </w:r>
            <w:r w:rsidRPr="00E80689">
              <w:rPr>
                <w:rFonts w:ascii="Times New Roman" w:eastAsia="Times New Roman" w:hAnsi="Times New Roman" w:cs="Times New Roman"/>
                <w:color w:val="000000"/>
              </w:rPr>
              <w:t>– volitional intervention v. control</w:t>
            </w:r>
          </w:p>
        </w:tc>
        <w:tc>
          <w:tcPr>
            <w:tcW w:w="720" w:type="dxa"/>
            <w:vAlign w:val="bottom"/>
          </w:tcPr>
          <w:p w14:paraId="65EA5F9F"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30</w:t>
            </w:r>
          </w:p>
        </w:tc>
        <w:tc>
          <w:tcPr>
            <w:tcW w:w="720" w:type="dxa"/>
            <w:vAlign w:val="bottom"/>
          </w:tcPr>
          <w:p w14:paraId="6B633B2A"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70</w:t>
            </w:r>
          </w:p>
        </w:tc>
        <w:tc>
          <w:tcPr>
            <w:tcW w:w="990" w:type="dxa"/>
            <w:vAlign w:val="bottom"/>
          </w:tcPr>
          <w:p w14:paraId="58E1A362" w14:textId="77777777" w:rsidR="000D46CF" w:rsidRPr="00EA189B"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25.04 (8.66)</w:t>
            </w:r>
          </w:p>
        </w:tc>
        <w:tc>
          <w:tcPr>
            <w:tcW w:w="900" w:type="dxa"/>
            <w:vAlign w:val="bottom"/>
          </w:tcPr>
          <w:p w14:paraId="6345BA72"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100</w:t>
            </w:r>
          </w:p>
        </w:tc>
        <w:tc>
          <w:tcPr>
            <w:tcW w:w="990" w:type="dxa"/>
            <w:vAlign w:val="bottom"/>
          </w:tcPr>
          <w:p w14:paraId="050E8B13"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900" w:type="dxa"/>
            <w:vAlign w:val="bottom"/>
          </w:tcPr>
          <w:p w14:paraId="19F9FB59"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4.35</w:t>
            </w:r>
          </w:p>
        </w:tc>
        <w:tc>
          <w:tcPr>
            <w:tcW w:w="810" w:type="dxa"/>
            <w:vAlign w:val="bottom"/>
          </w:tcPr>
          <w:p w14:paraId="262C3596"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09109470"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5C1B311A"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1A3796ED"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990" w:type="dxa"/>
            <w:vAlign w:val="bottom"/>
          </w:tcPr>
          <w:p w14:paraId="61A5CBD3"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308953AA"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080" w:type="dxa"/>
            <w:vAlign w:val="bottom"/>
          </w:tcPr>
          <w:p w14:paraId="1F5B7DD2"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E90B83" w:rsidRPr="001439BC" w14:paraId="3427D3EE" w14:textId="77777777" w:rsidTr="000D46CF">
        <w:trPr>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79258D4C" w14:textId="77777777" w:rsidR="000D46CF" w:rsidRPr="00E80689" w:rsidRDefault="000D46CF" w:rsidP="000D46CF">
            <w:pPr>
              <w:rPr>
                <w:rFonts w:ascii="Times New Roman" w:hAnsi="Times New Roman" w:cs="Times New Roman"/>
              </w:rPr>
            </w:pPr>
            <w:proofErr w:type="spellStart"/>
            <w:r w:rsidRPr="00E80689">
              <w:rPr>
                <w:rFonts w:ascii="Times New Roman" w:eastAsia="Times New Roman" w:hAnsi="Times New Roman" w:cs="Times New Roman"/>
                <w:color w:val="000000"/>
              </w:rPr>
              <w:t>Craciun</w:t>
            </w:r>
            <w:proofErr w:type="spellEnd"/>
            <w:r w:rsidRPr="00E80689">
              <w:rPr>
                <w:rFonts w:ascii="Times New Roman" w:eastAsia="Times New Roman" w:hAnsi="Times New Roman" w:cs="Times New Roman"/>
                <w:color w:val="000000"/>
              </w:rPr>
              <w:t xml:space="preserve"> </w:t>
            </w:r>
            <w:r w:rsidRPr="00E80689">
              <w:rPr>
                <w:rFonts w:ascii="Times New Roman" w:hAnsi="Times New Roman" w:cs="Times New Roman"/>
              </w:rPr>
              <w:t xml:space="preserve">et al. (2012) </w:t>
            </w:r>
            <w:r w:rsidRPr="00E80689">
              <w:rPr>
                <w:rFonts w:ascii="Times New Roman" w:eastAsia="Times New Roman" w:hAnsi="Times New Roman" w:cs="Times New Roman"/>
                <w:color w:val="000000"/>
              </w:rPr>
              <w:t>– motivational intervention v. control</w:t>
            </w:r>
          </w:p>
        </w:tc>
        <w:tc>
          <w:tcPr>
            <w:tcW w:w="720" w:type="dxa"/>
            <w:vAlign w:val="bottom"/>
          </w:tcPr>
          <w:p w14:paraId="30AAA14F"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80689">
              <w:rPr>
                <w:rFonts w:ascii="Times New Roman" w:eastAsia="Times New Roman" w:hAnsi="Times New Roman" w:cs="Times New Roman"/>
                <w:color w:val="000000"/>
              </w:rPr>
              <w:t>31</w:t>
            </w:r>
          </w:p>
        </w:tc>
        <w:tc>
          <w:tcPr>
            <w:tcW w:w="720" w:type="dxa"/>
            <w:vAlign w:val="bottom"/>
          </w:tcPr>
          <w:p w14:paraId="1CFB218D"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80689">
              <w:rPr>
                <w:rFonts w:ascii="Times New Roman" w:eastAsia="Times New Roman" w:hAnsi="Times New Roman" w:cs="Times New Roman"/>
                <w:color w:val="000000"/>
              </w:rPr>
              <w:t>74</w:t>
            </w:r>
          </w:p>
        </w:tc>
        <w:tc>
          <w:tcPr>
            <w:tcW w:w="990" w:type="dxa"/>
            <w:vAlign w:val="bottom"/>
          </w:tcPr>
          <w:p w14:paraId="6942ED7F" w14:textId="77777777" w:rsidR="000D46CF" w:rsidRPr="00EA189B"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A189B">
              <w:rPr>
                <w:rFonts w:ascii="Times New Roman" w:eastAsia="Times New Roman" w:hAnsi="Times New Roman" w:cs="Times New Roman"/>
                <w:color w:val="000000"/>
              </w:rPr>
              <w:t>25.04 (8.66)</w:t>
            </w:r>
          </w:p>
        </w:tc>
        <w:tc>
          <w:tcPr>
            <w:tcW w:w="900" w:type="dxa"/>
            <w:vAlign w:val="bottom"/>
          </w:tcPr>
          <w:p w14:paraId="479E01B8"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80689">
              <w:rPr>
                <w:rFonts w:ascii="Times New Roman" w:eastAsia="Times New Roman" w:hAnsi="Times New Roman" w:cs="Times New Roman"/>
                <w:color w:val="000000"/>
              </w:rPr>
              <w:t>100</w:t>
            </w:r>
          </w:p>
        </w:tc>
        <w:tc>
          <w:tcPr>
            <w:tcW w:w="990" w:type="dxa"/>
            <w:vAlign w:val="bottom"/>
          </w:tcPr>
          <w:p w14:paraId="13B4CEDB"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w:t>
            </w:r>
          </w:p>
        </w:tc>
        <w:tc>
          <w:tcPr>
            <w:tcW w:w="900" w:type="dxa"/>
            <w:vAlign w:val="bottom"/>
          </w:tcPr>
          <w:p w14:paraId="1A706753"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80689">
              <w:rPr>
                <w:rFonts w:ascii="Times New Roman" w:eastAsia="Times New Roman" w:hAnsi="Times New Roman" w:cs="Times New Roman"/>
                <w:color w:val="000000"/>
              </w:rPr>
              <w:t>4.35</w:t>
            </w:r>
          </w:p>
        </w:tc>
        <w:tc>
          <w:tcPr>
            <w:tcW w:w="810" w:type="dxa"/>
            <w:vAlign w:val="bottom"/>
          </w:tcPr>
          <w:p w14:paraId="6538A4BB"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Subj</w:t>
            </w:r>
          </w:p>
        </w:tc>
        <w:tc>
          <w:tcPr>
            <w:tcW w:w="985" w:type="dxa"/>
            <w:vAlign w:val="bottom"/>
          </w:tcPr>
          <w:p w14:paraId="49148202"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x</w:t>
            </w:r>
          </w:p>
        </w:tc>
        <w:tc>
          <w:tcPr>
            <w:tcW w:w="1170" w:type="dxa"/>
            <w:vAlign w:val="bottom"/>
          </w:tcPr>
          <w:p w14:paraId="32CC6C08"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70" w:type="dxa"/>
            <w:vAlign w:val="bottom"/>
          </w:tcPr>
          <w:p w14:paraId="6759388F"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0" w:type="dxa"/>
            <w:vAlign w:val="bottom"/>
          </w:tcPr>
          <w:p w14:paraId="64DBB4FE"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10" w:type="dxa"/>
            <w:vAlign w:val="bottom"/>
          </w:tcPr>
          <w:p w14:paraId="5BBB5574"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80" w:type="dxa"/>
            <w:vAlign w:val="bottom"/>
          </w:tcPr>
          <w:p w14:paraId="3CCA3389"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90B83" w:rsidRPr="001439BC" w14:paraId="61D5295B" w14:textId="77777777" w:rsidTr="000D46C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76FA1E09" w14:textId="77777777" w:rsidR="000D46CF" w:rsidRPr="00E80689" w:rsidRDefault="000D46CF" w:rsidP="000D46CF">
            <w:pPr>
              <w:rPr>
                <w:rFonts w:ascii="Times New Roman" w:hAnsi="Times New Roman" w:cs="Times New Roman"/>
              </w:rPr>
            </w:pPr>
            <w:r w:rsidRPr="00E80689">
              <w:rPr>
                <w:rFonts w:ascii="Times New Roman" w:eastAsia="Times New Roman" w:hAnsi="Times New Roman" w:cs="Times New Roman"/>
                <w:color w:val="000000"/>
              </w:rPr>
              <w:t xml:space="preserve">Crane </w:t>
            </w:r>
            <w:r w:rsidRPr="00E80689">
              <w:rPr>
                <w:rFonts w:ascii="Times New Roman" w:hAnsi="Times New Roman" w:cs="Times New Roman"/>
              </w:rPr>
              <w:t>et al. (2012)</w:t>
            </w:r>
          </w:p>
        </w:tc>
        <w:tc>
          <w:tcPr>
            <w:tcW w:w="720" w:type="dxa"/>
            <w:vAlign w:val="bottom"/>
          </w:tcPr>
          <w:p w14:paraId="745F3188"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310</w:t>
            </w:r>
          </w:p>
        </w:tc>
        <w:tc>
          <w:tcPr>
            <w:tcW w:w="720" w:type="dxa"/>
            <w:vAlign w:val="bottom"/>
          </w:tcPr>
          <w:p w14:paraId="02FC2EC3"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324</w:t>
            </w:r>
          </w:p>
        </w:tc>
        <w:tc>
          <w:tcPr>
            <w:tcW w:w="990" w:type="dxa"/>
            <w:vAlign w:val="bottom"/>
          </w:tcPr>
          <w:p w14:paraId="1F9AA82A" w14:textId="77777777" w:rsidR="000D46CF"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w:t>
            </w:r>
          </w:p>
          <w:p w14:paraId="0B320504" w14:textId="77777777" w:rsidR="000D46CF" w:rsidRPr="00EA189B"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[6-9]</w:t>
            </w:r>
          </w:p>
        </w:tc>
        <w:tc>
          <w:tcPr>
            <w:tcW w:w="900" w:type="dxa"/>
            <w:vAlign w:val="bottom"/>
          </w:tcPr>
          <w:p w14:paraId="18F725F3"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95</w:t>
            </w:r>
          </w:p>
        </w:tc>
        <w:tc>
          <w:tcPr>
            <w:tcW w:w="990" w:type="dxa"/>
            <w:vAlign w:val="bottom"/>
          </w:tcPr>
          <w:p w14:paraId="5C77974B"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900" w:type="dxa"/>
            <w:vAlign w:val="bottom"/>
          </w:tcPr>
          <w:p w14:paraId="72F4050A"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156.4</w:t>
            </w:r>
          </w:p>
        </w:tc>
        <w:tc>
          <w:tcPr>
            <w:tcW w:w="810" w:type="dxa"/>
            <w:vAlign w:val="bottom"/>
          </w:tcPr>
          <w:p w14:paraId="167246F3"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39188490"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7CA24932"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78DF0EE7"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0" w:type="dxa"/>
            <w:vAlign w:val="bottom"/>
          </w:tcPr>
          <w:p w14:paraId="204BAAFB"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810" w:type="dxa"/>
            <w:vAlign w:val="bottom"/>
          </w:tcPr>
          <w:p w14:paraId="11EB2ACA"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080" w:type="dxa"/>
            <w:vAlign w:val="bottom"/>
          </w:tcPr>
          <w:p w14:paraId="05D5456D"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E90B83" w:rsidRPr="001439BC" w14:paraId="1859C02C" w14:textId="77777777" w:rsidTr="000D46CF">
        <w:trPr>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49A08231" w14:textId="77777777" w:rsidR="000D46CF" w:rsidRPr="00E80689" w:rsidRDefault="000D46CF" w:rsidP="000D46CF">
            <w:pPr>
              <w:rPr>
                <w:rFonts w:ascii="Times New Roman" w:hAnsi="Times New Roman" w:cs="Times New Roman"/>
              </w:rPr>
            </w:pPr>
            <w:r w:rsidRPr="00E80689">
              <w:rPr>
                <w:rFonts w:ascii="Times New Roman" w:eastAsia="Times New Roman" w:hAnsi="Times New Roman" w:cs="Times New Roman"/>
                <w:color w:val="000000"/>
              </w:rPr>
              <w:t xml:space="preserve">Crane </w:t>
            </w:r>
            <w:r w:rsidRPr="00E80689">
              <w:rPr>
                <w:rFonts w:ascii="Times New Roman" w:hAnsi="Times New Roman" w:cs="Times New Roman"/>
              </w:rPr>
              <w:t>et al. (2006)</w:t>
            </w:r>
          </w:p>
        </w:tc>
        <w:tc>
          <w:tcPr>
            <w:tcW w:w="720" w:type="dxa"/>
            <w:vAlign w:val="bottom"/>
          </w:tcPr>
          <w:p w14:paraId="2DAF6E7D"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269</w:t>
            </w:r>
          </w:p>
        </w:tc>
        <w:tc>
          <w:tcPr>
            <w:tcW w:w="720" w:type="dxa"/>
            <w:vAlign w:val="bottom"/>
          </w:tcPr>
          <w:p w14:paraId="3E2E7F56"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276</w:t>
            </w:r>
          </w:p>
        </w:tc>
        <w:tc>
          <w:tcPr>
            <w:tcW w:w="990" w:type="dxa"/>
            <w:vAlign w:val="bottom"/>
          </w:tcPr>
          <w:p w14:paraId="18D7DC7D" w14:textId="77777777" w:rsidR="000D46CF"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w:t>
            </w:r>
          </w:p>
          <w:p w14:paraId="2C325D83" w14:textId="77777777" w:rsidR="000D46CF" w:rsidRPr="00EA189B"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[0-3]</w:t>
            </w:r>
          </w:p>
        </w:tc>
        <w:tc>
          <w:tcPr>
            <w:tcW w:w="900" w:type="dxa"/>
            <w:vAlign w:val="bottom"/>
          </w:tcPr>
          <w:p w14:paraId="233A239D"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98</w:t>
            </w:r>
          </w:p>
        </w:tc>
        <w:tc>
          <w:tcPr>
            <w:tcW w:w="990" w:type="dxa"/>
            <w:vAlign w:val="bottom"/>
          </w:tcPr>
          <w:p w14:paraId="0874FA48"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900" w:type="dxa"/>
            <w:vAlign w:val="bottom"/>
          </w:tcPr>
          <w:p w14:paraId="0AB25122"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0</w:t>
            </w:r>
          </w:p>
        </w:tc>
        <w:tc>
          <w:tcPr>
            <w:tcW w:w="810" w:type="dxa"/>
            <w:vAlign w:val="bottom"/>
          </w:tcPr>
          <w:p w14:paraId="75DF48EF"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11FDF2E3"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565B9DE5"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13C53336"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0" w:type="dxa"/>
            <w:vAlign w:val="bottom"/>
          </w:tcPr>
          <w:p w14:paraId="0F4A4A01"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3005C25C"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080" w:type="dxa"/>
            <w:vAlign w:val="bottom"/>
          </w:tcPr>
          <w:p w14:paraId="67FE0D86"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E90B83" w:rsidRPr="001439BC" w14:paraId="28614010" w14:textId="77777777" w:rsidTr="000D46C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462E2071" w14:textId="77777777" w:rsidR="000D46CF" w:rsidRPr="00E80689" w:rsidRDefault="000D46CF" w:rsidP="000D46CF">
            <w:pPr>
              <w:rPr>
                <w:rFonts w:ascii="Times New Roman" w:hAnsi="Times New Roman" w:cs="Times New Roman"/>
              </w:rPr>
            </w:pPr>
            <w:r w:rsidRPr="00E80689">
              <w:rPr>
                <w:rFonts w:ascii="Times New Roman" w:eastAsia="Times New Roman" w:hAnsi="Times New Roman" w:cs="Times New Roman"/>
                <w:color w:val="000000"/>
              </w:rPr>
              <w:lastRenderedPageBreak/>
              <w:t xml:space="preserve">Crane </w:t>
            </w:r>
            <w:r w:rsidRPr="00E80689">
              <w:rPr>
                <w:rFonts w:ascii="Times New Roman" w:hAnsi="Times New Roman" w:cs="Times New Roman"/>
              </w:rPr>
              <w:t>et al. (1999)</w:t>
            </w:r>
          </w:p>
        </w:tc>
        <w:tc>
          <w:tcPr>
            <w:tcW w:w="720" w:type="dxa"/>
            <w:vAlign w:val="bottom"/>
          </w:tcPr>
          <w:p w14:paraId="729F5B53"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14</w:t>
            </w:r>
          </w:p>
        </w:tc>
        <w:tc>
          <w:tcPr>
            <w:tcW w:w="720" w:type="dxa"/>
            <w:vAlign w:val="bottom"/>
          </w:tcPr>
          <w:p w14:paraId="667F7BE8"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13</w:t>
            </w:r>
          </w:p>
        </w:tc>
        <w:tc>
          <w:tcPr>
            <w:tcW w:w="990" w:type="dxa"/>
            <w:vAlign w:val="bottom"/>
          </w:tcPr>
          <w:p w14:paraId="43C15DC1" w14:textId="77777777" w:rsidR="000D46CF" w:rsidRPr="00EA189B"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w:t>
            </w:r>
          </w:p>
        </w:tc>
        <w:tc>
          <w:tcPr>
            <w:tcW w:w="900" w:type="dxa"/>
            <w:vAlign w:val="bottom"/>
          </w:tcPr>
          <w:p w14:paraId="6C369339"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w:t>
            </w:r>
          </w:p>
        </w:tc>
        <w:tc>
          <w:tcPr>
            <w:tcW w:w="990" w:type="dxa"/>
            <w:vAlign w:val="bottom"/>
          </w:tcPr>
          <w:p w14:paraId="04BAD0F2"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900" w:type="dxa"/>
            <w:vAlign w:val="bottom"/>
          </w:tcPr>
          <w:p w14:paraId="0DEE824C"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52.1</w:t>
            </w:r>
          </w:p>
        </w:tc>
        <w:tc>
          <w:tcPr>
            <w:tcW w:w="810" w:type="dxa"/>
            <w:vAlign w:val="bottom"/>
          </w:tcPr>
          <w:p w14:paraId="120961CC"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0CF98DD4"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5CC2B2C4"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3450DE3F"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990" w:type="dxa"/>
            <w:vAlign w:val="bottom"/>
          </w:tcPr>
          <w:p w14:paraId="1D6AF6F2"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2B907682"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080" w:type="dxa"/>
            <w:vAlign w:val="bottom"/>
          </w:tcPr>
          <w:p w14:paraId="601F35D6"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E90B83" w:rsidRPr="001439BC" w14:paraId="49832D65" w14:textId="77777777" w:rsidTr="000D46CF">
        <w:trPr>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35E3802D" w14:textId="77777777" w:rsidR="00E90B83" w:rsidRPr="009638BD" w:rsidRDefault="00E90B83" w:rsidP="000D46CF">
            <w:pPr>
              <w:rPr>
                <w:rFonts w:ascii="Times New Roman" w:eastAsia="Times New Roman" w:hAnsi="Times New Roman" w:cs="Times New Roman"/>
              </w:rPr>
            </w:pPr>
            <w:r>
              <w:rPr>
                <w:rFonts w:ascii="Times New Roman" w:eastAsia="Times New Roman" w:hAnsi="Times New Roman" w:cs="Times New Roman"/>
                <w:color w:val="000000"/>
              </w:rPr>
              <w:t>Cust et al. (2016)</w:t>
            </w:r>
          </w:p>
        </w:tc>
        <w:tc>
          <w:tcPr>
            <w:tcW w:w="720" w:type="dxa"/>
            <w:vAlign w:val="bottom"/>
          </w:tcPr>
          <w:p w14:paraId="73B91A6F" w14:textId="77777777" w:rsidR="00E90B83" w:rsidRPr="00E80689" w:rsidRDefault="009816A3"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55</w:t>
            </w:r>
          </w:p>
        </w:tc>
        <w:tc>
          <w:tcPr>
            <w:tcW w:w="720" w:type="dxa"/>
            <w:vAlign w:val="bottom"/>
          </w:tcPr>
          <w:p w14:paraId="1F37F73B" w14:textId="77777777" w:rsidR="00E90B83" w:rsidRPr="00E80689" w:rsidRDefault="009816A3"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53</w:t>
            </w:r>
          </w:p>
        </w:tc>
        <w:tc>
          <w:tcPr>
            <w:tcW w:w="990" w:type="dxa"/>
            <w:vAlign w:val="bottom"/>
          </w:tcPr>
          <w:p w14:paraId="41146348" w14:textId="77777777" w:rsidR="00E90B83" w:rsidRPr="00EA189B" w:rsidRDefault="009816A3"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900" w:type="dxa"/>
            <w:vAlign w:val="bottom"/>
          </w:tcPr>
          <w:p w14:paraId="46319A9F" w14:textId="77777777" w:rsidR="00E90B83" w:rsidRPr="00E80689" w:rsidRDefault="009816A3"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50</w:t>
            </w:r>
          </w:p>
        </w:tc>
        <w:tc>
          <w:tcPr>
            <w:tcW w:w="990" w:type="dxa"/>
            <w:vAlign w:val="bottom"/>
          </w:tcPr>
          <w:p w14:paraId="78059AF4" w14:textId="77777777" w:rsidR="00E90B83" w:rsidRDefault="009816A3"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900" w:type="dxa"/>
            <w:vAlign w:val="bottom"/>
          </w:tcPr>
          <w:p w14:paraId="0A1670A4" w14:textId="77777777" w:rsidR="00E90B83" w:rsidRPr="00E80689" w:rsidRDefault="009816A3"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13.03</w:t>
            </w:r>
          </w:p>
        </w:tc>
        <w:tc>
          <w:tcPr>
            <w:tcW w:w="810" w:type="dxa"/>
            <w:vAlign w:val="bottom"/>
          </w:tcPr>
          <w:p w14:paraId="19EBE992" w14:textId="77777777" w:rsidR="00E90B83" w:rsidRPr="00E80689" w:rsidRDefault="009816A3"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Obj</w:t>
            </w:r>
          </w:p>
        </w:tc>
        <w:tc>
          <w:tcPr>
            <w:tcW w:w="985" w:type="dxa"/>
            <w:vAlign w:val="bottom"/>
          </w:tcPr>
          <w:p w14:paraId="0A6C3D0A" w14:textId="77777777" w:rsidR="00E90B83" w:rsidRDefault="00E90B83"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756E688B" w14:textId="77777777" w:rsidR="00E90B83" w:rsidRPr="00E80689" w:rsidRDefault="00E90B83"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27AD9A61" w14:textId="77777777" w:rsidR="00E90B83" w:rsidRPr="00E80689" w:rsidRDefault="009816A3"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0" w:type="dxa"/>
            <w:vAlign w:val="bottom"/>
          </w:tcPr>
          <w:p w14:paraId="4A0834B5" w14:textId="77777777" w:rsidR="00E90B83" w:rsidRPr="00E80689" w:rsidRDefault="00E90B83"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37DAE9CF" w14:textId="77777777" w:rsidR="00E90B83" w:rsidRPr="00E80689" w:rsidRDefault="009816A3"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080" w:type="dxa"/>
            <w:vAlign w:val="bottom"/>
          </w:tcPr>
          <w:p w14:paraId="64486CCF" w14:textId="77777777" w:rsidR="00E90B83" w:rsidRPr="00E80689" w:rsidRDefault="00E90B83"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E90B83" w:rsidRPr="001439BC" w14:paraId="0DAF2000" w14:textId="77777777" w:rsidTr="000D46C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4871609F" w14:textId="77777777" w:rsidR="00E90B83" w:rsidRPr="009638BD" w:rsidRDefault="00E90B83" w:rsidP="000D46CF">
            <w:pPr>
              <w:rPr>
                <w:rFonts w:ascii="Times New Roman" w:eastAsia="Times New Roman" w:hAnsi="Times New Roman" w:cs="Times New Roman"/>
              </w:rPr>
            </w:pPr>
            <w:proofErr w:type="spellStart"/>
            <w:r>
              <w:rPr>
                <w:rFonts w:ascii="Times New Roman" w:eastAsia="Times New Roman" w:hAnsi="Times New Roman" w:cs="Times New Roman"/>
                <w:color w:val="000000"/>
              </w:rPr>
              <w:t>Darlow</w:t>
            </w:r>
            <w:proofErr w:type="spellEnd"/>
            <w:r>
              <w:rPr>
                <w:rFonts w:ascii="Times New Roman" w:eastAsia="Times New Roman" w:hAnsi="Times New Roman" w:cs="Times New Roman"/>
                <w:color w:val="000000"/>
              </w:rPr>
              <w:t xml:space="preserve"> &amp; Heckman (2017) - tailored text messaging</w:t>
            </w:r>
          </w:p>
        </w:tc>
        <w:tc>
          <w:tcPr>
            <w:tcW w:w="720" w:type="dxa"/>
            <w:vAlign w:val="bottom"/>
          </w:tcPr>
          <w:p w14:paraId="409480F0" w14:textId="77777777" w:rsidR="00E90B83" w:rsidRPr="00E80689" w:rsidRDefault="00C35CDC"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720" w:type="dxa"/>
            <w:vAlign w:val="bottom"/>
          </w:tcPr>
          <w:p w14:paraId="1C23547A" w14:textId="77777777" w:rsidR="00E90B83" w:rsidRPr="00E80689" w:rsidRDefault="00C35CDC"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24</w:t>
            </w:r>
          </w:p>
        </w:tc>
        <w:tc>
          <w:tcPr>
            <w:tcW w:w="990" w:type="dxa"/>
            <w:vAlign w:val="bottom"/>
          </w:tcPr>
          <w:p w14:paraId="126C8545" w14:textId="77777777" w:rsidR="00E90B83" w:rsidRPr="00EA189B" w:rsidRDefault="00C35CDC"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24.4 (18-29)</w:t>
            </w:r>
          </w:p>
        </w:tc>
        <w:tc>
          <w:tcPr>
            <w:tcW w:w="900" w:type="dxa"/>
            <w:vAlign w:val="bottom"/>
          </w:tcPr>
          <w:p w14:paraId="68415D57" w14:textId="77777777" w:rsidR="00E90B83" w:rsidRPr="00E80689" w:rsidRDefault="00C35CDC"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990" w:type="dxa"/>
            <w:vAlign w:val="bottom"/>
          </w:tcPr>
          <w:p w14:paraId="2EA6B211" w14:textId="77777777" w:rsidR="00E90B83" w:rsidRDefault="00C35CDC"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900" w:type="dxa"/>
            <w:vAlign w:val="bottom"/>
          </w:tcPr>
          <w:p w14:paraId="4C09F963" w14:textId="77777777" w:rsidR="00E90B83" w:rsidRPr="00E80689" w:rsidRDefault="00C35CDC"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4.35</w:t>
            </w:r>
          </w:p>
        </w:tc>
        <w:tc>
          <w:tcPr>
            <w:tcW w:w="810" w:type="dxa"/>
            <w:vAlign w:val="bottom"/>
          </w:tcPr>
          <w:p w14:paraId="35B1222F" w14:textId="77777777" w:rsidR="00E90B83" w:rsidRPr="00E80689" w:rsidRDefault="00C35CDC"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67792908" w14:textId="77777777" w:rsidR="00E90B83" w:rsidRDefault="00C35CDC"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2E280E72" w14:textId="77777777" w:rsidR="00E90B83" w:rsidRPr="00E80689" w:rsidRDefault="00C35CDC"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51BEEC87" w14:textId="77777777" w:rsidR="00E90B83" w:rsidRPr="00E80689" w:rsidRDefault="00C35CDC"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0" w:type="dxa"/>
            <w:vAlign w:val="bottom"/>
          </w:tcPr>
          <w:p w14:paraId="2484CAF7" w14:textId="77777777" w:rsidR="00E90B83" w:rsidRPr="00E80689" w:rsidRDefault="00E90B83"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156B29FE" w14:textId="77777777" w:rsidR="00E90B83" w:rsidRPr="00E80689" w:rsidRDefault="00E90B83"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080" w:type="dxa"/>
            <w:vAlign w:val="bottom"/>
          </w:tcPr>
          <w:p w14:paraId="4B36BAF5" w14:textId="77777777" w:rsidR="00E90B83" w:rsidRPr="00E80689" w:rsidRDefault="00E90B83"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E90B83" w:rsidRPr="001439BC" w14:paraId="4CC045E2" w14:textId="77777777" w:rsidTr="000D46CF">
        <w:trPr>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126B4F0F" w14:textId="77777777" w:rsidR="00E90B83" w:rsidRPr="009638BD" w:rsidRDefault="00E90B83" w:rsidP="000D46CF">
            <w:pPr>
              <w:rPr>
                <w:rFonts w:ascii="Times New Roman" w:eastAsia="Times New Roman" w:hAnsi="Times New Roman" w:cs="Times New Roman"/>
              </w:rPr>
            </w:pPr>
            <w:proofErr w:type="spellStart"/>
            <w:r>
              <w:rPr>
                <w:rFonts w:ascii="Times New Roman" w:eastAsia="Times New Roman" w:hAnsi="Times New Roman" w:cs="Times New Roman"/>
                <w:color w:val="000000"/>
              </w:rPr>
              <w:t>Darlow</w:t>
            </w:r>
            <w:proofErr w:type="spellEnd"/>
            <w:r>
              <w:rPr>
                <w:rFonts w:ascii="Times New Roman" w:eastAsia="Times New Roman" w:hAnsi="Times New Roman" w:cs="Times New Roman"/>
                <w:color w:val="000000"/>
              </w:rPr>
              <w:t xml:space="preserve"> &amp; Heckman (2017) - behavior tracking</w:t>
            </w:r>
          </w:p>
        </w:tc>
        <w:tc>
          <w:tcPr>
            <w:tcW w:w="720" w:type="dxa"/>
            <w:vAlign w:val="bottom"/>
          </w:tcPr>
          <w:p w14:paraId="39C4A8A0" w14:textId="77777777" w:rsidR="00E90B83" w:rsidRPr="00E80689" w:rsidRDefault="00C35CDC"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720" w:type="dxa"/>
            <w:vAlign w:val="bottom"/>
          </w:tcPr>
          <w:p w14:paraId="4885C21D" w14:textId="77777777" w:rsidR="00E90B83" w:rsidRPr="00E80689" w:rsidRDefault="00C35CDC"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28</w:t>
            </w:r>
          </w:p>
        </w:tc>
        <w:tc>
          <w:tcPr>
            <w:tcW w:w="990" w:type="dxa"/>
            <w:vAlign w:val="bottom"/>
          </w:tcPr>
          <w:p w14:paraId="4E74B105" w14:textId="77777777" w:rsidR="00E90B83" w:rsidRPr="00EA189B" w:rsidRDefault="00C35CDC"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24.4 (18-29)</w:t>
            </w:r>
          </w:p>
        </w:tc>
        <w:tc>
          <w:tcPr>
            <w:tcW w:w="900" w:type="dxa"/>
            <w:vAlign w:val="bottom"/>
          </w:tcPr>
          <w:p w14:paraId="6DB7E887" w14:textId="77777777" w:rsidR="00E90B83" w:rsidRPr="00E80689" w:rsidRDefault="00C35CDC"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990" w:type="dxa"/>
            <w:vAlign w:val="bottom"/>
          </w:tcPr>
          <w:p w14:paraId="43606978" w14:textId="77777777" w:rsidR="00E90B83" w:rsidRDefault="00C35CDC"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900" w:type="dxa"/>
            <w:vAlign w:val="bottom"/>
          </w:tcPr>
          <w:p w14:paraId="64BB061F" w14:textId="77777777" w:rsidR="00E90B83" w:rsidRPr="00E80689" w:rsidRDefault="00C35CDC"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4.35</w:t>
            </w:r>
          </w:p>
        </w:tc>
        <w:tc>
          <w:tcPr>
            <w:tcW w:w="810" w:type="dxa"/>
            <w:vAlign w:val="bottom"/>
          </w:tcPr>
          <w:p w14:paraId="75E6B1D1" w14:textId="77777777" w:rsidR="00E90B83" w:rsidRPr="00E80689" w:rsidRDefault="00C35CDC"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2E40A7F9" w14:textId="77777777" w:rsidR="00E90B83" w:rsidRDefault="00C35CDC"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0178B77B" w14:textId="77777777" w:rsidR="00E90B83" w:rsidRPr="00E80689" w:rsidRDefault="00C35CDC"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0F2389C2" w14:textId="77777777" w:rsidR="00E90B83" w:rsidRPr="00E80689" w:rsidRDefault="00C35CDC"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0" w:type="dxa"/>
            <w:vAlign w:val="bottom"/>
          </w:tcPr>
          <w:p w14:paraId="61688110" w14:textId="77777777" w:rsidR="00E90B83" w:rsidRPr="00E80689" w:rsidRDefault="00E90B83"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012C20E4" w14:textId="77777777" w:rsidR="00E90B83" w:rsidRPr="00E80689" w:rsidRDefault="00E90B83"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080" w:type="dxa"/>
            <w:vAlign w:val="bottom"/>
          </w:tcPr>
          <w:p w14:paraId="14F66D00" w14:textId="77777777" w:rsidR="00E90B83" w:rsidRPr="00E80689" w:rsidRDefault="00E90B83"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E90B83" w:rsidRPr="001439BC" w14:paraId="006F0573" w14:textId="77777777" w:rsidTr="000D46C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0745CCE1" w14:textId="77777777" w:rsidR="00E90B83" w:rsidRPr="009638BD" w:rsidRDefault="00E90B83" w:rsidP="000D46CF">
            <w:pPr>
              <w:rPr>
                <w:rFonts w:ascii="Times New Roman" w:eastAsia="Times New Roman" w:hAnsi="Times New Roman" w:cs="Times New Roman"/>
              </w:rPr>
            </w:pPr>
            <w:proofErr w:type="spellStart"/>
            <w:r>
              <w:rPr>
                <w:rFonts w:ascii="Times New Roman" w:eastAsia="Times New Roman" w:hAnsi="Times New Roman" w:cs="Times New Roman"/>
                <w:color w:val="000000"/>
              </w:rPr>
              <w:t>Darlow</w:t>
            </w:r>
            <w:proofErr w:type="spellEnd"/>
            <w:r>
              <w:rPr>
                <w:rFonts w:ascii="Times New Roman" w:eastAsia="Times New Roman" w:hAnsi="Times New Roman" w:cs="Times New Roman"/>
                <w:color w:val="000000"/>
              </w:rPr>
              <w:t xml:space="preserve"> &amp; Heckman (2017) – tailored text messaging &amp; behavior tracking</w:t>
            </w:r>
          </w:p>
        </w:tc>
        <w:tc>
          <w:tcPr>
            <w:tcW w:w="720" w:type="dxa"/>
            <w:vAlign w:val="bottom"/>
          </w:tcPr>
          <w:p w14:paraId="1BD18066" w14:textId="77777777" w:rsidR="00E90B83" w:rsidRPr="00E80689" w:rsidRDefault="00C35CDC"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720" w:type="dxa"/>
            <w:vAlign w:val="bottom"/>
          </w:tcPr>
          <w:p w14:paraId="4F37866C" w14:textId="77777777" w:rsidR="00E90B83" w:rsidRPr="00E80689" w:rsidRDefault="00C35CDC"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28</w:t>
            </w:r>
          </w:p>
        </w:tc>
        <w:tc>
          <w:tcPr>
            <w:tcW w:w="990" w:type="dxa"/>
            <w:vAlign w:val="bottom"/>
          </w:tcPr>
          <w:p w14:paraId="202CAE02" w14:textId="77777777" w:rsidR="00E90B83" w:rsidRPr="00EA189B" w:rsidRDefault="00C35CDC"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24.4 (18-29)</w:t>
            </w:r>
          </w:p>
        </w:tc>
        <w:tc>
          <w:tcPr>
            <w:tcW w:w="900" w:type="dxa"/>
            <w:vAlign w:val="bottom"/>
          </w:tcPr>
          <w:p w14:paraId="6D1C5538" w14:textId="77777777" w:rsidR="00E90B83" w:rsidRPr="00E80689" w:rsidRDefault="00C35CDC"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990" w:type="dxa"/>
            <w:vAlign w:val="bottom"/>
          </w:tcPr>
          <w:p w14:paraId="72FE4505" w14:textId="77777777" w:rsidR="00E90B83" w:rsidRDefault="00C35CDC"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900" w:type="dxa"/>
            <w:vAlign w:val="bottom"/>
          </w:tcPr>
          <w:p w14:paraId="1FAABE70" w14:textId="77777777" w:rsidR="00E90B83" w:rsidRPr="00E80689" w:rsidRDefault="00C35CDC"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4.35</w:t>
            </w:r>
          </w:p>
        </w:tc>
        <w:tc>
          <w:tcPr>
            <w:tcW w:w="810" w:type="dxa"/>
            <w:vAlign w:val="bottom"/>
          </w:tcPr>
          <w:p w14:paraId="74589EA2" w14:textId="77777777" w:rsidR="00E90B83" w:rsidRPr="00E80689" w:rsidRDefault="00C35CDC"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06CAA5CA" w14:textId="77777777" w:rsidR="00E90B83" w:rsidRDefault="00C35CDC"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2746F074" w14:textId="77777777" w:rsidR="00E90B83" w:rsidRPr="00E80689" w:rsidRDefault="00C35CDC"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67836336" w14:textId="77777777" w:rsidR="00E90B83" w:rsidRPr="00E80689" w:rsidRDefault="00C35CDC"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0" w:type="dxa"/>
            <w:vAlign w:val="bottom"/>
          </w:tcPr>
          <w:p w14:paraId="3681FCFD" w14:textId="77777777" w:rsidR="00E90B83" w:rsidRPr="00E80689" w:rsidRDefault="00E90B83"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33D33EBE" w14:textId="77777777" w:rsidR="00E90B83" w:rsidRPr="00E80689" w:rsidRDefault="00E90B83"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080" w:type="dxa"/>
            <w:vAlign w:val="bottom"/>
          </w:tcPr>
          <w:p w14:paraId="4A1AC7C7" w14:textId="77777777" w:rsidR="00E90B83" w:rsidRPr="00E80689" w:rsidRDefault="00E90B83"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E90B83" w:rsidRPr="001439BC" w14:paraId="0CF9394E" w14:textId="77777777" w:rsidTr="000D46CF">
        <w:trPr>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3E30AC53" w14:textId="77777777" w:rsidR="000D46CF" w:rsidRPr="00E80689" w:rsidRDefault="000D46CF" w:rsidP="000D46CF">
            <w:pPr>
              <w:rPr>
                <w:rFonts w:ascii="Times New Roman" w:hAnsi="Times New Roman" w:cs="Times New Roman"/>
              </w:rPr>
            </w:pPr>
            <w:r w:rsidRPr="009638BD">
              <w:rPr>
                <w:rFonts w:ascii="Times New Roman" w:eastAsia="Times New Roman" w:hAnsi="Times New Roman" w:cs="Times New Roman"/>
              </w:rPr>
              <w:t xml:space="preserve">Detweiler </w:t>
            </w:r>
            <w:r w:rsidRPr="009638BD">
              <w:rPr>
                <w:rFonts w:ascii="Times New Roman" w:hAnsi="Times New Roman" w:cs="Times New Roman"/>
              </w:rPr>
              <w:t>et al. (1999)</w:t>
            </w:r>
          </w:p>
        </w:tc>
        <w:tc>
          <w:tcPr>
            <w:tcW w:w="720" w:type="dxa"/>
            <w:vAlign w:val="bottom"/>
          </w:tcPr>
          <w:p w14:paraId="6C4FB1AF"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108</w:t>
            </w:r>
          </w:p>
        </w:tc>
        <w:tc>
          <w:tcPr>
            <w:tcW w:w="720" w:type="dxa"/>
            <w:vAlign w:val="bottom"/>
          </w:tcPr>
          <w:p w14:paraId="48608175"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109</w:t>
            </w:r>
          </w:p>
        </w:tc>
        <w:tc>
          <w:tcPr>
            <w:tcW w:w="990" w:type="dxa"/>
            <w:vAlign w:val="bottom"/>
          </w:tcPr>
          <w:p w14:paraId="39533B26" w14:textId="77777777" w:rsidR="000D46CF" w:rsidRPr="00EA189B"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38.7 [18-79]</w:t>
            </w:r>
          </w:p>
        </w:tc>
        <w:tc>
          <w:tcPr>
            <w:tcW w:w="900" w:type="dxa"/>
            <w:vAlign w:val="bottom"/>
          </w:tcPr>
          <w:p w14:paraId="4910EBE2"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76</w:t>
            </w:r>
          </w:p>
        </w:tc>
        <w:tc>
          <w:tcPr>
            <w:tcW w:w="990" w:type="dxa"/>
            <w:vAlign w:val="bottom"/>
          </w:tcPr>
          <w:p w14:paraId="29361718"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900" w:type="dxa"/>
            <w:vAlign w:val="bottom"/>
          </w:tcPr>
          <w:p w14:paraId="1B20ACF7"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0</w:t>
            </w:r>
          </w:p>
        </w:tc>
        <w:tc>
          <w:tcPr>
            <w:tcW w:w="810" w:type="dxa"/>
            <w:vAlign w:val="bottom"/>
          </w:tcPr>
          <w:p w14:paraId="4F9850E1"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Both</w:t>
            </w:r>
          </w:p>
        </w:tc>
        <w:tc>
          <w:tcPr>
            <w:tcW w:w="985" w:type="dxa"/>
            <w:vAlign w:val="bottom"/>
          </w:tcPr>
          <w:p w14:paraId="216396B7"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0499AF32"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16E2B3EF"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990" w:type="dxa"/>
            <w:vAlign w:val="bottom"/>
          </w:tcPr>
          <w:p w14:paraId="121D9618"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1413C806"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080" w:type="dxa"/>
            <w:vAlign w:val="bottom"/>
          </w:tcPr>
          <w:p w14:paraId="55ED5596"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E90B83" w:rsidRPr="001439BC" w14:paraId="66D69F9E" w14:textId="77777777" w:rsidTr="000D46C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501828B2" w14:textId="77777777" w:rsidR="000D46CF" w:rsidRPr="00E80689" w:rsidRDefault="000D46CF" w:rsidP="000D46CF">
            <w:pPr>
              <w:rPr>
                <w:rFonts w:ascii="Times New Roman" w:eastAsia="Times New Roman" w:hAnsi="Times New Roman" w:cs="Times New Roman"/>
                <w:color w:val="000000"/>
              </w:rPr>
            </w:pPr>
            <w:r w:rsidRPr="00E80689">
              <w:rPr>
                <w:rFonts w:ascii="Times New Roman" w:eastAsia="Times New Roman" w:hAnsi="Times New Roman" w:cs="Times New Roman"/>
              </w:rPr>
              <w:t xml:space="preserve">Dey </w:t>
            </w:r>
            <w:r w:rsidRPr="00E80689">
              <w:rPr>
                <w:rFonts w:ascii="Times New Roman" w:hAnsi="Times New Roman" w:cs="Times New Roman"/>
              </w:rPr>
              <w:t>et al. (</w:t>
            </w:r>
            <w:r w:rsidRPr="00E80689">
              <w:rPr>
                <w:rFonts w:ascii="Times New Roman" w:eastAsia="Times New Roman" w:hAnsi="Times New Roman" w:cs="Times New Roman"/>
              </w:rPr>
              <w:t>1995</w:t>
            </w:r>
            <w:r w:rsidRPr="00E80689">
              <w:rPr>
                <w:rFonts w:ascii="Times New Roman" w:hAnsi="Times New Roman" w:cs="Times New Roman"/>
              </w:rPr>
              <w:t>)</w:t>
            </w:r>
          </w:p>
        </w:tc>
        <w:tc>
          <w:tcPr>
            <w:tcW w:w="720" w:type="dxa"/>
            <w:vAlign w:val="bottom"/>
          </w:tcPr>
          <w:p w14:paraId="49DE19D1"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6109</w:t>
            </w:r>
          </w:p>
        </w:tc>
        <w:tc>
          <w:tcPr>
            <w:tcW w:w="720" w:type="dxa"/>
            <w:vAlign w:val="bottom"/>
          </w:tcPr>
          <w:p w14:paraId="68914901"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6276</w:t>
            </w:r>
          </w:p>
        </w:tc>
        <w:tc>
          <w:tcPr>
            <w:tcW w:w="990" w:type="dxa"/>
            <w:vAlign w:val="bottom"/>
          </w:tcPr>
          <w:p w14:paraId="28AAA2A7" w14:textId="77777777" w:rsidR="000D46CF"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w:t>
            </w:r>
          </w:p>
          <w:p w14:paraId="352E9ABD" w14:textId="77777777" w:rsidR="000D46CF" w:rsidRPr="00EA189B"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[0-97]</w:t>
            </w:r>
          </w:p>
        </w:tc>
        <w:tc>
          <w:tcPr>
            <w:tcW w:w="900" w:type="dxa"/>
            <w:vAlign w:val="bottom"/>
          </w:tcPr>
          <w:p w14:paraId="57F315BB"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52.5</w:t>
            </w:r>
          </w:p>
        </w:tc>
        <w:tc>
          <w:tcPr>
            <w:tcW w:w="990" w:type="dxa"/>
            <w:vAlign w:val="bottom"/>
          </w:tcPr>
          <w:p w14:paraId="2395954E"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2</w:t>
            </w:r>
          </w:p>
        </w:tc>
        <w:tc>
          <w:tcPr>
            <w:tcW w:w="900" w:type="dxa"/>
            <w:vAlign w:val="bottom"/>
          </w:tcPr>
          <w:p w14:paraId="3C8D9A2B"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w:t>
            </w:r>
          </w:p>
        </w:tc>
        <w:tc>
          <w:tcPr>
            <w:tcW w:w="810" w:type="dxa"/>
            <w:vAlign w:val="bottom"/>
          </w:tcPr>
          <w:p w14:paraId="1F602C61"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47934706"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78189D73"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635D30AC"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990" w:type="dxa"/>
            <w:vAlign w:val="bottom"/>
          </w:tcPr>
          <w:p w14:paraId="092125E8"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810" w:type="dxa"/>
            <w:vAlign w:val="bottom"/>
          </w:tcPr>
          <w:p w14:paraId="57B7EC94"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080" w:type="dxa"/>
            <w:vAlign w:val="bottom"/>
          </w:tcPr>
          <w:p w14:paraId="45FBC58E"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E90B83" w:rsidRPr="001439BC" w14:paraId="7167FDA3" w14:textId="77777777" w:rsidTr="000D46CF">
        <w:trPr>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52B651BB" w14:textId="77777777" w:rsidR="00E90B83" w:rsidRPr="00E80689" w:rsidRDefault="00E90B83" w:rsidP="000D46CF">
            <w:pP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Dieng</w:t>
            </w:r>
            <w:proofErr w:type="spellEnd"/>
            <w:r>
              <w:rPr>
                <w:rFonts w:ascii="Times New Roman" w:eastAsia="Times New Roman" w:hAnsi="Times New Roman" w:cs="Times New Roman"/>
                <w:color w:val="000000"/>
              </w:rPr>
              <w:t xml:space="preserve"> et al. (2016)</w:t>
            </w:r>
          </w:p>
        </w:tc>
        <w:tc>
          <w:tcPr>
            <w:tcW w:w="720" w:type="dxa"/>
            <w:vAlign w:val="bottom"/>
          </w:tcPr>
          <w:p w14:paraId="376A4AE6" w14:textId="77777777" w:rsidR="00E90B83" w:rsidRPr="00E80689" w:rsidRDefault="002A70E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81</w:t>
            </w:r>
          </w:p>
        </w:tc>
        <w:tc>
          <w:tcPr>
            <w:tcW w:w="720" w:type="dxa"/>
            <w:vAlign w:val="bottom"/>
          </w:tcPr>
          <w:p w14:paraId="03C83CD7" w14:textId="77777777" w:rsidR="00E90B83" w:rsidRPr="00E80689" w:rsidRDefault="002A70E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70</w:t>
            </w:r>
          </w:p>
        </w:tc>
        <w:tc>
          <w:tcPr>
            <w:tcW w:w="990" w:type="dxa"/>
            <w:vAlign w:val="bottom"/>
          </w:tcPr>
          <w:p w14:paraId="33D2AB12" w14:textId="77777777" w:rsidR="00E90B83" w:rsidRPr="00EA189B" w:rsidRDefault="002A70E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58.5 (11.9)</w:t>
            </w:r>
          </w:p>
        </w:tc>
        <w:tc>
          <w:tcPr>
            <w:tcW w:w="900" w:type="dxa"/>
            <w:vAlign w:val="bottom"/>
          </w:tcPr>
          <w:p w14:paraId="33F99666" w14:textId="77777777" w:rsidR="00E90B83" w:rsidRPr="00E80689" w:rsidRDefault="00471269"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45</w:t>
            </w:r>
          </w:p>
        </w:tc>
        <w:tc>
          <w:tcPr>
            <w:tcW w:w="990" w:type="dxa"/>
            <w:vAlign w:val="bottom"/>
          </w:tcPr>
          <w:p w14:paraId="090B9E20" w14:textId="77777777" w:rsidR="00E90B83" w:rsidRDefault="00471269"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1, 4</w:t>
            </w:r>
          </w:p>
        </w:tc>
        <w:tc>
          <w:tcPr>
            <w:tcW w:w="900" w:type="dxa"/>
            <w:vAlign w:val="bottom"/>
          </w:tcPr>
          <w:p w14:paraId="1DBDE7A7" w14:textId="77777777" w:rsidR="00E90B83" w:rsidRPr="00E80689" w:rsidRDefault="00471269"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26.1</w:t>
            </w:r>
          </w:p>
        </w:tc>
        <w:tc>
          <w:tcPr>
            <w:tcW w:w="810" w:type="dxa"/>
            <w:vAlign w:val="bottom"/>
          </w:tcPr>
          <w:p w14:paraId="196CA3B9" w14:textId="77777777" w:rsidR="00E90B83" w:rsidRDefault="00471269"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77D1B091" w14:textId="77777777" w:rsidR="00E90B83" w:rsidRDefault="00E90B83"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426FAC01" w14:textId="77777777" w:rsidR="00E90B83" w:rsidRDefault="00E90B83"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5126699F" w14:textId="77777777" w:rsidR="00E90B83" w:rsidRDefault="00471269"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0" w:type="dxa"/>
            <w:vAlign w:val="bottom"/>
          </w:tcPr>
          <w:p w14:paraId="49AEC8A3" w14:textId="77777777" w:rsidR="00E90B83" w:rsidRPr="00E80689" w:rsidRDefault="00E90B83"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5153E0D1" w14:textId="77777777" w:rsidR="00E90B83" w:rsidRDefault="00E90B83"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080" w:type="dxa"/>
            <w:vAlign w:val="bottom"/>
          </w:tcPr>
          <w:p w14:paraId="19E49655" w14:textId="77777777" w:rsidR="00E90B83" w:rsidRPr="00E80689" w:rsidRDefault="00471269"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r>
      <w:tr w:rsidR="00E90B83" w:rsidRPr="001439BC" w14:paraId="7B0297EE" w14:textId="77777777" w:rsidTr="000D46C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3D7A5059" w14:textId="77777777" w:rsidR="000D46CF" w:rsidRPr="00E80689" w:rsidRDefault="000D46CF" w:rsidP="000D46CF">
            <w:pPr>
              <w:rPr>
                <w:rFonts w:ascii="Times New Roman" w:hAnsi="Times New Roman" w:cs="Times New Roman"/>
              </w:rPr>
            </w:pPr>
            <w:r w:rsidRPr="00E80689">
              <w:rPr>
                <w:rFonts w:ascii="Times New Roman" w:eastAsia="Times New Roman" w:hAnsi="Times New Roman" w:cs="Times New Roman"/>
                <w:color w:val="000000"/>
              </w:rPr>
              <w:t xml:space="preserve">Dietrich </w:t>
            </w:r>
            <w:r w:rsidRPr="00E80689">
              <w:rPr>
                <w:rFonts w:ascii="Times New Roman" w:hAnsi="Times New Roman" w:cs="Times New Roman"/>
              </w:rPr>
              <w:t>et al. (2000)</w:t>
            </w:r>
          </w:p>
        </w:tc>
        <w:tc>
          <w:tcPr>
            <w:tcW w:w="720" w:type="dxa"/>
            <w:vAlign w:val="bottom"/>
          </w:tcPr>
          <w:p w14:paraId="1869432C"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744</w:t>
            </w:r>
          </w:p>
        </w:tc>
        <w:tc>
          <w:tcPr>
            <w:tcW w:w="720" w:type="dxa"/>
            <w:vAlign w:val="bottom"/>
          </w:tcPr>
          <w:p w14:paraId="1942A47C"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746</w:t>
            </w:r>
          </w:p>
        </w:tc>
        <w:tc>
          <w:tcPr>
            <w:tcW w:w="990" w:type="dxa"/>
            <w:vAlign w:val="bottom"/>
          </w:tcPr>
          <w:p w14:paraId="2CACF70C" w14:textId="77777777" w:rsidR="000D46CF"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w:t>
            </w:r>
          </w:p>
          <w:p w14:paraId="028E6493" w14:textId="77777777" w:rsidR="000D46CF" w:rsidRPr="00EA189B"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[2-11]</w:t>
            </w:r>
          </w:p>
        </w:tc>
        <w:tc>
          <w:tcPr>
            <w:tcW w:w="900" w:type="dxa"/>
            <w:vAlign w:val="bottom"/>
          </w:tcPr>
          <w:p w14:paraId="2BB50D62"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w:t>
            </w:r>
          </w:p>
        </w:tc>
        <w:tc>
          <w:tcPr>
            <w:tcW w:w="990" w:type="dxa"/>
            <w:vAlign w:val="bottom"/>
          </w:tcPr>
          <w:p w14:paraId="5BCF21FF"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2, 4, 5</w:t>
            </w:r>
          </w:p>
        </w:tc>
        <w:tc>
          <w:tcPr>
            <w:tcW w:w="900" w:type="dxa"/>
            <w:vAlign w:val="bottom"/>
          </w:tcPr>
          <w:p w14:paraId="345829BA"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52.1</w:t>
            </w:r>
          </w:p>
        </w:tc>
        <w:tc>
          <w:tcPr>
            <w:tcW w:w="810" w:type="dxa"/>
            <w:vAlign w:val="bottom"/>
          </w:tcPr>
          <w:p w14:paraId="3545823D"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Obj</w:t>
            </w:r>
          </w:p>
        </w:tc>
        <w:tc>
          <w:tcPr>
            <w:tcW w:w="985" w:type="dxa"/>
            <w:vAlign w:val="bottom"/>
          </w:tcPr>
          <w:p w14:paraId="46A22471"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555CEB6D"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68C08F69"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0" w:type="dxa"/>
            <w:vAlign w:val="bottom"/>
          </w:tcPr>
          <w:p w14:paraId="3E4A8EAE"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4D507364"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080" w:type="dxa"/>
            <w:vAlign w:val="bottom"/>
          </w:tcPr>
          <w:p w14:paraId="2267966D"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E90B83" w:rsidRPr="001439BC" w14:paraId="0C1BB404" w14:textId="77777777" w:rsidTr="000D46CF">
        <w:trPr>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2D8B787A" w14:textId="77777777" w:rsidR="000D46CF" w:rsidRPr="00E80689" w:rsidRDefault="000D46CF" w:rsidP="000D46CF">
            <w:pPr>
              <w:rPr>
                <w:rFonts w:ascii="Times New Roman" w:hAnsi="Times New Roman" w:cs="Times New Roman"/>
              </w:rPr>
            </w:pPr>
            <w:r w:rsidRPr="00E80689">
              <w:rPr>
                <w:rFonts w:ascii="Times New Roman" w:eastAsia="Times New Roman" w:hAnsi="Times New Roman" w:cs="Times New Roman"/>
                <w:color w:val="000000"/>
              </w:rPr>
              <w:t xml:space="preserve">Dixon </w:t>
            </w:r>
            <w:r w:rsidRPr="00E80689">
              <w:rPr>
                <w:rFonts w:ascii="Times New Roman" w:hAnsi="Times New Roman" w:cs="Times New Roman"/>
              </w:rPr>
              <w:t xml:space="preserve">et al. (2007) </w:t>
            </w:r>
            <w:r w:rsidRPr="00E80689">
              <w:rPr>
                <w:rFonts w:ascii="Times New Roman" w:eastAsia="Times New Roman" w:hAnsi="Times New Roman" w:cs="Times New Roman"/>
                <w:color w:val="000000"/>
              </w:rPr>
              <w:t>– standard forecast &amp; UV vs. standard forecast control</w:t>
            </w:r>
          </w:p>
        </w:tc>
        <w:tc>
          <w:tcPr>
            <w:tcW w:w="720" w:type="dxa"/>
            <w:vAlign w:val="bottom"/>
          </w:tcPr>
          <w:p w14:paraId="5A99B344"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92</w:t>
            </w:r>
          </w:p>
        </w:tc>
        <w:tc>
          <w:tcPr>
            <w:tcW w:w="720" w:type="dxa"/>
            <w:vAlign w:val="bottom"/>
          </w:tcPr>
          <w:p w14:paraId="557F1477"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183</w:t>
            </w:r>
          </w:p>
        </w:tc>
        <w:tc>
          <w:tcPr>
            <w:tcW w:w="990" w:type="dxa"/>
            <w:vAlign w:val="bottom"/>
          </w:tcPr>
          <w:p w14:paraId="0740EE21" w14:textId="77777777" w:rsidR="000D46CF" w:rsidRPr="00EA189B"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w:t>
            </w:r>
          </w:p>
        </w:tc>
        <w:tc>
          <w:tcPr>
            <w:tcW w:w="900" w:type="dxa"/>
            <w:vAlign w:val="bottom"/>
          </w:tcPr>
          <w:p w14:paraId="60FC13BF"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66</w:t>
            </w:r>
          </w:p>
        </w:tc>
        <w:tc>
          <w:tcPr>
            <w:tcW w:w="990" w:type="dxa"/>
            <w:vAlign w:val="bottom"/>
          </w:tcPr>
          <w:p w14:paraId="418E6339"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900" w:type="dxa"/>
            <w:vAlign w:val="bottom"/>
          </w:tcPr>
          <w:p w14:paraId="0E815D93"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w:t>
            </w:r>
          </w:p>
        </w:tc>
        <w:tc>
          <w:tcPr>
            <w:tcW w:w="810" w:type="dxa"/>
            <w:vAlign w:val="bottom"/>
          </w:tcPr>
          <w:p w14:paraId="13EF780B"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64DCF4D7"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0BA9DAD0"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0E3C16F6"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0" w:type="dxa"/>
            <w:vAlign w:val="bottom"/>
          </w:tcPr>
          <w:p w14:paraId="32499417"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810" w:type="dxa"/>
            <w:vAlign w:val="bottom"/>
          </w:tcPr>
          <w:p w14:paraId="4BC2FD16"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080" w:type="dxa"/>
            <w:vAlign w:val="bottom"/>
          </w:tcPr>
          <w:p w14:paraId="127420D1"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E90B83" w:rsidRPr="001439BC" w14:paraId="5E7A752C" w14:textId="77777777" w:rsidTr="000D46C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1DD5B8E0" w14:textId="77777777" w:rsidR="000D46CF" w:rsidRPr="00E80689" w:rsidRDefault="000D46CF" w:rsidP="000D46CF">
            <w:pPr>
              <w:rPr>
                <w:rFonts w:ascii="Times New Roman" w:hAnsi="Times New Roman" w:cs="Times New Roman"/>
              </w:rPr>
            </w:pPr>
            <w:r w:rsidRPr="00E80689">
              <w:rPr>
                <w:rFonts w:ascii="Times New Roman" w:eastAsia="Times New Roman" w:hAnsi="Times New Roman" w:cs="Times New Roman"/>
                <w:color w:val="000000"/>
              </w:rPr>
              <w:t xml:space="preserve">Dixon </w:t>
            </w:r>
            <w:r w:rsidRPr="00E80689">
              <w:rPr>
                <w:rFonts w:ascii="Times New Roman" w:hAnsi="Times New Roman" w:cs="Times New Roman"/>
              </w:rPr>
              <w:t xml:space="preserve">et al. (2007) </w:t>
            </w:r>
            <w:r w:rsidRPr="00E80689">
              <w:rPr>
                <w:rFonts w:ascii="Times New Roman" w:eastAsia="Times New Roman" w:hAnsi="Times New Roman" w:cs="Times New Roman"/>
                <w:color w:val="000000"/>
              </w:rPr>
              <w:t>– standard forecast &amp; UV &amp; protection messages vs. standard forecast control</w:t>
            </w:r>
          </w:p>
        </w:tc>
        <w:tc>
          <w:tcPr>
            <w:tcW w:w="720" w:type="dxa"/>
            <w:vAlign w:val="bottom"/>
          </w:tcPr>
          <w:p w14:paraId="2B221E6D"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0689">
              <w:rPr>
                <w:rFonts w:ascii="Times New Roman" w:eastAsia="Times New Roman" w:hAnsi="Times New Roman" w:cs="Times New Roman"/>
                <w:color w:val="000000"/>
              </w:rPr>
              <w:t>92</w:t>
            </w:r>
          </w:p>
        </w:tc>
        <w:tc>
          <w:tcPr>
            <w:tcW w:w="720" w:type="dxa"/>
            <w:vAlign w:val="bottom"/>
          </w:tcPr>
          <w:p w14:paraId="56F60626"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0689">
              <w:rPr>
                <w:rFonts w:ascii="Times New Roman" w:eastAsia="Times New Roman" w:hAnsi="Times New Roman" w:cs="Times New Roman"/>
                <w:color w:val="000000"/>
              </w:rPr>
              <w:t>190</w:t>
            </w:r>
          </w:p>
        </w:tc>
        <w:tc>
          <w:tcPr>
            <w:tcW w:w="990" w:type="dxa"/>
            <w:vAlign w:val="bottom"/>
          </w:tcPr>
          <w:p w14:paraId="3756D5BE" w14:textId="77777777" w:rsidR="000D46CF" w:rsidRPr="00EA189B"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A189B">
              <w:rPr>
                <w:rFonts w:ascii="Times New Roman" w:hAnsi="Times New Roman" w:cs="Times New Roman"/>
              </w:rPr>
              <w:t>-</w:t>
            </w:r>
          </w:p>
        </w:tc>
        <w:tc>
          <w:tcPr>
            <w:tcW w:w="900" w:type="dxa"/>
            <w:vAlign w:val="bottom"/>
          </w:tcPr>
          <w:p w14:paraId="1952B01E"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0689">
              <w:rPr>
                <w:rFonts w:ascii="Times New Roman" w:eastAsia="Times New Roman" w:hAnsi="Times New Roman" w:cs="Times New Roman"/>
                <w:color w:val="000000"/>
              </w:rPr>
              <w:t>66</w:t>
            </w:r>
          </w:p>
        </w:tc>
        <w:tc>
          <w:tcPr>
            <w:tcW w:w="990" w:type="dxa"/>
            <w:vAlign w:val="bottom"/>
          </w:tcPr>
          <w:p w14:paraId="143B3D6D"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w:t>
            </w:r>
          </w:p>
        </w:tc>
        <w:tc>
          <w:tcPr>
            <w:tcW w:w="900" w:type="dxa"/>
            <w:vAlign w:val="bottom"/>
          </w:tcPr>
          <w:p w14:paraId="3FB03FDC"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0689">
              <w:rPr>
                <w:rFonts w:ascii="Times New Roman" w:hAnsi="Times New Roman" w:cs="Times New Roman"/>
              </w:rPr>
              <w:t>-</w:t>
            </w:r>
          </w:p>
        </w:tc>
        <w:tc>
          <w:tcPr>
            <w:tcW w:w="810" w:type="dxa"/>
            <w:vAlign w:val="bottom"/>
          </w:tcPr>
          <w:p w14:paraId="678EBCC7"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Subj</w:t>
            </w:r>
          </w:p>
        </w:tc>
        <w:tc>
          <w:tcPr>
            <w:tcW w:w="985" w:type="dxa"/>
            <w:vAlign w:val="bottom"/>
          </w:tcPr>
          <w:p w14:paraId="69ED00AC"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x</w:t>
            </w:r>
          </w:p>
        </w:tc>
        <w:tc>
          <w:tcPr>
            <w:tcW w:w="1170" w:type="dxa"/>
            <w:vAlign w:val="bottom"/>
          </w:tcPr>
          <w:p w14:paraId="443FB348"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x</w:t>
            </w:r>
          </w:p>
        </w:tc>
        <w:tc>
          <w:tcPr>
            <w:tcW w:w="1170" w:type="dxa"/>
            <w:vAlign w:val="bottom"/>
          </w:tcPr>
          <w:p w14:paraId="5ACDA11A"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x</w:t>
            </w:r>
          </w:p>
        </w:tc>
        <w:tc>
          <w:tcPr>
            <w:tcW w:w="990" w:type="dxa"/>
            <w:vAlign w:val="bottom"/>
          </w:tcPr>
          <w:p w14:paraId="1DAA5B62"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x</w:t>
            </w:r>
          </w:p>
        </w:tc>
        <w:tc>
          <w:tcPr>
            <w:tcW w:w="810" w:type="dxa"/>
            <w:vAlign w:val="bottom"/>
          </w:tcPr>
          <w:p w14:paraId="2B807886"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080" w:type="dxa"/>
            <w:vAlign w:val="bottom"/>
          </w:tcPr>
          <w:p w14:paraId="7A9C6FD0"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E90B83" w:rsidRPr="001439BC" w14:paraId="64DD453F" w14:textId="77777777" w:rsidTr="000D46CF">
        <w:trPr>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1AEE0782" w14:textId="77777777" w:rsidR="000D46CF" w:rsidRPr="00E80689" w:rsidRDefault="000D46CF" w:rsidP="000D46CF">
            <w:pPr>
              <w:rPr>
                <w:rFonts w:ascii="Times New Roman" w:hAnsi="Times New Roman" w:cs="Times New Roman"/>
              </w:rPr>
            </w:pPr>
            <w:proofErr w:type="spellStart"/>
            <w:r w:rsidRPr="00E80689">
              <w:rPr>
                <w:rFonts w:ascii="Times New Roman" w:eastAsia="Times New Roman" w:hAnsi="Times New Roman" w:cs="Times New Roman"/>
                <w:color w:val="000000"/>
              </w:rPr>
              <w:t>Dobbinson</w:t>
            </w:r>
            <w:proofErr w:type="spellEnd"/>
            <w:r w:rsidRPr="00E80689">
              <w:rPr>
                <w:rFonts w:ascii="Times New Roman" w:eastAsia="Times New Roman" w:hAnsi="Times New Roman" w:cs="Times New Roman"/>
                <w:color w:val="000000"/>
              </w:rPr>
              <w:t xml:space="preserve"> </w:t>
            </w:r>
            <w:r w:rsidRPr="00E80689">
              <w:rPr>
                <w:rFonts w:ascii="Times New Roman" w:hAnsi="Times New Roman" w:cs="Times New Roman"/>
              </w:rPr>
              <w:t>et al. (2009)</w:t>
            </w:r>
          </w:p>
        </w:tc>
        <w:tc>
          <w:tcPr>
            <w:tcW w:w="720" w:type="dxa"/>
            <w:vAlign w:val="bottom"/>
          </w:tcPr>
          <w:p w14:paraId="38A2B6A2"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26</w:t>
            </w:r>
          </w:p>
        </w:tc>
        <w:tc>
          <w:tcPr>
            <w:tcW w:w="720" w:type="dxa"/>
            <w:vAlign w:val="bottom"/>
          </w:tcPr>
          <w:p w14:paraId="5545255D"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25</w:t>
            </w:r>
          </w:p>
        </w:tc>
        <w:tc>
          <w:tcPr>
            <w:tcW w:w="990" w:type="dxa"/>
            <w:vAlign w:val="bottom"/>
          </w:tcPr>
          <w:p w14:paraId="58B749AF" w14:textId="77777777" w:rsidR="000D46CF" w:rsidRPr="00EA189B"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w:t>
            </w:r>
          </w:p>
        </w:tc>
        <w:tc>
          <w:tcPr>
            <w:tcW w:w="900" w:type="dxa"/>
            <w:vAlign w:val="bottom"/>
          </w:tcPr>
          <w:p w14:paraId="0A92A3CE"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w:t>
            </w:r>
          </w:p>
        </w:tc>
        <w:tc>
          <w:tcPr>
            <w:tcW w:w="990" w:type="dxa"/>
            <w:vAlign w:val="bottom"/>
          </w:tcPr>
          <w:p w14:paraId="36A2D886"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900" w:type="dxa"/>
            <w:vAlign w:val="bottom"/>
          </w:tcPr>
          <w:p w14:paraId="2059597C"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w:t>
            </w:r>
          </w:p>
        </w:tc>
        <w:tc>
          <w:tcPr>
            <w:tcW w:w="810" w:type="dxa"/>
            <w:vAlign w:val="bottom"/>
          </w:tcPr>
          <w:p w14:paraId="1ECAA47E"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Obj</w:t>
            </w:r>
          </w:p>
        </w:tc>
        <w:tc>
          <w:tcPr>
            <w:tcW w:w="985" w:type="dxa"/>
            <w:vAlign w:val="bottom"/>
          </w:tcPr>
          <w:p w14:paraId="5F154353"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4DC4A0EA"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0B5E2214"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0" w:type="dxa"/>
            <w:vAlign w:val="bottom"/>
          </w:tcPr>
          <w:p w14:paraId="354E106A"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0ED8805D"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080" w:type="dxa"/>
            <w:vAlign w:val="bottom"/>
          </w:tcPr>
          <w:p w14:paraId="22C118B3"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E90B83" w:rsidRPr="001439BC" w14:paraId="21A2E233" w14:textId="77777777" w:rsidTr="000D46C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17B660E6" w14:textId="77777777" w:rsidR="000D46CF" w:rsidRPr="00E80689" w:rsidRDefault="000D46CF" w:rsidP="000D46CF">
            <w:pPr>
              <w:rPr>
                <w:rFonts w:ascii="Times New Roman" w:eastAsia="Times New Roman" w:hAnsi="Times New Roman" w:cs="Times New Roman"/>
                <w:color w:val="000000"/>
              </w:rPr>
            </w:pPr>
            <w:r w:rsidRPr="00E80689">
              <w:rPr>
                <w:rFonts w:ascii="Times New Roman" w:eastAsia="Times New Roman" w:hAnsi="Times New Roman" w:cs="Times New Roman"/>
              </w:rPr>
              <w:t xml:space="preserve">Duffy </w:t>
            </w:r>
            <w:r w:rsidRPr="00E80689">
              <w:rPr>
                <w:rFonts w:ascii="Times New Roman" w:hAnsi="Times New Roman" w:cs="Times New Roman"/>
              </w:rPr>
              <w:t>et al. (</w:t>
            </w:r>
            <w:r>
              <w:rPr>
                <w:rFonts w:ascii="Times New Roman" w:eastAsia="Times New Roman" w:hAnsi="Times New Roman" w:cs="Times New Roman"/>
              </w:rPr>
              <w:t>2017</w:t>
            </w:r>
            <w:r w:rsidRPr="00E80689">
              <w:rPr>
                <w:rFonts w:ascii="Times New Roman" w:hAnsi="Times New Roman" w:cs="Times New Roman"/>
              </w:rPr>
              <w:t xml:space="preserve">) </w:t>
            </w:r>
            <w:r w:rsidRPr="00E80689">
              <w:rPr>
                <w:rFonts w:ascii="Times New Roman" w:eastAsia="Times New Roman" w:hAnsi="Times New Roman" w:cs="Times New Roman"/>
              </w:rPr>
              <w:t>– education &amp; texts</w:t>
            </w:r>
          </w:p>
        </w:tc>
        <w:tc>
          <w:tcPr>
            <w:tcW w:w="720" w:type="dxa"/>
            <w:vAlign w:val="bottom"/>
          </w:tcPr>
          <w:p w14:paraId="4AB01751"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26</w:t>
            </w:r>
          </w:p>
        </w:tc>
        <w:tc>
          <w:tcPr>
            <w:tcW w:w="720" w:type="dxa"/>
            <w:vAlign w:val="bottom"/>
          </w:tcPr>
          <w:p w14:paraId="607B6E5E"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69</w:t>
            </w:r>
          </w:p>
        </w:tc>
        <w:tc>
          <w:tcPr>
            <w:tcW w:w="990" w:type="dxa"/>
            <w:vAlign w:val="bottom"/>
          </w:tcPr>
          <w:p w14:paraId="7A45F438" w14:textId="77777777" w:rsidR="000D46CF" w:rsidRPr="00EA189B"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44.2 (10.5)</w:t>
            </w:r>
          </w:p>
        </w:tc>
        <w:tc>
          <w:tcPr>
            <w:tcW w:w="900" w:type="dxa"/>
            <w:vAlign w:val="bottom"/>
          </w:tcPr>
          <w:p w14:paraId="68B71402"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8.5</w:t>
            </w:r>
          </w:p>
        </w:tc>
        <w:tc>
          <w:tcPr>
            <w:tcW w:w="990" w:type="dxa"/>
            <w:vAlign w:val="bottom"/>
          </w:tcPr>
          <w:p w14:paraId="528780BE"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1, 7</w:t>
            </w:r>
          </w:p>
        </w:tc>
        <w:tc>
          <w:tcPr>
            <w:tcW w:w="900" w:type="dxa"/>
            <w:vAlign w:val="bottom"/>
          </w:tcPr>
          <w:p w14:paraId="3362E811"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w:t>
            </w:r>
          </w:p>
        </w:tc>
        <w:tc>
          <w:tcPr>
            <w:tcW w:w="810" w:type="dxa"/>
            <w:vAlign w:val="bottom"/>
          </w:tcPr>
          <w:p w14:paraId="746DB55B"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2FD35474"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595BAB4C"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2CC7758D"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990" w:type="dxa"/>
            <w:vAlign w:val="bottom"/>
          </w:tcPr>
          <w:p w14:paraId="7AF56E1F"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810" w:type="dxa"/>
            <w:vAlign w:val="bottom"/>
          </w:tcPr>
          <w:p w14:paraId="348E9B8A"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080" w:type="dxa"/>
            <w:vAlign w:val="bottom"/>
          </w:tcPr>
          <w:p w14:paraId="5DF1D5C5"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E90B83" w:rsidRPr="001439BC" w14:paraId="72BACE70" w14:textId="77777777" w:rsidTr="000D46CF">
        <w:trPr>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00CC8D22" w14:textId="77777777" w:rsidR="000D46CF" w:rsidRPr="00E80689" w:rsidRDefault="000D46CF" w:rsidP="000D46CF">
            <w:pPr>
              <w:rPr>
                <w:rFonts w:ascii="Times New Roman" w:eastAsia="Times New Roman" w:hAnsi="Times New Roman" w:cs="Times New Roman"/>
                <w:color w:val="000000"/>
              </w:rPr>
            </w:pPr>
            <w:r w:rsidRPr="00E80689">
              <w:rPr>
                <w:rFonts w:ascii="Times New Roman" w:eastAsia="Times New Roman" w:hAnsi="Times New Roman" w:cs="Times New Roman"/>
              </w:rPr>
              <w:lastRenderedPageBreak/>
              <w:t xml:space="preserve">Duffy </w:t>
            </w:r>
            <w:r w:rsidRPr="00E80689">
              <w:rPr>
                <w:rFonts w:ascii="Times New Roman" w:hAnsi="Times New Roman" w:cs="Times New Roman"/>
              </w:rPr>
              <w:t>et al. (</w:t>
            </w:r>
            <w:r>
              <w:rPr>
                <w:rFonts w:ascii="Times New Roman" w:eastAsia="Times New Roman" w:hAnsi="Times New Roman" w:cs="Times New Roman"/>
              </w:rPr>
              <w:t>2017</w:t>
            </w:r>
            <w:r w:rsidRPr="00E80689">
              <w:rPr>
                <w:rFonts w:ascii="Times New Roman" w:hAnsi="Times New Roman" w:cs="Times New Roman"/>
              </w:rPr>
              <w:t xml:space="preserve">) </w:t>
            </w:r>
            <w:r w:rsidRPr="00E80689">
              <w:rPr>
                <w:rFonts w:ascii="Times New Roman" w:eastAsia="Times New Roman" w:hAnsi="Times New Roman" w:cs="Times New Roman"/>
              </w:rPr>
              <w:t>– education &amp; mailed sunscreen</w:t>
            </w:r>
          </w:p>
        </w:tc>
        <w:tc>
          <w:tcPr>
            <w:tcW w:w="720" w:type="dxa"/>
            <w:vAlign w:val="bottom"/>
          </w:tcPr>
          <w:p w14:paraId="424EF338"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27</w:t>
            </w:r>
          </w:p>
        </w:tc>
        <w:tc>
          <w:tcPr>
            <w:tcW w:w="720" w:type="dxa"/>
            <w:vAlign w:val="bottom"/>
          </w:tcPr>
          <w:p w14:paraId="69D58914"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67</w:t>
            </w:r>
          </w:p>
        </w:tc>
        <w:tc>
          <w:tcPr>
            <w:tcW w:w="990" w:type="dxa"/>
            <w:vAlign w:val="bottom"/>
          </w:tcPr>
          <w:p w14:paraId="3FF8B27C" w14:textId="77777777" w:rsidR="000D46CF" w:rsidRPr="00EA189B"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44.2 (10.5)</w:t>
            </w:r>
          </w:p>
        </w:tc>
        <w:tc>
          <w:tcPr>
            <w:tcW w:w="900" w:type="dxa"/>
            <w:vAlign w:val="bottom"/>
          </w:tcPr>
          <w:p w14:paraId="42E4204E"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8.5</w:t>
            </w:r>
          </w:p>
        </w:tc>
        <w:tc>
          <w:tcPr>
            <w:tcW w:w="990" w:type="dxa"/>
            <w:vAlign w:val="bottom"/>
          </w:tcPr>
          <w:p w14:paraId="44B82155"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1, 7</w:t>
            </w:r>
          </w:p>
        </w:tc>
        <w:tc>
          <w:tcPr>
            <w:tcW w:w="900" w:type="dxa"/>
            <w:vAlign w:val="bottom"/>
          </w:tcPr>
          <w:p w14:paraId="66E3A147"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w:t>
            </w:r>
          </w:p>
        </w:tc>
        <w:tc>
          <w:tcPr>
            <w:tcW w:w="810" w:type="dxa"/>
            <w:vAlign w:val="bottom"/>
          </w:tcPr>
          <w:p w14:paraId="45AF141C"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68A33E8D"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59A392E5"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734735B4"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990" w:type="dxa"/>
            <w:vAlign w:val="bottom"/>
          </w:tcPr>
          <w:p w14:paraId="0DE4246B"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810" w:type="dxa"/>
            <w:vAlign w:val="bottom"/>
          </w:tcPr>
          <w:p w14:paraId="0455D140"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080" w:type="dxa"/>
            <w:vAlign w:val="bottom"/>
          </w:tcPr>
          <w:p w14:paraId="6B493673"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E90B83" w:rsidRPr="001439BC" w14:paraId="75DFC88B" w14:textId="77777777" w:rsidTr="000D46C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038E97DA" w14:textId="77777777" w:rsidR="000D46CF" w:rsidRPr="00E80689" w:rsidRDefault="000D46CF" w:rsidP="000D46CF">
            <w:pPr>
              <w:rPr>
                <w:rFonts w:ascii="Times New Roman" w:eastAsia="Times New Roman" w:hAnsi="Times New Roman" w:cs="Times New Roman"/>
                <w:color w:val="000000"/>
              </w:rPr>
            </w:pPr>
            <w:r w:rsidRPr="00E80689">
              <w:rPr>
                <w:rFonts w:ascii="Times New Roman" w:eastAsia="Times New Roman" w:hAnsi="Times New Roman" w:cs="Times New Roman"/>
              </w:rPr>
              <w:t xml:space="preserve">Duffy </w:t>
            </w:r>
            <w:r w:rsidRPr="00E80689">
              <w:rPr>
                <w:rFonts w:ascii="Times New Roman" w:hAnsi="Times New Roman" w:cs="Times New Roman"/>
              </w:rPr>
              <w:t>et al. (</w:t>
            </w:r>
            <w:r>
              <w:rPr>
                <w:rFonts w:ascii="Times New Roman" w:eastAsia="Times New Roman" w:hAnsi="Times New Roman" w:cs="Times New Roman"/>
              </w:rPr>
              <w:t>2017</w:t>
            </w:r>
            <w:r w:rsidRPr="00E80689">
              <w:rPr>
                <w:rFonts w:ascii="Times New Roman" w:hAnsi="Times New Roman" w:cs="Times New Roman"/>
              </w:rPr>
              <w:t xml:space="preserve">) </w:t>
            </w:r>
            <w:r w:rsidRPr="00E80689">
              <w:rPr>
                <w:rFonts w:ascii="Times New Roman" w:eastAsia="Times New Roman" w:hAnsi="Times New Roman" w:cs="Times New Roman"/>
              </w:rPr>
              <w:t>– education &amp; texts &amp; mailed sunscreen</w:t>
            </w:r>
          </w:p>
        </w:tc>
        <w:tc>
          <w:tcPr>
            <w:tcW w:w="720" w:type="dxa"/>
            <w:vAlign w:val="bottom"/>
          </w:tcPr>
          <w:p w14:paraId="10642EBC"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27</w:t>
            </w:r>
          </w:p>
        </w:tc>
        <w:tc>
          <w:tcPr>
            <w:tcW w:w="720" w:type="dxa"/>
            <w:vAlign w:val="bottom"/>
          </w:tcPr>
          <w:p w14:paraId="6E61A009"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76</w:t>
            </w:r>
          </w:p>
        </w:tc>
        <w:tc>
          <w:tcPr>
            <w:tcW w:w="990" w:type="dxa"/>
            <w:vAlign w:val="bottom"/>
          </w:tcPr>
          <w:p w14:paraId="32456CE3" w14:textId="77777777" w:rsidR="000D46CF" w:rsidRPr="00EA189B"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44.2 (10.5)</w:t>
            </w:r>
          </w:p>
        </w:tc>
        <w:tc>
          <w:tcPr>
            <w:tcW w:w="900" w:type="dxa"/>
            <w:vAlign w:val="bottom"/>
          </w:tcPr>
          <w:p w14:paraId="2C6EFE6F"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8.5</w:t>
            </w:r>
          </w:p>
        </w:tc>
        <w:tc>
          <w:tcPr>
            <w:tcW w:w="990" w:type="dxa"/>
            <w:vAlign w:val="bottom"/>
          </w:tcPr>
          <w:p w14:paraId="3923A41E"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1, 7</w:t>
            </w:r>
          </w:p>
        </w:tc>
        <w:tc>
          <w:tcPr>
            <w:tcW w:w="900" w:type="dxa"/>
            <w:vAlign w:val="bottom"/>
          </w:tcPr>
          <w:p w14:paraId="275BEACB"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w:t>
            </w:r>
          </w:p>
        </w:tc>
        <w:tc>
          <w:tcPr>
            <w:tcW w:w="810" w:type="dxa"/>
            <w:vAlign w:val="bottom"/>
          </w:tcPr>
          <w:p w14:paraId="0C4B23B3"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39A5351D"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11F35E06"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406AC068"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990" w:type="dxa"/>
            <w:vAlign w:val="bottom"/>
          </w:tcPr>
          <w:p w14:paraId="5A642069"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810" w:type="dxa"/>
            <w:vAlign w:val="bottom"/>
          </w:tcPr>
          <w:p w14:paraId="4E3C32B0"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080" w:type="dxa"/>
            <w:vAlign w:val="bottom"/>
          </w:tcPr>
          <w:p w14:paraId="76715BE8"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E90B83" w:rsidRPr="001439BC" w14:paraId="0BB5FD79" w14:textId="77777777" w:rsidTr="000D46CF">
        <w:trPr>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251D60AD" w14:textId="77777777" w:rsidR="000D46CF" w:rsidRPr="009638BD" w:rsidRDefault="000D46CF" w:rsidP="000D46CF">
            <w:pPr>
              <w:rPr>
                <w:rFonts w:ascii="Times New Roman" w:hAnsi="Times New Roman" w:cs="Times New Roman"/>
              </w:rPr>
            </w:pPr>
            <w:proofErr w:type="spellStart"/>
            <w:r w:rsidRPr="009638BD">
              <w:rPr>
                <w:rFonts w:ascii="Times New Roman" w:eastAsia="Times New Roman" w:hAnsi="Times New Roman" w:cs="Times New Roman"/>
              </w:rPr>
              <w:t>Dukeshire</w:t>
            </w:r>
            <w:proofErr w:type="spellEnd"/>
            <w:r w:rsidRPr="009638BD">
              <w:rPr>
                <w:rFonts w:ascii="Times New Roman" w:eastAsia="Times New Roman" w:hAnsi="Times New Roman" w:cs="Times New Roman"/>
              </w:rPr>
              <w:t xml:space="preserve"> (1996) (Study 2) – high fear/</w:t>
            </w:r>
            <w:proofErr w:type="spellStart"/>
            <w:r w:rsidRPr="009638BD">
              <w:rPr>
                <w:rFonts w:ascii="Times New Roman" w:eastAsia="Times New Roman" w:hAnsi="Times New Roman" w:cs="Times New Roman"/>
              </w:rPr>
              <w:t>self focus</w:t>
            </w:r>
            <w:proofErr w:type="spellEnd"/>
          </w:p>
        </w:tc>
        <w:tc>
          <w:tcPr>
            <w:tcW w:w="720" w:type="dxa"/>
            <w:vAlign w:val="bottom"/>
          </w:tcPr>
          <w:p w14:paraId="7312A124"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4</w:t>
            </w:r>
          </w:p>
        </w:tc>
        <w:tc>
          <w:tcPr>
            <w:tcW w:w="720" w:type="dxa"/>
            <w:vAlign w:val="bottom"/>
          </w:tcPr>
          <w:p w14:paraId="2CBCC92E"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22</w:t>
            </w:r>
          </w:p>
        </w:tc>
        <w:tc>
          <w:tcPr>
            <w:tcW w:w="990" w:type="dxa"/>
            <w:vAlign w:val="bottom"/>
          </w:tcPr>
          <w:p w14:paraId="617EC127" w14:textId="77777777" w:rsidR="000D46CF" w:rsidRPr="00EA189B"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w:t>
            </w:r>
          </w:p>
        </w:tc>
        <w:tc>
          <w:tcPr>
            <w:tcW w:w="900" w:type="dxa"/>
            <w:vAlign w:val="bottom"/>
          </w:tcPr>
          <w:p w14:paraId="56C4CE08"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82.4</w:t>
            </w:r>
          </w:p>
        </w:tc>
        <w:tc>
          <w:tcPr>
            <w:tcW w:w="990" w:type="dxa"/>
            <w:vAlign w:val="bottom"/>
          </w:tcPr>
          <w:p w14:paraId="5720F314"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900" w:type="dxa"/>
            <w:vAlign w:val="bottom"/>
          </w:tcPr>
          <w:p w14:paraId="261A2EDE"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w:t>
            </w:r>
          </w:p>
        </w:tc>
        <w:tc>
          <w:tcPr>
            <w:tcW w:w="810" w:type="dxa"/>
            <w:vAlign w:val="bottom"/>
          </w:tcPr>
          <w:p w14:paraId="5584C401"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Obj</w:t>
            </w:r>
          </w:p>
        </w:tc>
        <w:tc>
          <w:tcPr>
            <w:tcW w:w="985" w:type="dxa"/>
            <w:vAlign w:val="bottom"/>
          </w:tcPr>
          <w:p w14:paraId="61602D88"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41BFAC13"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71391D6E"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990" w:type="dxa"/>
            <w:vAlign w:val="bottom"/>
          </w:tcPr>
          <w:p w14:paraId="372AFE92"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0774F964"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080" w:type="dxa"/>
            <w:vAlign w:val="bottom"/>
          </w:tcPr>
          <w:p w14:paraId="2D901658"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E90B83" w:rsidRPr="001439BC" w14:paraId="1BC76146" w14:textId="77777777" w:rsidTr="000D46C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5FC9B3B7" w14:textId="77777777" w:rsidR="000D46CF" w:rsidRPr="009638BD" w:rsidRDefault="000D46CF" w:rsidP="000D46CF">
            <w:pPr>
              <w:rPr>
                <w:rFonts w:ascii="Times New Roman" w:hAnsi="Times New Roman" w:cs="Times New Roman"/>
              </w:rPr>
            </w:pPr>
            <w:proofErr w:type="spellStart"/>
            <w:r w:rsidRPr="009638BD">
              <w:rPr>
                <w:rFonts w:ascii="Times New Roman" w:eastAsia="Times New Roman" w:hAnsi="Times New Roman" w:cs="Times New Roman"/>
              </w:rPr>
              <w:t>Dukeshire</w:t>
            </w:r>
            <w:proofErr w:type="spellEnd"/>
            <w:r w:rsidRPr="009638BD">
              <w:rPr>
                <w:rFonts w:ascii="Times New Roman" w:eastAsia="Times New Roman" w:hAnsi="Times New Roman" w:cs="Times New Roman"/>
              </w:rPr>
              <w:t xml:space="preserve"> (1996) (Study 2) – high fear/other focus</w:t>
            </w:r>
          </w:p>
        </w:tc>
        <w:tc>
          <w:tcPr>
            <w:tcW w:w="720" w:type="dxa"/>
            <w:vAlign w:val="bottom"/>
          </w:tcPr>
          <w:p w14:paraId="58006C7D"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0689">
              <w:rPr>
                <w:rFonts w:ascii="Times New Roman" w:eastAsia="Times New Roman" w:hAnsi="Times New Roman" w:cs="Times New Roman"/>
                <w:color w:val="000000"/>
              </w:rPr>
              <w:t>4</w:t>
            </w:r>
          </w:p>
        </w:tc>
        <w:tc>
          <w:tcPr>
            <w:tcW w:w="720" w:type="dxa"/>
            <w:vAlign w:val="bottom"/>
          </w:tcPr>
          <w:p w14:paraId="234EDEAA"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0689">
              <w:rPr>
                <w:rFonts w:ascii="Times New Roman" w:eastAsia="Times New Roman" w:hAnsi="Times New Roman" w:cs="Times New Roman"/>
                <w:color w:val="000000"/>
              </w:rPr>
              <w:t>23</w:t>
            </w:r>
          </w:p>
        </w:tc>
        <w:tc>
          <w:tcPr>
            <w:tcW w:w="990" w:type="dxa"/>
            <w:vAlign w:val="bottom"/>
          </w:tcPr>
          <w:p w14:paraId="23C0DEC6" w14:textId="77777777" w:rsidR="000D46CF" w:rsidRPr="00EA189B"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A189B">
              <w:rPr>
                <w:rFonts w:ascii="Times New Roman" w:hAnsi="Times New Roman" w:cs="Times New Roman"/>
              </w:rPr>
              <w:t>-</w:t>
            </w:r>
          </w:p>
        </w:tc>
        <w:tc>
          <w:tcPr>
            <w:tcW w:w="900" w:type="dxa"/>
            <w:vAlign w:val="bottom"/>
          </w:tcPr>
          <w:p w14:paraId="392F228E"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0689">
              <w:rPr>
                <w:rFonts w:ascii="Times New Roman" w:eastAsia="Times New Roman" w:hAnsi="Times New Roman" w:cs="Times New Roman"/>
                <w:color w:val="000000"/>
              </w:rPr>
              <w:t>82.4</w:t>
            </w:r>
          </w:p>
        </w:tc>
        <w:tc>
          <w:tcPr>
            <w:tcW w:w="990" w:type="dxa"/>
            <w:vAlign w:val="bottom"/>
          </w:tcPr>
          <w:p w14:paraId="604D6625"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5</w:t>
            </w:r>
          </w:p>
        </w:tc>
        <w:tc>
          <w:tcPr>
            <w:tcW w:w="900" w:type="dxa"/>
            <w:vAlign w:val="bottom"/>
          </w:tcPr>
          <w:p w14:paraId="14547B00"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0689">
              <w:rPr>
                <w:rFonts w:ascii="Times New Roman" w:hAnsi="Times New Roman" w:cs="Times New Roman"/>
              </w:rPr>
              <w:t>-</w:t>
            </w:r>
          </w:p>
        </w:tc>
        <w:tc>
          <w:tcPr>
            <w:tcW w:w="810" w:type="dxa"/>
            <w:vAlign w:val="bottom"/>
          </w:tcPr>
          <w:p w14:paraId="07FF7583"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Obj</w:t>
            </w:r>
          </w:p>
        </w:tc>
        <w:tc>
          <w:tcPr>
            <w:tcW w:w="985" w:type="dxa"/>
            <w:vAlign w:val="bottom"/>
          </w:tcPr>
          <w:p w14:paraId="6E4BD324"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x*</w:t>
            </w:r>
          </w:p>
        </w:tc>
        <w:tc>
          <w:tcPr>
            <w:tcW w:w="1170" w:type="dxa"/>
            <w:vAlign w:val="bottom"/>
          </w:tcPr>
          <w:p w14:paraId="6DF000E4"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70" w:type="dxa"/>
            <w:vAlign w:val="bottom"/>
          </w:tcPr>
          <w:p w14:paraId="2B5F0B90"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90" w:type="dxa"/>
            <w:vAlign w:val="bottom"/>
          </w:tcPr>
          <w:p w14:paraId="784B59F7"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10" w:type="dxa"/>
            <w:vAlign w:val="bottom"/>
          </w:tcPr>
          <w:p w14:paraId="7DC763F2"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080" w:type="dxa"/>
            <w:vAlign w:val="bottom"/>
          </w:tcPr>
          <w:p w14:paraId="655227A2"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E90B83" w:rsidRPr="001439BC" w14:paraId="61BD445C" w14:textId="77777777" w:rsidTr="000D46CF">
        <w:trPr>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4AEB71BA" w14:textId="77777777" w:rsidR="000D46CF" w:rsidRPr="009638BD" w:rsidRDefault="000D46CF" w:rsidP="000D46CF">
            <w:pPr>
              <w:rPr>
                <w:rFonts w:ascii="Times New Roman" w:hAnsi="Times New Roman" w:cs="Times New Roman"/>
              </w:rPr>
            </w:pPr>
            <w:proofErr w:type="spellStart"/>
            <w:r w:rsidRPr="009638BD">
              <w:rPr>
                <w:rFonts w:ascii="Times New Roman" w:eastAsia="Times New Roman" w:hAnsi="Times New Roman" w:cs="Times New Roman"/>
              </w:rPr>
              <w:t>Dukeshire</w:t>
            </w:r>
            <w:proofErr w:type="spellEnd"/>
            <w:r w:rsidRPr="009638BD">
              <w:rPr>
                <w:rFonts w:ascii="Times New Roman" w:eastAsia="Times New Roman" w:hAnsi="Times New Roman" w:cs="Times New Roman"/>
              </w:rPr>
              <w:t xml:space="preserve"> (1996) (Study 2) – low fear/</w:t>
            </w:r>
            <w:proofErr w:type="spellStart"/>
            <w:r w:rsidRPr="009638BD">
              <w:rPr>
                <w:rFonts w:ascii="Times New Roman" w:eastAsia="Times New Roman" w:hAnsi="Times New Roman" w:cs="Times New Roman"/>
              </w:rPr>
              <w:t>self focus</w:t>
            </w:r>
            <w:proofErr w:type="spellEnd"/>
          </w:p>
        </w:tc>
        <w:tc>
          <w:tcPr>
            <w:tcW w:w="720" w:type="dxa"/>
            <w:vAlign w:val="bottom"/>
          </w:tcPr>
          <w:p w14:paraId="4576C85C"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80689">
              <w:rPr>
                <w:rFonts w:ascii="Times New Roman" w:eastAsia="Times New Roman" w:hAnsi="Times New Roman" w:cs="Times New Roman"/>
                <w:color w:val="000000"/>
              </w:rPr>
              <w:t>5</w:t>
            </w:r>
          </w:p>
        </w:tc>
        <w:tc>
          <w:tcPr>
            <w:tcW w:w="720" w:type="dxa"/>
            <w:vAlign w:val="bottom"/>
          </w:tcPr>
          <w:p w14:paraId="78F13873"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80689">
              <w:rPr>
                <w:rFonts w:ascii="Times New Roman" w:eastAsia="Times New Roman" w:hAnsi="Times New Roman" w:cs="Times New Roman"/>
                <w:color w:val="000000"/>
              </w:rPr>
              <w:t>16</w:t>
            </w:r>
          </w:p>
        </w:tc>
        <w:tc>
          <w:tcPr>
            <w:tcW w:w="990" w:type="dxa"/>
            <w:vAlign w:val="bottom"/>
          </w:tcPr>
          <w:p w14:paraId="590F9B79" w14:textId="77777777" w:rsidR="000D46CF" w:rsidRPr="00EA189B"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A189B">
              <w:rPr>
                <w:rFonts w:ascii="Times New Roman" w:hAnsi="Times New Roman" w:cs="Times New Roman"/>
              </w:rPr>
              <w:t>-</w:t>
            </w:r>
          </w:p>
        </w:tc>
        <w:tc>
          <w:tcPr>
            <w:tcW w:w="900" w:type="dxa"/>
            <w:vAlign w:val="bottom"/>
          </w:tcPr>
          <w:p w14:paraId="46CC48FF"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80689">
              <w:rPr>
                <w:rFonts w:ascii="Times New Roman" w:eastAsia="Times New Roman" w:hAnsi="Times New Roman" w:cs="Times New Roman"/>
                <w:color w:val="000000"/>
              </w:rPr>
              <w:t>82.4</w:t>
            </w:r>
          </w:p>
        </w:tc>
        <w:tc>
          <w:tcPr>
            <w:tcW w:w="990" w:type="dxa"/>
            <w:vAlign w:val="bottom"/>
          </w:tcPr>
          <w:p w14:paraId="261948E3"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5</w:t>
            </w:r>
          </w:p>
        </w:tc>
        <w:tc>
          <w:tcPr>
            <w:tcW w:w="900" w:type="dxa"/>
            <w:vAlign w:val="bottom"/>
          </w:tcPr>
          <w:p w14:paraId="330DF5AC"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80689">
              <w:rPr>
                <w:rFonts w:ascii="Times New Roman" w:hAnsi="Times New Roman" w:cs="Times New Roman"/>
              </w:rPr>
              <w:t>-</w:t>
            </w:r>
          </w:p>
        </w:tc>
        <w:tc>
          <w:tcPr>
            <w:tcW w:w="810" w:type="dxa"/>
            <w:vAlign w:val="bottom"/>
          </w:tcPr>
          <w:p w14:paraId="39968CB8"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Obj</w:t>
            </w:r>
          </w:p>
        </w:tc>
        <w:tc>
          <w:tcPr>
            <w:tcW w:w="985" w:type="dxa"/>
            <w:vAlign w:val="bottom"/>
          </w:tcPr>
          <w:p w14:paraId="5FA14263"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x*</w:t>
            </w:r>
          </w:p>
        </w:tc>
        <w:tc>
          <w:tcPr>
            <w:tcW w:w="1170" w:type="dxa"/>
            <w:vAlign w:val="bottom"/>
          </w:tcPr>
          <w:p w14:paraId="487CBE1C"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70" w:type="dxa"/>
            <w:vAlign w:val="bottom"/>
          </w:tcPr>
          <w:p w14:paraId="74961275"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0" w:type="dxa"/>
            <w:vAlign w:val="bottom"/>
          </w:tcPr>
          <w:p w14:paraId="3C4F0DFC"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10" w:type="dxa"/>
            <w:vAlign w:val="bottom"/>
          </w:tcPr>
          <w:p w14:paraId="3FD86393"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80" w:type="dxa"/>
            <w:vAlign w:val="bottom"/>
          </w:tcPr>
          <w:p w14:paraId="6B70CEDF"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90B83" w:rsidRPr="001439BC" w14:paraId="4CEC146C" w14:textId="77777777" w:rsidTr="000D46C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34F4674C" w14:textId="77777777" w:rsidR="000D46CF" w:rsidRPr="009638BD" w:rsidRDefault="000D46CF" w:rsidP="000D46CF">
            <w:pPr>
              <w:rPr>
                <w:rFonts w:ascii="Times New Roman" w:hAnsi="Times New Roman" w:cs="Times New Roman"/>
              </w:rPr>
            </w:pPr>
            <w:r w:rsidRPr="009638BD">
              <w:rPr>
                <w:rFonts w:ascii="Times New Roman" w:eastAsia="Times New Roman" w:hAnsi="Times New Roman" w:cs="Times New Roman"/>
              </w:rPr>
              <w:t xml:space="preserve">Emmons </w:t>
            </w:r>
            <w:r w:rsidRPr="009638BD">
              <w:rPr>
                <w:rFonts w:ascii="Times New Roman" w:hAnsi="Times New Roman" w:cs="Times New Roman"/>
              </w:rPr>
              <w:t xml:space="preserve">et al. (2011) </w:t>
            </w:r>
            <w:r w:rsidRPr="009638BD">
              <w:rPr>
                <w:rFonts w:ascii="Times New Roman" w:eastAsia="Times New Roman" w:hAnsi="Times New Roman" w:cs="Times New Roman"/>
              </w:rPr>
              <w:t>– education plus biometric feedback</w:t>
            </w:r>
          </w:p>
        </w:tc>
        <w:tc>
          <w:tcPr>
            <w:tcW w:w="720" w:type="dxa"/>
            <w:vAlign w:val="bottom"/>
          </w:tcPr>
          <w:p w14:paraId="1F2B9B57"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42</w:t>
            </w:r>
          </w:p>
        </w:tc>
        <w:tc>
          <w:tcPr>
            <w:tcW w:w="720" w:type="dxa"/>
            <w:vAlign w:val="bottom"/>
          </w:tcPr>
          <w:p w14:paraId="66F30C14"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124</w:t>
            </w:r>
          </w:p>
        </w:tc>
        <w:tc>
          <w:tcPr>
            <w:tcW w:w="990" w:type="dxa"/>
            <w:vAlign w:val="bottom"/>
          </w:tcPr>
          <w:p w14:paraId="1523534E" w14:textId="77777777" w:rsidR="000D46CF" w:rsidRPr="00EA189B"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w:t>
            </w:r>
          </w:p>
        </w:tc>
        <w:tc>
          <w:tcPr>
            <w:tcW w:w="900" w:type="dxa"/>
            <w:vAlign w:val="bottom"/>
          </w:tcPr>
          <w:p w14:paraId="073F8A5E"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50</w:t>
            </w:r>
          </w:p>
        </w:tc>
        <w:tc>
          <w:tcPr>
            <w:tcW w:w="990" w:type="dxa"/>
            <w:vAlign w:val="bottom"/>
          </w:tcPr>
          <w:p w14:paraId="2BABE003"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900" w:type="dxa"/>
            <w:vAlign w:val="bottom"/>
          </w:tcPr>
          <w:p w14:paraId="7BBD9ED7"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12.1</w:t>
            </w:r>
          </w:p>
        </w:tc>
        <w:tc>
          <w:tcPr>
            <w:tcW w:w="810" w:type="dxa"/>
            <w:vAlign w:val="bottom"/>
          </w:tcPr>
          <w:p w14:paraId="34839072"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36494672"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342065DF"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59F0E969"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0" w:type="dxa"/>
            <w:vAlign w:val="bottom"/>
          </w:tcPr>
          <w:p w14:paraId="0A375357"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810" w:type="dxa"/>
            <w:vAlign w:val="bottom"/>
          </w:tcPr>
          <w:p w14:paraId="0784DD31"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080" w:type="dxa"/>
            <w:vAlign w:val="bottom"/>
          </w:tcPr>
          <w:p w14:paraId="0F265734"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E90B83" w:rsidRPr="001439BC" w14:paraId="33C0337A" w14:textId="77777777" w:rsidTr="000D46CF">
        <w:trPr>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17D8455C" w14:textId="77777777" w:rsidR="000D46CF" w:rsidRPr="00E80689" w:rsidRDefault="000D46CF" w:rsidP="000D46CF">
            <w:pPr>
              <w:rPr>
                <w:rFonts w:ascii="Times New Roman" w:hAnsi="Times New Roman" w:cs="Times New Roman"/>
              </w:rPr>
            </w:pPr>
            <w:r w:rsidRPr="00E80689">
              <w:rPr>
                <w:rFonts w:ascii="Times New Roman" w:eastAsia="Times New Roman" w:hAnsi="Times New Roman" w:cs="Times New Roman"/>
                <w:color w:val="000000"/>
              </w:rPr>
              <w:t xml:space="preserve">Emmons </w:t>
            </w:r>
            <w:r w:rsidRPr="00E80689">
              <w:rPr>
                <w:rFonts w:ascii="Times New Roman" w:hAnsi="Times New Roman" w:cs="Times New Roman"/>
              </w:rPr>
              <w:t xml:space="preserve">et al. (2011) </w:t>
            </w:r>
            <w:r w:rsidRPr="00E80689">
              <w:rPr>
                <w:rFonts w:ascii="Times New Roman" w:eastAsia="Times New Roman" w:hAnsi="Times New Roman" w:cs="Times New Roman"/>
                <w:color w:val="000000"/>
              </w:rPr>
              <w:t>– education plus dermatologist skin examination</w:t>
            </w:r>
          </w:p>
        </w:tc>
        <w:tc>
          <w:tcPr>
            <w:tcW w:w="720" w:type="dxa"/>
            <w:vAlign w:val="bottom"/>
          </w:tcPr>
          <w:p w14:paraId="5EE990E5"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43</w:t>
            </w:r>
          </w:p>
        </w:tc>
        <w:tc>
          <w:tcPr>
            <w:tcW w:w="720" w:type="dxa"/>
            <w:vAlign w:val="bottom"/>
          </w:tcPr>
          <w:p w14:paraId="41687D0E"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142</w:t>
            </w:r>
          </w:p>
        </w:tc>
        <w:tc>
          <w:tcPr>
            <w:tcW w:w="990" w:type="dxa"/>
            <w:vAlign w:val="bottom"/>
          </w:tcPr>
          <w:p w14:paraId="60925016" w14:textId="77777777" w:rsidR="000D46CF" w:rsidRPr="00EA189B"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w:t>
            </w:r>
          </w:p>
        </w:tc>
        <w:tc>
          <w:tcPr>
            <w:tcW w:w="900" w:type="dxa"/>
            <w:vAlign w:val="bottom"/>
          </w:tcPr>
          <w:p w14:paraId="68173933"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45</w:t>
            </w:r>
          </w:p>
        </w:tc>
        <w:tc>
          <w:tcPr>
            <w:tcW w:w="990" w:type="dxa"/>
            <w:vAlign w:val="bottom"/>
          </w:tcPr>
          <w:p w14:paraId="5DFA583B"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900" w:type="dxa"/>
            <w:vAlign w:val="bottom"/>
          </w:tcPr>
          <w:p w14:paraId="6817AF31"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12.1</w:t>
            </w:r>
          </w:p>
        </w:tc>
        <w:tc>
          <w:tcPr>
            <w:tcW w:w="810" w:type="dxa"/>
            <w:vAlign w:val="bottom"/>
          </w:tcPr>
          <w:p w14:paraId="6FA8C9E2"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3955D033"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2C20F9FD"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08232100"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0" w:type="dxa"/>
            <w:vAlign w:val="bottom"/>
          </w:tcPr>
          <w:p w14:paraId="46B5B86B"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810" w:type="dxa"/>
            <w:vAlign w:val="bottom"/>
          </w:tcPr>
          <w:p w14:paraId="4470BC49"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080" w:type="dxa"/>
            <w:vAlign w:val="bottom"/>
          </w:tcPr>
          <w:p w14:paraId="33F40713"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E90B83" w:rsidRPr="001439BC" w14:paraId="60D77146" w14:textId="77777777" w:rsidTr="000D46C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6F83A569" w14:textId="77777777" w:rsidR="000D46CF" w:rsidRPr="00E80689" w:rsidRDefault="000D46CF" w:rsidP="000D46CF">
            <w:pPr>
              <w:rPr>
                <w:rFonts w:ascii="Times New Roman" w:hAnsi="Times New Roman" w:cs="Times New Roman"/>
              </w:rPr>
            </w:pPr>
            <w:r w:rsidRPr="00E80689">
              <w:rPr>
                <w:rFonts w:ascii="Times New Roman" w:eastAsia="Times New Roman" w:hAnsi="Times New Roman" w:cs="Times New Roman"/>
                <w:color w:val="000000"/>
              </w:rPr>
              <w:t xml:space="preserve">Emmons </w:t>
            </w:r>
            <w:r w:rsidRPr="00E80689">
              <w:rPr>
                <w:rFonts w:ascii="Times New Roman" w:hAnsi="Times New Roman" w:cs="Times New Roman"/>
              </w:rPr>
              <w:t xml:space="preserve">et al. (2011) </w:t>
            </w:r>
            <w:r w:rsidRPr="00E80689">
              <w:rPr>
                <w:rFonts w:ascii="Times New Roman" w:eastAsia="Times New Roman" w:hAnsi="Times New Roman" w:cs="Times New Roman"/>
                <w:color w:val="000000"/>
              </w:rPr>
              <w:t>– education plus biometric feedback and dermatologist skin examination</w:t>
            </w:r>
          </w:p>
        </w:tc>
        <w:tc>
          <w:tcPr>
            <w:tcW w:w="720" w:type="dxa"/>
            <w:vAlign w:val="bottom"/>
          </w:tcPr>
          <w:p w14:paraId="286DA209"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43</w:t>
            </w:r>
          </w:p>
        </w:tc>
        <w:tc>
          <w:tcPr>
            <w:tcW w:w="720" w:type="dxa"/>
            <w:vAlign w:val="bottom"/>
          </w:tcPr>
          <w:p w14:paraId="10EDF489"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138</w:t>
            </w:r>
          </w:p>
        </w:tc>
        <w:tc>
          <w:tcPr>
            <w:tcW w:w="990" w:type="dxa"/>
            <w:vAlign w:val="bottom"/>
          </w:tcPr>
          <w:p w14:paraId="13CAE744" w14:textId="77777777" w:rsidR="000D46CF" w:rsidRPr="00EA189B"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w:t>
            </w:r>
          </w:p>
        </w:tc>
        <w:tc>
          <w:tcPr>
            <w:tcW w:w="900" w:type="dxa"/>
            <w:vAlign w:val="bottom"/>
          </w:tcPr>
          <w:p w14:paraId="6A16D7B8"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67</w:t>
            </w:r>
          </w:p>
        </w:tc>
        <w:tc>
          <w:tcPr>
            <w:tcW w:w="990" w:type="dxa"/>
            <w:vAlign w:val="bottom"/>
          </w:tcPr>
          <w:p w14:paraId="095E9AA5"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900" w:type="dxa"/>
            <w:vAlign w:val="bottom"/>
          </w:tcPr>
          <w:p w14:paraId="0D5F5588"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12.1</w:t>
            </w:r>
          </w:p>
        </w:tc>
        <w:tc>
          <w:tcPr>
            <w:tcW w:w="810" w:type="dxa"/>
            <w:vAlign w:val="bottom"/>
          </w:tcPr>
          <w:p w14:paraId="1D60EE9E"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2AAEDD52"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116D55EE"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2A863559"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0" w:type="dxa"/>
            <w:vAlign w:val="bottom"/>
          </w:tcPr>
          <w:p w14:paraId="79B95F69"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810" w:type="dxa"/>
            <w:vAlign w:val="bottom"/>
          </w:tcPr>
          <w:p w14:paraId="578E354E"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080" w:type="dxa"/>
            <w:vAlign w:val="bottom"/>
          </w:tcPr>
          <w:p w14:paraId="059FDC6A"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8723A5" w:rsidRPr="001439BC" w14:paraId="20AB7D26" w14:textId="77777777" w:rsidTr="000D46CF">
        <w:trPr>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44216F0F" w14:textId="77777777" w:rsidR="008723A5" w:rsidRPr="00E80689" w:rsidRDefault="008723A5" w:rsidP="000D46CF">
            <w:pP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Erkin</w:t>
            </w:r>
            <w:proofErr w:type="spellEnd"/>
            <w:r>
              <w:rPr>
                <w:rFonts w:ascii="Times New Roman" w:eastAsia="Times New Roman" w:hAnsi="Times New Roman" w:cs="Times New Roman"/>
                <w:color w:val="000000"/>
              </w:rPr>
              <w:t xml:space="preserve"> &amp; </w:t>
            </w:r>
            <w:proofErr w:type="spellStart"/>
            <w:r>
              <w:rPr>
                <w:rFonts w:ascii="Times New Roman" w:eastAsia="Times New Roman" w:hAnsi="Times New Roman" w:cs="Times New Roman"/>
                <w:color w:val="000000"/>
              </w:rPr>
              <w:t>Temel</w:t>
            </w:r>
            <w:proofErr w:type="spellEnd"/>
            <w:r>
              <w:rPr>
                <w:rFonts w:ascii="Times New Roman" w:eastAsia="Times New Roman" w:hAnsi="Times New Roman" w:cs="Times New Roman"/>
                <w:color w:val="000000"/>
              </w:rPr>
              <w:t xml:space="preserve"> (2017)</w:t>
            </w:r>
          </w:p>
        </w:tc>
        <w:tc>
          <w:tcPr>
            <w:tcW w:w="720" w:type="dxa"/>
            <w:vAlign w:val="bottom"/>
          </w:tcPr>
          <w:p w14:paraId="51AE6A1D" w14:textId="77777777" w:rsidR="008723A5" w:rsidRPr="00E80689" w:rsidRDefault="00471269"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40</w:t>
            </w:r>
          </w:p>
        </w:tc>
        <w:tc>
          <w:tcPr>
            <w:tcW w:w="720" w:type="dxa"/>
            <w:vAlign w:val="bottom"/>
          </w:tcPr>
          <w:p w14:paraId="2B29C84F" w14:textId="77777777" w:rsidR="008723A5" w:rsidRPr="00E80689" w:rsidRDefault="00471269"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40</w:t>
            </w:r>
          </w:p>
        </w:tc>
        <w:tc>
          <w:tcPr>
            <w:tcW w:w="990" w:type="dxa"/>
            <w:vAlign w:val="bottom"/>
          </w:tcPr>
          <w:p w14:paraId="7CF63625" w14:textId="77777777" w:rsidR="008723A5" w:rsidRPr="00EA189B" w:rsidRDefault="00471269"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900" w:type="dxa"/>
            <w:vAlign w:val="bottom"/>
          </w:tcPr>
          <w:p w14:paraId="0C88132B" w14:textId="77777777" w:rsidR="008723A5" w:rsidRPr="00E80689" w:rsidRDefault="00471269"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50</w:t>
            </w:r>
          </w:p>
        </w:tc>
        <w:tc>
          <w:tcPr>
            <w:tcW w:w="990" w:type="dxa"/>
            <w:vAlign w:val="bottom"/>
          </w:tcPr>
          <w:p w14:paraId="5B54177C" w14:textId="77777777" w:rsidR="008723A5" w:rsidRDefault="00471269"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900" w:type="dxa"/>
            <w:vAlign w:val="bottom"/>
          </w:tcPr>
          <w:p w14:paraId="4415D919" w14:textId="77777777" w:rsidR="008723A5" w:rsidRPr="00E80689" w:rsidRDefault="00471269"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26.1</w:t>
            </w:r>
          </w:p>
        </w:tc>
        <w:tc>
          <w:tcPr>
            <w:tcW w:w="810" w:type="dxa"/>
            <w:vAlign w:val="bottom"/>
          </w:tcPr>
          <w:p w14:paraId="153660E3" w14:textId="77777777" w:rsidR="008723A5" w:rsidRDefault="00471269"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622F9EE8" w14:textId="77777777" w:rsidR="008723A5" w:rsidRDefault="00471269"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57F01E32" w14:textId="77777777" w:rsidR="008723A5" w:rsidRDefault="00471269"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31C33DEE" w14:textId="77777777" w:rsidR="008723A5" w:rsidRDefault="00471269"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0" w:type="dxa"/>
            <w:vAlign w:val="bottom"/>
          </w:tcPr>
          <w:p w14:paraId="2A2B9E2B" w14:textId="77777777" w:rsidR="008723A5" w:rsidRDefault="008723A5"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665F8EC4" w14:textId="77777777" w:rsidR="008723A5" w:rsidRPr="00E80689" w:rsidRDefault="008723A5"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080" w:type="dxa"/>
            <w:vAlign w:val="bottom"/>
          </w:tcPr>
          <w:p w14:paraId="7AF4E96A" w14:textId="77777777" w:rsidR="008723A5" w:rsidRPr="00E80689" w:rsidRDefault="008723A5"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8723A5" w:rsidRPr="001439BC" w14:paraId="24B9DB7A" w14:textId="77777777" w:rsidTr="000D46C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6DECD52C" w14:textId="77777777" w:rsidR="000D46CF" w:rsidRPr="00E80689" w:rsidRDefault="000D46CF" w:rsidP="000D46CF">
            <w:pPr>
              <w:rPr>
                <w:rFonts w:ascii="Times New Roman" w:hAnsi="Times New Roman" w:cs="Times New Roman"/>
              </w:rPr>
            </w:pPr>
            <w:r w:rsidRPr="00E80689">
              <w:rPr>
                <w:rFonts w:ascii="Times New Roman" w:eastAsia="Times New Roman" w:hAnsi="Times New Roman" w:cs="Times New Roman"/>
                <w:color w:val="000000"/>
              </w:rPr>
              <w:t>Falk &amp; Magnusson (2011) – Group 1 v. Group 2</w:t>
            </w:r>
          </w:p>
        </w:tc>
        <w:tc>
          <w:tcPr>
            <w:tcW w:w="720" w:type="dxa"/>
            <w:vAlign w:val="bottom"/>
          </w:tcPr>
          <w:p w14:paraId="31BAE5EE"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40</w:t>
            </w:r>
          </w:p>
        </w:tc>
        <w:tc>
          <w:tcPr>
            <w:tcW w:w="720" w:type="dxa"/>
            <w:vAlign w:val="bottom"/>
          </w:tcPr>
          <w:p w14:paraId="6A13B97E"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78</w:t>
            </w:r>
          </w:p>
        </w:tc>
        <w:tc>
          <w:tcPr>
            <w:tcW w:w="990" w:type="dxa"/>
            <w:vAlign w:val="bottom"/>
          </w:tcPr>
          <w:p w14:paraId="11C01568" w14:textId="77777777" w:rsidR="000D46CF" w:rsidRPr="00EA189B"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w:t>
            </w:r>
          </w:p>
        </w:tc>
        <w:tc>
          <w:tcPr>
            <w:tcW w:w="900" w:type="dxa"/>
            <w:vAlign w:val="bottom"/>
          </w:tcPr>
          <w:p w14:paraId="1101E936"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61</w:t>
            </w:r>
          </w:p>
        </w:tc>
        <w:tc>
          <w:tcPr>
            <w:tcW w:w="990" w:type="dxa"/>
            <w:vAlign w:val="bottom"/>
          </w:tcPr>
          <w:p w14:paraId="115C7976"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900" w:type="dxa"/>
            <w:vAlign w:val="bottom"/>
          </w:tcPr>
          <w:p w14:paraId="23AC6A3A"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156.4</w:t>
            </w:r>
          </w:p>
        </w:tc>
        <w:tc>
          <w:tcPr>
            <w:tcW w:w="810" w:type="dxa"/>
            <w:vAlign w:val="bottom"/>
          </w:tcPr>
          <w:p w14:paraId="2873FC0D"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0499556B"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096EA36B"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74800687"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0" w:type="dxa"/>
            <w:vAlign w:val="bottom"/>
          </w:tcPr>
          <w:p w14:paraId="6E874DE5"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810" w:type="dxa"/>
            <w:vAlign w:val="bottom"/>
          </w:tcPr>
          <w:p w14:paraId="57C436E9" w14:textId="77777777" w:rsidR="000D46CF"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080" w:type="dxa"/>
            <w:vAlign w:val="bottom"/>
          </w:tcPr>
          <w:p w14:paraId="1D7B7811"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r>
      <w:tr w:rsidR="008723A5" w:rsidRPr="001439BC" w14:paraId="6C5B49B0" w14:textId="77777777" w:rsidTr="000D46CF">
        <w:trPr>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09258CBF" w14:textId="77777777" w:rsidR="000D46CF" w:rsidRPr="00E80689" w:rsidRDefault="000D46CF" w:rsidP="000D46CF">
            <w:pPr>
              <w:rPr>
                <w:rFonts w:ascii="Times New Roman" w:hAnsi="Times New Roman" w:cs="Times New Roman"/>
              </w:rPr>
            </w:pPr>
            <w:r w:rsidRPr="00E80689">
              <w:rPr>
                <w:rFonts w:ascii="Times New Roman" w:eastAsia="Times New Roman" w:hAnsi="Times New Roman" w:cs="Times New Roman"/>
                <w:color w:val="000000"/>
              </w:rPr>
              <w:t>Falk &amp; Magnusson (2011) – Group 1 v. Group 3</w:t>
            </w:r>
          </w:p>
        </w:tc>
        <w:tc>
          <w:tcPr>
            <w:tcW w:w="720" w:type="dxa"/>
            <w:vAlign w:val="bottom"/>
          </w:tcPr>
          <w:p w14:paraId="0095426C"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80689">
              <w:rPr>
                <w:rFonts w:ascii="Times New Roman" w:eastAsia="Times New Roman" w:hAnsi="Times New Roman" w:cs="Times New Roman"/>
                <w:color w:val="000000"/>
              </w:rPr>
              <w:t>41</w:t>
            </w:r>
          </w:p>
        </w:tc>
        <w:tc>
          <w:tcPr>
            <w:tcW w:w="720" w:type="dxa"/>
            <w:vAlign w:val="bottom"/>
          </w:tcPr>
          <w:p w14:paraId="7921E433"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80689">
              <w:rPr>
                <w:rFonts w:ascii="Times New Roman" w:eastAsia="Times New Roman" w:hAnsi="Times New Roman" w:cs="Times New Roman"/>
                <w:color w:val="000000"/>
              </w:rPr>
              <w:t>75</w:t>
            </w:r>
          </w:p>
        </w:tc>
        <w:tc>
          <w:tcPr>
            <w:tcW w:w="990" w:type="dxa"/>
            <w:vAlign w:val="bottom"/>
          </w:tcPr>
          <w:p w14:paraId="243C76DC" w14:textId="77777777" w:rsidR="000D46CF" w:rsidRPr="00EA189B"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A189B">
              <w:rPr>
                <w:rFonts w:ascii="Times New Roman" w:hAnsi="Times New Roman" w:cs="Times New Roman"/>
              </w:rPr>
              <w:t>-</w:t>
            </w:r>
          </w:p>
        </w:tc>
        <w:tc>
          <w:tcPr>
            <w:tcW w:w="900" w:type="dxa"/>
            <w:vAlign w:val="bottom"/>
          </w:tcPr>
          <w:p w14:paraId="3EA89E61"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80689">
              <w:rPr>
                <w:rFonts w:ascii="Times New Roman" w:eastAsia="Times New Roman" w:hAnsi="Times New Roman" w:cs="Times New Roman"/>
                <w:color w:val="000000"/>
              </w:rPr>
              <w:t>61</w:t>
            </w:r>
          </w:p>
        </w:tc>
        <w:tc>
          <w:tcPr>
            <w:tcW w:w="990" w:type="dxa"/>
            <w:vAlign w:val="bottom"/>
          </w:tcPr>
          <w:p w14:paraId="65D0BB83"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w:t>
            </w:r>
          </w:p>
        </w:tc>
        <w:tc>
          <w:tcPr>
            <w:tcW w:w="900" w:type="dxa"/>
            <w:vAlign w:val="bottom"/>
          </w:tcPr>
          <w:p w14:paraId="13B68D59"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80689">
              <w:rPr>
                <w:rFonts w:ascii="Times New Roman" w:eastAsia="Times New Roman" w:hAnsi="Times New Roman" w:cs="Times New Roman"/>
                <w:color w:val="000000"/>
              </w:rPr>
              <w:t>156.4</w:t>
            </w:r>
          </w:p>
        </w:tc>
        <w:tc>
          <w:tcPr>
            <w:tcW w:w="810" w:type="dxa"/>
            <w:vAlign w:val="bottom"/>
          </w:tcPr>
          <w:p w14:paraId="5D59535E"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Subj</w:t>
            </w:r>
          </w:p>
        </w:tc>
        <w:tc>
          <w:tcPr>
            <w:tcW w:w="985" w:type="dxa"/>
            <w:vAlign w:val="bottom"/>
          </w:tcPr>
          <w:p w14:paraId="46E0144A"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x</w:t>
            </w:r>
          </w:p>
        </w:tc>
        <w:tc>
          <w:tcPr>
            <w:tcW w:w="1170" w:type="dxa"/>
            <w:vAlign w:val="bottom"/>
          </w:tcPr>
          <w:p w14:paraId="1D773E3D"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70" w:type="dxa"/>
            <w:vAlign w:val="bottom"/>
          </w:tcPr>
          <w:p w14:paraId="029B7E75"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x</w:t>
            </w:r>
          </w:p>
        </w:tc>
        <w:tc>
          <w:tcPr>
            <w:tcW w:w="990" w:type="dxa"/>
            <w:vAlign w:val="bottom"/>
          </w:tcPr>
          <w:p w14:paraId="224F0F3E"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x</w:t>
            </w:r>
          </w:p>
        </w:tc>
        <w:tc>
          <w:tcPr>
            <w:tcW w:w="810" w:type="dxa"/>
            <w:vAlign w:val="bottom"/>
          </w:tcPr>
          <w:p w14:paraId="4E0894F7" w14:textId="77777777" w:rsidR="000D46CF"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80" w:type="dxa"/>
            <w:vAlign w:val="bottom"/>
          </w:tcPr>
          <w:p w14:paraId="3A47B799"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x</w:t>
            </w:r>
          </w:p>
        </w:tc>
      </w:tr>
      <w:tr w:rsidR="008723A5" w:rsidRPr="001439BC" w14:paraId="28064C20" w14:textId="77777777" w:rsidTr="000D46C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0526CE5E" w14:textId="77777777" w:rsidR="000D46CF" w:rsidRPr="00E80689" w:rsidRDefault="000D46CF" w:rsidP="000D46CF">
            <w:pPr>
              <w:rPr>
                <w:rFonts w:ascii="Times New Roman" w:hAnsi="Times New Roman" w:cs="Times New Roman"/>
              </w:rPr>
            </w:pPr>
            <w:r w:rsidRPr="00E80689">
              <w:rPr>
                <w:rFonts w:ascii="Times New Roman" w:eastAsia="Times New Roman" w:hAnsi="Times New Roman" w:cs="Times New Roman"/>
                <w:color w:val="000000"/>
              </w:rPr>
              <w:t xml:space="preserve">Geller </w:t>
            </w:r>
            <w:r w:rsidRPr="00E80689">
              <w:rPr>
                <w:rFonts w:ascii="Times New Roman" w:hAnsi="Times New Roman" w:cs="Times New Roman"/>
              </w:rPr>
              <w:t xml:space="preserve">et al. (2006) </w:t>
            </w:r>
          </w:p>
        </w:tc>
        <w:tc>
          <w:tcPr>
            <w:tcW w:w="720" w:type="dxa"/>
            <w:vAlign w:val="bottom"/>
          </w:tcPr>
          <w:p w14:paraId="3CC78F24"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165</w:t>
            </w:r>
          </w:p>
        </w:tc>
        <w:tc>
          <w:tcPr>
            <w:tcW w:w="720" w:type="dxa"/>
            <w:vAlign w:val="bottom"/>
          </w:tcPr>
          <w:p w14:paraId="4ECB2B3F"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149</w:t>
            </w:r>
          </w:p>
        </w:tc>
        <w:tc>
          <w:tcPr>
            <w:tcW w:w="990" w:type="dxa"/>
            <w:vAlign w:val="bottom"/>
          </w:tcPr>
          <w:p w14:paraId="6347018D" w14:textId="77777777" w:rsidR="000D46CF" w:rsidRPr="00EA189B"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w:t>
            </w:r>
          </w:p>
        </w:tc>
        <w:tc>
          <w:tcPr>
            <w:tcW w:w="900" w:type="dxa"/>
            <w:vAlign w:val="bottom"/>
          </w:tcPr>
          <w:p w14:paraId="36136D1E"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53.4</w:t>
            </w:r>
          </w:p>
        </w:tc>
        <w:tc>
          <w:tcPr>
            <w:tcW w:w="990" w:type="dxa"/>
            <w:vAlign w:val="bottom"/>
          </w:tcPr>
          <w:p w14:paraId="224DEB25"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900" w:type="dxa"/>
            <w:vAlign w:val="bottom"/>
          </w:tcPr>
          <w:p w14:paraId="2242BCB7"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30.4</w:t>
            </w:r>
          </w:p>
        </w:tc>
        <w:tc>
          <w:tcPr>
            <w:tcW w:w="810" w:type="dxa"/>
            <w:vAlign w:val="bottom"/>
          </w:tcPr>
          <w:p w14:paraId="754E7CE3"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5F1A0A72"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050FAC88"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455A8D36"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990" w:type="dxa"/>
            <w:vAlign w:val="bottom"/>
          </w:tcPr>
          <w:p w14:paraId="3DE8261C"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810" w:type="dxa"/>
            <w:vAlign w:val="bottom"/>
          </w:tcPr>
          <w:p w14:paraId="0E0AE3AE"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080" w:type="dxa"/>
            <w:vAlign w:val="bottom"/>
          </w:tcPr>
          <w:p w14:paraId="52CD4614"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8723A5" w:rsidRPr="001439BC" w14:paraId="5F62FA20" w14:textId="77777777" w:rsidTr="000D46CF">
        <w:trPr>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14A33FD2" w14:textId="77777777" w:rsidR="000D46CF" w:rsidRPr="00E80689" w:rsidRDefault="000D46CF" w:rsidP="000D46CF">
            <w:pPr>
              <w:rPr>
                <w:rFonts w:ascii="Times New Roman" w:hAnsi="Times New Roman" w:cs="Times New Roman"/>
              </w:rPr>
            </w:pPr>
            <w:r w:rsidRPr="00E80689">
              <w:rPr>
                <w:rFonts w:ascii="Times New Roman" w:eastAsia="Times New Roman" w:hAnsi="Times New Roman" w:cs="Times New Roman"/>
                <w:color w:val="000000"/>
              </w:rPr>
              <w:lastRenderedPageBreak/>
              <w:t>Geller</w:t>
            </w:r>
            <w:r w:rsidRPr="00E80689">
              <w:rPr>
                <w:rFonts w:ascii="Times New Roman" w:hAnsi="Times New Roman" w:cs="Times New Roman"/>
              </w:rPr>
              <w:t xml:space="preserve"> et al. (</w:t>
            </w:r>
            <w:r w:rsidRPr="00E80689">
              <w:rPr>
                <w:rFonts w:ascii="Times New Roman" w:eastAsia="Times New Roman" w:hAnsi="Times New Roman" w:cs="Times New Roman"/>
                <w:color w:val="000000"/>
              </w:rPr>
              <w:t>2001</w:t>
            </w:r>
            <w:r w:rsidRPr="00E80689">
              <w:rPr>
                <w:rFonts w:ascii="Times New Roman" w:hAnsi="Times New Roman" w:cs="Times New Roman"/>
              </w:rPr>
              <w:t>)</w:t>
            </w:r>
          </w:p>
        </w:tc>
        <w:tc>
          <w:tcPr>
            <w:tcW w:w="720" w:type="dxa"/>
            <w:vAlign w:val="bottom"/>
          </w:tcPr>
          <w:p w14:paraId="55D406BF"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61</w:t>
            </w:r>
          </w:p>
        </w:tc>
        <w:tc>
          <w:tcPr>
            <w:tcW w:w="720" w:type="dxa"/>
            <w:vAlign w:val="bottom"/>
          </w:tcPr>
          <w:p w14:paraId="4213B4B7"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80</w:t>
            </w:r>
          </w:p>
        </w:tc>
        <w:tc>
          <w:tcPr>
            <w:tcW w:w="990" w:type="dxa"/>
            <w:vAlign w:val="bottom"/>
          </w:tcPr>
          <w:p w14:paraId="09089678" w14:textId="77777777" w:rsidR="000D46CF" w:rsidRPr="00EA189B"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20.9 (8.9)</w:t>
            </w:r>
          </w:p>
        </w:tc>
        <w:tc>
          <w:tcPr>
            <w:tcW w:w="900" w:type="dxa"/>
            <w:vAlign w:val="bottom"/>
          </w:tcPr>
          <w:p w14:paraId="29811FBC"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68.7</w:t>
            </w:r>
          </w:p>
        </w:tc>
        <w:tc>
          <w:tcPr>
            <w:tcW w:w="990" w:type="dxa"/>
            <w:vAlign w:val="bottom"/>
          </w:tcPr>
          <w:p w14:paraId="59AB343B"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900" w:type="dxa"/>
            <w:vAlign w:val="bottom"/>
          </w:tcPr>
          <w:p w14:paraId="17FF9979"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6</w:t>
            </w:r>
          </w:p>
        </w:tc>
        <w:tc>
          <w:tcPr>
            <w:tcW w:w="810" w:type="dxa"/>
            <w:vAlign w:val="bottom"/>
          </w:tcPr>
          <w:p w14:paraId="43AF68DC"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3B5698B6"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042D6154"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5BFB7382"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0" w:type="dxa"/>
            <w:vAlign w:val="bottom"/>
          </w:tcPr>
          <w:p w14:paraId="588B3192"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810" w:type="dxa"/>
            <w:vAlign w:val="bottom"/>
          </w:tcPr>
          <w:p w14:paraId="6EF984BB"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080" w:type="dxa"/>
            <w:vAlign w:val="bottom"/>
          </w:tcPr>
          <w:p w14:paraId="7565D9D7"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8723A5" w:rsidRPr="001439BC" w14:paraId="1B070F98" w14:textId="77777777" w:rsidTr="000D46C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7322828D" w14:textId="77777777" w:rsidR="000D46CF" w:rsidRPr="00E80689" w:rsidRDefault="000D46CF" w:rsidP="000D46CF">
            <w:pPr>
              <w:rPr>
                <w:rFonts w:ascii="Times New Roman" w:hAnsi="Times New Roman" w:cs="Times New Roman"/>
              </w:rPr>
            </w:pPr>
            <w:r w:rsidRPr="00E80689">
              <w:rPr>
                <w:rFonts w:ascii="Times New Roman" w:eastAsia="Times New Roman" w:hAnsi="Times New Roman" w:cs="Times New Roman"/>
                <w:color w:val="000000"/>
              </w:rPr>
              <w:t xml:space="preserve">Gibbons </w:t>
            </w:r>
            <w:r w:rsidRPr="00E80689">
              <w:rPr>
                <w:rFonts w:ascii="Times New Roman" w:hAnsi="Times New Roman" w:cs="Times New Roman"/>
              </w:rPr>
              <w:t>et al. (</w:t>
            </w:r>
            <w:r w:rsidRPr="00E80689">
              <w:rPr>
                <w:rFonts w:ascii="Times New Roman" w:eastAsia="Times New Roman" w:hAnsi="Times New Roman" w:cs="Times New Roman"/>
                <w:color w:val="000000"/>
              </w:rPr>
              <w:t>2005</w:t>
            </w:r>
            <w:r w:rsidRPr="00E80689">
              <w:rPr>
                <w:rFonts w:ascii="Times New Roman" w:hAnsi="Times New Roman" w:cs="Times New Roman"/>
              </w:rPr>
              <w:t>)</w:t>
            </w:r>
            <w:r w:rsidRPr="00E80689">
              <w:rPr>
                <w:rFonts w:ascii="Times New Roman" w:eastAsia="Times New Roman" w:hAnsi="Times New Roman" w:cs="Times New Roman"/>
                <w:color w:val="000000"/>
              </w:rPr>
              <w:t>: study 1</w:t>
            </w:r>
          </w:p>
        </w:tc>
        <w:tc>
          <w:tcPr>
            <w:tcW w:w="720" w:type="dxa"/>
            <w:vAlign w:val="bottom"/>
          </w:tcPr>
          <w:p w14:paraId="0DF74EC4"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26</w:t>
            </w:r>
          </w:p>
        </w:tc>
        <w:tc>
          <w:tcPr>
            <w:tcW w:w="720" w:type="dxa"/>
            <w:vAlign w:val="bottom"/>
          </w:tcPr>
          <w:p w14:paraId="63956C46"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32</w:t>
            </w:r>
          </w:p>
        </w:tc>
        <w:tc>
          <w:tcPr>
            <w:tcW w:w="990" w:type="dxa"/>
            <w:vAlign w:val="bottom"/>
          </w:tcPr>
          <w:p w14:paraId="7667A6AC" w14:textId="77777777" w:rsidR="000D46CF" w:rsidRPr="00EA189B"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w:t>
            </w:r>
          </w:p>
        </w:tc>
        <w:tc>
          <w:tcPr>
            <w:tcW w:w="900" w:type="dxa"/>
            <w:vAlign w:val="bottom"/>
          </w:tcPr>
          <w:p w14:paraId="01720E3F"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53.4</w:t>
            </w:r>
          </w:p>
        </w:tc>
        <w:tc>
          <w:tcPr>
            <w:tcW w:w="990" w:type="dxa"/>
            <w:vAlign w:val="bottom"/>
          </w:tcPr>
          <w:p w14:paraId="0F9940CF"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900" w:type="dxa"/>
            <w:vAlign w:val="bottom"/>
          </w:tcPr>
          <w:p w14:paraId="05580857"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4</w:t>
            </w:r>
          </w:p>
        </w:tc>
        <w:tc>
          <w:tcPr>
            <w:tcW w:w="810" w:type="dxa"/>
            <w:vAlign w:val="bottom"/>
          </w:tcPr>
          <w:p w14:paraId="1D44A6FF"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6DC73500"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0E493794"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29E5DA4B"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990" w:type="dxa"/>
            <w:vAlign w:val="bottom"/>
          </w:tcPr>
          <w:p w14:paraId="71F44B8E"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44037E65" w14:textId="77777777" w:rsidR="000D46CF"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080" w:type="dxa"/>
            <w:vAlign w:val="bottom"/>
          </w:tcPr>
          <w:p w14:paraId="5514D39D"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r>
      <w:tr w:rsidR="008723A5" w:rsidRPr="001439BC" w14:paraId="587ACC68" w14:textId="77777777" w:rsidTr="000D46CF">
        <w:trPr>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78EE00B9" w14:textId="77777777" w:rsidR="000D46CF" w:rsidRPr="00E80689" w:rsidRDefault="000D46CF" w:rsidP="000D46CF">
            <w:pPr>
              <w:rPr>
                <w:rFonts w:ascii="Times New Roman" w:hAnsi="Times New Roman" w:cs="Times New Roman"/>
              </w:rPr>
            </w:pPr>
            <w:r w:rsidRPr="00E80689">
              <w:rPr>
                <w:rFonts w:ascii="Times New Roman" w:eastAsia="Times New Roman" w:hAnsi="Times New Roman" w:cs="Times New Roman"/>
                <w:color w:val="000000"/>
              </w:rPr>
              <w:t xml:space="preserve">Gibbons </w:t>
            </w:r>
            <w:r w:rsidRPr="00E80689">
              <w:rPr>
                <w:rFonts w:ascii="Times New Roman" w:hAnsi="Times New Roman" w:cs="Times New Roman"/>
              </w:rPr>
              <w:t>et al. (</w:t>
            </w:r>
            <w:r w:rsidRPr="00E80689">
              <w:rPr>
                <w:rFonts w:ascii="Times New Roman" w:eastAsia="Times New Roman" w:hAnsi="Times New Roman" w:cs="Times New Roman"/>
                <w:color w:val="000000"/>
              </w:rPr>
              <w:t>2005</w:t>
            </w:r>
            <w:r w:rsidRPr="00E80689">
              <w:rPr>
                <w:rFonts w:ascii="Times New Roman" w:hAnsi="Times New Roman" w:cs="Times New Roman"/>
              </w:rPr>
              <w:t>)</w:t>
            </w:r>
            <w:r w:rsidRPr="00E80689">
              <w:rPr>
                <w:rFonts w:ascii="Times New Roman" w:eastAsia="Times New Roman" w:hAnsi="Times New Roman" w:cs="Times New Roman"/>
                <w:color w:val="000000"/>
              </w:rPr>
              <w:t>: study 2</w:t>
            </w:r>
          </w:p>
        </w:tc>
        <w:tc>
          <w:tcPr>
            <w:tcW w:w="720" w:type="dxa"/>
            <w:vAlign w:val="bottom"/>
          </w:tcPr>
          <w:p w14:paraId="5D9EB67C"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57</w:t>
            </w:r>
          </w:p>
        </w:tc>
        <w:tc>
          <w:tcPr>
            <w:tcW w:w="720" w:type="dxa"/>
            <w:vAlign w:val="bottom"/>
          </w:tcPr>
          <w:p w14:paraId="2CCBA7DD"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52</w:t>
            </w:r>
          </w:p>
        </w:tc>
        <w:tc>
          <w:tcPr>
            <w:tcW w:w="990" w:type="dxa"/>
            <w:vAlign w:val="bottom"/>
          </w:tcPr>
          <w:p w14:paraId="1BF38395" w14:textId="77777777" w:rsidR="000D46CF" w:rsidRPr="00EA189B"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w:t>
            </w:r>
          </w:p>
        </w:tc>
        <w:tc>
          <w:tcPr>
            <w:tcW w:w="900" w:type="dxa"/>
            <w:vAlign w:val="bottom"/>
          </w:tcPr>
          <w:p w14:paraId="680BAABE"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60</w:t>
            </w:r>
          </w:p>
        </w:tc>
        <w:tc>
          <w:tcPr>
            <w:tcW w:w="990" w:type="dxa"/>
            <w:vAlign w:val="bottom"/>
          </w:tcPr>
          <w:p w14:paraId="22A21D08"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900" w:type="dxa"/>
            <w:vAlign w:val="bottom"/>
          </w:tcPr>
          <w:p w14:paraId="404085DC"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4</w:t>
            </w:r>
          </w:p>
        </w:tc>
        <w:tc>
          <w:tcPr>
            <w:tcW w:w="810" w:type="dxa"/>
            <w:vAlign w:val="bottom"/>
          </w:tcPr>
          <w:p w14:paraId="065C2D7B"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19497205"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31A7F558"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137C0E68"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990" w:type="dxa"/>
            <w:vAlign w:val="bottom"/>
          </w:tcPr>
          <w:p w14:paraId="194172AB"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7ED8B726" w14:textId="77777777" w:rsidR="000D46CF"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080" w:type="dxa"/>
            <w:vAlign w:val="bottom"/>
          </w:tcPr>
          <w:p w14:paraId="5AF73360"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r>
      <w:tr w:rsidR="008723A5" w:rsidRPr="001439BC" w14:paraId="3C7AC85F" w14:textId="77777777" w:rsidTr="000D46C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7A008626" w14:textId="77777777" w:rsidR="000D46CF" w:rsidRPr="00FE210C" w:rsidRDefault="000D46CF" w:rsidP="000D46CF">
            <w:pPr>
              <w:rPr>
                <w:rFonts w:ascii="Times New Roman" w:hAnsi="Times New Roman" w:cs="Times New Roman"/>
              </w:rPr>
            </w:pPr>
            <w:r w:rsidRPr="00FE210C">
              <w:rPr>
                <w:rFonts w:ascii="Times New Roman" w:eastAsia="Times New Roman" w:hAnsi="Times New Roman" w:cs="Times New Roman"/>
              </w:rPr>
              <w:t xml:space="preserve">Girgis </w:t>
            </w:r>
            <w:r w:rsidRPr="00FE210C">
              <w:rPr>
                <w:rFonts w:ascii="Times New Roman" w:hAnsi="Times New Roman" w:cs="Times New Roman"/>
              </w:rPr>
              <w:t>et al. (</w:t>
            </w:r>
            <w:r w:rsidRPr="00FE210C">
              <w:rPr>
                <w:rFonts w:ascii="Times New Roman" w:eastAsia="Times New Roman" w:hAnsi="Times New Roman" w:cs="Times New Roman"/>
              </w:rPr>
              <w:t>1993</w:t>
            </w:r>
            <w:r w:rsidRPr="00FE210C">
              <w:rPr>
                <w:rFonts w:ascii="Times New Roman" w:hAnsi="Times New Roman" w:cs="Times New Roman"/>
              </w:rPr>
              <w:t xml:space="preserve">) </w:t>
            </w:r>
            <w:r w:rsidRPr="00FE210C">
              <w:rPr>
                <w:rFonts w:ascii="Times New Roman" w:eastAsia="Times New Roman" w:hAnsi="Times New Roman" w:cs="Times New Roman"/>
              </w:rPr>
              <w:t xml:space="preserve">– intensive (i.e. </w:t>
            </w:r>
            <w:proofErr w:type="spellStart"/>
            <w:r w:rsidRPr="00FE210C">
              <w:rPr>
                <w:rFonts w:ascii="Times New Roman" w:eastAsia="Times New Roman" w:hAnsi="Times New Roman" w:cs="Times New Roman"/>
              </w:rPr>
              <w:t>Skinsafe</w:t>
            </w:r>
            <w:proofErr w:type="spellEnd"/>
            <w:r w:rsidRPr="00FE210C">
              <w:rPr>
                <w:rFonts w:ascii="Times New Roman" w:eastAsia="Times New Roman" w:hAnsi="Times New Roman" w:cs="Times New Roman"/>
              </w:rPr>
              <w:t>)</w:t>
            </w:r>
          </w:p>
        </w:tc>
        <w:tc>
          <w:tcPr>
            <w:tcW w:w="720" w:type="dxa"/>
            <w:vAlign w:val="bottom"/>
          </w:tcPr>
          <w:p w14:paraId="01274DE1"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92</w:t>
            </w:r>
          </w:p>
        </w:tc>
        <w:tc>
          <w:tcPr>
            <w:tcW w:w="720" w:type="dxa"/>
            <w:vAlign w:val="bottom"/>
          </w:tcPr>
          <w:p w14:paraId="5BE35DC5"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247</w:t>
            </w:r>
          </w:p>
        </w:tc>
        <w:tc>
          <w:tcPr>
            <w:tcW w:w="990" w:type="dxa"/>
            <w:vAlign w:val="bottom"/>
          </w:tcPr>
          <w:p w14:paraId="3C912EC7" w14:textId="77777777" w:rsidR="000D46CF"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9.97</w:t>
            </w:r>
          </w:p>
          <w:p w14:paraId="28BC4FED" w14:textId="77777777" w:rsidR="000D46CF" w:rsidRPr="00EA189B"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[9-11]</w:t>
            </w:r>
          </w:p>
        </w:tc>
        <w:tc>
          <w:tcPr>
            <w:tcW w:w="900" w:type="dxa"/>
            <w:vAlign w:val="bottom"/>
          </w:tcPr>
          <w:p w14:paraId="5B530373"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53</w:t>
            </w:r>
          </w:p>
        </w:tc>
        <w:tc>
          <w:tcPr>
            <w:tcW w:w="990" w:type="dxa"/>
            <w:vAlign w:val="bottom"/>
          </w:tcPr>
          <w:p w14:paraId="1AB83024"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900" w:type="dxa"/>
            <w:vAlign w:val="bottom"/>
          </w:tcPr>
          <w:p w14:paraId="271B94FE"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30.8</w:t>
            </w:r>
          </w:p>
        </w:tc>
        <w:tc>
          <w:tcPr>
            <w:tcW w:w="810" w:type="dxa"/>
            <w:vAlign w:val="bottom"/>
          </w:tcPr>
          <w:p w14:paraId="682FABCA"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07DE4438"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74EBD808"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16CB93E2"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990" w:type="dxa"/>
            <w:vAlign w:val="bottom"/>
          </w:tcPr>
          <w:p w14:paraId="1AF50B03"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45B437A0"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080" w:type="dxa"/>
            <w:vAlign w:val="bottom"/>
          </w:tcPr>
          <w:p w14:paraId="2DC6BE2E"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8723A5" w:rsidRPr="001439BC" w14:paraId="09796B6A" w14:textId="77777777" w:rsidTr="000D46CF">
        <w:trPr>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4D65C04C" w14:textId="77777777" w:rsidR="000D46CF" w:rsidRPr="00FE210C" w:rsidRDefault="000D46CF" w:rsidP="000D46CF">
            <w:pPr>
              <w:rPr>
                <w:rFonts w:ascii="Times New Roman" w:hAnsi="Times New Roman" w:cs="Times New Roman"/>
              </w:rPr>
            </w:pPr>
            <w:r w:rsidRPr="00FE210C">
              <w:rPr>
                <w:rFonts w:ascii="Times New Roman" w:eastAsia="Times New Roman" w:hAnsi="Times New Roman" w:cs="Times New Roman"/>
              </w:rPr>
              <w:t xml:space="preserve">Girgis </w:t>
            </w:r>
            <w:r w:rsidRPr="00FE210C">
              <w:rPr>
                <w:rFonts w:ascii="Times New Roman" w:hAnsi="Times New Roman" w:cs="Times New Roman"/>
              </w:rPr>
              <w:t>et al. (</w:t>
            </w:r>
            <w:r w:rsidRPr="00FE210C">
              <w:rPr>
                <w:rFonts w:ascii="Times New Roman" w:eastAsia="Times New Roman" w:hAnsi="Times New Roman" w:cs="Times New Roman"/>
              </w:rPr>
              <w:t>1993</w:t>
            </w:r>
            <w:r w:rsidRPr="00FE210C">
              <w:rPr>
                <w:rFonts w:ascii="Times New Roman" w:hAnsi="Times New Roman" w:cs="Times New Roman"/>
              </w:rPr>
              <w:t xml:space="preserve">) – </w:t>
            </w:r>
            <w:r w:rsidRPr="00FE210C">
              <w:rPr>
                <w:rFonts w:ascii="Times New Roman" w:eastAsia="Times New Roman" w:hAnsi="Times New Roman" w:cs="Times New Roman"/>
              </w:rPr>
              <w:t>standard lecture</w:t>
            </w:r>
          </w:p>
        </w:tc>
        <w:tc>
          <w:tcPr>
            <w:tcW w:w="720" w:type="dxa"/>
            <w:vAlign w:val="bottom"/>
          </w:tcPr>
          <w:p w14:paraId="538F1101"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80689">
              <w:rPr>
                <w:rFonts w:ascii="Times New Roman" w:eastAsia="Times New Roman" w:hAnsi="Times New Roman" w:cs="Times New Roman"/>
                <w:color w:val="000000"/>
              </w:rPr>
              <w:t>93</w:t>
            </w:r>
          </w:p>
        </w:tc>
        <w:tc>
          <w:tcPr>
            <w:tcW w:w="720" w:type="dxa"/>
            <w:vAlign w:val="bottom"/>
          </w:tcPr>
          <w:p w14:paraId="328C34B2"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80689">
              <w:rPr>
                <w:rFonts w:ascii="Times New Roman" w:eastAsia="Times New Roman" w:hAnsi="Times New Roman" w:cs="Times New Roman"/>
                <w:color w:val="000000"/>
              </w:rPr>
              <w:t>180</w:t>
            </w:r>
          </w:p>
        </w:tc>
        <w:tc>
          <w:tcPr>
            <w:tcW w:w="990" w:type="dxa"/>
            <w:vAlign w:val="bottom"/>
          </w:tcPr>
          <w:p w14:paraId="47CE68A1" w14:textId="77777777" w:rsidR="000D46CF"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9.97</w:t>
            </w:r>
          </w:p>
          <w:p w14:paraId="5490CBC4" w14:textId="77777777" w:rsidR="000D46CF" w:rsidRPr="00EA189B"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A189B">
              <w:rPr>
                <w:rFonts w:ascii="Times New Roman" w:eastAsia="Times New Roman" w:hAnsi="Times New Roman" w:cs="Times New Roman"/>
                <w:color w:val="000000"/>
              </w:rPr>
              <w:t>[9-11]</w:t>
            </w:r>
          </w:p>
        </w:tc>
        <w:tc>
          <w:tcPr>
            <w:tcW w:w="900" w:type="dxa"/>
            <w:vAlign w:val="bottom"/>
          </w:tcPr>
          <w:p w14:paraId="51E611E4"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80689">
              <w:rPr>
                <w:rFonts w:ascii="Times New Roman" w:eastAsia="Times New Roman" w:hAnsi="Times New Roman" w:cs="Times New Roman"/>
                <w:color w:val="000000"/>
              </w:rPr>
              <w:t>56</w:t>
            </w:r>
          </w:p>
        </w:tc>
        <w:tc>
          <w:tcPr>
            <w:tcW w:w="990" w:type="dxa"/>
            <w:vAlign w:val="bottom"/>
          </w:tcPr>
          <w:p w14:paraId="0249430E"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5</w:t>
            </w:r>
          </w:p>
        </w:tc>
        <w:tc>
          <w:tcPr>
            <w:tcW w:w="900" w:type="dxa"/>
            <w:vAlign w:val="bottom"/>
          </w:tcPr>
          <w:p w14:paraId="4F9E20CA"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80689">
              <w:rPr>
                <w:rFonts w:ascii="Times New Roman" w:eastAsia="Times New Roman" w:hAnsi="Times New Roman" w:cs="Times New Roman"/>
                <w:color w:val="000000"/>
              </w:rPr>
              <w:t>30.8</w:t>
            </w:r>
          </w:p>
        </w:tc>
        <w:tc>
          <w:tcPr>
            <w:tcW w:w="810" w:type="dxa"/>
            <w:vAlign w:val="bottom"/>
          </w:tcPr>
          <w:p w14:paraId="005CC1C7"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Subj</w:t>
            </w:r>
          </w:p>
        </w:tc>
        <w:tc>
          <w:tcPr>
            <w:tcW w:w="985" w:type="dxa"/>
            <w:vAlign w:val="bottom"/>
          </w:tcPr>
          <w:p w14:paraId="018291FD"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70" w:type="dxa"/>
            <w:vAlign w:val="bottom"/>
          </w:tcPr>
          <w:p w14:paraId="09274E36"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70" w:type="dxa"/>
            <w:vAlign w:val="bottom"/>
          </w:tcPr>
          <w:p w14:paraId="43F0316A"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0" w:type="dxa"/>
            <w:vAlign w:val="bottom"/>
          </w:tcPr>
          <w:p w14:paraId="70A48CB7"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10" w:type="dxa"/>
            <w:vAlign w:val="bottom"/>
          </w:tcPr>
          <w:p w14:paraId="73B7472E"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x</w:t>
            </w:r>
          </w:p>
        </w:tc>
        <w:tc>
          <w:tcPr>
            <w:tcW w:w="1080" w:type="dxa"/>
            <w:vAlign w:val="bottom"/>
          </w:tcPr>
          <w:p w14:paraId="5932B5E8"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8723A5" w:rsidRPr="001439BC" w14:paraId="7FA587B8" w14:textId="77777777" w:rsidTr="000D46C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121A64BA" w14:textId="77777777" w:rsidR="000D46CF" w:rsidRPr="00FE210C" w:rsidRDefault="000D46CF" w:rsidP="000D46CF">
            <w:pPr>
              <w:rPr>
                <w:rFonts w:ascii="Times New Roman" w:hAnsi="Times New Roman" w:cs="Times New Roman"/>
              </w:rPr>
            </w:pPr>
            <w:r w:rsidRPr="00FE210C">
              <w:rPr>
                <w:rFonts w:ascii="Times New Roman" w:eastAsia="Times New Roman" w:hAnsi="Times New Roman" w:cs="Times New Roman"/>
              </w:rPr>
              <w:t xml:space="preserve">Girgis </w:t>
            </w:r>
            <w:r w:rsidRPr="00FE210C">
              <w:rPr>
                <w:rFonts w:ascii="Times New Roman" w:hAnsi="Times New Roman" w:cs="Times New Roman"/>
              </w:rPr>
              <w:t>et al. (</w:t>
            </w:r>
            <w:r w:rsidRPr="00FE210C">
              <w:rPr>
                <w:rFonts w:ascii="Times New Roman" w:eastAsia="Times New Roman" w:hAnsi="Times New Roman" w:cs="Times New Roman"/>
              </w:rPr>
              <w:t>1994</w:t>
            </w:r>
            <w:r w:rsidRPr="00FE210C">
              <w:rPr>
                <w:rFonts w:ascii="Times New Roman" w:hAnsi="Times New Roman" w:cs="Times New Roman"/>
              </w:rPr>
              <w:t>)</w:t>
            </w:r>
          </w:p>
        </w:tc>
        <w:tc>
          <w:tcPr>
            <w:tcW w:w="720" w:type="dxa"/>
            <w:vAlign w:val="bottom"/>
          </w:tcPr>
          <w:p w14:paraId="1996F549"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77</w:t>
            </w:r>
          </w:p>
        </w:tc>
        <w:tc>
          <w:tcPr>
            <w:tcW w:w="720" w:type="dxa"/>
            <w:vAlign w:val="bottom"/>
          </w:tcPr>
          <w:p w14:paraId="4F4CB075"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65</w:t>
            </w:r>
          </w:p>
        </w:tc>
        <w:tc>
          <w:tcPr>
            <w:tcW w:w="990" w:type="dxa"/>
            <w:vAlign w:val="bottom"/>
          </w:tcPr>
          <w:p w14:paraId="4C1A6885" w14:textId="77777777" w:rsidR="000D46CF" w:rsidRPr="00EA189B"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40.5 [22-63]</w:t>
            </w:r>
          </w:p>
        </w:tc>
        <w:tc>
          <w:tcPr>
            <w:tcW w:w="900" w:type="dxa"/>
            <w:vAlign w:val="bottom"/>
          </w:tcPr>
          <w:p w14:paraId="2C28A55D"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0.7</w:t>
            </w:r>
          </w:p>
        </w:tc>
        <w:tc>
          <w:tcPr>
            <w:tcW w:w="990" w:type="dxa"/>
            <w:vAlign w:val="bottom"/>
          </w:tcPr>
          <w:p w14:paraId="2E5C9B9B"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900" w:type="dxa"/>
            <w:vAlign w:val="bottom"/>
          </w:tcPr>
          <w:p w14:paraId="31CA5357"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2</w:t>
            </w:r>
          </w:p>
        </w:tc>
        <w:tc>
          <w:tcPr>
            <w:tcW w:w="810" w:type="dxa"/>
            <w:vAlign w:val="bottom"/>
          </w:tcPr>
          <w:p w14:paraId="39EBF5C4"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2C402CC8"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3502C08F"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45A207DD"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990" w:type="dxa"/>
            <w:vAlign w:val="bottom"/>
          </w:tcPr>
          <w:p w14:paraId="741481EC"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51C9365E"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080" w:type="dxa"/>
            <w:vAlign w:val="bottom"/>
          </w:tcPr>
          <w:p w14:paraId="2F3782E6"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8723A5" w:rsidRPr="001439BC" w14:paraId="242063B1" w14:textId="77777777" w:rsidTr="000D46CF">
        <w:trPr>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0C5499B4" w14:textId="77777777" w:rsidR="000D46CF" w:rsidRPr="00E80689" w:rsidRDefault="000D46CF" w:rsidP="000D46CF">
            <w:pPr>
              <w:rPr>
                <w:rFonts w:ascii="Times New Roman" w:hAnsi="Times New Roman" w:cs="Times New Roman"/>
              </w:rPr>
            </w:pPr>
            <w:r w:rsidRPr="00E80689">
              <w:rPr>
                <w:rFonts w:ascii="Times New Roman" w:eastAsia="Times New Roman" w:hAnsi="Times New Roman" w:cs="Times New Roman"/>
                <w:color w:val="000000"/>
              </w:rPr>
              <w:t xml:space="preserve">Glanz </w:t>
            </w:r>
            <w:r w:rsidRPr="00E80689">
              <w:rPr>
                <w:rFonts w:ascii="Times New Roman" w:hAnsi="Times New Roman" w:cs="Times New Roman"/>
              </w:rPr>
              <w:t>et al. (</w:t>
            </w:r>
            <w:r w:rsidRPr="00E80689">
              <w:rPr>
                <w:rFonts w:ascii="Times New Roman" w:eastAsia="Times New Roman" w:hAnsi="Times New Roman" w:cs="Times New Roman"/>
                <w:color w:val="000000"/>
              </w:rPr>
              <w:t>2002</w:t>
            </w:r>
            <w:r w:rsidRPr="00E80689">
              <w:rPr>
                <w:rFonts w:ascii="Times New Roman" w:hAnsi="Times New Roman" w:cs="Times New Roman"/>
              </w:rPr>
              <w:t xml:space="preserve">) </w:t>
            </w:r>
            <w:r w:rsidRPr="00E80689">
              <w:rPr>
                <w:rFonts w:ascii="Times New Roman" w:eastAsia="Times New Roman" w:hAnsi="Times New Roman" w:cs="Times New Roman"/>
                <w:color w:val="000000"/>
              </w:rPr>
              <w:t>– parent</w:t>
            </w:r>
          </w:p>
        </w:tc>
        <w:tc>
          <w:tcPr>
            <w:tcW w:w="720" w:type="dxa"/>
            <w:vAlign w:val="bottom"/>
          </w:tcPr>
          <w:p w14:paraId="24994B9C"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396</w:t>
            </w:r>
          </w:p>
        </w:tc>
        <w:tc>
          <w:tcPr>
            <w:tcW w:w="720" w:type="dxa"/>
            <w:vAlign w:val="bottom"/>
          </w:tcPr>
          <w:p w14:paraId="27F66282"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452</w:t>
            </w:r>
          </w:p>
        </w:tc>
        <w:tc>
          <w:tcPr>
            <w:tcW w:w="990" w:type="dxa"/>
            <w:vAlign w:val="bottom"/>
          </w:tcPr>
          <w:p w14:paraId="322DEFF7" w14:textId="77777777" w:rsidR="000D46CF" w:rsidRPr="00EA189B"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EA189B">
              <w:rPr>
                <w:rFonts w:ascii="Times New Roman" w:eastAsia="Times New Roman" w:hAnsi="Times New Roman" w:cs="Times New Roman"/>
              </w:rPr>
              <w:t>39.2 (7.74)</w:t>
            </w:r>
          </w:p>
        </w:tc>
        <w:tc>
          <w:tcPr>
            <w:tcW w:w="900" w:type="dxa"/>
            <w:vAlign w:val="bottom"/>
          </w:tcPr>
          <w:p w14:paraId="275BAF4C"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83</w:t>
            </w:r>
          </w:p>
        </w:tc>
        <w:tc>
          <w:tcPr>
            <w:tcW w:w="990" w:type="dxa"/>
            <w:vAlign w:val="bottom"/>
          </w:tcPr>
          <w:p w14:paraId="0360C4EA"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900" w:type="dxa"/>
            <w:vAlign w:val="bottom"/>
          </w:tcPr>
          <w:p w14:paraId="326EF15E"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8</w:t>
            </w:r>
          </w:p>
        </w:tc>
        <w:tc>
          <w:tcPr>
            <w:tcW w:w="810" w:type="dxa"/>
            <w:vAlign w:val="bottom"/>
          </w:tcPr>
          <w:p w14:paraId="652E6B01"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40CBE69F"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695B32C2"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6AB723E0"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0" w:type="dxa"/>
            <w:vAlign w:val="bottom"/>
          </w:tcPr>
          <w:p w14:paraId="0EE83BB1"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7E46BDAE"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080" w:type="dxa"/>
            <w:vAlign w:val="bottom"/>
          </w:tcPr>
          <w:p w14:paraId="7AE7A7E1"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8723A5" w:rsidRPr="001439BC" w14:paraId="4E6DFED9" w14:textId="77777777" w:rsidTr="000D46C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099D4802" w14:textId="77777777" w:rsidR="000D46CF" w:rsidRPr="00E80689" w:rsidRDefault="000D46CF" w:rsidP="000D46CF">
            <w:pPr>
              <w:rPr>
                <w:rFonts w:ascii="Times New Roman" w:hAnsi="Times New Roman" w:cs="Times New Roman"/>
              </w:rPr>
            </w:pPr>
            <w:r w:rsidRPr="00E80689">
              <w:rPr>
                <w:rFonts w:ascii="Times New Roman" w:eastAsia="Times New Roman" w:hAnsi="Times New Roman" w:cs="Times New Roman"/>
                <w:color w:val="000000"/>
              </w:rPr>
              <w:t xml:space="preserve">Glanz </w:t>
            </w:r>
            <w:r w:rsidRPr="00E80689">
              <w:rPr>
                <w:rFonts w:ascii="Times New Roman" w:hAnsi="Times New Roman" w:cs="Times New Roman"/>
              </w:rPr>
              <w:t>et al. (</w:t>
            </w:r>
            <w:r w:rsidRPr="00E80689">
              <w:rPr>
                <w:rFonts w:ascii="Times New Roman" w:eastAsia="Times New Roman" w:hAnsi="Times New Roman" w:cs="Times New Roman"/>
                <w:color w:val="000000"/>
              </w:rPr>
              <w:t>2002</w:t>
            </w:r>
            <w:r w:rsidRPr="00E80689">
              <w:rPr>
                <w:rFonts w:ascii="Times New Roman" w:hAnsi="Times New Roman" w:cs="Times New Roman"/>
              </w:rPr>
              <w:t xml:space="preserve">) </w:t>
            </w:r>
            <w:r w:rsidRPr="00E80689">
              <w:rPr>
                <w:rFonts w:ascii="Times New Roman" w:eastAsia="Times New Roman" w:hAnsi="Times New Roman" w:cs="Times New Roman"/>
                <w:color w:val="000000"/>
              </w:rPr>
              <w:t>– parent on behalf of child</w:t>
            </w:r>
          </w:p>
        </w:tc>
        <w:tc>
          <w:tcPr>
            <w:tcW w:w="720" w:type="dxa"/>
            <w:vAlign w:val="bottom"/>
          </w:tcPr>
          <w:p w14:paraId="71E02BDF"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0689">
              <w:rPr>
                <w:rFonts w:ascii="Times New Roman" w:eastAsia="Times New Roman" w:hAnsi="Times New Roman" w:cs="Times New Roman"/>
                <w:color w:val="000000"/>
              </w:rPr>
              <w:t>301</w:t>
            </w:r>
          </w:p>
        </w:tc>
        <w:tc>
          <w:tcPr>
            <w:tcW w:w="720" w:type="dxa"/>
            <w:vAlign w:val="bottom"/>
          </w:tcPr>
          <w:p w14:paraId="3FFFFE3A"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0689">
              <w:rPr>
                <w:rFonts w:ascii="Times New Roman" w:eastAsia="Times New Roman" w:hAnsi="Times New Roman" w:cs="Times New Roman"/>
                <w:color w:val="000000"/>
              </w:rPr>
              <w:t>301</w:t>
            </w:r>
          </w:p>
        </w:tc>
        <w:tc>
          <w:tcPr>
            <w:tcW w:w="990" w:type="dxa"/>
            <w:vAlign w:val="bottom"/>
          </w:tcPr>
          <w:p w14:paraId="5AC8C66B" w14:textId="77777777" w:rsidR="000D46CF" w:rsidRPr="00EA189B"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A189B">
              <w:rPr>
                <w:rFonts w:ascii="Times New Roman" w:eastAsia="Times New Roman" w:hAnsi="Times New Roman" w:cs="Times New Roman"/>
                <w:color w:val="000000"/>
              </w:rPr>
              <w:t>6.6 (1.51)</w:t>
            </w:r>
          </w:p>
        </w:tc>
        <w:tc>
          <w:tcPr>
            <w:tcW w:w="900" w:type="dxa"/>
            <w:vAlign w:val="bottom"/>
          </w:tcPr>
          <w:p w14:paraId="6370DE6C"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0689">
              <w:rPr>
                <w:rFonts w:ascii="Times New Roman" w:eastAsia="Times New Roman" w:hAnsi="Times New Roman" w:cs="Times New Roman"/>
                <w:color w:val="000000"/>
              </w:rPr>
              <w:t>47.1</w:t>
            </w:r>
          </w:p>
        </w:tc>
        <w:tc>
          <w:tcPr>
            <w:tcW w:w="990" w:type="dxa"/>
            <w:vAlign w:val="bottom"/>
          </w:tcPr>
          <w:p w14:paraId="7C11B01E"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w:t>
            </w:r>
          </w:p>
        </w:tc>
        <w:tc>
          <w:tcPr>
            <w:tcW w:w="900" w:type="dxa"/>
            <w:vAlign w:val="bottom"/>
          </w:tcPr>
          <w:p w14:paraId="4D9E7BC3"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0689">
              <w:rPr>
                <w:rFonts w:ascii="Times New Roman" w:eastAsia="Times New Roman" w:hAnsi="Times New Roman" w:cs="Times New Roman"/>
                <w:color w:val="000000"/>
              </w:rPr>
              <w:t>8</w:t>
            </w:r>
          </w:p>
        </w:tc>
        <w:tc>
          <w:tcPr>
            <w:tcW w:w="810" w:type="dxa"/>
            <w:vAlign w:val="bottom"/>
          </w:tcPr>
          <w:p w14:paraId="53FED443"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Subj</w:t>
            </w:r>
          </w:p>
        </w:tc>
        <w:tc>
          <w:tcPr>
            <w:tcW w:w="985" w:type="dxa"/>
            <w:vAlign w:val="bottom"/>
          </w:tcPr>
          <w:p w14:paraId="7221E1CF"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x</w:t>
            </w:r>
          </w:p>
        </w:tc>
        <w:tc>
          <w:tcPr>
            <w:tcW w:w="1170" w:type="dxa"/>
            <w:vAlign w:val="bottom"/>
          </w:tcPr>
          <w:p w14:paraId="18E0A961"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x</w:t>
            </w:r>
          </w:p>
        </w:tc>
        <w:tc>
          <w:tcPr>
            <w:tcW w:w="1170" w:type="dxa"/>
            <w:vAlign w:val="bottom"/>
          </w:tcPr>
          <w:p w14:paraId="7DCEA65B"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x</w:t>
            </w:r>
          </w:p>
        </w:tc>
        <w:tc>
          <w:tcPr>
            <w:tcW w:w="990" w:type="dxa"/>
            <w:vAlign w:val="bottom"/>
          </w:tcPr>
          <w:p w14:paraId="7BD0F321"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x</w:t>
            </w:r>
          </w:p>
        </w:tc>
        <w:tc>
          <w:tcPr>
            <w:tcW w:w="810" w:type="dxa"/>
            <w:vAlign w:val="bottom"/>
          </w:tcPr>
          <w:p w14:paraId="1A0C45C8"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x</w:t>
            </w:r>
          </w:p>
        </w:tc>
        <w:tc>
          <w:tcPr>
            <w:tcW w:w="1080" w:type="dxa"/>
            <w:vAlign w:val="bottom"/>
          </w:tcPr>
          <w:p w14:paraId="63DDC8D2"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8723A5" w:rsidRPr="001439BC" w14:paraId="004C218C" w14:textId="77777777" w:rsidTr="000D46CF">
        <w:trPr>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6CD6AD83" w14:textId="77777777" w:rsidR="000D46CF" w:rsidRPr="00E80689" w:rsidRDefault="000D46CF" w:rsidP="000D46CF">
            <w:pPr>
              <w:rPr>
                <w:rFonts w:ascii="Times New Roman" w:hAnsi="Times New Roman" w:cs="Times New Roman"/>
              </w:rPr>
            </w:pPr>
            <w:r w:rsidRPr="00E80689">
              <w:rPr>
                <w:rFonts w:ascii="Times New Roman" w:eastAsia="Times New Roman" w:hAnsi="Times New Roman" w:cs="Times New Roman"/>
                <w:color w:val="000000"/>
              </w:rPr>
              <w:t xml:space="preserve">Glanz </w:t>
            </w:r>
            <w:r w:rsidRPr="00E80689">
              <w:rPr>
                <w:rFonts w:ascii="Times New Roman" w:hAnsi="Times New Roman" w:cs="Times New Roman"/>
              </w:rPr>
              <w:t>et al. (</w:t>
            </w:r>
            <w:r w:rsidRPr="00E80689">
              <w:rPr>
                <w:rFonts w:ascii="Times New Roman" w:eastAsia="Times New Roman" w:hAnsi="Times New Roman" w:cs="Times New Roman"/>
                <w:color w:val="000000"/>
              </w:rPr>
              <w:t>2001</w:t>
            </w:r>
            <w:r w:rsidRPr="00E80689">
              <w:rPr>
                <w:rFonts w:ascii="Times New Roman" w:hAnsi="Times New Roman" w:cs="Times New Roman"/>
              </w:rPr>
              <w:t xml:space="preserve">) </w:t>
            </w:r>
            <w:r w:rsidRPr="00E80689">
              <w:rPr>
                <w:rFonts w:ascii="Times New Roman" w:eastAsia="Times New Roman" w:hAnsi="Times New Roman" w:cs="Times New Roman"/>
                <w:color w:val="000000"/>
              </w:rPr>
              <w:t>– education only: child</w:t>
            </w:r>
          </w:p>
        </w:tc>
        <w:tc>
          <w:tcPr>
            <w:tcW w:w="720" w:type="dxa"/>
            <w:vAlign w:val="bottom"/>
          </w:tcPr>
          <w:p w14:paraId="02CB5CE6"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69</w:t>
            </w:r>
          </w:p>
        </w:tc>
        <w:tc>
          <w:tcPr>
            <w:tcW w:w="720" w:type="dxa"/>
            <w:vAlign w:val="bottom"/>
          </w:tcPr>
          <w:p w14:paraId="4EB7A305"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143</w:t>
            </w:r>
          </w:p>
        </w:tc>
        <w:tc>
          <w:tcPr>
            <w:tcW w:w="990" w:type="dxa"/>
            <w:vAlign w:val="bottom"/>
          </w:tcPr>
          <w:p w14:paraId="75F5CAE3" w14:textId="77777777" w:rsidR="000D46CF"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7.0</w:t>
            </w:r>
          </w:p>
          <w:p w14:paraId="71754FA9" w14:textId="77777777" w:rsidR="000D46CF" w:rsidRPr="00EA189B"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[6-8]</w:t>
            </w:r>
          </w:p>
        </w:tc>
        <w:tc>
          <w:tcPr>
            <w:tcW w:w="900" w:type="dxa"/>
            <w:vAlign w:val="bottom"/>
          </w:tcPr>
          <w:p w14:paraId="3C7E077F"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49</w:t>
            </w:r>
          </w:p>
        </w:tc>
        <w:tc>
          <w:tcPr>
            <w:tcW w:w="990" w:type="dxa"/>
            <w:vAlign w:val="bottom"/>
          </w:tcPr>
          <w:p w14:paraId="49F26BC7"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1, 2</w:t>
            </w:r>
          </w:p>
        </w:tc>
        <w:tc>
          <w:tcPr>
            <w:tcW w:w="900" w:type="dxa"/>
            <w:vAlign w:val="bottom"/>
          </w:tcPr>
          <w:p w14:paraId="741D868F"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w:t>
            </w:r>
          </w:p>
        </w:tc>
        <w:tc>
          <w:tcPr>
            <w:tcW w:w="810" w:type="dxa"/>
            <w:vAlign w:val="bottom"/>
          </w:tcPr>
          <w:p w14:paraId="2BC010EA"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0255A951"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2B4D46C5"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4EA0ABD7"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990" w:type="dxa"/>
            <w:vAlign w:val="bottom"/>
          </w:tcPr>
          <w:p w14:paraId="04ED3166"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1A8CC4D0"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080" w:type="dxa"/>
            <w:vAlign w:val="bottom"/>
          </w:tcPr>
          <w:p w14:paraId="2567203A"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8723A5" w:rsidRPr="001439BC" w14:paraId="228E66BA" w14:textId="77777777" w:rsidTr="000D46C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03AFAE7C" w14:textId="77777777" w:rsidR="000D46CF" w:rsidRPr="00E80689" w:rsidRDefault="000D46CF" w:rsidP="000D46CF">
            <w:pPr>
              <w:rPr>
                <w:rFonts w:ascii="Times New Roman" w:hAnsi="Times New Roman" w:cs="Times New Roman"/>
              </w:rPr>
            </w:pPr>
            <w:r w:rsidRPr="00E80689">
              <w:rPr>
                <w:rFonts w:ascii="Times New Roman" w:eastAsia="Times New Roman" w:hAnsi="Times New Roman" w:cs="Times New Roman"/>
                <w:color w:val="000000"/>
              </w:rPr>
              <w:t xml:space="preserve">Glanz </w:t>
            </w:r>
            <w:r w:rsidRPr="00E80689">
              <w:rPr>
                <w:rFonts w:ascii="Times New Roman" w:hAnsi="Times New Roman" w:cs="Times New Roman"/>
              </w:rPr>
              <w:t>et al. (</w:t>
            </w:r>
            <w:r w:rsidRPr="00E80689">
              <w:rPr>
                <w:rFonts w:ascii="Times New Roman" w:eastAsia="Times New Roman" w:hAnsi="Times New Roman" w:cs="Times New Roman"/>
                <w:color w:val="000000"/>
              </w:rPr>
              <w:t>2001</w:t>
            </w:r>
            <w:r w:rsidRPr="00E80689">
              <w:rPr>
                <w:rFonts w:ascii="Times New Roman" w:hAnsi="Times New Roman" w:cs="Times New Roman"/>
              </w:rPr>
              <w:t xml:space="preserve">) </w:t>
            </w:r>
            <w:r w:rsidRPr="00E80689">
              <w:rPr>
                <w:rFonts w:ascii="Times New Roman" w:eastAsia="Times New Roman" w:hAnsi="Times New Roman" w:cs="Times New Roman"/>
                <w:color w:val="000000"/>
              </w:rPr>
              <w:t>– education/environment: child</w:t>
            </w:r>
          </w:p>
        </w:tc>
        <w:tc>
          <w:tcPr>
            <w:tcW w:w="720" w:type="dxa"/>
            <w:vAlign w:val="bottom"/>
          </w:tcPr>
          <w:p w14:paraId="05C58E7D"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69</w:t>
            </w:r>
          </w:p>
        </w:tc>
        <w:tc>
          <w:tcPr>
            <w:tcW w:w="720" w:type="dxa"/>
            <w:vAlign w:val="bottom"/>
          </w:tcPr>
          <w:p w14:paraId="06F7FF2E"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102</w:t>
            </w:r>
          </w:p>
        </w:tc>
        <w:tc>
          <w:tcPr>
            <w:tcW w:w="990" w:type="dxa"/>
            <w:vAlign w:val="bottom"/>
          </w:tcPr>
          <w:p w14:paraId="730549FD" w14:textId="77777777" w:rsidR="000D46CF"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7.0</w:t>
            </w:r>
          </w:p>
          <w:p w14:paraId="2CF4568E" w14:textId="77777777" w:rsidR="000D46CF" w:rsidRPr="00EA189B"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[6-8]</w:t>
            </w:r>
          </w:p>
        </w:tc>
        <w:tc>
          <w:tcPr>
            <w:tcW w:w="900" w:type="dxa"/>
            <w:vAlign w:val="bottom"/>
          </w:tcPr>
          <w:p w14:paraId="34A95FBA"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49</w:t>
            </w:r>
          </w:p>
        </w:tc>
        <w:tc>
          <w:tcPr>
            <w:tcW w:w="990" w:type="dxa"/>
            <w:vAlign w:val="bottom"/>
          </w:tcPr>
          <w:p w14:paraId="60CA29C0"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1, 2</w:t>
            </w:r>
          </w:p>
        </w:tc>
        <w:tc>
          <w:tcPr>
            <w:tcW w:w="900" w:type="dxa"/>
            <w:vAlign w:val="bottom"/>
          </w:tcPr>
          <w:p w14:paraId="46B09A05"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w:t>
            </w:r>
          </w:p>
        </w:tc>
        <w:tc>
          <w:tcPr>
            <w:tcW w:w="810" w:type="dxa"/>
            <w:vAlign w:val="bottom"/>
          </w:tcPr>
          <w:p w14:paraId="0011818B"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3AA36F2A"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2AEC648B"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49D9F825"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990" w:type="dxa"/>
            <w:vAlign w:val="bottom"/>
          </w:tcPr>
          <w:p w14:paraId="4A118081"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1C7B9F45"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080" w:type="dxa"/>
            <w:vAlign w:val="bottom"/>
          </w:tcPr>
          <w:p w14:paraId="4D99DBB4"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8723A5" w:rsidRPr="001439BC" w14:paraId="3130B076" w14:textId="77777777" w:rsidTr="000D46CF">
        <w:trPr>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4C07BB58" w14:textId="77777777" w:rsidR="000D46CF" w:rsidRPr="00E80689" w:rsidRDefault="000D46CF" w:rsidP="000D46CF">
            <w:pPr>
              <w:rPr>
                <w:rFonts w:ascii="Times New Roman" w:hAnsi="Times New Roman" w:cs="Times New Roman"/>
              </w:rPr>
            </w:pPr>
            <w:r w:rsidRPr="00E80689">
              <w:rPr>
                <w:rFonts w:ascii="Times New Roman" w:eastAsia="Times New Roman" w:hAnsi="Times New Roman" w:cs="Times New Roman"/>
                <w:color w:val="000000"/>
              </w:rPr>
              <w:t xml:space="preserve">Glanz </w:t>
            </w:r>
            <w:r w:rsidRPr="00E80689">
              <w:rPr>
                <w:rFonts w:ascii="Times New Roman" w:hAnsi="Times New Roman" w:cs="Times New Roman"/>
              </w:rPr>
              <w:t>et al. (</w:t>
            </w:r>
            <w:r w:rsidRPr="00E80689">
              <w:rPr>
                <w:rFonts w:ascii="Times New Roman" w:eastAsia="Times New Roman" w:hAnsi="Times New Roman" w:cs="Times New Roman"/>
                <w:color w:val="000000"/>
              </w:rPr>
              <w:t>2001</w:t>
            </w:r>
            <w:r w:rsidRPr="00E80689">
              <w:rPr>
                <w:rFonts w:ascii="Times New Roman" w:hAnsi="Times New Roman" w:cs="Times New Roman"/>
              </w:rPr>
              <w:t xml:space="preserve">) </w:t>
            </w:r>
            <w:r w:rsidRPr="00E80689">
              <w:rPr>
                <w:rFonts w:ascii="Times New Roman" w:eastAsia="Times New Roman" w:hAnsi="Times New Roman" w:cs="Times New Roman"/>
                <w:color w:val="000000"/>
              </w:rPr>
              <w:t>– education only: staff</w:t>
            </w:r>
          </w:p>
        </w:tc>
        <w:tc>
          <w:tcPr>
            <w:tcW w:w="720" w:type="dxa"/>
            <w:vAlign w:val="bottom"/>
          </w:tcPr>
          <w:p w14:paraId="5FAB0DA3"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12</w:t>
            </w:r>
          </w:p>
        </w:tc>
        <w:tc>
          <w:tcPr>
            <w:tcW w:w="720" w:type="dxa"/>
            <w:vAlign w:val="bottom"/>
          </w:tcPr>
          <w:p w14:paraId="40370AEB"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52</w:t>
            </w:r>
          </w:p>
        </w:tc>
        <w:tc>
          <w:tcPr>
            <w:tcW w:w="990" w:type="dxa"/>
            <w:vAlign w:val="bottom"/>
          </w:tcPr>
          <w:p w14:paraId="1AAAB802" w14:textId="77777777" w:rsidR="000D46CF" w:rsidRPr="00EA189B"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20.9 (7.7)</w:t>
            </w:r>
          </w:p>
        </w:tc>
        <w:tc>
          <w:tcPr>
            <w:tcW w:w="900" w:type="dxa"/>
            <w:vAlign w:val="bottom"/>
          </w:tcPr>
          <w:p w14:paraId="2261E804"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60.9</w:t>
            </w:r>
          </w:p>
        </w:tc>
        <w:tc>
          <w:tcPr>
            <w:tcW w:w="990" w:type="dxa"/>
            <w:vAlign w:val="bottom"/>
          </w:tcPr>
          <w:p w14:paraId="210E9947"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900" w:type="dxa"/>
            <w:vAlign w:val="bottom"/>
          </w:tcPr>
          <w:p w14:paraId="481AF8A2"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2</w:t>
            </w:r>
          </w:p>
        </w:tc>
        <w:tc>
          <w:tcPr>
            <w:tcW w:w="810" w:type="dxa"/>
            <w:vAlign w:val="bottom"/>
          </w:tcPr>
          <w:p w14:paraId="4DC12F66"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07444003"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60587267"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3C29C5EA"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990" w:type="dxa"/>
            <w:vAlign w:val="bottom"/>
          </w:tcPr>
          <w:p w14:paraId="299A7C73"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26A50479"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080" w:type="dxa"/>
            <w:vAlign w:val="bottom"/>
          </w:tcPr>
          <w:p w14:paraId="23A94E61"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8723A5" w:rsidRPr="001439BC" w14:paraId="606E559F" w14:textId="77777777" w:rsidTr="000D46C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33EE74D0" w14:textId="77777777" w:rsidR="000D46CF" w:rsidRPr="00E80689" w:rsidRDefault="000D46CF" w:rsidP="000D46CF">
            <w:pPr>
              <w:rPr>
                <w:rFonts w:ascii="Times New Roman" w:hAnsi="Times New Roman" w:cs="Times New Roman"/>
              </w:rPr>
            </w:pPr>
            <w:r w:rsidRPr="00E80689">
              <w:rPr>
                <w:rFonts w:ascii="Times New Roman" w:eastAsia="Times New Roman" w:hAnsi="Times New Roman" w:cs="Times New Roman"/>
                <w:color w:val="000000"/>
              </w:rPr>
              <w:t xml:space="preserve">Glanz </w:t>
            </w:r>
            <w:r w:rsidRPr="00E80689">
              <w:rPr>
                <w:rFonts w:ascii="Times New Roman" w:hAnsi="Times New Roman" w:cs="Times New Roman"/>
              </w:rPr>
              <w:t>et al. (</w:t>
            </w:r>
            <w:r w:rsidRPr="00E80689">
              <w:rPr>
                <w:rFonts w:ascii="Times New Roman" w:eastAsia="Times New Roman" w:hAnsi="Times New Roman" w:cs="Times New Roman"/>
                <w:color w:val="000000"/>
              </w:rPr>
              <w:t>2001</w:t>
            </w:r>
            <w:r w:rsidRPr="00E80689">
              <w:rPr>
                <w:rFonts w:ascii="Times New Roman" w:hAnsi="Times New Roman" w:cs="Times New Roman"/>
              </w:rPr>
              <w:t xml:space="preserve">) </w:t>
            </w:r>
            <w:r w:rsidRPr="00E80689">
              <w:rPr>
                <w:rFonts w:ascii="Times New Roman" w:eastAsia="Times New Roman" w:hAnsi="Times New Roman" w:cs="Times New Roman"/>
                <w:color w:val="000000"/>
              </w:rPr>
              <w:t>– education/environment: staff</w:t>
            </w:r>
          </w:p>
        </w:tc>
        <w:tc>
          <w:tcPr>
            <w:tcW w:w="720" w:type="dxa"/>
            <w:vAlign w:val="bottom"/>
          </w:tcPr>
          <w:p w14:paraId="5E041026"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12</w:t>
            </w:r>
          </w:p>
        </w:tc>
        <w:tc>
          <w:tcPr>
            <w:tcW w:w="720" w:type="dxa"/>
            <w:vAlign w:val="bottom"/>
          </w:tcPr>
          <w:p w14:paraId="5CEC71AC"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68</w:t>
            </w:r>
          </w:p>
        </w:tc>
        <w:tc>
          <w:tcPr>
            <w:tcW w:w="990" w:type="dxa"/>
            <w:vAlign w:val="bottom"/>
          </w:tcPr>
          <w:p w14:paraId="75D1B497" w14:textId="77777777" w:rsidR="000D46CF" w:rsidRPr="00EA189B"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20.9 (7.7)</w:t>
            </w:r>
          </w:p>
        </w:tc>
        <w:tc>
          <w:tcPr>
            <w:tcW w:w="900" w:type="dxa"/>
            <w:vAlign w:val="bottom"/>
          </w:tcPr>
          <w:p w14:paraId="0909EE49"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60.9</w:t>
            </w:r>
          </w:p>
        </w:tc>
        <w:tc>
          <w:tcPr>
            <w:tcW w:w="990" w:type="dxa"/>
            <w:vAlign w:val="bottom"/>
          </w:tcPr>
          <w:p w14:paraId="5D070982"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900" w:type="dxa"/>
            <w:vAlign w:val="bottom"/>
          </w:tcPr>
          <w:p w14:paraId="7204B9C2"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2</w:t>
            </w:r>
          </w:p>
        </w:tc>
        <w:tc>
          <w:tcPr>
            <w:tcW w:w="810" w:type="dxa"/>
            <w:vAlign w:val="bottom"/>
          </w:tcPr>
          <w:p w14:paraId="3A573925"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3F38090C"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63BFEB92"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54BD348D"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990" w:type="dxa"/>
            <w:vAlign w:val="bottom"/>
          </w:tcPr>
          <w:p w14:paraId="7995F05E"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08333C9D"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080" w:type="dxa"/>
            <w:vAlign w:val="bottom"/>
          </w:tcPr>
          <w:p w14:paraId="30A90D41"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8723A5" w:rsidRPr="001439BC" w14:paraId="6A0CEE3D" w14:textId="77777777" w:rsidTr="000D46CF">
        <w:trPr>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03D79AE5" w14:textId="77777777" w:rsidR="000D46CF" w:rsidRPr="00E80689" w:rsidRDefault="000D46CF" w:rsidP="000D46CF">
            <w:pPr>
              <w:rPr>
                <w:rFonts w:ascii="Times New Roman" w:hAnsi="Times New Roman" w:cs="Times New Roman"/>
              </w:rPr>
            </w:pPr>
            <w:r w:rsidRPr="00E80689">
              <w:rPr>
                <w:rFonts w:ascii="Times New Roman" w:eastAsia="Times New Roman" w:hAnsi="Times New Roman" w:cs="Times New Roman"/>
                <w:color w:val="000000"/>
              </w:rPr>
              <w:t>Glanz</w:t>
            </w:r>
            <w:r w:rsidRPr="00E80689">
              <w:rPr>
                <w:rFonts w:ascii="Times New Roman" w:hAnsi="Times New Roman" w:cs="Times New Roman"/>
              </w:rPr>
              <w:t xml:space="preserve"> et al. (</w:t>
            </w:r>
            <w:r w:rsidRPr="00E80689">
              <w:rPr>
                <w:rFonts w:ascii="Times New Roman" w:eastAsia="Times New Roman" w:hAnsi="Times New Roman" w:cs="Times New Roman"/>
                <w:color w:val="000000"/>
              </w:rPr>
              <w:t>2010</w:t>
            </w:r>
            <w:r w:rsidRPr="00E80689">
              <w:rPr>
                <w:rFonts w:ascii="Times New Roman" w:hAnsi="Times New Roman" w:cs="Times New Roman"/>
              </w:rPr>
              <w:t>)</w:t>
            </w:r>
          </w:p>
        </w:tc>
        <w:tc>
          <w:tcPr>
            <w:tcW w:w="720" w:type="dxa"/>
            <w:vAlign w:val="bottom"/>
          </w:tcPr>
          <w:p w14:paraId="015DE669"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289</w:t>
            </w:r>
          </w:p>
        </w:tc>
        <w:tc>
          <w:tcPr>
            <w:tcW w:w="720" w:type="dxa"/>
            <w:vAlign w:val="bottom"/>
          </w:tcPr>
          <w:p w14:paraId="0A5D0BDC"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307</w:t>
            </w:r>
          </w:p>
        </w:tc>
        <w:tc>
          <w:tcPr>
            <w:tcW w:w="990" w:type="dxa"/>
            <w:vAlign w:val="bottom"/>
          </w:tcPr>
          <w:p w14:paraId="2E9CB5DD" w14:textId="77777777" w:rsidR="000D46CF" w:rsidRPr="00EA189B"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41.7 (11.0)</w:t>
            </w:r>
          </w:p>
        </w:tc>
        <w:tc>
          <w:tcPr>
            <w:tcW w:w="900" w:type="dxa"/>
            <w:vAlign w:val="bottom"/>
          </w:tcPr>
          <w:p w14:paraId="4CF9B471"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79.9</w:t>
            </w:r>
          </w:p>
        </w:tc>
        <w:tc>
          <w:tcPr>
            <w:tcW w:w="990" w:type="dxa"/>
            <w:vAlign w:val="bottom"/>
          </w:tcPr>
          <w:p w14:paraId="228C2A62"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900" w:type="dxa"/>
            <w:vAlign w:val="bottom"/>
          </w:tcPr>
          <w:p w14:paraId="7642ACCB"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23.9</w:t>
            </w:r>
          </w:p>
        </w:tc>
        <w:tc>
          <w:tcPr>
            <w:tcW w:w="810" w:type="dxa"/>
            <w:vAlign w:val="bottom"/>
          </w:tcPr>
          <w:p w14:paraId="76EBD49D"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50488864"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09A539D3"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22A810CC"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0" w:type="dxa"/>
            <w:vAlign w:val="bottom"/>
          </w:tcPr>
          <w:p w14:paraId="24991DFB"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810" w:type="dxa"/>
            <w:vAlign w:val="bottom"/>
          </w:tcPr>
          <w:p w14:paraId="211FDEAF"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080" w:type="dxa"/>
            <w:vAlign w:val="bottom"/>
          </w:tcPr>
          <w:p w14:paraId="5EAE9166"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8723A5" w:rsidRPr="001439BC" w14:paraId="09B6CE8E" w14:textId="77777777" w:rsidTr="000D46C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0D1C817D" w14:textId="77777777" w:rsidR="000D46CF" w:rsidRPr="00E80689" w:rsidRDefault="000D46CF" w:rsidP="000D46CF">
            <w:pPr>
              <w:rPr>
                <w:rFonts w:ascii="Times New Roman" w:hAnsi="Times New Roman" w:cs="Times New Roman"/>
              </w:rPr>
            </w:pPr>
            <w:r w:rsidRPr="00E80689">
              <w:rPr>
                <w:rFonts w:ascii="Times New Roman" w:eastAsia="Times New Roman" w:hAnsi="Times New Roman" w:cs="Times New Roman"/>
                <w:color w:val="000000"/>
              </w:rPr>
              <w:t xml:space="preserve">Glanz </w:t>
            </w:r>
            <w:r w:rsidRPr="00E80689">
              <w:rPr>
                <w:rFonts w:ascii="Times New Roman" w:hAnsi="Times New Roman" w:cs="Times New Roman"/>
              </w:rPr>
              <w:t>et al. (</w:t>
            </w:r>
            <w:r w:rsidRPr="00E80689">
              <w:rPr>
                <w:rFonts w:ascii="Times New Roman" w:eastAsia="Times New Roman" w:hAnsi="Times New Roman" w:cs="Times New Roman"/>
                <w:color w:val="000000"/>
              </w:rPr>
              <w:t>2013</w:t>
            </w:r>
            <w:r w:rsidRPr="00E80689">
              <w:rPr>
                <w:rFonts w:ascii="Times New Roman" w:hAnsi="Times New Roman" w:cs="Times New Roman"/>
              </w:rPr>
              <w:t xml:space="preserve">) </w:t>
            </w:r>
            <w:r w:rsidRPr="00E80689">
              <w:rPr>
                <w:rFonts w:ascii="Times New Roman" w:eastAsia="Times New Roman" w:hAnsi="Times New Roman" w:cs="Times New Roman"/>
                <w:color w:val="000000"/>
              </w:rPr>
              <w:t>– parent</w:t>
            </w:r>
          </w:p>
        </w:tc>
        <w:tc>
          <w:tcPr>
            <w:tcW w:w="720" w:type="dxa"/>
            <w:vAlign w:val="bottom"/>
          </w:tcPr>
          <w:p w14:paraId="19A05E65"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530</w:t>
            </w:r>
          </w:p>
        </w:tc>
        <w:tc>
          <w:tcPr>
            <w:tcW w:w="720" w:type="dxa"/>
            <w:vAlign w:val="bottom"/>
          </w:tcPr>
          <w:p w14:paraId="38521532"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517</w:t>
            </w:r>
          </w:p>
        </w:tc>
        <w:tc>
          <w:tcPr>
            <w:tcW w:w="990" w:type="dxa"/>
            <w:vAlign w:val="bottom"/>
          </w:tcPr>
          <w:p w14:paraId="4003E419" w14:textId="77777777" w:rsidR="000D46CF" w:rsidRPr="00EA189B"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w:t>
            </w:r>
          </w:p>
        </w:tc>
        <w:tc>
          <w:tcPr>
            <w:tcW w:w="900" w:type="dxa"/>
            <w:vAlign w:val="bottom"/>
          </w:tcPr>
          <w:p w14:paraId="7052711D"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90</w:t>
            </w:r>
          </w:p>
        </w:tc>
        <w:tc>
          <w:tcPr>
            <w:tcW w:w="990" w:type="dxa"/>
            <w:vAlign w:val="bottom"/>
          </w:tcPr>
          <w:p w14:paraId="25CA642A"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900" w:type="dxa"/>
            <w:vAlign w:val="bottom"/>
          </w:tcPr>
          <w:p w14:paraId="60717832"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16</w:t>
            </w:r>
          </w:p>
        </w:tc>
        <w:tc>
          <w:tcPr>
            <w:tcW w:w="810" w:type="dxa"/>
            <w:vAlign w:val="bottom"/>
          </w:tcPr>
          <w:p w14:paraId="7C1D074D"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00AE1FD2"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33075EBB"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3CCA028D"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0" w:type="dxa"/>
            <w:vAlign w:val="bottom"/>
          </w:tcPr>
          <w:p w14:paraId="2CD0BFAA"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810" w:type="dxa"/>
            <w:vAlign w:val="bottom"/>
          </w:tcPr>
          <w:p w14:paraId="5F55B638"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080" w:type="dxa"/>
            <w:vAlign w:val="bottom"/>
          </w:tcPr>
          <w:p w14:paraId="763C7DE6"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8723A5" w:rsidRPr="001439BC" w14:paraId="4642CE4A" w14:textId="77777777" w:rsidTr="000D46CF">
        <w:trPr>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451EC393" w14:textId="77777777" w:rsidR="000D46CF" w:rsidRPr="00E80689" w:rsidRDefault="000D46CF" w:rsidP="000D46CF">
            <w:pPr>
              <w:rPr>
                <w:rFonts w:ascii="Times New Roman" w:hAnsi="Times New Roman" w:cs="Times New Roman"/>
              </w:rPr>
            </w:pPr>
            <w:r w:rsidRPr="00E80689">
              <w:rPr>
                <w:rFonts w:ascii="Times New Roman" w:eastAsia="Times New Roman" w:hAnsi="Times New Roman" w:cs="Times New Roman"/>
                <w:color w:val="000000"/>
              </w:rPr>
              <w:t xml:space="preserve">Glanz </w:t>
            </w:r>
            <w:r w:rsidRPr="00E80689">
              <w:rPr>
                <w:rFonts w:ascii="Times New Roman" w:hAnsi="Times New Roman" w:cs="Times New Roman"/>
              </w:rPr>
              <w:t>et al. (</w:t>
            </w:r>
            <w:r w:rsidRPr="00E80689">
              <w:rPr>
                <w:rFonts w:ascii="Times New Roman" w:eastAsia="Times New Roman" w:hAnsi="Times New Roman" w:cs="Times New Roman"/>
                <w:color w:val="000000"/>
              </w:rPr>
              <w:t>2013</w:t>
            </w:r>
            <w:r w:rsidRPr="00E80689">
              <w:rPr>
                <w:rFonts w:ascii="Times New Roman" w:hAnsi="Times New Roman" w:cs="Times New Roman"/>
              </w:rPr>
              <w:t xml:space="preserve">) </w:t>
            </w:r>
            <w:r w:rsidRPr="00E80689">
              <w:rPr>
                <w:rFonts w:ascii="Times New Roman" w:eastAsia="Times New Roman" w:hAnsi="Times New Roman" w:cs="Times New Roman"/>
                <w:color w:val="000000"/>
              </w:rPr>
              <w:t>– parent report of child behavior</w:t>
            </w:r>
          </w:p>
        </w:tc>
        <w:tc>
          <w:tcPr>
            <w:tcW w:w="720" w:type="dxa"/>
            <w:vAlign w:val="bottom"/>
          </w:tcPr>
          <w:p w14:paraId="4841BBC3"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530</w:t>
            </w:r>
          </w:p>
        </w:tc>
        <w:tc>
          <w:tcPr>
            <w:tcW w:w="720" w:type="dxa"/>
            <w:vAlign w:val="bottom"/>
          </w:tcPr>
          <w:p w14:paraId="1CCD0E1F"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517</w:t>
            </w:r>
          </w:p>
        </w:tc>
        <w:tc>
          <w:tcPr>
            <w:tcW w:w="990" w:type="dxa"/>
            <w:vAlign w:val="bottom"/>
          </w:tcPr>
          <w:p w14:paraId="01A36C6B" w14:textId="77777777" w:rsidR="000D46CF"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7.1</w:t>
            </w:r>
          </w:p>
          <w:p w14:paraId="7582FE57" w14:textId="77777777" w:rsidR="000D46CF" w:rsidRPr="00EA189B"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(1.1)</w:t>
            </w:r>
          </w:p>
        </w:tc>
        <w:tc>
          <w:tcPr>
            <w:tcW w:w="900" w:type="dxa"/>
            <w:vAlign w:val="bottom"/>
          </w:tcPr>
          <w:p w14:paraId="3D6435A9"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49</w:t>
            </w:r>
          </w:p>
        </w:tc>
        <w:tc>
          <w:tcPr>
            <w:tcW w:w="990" w:type="dxa"/>
            <w:vAlign w:val="bottom"/>
          </w:tcPr>
          <w:p w14:paraId="486B628B"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900" w:type="dxa"/>
            <w:vAlign w:val="bottom"/>
          </w:tcPr>
          <w:p w14:paraId="5AB059A4"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16</w:t>
            </w:r>
          </w:p>
        </w:tc>
        <w:tc>
          <w:tcPr>
            <w:tcW w:w="810" w:type="dxa"/>
            <w:vAlign w:val="bottom"/>
          </w:tcPr>
          <w:p w14:paraId="3A6BDF0A"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57586324"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74E0341E"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583C4D25"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0" w:type="dxa"/>
            <w:vAlign w:val="bottom"/>
          </w:tcPr>
          <w:p w14:paraId="1C687429"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810" w:type="dxa"/>
            <w:vAlign w:val="bottom"/>
          </w:tcPr>
          <w:p w14:paraId="6E3D1C10"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080" w:type="dxa"/>
            <w:vAlign w:val="bottom"/>
          </w:tcPr>
          <w:p w14:paraId="396A837B"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8723A5" w:rsidRPr="001439BC" w14:paraId="5CCB8291" w14:textId="77777777" w:rsidTr="000D46C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0BF0C71A" w14:textId="77777777" w:rsidR="000D46CF" w:rsidRPr="00E80689" w:rsidRDefault="000D46CF" w:rsidP="000D46CF">
            <w:pPr>
              <w:rPr>
                <w:rFonts w:ascii="Times New Roman" w:hAnsi="Times New Roman" w:cs="Times New Roman"/>
              </w:rPr>
            </w:pPr>
            <w:r w:rsidRPr="00E80689">
              <w:rPr>
                <w:rFonts w:ascii="Times New Roman" w:eastAsia="Times New Roman" w:hAnsi="Times New Roman" w:cs="Times New Roman"/>
                <w:color w:val="000000"/>
              </w:rPr>
              <w:t xml:space="preserve">Glanz </w:t>
            </w:r>
            <w:r w:rsidRPr="00E80689">
              <w:rPr>
                <w:rFonts w:ascii="Times New Roman" w:hAnsi="Times New Roman" w:cs="Times New Roman"/>
              </w:rPr>
              <w:t>et al. (</w:t>
            </w:r>
            <w:r w:rsidRPr="00E80689">
              <w:rPr>
                <w:rFonts w:ascii="Times New Roman" w:eastAsia="Times New Roman" w:hAnsi="Times New Roman" w:cs="Times New Roman"/>
                <w:color w:val="000000"/>
              </w:rPr>
              <w:t>201</w:t>
            </w:r>
            <w:r>
              <w:rPr>
                <w:rFonts w:ascii="Times New Roman" w:eastAsia="Times New Roman" w:hAnsi="Times New Roman" w:cs="Times New Roman"/>
                <w:color w:val="000000"/>
              </w:rPr>
              <w:t>4</w:t>
            </w:r>
            <w:r w:rsidRPr="00E80689">
              <w:rPr>
                <w:rFonts w:ascii="Times New Roman" w:hAnsi="Times New Roman" w:cs="Times New Roman"/>
              </w:rPr>
              <w:t>)</w:t>
            </w:r>
          </w:p>
        </w:tc>
        <w:tc>
          <w:tcPr>
            <w:tcW w:w="720" w:type="dxa"/>
            <w:vAlign w:val="bottom"/>
          </w:tcPr>
          <w:p w14:paraId="2F12D83C"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109</w:t>
            </w:r>
          </w:p>
        </w:tc>
        <w:tc>
          <w:tcPr>
            <w:tcW w:w="720" w:type="dxa"/>
            <w:vAlign w:val="bottom"/>
          </w:tcPr>
          <w:p w14:paraId="00FE3A96"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83</w:t>
            </w:r>
          </w:p>
        </w:tc>
        <w:tc>
          <w:tcPr>
            <w:tcW w:w="990" w:type="dxa"/>
            <w:vAlign w:val="bottom"/>
          </w:tcPr>
          <w:p w14:paraId="341A363A" w14:textId="77777777" w:rsidR="000D46CF" w:rsidRPr="00EA189B"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55.2 (15.2)</w:t>
            </w:r>
          </w:p>
        </w:tc>
        <w:tc>
          <w:tcPr>
            <w:tcW w:w="900" w:type="dxa"/>
            <w:vAlign w:val="bottom"/>
          </w:tcPr>
          <w:p w14:paraId="6C9F2F94"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73.4</w:t>
            </w:r>
          </w:p>
        </w:tc>
        <w:tc>
          <w:tcPr>
            <w:tcW w:w="990" w:type="dxa"/>
            <w:vAlign w:val="bottom"/>
          </w:tcPr>
          <w:p w14:paraId="31F1244F"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900" w:type="dxa"/>
            <w:vAlign w:val="bottom"/>
          </w:tcPr>
          <w:p w14:paraId="0B0ABD59"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13.04</w:t>
            </w:r>
          </w:p>
        </w:tc>
        <w:tc>
          <w:tcPr>
            <w:tcW w:w="810" w:type="dxa"/>
            <w:vAlign w:val="bottom"/>
          </w:tcPr>
          <w:p w14:paraId="360EC039"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6EF109B8"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300ECED5"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432185F0"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0" w:type="dxa"/>
            <w:vAlign w:val="bottom"/>
          </w:tcPr>
          <w:p w14:paraId="781C29BE"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810" w:type="dxa"/>
            <w:vAlign w:val="bottom"/>
          </w:tcPr>
          <w:p w14:paraId="6B7A4AE4"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080" w:type="dxa"/>
            <w:vAlign w:val="bottom"/>
          </w:tcPr>
          <w:p w14:paraId="4D980A2F"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8723A5" w:rsidRPr="001439BC" w14:paraId="78F73F96" w14:textId="77777777" w:rsidTr="000D46CF">
        <w:trPr>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065CD82F" w14:textId="77777777" w:rsidR="000D46CF" w:rsidRPr="00E80689" w:rsidRDefault="000D46CF" w:rsidP="000D46CF">
            <w:pPr>
              <w:rPr>
                <w:rFonts w:ascii="Times New Roman" w:hAnsi="Times New Roman" w:cs="Times New Roman"/>
              </w:rPr>
            </w:pPr>
            <w:r w:rsidRPr="00E80689">
              <w:rPr>
                <w:rFonts w:ascii="Times New Roman" w:eastAsia="Times New Roman" w:hAnsi="Times New Roman" w:cs="Times New Roman"/>
                <w:color w:val="000000"/>
              </w:rPr>
              <w:lastRenderedPageBreak/>
              <w:t xml:space="preserve">Glanz </w:t>
            </w:r>
            <w:r w:rsidRPr="00E80689">
              <w:rPr>
                <w:rFonts w:ascii="Times New Roman" w:hAnsi="Times New Roman" w:cs="Times New Roman"/>
              </w:rPr>
              <w:t>et al. (</w:t>
            </w:r>
            <w:r w:rsidRPr="00E80689">
              <w:rPr>
                <w:rFonts w:ascii="Times New Roman" w:eastAsia="Times New Roman" w:hAnsi="Times New Roman" w:cs="Times New Roman"/>
                <w:color w:val="000000"/>
              </w:rPr>
              <w:t>2013</w:t>
            </w:r>
            <w:r w:rsidRPr="00E80689">
              <w:rPr>
                <w:rFonts w:ascii="Times New Roman" w:hAnsi="Times New Roman" w:cs="Times New Roman"/>
              </w:rPr>
              <w:t>)</w:t>
            </w:r>
          </w:p>
        </w:tc>
        <w:tc>
          <w:tcPr>
            <w:tcW w:w="720" w:type="dxa"/>
            <w:vAlign w:val="bottom"/>
          </w:tcPr>
          <w:p w14:paraId="32DE3EF1"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38</w:t>
            </w:r>
          </w:p>
        </w:tc>
        <w:tc>
          <w:tcPr>
            <w:tcW w:w="720" w:type="dxa"/>
            <w:vAlign w:val="bottom"/>
          </w:tcPr>
          <w:p w14:paraId="1321826A"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35</w:t>
            </w:r>
          </w:p>
        </w:tc>
        <w:tc>
          <w:tcPr>
            <w:tcW w:w="990" w:type="dxa"/>
            <w:vAlign w:val="bottom"/>
          </w:tcPr>
          <w:p w14:paraId="0794CE57" w14:textId="77777777" w:rsidR="000D46CF" w:rsidRPr="00EA189B"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59.5 (15.5)</w:t>
            </w:r>
          </w:p>
        </w:tc>
        <w:tc>
          <w:tcPr>
            <w:tcW w:w="900" w:type="dxa"/>
            <w:vAlign w:val="bottom"/>
          </w:tcPr>
          <w:p w14:paraId="72BC8B10"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68.5</w:t>
            </w:r>
          </w:p>
        </w:tc>
        <w:tc>
          <w:tcPr>
            <w:tcW w:w="990" w:type="dxa"/>
            <w:vAlign w:val="bottom"/>
          </w:tcPr>
          <w:p w14:paraId="462FCC23"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4, 5</w:t>
            </w:r>
          </w:p>
        </w:tc>
        <w:tc>
          <w:tcPr>
            <w:tcW w:w="900" w:type="dxa"/>
            <w:vAlign w:val="bottom"/>
          </w:tcPr>
          <w:p w14:paraId="32B74723"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17.38</w:t>
            </w:r>
          </w:p>
        </w:tc>
        <w:tc>
          <w:tcPr>
            <w:tcW w:w="810" w:type="dxa"/>
            <w:vAlign w:val="bottom"/>
          </w:tcPr>
          <w:p w14:paraId="3C30DD2F"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39A23B40"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1FC7E4A9"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529BFC23"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0" w:type="dxa"/>
            <w:vAlign w:val="bottom"/>
          </w:tcPr>
          <w:p w14:paraId="4524B543"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810" w:type="dxa"/>
            <w:vAlign w:val="bottom"/>
          </w:tcPr>
          <w:p w14:paraId="2C4AB06B"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080" w:type="dxa"/>
            <w:vAlign w:val="bottom"/>
          </w:tcPr>
          <w:p w14:paraId="485ED3FC"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8723A5" w:rsidRPr="001439BC" w14:paraId="0335C5E0" w14:textId="77777777" w:rsidTr="000D46C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404F63EA" w14:textId="77777777" w:rsidR="000D46CF" w:rsidRPr="00E80689" w:rsidRDefault="000D46CF" w:rsidP="000D46CF">
            <w:pPr>
              <w:rPr>
                <w:rFonts w:ascii="Times New Roman" w:hAnsi="Times New Roman" w:cs="Times New Roman"/>
              </w:rPr>
            </w:pPr>
            <w:r w:rsidRPr="00E80689">
              <w:rPr>
                <w:rFonts w:ascii="Times New Roman" w:eastAsia="Times New Roman" w:hAnsi="Times New Roman" w:cs="Times New Roman"/>
                <w:color w:val="000000"/>
              </w:rPr>
              <w:t xml:space="preserve">Glasser </w:t>
            </w:r>
            <w:r w:rsidRPr="00E80689">
              <w:rPr>
                <w:rFonts w:ascii="Times New Roman" w:hAnsi="Times New Roman" w:cs="Times New Roman"/>
              </w:rPr>
              <w:t>et al. (</w:t>
            </w:r>
            <w:r w:rsidRPr="00E80689">
              <w:rPr>
                <w:rFonts w:ascii="Times New Roman" w:eastAsia="Times New Roman" w:hAnsi="Times New Roman" w:cs="Times New Roman"/>
                <w:color w:val="000000"/>
              </w:rPr>
              <w:t>2010</w:t>
            </w:r>
            <w:r w:rsidRPr="00E80689">
              <w:rPr>
                <w:rFonts w:ascii="Times New Roman" w:hAnsi="Times New Roman" w:cs="Times New Roman"/>
              </w:rPr>
              <w:t>)</w:t>
            </w:r>
          </w:p>
        </w:tc>
        <w:tc>
          <w:tcPr>
            <w:tcW w:w="720" w:type="dxa"/>
            <w:vAlign w:val="bottom"/>
          </w:tcPr>
          <w:p w14:paraId="40B8DCC1"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70</w:t>
            </w:r>
          </w:p>
        </w:tc>
        <w:tc>
          <w:tcPr>
            <w:tcW w:w="720" w:type="dxa"/>
            <w:vAlign w:val="bottom"/>
          </w:tcPr>
          <w:p w14:paraId="0EF99C4D"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71</w:t>
            </w:r>
          </w:p>
        </w:tc>
        <w:tc>
          <w:tcPr>
            <w:tcW w:w="990" w:type="dxa"/>
            <w:vAlign w:val="bottom"/>
          </w:tcPr>
          <w:p w14:paraId="18EDF4B1" w14:textId="77777777" w:rsidR="000D46CF" w:rsidRPr="00EA189B"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w:t>
            </w:r>
          </w:p>
        </w:tc>
        <w:tc>
          <w:tcPr>
            <w:tcW w:w="900" w:type="dxa"/>
            <w:vAlign w:val="bottom"/>
          </w:tcPr>
          <w:p w14:paraId="7BD0DF0C"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82.2</w:t>
            </w:r>
          </w:p>
        </w:tc>
        <w:tc>
          <w:tcPr>
            <w:tcW w:w="990" w:type="dxa"/>
            <w:vAlign w:val="bottom"/>
          </w:tcPr>
          <w:p w14:paraId="1709CAC5"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900" w:type="dxa"/>
            <w:vAlign w:val="bottom"/>
          </w:tcPr>
          <w:p w14:paraId="6DB4A155"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13.04</w:t>
            </w:r>
          </w:p>
        </w:tc>
        <w:tc>
          <w:tcPr>
            <w:tcW w:w="810" w:type="dxa"/>
            <w:vAlign w:val="bottom"/>
          </w:tcPr>
          <w:p w14:paraId="459E3BCE"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62692679"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76F5EB96"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535BCE74"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0" w:type="dxa"/>
            <w:vAlign w:val="bottom"/>
          </w:tcPr>
          <w:p w14:paraId="040C26D0"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6139B7E7"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080" w:type="dxa"/>
            <w:vAlign w:val="bottom"/>
          </w:tcPr>
          <w:p w14:paraId="7E50F78D"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8723A5" w:rsidRPr="001439BC" w14:paraId="33659C63" w14:textId="77777777" w:rsidTr="000D46CF">
        <w:trPr>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40F4DA59" w14:textId="77777777" w:rsidR="000D46CF" w:rsidRPr="00E80689" w:rsidRDefault="000D46CF" w:rsidP="000D46CF">
            <w:pPr>
              <w:rPr>
                <w:rFonts w:ascii="Times New Roman" w:hAnsi="Times New Roman" w:cs="Times New Roman"/>
              </w:rPr>
            </w:pPr>
            <w:proofErr w:type="spellStart"/>
            <w:r w:rsidRPr="00FE210C">
              <w:rPr>
                <w:rFonts w:ascii="Times New Roman" w:eastAsia="Times New Roman" w:hAnsi="Times New Roman" w:cs="Times New Roman"/>
              </w:rPr>
              <w:t>Glazebrook</w:t>
            </w:r>
            <w:proofErr w:type="spellEnd"/>
            <w:r w:rsidRPr="00FE210C">
              <w:rPr>
                <w:rFonts w:ascii="Times New Roman" w:eastAsia="Times New Roman" w:hAnsi="Times New Roman" w:cs="Times New Roman"/>
              </w:rPr>
              <w:t xml:space="preserve"> </w:t>
            </w:r>
            <w:r w:rsidRPr="00FE210C">
              <w:rPr>
                <w:rFonts w:ascii="Times New Roman" w:hAnsi="Times New Roman" w:cs="Times New Roman"/>
              </w:rPr>
              <w:t>et al. (</w:t>
            </w:r>
            <w:r w:rsidRPr="00FE210C">
              <w:rPr>
                <w:rFonts w:ascii="Times New Roman" w:eastAsia="Times New Roman" w:hAnsi="Times New Roman" w:cs="Times New Roman"/>
              </w:rPr>
              <w:t>2006</w:t>
            </w:r>
            <w:r w:rsidRPr="00FE210C">
              <w:rPr>
                <w:rFonts w:ascii="Times New Roman" w:hAnsi="Times New Roman" w:cs="Times New Roman"/>
              </w:rPr>
              <w:t>)</w:t>
            </w:r>
          </w:p>
        </w:tc>
        <w:tc>
          <w:tcPr>
            <w:tcW w:w="720" w:type="dxa"/>
            <w:vAlign w:val="bottom"/>
          </w:tcPr>
          <w:p w14:paraId="0C69561D"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245</w:t>
            </w:r>
          </w:p>
        </w:tc>
        <w:tc>
          <w:tcPr>
            <w:tcW w:w="720" w:type="dxa"/>
            <w:vAlign w:val="bottom"/>
          </w:tcPr>
          <w:p w14:paraId="40194F7B"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214</w:t>
            </w:r>
          </w:p>
        </w:tc>
        <w:tc>
          <w:tcPr>
            <w:tcW w:w="990" w:type="dxa"/>
            <w:vAlign w:val="bottom"/>
          </w:tcPr>
          <w:p w14:paraId="260AFD53" w14:textId="77777777" w:rsidR="000D46CF" w:rsidRPr="00EA189B"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38.3 (14.81)</w:t>
            </w:r>
          </w:p>
        </w:tc>
        <w:tc>
          <w:tcPr>
            <w:tcW w:w="900" w:type="dxa"/>
            <w:vAlign w:val="bottom"/>
          </w:tcPr>
          <w:p w14:paraId="0EA51240"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80.3</w:t>
            </w:r>
          </w:p>
        </w:tc>
        <w:tc>
          <w:tcPr>
            <w:tcW w:w="990" w:type="dxa"/>
            <w:vAlign w:val="bottom"/>
          </w:tcPr>
          <w:p w14:paraId="6DB9E475"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900" w:type="dxa"/>
            <w:vAlign w:val="bottom"/>
          </w:tcPr>
          <w:p w14:paraId="0F7E5A16"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26.07</w:t>
            </w:r>
          </w:p>
        </w:tc>
        <w:tc>
          <w:tcPr>
            <w:tcW w:w="810" w:type="dxa"/>
            <w:vAlign w:val="bottom"/>
          </w:tcPr>
          <w:p w14:paraId="7D52C1F3"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6AE77DD0"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4DD27C30"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1EF31F5F"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990" w:type="dxa"/>
            <w:vAlign w:val="bottom"/>
          </w:tcPr>
          <w:p w14:paraId="7007427F"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618EEACF"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080" w:type="dxa"/>
            <w:vAlign w:val="bottom"/>
          </w:tcPr>
          <w:p w14:paraId="42D2FDF6"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8723A5" w:rsidRPr="001439BC" w14:paraId="15BE4F36" w14:textId="77777777" w:rsidTr="000D46C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5C2D4985" w14:textId="77777777" w:rsidR="000D46CF" w:rsidRPr="00E80689" w:rsidRDefault="000D46CF" w:rsidP="000D46CF">
            <w:pPr>
              <w:rPr>
                <w:rFonts w:ascii="Times New Roman" w:hAnsi="Times New Roman" w:cs="Times New Roman"/>
              </w:rPr>
            </w:pPr>
            <w:r w:rsidRPr="00E80689">
              <w:rPr>
                <w:rFonts w:ascii="Times New Roman" w:eastAsia="Times New Roman" w:hAnsi="Times New Roman" w:cs="Times New Roman"/>
                <w:color w:val="000000"/>
              </w:rPr>
              <w:t xml:space="preserve">Gold </w:t>
            </w:r>
            <w:r w:rsidRPr="00E80689">
              <w:rPr>
                <w:rFonts w:ascii="Times New Roman" w:hAnsi="Times New Roman" w:cs="Times New Roman"/>
              </w:rPr>
              <w:t>et al. (</w:t>
            </w:r>
            <w:r w:rsidRPr="00E80689">
              <w:rPr>
                <w:rFonts w:ascii="Times New Roman" w:eastAsia="Times New Roman" w:hAnsi="Times New Roman" w:cs="Times New Roman"/>
                <w:color w:val="000000"/>
              </w:rPr>
              <w:t>2011</w:t>
            </w:r>
            <w:r w:rsidRPr="00E80689">
              <w:rPr>
                <w:rFonts w:ascii="Times New Roman" w:hAnsi="Times New Roman" w:cs="Times New Roman"/>
              </w:rPr>
              <w:t>)</w:t>
            </w:r>
          </w:p>
        </w:tc>
        <w:tc>
          <w:tcPr>
            <w:tcW w:w="720" w:type="dxa"/>
            <w:vAlign w:val="bottom"/>
          </w:tcPr>
          <w:p w14:paraId="506A5F10"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158</w:t>
            </w:r>
          </w:p>
        </w:tc>
        <w:tc>
          <w:tcPr>
            <w:tcW w:w="720" w:type="dxa"/>
            <w:vAlign w:val="bottom"/>
          </w:tcPr>
          <w:p w14:paraId="1BCDCA4C"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200</w:t>
            </w:r>
          </w:p>
        </w:tc>
        <w:tc>
          <w:tcPr>
            <w:tcW w:w="990" w:type="dxa"/>
            <w:vAlign w:val="bottom"/>
          </w:tcPr>
          <w:p w14:paraId="40D68526" w14:textId="77777777" w:rsidR="000D46CF"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w:t>
            </w:r>
          </w:p>
          <w:p w14:paraId="00BEDDD9" w14:textId="77777777" w:rsidR="000D46CF" w:rsidRPr="00EA189B"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w:t>
            </w:r>
            <w:r>
              <w:rPr>
                <w:rFonts w:ascii="Times New Roman" w:eastAsia="Times New Roman" w:hAnsi="Times New Roman" w:cs="Times New Roman"/>
                <w:color w:val="000000"/>
              </w:rPr>
              <w:t>17-30</w:t>
            </w:r>
            <w:r w:rsidRPr="00EA189B">
              <w:rPr>
                <w:rFonts w:ascii="Times New Roman" w:eastAsia="Times New Roman" w:hAnsi="Times New Roman" w:cs="Times New Roman"/>
                <w:color w:val="000000"/>
              </w:rPr>
              <w:t>]</w:t>
            </w:r>
          </w:p>
        </w:tc>
        <w:tc>
          <w:tcPr>
            <w:tcW w:w="900" w:type="dxa"/>
            <w:vAlign w:val="bottom"/>
          </w:tcPr>
          <w:p w14:paraId="3551758C"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40.5</w:t>
            </w:r>
          </w:p>
        </w:tc>
        <w:tc>
          <w:tcPr>
            <w:tcW w:w="990" w:type="dxa"/>
            <w:vAlign w:val="bottom"/>
          </w:tcPr>
          <w:p w14:paraId="111739AE"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900" w:type="dxa"/>
            <w:vAlign w:val="bottom"/>
          </w:tcPr>
          <w:p w14:paraId="430C8192"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21.73</w:t>
            </w:r>
          </w:p>
        </w:tc>
        <w:tc>
          <w:tcPr>
            <w:tcW w:w="810" w:type="dxa"/>
            <w:vAlign w:val="bottom"/>
          </w:tcPr>
          <w:p w14:paraId="51D38675"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3ADA1284"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5B052DE4"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70BE58CB"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0" w:type="dxa"/>
            <w:vAlign w:val="bottom"/>
          </w:tcPr>
          <w:p w14:paraId="51616333"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20277452"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080" w:type="dxa"/>
            <w:vAlign w:val="bottom"/>
          </w:tcPr>
          <w:p w14:paraId="24A62AA2"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8723A5" w:rsidRPr="001439BC" w14:paraId="17DCF39C" w14:textId="77777777" w:rsidTr="000D46CF">
        <w:trPr>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40F19399" w14:textId="77777777" w:rsidR="000D46CF" w:rsidRPr="00E80689" w:rsidRDefault="000D46CF" w:rsidP="000D46CF">
            <w:pPr>
              <w:rPr>
                <w:rFonts w:ascii="Times New Roman" w:hAnsi="Times New Roman" w:cs="Times New Roman"/>
              </w:rPr>
            </w:pPr>
            <w:r w:rsidRPr="00E80689">
              <w:rPr>
                <w:rFonts w:ascii="Times New Roman" w:eastAsia="Times New Roman" w:hAnsi="Times New Roman" w:cs="Times New Roman"/>
                <w:color w:val="000000"/>
              </w:rPr>
              <w:t xml:space="preserve">Greene &amp; </w:t>
            </w:r>
            <w:proofErr w:type="spellStart"/>
            <w:r w:rsidRPr="00E80689">
              <w:rPr>
                <w:rFonts w:ascii="Times New Roman" w:eastAsia="Times New Roman" w:hAnsi="Times New Roman" w:cs="Times New Roman"/>
                <w:color w:val="000000"/>
              </w:rPr>
              <w:t>Brinn</w:t>
            </w:r>
            <w:proofErr w:type="spellEnd"/>
            <w:r w:rsidRPr="00E80689">
              <w:rPr>
                <w:rFonts w:ascii="Times New Roman" w:eastAsia="Times New Roman" w:hAnsi="Times New Roman" w:cs="Times New Roman"/>
                <w:color w:val="000000"/>
              </w:rPr>
              <w:t xml:space="preserve"> (2003) – statistical message vs. control</w:t>
            </w:r>
          </w:p>
        </w:tc>
        <w:tc>
          <w:tcPr>
            <w:tcW w:w="720" w:type="dxa"/>
            <w:vAlign w:val="bottom"/>
          </w:tcPr>
          <w:p w14:paraId="0EB82B47"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22</w:t>
            </w:r>
          </w:p>
        </w:tc>
        <w:tc>
          <w:tcPr>
            <w:tcW w:w="720" w:type="dxa"/>
            <w:vAlign w:val="bottom"/>
          </w:tcPr>
          <w:p w14:paraId="4A60FC56"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50</w:t>
            </w:r>
          </w:p>
        </w:tc>
        <w:tc>
          <w:tcPr>
            <w:tcW w:w="990" w:type="dxa"/>
            <w:vAlign w:val="bottom"/>
          </w:tcPr>
          <w:p w14:paraId="05BD5C44" w14:textId="77777777" w:rsidR="000D46CF" w:rsidRPr="00EA189B"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21.4 (1.41)</w:t>
            </w:r>
          </w:p>
        </w:tc>
        <w:tc>
          <w:tcPr>
            <w:tcW w:w="900" w:type="dxa"/>
            <w:vAlign w:val="bottom"/>
          </w:tcPr>
          <w:p w14:paraId="4C895B31"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100</w:t>
            </w:r>
          </w:p>
        </w:tc>
        <w:tc>
          <w:tcPr>
            <w:tcW w:w="990" w:type="dxa"/>
            <w:vAlign w:val="bottom"/>
          </w:tcPr>
          <w:p w14:paraId="4C7C535F"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900" w:type="dxa"/>
            <w:vAlign w:val="bottom"/>
          </w:tcPr>
          <w:p w14:paraId="589744EB"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3</w:t>
            </w:r>
          </w:p>
        </w:tc>
        <w:tc>
          <w:tcPr>
            <w:tcW w:w="810" w:type="dxa"/>
            <w:vAlign w:val="bottom"/>
          </w:tcPr>
          <w:p w14:paraId="3E3BCA4E"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16CCF17F"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4F5962D6"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33319372"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990" w:type="dxa"/>
            <w:vAlign w:val="bottom"/>
          </w:tcPr>
          <w:p w14:paraId="0FF23EE1"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5B62F5A2" w14:textId="77777777" w:rsidR="000D46CF"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080" w:type="dxa"/>
            <w:vAlign w:val="bottom"/>
          </w:tcPr>
          <w:p w14:paraId="7E763505"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r>
      <w:tr w:rsidR="008723A5" w:rsidRPr="001439BC" w14:paraId="664BAA85" w14:textId="77777777" w:rsidTr="000D46C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127A65A4" w14:textId="77777777" w:rsidR="000D46CF" w:rsidRPr="00E80689" w:rsidRDefault="000D46CF" w:rsidP="000D46CF">
            <w:pPr>
              <w:rPr>
                <w:rFonts w:ascii="Times New Roman" w:hAnsi="Times New Roman" w:cs="Times New Roman"/>
              </w:rPr>
            </w:pPr>
            <w:r w:rsidRPr="00E80689">
              <w:rPr>
                <w:rFonts w:ascii="Times New Roman" w:eastAsia="Times New Roman" w:hAnsi="Times New Roman" w:cs="Times New Roman"/>
                <w:color w:val="000000"/>
              </w:rPr>
              <w:t xml:space="preserve">Greene &amp; </w:t>
            </w:r>
            <w:proofErr w:type="spellStart"/>
            <w:r w:rsidRPr="00E80689">
              <w:rPr>
                <w:rFonts w:ascii="Times New Roman" w:eastAsia="Times New Roman" w:hAnsi="Times New Roman" w:cs="Times New Roman"/>
                <w:color w:val="000000"/>
              </w:rPr>
              <w:t>Brinn</w:t>
            </w:r>
            <w:proofErr w:type="spellEnd"/>
            <w:r w:rsidRPr="00E80689">
              <w:rPr>
                <w:rFonts w:ascii="Times New Roman" w:eastAsia="Times New Roman" w:hAnsi="Times New Roman" w:cs="Times New Roman"/>
                <w:color w:val="000000"/>
              </w:rPr>
              <w:t xml:space="preserve"> (2003) – narrative message vs. control</w:t>
            </w:r>
          </w:p>
        </w:tc>
        <w:tc>
          <w:tcPr>
            <w:tcW w:w="720" w:type="dxa"/>
            <w:vAlign w:val="bottom"/>
          </w:tcPr>
          <w:p w14:paraId="7C9A005E"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23</w:t>
            </w:r>
          </w:p>
        </w:tc>
        <w:tc>
          <w:tcPr>
            <w:tcW w:w="720" w:type="dxa"/>
            <w:vAlign w:val="bottom"/>
          </w:tcPr>
          <w:p w14:paraId="3B0D1467"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50</w:t>
            </w:r>
          </w:p>
        </w:tc>
        <w:tc>
          <w:tcPr>
            <w:tcW w:w="990" w:type="dxa"/>
            <w:vAlign w:val="bottom"/>
          </w:tcPr>
          <w:p w14:paraId="7FD48FCD" w14:textId="77777777" w:rsidR="000D46CF" w:rsidRPr="00EA189B"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21.4 (1.41)</w:t>
            </w:r>
          </w:p>
        </w:tc>
        <w:tc>
          <w:tcPr>
            <w:tcW w:w="900" w:type="dxa"/>
            <w:vAlign w:val="bottom"/>
          </w:tcPr>
          <w:p w14:paraId="189DAA41"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100</w:t>
            </w:r>
          </w:p>
        </w:tc>
        <w:tc>
          <w:tcPr>
            <w:tcW w:w="990" w:type="dxa"/>
            <w:vAlign w:val="bottom"/>
          </w:tcPr>
          <w:p w14:paraId="73993FF9"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900" w:type="dxa"/>
            <w:vAlign w:val="bottom"/>
          </w:tcPr>
          <w:p w14:paraId="593834C8"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3</w:t>
            </w:r>
          </w:p>
        </w:tc>
        <w:tc>
          <w:tcPr>
            <w:tcW w:w="810" w:type="dxa"/>
            <w:vAlign w:val="bottom"/>
          </w:tcPr>
          <w:p w14:paraId="5C4DCA46"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2F55D5AB"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0AF2CCBA"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1FA4B99D"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990" w:type="dxa"/>
            <w:vAlign w:val="bottom"/>
          </w:tcPr>
          <w:p w14:paraId="0D717ECD"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561A2BE1" w14:textId="77777777" w:rsidR="000D46CF"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080" w:type="dxa"/>
            <w:vAlign w:val="bottom"/>
          </w:tcPr>
          <w:p w14:paraId="4512336D"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r>
      <w:tr w:rsidR="008723A5" w:rsidRPr="001439BC" w14:paraId="3B3B8D0B" w14:textId="77777777" w:rsidTr="000D46CF">
        <w:trPr>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7FD9ACEB" w14:textId="77777777" w:rsidR="000D46CF" w:rsidRPr="00E80689" w:rsidRDefault="000D46CF" w:rsidP="000D46CF">
            <w:pPr>
              <w:rPr>
                <w:rFonts w:ascii="Times New Roman" w:hAnsi="Times New Roman" w:cs="Times New Roman"/>
              </w:rPr>
            </w:pPr>
            <w:proofErr w:type="spellStart"/>
            <w:r w:rsidRPr="00E80689">
              <w:rPr>
                <w:rFonts w:ascii="Times New Roman" w:eastAsia="Times New Roman" w:hAnsi="Times New Roman" w:cs="Times New Roman"/>
                <w:color w:val="000000"/>
              </w:rPr>
              <w:t>Gritz</w:t>
            </w:r>
            <w:proofErr w:type="spellEnd"/>
            <w:r w:rsidRPr="00E80689">
              <w:rPr>
                <w:rFonts w:ascii="Times New Roman" w:eastAsia="Times New Roman" w:hAnsi="Times New Roman" w:cs="Times New Roman"/>
                <w:color w:val="000000"/>
              </w:rPr>
              <w:t xml:space="preserve"> </w:t>
            </w:r>
            <w:r w:rsidRPr="00E80689">
              <w:rPr>
                <w:rFonts w:ascii="Times New Roman" w:hAnsi="Times New Roman" w:cs="Times New Roman"/>
              </w:rPr>
              <w:t>et al. (</w:t>
            </w:r>
            <w:r w:rsidRPr="00E80689">
              <w:rPr>
                <w:rFonts w:ascii="Times New Roman" w:eastAsia="Times New Roman" w:hAnsi="Times New Roman" w:cs="Times New Roman"/>
                <w:color w:val="000000"/>
              </w:rPr>
              <w:t>2007</w:t>
            </w:r>
            <w:r w:rsidRPr="00E80689">
              <w:rPr>
                <w:rFonts w:ascii="Times New Roman" w:hAnsi="Times New Roman" w:cs="Times New Roman"/>
              </w:rPr>
              <w:t xml:space="preserve">) </w:t>
            </w:r>
            <w:r w:rsidRPr="00E80689">
              <w:rPr>
                <w:rFonts w:ascii="Times New Roman" w:eastAsia="Times New Roman" w:hAnsi="Times New Roman" w:cs="Times New Roman"/>
                <w:color w:val="000000"/>
              </w:rPr>
              <w:t>– parent report of child</w:t>
            </w:r>
          </w:p>
        </w:tc>
        <w:tc>
          <w:tcPr>
            <w:tcW w:w="720" w:type="dxa"/>
            <w:vAlign w:val="bottom"/>
          </w:tcPr>
          <w:p w14:paraId="5CCBB632"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347</w:t>
            </w:r>
          </w:p>
        </w:tc>
        <w:tc>
          <w:tcPr>
            <w:tcW w:w="720" w:type="dxa"/>
            <w:vAlign w:val="bottom"/>
          </w:tcPr>
          <w:p w14:paraId="0E197BB3"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347</w:t>
            </w:r>
          </w:p>
        </w:tc>
        <w:tc>
          <w:tcPr>
            <w:tcW w:w="990" w:type="dxa"/>
            <w:vAlign w:val="bottom"/>
          </w:tcPr>
          <w:p w14:paraId="02AB4C36" w14:textId="77777777" w:rsidR="000D46CF" w:rsidRPr="00EA189B"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32.6 (6.3)</w:t>
            </w:r>
          </w:p>
        </w:tc>
        <w:tc>
          <w:tcPr>
            <w:tcW w:w="900" w:type="dxa"/>
            <w:vAlign w:val="bottom"/>
          </w:tcPr>
          <w:p w14:paraId="0097605B"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91.2</w:t>
            </w:r>
          </w:p>
        </w:tc>
        <w:tc>
          <w:tcPr>
            <w:tcW w:w="990" w:type="dxa"/>
            <w:vAlign w:val="bottom"/>
          </w:tcPr>
          <w:p w14:paraId="4A582108"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900" w:type="dxa"/>
            <w:vAlign w:val="bottom"/>
          </w:tcPr>
          <w:p w14:paraId="31F8138E"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0</w:t>
            </w:r>
          </w:p>
        </w:tc>
        <w:tc>
          <w:tcPr>
            <w:tcW w:w="810" w:type="dxa"/>
            <w:vAlign w:val="bottom"/>
          </w:tcPr>
          <w:p w14:paraId="15130BA6"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16B2A9B6"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5F256CC1"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39CA0673"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990" w:type="dxa"/>
            <w:vAlign w:val="bottom"/>
          </w:tcPr>
          <w:p w14:paraId="1666378E"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6A6E0AE4"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080" w:type="dxa"/>
            <w:vAlign w:val="bottom"/>
          </w:tcPr>
          <w:p w14:paraId="1AA4B189"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8723A5" w:rsidRPr="001439BC" w14:paraId="2D1F6B16" w14:textId="77777777" w:rsidTr="000D46C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769EA247" w14:textId="77777777" w:rsidR="000D46CF" w:rsidRPr="00E80689" w:rsidRDefault="000D46CF" w:rsidP="000D46CF">
            <w:pPr>
              <w:rPr>
                <w:rFonts w:ascii="Times New Roman" w:hAnsi="Times New Roman" w:cs="Times New Roman"/>
              </w:rPr>
            </w:pPr>
            <w:proofErr w:type="spellStart"/>
            <w:r w:rsidRPr="00E80689">
              <w:rPr>
                <w:rFonts w:ascii="Times New Roman" w:eastAsia="Times New Roman" w:hAnsi="Times New Roman" w:cs="Times New Roman"/>
                <w:color w:val="000000"/>
              </w:rPr>
              <w:t>Gritz</w:t>
            </w:r>
            <w:proofErr w:type="spellEnd"/>
            <w:r w:rsidRPr="00E80689">
              <w:rPr>
                <w:rFonts w:ascii="Times New Roman" w:eastAsia="Times New Roman" w:hAnsi="Times New Roman" w:cs="Times New Roman"/>
                <w:color w:val="000000"/>
              </w:rPr>
              <w:t xml:space="preserve"> </w:t>
            </w:r>
            <w:r w:rsidRPr="00E80689">
              <w:rPr>
                <w:rFonts w:ascii="Times New Roman" w:hAnsi="Times New Roman" w:cs="Times New Roman"/>
              </w:rPr>
              <w:t>et al. (</w:t>
            </w:r>
            <w:r w:rsidRPr="00E80689">
              <w:rPr>
                <w:rFonts w:ascii="Times New Roman" w:eastAsia="Times New Roman" w:hAnsi="Times New Roman" w:cs="Times New Roman"/>
                <w:color w:val="000000"/>
              </w:rPr>
              <w:t>2007</w:t>
            </w:r>
            <w:r w:rsidRPr="00E80689">
              <w:rPr>
                <w:rFonts w:ascii="Times New Roman" w:hAnsi="Times New Roman" w:cs="Times New Roman"/>
              </w:rPr>
              <w:t xml:space="preserve">) </w:t>
            </w:r>
            <w:r w:rsidRPr="00E80689">
              <w:rPr>
                <w:rFonts w:ascii="Times New Roman" w:eastAsia="Times New Roman" w:hAnsi="Times New Roman" w:cs="Times New Roman"/>
                <w:color w:val="000000"/>
              </w:rPr>
              <w:t>– staff use on students</w:t>
            </w:r>
          </w:p>
        </w:tc>
        <w:tc>
          <w:tcPr>
            <w:tcW w:w="720" w:type="dxa"/>
            <w:vAlign w:val="bottom"/>
          </w:tcPr>
          <w:p w14:paraId="3EC48257"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0689">
              <w:rPr>
                <w:rFonts w:ascii="Times New Roman" w:eastAsia="Times New Roman" w:hAnsi="Times New Roman" w:cs="Times New Roman"/>
                <w:color w:val="000000"/>
              </w:rPr>
              <w:t>113</w:t>
            </w:r>
          </w:p>
        </w:tc>
        <w:tc>
          <w:tcPr>
            <w:tcW w:w="720" w:type="dxa"/>
            <w:vAlign w:val="bottom"/>
          </w:tcPr>
          <w:p w14:paraId="13C929E3"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0689">
              <w:rPr>
                <w:rFonts w:ascii="Times New Roman" w:eastAsia="Times New Roman" w:hAnsi="Times New Roman" w:cs="Times New Roman"/>
                <w:color w:val="000000"/>
              </w:rPr>
              <w:t>112</w:t>
            </w:r>
          </w:p>
        </w:tc>
        <w:tc>
          <w:tcPr>
            <w:tcW w:w="990" w:type="dxa"/>
            <w:vAlign w:val="bottom"/>
          </w:tcPr>
          <w:p w14:paraId="27589A9F" w14:textId="77777777" w:rsidR="000D46CF" w:rsidRPr="00EA189B"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A189B">
              <w:rPr>
                <w:rFonts w:ascii="Times New Roman" w:eastAsia="Times New Roman" w:hAnsi="Times New Roman" w:cs="Times New Roman"/>
                <w:color w:val="000000"/>
              </w:rPr>
              <w:t>33.4 (11.5)</w:t>
            </w:r>
          </w:p>
        </w:tc>
        <w:tc>
          <w:tcPr>
            <w:tcW w:w="900" w:type="dxa"/>
            <w:vAlign w:val="bottom"/>
          </w:tcPr>
          <w:p w14:paraId="0D307F3C"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0689">
              <w:rPr>
                <w:rFonts w:ascii="Times New Roman" w:eastAsia="Times New Roman" w:hAnsi="Times New Roman" w:cs="Times New Roman"/>
                <w:color w:val="000000"/>
              </w:rPr>
              <w:t>97</w:t>
            </w:r>
          </w:p>
        </w:tc>
        <w:tc>
          <w:tcPr>
            <w:tcW w:w="990" w:type="dxa"/>
            <w:vAlign w:val="bottom"/>
          </w:tcPr>
          <w:p w14:paraId="188DE07D"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5</w:t>
            </w:r>
          </w:p>
        </w:tc>
        <w:tc>
          <w:tcPr>
            <w:tcW w:w="900" w:type="dxa"/>
            <w:vAlign w:val="bottom"/>
          </w:tcPr>
          <w:p w14:paraId="15E9DE06"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0689">
              <w:rPr>
                <w:rFonts w:ascii="Times New Roman" w:eastAsia="Times New Roman" w:hAnsi="Times New Roman" w:cs="Times New Roman"/>
                <w:color w:val="000000"/>
              </w:rPr>
              <w:t>0</w:t>
            </w:r>
          </w:p>
        </w:tc>
        <w:tc>
          <w:tcPr>
            <w:tcW w:w="810" w:type="dxa"/>
            <w:vAlign w:val="bottom"/>
          </w:tcPr>
          <w:p w14:paraId="47F75203"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Subj</w:t>
            </w:r>
          </w:p>
        </w:tc>
        <w:tc>
          <w:tcPr>
            <w:tcW w:w="985" w:type="dxa"/>
            <w:vAlign w:val="bottom"/>
          </w:tcPr>
          <w:p w14:paraId="76122204"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x</w:t>
            </w:r>
          </w:p>
        </w:tc>
        <w:tc>
          <w:tcPr>
            <w:tcW w:w="1170" w:type="dxa"/>
            <w:vAlign w:val="bottom"/>
          </w:tcPr>
          <w:p w14:paraId="30AFE6FE"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70" w:type="dxa"/>
            <w:vAlign w:val="bottom"/>
          </w:tcPr>
          <w:p w14:paraId="673D7BB5"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90" w:type="dxa"/>
            <w:vAlign w:val="bottom"/>
          </w:tcPr>
          <w:p w14:paraId="3CBFBC00"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10" w:type="dxa"/>
            <w:vAlign w:val="bottom"/>
          </w:tcPr>
          <w:p w14:paraId="229C1F66"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x</w:t>
            </w:r>
          </w:p>
        </w:tc>
        <w:tc>
          <w:tcPr>
            <w:tcW w:w="1080" w:type="dxa"/>
            <w:vAlign w:val="bottom"/>
          </w:tcPr>
          <w:p w14:paraId="5A6D45E6"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8723A5" w:rsidRPr="001439BC" w14:paraId="02CBFB7C" w14:textId="77777777" w:rsidTr="000D46CF">
        <w:trPr>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295BFF5D" w14:textId="77777777" w:rsidR="000D46CF" w:rsidRPr="00E80689" w:rsidRDefault="000D46CF" w:rsidP="000D46CF">
            <w:pPr>
              <w:rPr>
                <w:rFonts w:ascii="Times New Roman" w:hAnsi="Times New Roman" w:cs="Times New Roman"/>
              </w:rPr>
            </w:pPr>
            <w:proofErr w:type="spellStart"/>
            <w:r w:rsidRPr="00E80689">
              <w:rPr>
                <w:rFonts w:ascii="Times New Roman" w:eastAsia="Times New Roman" w:hAnsi="Times New Roman" w:cs="Times New Roman"/>
                <w:color w:val="000000"/>
              </w:rPr>
              <w:t>Gritz</w:t>
            </w:r>
            <w:proofErr w:type="spellEnd"/>
            <w:r w:rsidRPr="00E80689">
              <w:rPr>
                <w:rFonts w:ascii="Times New Roman" w:eastAsia="Times New Roman" w:hAnsi="Times New Roman" w:cs="Times New Roman"/>
                <w:color w:val="000000"/>
              </w:rPr>
              <w:t xml:space="preserve"> </w:t>
            </w:r>
            <w:r w:rsidRPr="00E80689">
              <w:rPr>
                <w:rFonts w:ascii="Times New Roman" w:hAnsi="Times New Roman" w:cs="Times New Roman"/>
              </w:rPr>
              <w:t>et al. (</w:t>
            </w:r>
            <w:r w:rsidRPr="00E80689">
              <w:rPr>
                <w:rFonts w:ascii="Times New Roman" w:eastAsia="Times New Roman" w:hAnsi="Times New Roman" w:cs="Times New Roman"/>
                <w:color w:val="000000"/>
              </w:rPr>
              <w:t>2013</w:t>
            </w:r>
            <w:r w:rsidRPr="00E80689">
              <w:rPr>
                <w:rFonts w:ascii="Times New Roman" w:hAnsi="Times New Roman" w:cs="Times New Roman"/>
              </w:rPr>
              <w:t>)</w:t>
            </w:r>
          </w:p>
        </w:tc>
        <w:tc>
          <w:tcPr>
            <w:tcW w:w="720" w:type="dxa"/>
            <w:vAlign w:val="bottom"/>
          </w:tcPr>
          <w:p w14:paraId="49605A7E"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143</w:t>
            </w:r>
          </w:p>
        </w:tc>
        <w:tc>
          <w:tcPr>
            <w:tcW w:w="720" w:type="dxa"/>
            <w:vAlign w:val="bottom"/>
          </w:tcPr>
          <w:p w14:paraId="107C6719"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138</w:t>
            </w:r>
          </w:p>
        </w:tc>
        <w:tc>
          <w:tcPr>
            <w:tcW w:w="990" w:type="dxa"/>
            <w:vAlign w:val="bottom"/>
          </w:tcPr>
          <w:p w14:paraId="0F8BDCF6" w14:textId="77777777" w:rsidR="000D46CF" w:rsidRPr="00EA189B"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7.3 (3.85)</w:t>
            </w:r>
          </w:p>
        </w:tc>
        <w:tc>
          <w:tcPr>
            <w:tcW w:w="900" w:type="dxa"/>
            <w:vAlign w:val="bottom"/>
          </w:tcPr>
          <w:p w14:paraId="03A889A9"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49.1</w:t>
            </w:r>
          </w:p>
        </w:tc>
        <w:tc>
          <w:tcPr>
            <w:tcW w:w="990" w:type="dxa"/>
            <w:vAlign w:val="bottom"/>
          </w:tcPr>
          <w:p w14:paraId="73B5C606"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900" w:type="dxa"/>
            <w:vAlign w:val="bottom"/>
          </w:tcPr>
          <w:p w14:paraId="1F7AC5C6"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17.38</w:t>
            </w:r>
          </w:p>
        </w:tc>
        <w:tc>
          <w:tcPr>
            <w:tcW w:w="810" w:type="dxa"/>
            <w:vAlign w:val="bottom"/>
          </w:tcPr>
          <w:p w14:paraId="4401FE7E"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1B8CFF24"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0B24D9FA"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1FCB13C1"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0" w:type="dxa"/>
            <w:vAlign w:val="bottom"/>
          </w:tcPr>
          <w:p w14:paraId="4CC194FA"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397D07B3"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080" w:type="dxa"/>
            <w:vAlign w:val="bottom"/>
          </w:tcPr>
          <w:p w14:paraId="0C9D1F71"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8723A5" w:rsidRPr="001439BC" w14:paraId="1F5BCDCC" w14:textId="77777777" w:rsidTr="000D46C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667B77D2" w14:textId="77777777" w:rsidR="008723A5" w:rsidRPr="00E80689" w:rsidRDefault="00AC6DDE" w:rsidP="000D46CF">
            <w:pPr>
              <w:rPr>
                <w:rFonts w:ascii="Times New Roman" w:eastAsia="Times New Roman" w:hAnsi="Times New Roman" w:cs="Times New Roman"/>
                <w:color w:val="000000"/>
              </w:rPr>
            </w:pPr>
            <w:r>
              <w:rPr>
                <w:rFonts w:ascii="Times New Roman" w:eastAsia="Times New Roman" w:hAnsi="Times New Roman" w:cs="Times New Roman"/>
                <w:color w:val="000000"/>
              </w:rPr>
              <w:t>Hacker et al. (2018) - SunSmart app</w:t>
            </w:r>
          </w:p>
        </w:tc>
        <w:tc>
          <w:tcPr>
            <w:tcW w:w="720" w:type="dxa"/>
            <w:vAlign w:val="bottom"/>
          </w:tcPr>
          <w:p w14:paraId="29B0A0D7" w14:textId="77777777" w:rsidR="008723A5" w:rsidRPr="00E80689" w:rsidRDefault="00471269"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20.5</w:t>
            </w:r>
          </w:p>
        </w:tc>
        <w:tc>
          <w:tcPr>
            <w:tcW w:w="720" w:type="dxa"/>
            <w:vAlign w:val="bottom"/>
          </w:tcPr>
          <w:p w14:paraId="781711A6" w14:textId="77777777" w:rsidR="008723A5" w:rsidRPr="00E80689" w:rsidRDefault="00471269"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42</w:t>
            </w:r>
          </w:p>
        </w:tc>
        <w:tc>
          <w:tcPr>
            <w:tcW w:w="990" w:type="dxa"/>
            <w:vAlign w:val="bottom"/>
          </w:tcPr>
          <w:p w14:paraId="280CFA54" w14:textId="77777777" w:rsidR="008723A5" w:rsidRPr="00EA189B" w:rsidRDefault="00471269"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25.8</w:t>
            </w:r>
            <w:r w:rsidR="00443315">
              <w:rPr>
                <w:rFonts w:ascii="Times New Roman" w:eastAsia="Times New Roman" w:hAnsi="Times New Roman" w:cs="Times New Roman"/>
                <w:color w:val="000000"/>
              </w:rPr>
              <w:t xml:space="preserve"> (18-35)</w:t>
            </w:r>
          </w:p>
        </w:tc>
        <w:tc>
          <w:tcPr>
            <w:tcW w:w="900" w:type="dxa"/>
            <w:vAlign w:val="bottom"/>
          </w:tcPr>
          <w:p w14:paraId="14EC2715" w14:textId="77777777" w:rsidR="008723A5" w:rsidRPr="00E80689" w:rsidRDefault="00443315"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68.5</w:t>
            </w:r>
          </w:p>
        </w:tc>
        <w:tc>
          <w:tcPr>
            <w:tcW w:w="990" w:type="dxa"/>
            <w:vAlign w:val="bottom"/>
          </w:tcPr>
          <w:p w14:paraId="42A41DCE" w14:textId="77777777" w:rsidR="008723A5" w:rsidRDefault="00443315"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900" w:type="dxa"/>
            <w:vAlign w:val="bottom"/>
          </w:tcPr>
          <w:p w14:paraId="2D184520" w14:textId="77777777" w:rsidR="008723A5" w:rsidRPr="00E80689" w:rsidRDefault="00443315"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13</w:t>
            </w:r>
          </w:p>
        </w:tc>
        <w:tc>
          <w:tcPr>
            <w:tcW w:w="810" w:type="dxa"/>
            <w:vAlign w:val="bottom"/>
          </w:tcPr>
          <w:p w14:paraId="17209593" w14:textId="77777777" w:rsidR="008723A5" w:rsidRDefault="00443315"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Obj</w:t>
            </w:r>
          </w:p>
        </w:tc>
        <w:tc>
          <w:tcPr>
            <w:tcW w:w="985" w:type="dxa"/>
            <w:vAlign w:val="bottom"/>
          </w:tcPr>
          <w:p w14:paraId="5816DDAD" w14:textId="77777777" w:rsidR="008723A5" w:rsidRPr="00E80689" w:rsidRDefault="008723A5"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0043154F" w14:textId="77777777" w:rsidR="008723A5" w:rsidRPr="00E80689" w:rsidRDefault="008723A5"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28953AE9" w14:textId="77777777" w:rsidR="008723A5" w:rsidRDefault="00443315"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0" w:type="dxa"/>
            <w:vAlign w:val="bottom"/>
          </w:tcPr>
          <w:p w14:paraId="0001D3DE" w14:textId="77777777" w:rsidR="008723A5" w:rsidRDefault="008723A5"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612997A1" w14:textId="77777777" w:rsidR="008723A5" w:rsidRDefault="008723A5"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080" w:type="dxa"/>
            <w:vAlign w:val="bottom"/>
          </w:tcPr>
          <w:p w14:paraId="13AAED3C" w14:textId="77777777" w:rsidR="008723A5" w:rsidRDefault="00443315"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r>
      <w:tr w:rsidR="008723A5" w:rsidRPr="001439BC" w14:paraId="601CE911" w14:textId="77777777" w:rsidTr="000D46CF">
        <w:trPr>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1FF2CB07" w14:textId="77777777" w:rsidR="008723A5" w:rsidRPr="00E80689" w:rsidRDefault="00AC6DDE" w:rsidP="000D46CF">
            <w:pPr>
              <w:rPr>
                <w:rFonts w:ascii="Times New Roman" w:eastAsia="Times New Roman" w:hAnsi="Times New Roman" w:cs="Times New Roman"/>
                <w:color w:val="000000"/>
              </w:rPr>
            </w:pPr>
            <w:r>
              <w:rPr>
                <w:rFonts w:ascii="Times New Roman" w:eastAsia="Times New Roman" w:hAnsi="Times New Roman" w:cs="Times New Roman"/>
                <w:color w:val="000000"/>
              </w:rPr>
              <w:t>Hacker et al. (2018) - UV radiation monitor</w:t>
            </w:r>
          </w:p>
        </w:tc>
        <w:tc>
          <w:tcPr>
            <w:tcW w:w="720" w:type="dxa"/>
            <w:vAlign w:val="bottom"/>
          </w:tcPr>
          <w:p w14:paraId="40637CB2" w14:textId="77777777" w:rsidR="008723A5" w:rsidRPr="00E80689" w:rsidRDefault="00471269"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20.5</w:t>
            </w:r>
          </w:p>
        </w:tc>
        <w:tc>
          <w:tcPr>
            <w:tcW w:w="720" w:type="dxa"/>
            <w:vAlign w:val="bottom"/>
          </w:tcPr>
          <w:p w14:paraId="43B3987F" w14:textId="77777777" w:rsidR="008723A5" w:rsidRPr="00E80689" w:rsidRDefault="00471269"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41</w:t>
            </w:r>
          </w:p>
        </w:tc>
        <w:tc>
          <w:tcPr>
            <w:tcW w:w="990" w:type="dxa"/>
            <w:vAlign w:val="bottom"/>
          </w:tcPr>
          <w:p w14:paraId="5BEE2630" w14:textId="77777777" w:rsidR="008723A5" w:rsidRPr="00EA189B" w:rsidRDefault="00471269"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25.8 (18-35</w:t>
            </w:r>
            <w:r w:rsidR="00443315">
              <w:rPr>
                <w:rFonts w:ascii="Times New Roman" w:eastAsia="Times New Roman" w:hAnsi="Times New Roman" w:cs="Times New Roman"/>
                <w:color w:val="000000"/>
              </w:rPr>
              <w:t>)</w:t>
            </w:r>
          </w:p>
        </w:tc>
        <w:tc>
          <w:tcPr>
            <w:tcW w:w="900" w:type="dxa"/>
            <w:vAlign w:val="bottom"/>
          </w:tcPr>
          <w:p w14:paraId="5A3BE869" w14:textId="77777777" w:rsidR="008723A5" w:rsidRPr="00E80689" w:rsidRDefault="00443315"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68.5</w:t>
            </w:r>
          </w:p>
        </w:tc>
        <w:tc>
          <w:tcPr>
            <w:tcW w:w="990" w:type="dxa"/>
            <w:vAlign w:val="bottom"/>
          </w:tcPr>
          <w:p w14:paraId="474FF057" w14:textId="77777777" w:rsidR="008723A5" w:rsidRDefault="00443315"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900" w:type="dxa"/>
            <w:vAlign w:val="bottom"/>
          </w:tcPr>
          <w:p w14:paraId="60C41E88" w14:textId="77777777" w:rsidR="008723A5" w:rsidRPr="00E80689" w:rsidRDefault="00443315"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13</w:t>
            </w:r>
          </w:p>
        </w:tc>
        <w:tc>
          <w:tcPr>
            <w:tcW w:w="810" w:type="dxa"/>
            <w:vAlign w:val="bottom"/>
          </w:tcPr>
          <w:p w14:paraId="5ED43AF2" w14:textId="77777777" w:rsidR="008723A5" w:rsidRDefault="00443315"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Obj</w:t>
            </w:r>
          </w:p>
        </w:tc>
        <w:tc>
          <w:tcPr>
            <w:tcW w:w="985" w:type="dxa"/>
            <w:vAlign w:val="bottom"/>
          </w:tcPr>
          <w:p w14:paraId="0EE63334" w14:textId="77777777" w:rsidR="008723A5" w:rsidRPr="00E80689" w:rsidRDefault="008723A5"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30470AD6" w14:textId="77777777" w:rsidR="008723A5" w:rsidRPr="00E80689" w:rsidRDefault="008723A5"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30778F61" w14:textId="77777777" w:rsidR="008723A5" w:rsidRDefault="00443315"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0" w:type="dxa"/>
            <w:vAlign w:val="bottom"/>
          </w:tcPr>
          <w:p w14:paraId="75C45BB2" w14:textId="77777777" w:rsidR="008723A5" w:rsidRDefault="008723A5"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08FEA53E" w14:textId="77777777" w:rsidR="008723A5" w:rsidRDefault="008723A5"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080" w:type="dxa"/>
            <w:vAlign w:val="bottom"/>
          </w:tcPr>
          <w:p w14:paraId="2C15EC74" w14:textId="77777777" w:rsidR="008723A5" w:rsidRDefault="00443315"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r>
      <w:tr w:rsidR="008723A5" w:rsidRPr="001439BC" w14:paraId="028997D6" w14:textId="77777777" w:rsidTr="000D46C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50262397" w14:textId="77777777" w:rsidR="000D46CF" w:rsidRPr="00E80689" w:rsidRDefault="000D46CF" w:rsidP="000D46CF">
            <w:pPr>
              <w:rPr>
                <w:rFonts w:ascii="Times New Roman" w:hAnsi="Times New Roman" w:cs="Times New Roman"/>
              </w:rPr>
            </w:pPr>
            <w:r w:rsidRPr="00E80689">
              <w:rPr>
                <w:rFonts w:ascii="Times New Roman" w:eastAsia="Times New Roman" w:hAnsi="Times New Roman" w:cs="Times New Roman"/>
                <w:color w:val="000000"/>
              </w:rPr>
              <w:t xml:space="preserve">Heckman </w:t>
            </w:r>
            <w:r w:rsidRPr="00E80689">
              <w:rPr>
                <w:rFonts w:ascii="Times New Roman" w:hAnsi="Times New Roman" w:cs="Times New Roman"/>
              </w:rPr>
              <w:t>et al. (</w:t>
            </w:r>
            <w:r w:rsidRPr="00E80689">
              <w:rPr>
                <w:rFonts w:ascii="Times New Roman" w:eastAsia="Times New Roman" w:hAnsi="Times New Roman" w:cs="Times New Roman"/>
                <w:color w:val="000000"/>
              </w:rPr>
              <w:t>2016</w:t>
            </w:r>
            <w:r w:rsidRPr="00E80689">
              <w:rPr>
                <w:rFonts w:ascii="Times New Roman" w:hAnsi="Times New Roman" w:cs="Times New Roman"/>
              </w:rPr>
              <w:t xml:space="preserve">) </w:t>
            </w:r>
            <w:r w:rsidRPr="00E80689">
              <w:rPr>
                <w:rFonts w:ascii="Times New Roman" w:eastAsia="Times New Roman" w:hAnsi="Times New Roman" w:cs="Times New Roman"/>
                <w:color w:val="000000"/>
              </w:rPr>
              <w:t>– UV4.me intervention compared to control</w:t>
            </w:r>
          </w:p>
        </w:tc>
        <w:tc>
          <w:tcPr>
            <w:tcW w:w="720" w:type="dxa"/>
            <w:vAlign w:val="bottom"/>
          </w:tcPr>
          <w:p w14:paraId="62303FB4"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102</w:t>
            </w:r>
          </w:p>
        </w:tc>
        <w:tc>
          <w:tcPr>
            <w:tcW w:w="720" w:type="dxa"/>
            <w:vAlign w:val="bottom"/>
          </w:tcPr>
          <w:p w14:paraId="7008D326"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195</w:t>
            </w:r>
          </w:p>
        </w:tc>
        <w:tc>
          <w:tcPr>
            <w:tcW w:w="990" w:type="dxa"/>
            <w:vAlign w:val="bottom"/>
          </w:tcPr>
          <w:p w14:paraId="1D995530" w14:textId="77777777" w:rsidR="000D46CF" w:rsidRPr="00EA189B"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21.8 (2.2)</w:t>
            </w:r>
          </w:p>
        </w:tc>
        <w:tc>
          <w:tcPr>
            <w:tcW w:w="900" w:type="dxa"/>
            <w:vAlign w:val="bottom"/>
          </w:tcPr>
          <w:p w14:paraId="1E65D9FF"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68.6</w:t>
            </w:r>
          </w:p>
        </w:tc>
        <w:tc>
          <w:tcPr>
            <w:tcW w:w="990" w:type="dxa"/>
            <w:vAlign w:val="bottom"/>
          </w:tcPr>
          <w:p w14:paraId="4468D105"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900" w:type="dxa"/>
            <w:vAlign w:val="bottom"/>
          </w:tcPr>
          <w:p w14:paraId="04278E4D"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52.14</w:t>
            </w:r>
          </w:p>
        </w:tc>
        <w:tc>
          <w:tcPr>
            <w:tcW w:w="810" w:type="dxa"/>
            <w:vAlign w:val="bottom"/>
          </w:tcPr>
          <w:p w14:paraId="7C8ADF82"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76AD7FA0"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790611A3"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78DF856F"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0" w:type="dxa"/>
            <w:vAlign w:val="bottom"/>
          </w:tcPr>
          <w:p w14:paraId="320EF0D5"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810" w:type="dxa"/>
            <w:vAlign w:val="bottom"/>
          </w:tcPr>
          <w:p w14:paraId="0239D873" w14:textId="77777777" w:rsidR="000D46CF"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080" w:type="dxa"/>
            <w:vAlign w:val="bottom"/>
          </w:tcPr>
          <w:p w14:paraId="003168AE"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r>
      <w:tr w:rsidR="008723A5" w:rsidRPr="001439BC" w14:paraId="0B7669DC" w14:textId="77777777" w:rsidTr="000D46CF">
        <w:trPr>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73928ED4" w14:textId="77777777" w:rsidR="000D46CF" w:rsidRPr="00E80689" w:rsidRDefault="000D46CF" w:rsidP="000D46CF">
            <w:pPr>
              <w:rPr>
                <w:rFonts w:ascii="Times New Roman" w:hAnsi="Times New Roman" w:cs="Times New Roman"/>
              </w:rPr>
            </w:pPr>
            <w:r w:rsidRPr="00E80689">
              <w:rPr>
                <w:rFonts w:ascii="Times New Roman" w:eastAsia="Times New Roman" w:hAnsi="Times New Roman" w:cs="Times New Roman"/>
                <w:color w:val="000000"/>
              </w:rPr>
              <w:t xml:space="preserve">Heckman </w:t>
            </w:r>
            <w:r w:rsidRPr="00E80689">
              <w:rPr>
                <w:rFonts w:ascii="Times New Roman" w:hAnsi="Times New Roman" w:cs="Times New Roman"/>
              </w:rPr>
              <w:t>et al. (</w:t>
            </w:r>
            <w:r w:rsidRPr="00E80689">
              <w:rPr>
                <w:rFonts w:ascii="Times New Roman" w:eastAsia="Times New Roman" w:hAnsi="Times New Roman" w:cs="Times New Roman"/>
                <w:color w:val="000000"/>
              </w:rPr>
              <w:t>2016</w:t>
            </w:r>
            <w:r w:rsidRPr="00E80689">
              <w:rPr>
                <w:rFonts w:ascii="Times New Roman" w:hAnsi="Times New Roman" w:cs="Times New Roman"/>
              </w:rPr>
              <w:t xml:space="preserve">) </w:t>
            </w:r>
            <w:r w:rsidRPr="00E80689">
              <w:rPr>
                <w:rFonts w:ascii="Times New Roman" w:eastAsia="Times New Roman" w:hAnsi="Times New Roman" w:cs="Times New Roman"/>
                <w:color w:val="000000"/>
              </w:rPr>
              <w:t>– assessment only</w:t>
            </w:r>
            <w:r w:rsidRPr="00E80689">
              <w:rPr>
                <w:rFonts w:ascii="MingLiU" w:eastAsia="MingLiU" w:hAnsi="MingLiU" w:cs="MingLiU"/>
                <w:color w:val="000000"/>
              </w:rPr>
              <w:br/>
            </w:r>
            <w:r w:rsidRPr="00E80689">
              <w:rPr>
                <w:rFonts w:ascii="Times New Roman" w:eastAsia="Times New Roman" w:hAnsi="Times New Roman" w:cs="Times New Roman"/>
                <w:color w:val="000000"/>
              </w:rPr>
              <w:t>compared to control</w:t>
            </w:r>
          </w:p>
        </w:tc>
        <w:tc>
          <w:tcPr>
            <w:tcW w:w="720" w:type="dxa"/>
            <w:vAlign w:val="bottom"/>
          </w:tcPr>
          <w:p w14:paraId="587E3D68"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80689">
              <w:rPr>
                <w:rFonts w:ascii="Times New Roman" w:eastAsia="Times New Roman" w:hAnsi="Times New Roman" w:cs="Times New Roman"/>
                <w:color w:val="000000"/>
              </w:rPr>
              <w:t>103</w:t>
            </w:r>
          </w:p>
        </w:tc>
        <w:tc>
          <w:tcPr>
            <w:tcW w:w="720" w:type="dxa"/>
            <w:vAlign w:val="bottom"/>
          </w:tcPr>
          <w:p w14:paraId="7E069492"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80689">
              <w:rPr>
                <w:rFonts w:ascii="Times New Roman" w:eastAsia="Times New Roman" w:hAnsi="Times New Roman" w:cs="Times New Roman"/>
                <w:color w:val="000000"/>
              </w:rPr>
              <w:t>229</w:t>
            </w:r>
          </w:p>
        </w:tc>
        <w:tc>
          <w:tcPr>
            <w:tcW w:w="990" w:type="dxa"/>
            <w:vAlign w:val="bottom"/>
          </w:tcPr>
          <w:p w14:paraId="5D7EA46A" w14:textId="77777777" w:rsidR="000D46CF" w:rsidRPr="00EA189B"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A189B">
              <w:rPr>
                <w:rFonts w:ascii="Times New Roman" w:eastAsia="Times New Roman" w:hAnsi="Times New Roman" w:cs="Times New Roman"/>
                <w:color w:val="000000"/>
              </w:rPr>
              <w:t>21.8 (2.2)</w:t>
            </w:r>
          </w:p>
        </w:tc>
        <w:tc>
          <w:tcPr>
            <w:tcW w:w="900" w:type="dxa"/>
            <w:vAlign w:val="bottom"/>
          </w:tcPr>
          <w:p w14:paraId="5E766E9E"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80689">
              <w:rPr>
                <w:rFonts w:ascii="Times New Roman" w:eastAsia="Times New Roman" w:hAnsi="Times New Roman" w:cs="Times New Roman"/>
                <w:color w:val="000000"/>
              </w:rPr>
              <w:t>65.9</w:t>
            </w:r>
          </w:p>
        </w:tc>
        <w:tc>
          <w:tcPr>
            <w:tcW w:w="990" w:type="dxa"/>
            <w:vAlign w:val="bottom"/>
          </w:tcPr>
          <w:p w14:paraId="007E83C3"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w:t>
            </w:r>
          </w:p>
        </w:tc>
        <w:tc>
          <w:tcPr>
            <w:tcW w:w="900" w:type="dxa"/>
            <w:vAlign w:val="bottom"/>
          </w:tcPr>
          <w:p w14:paraId="10917395"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80689">
              <w:rPr>
                <w:rFonts w:ascii="Times New Roman" w:eastAsia="Times New Roman" w:hAnsi="Times New Roman" w:cs="Times New Roman"/>
                <w:color w:val="000000"/>
              </w:rPr>
              <w:t>52.14</w:t>
            </w:r>
          </w:p>
        </w:tc>
        <w:tc>
          <w:tcPr>
            <w:tcW w:w="810" w:type="dxa"/>
            <w:vAlign w:val="bottom"/>
          </w:tcPr>
          <w:p w14:paraId="370BE742"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Subj</w:t>
            </w:r>
          </w:p>
        </w:tc>
        <w:tc>
          <w:tcPr>
            <w:tcW w:w="985" w:type="dxa"/>
            <w:vAlign w:val="bottom"/>
          </w:tcPr>
          <w:p w14:paraId="5EB3A2EF"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70" w:type="dxa"/>
            <w:vAlign w:val="bottom"/>
          </w:tcPr>
          <w:p w14:paraId="2C7E85CA"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70" w:type="dxa"/>
            <w:vAlign w:val="bottom"/>
          </w:tcPr>
          <w:p w14:paraId="0CDF5D7E"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x</w:t>
            </w:r>
          </w:p>
        </w:tc>
        <w:tc>
          <w:tcPr>
            <w:tcW w:w="990" w:type="dxa"/>
            <w:vAlign w:val="bottom"/>
          </w:tcPr>
          <w:p w14:paraId="70126CB5"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x</w:t>
            </w:r>
          </w:p>
        </w:tc>
        <w:tc>
          <w:tcPr>
            <w:tcW w:w="810" w:type="dxa"/>
            <w:vAlign w:val="bottom"/>
          </w:tcPr>
          <w:p w14:paraId="0DE155F7" w14:textId="77777777" w:rsidR="000D46CF"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x</w:t>
            </w:r>
          </w:p>
        </w:tc>
        <w:tc>
          <w:tcPr>
            <w:tcW w:w="1080" w:type="dxa"/>
            <w:vAlign w:val="bottom"/>
          </w:tcPr>
          <w:p w14:paraId="18ABA219"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x</w:t>
            </w:r>
          </w:p>
        </w:tc>
      </w:tr>
      <w:tr w:rsidR="008723A5" w:rsidRPr="001439BC" w14:paraId="773C4924" w14:textId="77777777" w:rsidTr="000D46C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58C7C90E" w14:textId="77777777" w:rsidR="000D46CF" w:rsidRPr="00E80689" w:rsidRDefault="000D46CF" w:rsidP="000D46CF">
            <w:pPr>
              <w:rPr>
                <w:rFonts w:ascii="Times New Roman" w:hAnsi="Times New Roman" w:cs="Times New Roman"/>
              </w:rPr>
            </w:pPr>
            <w:proofErr w:type="spellStart"/>
            <w:r w:rsidRPr="009638BD">
              <w:rPr>
                <w:rFonts w:ascii="Times New Roman" w:eastAsia="Times New Roman" w:hAnsi="Times New Roman" w:cs="Times New Roman"/>
              </w:rPr>
              <w:t>Hevey</w:t>
            </w:r>
            <w:proofErr w:type="spellEnd"/>
            <w:r w:rsidRPr="009638BD">
              <w:rPr>
                <w:rFonts w:ascii="Times New Roman" w:eastAsia="Times New Roman" w:hAnsi="Times New Roman" w:cs="Times New Roman"/>
              </w:rPr>
              <w:t xml:space="preserve"> &amp; Dolan (2014)</w:t>
            </w:r>
          </w:p>
        </w:tc>
        <w:tc>
          <w:tcPr>
            <w:tcW w:w="720" w:type="dxa"/>
            <w:vAlign w:val="bottom"/>
          </w:tcPr>
          <w:p w14:paraId="0378F768"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284</w:t>
            </w:r>
          </w:p>
        </w:tc>
        <w:tc>
          <w:tcPr>
            <w:tcW w:w="720" w:type="dxa"/>
            <w:vAlign w:val="bottom"/>
          </w:tcPr>
          <w:p w14:paraId="52B7F1AD"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249</w:t>
            </w:r>
          </w:p>
        </w:tc>
        <w:tc>
          <w:tcPr>
            <w:tcW w:w="990" w:type="dxa"/>
            <w:vAlign w:val="bottom"/>
          </w:tcPr>
          <w:p w14:paraId="75BF49B8" w14:textId="77777777" w:rsidR="000D46CF" w:rsidRPr="00EA189B"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20.4 (3.1)</w:t>
            </w:r>
          </w:p>
        </w:tc>
        <w:tc>
          <w:tcPr>
            <w:tcW w:w="900" w:type="dxa"/>
            <w:vAlign w:val="bottom"/>
          </w:tcPr>
          <w:p w14:paraId="467C09CF"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58.5</w:t>
            </w:r>
          </w:p>
        </w:tc>
        <w:tc>
          <w:tcPr>
            <w:tcW w:w="990" w:type="dxa"/>
            <w:vAlign w:val="bottom"/>
          </w:tcPr>
          <w:p w14:paraId="1F912EAE"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900" w:type="dxa"/>
            <w:vAlign w:val="bottom"/>
          </w:tcPr>
          <w:p w14:paraId="1FB892F1"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0</w:t>
            </w:r>
          </w:p>
        </w:tc>
        <w:tc>
          <w:tcPr>
            <w:tcW w:w="810" w:type="dxa"/>
            <w:vAlign w:val="bottom"/>
          </w:tcPr>
          <w:p w14:paraId="06E9F734"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58BD3C96"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6ECA3742"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5EB6C6FA"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990" w:type="dxa"/>
            <w:vAlign w:val="bottom"/>
          </w:tcPr>
          <w:p w14:paraId="24FC4328"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7CA9234E"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080" w:type="dxa"/>
            <w:vAlign w:val="bottom"/>
          </w:tcPr>
          <w:p w14:paraId="7FBC5600"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8723A5" w:rsidRPr="001439BC" w14:paraId="48D27B89" w14:textId="77777777" w:rsidTr="000D46CF">
        <w:trPr>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5ECECFC1" w14:textId="77777777" w:rsidR="000D46CF" w:rsidRPr="00E80689" w:rsidRDefault="000D46CF" w:rsidP="000D46CF">
            <w:pPr>
              <w:rPr>
                <w:rFonts w:ascii="Times New Roman" w:hAnsi="Times New Roman" w:cs="Times New Roman"/>
              </w:rPr>
            </w:pPr>
            <w:r w:rsidRPr="00E80689">
              <w:rPr>
                <w:rFonts w:ascii="Times New Roman" w:eastAsia="Times New Roman" w:hAnsi="Times New Roman" w:cs="Times New Roman"/>
                <w:color w:val="000000"/>
              </w:rPr>
              <w:t xml:space="preserve">Hillhouse </w:t>
            </w:r>
            <w:r w:rsidRPr="00E80689">
              <w:rPr>
                <w:rFonts w:ascii="Times New Roman" w:hAnsi="Times New Roman" w:cs="Times New Roman"/>
              </w:rPr>
              <w:t>et al. (</w:t>
            </w:r>
            <w:r w:rsidRPr="00E80689">
              <w:rPr>
                <w:rFonts w:ascii="Times New Roman" w:eastAsia="Times New Roman" w:hAnsi="Times New Roman" w:cs="Times New Roman"/>
                <w:color w:val="000000"/>
              </w:rPr>
              <w:t>2008</w:t>
            </w:r>
            <w:r w:rsidRPr="00E80689">
              <w:rPr>
                <w:rFonts w:ascii="Times New Roman" w:hAnsi="Times New Roman" w:cs="Times New Roman"/>
              </w:rPr>
              <w:t>)</w:t>
            </w:r>
          </w:p>
        </w:tc>
        <w:tc>
          <w:tcPr>
            <w:tcW w:w="720" w:type="dxa"/>
            <w:vAlign w:val="bottom"/>
          </w:tcPr>
          <w:p w14:paraId="3F050BAF"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217</w:t>
            </w:r>
          </w:p>
        </w:tc>
        <w:tc>
          <w:tcPr>
            <w:tcW w:w="720" w:type="dxa"/>
            <w:vAlign w:val="bottom"/>
          </w:tcPr>
          <w:p w14:paraId="3F9E19FB"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195</w:t>
            </w:r>
          </w:p>
        </w:tc>
        <w:tc>
          <w:tcPr>
            <w:tcW w:w="990" w:type="dxa"/>
            <w:vAlign w:val="bottom"/>
          </w:tcPr>
          <w:p w14:paraId="2F57911E" w14:textId="77777777" w:rsidR="000D46CF" w:rsidRPr="00EA189B"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18.63 (0.78)</w:t>
            </w:r>
          </w:p>
        </w:tc>
        <w:tc>
          <w:tcPr>
            <w:tcW w:w="900" w:type="dxa"/>
            <w:vAlign w:val="bottom"/>
          </w:tcPr>
          <w:p w14:paraId="4D670B0F"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100</w:t>
            </w:r>
          </w:p>
        </w:tc>
        <w:tc>
          <w:tcPr>
            <w:tcW w:w="990" w:type="dxa"/>
            <w:vAlign w:val="bottom"/>
          </w:tcPr>
          <w:p w14:paraId="05200C27"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900" w:type="dxa"/>
            <w:vAlign w:val="bottom"/>
          </w:tcPr>
          <w:p w14:paraId="397EF582"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26.07</w:t>
            </w:r>
          </w:p>
        </w:tc>
        <w:tc>
          <w:tcPr>
            <w:tcW w:w="810" w:type="dxa"/>
            <w:vAlign w:val="bottom"/>
          </w:tcPr>
          <w:p w14:paraId="569D3EB0"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697AC432"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25C59F56"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297E72AC"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990" w:type="dxa"/>
            <w:vAlign w:val="bottom"/>
          </w:tcPr>
          <w:p w14:paraId="7301EE73"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2C2593EF" w14:textId="77777777" w:rsidR="000D46CF"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080" w:type="dxa"/>
            <w:vAlign w:val="bottom"/>
          </w:tcPr>
          <w:p w14:paraId="38A90FDE"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r>
      <w:tr w:rsidR="008723A5" w:rsidRPr="001439BC" w14:paraId="6732616A" w14:textId="77777777" w:rsidTr="000D46C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4DD9FFF9" w14:textId="77777777" w:rsidR="000D46CF" w:rsidRPr="00E80689" w:rsidRDefault="000D46CF" w:rsidP="000D46CF">
            <w:pPr>
              <w:rPr>
                <w:rFonts w:ascii="Times New Roman" w:hAnsi="Times New Roman" w:cs="Times New Roman"/>
              </w:rPr>
            </w:pPr>
            <w:r w:rsidRPr="00E80689">
              <w:rPr>
                <w:rFonts w:ascii="Times New Roman" w:eastAsia="Times New Roman" w:hAnsi="Times New Roman" w:cs="Times New Roman"/>
                <w:color w:val="000000"/>
              </w:rPr>
              <w:t xml:space="preserve">Hillhouse &amp; </w:t>
            </w:r>
            <w:proofErr w:type="spellStart"/>
            <w:r w:rsidRPr="00E80689">
              <w:rPr>
                <w:rFonts w:ascii="Times New Roman" w:eastAsia="Times New Roman" w:hAnsi="Times New Roman" w:cs="Times New Roman"/>
                <w:color w:val="000000"/>
              </w:rPr>
              <w:t>Turrisi</w:t>
            </w:r>
            <w:proofErr w:type="spellEnd"/>
            <w:r w:rsidRPr="00E80689">
              <w:rPr>
                <w:rFonts w:ascii="Times New Roman" w:eastAsia="Times New Roman" w:hAnsi="Times New Roman" w:cs="Times New Roman"/>
                <w:color w:val="000000"/>
              </w:rPr>
              <w:t xml:space="preserve"> (2002)</w:t>
            </w:r>
          </w:p>
        </w:tc>
        <w:tc>
          <w:tcPr>
            <w:tcW w:w="720" w:type="dxa"/>
            <w:vAlign w:val="bottom"/>
          </w:tcPr>
          <w:p w14:paraId="3F3DDF0E"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73</w:t>
            </w:r>
          </w:p>
        </w:tc>
        <w:tc>
          <w:tcPr>
            <w:tcW w:w="720" w:type="dxa"/>
            <w:vAlign w:val="bottom"/>
          </w:tcPr>
          <w:p w14:paraId="43A2EFA2"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74</w:t>
            </w:r>
          </w:p>
        </w:tc>
        <w:tc>
          <w:tcPr>
            <w:tcW w:w="990" w:type="dxa"/>
            <w:vAlign w:val="bottom"/>
          </w:tcPr>
          <w:p w14:paraId="5CCFE1A2" w14:textId="77777777" w:rsidR="000D46CF" w:rsidRPr="00EA189B"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20.8 (3.1)</w:t>
            </w:r>
          </w:p>
        </w:tc>
        <w:tc>
          <w:tcPr>
            <w:tcW w:w="900" w:type="dxa"/>
            <w:vAlign w:val="bottom"/>
          </w:tcPr>
          <w:p w14:paraId="2E0FDE24"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100</w:t>
            </w:r>
          </w:p>
        </w:tc>
        <w:tc>
          <w:tcPr>
            <w:tcW w:w="990" w:type="dxa"/>
            <w:vAlign w:val="bottom"/>
          </w:tcPr>
          <w:p w14:paraId="31C9E033"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900" w:type="dxa"/>
            <w:vAlign w:val="bottom"/>
          </w:tcPr>
          <w:p w14:paraId="28AAC531"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8.69</w:t>
            </w:r>
          </w:p>
        </w:tc>
        <w:tc>
          <w:tcPr>
            <w:tcW w:w="810" w:type="dxa"/>
            <w:vAlign w:val="bottom"/>
          </w:tcPr>
          <w:p w14:paraId="3A5BB946"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6BDF8F6A"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7A8DBF4E"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2AF0FF76"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990" w:type="dxa"/>
            <w:vAlign w:val="bottom"/>
          </w:tcPr>
          <w:p w14:paraId="7A850989"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5CCBCB66" w14:textId="77777777" w:rsidR="000D46CF"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080" w:type="dxa"/>
            <w:vAlign w:val="bottom"/>
          </w:tcPr>
          <w:p w14:paraId="1146E0FF"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r>
      <w:tr w:rsidR="008723A5" w:rsidRPr="001439BC" w14:paraId="0D9E0E53" w14:textId="77777777" w:rsidTr="000D46CF">
        <w:trPr>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12D003FD" w14:textId="77777777" w:rsidR="000D46CF" w:rsidRPr="00E80689" w:rsidRDefault="000D46CF" w:rsidP="000D46CF">
            <w:pPr>
              <w:rPr>
                <w:rFonts w:ascii="Times New Roman" w:hAnsi="Times New Roman" w:cs="Times New Roman"/>
              </w:rPr>
            </w:pPr>
            <w:r w:rsidRPr="00E80689">
              <w:rPr>
                <w:rFonts w:ascii="Times New Roman" w:eastAsia="Times New Roman" w:hAnsi="Times New Roman" w:cs="Times New Roman"/>
                <w:color w:val="000000"/>
              </w:rPr>
              <w:lastRenderedPageBreak/>
              <w:t xml:space="preserve">Ho </w:t>
            </w:r>
            <w:r w:rsidRPr="00E80689">
              <w:rPr>
                <w:rFonts w:ascii="Times New Roman" w:hAnsi="Times New Roman" w:cs="Times New Roman"/>
              </w:rPr>
              <w:t>et al. (</w:t>
            </w:r>
            <w:r w:rsidRPr="00E80689">
              <w:rPr>
                <w:rFonts w:ascii="Times New Roman" w:eastAsia="Times New Roman" w:hAnsi="Times New Roman" w:cs="Times New Roman"/>
                <w:color w:val="000000"/>
              </w:rPr>
              <w:t>2016</w:t>
            </w:r>
            <w:r w:rsidRPr="00E80689">
              <w:rPr>
                <w:rFonts w:ascii="Times New Roman" w:hAnsi="Times New Roman" w:cs="Times New Roman"/>
              </w:rPr>
              <w:t>)</w:t>
            </w:r>
          </w:p>
        </w:tc>
        <w:tc>
          <w:tcPr>
            <w:tcW w:w="720" w:type="dxa"/>
            <w:vAlign w:val="bottom"/>
          </w:tcPr>
          <w:p w14:paraId="5135CAA4"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143</w:t>
            </w:r>
          </w:p>
        </w:tc>
        <w:tc>
          <w:tcPr>
            <w:tcW w:w="720" w:type="dxa"/>
            <w:vAlign w:val="bottom"/>
          </w:tcPr>
          <w:p w14:paraId="17ABC53B"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147</w:t>
            </w:r>
          </w:p>
        </w:tc>
        <w:tc>
          <w:tcPr>
            <w:tcW w:w="990" w:type="dxa"/>
            <w:vAlign w:val="bottom"/>
          </w:tcPr>
          <w:p w14:paraId="33BA1F22" w14:textId="77777777" w:rsidR="000D46CF"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w:t>
            </w:r>
          </w:p>
          <w:p w14:paraId="064925C2" w14:textId="77777777" w:rsidR="000D46CF" w:rsidRPr="00EA189B"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[2-6]</w:t>
            </w:r>
          </w:p>
        </w:tc>
        <w:tc>
          <w:tcPr>
            <w:tcW w:w="900" w:type="dxa"/>
            <w:vAlign w:val="bottom"/>
          </w:tcPr>
          <w:p w14:paraId="3F3A451D"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51.95</w:t>
            </w:r>
          </w:p>
        </w:tc>
        <w:tc>
          <w:tcPr>
            <w:tcW w:w="990" w:type="dxa"/>
            <w:vAlign w:val="bottom"/>
          </w:tcPr>
          <w:p w14:paraId="397A47DF"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900" w:type="dxa"/>
            <w:vAlign w:val="bottom"/>
          </w:tcPr>
          <w:p w14:paraId="232403CA"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4</w:t>
            </w:r>
          </w:p>
        </w:tc>
        <w:tc>
          <w:tcPr>
            <w:tcW w:w="810" w:type="dxa"/>
            <w:vAlign w:val="bottom"/>
          </w:tcPr>
          <w:p w14:paraId="37B224B0"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483658A4"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67F36A36"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003E8345"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0" w:type="dxa"/>
            <w:vAlign w:val="bottom"/>
          </w:tcPr>
          <w:p w14:paraId="793EA5E3"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810" w:type="dxa"/>
            <w:vAlign w:val="bottom"/>
          </w:tcPr>
          <w:p w14:paraId="736EDBAA"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080" w:type="dxa"/>
            <w:vAlign w:val="bottom"/>
          </w:tcPr>
          <w:p w14:paraId="7EEE0E0D"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8723A5" w:rsidRPr="001439BC" w14:paraId="4F2EA5A1" w14:textId="77777777" w:rsidTr="000D46C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03983489" w14:textId="77777777" w:rsidR="000D46CF" w:rsidRPr="00E80689" w:rsidRDefault="000D46CF" w:rsidP="000D46CF">
            <w:pPr>
              <w:rPr>
                <w:rFonts w:ascii="Times New Roman" w:hAnsi="Times New Roman" w:cs="Times New Roman"/>
              </w:rPr>
            </w:pPr>
            <w:r w:rsidRPr="00E80689">
              <w:rPr>
                <w:rFonts w:ascii="Times New Roman" w:eastAsia="Times New Roman" w:hAnsi="Times New Roman" w:cs="Times New Roman"/>
                <w:color w:val="000000"/>
              </w:rPr>
              <w:t>Hoffmann (1995)</w:t>
            </w:r>
          </w:p>
        </w:tc>
        <w:tc>
          <w:tcPr>
            <w:tcW w:w="720" w:type="dxa"/>
            <w:vAlign w:val="bottom"/>
          </w:tcPr>
          <w:p w14:paraId="01242FF5"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82</w:t>
            </w:r>
          </w:p>
        </w:tc>
        <w:tc>
          <w:tcPr>
            <w:tcW w:w="720" w:type="dxa"/>
            <w:vAlign w:val="bottom"/>
          </w:tcPr>
          <w:p w14:paraId="645088B8"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99</w:t>
            </w:r>
          </w:p>
        </w:tc>
        <w:tc>
          <w:tcPr>
            <w:tcW w:w="990" w:type="dxa"/>
            <w:vAlign w:val="bottom"/>
          </w:tcPr>
          <w:p w14:paraId="0099D5F6" w14:textId="77777777" w:rsidR="000D46CF" w:rsidRPr="00EA189B"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w:t>
            </w:r>
          </w:p>
        </w:tc>
        <w:tc>
          <w:tcPr>
            <w:tcW w:w="900" w:type="dxa"/>
            <w:vAlign w:val="bottom"/>
          </w:tcPr>
          <w:p w14:paraId="28B1F883"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51</w:t>
            </w:r>
          </w:p>
        </w:tc>
        <w:tc>
          <w:tcPr>
            <w:tcW w:w="990" w:type="dxa"/>
            <w:vAlign w:val="bottom"/>
          </w:tcPr>
          <w:p w14:paraId="4E9791A2"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900" w:type="dxa"/>
            <w:vAlign w:val="bottom"/>
          </w:tcPr>
          <w:p w14:paraId="27BAC33D"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0</w:t>
            </w:r>
          </w:p>
        </w:tc>
        <w:tc>
          <w:tcPr>
            <w:tcW w:w="810" w:type="dxa"/>
            <w:vAlign w:val="bottom"/>
          </w:tcPr>
          <w:p w14:paraId="42E0D2FA"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460A962A"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1F2F9ED4"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00ECEF21"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990" w:type="dxa"/>
            <w:vAlign w:val="bottom"/>
          </w:tcPr>
          <w:p w14:paraId="1C9E7CBD"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07241789"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080" w:type="dxa"/>
            <w:vAlign w:val="bottom"/>
          </w:tcPr>
          <w:p w14:paraId="0EA79C94"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8723A5" w:rsidRPr="001439BC" w14:paraId="3369D455" w14:textId="77777777" w:rsidTr="000D46CF">
        <w:trPr>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4B94FB19" w14:textId="77777777" w:rsidR="000D46CF" w:rsidRPr="00FE210C" w:rsidRDefault="000D46CF" w:rsidP="000D46CF">
            <w:pPr>
              <w:rPr>
                <w:rFonts w:ascii="Times New Roman" w:hAnsi="Times New Roman" w:cs="Times New Roman"/>
              </w:rPr>
            </w:pPr>
            <w:proofErr w:type="spellStart"/>
            <w:r w:rsidRPr="00FE210C">
              <w:rPr>
                <w:rFonts w:ascii="Times New Roman" w:eastAsia="Times New Roman" w:hAnsi="Times New Roman" w:cs="Times New Roman"/>
              </w:rPr>
              <w:t>Holzhauser</w:t>
            </w:r>
            <w:proofErr w:type="spellEnd"/>
            <w:r w:rsidRPr="00FE210C">
              <w:rPr>
                <w:rFonts w:ascii="Times New Roman" w:eastAsia="Times New Roman" w:hAnsi="Times New Roman" w:cs="Times New Roman"/>
              </w:rPr>
              <w:t xml:space="preserve"> (2011) – collective efficacy intervention compared to delayed control</w:t>
            </w:r>
          </w:p>
        </w:tc>
        <w:tc>
          <w:tcPr>
            <w:tcW w:w="720" w:type="dxa"/>
            <w:vAlign w:val="bottom"/>
          </w:tcPr>
          <w:p w14:paraId="2D71DBEE"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24</w:t>
            </w:r>
          </w:p>
        </w:tc>
        <w:tc>
          <w:tcPr>
            <w:tcW w:w="720" w:type="dxa"/>
            <w:vAlign w:val="bottom"/>
          </w:tcPr>
          <w:p w14:paraId="040EF7E1"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65</w:t>
            </w:r>
          </w:p>
        </w:tc>
        <w:tc>
          <w:tcPr>
            <w:tcW w:w="990" w:type="dxa"/>
            <w:vAlign w:val="bottom"/>
          </w:tcPr>
          <w:p w14:paraId="4D4831FA" w14:textId="77777777" w:rsidR="000D46CF" w:rsidRPr="00EA189B"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45.18 (10.38)</w:t>
            </w:r>
          </w:p>
        </w:tc>
        <w:tc>
          <w:tcPr>
            <w:tcW w:w="900" w:type="dxa"/>
            <w:vAlign w:val="bottom"/>
          </w:tcPr>
          <w:p w14:paraId="65B22959"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94.9</w:t>
            </w:r>
          </w:p>
        </w:tc>
        <w:tc>
          <w:tcPr>
            <w:tcW w:w="990" w:type="dxa"/>
            <w:vAlign w:val="bottom"/>
          </w:tcPr>
          <w:p w14:paraId="7EE919E3"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900" w:type="dxa"/>
            <w:vAlign w:val="bottom"/>
          </w:tcPr>
          <w:p w14:paraId="4F932282"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0</w:t>
            </w:r>
          </w:p>
        </w:tc>
        <w:tc>
          <w:tcPr>
            <w:tcW w:w="810" w:type="dxa"/>
            <w:vAlign w:val="bottom"/>
          </w:tcPr>
          <w:p w14:paraId="5A9FB79B"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3C53A21B"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6F7EB5C1"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6B0FA60C"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990" w:type="dxa"/>
            <w:vAlign w:val="bottom"/>
          </w:tcPr>
          <w:p w14:paraId="5261FACB"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13DF0EE5"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080" w:type="dxa"/>
            <w:vAlign w:val="bottom"/>
          </w:tcPr>
          <w:p w14:paraId="6F4B362A"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8723A5" w:rsidRPr="001439BC" w14:paraId="581223B4" w14:textId="77777777" w:rsidTr="000D46C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7E038A15" w14:textId="77777777" w:rsidR="000D46CF" w:rsidRPr="00FE210C" w:rsidRDefault="000D46CF" w:rsidP="000D46CF">
            <w:pPr>
              <w:rPr>
                <w:rFonts w:ascii="Times New Roman" w:hAnsi="Times New Roman" w:cs="Times New Roman"/>
              </w:rPr>
            </w:pPr>
            <w:proofErr w:type="spellStart"/>
            <w:r w:rsidRPr="00FE210C">
              <w:rPr>
                <w:rFonts w:ascii="Times New Roman" w:eastAsia="Times New Roman" w:hAnsi="Times New Roman" w:cs="Times New Roman"/>
              </w:rPr>
              <w:t>Holzhauser</w:t>
            </w:r>
            <w:proofErr w:type="spellEnd"/>
            <w:r w:rsidRPr="00FE210C">
              <w:rPr>
                <w:rFonts w:ascii="Times New Roman" w:eastAsia="Times New Roman" w:hAnsi="Times New Roman" w:cs="Times New Roman"/>
              </w:rPr>
              <w:t xml:space="preserve"> (2011) – self efficacy intervention compared to delayed control</w:t>
            </w:r>
          </w:p>
        </w:tc>
        <w:tc>
          <w:tcPr>
            <w:tcW w:w="720" w:type="dxa"/>
            <w:vAlign w:val="bottom"/>
          </w:tcPr>
          <w:p w14:paraId="68D53339"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0689">
              <w:rPr>
                <w:rFonts w:ascii="Times New Roman" w:eastAsia="Times New Roman" w:hAnsi="Times New Roman" w:cs="Times New Roman"/>
                <w:color w:val="000000"/>
              </w:rPr>
              <w:t>25</w:t>
            </w:r>
          </w:p>
        </w:tc>
        <w:tc>
          <w:tcPr>
            <w:tcW w:w="720" w:type="dxa"/>
            <w:vAlign w:val="bottom"/>
          </w:tcPr>
          <w:p w14:paraId="561B0B9D"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0689">
              <w:rPr>
                <w:rFonts w:ascii="Times New Roman" w:eastAsia="Times New Roman" w:hAnsi="Times New Roman" w:cs="Times New Roman"/>
                <w:color w:val="000000"/>
              </w:rPr>
              <w:t>61</w:t>
            </w:r>
          </w:p>
        </w:tc>
        <w:tc>
          <w:tcPr>
            <w:tcW w:w="990" w:type="dxa"/>
            <w:vAlign w:val="bottom"/>
          </w:tcPr>
          <w:p w14:paraId="6699742D" w14:textId="77777777" w:rsidR="000D46CF" w:rsidRPr="00EA189B"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A189B">
              <w:rPr>
                <w:rFonts w:ascii="Times New Roman" w:eastAsia="Times New Roman" w:hAnsi="Times New Roman" w:cs="Times New Roman"/>
                <w:color w:val="000000"/>
              </w:rPr>
              <w:t>45.18 (10.38)</w:t>
            </w:r>
          </w:p>
        </w:tc>
        <w:tc>
          <w:tcPr>
            <w:tcW w:w="900" w:type="dxa"/>
            <w:vAlign w:val="bottom"/>
          </w:tcPr>
          <w:p w14:paraId="280AE300"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0689">
              <w:rPr>
                <w:rFonts w:ascii="Times New Roman" w:eastAsia="Times New Roman" w:hAnsi="Times New Roman" w:cs="Times New Roman"/>
                <w:color w:val="000000"/>
              </w:rPr>
              <w:t>94.9</w:t>
            </w:r>
          </w:p>
        </w:tc>
        <w:tc>
          <w:tcPr>
            <w:tcW w:w="990" w:type="dxa"/>
            <w:vAlign w:val="bottom"/>
          </w:tcPr>
          <w:p w14:paraId="44B34C1E"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5</w:t>
            </w:r>
          </w:p>
        </w:tc>
        <w:tc>
          <w:tcPr>
            <w:tcW w:w="900" w:type="dxa"/>
            <w:vAlign w:val="bottom"/>
          </w:tcPr>
          <w:p w14:paraId="2D7C01ED"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0689">
              <w:rPr>
                <w:rFonts w:ascii="Times New Roman" w:eastAsia="Times New Roman" w:hAnsi="Times New Roman" w:cs="Times New Roman"/>
                <w:color w:val="000000"/>
              </w:rPr>
              <w:t>0</w:t>
            </w:r>
          </w:p>
        </w:tc>
        <w:tc>
          <w:tcPr>
            <w:tcW w:w="810" w:type="dxa"/>
            <w:vAlign w:val="bottom"/>
          </w:tcPr>
          <w:p w14:paraId="0962B193"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Subj</w:t>
            </w:r>
          </w:p>
        </w:tc>
        <w:tc>
          <w:tcPr>
            <w:tcW w:w="985" w:type="dxa"/>
            <w:vAlign w:val="bottom"/>
          </w:tcPr>
          <w:p w14:paraId="2A430B07"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70" w:type="dxa"/>
            <w:vAlign w:val="bottom"/>
          </w:tcPr>
          <w:p w14:paraId="690ACEFA"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70" w:type="dxa"/>
            <w:vAlign w:val="bottom"/>
          </w:tcPr>
          <w:p w14:paraId="5EB338F1"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90" w:type="dxa"/>
            <w:vAlign w:val="bottom"/>
          </w:tcPr>
          <w:p w14:paraId="1C9C5383"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10" w:type="dxa"/>
            <w:vAlign w:val="bottom"/>
          </w:tcPr>
          <w:p w14:paraId="343C99E3"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x</w:t>
            </w:r>
          </w:p>
        </w:tc>
        <w:tc>
          <w:tcPr>
            <w:tcW w:w="1080" w:type="dxa"/>
            <w:vAlign w:val="bottom"/>
          </w:tcPr>
          <w:p w14:paraId="13E87661"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8723A5" w:rsidRPr="001439BC" w14:paraId="0D3EC055" w14:textId="77777777" w:rsidTr="000D46CF">
        <w:trPr>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4AF0A0A2" w14:textId="77777777" w:rsidR="000D46CF" w:rsidRPr="00E80689" w:rsidRDefault="000D46CF" w:rsidP="000D46CF">
            <w:pPr>
              <w:rPr>
                <w:rFonts w:ascii="Times New Roman" w:hAnsi="Times New Roman" w:cs="Times New Roman"/>
              </w:rPr>
            </w:pPr>
            <w:r w:rsidRPr="00E80689">
              <w:rPr>
                <w:rFonts w:ascii="Times New Roman" w:eastAsia="Times New Roman" w:hAnsi="Times New Roman" w:cs="Times New Roman"/>
              </w:rPr>
              <w:t xml:space="preserve">Huang </w:t>
            </w:r>
            <w:r w:rsidRPr="00E80689">
              <w:rPr>
                <w:rFonts w:ascii="Times New Roman" w:hAnsi="Times New Roman" w:cs="Times New Roman"/>
              </w:rPr>
              <w:t>et al. (</w:t>
            </w:r>
            <w:r w:rsidRPr="00E80689">
              <w:rPr>
                <w:rFonts w:ascii="Times New Roman" w:eastAsia="Times New Roman" w:hAnsi="Times New Roman" w:cs="Times New Roman"/>
              </w:rPr>
              <w:t>2013</w:t>
            </w:r>
            <w:r w:rsidRPr="00E80689">
              <w:rPr>
                <w:rFonts w:ascii="Times New Roman" w:hAnsi="Times New Roman" w:cs="Times New Roman"/>
              </w:rPr>
              <w:t>)</w:t>
            </w:r>
          </w:p>
        </w:tc>
        <w:tc>
          <w:tcPr>
            <w:tcW w:w="720" w:type="dxa"/>
            <w:vAlign w:val="bottom"/>
          </w:tcPr>
          <w:p w14:paraId="0C4F4471"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64</w:t>
            </w:r>
          </w:p>
        </w:tc>
        <w:tc>
          <w:tcPr>
            <w:tcW w:w="720" w:type="dxa"/>
            <w:vAlign w:val="bottom"/>
          </w:tcPr>
          <w:p w14:paraId="58015181"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64</w:t>
            </w:r>
          </w:p>
        </w:tc>
        <w:tc>
          <w:tcPr>
            <w:tcW w:w="990" w:type="dxa"/>
            <w:vAlign w:val="bottom"/>
          </w:tcPr>
          <w:p w14:paraId="45A0B361" w14:textId="77777777" w:rsidR="000D46CF" w:rsidRPr="00EA189B"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w:t>
            </w:r>
          </w:p>
        </w:tc>
        <w:tc>
          <w:tcPr>
            <w:tcW w:w="900" w:type="dxa"/>
            <w:vAlign w:val="bottom"/>
          </w:tcPr>
          <w:p w14:paraId="410E7132"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w:t>
            </w:r>
          </w:p>
        </w:tc>
        <w:tc>
          <w:tcPr>
            <w:tcW w:w="990" w:type="dxa"/>
            <w:vAlign w:val="bottom"/>
          </w:tcPr>
          <w:p w14:paraId="621966A6"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900" w:type="dxa"/>
            <w:vAlign w:val="bottom"/>
          </w:tcPr>
          <w:p w14:paraId="0383E632"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52.14</w:t>
            </w:r>
          </w:p>
        </w:tc>
        <w:tc>
          <w:tcPr>
            <w:tcW w:w="810" w:type="dxa"/>
            <w:vAlign w:val="bottom"/>
          </w:tcPr>
          <w:p w14:paraId="7622B140"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2BF6E115"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3925ADC8"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7588B29C"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0" w:type="dxa"/>
            <w:vAlign w:val="bottom"/>
          </w:tcPr>
          <w:p w14:paraId="18390C86"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5FA24246"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080" w:type="dxa"/>
            <w:vAlign w:val="bottom"/>
          </w:tcPr>
          <w:p w14:paraId="6ED57036"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8723A5" w:rsidRPr="001439BC" w14:paraId="6EA0AA82" w14:textId="77777777" w:rsidTr="000D46C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3B6521F8" w14:textId="77777777" w:rsidR="000D46CF" w:rsidRPr="00E80689" w:rsidRDefault="000D46CF" w:rsidP="000D46CF">
            <w:pPr>
              <w:rPr>
                <w:rFonts w:ascii="Times New Roman" w:hAnsi="Times New Roman" w:cs="Times New Roman"/>
              </w:rPr>
            </w:pPr>
            <w:r w:rsidRPr="00E80689">
              <w:rPr>
                <w:rFonts w:ascii="Times New Roman" w:eastAsia="Times New Roman" w:hAnsi="Times New Roman" w:cs="Times New Roman"/>
              </w:rPr>
              <w:t>Jackson &amp; Aiken (2006)</w:t>
            </w:r>
          </w:p>
        </w:tc>
        <w:tc>
          <w:tcPr>
            <w:tcW w:w="720" w:type="dxa"/>
            <w:vAlign w:val="bottom"/>
          </w:tcPr>
          <w:p w14:paraId="31D4FD90"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65</w:t>
            </w:r>
          </w:p>
        </w:tc>
        <w:tc>
          <w:tcPr>
            <w:tcW w:w="720" w:type="dxa"/>
            <w:vAlign w:val="bottom"/>
          </w:tcPr>
          <w:p w14:paraId="53104851"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74</w:t>
            </w:r>
          </w:p>
        </w:tc>
        <w:tc>
          <w:tcPr>
            <w:tcW w:w="990" w:type="dxa"/>
            <w:vAlign w:val="bottom"/>
          </w:tcPr>
          <w:p w14:paraId="32B31E73" w14:textId="77777777" w:rsidR="000D46CF" w:rsidRPr="00EA189B"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19.46 (1.3)</w:t>
            </w:r>
          </w:p>
        </w:tc>
        <w:tc>
          <w:tcPr>
            <w:tcW w:w="900" w:type="dxa"/>
            <w:vAlign w:val="bottom"/>
          </w:tcPr>
          <w:p w14:paraId="1CA3DF25"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100</w:t>
            </w:r>
          </w:p>
        </w:tc>
        <w:tc>
          <w:tcPr>
            <w:tcW w:w="990" w:type="dxa"/>
            <w:vAlign w:val="bottom"/>
          </w:tcPr>
          <w:p w14:paraId="55B45F37"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900" w:type="dxa"/>
            <w:vAlign w:val="bottom"/>
          </w:tcPr>
          <w:p w14:paraId="03B5937B"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2</w:t>
            </w:r>
          </w:p>
        </w:tc>
        <w:tc>
          <w:tcPr>
            <w:tcW w:w="810" w:type="dxa"/>
            <w:vAlign w:val="bottom"/>
          </w:tcPr>
          <w:p w14:paraId="67E788A2"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38719C79"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798C9DD4"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228FBFFC"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0" w:type="dxa"/>
            <w:vAlign w:val="bottom"/>
          </w:tcPr>
          <w:p w14:paraId="7FC4E4A9"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3F85177D"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080" w:type="dxa"/>
            <w:vAlign w:val="bottom"/>
          </w:tcPr>
          <w:p w14:paraId="6FE2E60E"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8723A5" w:rsidRPr="001439BC" w14:paraId="02BF7C0B" w14:textId="77777777" w:rsidTr="000D46CF">
        <w:trPr>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24BA2E25" w14:textId="77777777" w:rsidR="000D46CF" w:rsidRPr="00E80689" w:rsidRDefault="000D46CF" w:rsidP="000D46CF">
            <w:pPr>
              <w:rPr>
                <w:rFonts w:ascii="Times New Roman" w:hAnsi="Times New Roman" w:cs="Times New Roman"/>
              </w:rPr>
            </w:pPr>
            <w:proofErr w:type="spellStart"/>
            <w:r w:rsidRPr="00E80689">
              <w:rPr>
                <w:rFonts w:ascii="Times New Roman" w:eastAsia="Times New Roman" w:hAnsi="Times New Roman" w:cs="Times New Roman"/>
                <w:color w:val="000000"/>
              </w:rPr>
              <w:t>Karnatz</w:t>
            </w:r>
            <w:proofErr w:type="spellEnd"/>
            <w:r w:rsidRPr="00E80689">
              <w:rPr>
                <w:rFonts w:ascii="Times New Roman" w:eastAsia="Times New Roman" w:hAnsi="Times New Roman" w:cs="Times New Roman"/>
                <w:color w:val="000000"/>
              </w:rPr>
              <w:t xml:space="preserve"> (1993) – measurement &amp; information</w:t>
            </w:r>
          </w:p>
        </w:tc>
        <w:tc>
          <w:tcPr>
            <w:tcW w:w="720" w:type="dxa"/>
            <w:vAlign w:val="bottom"/>
          </w:tcPr>
          <w:p w14:paraId="15891118"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17</w:t>
            </w:r>
          </w:p>
        </w:tc>
        <w:tc>
          <w:tcPr>
            <w:tcW w:w="720" w:type="dxa"/>
            <w:vAlign w:val="bottom"/>
          </w:tcPr>
          <w:p w14:paraId="46617C6B"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32</w:t>
            </w:r>
          </w:p>
        </w:tc>
        <w:tc>
          <w:tcPr>
            <w:tcW w:w="990" w:type="dxa"/>
            <w:vAlign w:val="bottom"/>
          </w:tcPr>
          <w:p w14:paraId="24EEDF47" w14:textId="77777777" w:rsidR="000D46CF" w:rsidRPr="00EA189B"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15.51 (1.32)</w:t>
            </w:r>
          </w:p>
        </w:tc>
        <w:tc>
          <w:tcPr>
            <w:tcW w:w="900" w:type="dxa"/>
            <w:vAlign w:val="bottom"/>
          </w:tcPr>
          <w:p w14:paraId="7AF8686D"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66</w:t>
            </w:r>
          </w:p>
        </w:tc>
        <w:tc>
          <w:tcPr>
            <w:tcW w:w="990" w:type="dxa"/>
            <w:vAlign w:val="bottom"/>
          </w:tcPr>
          <w:p w14:paraId="26CB224C"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900" w:type="dxa"/>
            <w:vAlign w:val="bottom"/>
          </w:tcPr>
          <w:p w14:paraId="59EF8B75"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3</w:t>
            </w:r>
          </w:p>
        </w:tc>
        <w:tc>
          <w:tcPr>
            <w:tcW w:w="810" w:type="dxa"/>
            <w:vAlign w:val="bottom"/>
          </w:tcPr>
          <w:p w14:paraId="55C5FD24"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278D2EAA"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6E43E867"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3E379D8C"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0" w:type="dxa"/>
            <w:vAlign w:val="bottom"/>
          </w:tcPr>
          <w:p w14:paraId="76A3CD83"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051009A3"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080" w:type="dxa"/>
            <w:vAlign w:val="bottom"/>
          </w:tcPr>
          <w:p w14:paraId="534E6D2F"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8723A5" w:rsidRPr="001439BC" w14:paraId="5C880CF9" w14:textId="77777777" w:rsidTr="000D46C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07066EEB" w14:textId="77777777" w:rsidR="000D46CF" w:rsidRPr="00E80689" w:rsidRDefault="000D46CF" w:rsidP="000D46CF">
            <w:pPr>
              <w:rPr>
                <w:rFonts w:ascii="Times New Roman" w:hAnsi="Times New Roman" w:cs="Times New Roman"/>
              </w:rPr>
            </w:pPr>
            <w:proofErr w:type="spellStart"/>
            <w:r w:rsidRPr="00E80689">
              <w:rPr>
                <w:rFonts w:ascii="Times New Roman" w:eastAsia="Times New Roman" w:hAnsi="Times New Roman" w:cs="Times New Roman"/>
                <w:color w:val="000000"/>
              </w:rPr>
              <w:t>Karnatz</w:t>
            </w:r>
            <w:proofErr w:type="spellEnd"/>
            <w:r w:rsidRPr="00E80689">
              <w:rPr>
                <w:rFonts w:ascii="Times New Roman" w:eastAsia="Times New Roman" w:hAnsi="Times New Roman" w:cs="Times New Roman"/>
                <w:color w:val="000000"/>
              </w:rPr>
              <w:t xml:space="preserve"> (1993) – measurement &amp; </w:t>
            </w:r>
            <w:r w:rsidRPr="00E80689">
              <w:rPr>
                <w:rFonts w:ascii="Times New Roman" w:eastAsia="Times New Roman" w:hAnsi="Times New Roman" w:cs="Times New Roman"/>
                <w:color w:val="000000"/>
              </w:rPr>
              <w:pgNum/>
            </w:r>
            <w:proofErr w:type="spellStart"/>
            <w:r w:rsidRPr="00E80689">
              <w:rPr>
                <w:rFonts w:ascii="Times New Roman" w:eastAsia="Times New Roman" w:hAnsi="Times New Roman" w:cs="Times New Roman"/>
                <w:color w:val="000000"/>
              </w:rPr>
              <w:t>ersonalized</w:t>
            </w:r>
            <w:proofErr w:type="spellEnd"/>
            <w:r w:rsidRPr="00E80689">
              <w:rPr>
                <w:rFonts w:ascii="Times New Roman" w:eastAsia="Times New Roman" w:hAnsi="Times New Roman" w:cs="Times New Roman"/>
                <w:color w:val="000000"/>
              </w:rPr>
              <w:t xml:space="preserve"> feedback</w:t>
            </w:r>
          </w:p>
        </w:tc>
        <w:tc>
          <w:tcPr>
            <w:tcW w:w="720" w:type="dxa"/>
            <w:vAlign w:val="bottom"/>
          </w:tcPr>
          <w:p w14:paraId="1CD9D457"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17</w:t>
            </w:r>
          </w:p>
        </w:tc>
        <w:tc>
          <w:tcPr>
            <w:tcW w:w="720" w:type="dxa"/>
            <w:vAlign w:val="bottom"/>
          </w:tcPr>
          <w:p w14:paraId="6BB3C318"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32</w:t>
            </w:r>
          </w:p>
        </w:tc>
        <w:tc>
          <w:tcPr>
            <w:tcW w:w="990" w:type="dxa"/>
            <w:vAlign w:val="bottom"/>
          </w:tcPr>
          <w:p w14:paraId="6A5054D5" w14:textId="77777777" w:rsidR="000D46CF" w:rsidRPr="00EA189B"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15.51 (1.32)</w:t>
            </w:r>
          </w:p>
        </w:tc>
        <w:tc>
          <w:tcPr>
            <w:tcW w:w="900" w:type="dxa"/>
            <w:vAlign w:val="bottom"/>
          </w:tcPr>
          <w:p w14:paraId="26D36132"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66</w:t>
            </w:r>
          </w:p>
        </w:tc>
        <w:tc>
          <w:tcPr>
            <w:tcW w:w="990" w:type="dxa"/>
            <w:vAlign w:val="bottom"/>
          </w:tcPr>
          <w:p w14:paraId="164491A2"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900" w:type="dxa"/>
            <w:vAlign w:val="bottom"/>
          </w:tcPr>
          <w:p w14:paraId="5F93BEDA"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3</w:t>
            </w:r>
          </w:p>
        </w:tc>
        <w:tc>
          <w:tcPr>
            <w:tcW w:w="810" w:type="dxa"/>
            <w:vAlign w:val="bottom"/>
          </w:tcPr>
          <w:p w14:paraId="420DAA94"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2155D37F"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749F7FE8"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25FAE024"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0" w:type="dxa"/>
            <w:vAlign w:val="bottom"/>
          </w:tcPr>
          <w:p w14:paraId="24759E78"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4F4D2FD1"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080" w:type="dxa"/>
            <w:vAlign w:val="bottom"/>
          </w:tcPr>
          <w:p w14:paraId="5F30570A"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8723A5" w:rsidRPr="001439BC" w14:paraId="3A060D34" w14:textId="77777777" w:rsidTr="000D46CF">
        <w:trPr>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6A668D56" w14:textId="77777777" w:rsidR="000D46CF" w:rsidRPr="00FE210C" w:rsidRDefault="000D46CF" w:rsidP="000D46CF">
            <w:pPr>
              <w:rPr>
                <w:rFonts w:ascii="Times New Roman" w:hAnsi="Times New Roman" w:cs="Times New Roman"/>
              </w:rPr>
            </w:pPr>
            <w:proofErr w:type="spellStart"/>
            <w:r w:rsidRPr="00FE210C">
              <w:rPr>
                <w:rFonts w:ascii="Times New Roman" w:eastAsia="Times New Roman" w:hAnsi="Times New Roman" w:cs="Times New Roman"/>
              </w:rPr>
              <w:t>Kiekbusch</w:t>
            </w:r>
            <w:proofErr w:type="spellEnd"/>
            <w:r w:rsidRPr="00FE210C">
              <w:rPr>
                <w:rFonts w:ascii="Times New Roman" w:eastAsia="Times New Roman" w:hAnsi="Times New Roman" w:cs="Times New Roman"/>
              </w:rPr>
              <w:t xml:space="preserve"> </w:t>
            </w:r>
            <w:r w:rsidRPr="00FE210C">
              <w:rPr>
                <w:rFonts w:ascii="Times New Roman" w:hAnsi="Times New Roman" w:cs="Times New Roman"/>
              </w:rPr>
              <w:t>et al. (</w:t>
            </w:r>
            <w:r w:rsidRPr="00FE210C">
              <w:rPr>
                <w:rFonts w:ascii="Times New Roman" w:eastAsia="Times New Roman" w:hAnsi="Times New Roman" w:cs="Times New Roman"/>
              </w:rPr>
              <w:t>2000</w:t>
            </w:r>
            <w:r w:rsidRPr="00FE210C">
              <w:rPr>
                <w:rFonts w:ascii="Times New Roman" w:hAnsi="Times New Roman" w:cs="Times New Roman"/>
              </w:rPr>
              <w:t xml:space="preserve">) </w:t>
            </w:r>
            <w:r w:rsidRPr="00FE210C">
              <w:rPr>
                <w:rFonts w:ascii="Times New Roman" w:eastAsia="Times New Roman" w:hAnsi="Times New Roman" w:cs="Times New Roman"/>
              </w:rPr>
              <w:t>– women</w:t>
            </w:r>
          </w:p>
        </w:tc>
        <w:tc>
          <w:tcPr>
            <w:tcW w:w="720" w:type="dxa"/>
            <w:vAlign w:val="bottom"/>
          </w:tcPr>
          <w:p w14:paraId="7B49171F"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173</w:t>
            </w:r>
          </w:p>
        </w:tc>
        <w:tc>
          <w:tcPr>
            <w:tcW w:w="720" w:type="dxa"/>
            <w:vAlign w:val="bottom"/>
          </w:tcPr>
          <w:p w14:paraId="3E08FC45"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150</w:t>
            </w:r>
          </w:p>
        </w:tc>
        <w:tc>
          <w:tcPr>
            <w:tcW w:w="990" w:type="dxa"/>
            <w:vAlign w:val="bottom"/>
          </w:tcPr>
          <w:p w14:paraId="79C2AE37" w14:textId="77777777" w:rsidR="000D46CF"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w:t>
            </w:r>
          </w:p>
          <w:p w14:paraId="3CA27B4D" w14:textId="77777777" w:rsidR="000D46CF" w:rsidRPr="00EA189B"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[20-59]</w:t>
            </w:r>
          </w:p>
        </w:tc>
        <w:tc>
          <w:tcPr>
            <w:tcW w:w="900" w:type="dxa"/>
            <w:vAlign w:val="bottom"/>
          </w:tcPr>
          <w:p w14:paraId="4061149C"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100</w:t>
            </w:r>
          </w:p>
        </w:tc>
        <w:tc>
          <w:tcPr>
            <w:tcW w:w="990" w:type="dxa"/>
            <w:vAlign w:val="bottom"/>
          </w:tcPr>
          <w:p w14:paraId="67608421"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900" w:type="dxa"/>
            <w:vAlign w:val="bottom"/>
          </w:tcPr>
          <w:p w14:paraId="7CB9CF8F"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104.29</w:t>
            </w:r>
          </w:p>
        </w:tc>
        <w:tc>
          <w:tcPr>
            <w:tcW w:w="810" w:type="dxa"/>
            <w:vAlign w:val="bottom"/>
          </w:tcPr>
          <w:p w14:paraId="7F5C9E87"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1F3A8B5E"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24016566"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649BC222"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990" w:type="dxa"/>
            <w:vAlign w:val="bottom"/>
          </w:tcPr>
          <w:p w14:paraId="46738883"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5948F496"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080" w:type="dxa"/>
            <w:vAlign w:val="bottom"/>
          </w:tcPr>
          <w:p w14:paraId="5EDC0704"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8723A5" w:rsidRPr="001439BC" w14:paraId="03D1D16D" w14:textId="77777777" w:rsidTr="000D46C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15355B2F" w14:textId="77777777" w:rsidR="000D46CF" w:rsidRPr="00FE210C" w:rsidRDefault="000D46CF" w:rsidP="000D46CF">
            <w:pPr>
              <w:rPr>
                <w:rFonts w:ascii="Times New Roman" w:hAnsi="Times New Roman" w:cs="Times New Roman"/>
              </w:rPr>
            </w:pPr>
            <w:proofErr w:type="spellStart"/>
            <w:r w:rsidRPr="00FE210C">
              <w:rPr>
                <w:rFonts w:ascii="Times New Roman" w:eastAsia="Times New Roman" w:hAnsi="Times New Roman" w:cs="Times New Roman"/>
              </w:rPr>
              <w:t>Kiekbusch</w:t>
            </w:r>
            <w:proofErr w:type="spellEnd"/>
            <w:r w:rsidRPr="00FE210C">
              <w:rPr>
                <w:rFonts w:ascii="Times New Roman" w:eastAsia="Times New Roman" w:hAnsi="Times New Roman" w:cs="Times New Roman"/>
              </w:rPr>
              <w:t xml:space="preserve"> </w:t>
            </w:r>
            <w:r w:rsidRPr="00FE210C">
              <w:rPr>
                <w:rFonts w:ascii="Times New Roman" w:hAnsi="Times New Roman" w:cs="Times New Roman"/>
              </w:rPr>
              <w:t>et al. (</w:t>
            </w:r>
            <w:r w:rsidRPr="00FE210C">
              <w:rPr>
                <w:rFonts w:ascii="Times New Roman" w:eastAsia="Times New Roman" w:hAnsi="Times New Roman" w:cs="Times New Roman"/>
              </w:rPr>
              <w:t>2000</w:t>
            </w:r>
            <w:r w:rsidRPr="00FE210C">
              <w:rPr>
                <w:rFonts w:ascii="Times New Roman" w:hAnsi="Times New Roman" w:cs="Times New Roman"/>
              </w:rPr>
              <w:t xml:space="preserve">) </w:t>
            </w:r>
            <w:r w:rsidRPr="00FE210C">
              <w:rPr>
                <w:rFonts w:ascii="Times New Roman" w:eastAsia="Times New Roman" w:hAnsi="Times New Roman" w:cs="Times New Roman"/>
              </w:rPr>
              <w:t>– men</w:t>
            </w:r>
          </w:p>
        </w:tc>
        <w:tc>
          <w:tcPr>
            <w:tcW w:w="720" w:type="dxa"/>
            <w:vAlign w:val="bottom"/>
          </w:tcPr>
          <w:p w14:paraId="3AF7E501"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0689">
              <w:rPr>
                <w:rFonts w:ascii="Times New Roman" w:eastAsia="Times New Roman" w:hAnsi="Times New Roman" w:cs="Times New Roman"/>
                <w:color w:val="000000"/>
              </w:rPr>
              <w:t>152</w:t>
            </w:r>
          </w:p>
        </w:tc>
        <w:tc>
          <w:tcPr>
            <w:tcW w:w="720" w:type="dxa"/>
            <w:vAlign w:val="bottom"/>
          </w:tcPr>
          <w:p w14:paraId="5319236A"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0689">
              <w:rPr>
                <w:rFonts w:ascii="Times New Roman" w:eastAsia="Times New Roman" w:hAnsi="Times New Roman" w:cs="Times New Roman"/>
                <w:color w:val="000000"/>
              </w:rPr>
              <w:t>129</w:t>
            </w:r>
          </w:p>
        </w:tc>
        <w:tc>
          <w:tcPr>
            <w:tcW w:w="990" w:type="dxa"/>
            <w:vAlign w:val="bottom"/>
          </w:tcPr>
          <w:p w14:paraId="0670815D" w14:textId="77777777" w:rsidR="000D46CF"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A189B">
              <w:rPr>
                <w:rFonts w:ascii="Times New Roman" w:hAnsi="Times New Roman" w:cs="Times New Roman"/>
              </w:rPr>
              <w:t>-</w:t>
            </w:r>
          </w:p>
          <w:p w14:paraId="251F76D2" w14:textId="77777777" w:rsidR="000D46CF" w:rsidRPr="00EA189B"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A189B">
              <w:rPr>
                <w:rFonts w:ascii="Times New Roman" w:hAnsi="Times New Roman" w:cs="Times New Roman"/>
              </w:rPr>
              <w:t>[20-59]</w:t>
            </w:r>
          </w:p>
        </w:tc>
        <w:tc>
          <w:tcPr>
            <w:tcW w:w="900" w:type="dxa"/>
            <w:vAlign w:val="bottom"/>
          </w:tcPr>
          <w:p w14:paraId="431E2C4F"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0689">
              <w:rPr>
                <w:rFonts w:ascii="Times New Roman" w:eastAsia="Times New Roman" w:hAnsi="Times New Roman" w:cs="Times New Roman"/>
                <w:color w:val="000000"/>
              </w:rPr>
              <w:t>0</w:t>
            </w:r>
          </w:p>
        </w:tc>
        <w:tc>
          <w:tcPr>
            <w:tcW w:w="990" w:type="dxa"/>
            <w:vAlign w:val="bottom"/>
          </w:tcPr>
          <w:p w14:paraId="77969A41"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3</w:t>
            </w:r>
          </w:p>
        </w:tc>
        <w:tc>
          <w:tcPr>
            <w:tcW w:w="900" w:type="dxa"/>
            <w:vAlign w:val="bottom"/>
          </w:tcPr>
          <w:p w14:paraId="67A89B5C"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0689">
              <w:rPr>
                <w:rFonts w:ascii="Times New Roman" w:eastAsia="Times New Roman" w:hAnsi="Times New Roman" w:cs="Times New Roman"/>
                <w:color w:val="000000"/>
              </w:rPr>
              <w:t>104.29</w:t>
            </w:r>
          </w:p>
        </w:tc>
        <w:tc>
          <w:tcPr>
            <w:tcW w:w="810" w:type="dxa"/>
            <w:vAlign w:val="bottom"/>
          </w:tcPr>
          <w:p w14:paraId="4A5CFA0E"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Subj</w:t>
            </w:r>
          </w:p>
        </w:tc>
        <w:tc>
          <w:tcPr>
            <w:tcW w:w="985" w:type="dxa"/>
            <w:vAlign w:val="bottom"/>
          </w:tcPr>
          <w:p w14:paraId="6BF1B88F"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70" w:type="dxa"/>
            <w:vAlign w:val="bottom"/>
          </w:tcPr>
          <w:p w14:paraId="33423F1C"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70" w:type="dxa"/>
            <w:vAlign w:val="bottom"/>
          </w:tcPr>
          <w:p w14:paraId="0F7BE413"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90" w:type="dxa"/>
            <w:vAlign w:val="bottom"/>
          </w:tcPr>
          <w:p w14:paraId="1EE96AA5"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10" w:type="dxa"/>
            <w:vAlign w:val="bottom"/>
          </w:tcPr>
          <w:p w14:paraId="7BAD0930"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x</w:t>
            </w:r>
          </w:p>
        </w:tc>
        <w:tc>
          <w:tcPr>
            <w:tcW w:w="1080" w:type="dxa"/>
            <w:vAlign w:val="bottom"/>
          </w:tcPr>
          <w:p w14:paraId="3846810E"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4F668F" w:rsidRPr="001439BC" w14:paraId="1121E4BB" w14:textId="77777777" w:rsidTr="000D46CF">
        <w:trPr>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235C062F" w14:textId="77777777" w:rsidR="004F668F" w:rsidRPr="00E80689" w:rsidRDefault="00764807" w:rsidP="000D46CF">
            <w:pP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Koster</w:t>
            </w:r>
            <w:proofErr w:type="spellEnd"/>
            <w:r>
              <w:rPr>
                <w:rFonts w:ascii="Times New Roman" w:eastAsia="Times New Roman" w:hAnsi="Times New Roman" w:cs="Times New Roman"/>
                <w:color w:val="000000"/>
              </w:rPr>
              <w:t xml:space="preserve"> et al. (2016) - diary</w:t>
            </w:r>
          </w:p>
        </w:tc>
        <w:tc>
          <w:tcPr>
            <w:tcW w:w="720" w:type="dxa"/>
            <w:vAlign w:val="bottom"/>
          </w:tcPr>
          <w:p w14:paraId="1C660CC6" w14:textId="77777777" w:rsidR="004F668F" w:rsidRPr="00E80689" w:rsidRDefault="00D27512"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166</w:t>
            </w:r>
          </w:p>
        </w:tc>
        <w:tc>
          <w:tcPr>
            <w:tcW w:w="720" w:type="dxa"/>
            <w:vAlign w:val="bottom"/>
          </w:tcPr>
          <w:p w14:paraId="1204B74A" w14:textId="77777777" w:rsidR="004F668F" w:rsidRPr="00E80689" w:rsidRDefault="00D27512"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74</w:t>
            </w:r>
          </w:p>
        </w:tc>
        <w:tc>
          <w:tcPr>
            <w:tcW w:w="990" w:type="dxa"/>
            <w:vAlign w:val="bottom"/>
          </w:tcPr>
          <w:p w14:paraId="59F83D91" w14:textId="77777777" w:rsidR="004F668F" w:rsidRPr="00EA189B" w:rsidRDefault="00D27512"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900" w:type="dxa"/>
            <w:vAlign w:val="bottom"/>
          </w:tcPr>
          <w:p w14:paraId="235EB98C" w14:textId="77777777" w:rsidR="004F668F" w:rsidRPr="00E80689" w:rsidRDefault="00D27512"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80</w:t>
            </w:r>
          </w:p>
        </w:tc>
        <w:tc>
          <w:tcPr>
            <w:tcW w:w="990" w:type="dxa"/>
            <w:vAlign w:val="bottom"/>
          </w:tcPr>
          <w:p w14:paraId="0400E97C" w14:textId="77777777" w:rsidR="004F668F" w:rsidRDefault="00D27512"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900" w:type="dxa"/>
            <w:vAlign w:val="bottom"/>
          </w:tcPr>
          <w:p w14:paraId="3209E14F" w14:textId="77777777" w:rsidR="004F668F" w:rsidRPr="00E80689" w:rsidRDefault="00D27512"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4.3</w:t>
            </w:r>
          </w:p>
        </w:tc>
        <w:tc>
          <w:tcPr>
            <w:tcW w:w="810" w:type="dxa"/>
            <w:vAlign w:val="bottom"/>
          </w:tcPr>
          <w:p w14:paraId="4015746F" w14:textId="77777777" w:rsidR="004F668F" w:rsidRDefault="00ED54B4"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12208CE9" w14:textId="77777777" w:rsidR="004F668F" w:rsidRDefault="00BC79A2"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05CA7E2C" w14:textId="77777777" w:rsidR="004F668F" w:rsidRDefault="004F668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445701F3" w14:textId="77777777" w:rsidR="004F668F" w:rsidRDefault="00BC79A2"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0" w:type="dxa"/>
            <w:vAlign w:val="bottom"/>
          </w:tcPr>
          <w:p w14:paraId="58F2A84F" w14:textId="77777777" w:rsidR="004F668F" w:rsidRPr="00E80689" w:rsidRDefault="004F668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702FC127" w14:textId="77777777" w:rsidR="004F668F" w:rsidRDefault="004F668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080" w:type="dxa"/>
            <w:vAlign w:val="bottom"/>
          </w:tcPr>
          <w:p w14:paraId="7311E8EE" w14:textId="77777777" w:rsidR="004F668F" w:rsidRPr="00E80689" w:rsidRDefault="004F668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4F668F" w:rsidRPr="001439BC" w14:paraId="64B3FF74" w14:textId="77777777" w:rsidTr="000D46C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5C508D8F" w14:textId="77777777" w:rsidR="004F668F" w:rsidRPr="00E80689" w:rsidRDefault="00764807" w:rsidP="000D46CF">
            <w:pP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Koster</w:t>
            </w:r>
            <w:proofErr w:type="spellEnd"/>
            <w:r>
              <w:rPr>
                <w:rFonts w:ascii="Times New Roman" w:eastAsia="Times New Roman" w:hAnsi="Times New Roman" w:cs="Times New Roman"/>
                <w:color w:val="000000"/>
              </w:rPr>
              <w:t xml:space="preserve"> et al. (2016) - dosimeter</w:t>
            </w:r>
          </w:p>
        </w:tc>
        <w:tc>
          <w:tcPr>
            <w:tcW w:w="720" w:type="dxa"/>
            <w:vAlign w:val="bottom"/>
          </w:tcPr>
          <w:p w14:paraId="1953868F" w14:textId="77777777" w:rsidR="004F668F" w:rsidRPr="00E80689" w:rsidRDefault="00D27512"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74</w:t>
            </w:r>
          </w:p>
        </w:tc>
        <w:tc>
          <w:tcPr>
            <w:tcW w:w="720" w:type="dxa"/>
            <w:vAlign w:val="bottom"/>
          </w:tcPr>
          <w:p w14:paraId="345DED19" w14:textId="77777777" w:rsidR="004F668F" w:rsidRPr="00E80689" w:rsidRDefault="00D27512"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166</w:t>
            </w:r>
          </w:p>
        </w:tc>
        <w:tc>
          <w:tcPr>
            <w:tcW w:w="990" w:type="dxa"/>
            <w:vAlign w:val="bottom"/>
          </w:tcPr>
          <w:p w14:paraId="125DA70F" w14:textId="77777777" w:rsidR="004F668F" w:rsidRPr="00EA189B" w:rsidRDefault="00D27512"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900" w:type="dxa"/>
            <w:vAlign w:val="bottom"/>
          </w:tcPr>
          <w:p w14:paraId="2DDEAF29" w14:textId="77777777" w:rsidR="004F668F" w:rsidRPr="00E80689" w:rsidRDefault="00D27512"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80</w:t>
            </w:r>
          </w:p>
        </w:tc>
        <w:tc>
          <w:tcPr>
            <w:tcW w:w="990" w:type="dxa"/>
            <w:vAlign w:val="bottom"/>
          </w:tcPr>
          <w:p w14:paraId="52F28106" w14:textId="77777777" w:rsidR="004F668F" w:rsidRDefault="00D27512"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900" w:type="dxa"/>
            <w:vAlign w:val="bottom"/>
          </w:tcPr>
          <w:p w14:paraId="3C4CA7CF" w14:textId="77777777" w:rsidR="004F668F" w:rsidRPr="00E80689" w:rsidRDefault="00D27512"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4.3</w:t>
            </w:r>
          </w:p>
        </w:tc>
        <w:tc>
          <w:tcPr>
            <w:tcW w:w="810" w:type="dxa"/>
            <w:vAlign w:val="bottom"/>
          </w:tcPr>
          <w:p w14:paraId="63CE87DD" w14:textId="77777777" w:rsidR="004F668F" w:rsidRDefault="00ED54B4"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053F170F" w14:textId="77777777" w:rsidR="004F668F" w:rsidRDefault="00BC79A2"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606451E5" w14:textId="77777777" w:rsidR="004F668F" w:rsidRDefault="004F668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03A6A7EB" w14:textId="77777777" w:rsidR="004F668F" w:rsidRDefault="00BC79A2"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0" w:type="dxa"/>
            <w:vAlign w:val="bottom"/>
          </w:tcPr>
          <w:p w14:paraId="2B84A12A" w14:textId="77777777" w:rsidR="004F668F" w:rsidRPr="00E80689" w:rsidRDefault="004F668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1A2783FA" w14:textId="77777777" w:rsidR="004F668F" w:rsidRDefault="004F668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080" w:type="dxa"/>
            <w:vAlign w:val="bottom"/>
          </w:tcPr>
          <w:p w14:paraId="78FEDEBD" w14:textId="77777777" w:rsidR="004F668F" w:rsidRPr="00E80689" w:rsidRDefault="004F668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8723A5" w:rsidRPr="001439BC" w14:paraId="51C36CDB" w14:textId="77777777" w:rsidTr="000D46CF">
        <w:trPr>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685BFCA6" w14:textId="77777777" w:rsidR="000D46CF" w:rsidRPr="00E80689" w:rsidRDefault="000D46CF" w:rsidP="000D46CF">
            <w:pPr>
              <w:rPr>
                <w:rFonts w:ascii="Times New Roman" w:hAnsi="Times New Roman" w:cs="Times New Roman"/>
              </w:rPr>
            </w:pPr>
            <w:proofErr w:type="spellStart"/>
            <w:r w:rsidRPr="00E80689">
              <w:rPr>
                <w:rFonts w:ascii="Times New Roman" w:eastAsia="Times New Roman" w:hAnsi="Times New Roman" w:cs="Times New Roman"/>
                <w:color w:val="000000"/>
              </w:rPr>
              <w:t>Lescano</w:t>
            </w:r>
            <w:proofErr w:type="spellEnd"/>
            <w:r w:rsidRPr="00E80689">
              <w:rPr>
                <w:rFonts w:ascii="Times New Roman" w:eastAsia="Times New Roman" w:hAnsi="Times New Roman" w:cs="Times New Roman"/>
                <w:color w:val="000000"/>
              </w:rPr>
              <w:t xml:space="preserve"> (1999) – school intervention</w:t>
            </w:r>
          </w:p>
        </w:tc>
        <w:tc>
          <w:tcPr>
            <w:tcW w:w="720" w:type="dxa"/>
            <w:vAlign w:val="bottom"/>
          </w:tcPr>
          <w:p w14:paraId="2BF861A5"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27</w:t>
            </w:r>
          </w:p>
        </w:tc>
        <w:tc>
          <w:tcPr>
            <w:tcW w:w="720" w:type="dxa"/>
            <w:vAlign w:val="bottom"/>
          </w:tcPr>
          <w:p w14:paraId="72C6BBA6"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78</w:t>
            </w:r>
          </w:p>
        </w:tc>
        <w:tc>
          <w:tcPr>
            <w:tcW w:w="990" w:type="dxa"/>
            <w:vAlign w:val="bottom"/>
          </w:tcPr>
          <w:p w14:paraId="4D19BECC" w14:textId="77777777" w:rsidR="000D46CF" w:rsidRPr="00EA189B"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10.77 (0.57)</w:t>
            </w:r>
          </w:p>
        </w:tc>
        <w:tc>
          <w:tcPr>
            <w:tcW w:w="900" w:type="dxa"/>
            <w:vAlign w:val="bottom"/>
          </w:tcPr>
          <w:p w14:paraId="6FB97CBC"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51</w:t>
            </w:r>
          </w:p>
        </w:tc>
        <w:tc>
          <w:tcPr>
            <w:tcW w:w="990" w:type="dxa"/>
            <w:vAlign w:val="bottom"/>
          </w:tcPr>
          <w:p w14:paraId="39F33654"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900" w:type="dxa"/>
            <w:vAlign w:val="bottom"/>
          </w:tcPr>
          <w:p w14:paraId="4277FC13"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5</w:t>
            </w:r>
          </w:p>
        </w:tc>
        <w:tc>
          <w:tcPr>
            <w:tcW w:w="810" w:type="dxa"/>
            <w:vAlign w:val="bottom"/>
          </w:tcPr>
          <w:p w14:paraId="100E2A4A"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0A791401"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620129E7"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61B15DF4"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0" w:type="dxa"/>
            <w:vAlign w:val="bottom"/>
          </w:tcPr>
          <w:p w14:paraId="6C6E4E14"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5EB63971"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080" w:type="dxa"/>
            <w:vAlign w:val="bottom"/>
          </w:tcPr>
          <w:p w14:paraId="0FC69EB6"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8723A5" w:rsidRPr="001439BC" w14:paraId="6CCAE292" w14:textId="77777777" w:rsidTr="000D46C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5133E500" w14:textId="77777777" w:rsidR="000D46CF" w:rsidRPr="00E80689" w:rsidRDefault="000D46CF" w:rsidP="000D46CF">
            <w:pPr>
              <w:rPr>
                <w:rFonts w:ascii="Times New Roman" w:hAnsi="Times New Roman" w:cs="Times New Roman"/>
              </w:rPr>
            </w:pPr>
            <w:proofErr w:type="spellStart"/>
            <w:r w:rsidRPr="00E80689">
              <w:rPr>
                <w:rFonts w:ascii="Times New Roman" w:eastAsia="Times New Roman" w:hAnsi="Times New Roman" w:cs="Times New Roman"/>
                <w:color w:val="000000"/>
              </w:rPr>
              <w:lastRenderedPageBreak/>
              <w:t>Lescano</w:t>
            </w:r>
            <w:proofErr w:type="spellEnd"/>
            <w:r w:rsidRPr="00E80689">
              <w:rPr>
                <w:rFonts w:ascii="Times New Roman" w:eastAsia="Times New Roman" w:hAnsi="Times New Roman" w:cs="Times New Roman"/>
                <w:color w:val="000000"/>
              </w:rPr>
              <w:t xml:space="preserve"> (1999) – school &amp; home intervention</w:t>
            </w:r>
          </w:p>
        </w:tc>
        <w:tc>
          <w:tcPr>
            <w:tcW w:w="720" w:type="dxa"/>
            <w:vAlign w:val="bottom"/>
          </w:tcPr>
          <w:p w14:paraId="4EE509DD"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27</w:t>
            </w:r>
          </w:p>
        </w:tc>
        <w:tc>
          <w:tcPr>
            <w:tcW w:w="720" w:type="dxa"/>
            <w:vAlign w:val="bottom"/>
          </w:tcPr>
          <w:p w14:paraId="43B84D75"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71</w:t>
            </w:r>
          </w:p>
        </w:tc>
        <w:tc>
          <w:tcPr>
            <w:tcW w:w="990" w:type="dxa"/>
            <w:vAlign w:val="bottom"/>
          </w:tcPr>
          <w:p w14:paraId="10806A1B" w14:textId="77777777" w:rsidR="000D46CF" w:rsidRPr="00EA189B"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10.77 (0.57)</w:t>
            </w:r>
          </w:p>
        </w:tc>
        <w:tc>
          <w:tcPr>
            <w:tcW w:w="900" w:type="dxa"/>
            <w:vAlign w:val="bottom"/>
          </w:tcPr>
          <w:p w14:paraId="2973572A"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60</w:t>
            </w:r>
          </w:p>
        </w:tc>
        <w:tc>
          <w:tcPr>
            <w:tcW w:w="990" w:type="dxa"/>
            <w:vAlign w:val="bottom"/>
          </w:tcPr>
          <w:p w14:paraId="48E3B96E"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900" w:type="dxa"/>
            <w:vAlign w:val="bottom"/>
          </w:tcPr>
          <w:p w14:paraId="634D7C43"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5</w:t>
            </w:r>
          </w:p>
        </w:tc>
        <w:tc>
          <w:tcPr>
            <w:tcW w:w="810" w:type="dxa"/>
            <w:vAlign w:val="bottom"/>
          </w:tcPr>
          <w:p w14:paraId="2EA5053C"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0BC6A20C"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5E435244"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57B7E57A"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0" w:type="dxa"/>
            <w:vAlign w:val="bottom"/>
          </w:tcPr>
          <w:p w14:paraId="44EB4CF1"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11F3884E"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080" w:type="dxa"/>
            <w:vAlign w:val="bottom"/>
          </w:tcPr>
          <w:p w14:paraId="46C0C824"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8723A5" w:rsidRPr="001439BC" w14:paraId="76CF5F9F" w14:textId="77777777" w:rsidTr="000D46CF">
        <w:trPr>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3E62DE8B" w14:textId="77777777" w:rsidR="000D46CF" w:rsidRPr="00E80689" w:rsidRDefault="000D46CF" w:rsidP="000D46CF">
            <w:pPr>
              <w:rPr>
                <w:rFonts w:ascii="Times New Roman" w:hAnsi="Times New Roman" w:cs="Times New Roman"/>
              </w:rPr>
            </w:pPr>
            <w:r w:rsidRPr="00FE210C">
              <w:rPr>
                <w:rFonts w:ascii="Times New Roman" w:eastAsia="Times New Roman" w:hAnsi="Times New Roman" w:cs="Times New Roman"/>
              </w:rPr>
              <w:t xml:space="preserve">Lowe </w:t>
            </w:r>
            <w:r w:rsidRPr="00FE210C">
              <w:rPr>
                <w:rFonts w:ascii="Times New Roman" w:hAnsi="Times New Roman" w:cs="Times New Roman"/>
              </w:rPr>
              <w:t>et al. (</w:t>
            </w:r>
            <w:r w:rsidRPr="00FE210C">
              <w:rPr>
                <w:rFonts w:ascii="Times New Roman" w:eastAsia="Times New Roman" w:hAnsi="Times New Roman" w:cs="Times New Roman"/>
              </w:rPr>
              <w:t>1999</w:t>
            </w:r>
            <w:r w:rsidRPr="00FE210C">
              <w:rPr>
                <w:rFonts w:ascii="Times New Roman" w:hAnsi="Times New Roman" w:cs="Times New Roman"/>
              </w:rPr>
              <w:t>)</w:t>
            </w:r>
          </w:p>
        </w:tc>
        <w:tc>
          <w:tcPr>
            <w:tcW w:w="720" w:type="dxa"/>
            <w:vAlign w:val="bottom"/>
          </w:tcPr>
          <w:p w14:paraId="72005CB9"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1589</w:t>
            </w:r>
          </w:p>
        </w:tc>
        <w:tc>
          <w:tcPr>
            <w:tcW w:w="720" w:type="dxa"/>
            <w:vAlign w:val="bottom"/>
          </w:tcPr>
          <w:p w14:paraId="12F22A6F"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1366</w:t>
            </w:r>
          </w:p>
        </w:tc>
        <w:tc>
          <w:tcPr>
            <w:tcW w:w="990" w:type="dxa"/>
            <w:vAlign w:val="bottom"/>
          </w:tcPr>
          <w:p w14:paraId="6F52964D" w14:textId="77777777" w:rsidR="000D46CF" w:rsidRPr="00EA189B"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w:t>
            </w:r>
          </w:p>
        </w:tc>
        <w:tc>
          <w:tcPr>
            <w:tcW w:w="900" w:type="dxa"/>
            <w:vAlign w:val="bottom"/>
          </w:tcPr>
          <w:p w14:paraId="4E5CE7BB"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w:t>
            </w:r>
          </w:p>
        </w:tc>
        <w:tc>
          <w:tcPr>
            <w:tcW w:w="990" w:type="dxa"/>
            <w:vAlign w:val="bottom"/>
          </w:tcPr>
          <w:p w14:paraId="5D32D02A"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900" w:type="dxa"/>
            <w:vAlign w:val="bottom"/>
          </w:tcPr>
          <w:p w14:paraId="0168D64B"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165.12</w:t>
            </w:r>
          </w:p>
        </w:tc>
        <w:tc>
          <w:tcPr>
            <w:tcW w:w="810" w:type="dxa"/>
            <w:vAlign w:val="bottom"/>
          </w:tcPr>
          <w:p w14:paraId="2DF1B877"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2D3E7012"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4F5E226A"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695B23B8"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990" w:type="dxa"/>
            <w:vAlign w:val="bottom"/>
          </w:tcPr>
          <w:p w14:paraId="68763EE1"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1B57334E"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080" w:type="dxa"/>
            <w:vAlign w:val="bottom"/>
          </w:tcPr>
          <w:p w14:paraId="7B57EA95"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764807" w:rsidRPr="001439BC" w14:paraId="302A80BA" w14:textId="77777777" w:rsidTr="000D46C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0C943C98" w14:textId="77777777" w:rsidR="00764807" w:rsidRPr="00E80689" w:rsidRDefault="00764807" w:rsidP="000D46CF">
            <w:pPr>
              <w:rPr>
                <w:rFonts w:ascii="Times New Roman" w:eastAsia="Times New Roman" w:hAnsi="Times New Roman" w:cs="Times New Roman"/>
                <w:color w:val="000000"/>
              </w:rPr>
            </w:pPr>
            <w:r>
              <w:rPr>
                <w:rFonts w:ascii="Times New Roman" w:eastAsia="Times New Roman" w:hAnsi="Times New Roman" w:cs="Times New Roman"/>
                <w:color w:val="000000"/>
              </w:rPr>
              <w:t>Mahler (2018)</w:t>
            </w:r>
          </w:p>
        </w:tc>
        <w:tc>
          <w:tcPr>
            <w:tcW w:w="720" w:type="dxa"/>
            <w:vAlign w:val="bottom"/>
          </w:tcPr>
          <w:p w14:paraId="2DE54100" w14:textId="77777777" w:rsidR="00764807" w:rsidRPr="00E80689" w:rsidRDefault="008B08D1"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720" w:type="dxa"/>
            <w:vAlign w:val="bottom"/>
          </w:tcPr>
          <w:p w14:paraId="4EFB762A" w14:textId="77777777" w:rsidR="00764807" w:rsidRPr="00E80689" w:rsidRDefault="008B08D1"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48</w:t>
            </w:r>
          </w:p>
        </w:tc>
        <w:tc>
          <w:tcPr>
            <w:tcW w:w="990" w:type="dxa"/>
            <w:vAlign w:val="bottom"/>
          </w:tcPr>
          <w:p w14:paraId="1FF108F2" w14:textId="77777777" w:rsidR="00764807" w:rsidRPr="00EA189B" w:rsidRDefault="008B08D1"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20.81 (3.38)</w:t>
            </w:r>
          </w:p>
        </w:tc>
        <w:tc>
          <w:tcPr>
            <w:tcW w:w="900" w:type="dxa"/>
            <w:vAlign w:val="bottom"/>
          </w:tcPr>
          <w:p w14:paraId="7CF0DDAA" w14:textId="77777777" w:rsidR="00764807" w:rsidRPr="00E80689" w:rsidRDefault="008B08D1"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83</w:t>
            </w:r>
          </w:p>
        </w:tc>
        <w:tc>
          <w:tcPr>
            <w:tcW w:w="990" w:type="dxa"/>
            <w:vAlign w:val="bottom"/>
          </w:tcPr>
          <w:p w14:paraId="3F74B3FA" w14:textId="77777777" w:rsidR="00764807" w:rsidRDefault="008B08D1"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1, 5</w:t>
            </w:r>
          </w:p>
        </w:tc>
        <w:tc>
          <w:tcPr>
            <w:tcW w:w="900" w:type="dxa"/>
            <w:vAlign w:val="bottom"/>
          </w:tcPr>
          <w:p w14:paraId="7B2942FA" w14:textId="77777777" w:rsidR="00764807" w:rsidRPr="00E80689" w:rsidRDefault="008B08D1"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4.3</w:t>
            </w:r>
          </w:p>
        </w:tc>
        <w:tc>
          <w:tcPr>
            <w:tcW w:w="810" w:type="dxa"/>
            <w:vAlign w:val="bottom"/>
          </w:tcPr>
          <w:p w14:paraId="78FB63C2" w14:textId="77777777" w:rsidR="00764807" w:rsidRDefault="008B08D1"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5F2EFBE4" w14:textId="77777777" w:rsidR="00764807" w:rsidRDefault="00764807"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288241C1" w14:textId="77777777" w:rsidR="00764807" w:rsidRPr="00E80689" w:rsidRDefault="00764807"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2821607B" w14:textId="77777777" w:rsidR="00764807" w:rsidRDefault="008B08D1"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0" w:type="dxa"/>
            <w:vAlign w:val="bottom"/>
          </w:tcPr>
          <w:p w14:paraId="237F2095" w14:textId="77777777" w:rsidR="00764807" w:rsidRPr="00E80689" w:rsidRDefault="00764807"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5F11BC0F" w14:textId="77777777" w:rsidR="00764807" w:rsidRDefault="00764807"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080" w:type="dxa"/>
            <w:vAlign w:val="bottom"/>
          </w:tcPr>
          <w:p w14:paraId="466873AD" w14:textId="77777777" w:rsidR="00764807" w:rsidRDefault="008B08D1"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r>
      <w:tr w:rsidR="00764807" w:rsidRPr="001439BC" w14:paraId="364E7137" w14:textId="77777777" w:rsidTr="000D46CF">
        <w:trPr>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699920FB" w14:textId="77777777" w:rsidR="00764807" w:rsidRPr="00E80689" w:rsidRDefault="00764807" w:rsidP="000D46CF">
            <w:pPr>
              <w:rPr>
                <w:rFonts w:ascii="Times New Roman" w:eastAsia="Times New Roman" w:hAnsi="Times New Roman" w:cs="Times New Roman"/>
                <w:color w:val="000000"/>
              </w:rPr>
            </w:pPr>
            <w:r>
              <w:rPr>
                <w:rFonts w:ascii="Times New Roman" w:eastAsia="Times New Roman" w:hAnsi="Times New Roman" w:cs="Times New Roman"/>
                <w:color w:val="000000"/>
              </w:rPr>
              <w:t>Mahler (2017)</w:t>
            </w:r>
          </w:p>
        </w:tc>
        <w:tc>
          <w:tcPr>
            <w:tcW w:w="720" w:type="dxa"/>
            <w:vAlign w:val="bottom"/>
          </w:tcPr>
          <w:p w14:paraId="32932CFA" w14:textId="77777777" w:rsidR="00764807" w:rsidRPr="00E80689" w:rsidRDefault="008B08D1"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29</w:t>
            </w:r>
          </w:p>
        </w:tc>
        <w:tc>
          <w:tcPr>
            <w:tcW w:w="720" w:type="dxa"/>
            <w:vAlign w:val="bottom"/>
          </w:tcPr>
          <w:p w14:paraId="53314CF5" w14:textId="77777777" w:rsidR="00764807" w:rsidRPr="00E80689" w:rsidRDefault="008B08D1"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94</w:t>
            </w:r>
          </w:p>
        </w:tc>
        <w:tc>
          <w:tcPr>
            <w:tcW w:w="990" w:type="dxa"/>
            <w:vAlign w:val="bottom"/>
          </w:tcPr>
          <w:p w14:paraId="2562408D" w14:textId="77777777" w:rsidR="00764807" w:rsidRPr="00EA189B" w:rsidRDefault="008B08D1"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20.97 (2.75)</w:t>
            </w:r>
          </w:p>
        </w:tc>
        <w:tc>
          <w:tcPr>
            <w:tcW w:w="900" w:type="dxa"/>
            <w:vAlign w:val="bottom"/>
          </w:tcPr>
          <w:p w14:paraId="45532A21" w14:textId="77777777" w:rsidR="00764807" w:rsidRPr="00E80689" w:rsidRDefault="008B08D1"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88</w:t>
            </w:r>
          </w:p>
        </w:tc>
        <w:tc>
          <w:tcPr>
            <w:tcW w:w="990" w:type="dxa"/>
            <w:vAlign w:val="bottom"/>
          </w:tcPr>
          <w:p w14:paraId="228403B7" w14:textId="77777777" w:rsidR="00764807" w:rsidRDefault="008B08D1"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900" w:type="dxa"/>
            <w:vAlign w:val="bottom"/>
          </w:tcPr>
          <w:p w14:paraId="3D8F4126" w14:textId="77777777" w:rsidR="00764807" w:rsidRPr="00E80689" w:rsidRDefault="008B08D1"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810" w:type="dxa"/>
            <w:vAlign w:val="bottom"/>
          </w:tcPr>
          <w:p w14:paraId="3BC31517" w14:textId="77777777" w:rsidR="00764807" w:rsidRDefault="008B08D1"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460CD55E" w14:textId="77777777" w:rsidR="00764807" w:rsidRDefault="00764807"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756251F5" w14:textId="77777777" w:rsidR="00764807" w:rsidRPr="00E80689" w:rsidRDefault="00764807"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57EF29E6" w14:textId="77777777" w:rsidR="00764807" w:rsidRDefault="00764807"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990" w:type="dxa"/>
            <w:vAlign w:val="bottom"/>
          </w:tcPr>
          <w:p w14:paraId="0D274D2D" w14:textId="77777777" w:rsidR="00764807" w:rsidRPr="00E80689" w:rsidRDefault="00764807"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37C86B0D" w14:textId="77777777" w:rsidR="00764807" w:rsidRDefault="00764807"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080" w:type="dxa"/>
            <w:vAlign w:val="bottom"/>
          </w:tcPr>
          <w:p w14:paraId="1EBF91F0" w14:textId="77777777" w:rsidR="00764807" w:rsidRDefault="008B08D1"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r>
      <w:tr w:rsidR="00764807" w:rsidRPr="001439BC" w14:paraId="1B34D436" w14:textId="77777777" w:rsidTr="000D46C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7A5A1A54" w14:textId="77777777" w:rsidR="000D46CF" w:rsidRPr="00E80689" w:rsidRDefault="000D46CF" w:rsidP="000D46CF">
            <w:pPr>
              <w:rPr>
                <w:rFonts w:ascii="Times New Roman" w:hAnsi="Times New Roman" w:cs="Times New Roman"/>
              </w:rPr>
            </w:pPr>
            <w:r w:rsidRPr="00E80689">
              <w:rPr>
                <w:rFonts w:ascii="Times New Roman" w:eastAsia="Times New Roman" w:hAnsi="Times New Roman" w:cs="Times New Roman"/>
                <w:color w:val="000000"/>
              </w:rPr>
              <w:t xml:space="preserve">Mahler </w:t>
            </w:r>
            <w:r w:rsidRPr="00E80689">
              <w:rPr>
                <w:rFonts w:ascii="Times New Roman" w:hAnsi="Times New Roman" w:cs="Times New Roman"/>
              </w:rPr>
              <w:t>et al. (</w:t>
            </w:r>
            <w:r w:rsidRPr="00E80689">
              <w:rPr>
                <w:rFonts w:ascii="Times New Roman" w:eastAsia="Times New Roman" w:hAnsi="Times New Roman" w:cs="Times New Roman"/>
                <w:color w:val="000000"/>
              </w:rPr>
              <w:t>2013</w:t>
            </w:r>
            <w:r w:rsidRPr="00E80689">
              <w:rPr>
                <w:rFonts w:ascii="Times New Roman" w:hAnsi="Times New Roman" w:cs="Times New Roman"/>
              </w:rPr>
              <w:t xml:space="preserve">) </w:t>
            </w:r>
            <w:r w:rsidRPr="00E80689">
              <w:rPr>
                <w:rFonts w:ascii="Times New Roman" w:eastAsia="Times New Roman" w:hAnsi="Times New Roman" w:cs="Times New Roman"/>
                <w:color w:val="000000"/>
              </w:rPr>
              <w:t>– no UV photo/yes video</w:t>
            </w:r>
          </w:p>
        </w:tc>
        <w:tc>
          <w:tcPr>
            <w:tcW w:w="720" w:type="dxa"/>
            <w:vAlign w:val="bottom"/>
          </w:tcPr>
          <w:p w14:paraId="6DB0F010"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36</w:t>
            </w:r>
          </w:p>
        </w:tc>
        <w:tc>
          <w:tcPr>
            <w:tcW w:w="720" w:type="dxa"/>
            <w:vAlign w:val="bottom"/>
          </w:tcPr>
          <w:p w14:paraId="37F69737"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108</w:t>
            </w:r>
          </w:p>
        </w:tc>
        <w:tc>
          <w:tcPr>
            <w:tcW w:w="990" w:type="dxa"/>
            <w:vAlign w:val="bottom"/>
          </w:tcPr>
          <w:p w14:paraId="0A13E722" w14:textId="77777777" w:rsidR="000D46CF" w:rsidRPr="00EA189B"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19.57 (1.80)</w:t>
            </w:r>
          </w:p>
        </w:tc>
        <w:tc>
          <w:tcPr>
            <w:tcW w:w="900" w:type="dxa"/>
            <w:vAlign w:val="bottom"/>
          </w:tcPr>
          <w:p w14:paraId="3896C823"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62.7</w:t>
            </w:r>
          </w:p>
        </w:tc>
        <w:tc>
          <w:tcPr>
            <w:tcW w:w="990" w:type="dxa"/>
            <w:vAlign w:val="bottom"/>
          </w:tcPr>
          <w:p w14:paraId="0B88B6D1"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900" w:type="dxa"/>
            <w:vAlign w:val="bottom"/>
          </w:tcPr>
          <w:p w14:paraId="16DA2A13"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54.48</w:t>
            </w:r>
          </w:p>
        </w:tc>
        <w:tc>
          <w:tcPr>
            <w:tcW w:w="810" w:type="dxa"/>
            <w:vAlign w:val="bottom"/>
          </w:tcPr>
          <w:p w14:paraId="4A8CCC94"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16913404"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5B8546A8"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22F486A1"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0" w:type="dxa"/>
            <w:vAlign w:val="bottom"/>
          </w:tcPr>
          <w:p w14:paraId="19DDA209"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669DFB0C" w14:textId="77777777" w:rsidR="000D46CF"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080" w:type="dxa"/>
            <w:vAlign w:val="bottom"/>
          </w:tcPr>
          <w:p w14:paraId="55B4FC03"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r>
      <w:tr w:rsidR="00764807" w:rsidRPr="001439BC" w14:paraId="4F1BB323" w14:textId="77777777" w:rsidTr="000D46CF">
        <w:trPr>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54BDDC48" w14:textId="77777777" w:rsidR="000D46CF" w:rsidRPr="00E80689" w:rsidRDefault="000D46CF" w:rsidP="000D46CF">
            <w:pPr>
              <w:rPr>
                <w:rFonts w:ascii="Times New Roman" w:hAnsi="Times New Roman" w:cs="Times New Roman"/>
              </w:rPr>
            </w:pPr>
            <w:r w:rsidRPr="00E80689">
              <w:rPr>
                <w:rFonts w:ascii="Times New Roman" w:eastAsia="Times New Roman" w:hAnsi="Times New Roman" w:cs="Times New Roman"/>
                <w:color w:val="000000"/>
              </w:rPr>
              <w:t xml:space="preserve">Mahler </w:t>
            </w:r>
            <w:r w:rsidRPr="00E80689">
              <w:rPr>
                <w:rFonts w:ascii="Times New Roman" w:hAnsi="Times New Roman" w:cs="Times New Roman"/>
              </w:rPr>
              <w:t>et al. (</w:t>
            </w:r>
            <w:r w:rsidRPr="00E80689">
              <w:rPr>
                <w:rFonts w:ascii="Times New Roman" w:eastAsia="Times New Roman" w:hAnsi="Times New Roman" w:cs="Times New Roman"/>
                <w:color w:val="000000"/>
              </w:rPr>
              <w:t>2013</w:t>
            </w:r>
            <w:r w:rsidRPr="00E80689">
              <w:rPr>
                <w:rFonts w:ascii="Times New Roman" w:hAnsi="Times New Roman" w:cs="Times New Roman"/>
              </w:rPr>
              <w:t xml:space="preserve">) </w:t>
            </w:r>
            <w:r w:rsidRPr="00E80689">
              <w:rPr>
                <w:rFonts w:ascii="Times New Roman" w:eastAsia="Times New Roman" w:hAnsi="Times New Roman" w:cs="Times New Roman"/>
                <w:color w:val="000000"/>
              </w:rPr>
              <w:t>– yes photo/no video</w:t>
            </w:r>
          </w:p>
        </w:tc>
        <w:tc>
          <w:tcPr>
            <w:tcW w:w="720" w:type="dxa"/>
            <w:vAlign w:val="bottom"/>
          </w:tcPr>
          <w:p w14:paraId="12B886A2"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36</w:t>
            </w:r>
          </w:p>
        </w:tc>
        <w:tc>
          <w:tcPr>
            <w:tcW w:w="720" w:type="dxa"/>
            <w:vAlign w:val="bottom"/>
          </w:tcPr>
          <w:p w14:paraId="4C11AB79"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112</w:t>
            </w:r>
          </w:p>
        </w:tc>
        <w:tc>
          <w:tcPr>
            <w:tcW w:w="990" w:type="dxa"/>
            <w:vAlign w:val="bottom"/>
          </w:tcPr>
          <w:p w14:paraId="5CEC2AC1" w14:textId="77777777" w:rsidR="000D46CF" w:rsidRPr="00EA189B"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19.57 (1.80)</w:t>
            </w:r>
          </w:p>
        </w:tc>
        <w:tc>
          <w:tcPr>
            <w:tcW w:w="900" w:type="dxa"/>
            <w:vAlign w:val="bottom"/>
          </w:tcPr>
          <w:p w14:paraId="6B311A3C"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62.7</w:t>
            </w:r>
          </w:p>
        </w:tc>
        <w:tc>
          <w:tcPr>
            <w:tcW w:w="990" w:type="dxa"/>
            <w:vAlign w:val="bottom"/>
          </w:tcPr>
          <w:p w14:paraId="55C84DC2"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900" w:type="dxa"/>
            <w:vAlign w:val="bottom"/>
          </w:tcPr>
          <w:p w14:paraId="005BDCEE"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54.48</w:t>
            </w:r>
          </w:p>
        </w:tc>
        <w:tc>
          <w:tcPr>
            <w:tcW w:w="810" w:type="dxa"/>
            <w:vAlign w:val="bottom"/>
          </w:tcPr>
          <w:p w14:paraId="5F373495"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63E912B8"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7F7FF5DB"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6B07CAAB"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0" w:type="dxa"/>
            <w:vAlign w:val="bottom"/>
          </w:tcPr>
          <w:p w14:paraId="24F6E28E"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2E5E32BC" w14:textId="77777777" w:rsidR="000D46CF"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080" w:type="dxa"/>
            <w:vAlign w:val="bottom"/>
          </w:tcPr>
          <w:p w14:paraId="6ECD2545"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r>
      <w:tr w:rsidR="00764807" w:rsidRPr="001439BC" w14:paraId="7CA3108F" w14:textId="77777777" w:rsidTr="000D46C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74B43548" w14:textId="77777777" w:rsidR="000D46CF" w:rsidRPr="00E80689" w:rsidRDefault="000D46CF" w:rsidP="000D46CF">
            <w:pPr>
              <w:rPr>
                <w:rFonts w:ascii="Times New Roman" w:hAnsi="Times New Roman" w:cs="Times New Roman"/>
              </w:rPr>
            </w:pPr>
            <w:r w:rsidRPr="00E80689">
              <w:rPr>
                <w:rFonts w:ascii="Times New Roman" w:eastAsia="Times New Roman" w:hAnsi="Times New Roman" w:cs="Times New Roman"/>
                <w:color w:val="000000"/>
              </w:rPr>
              <w:t xml:space="preserve">Mahler </w:t>
            </w:r>
            <w:r w:rsidRPr="00E80689">
              <w:rPr>
                <w:rFonts w:ascii="Times New Roman" w:hAnsi="Times New Roman" w:cs="Times New Roman"/>
              </w:rPr>
              <w:t>et al. (</w:t>
            </w:r>
            <w:r w:rsidRPr="00E80689">
              <w:rPr>
                <w:rFonts w:ascii="Times New Roman" w:eastAsia="Times New Roman" w:hAnsi="Times New Roman" w:cs="Times New Roman"/>
                <w:color w:val="000000"/>
              </w:rPr>
              <w:t>2013</w:t>
            </w:r>
            <w:r w:rsidRPr="00E80689">
              <w:rPr>
                <w:rFonts w:ascii="Times New Roman" w:hAnsi="Times New Roman" w:cs="Times New Roman"/>
              </w:rPr>
              <w:t xml:space="preserve">) </w:t>
            </w:r>
            <w:r w:rsidRPr="00E80689">
              <w:rPr>
                <w:rFonts w:ascii="Times New Roman" w:eastAsia="Times New Roman" w:hAnsi="Times New Roman" w:cs="Times New Roman"/>
                <w:color w:val="000000"/>
              </w:rPr>
              <w:t>– yes photo/yes video</w:t>
            </w:r>
          </w:p>
        </w:tc>
        <w:tc>
          <w:tcPr>
            <w:tcW w:w="720" w:type="dxa"/>
            <w:vAlign w:val="bottom"/>
          </w:tcPr>
          <w:p w14:paraId="406CF6C1"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36</w:t>
            </w:r>
          </w:p>
        </w:tc>
        <w:tc>
          <w:tcPr>
            <w:tcW w:w="720" w:type="dxa"/>
            <w:vAlign w:val="bottom"/>
          </w:tcPr>
          <w:p w14:paraId="2F431DA9"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108</w:t>
            </w:r>
          </w:p>
        </w:tc>
        <w:tc>
          <w:tcPr>
            <w:tcW w:w="990" w:type="dxa"/>
            <w:vAlign w:val="bottom"/>
          </w:tcPr>
          <w:p w14:paraId="3CD5A42D" w14:textId="77777777" w:rsidR="000D46CF" w:rsidRPr="00EA189B"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19.57 (1.80)</w:t>
            </w:r>
          </w:p>
        </w:tc>
        <w:tc>
          <w:tcPr>
            <w:tcW w:w="900" w:type="dxa"/>
            <w:vAlign w:val="bottom"/>
          </w:tcPr>
          <w:p w14:paraId="6B082CA2"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62.7</w:t>
            </w:r>
          </w:p>
        </w:tc>
        <w:tc>
          <w:tcPr>
            <w:tcW w:w="990" w:type="dxa"/>
            <w:vAlign w:val="bottom"/>
          </w:tcPr>
          <w:p w14:paraId="33A53E56"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900" w:type="dxa"/>
            <w:vAlign w:val="bottom"/>
          </w:tcPr>
          <w:p w14:paraId="655529E7"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54.48</w:t>
            </w:r>
          </w:p>
        </w:tc>
        <w:tc>
          <w:tcPr>
            <w:tcW w:w="810" w:type="dxa"/>
            <w:vAlign w:val="bottom"/>
          </w:tcPr>
          <w:p w14:paraId="0F3579C2"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118CBE1A"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5F65AEE1"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5AF2D9DC"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0" w:type="dxa"/>
            <w:vAlign w:val="bottom"/>
          </w:tcPr>
          <w:p w14:paraId="319CAAE2"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62547166" w14:textId="77777777" w:rsidR="000D46CF"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080" w:type="dxa"/>
            <w:vAlign w:val="bottom"/>
          </w:tcPr>
          <w:p w14:paraId="5C8F32F7"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r>
      <w:tr w:rsidR="00764807" w:rsidRPr="001439BC" w14:paraId="6FCF83EE" w14:textId="77777777" w:rsidTr="000D46CF">
        <w:trPr>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16BF2E32" w14:textId="77777777" w:rsidR="000D46CF" w:rsidRPr="00E80689" w:rsidRDefault="000D46CF" w:rsidP="000D46CF">
            <w:pPr>
              <w:rPr>
                <w:rFonts w:ascii="Times New Roman" w:hAnsi="Times New Roman" w:cs="Times New Roman"/>
              </w:rPr>
            </w:pPr>
            <w:r w:rsidRPr="00E80689">
              <w:rPr>
                <w:rFonts w:ascii="Times New Roman" w:eastAsia="Times New Roman" w:hAnsi="Times New Roman" w:cs="Times New Roman"/>
                <w:color w:val="000000"/>
              </w:rPr>
              <w:t xml:space="preserve">Mahler </w:t>
            </w:r>
            <w:r w:rsidRPr="00E80689">
              <w:rPr>
                <w:rFonts w:ascii="Times New Roman" w:hAnsi="Times New Roman" w:cs="Times New Roman"/>
              </w:rPr>
              <w:t>et al. (</w:t>
            </w:r>
            <w:r w:rsidRPr="00E80689">
              <w:rPr>
                <w:rFonts w:ascii="Times New Roman" w:eastAsia="Times New Roman" w:hAnsi="Times New Roman" w:cs="Times New Roman"/>
                <w:color w:val="000000"/>
              </w:rPr>
              <w:t>2003</w:t>
            </w:r>
            <w:r w:rsidRPr="00E80689">
              <w:rPr>
                <w:rFonts w:ascii="Times New Roman" w:hAnsi="Times New Roman" w:cs="Times New Roman"/>
              </w:rPr>
              <w:t>)</w:t>
            </w:r>
            <w:r w:rsidRPr="00E80689">
              <w:rPr>
                <w:rFonts w:ascii="Times New Roman" w:eastAsia="Times New Roman" w:hAnsi="Times New Roman" w:cs="Times New Roman"/>
                <w:color w:val="000000"/>
              </w:rPr>
              <w:t>: experiment 2 -</w:t>
            </w:r>
            <w:r w:rsidRPr="00E80689">
              <w:rPr>
                <w:rFonts w:ascii="Times New Roman" w:eastAsia="Times New Roman" w:hAnsi="Times New Roman" w:cs="Times New Roman"/>
                <w:color w:val="000000"/>
              </w:rPr>
              <w:br/>
              <w:t>UV photo/photoaging info</w:t>
            </w:r>
          </w:p>
        </w:tc>
        <w:tc>
          <w:tcPr>
            <w:tcW w:w="720" w:type="dxa"/>
            <w:vAlign w:val="bottom"/>
          </w:tcPr>
          <w:p w14:paraId="3F5BEB89"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5</w:t>
            </w:r>
          </w:p>
        </w:tc>
        <w:tc>
          <w:tcPr>
            <w:tcW w:w="720" w:type="dxa"/>
            <w:vAlign w:val="bottom"/>
          </w:tcPr>
          <w:p w14:paraId="4467C986"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11</w:t>
            </w:r>
          </w:p>
        </w:tc>
        <w:tc>
          <w:tcPr>
            <w:tcW w:w="990" w:type="dxa"/>
            <w:vAlign w:val="bottom"/>
          </w:tcPr>
          <w:p w14:paraId="5CAB02F4" w14:textId="77777777" w:rsidR="000D46CF" w:rsidRPr="00EA189B"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35.28 (9.89)</w:t>
            </w:r>
          </w:p>
        </w:tc>
        <w:tc>
          <w:tcPr>
            <w:tcW w:w="900" w:type="dxa"/>
            <w:vAlign w:val="bottom"/>
          </w:tcPr>
          <w:p w14:paraId="279D2C59"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65.8</w:t>
            </w:r>
          </w:p>
        </w:tc>
        <w:tc>
          <w:tcPr>
            <w:tcW w:w="990" w:type="dxa"/>
            <w:vAlign w:val="bottom"/>
          </w:tcPr>
          <w:p w14:paraId="53BB26C6"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900" w:type="dxa"/>
            <w:vAlign w:val="bottom"/>
          </w:tcPr>
          <w:p w14:paraId="4DCB6EF8"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4.71</w:t>
            </w:r>
          </w:p>
        </w:tc>
        <w:tc>
          <w:tcPr>
            <w:tcW w:w="810" w:type="dxa"/>
            <w:vAlign w:val="bottom"/>
          </w:tcPr>
          <w:p w14:paraId="106CEF4C"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3E24E9DC"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292C800E"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2B39587A"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0" w:type="dxa"/>
            <w:vAlign w:val="bottom"/>
          </w:tcPr>
          <w:p w14:paraId="52040D6C"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0083BE8E"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080" w:type="dxa"/>
            <w:vAlign w:val="bottom"/>
          </w:tcPr>
          <w:p w14:paraId="59320AA7"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764807" w:rsidRPr="001439BC" w14:paraId="7074BDAC" w14:textId="77777777" w:rsidTr="000D46C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07052FE9" w14:textId="77777777" w:rsidR="000D46CF" w:rsidRPr="00E80689" w:rsidRDefault="000D46CF" w:rsidP="000D46CF">
            <w:pPr>
              <w:rPr>
                <w:rFonts w:ascii="Times New Roman" w:eastAsia="Times New Roman" w:hAnsi="Times New Roman" w:cs="Times New Roman"/>
                <w:color w:val="000000"/>
              </w:rPr>
            </w:pPr>
            <w:r w:rsidRPr="00E80689">
              <w:rPr>
                <w:rFonts w:ascii="Times New Roman" w:eastAsia="Times New Roman" w:hAnsi="Times New Roman" w:cs="Times New Roman"/>
                <w:color w:val="000000"/>
              </w:rPr>
              <w:t xml:space="preserve">Mahler </w:t>
            </w:r>
            <w:r w:rsidRPr="00E80689">
              <w:rPr>
                <w:rFonts w:ascii="Times New Roman" w:hAnsi="Times New Roman" w:cs="Times New Roman"/>
              </w:rPr>
              <w:t>et al. (</w:t>
            </w:r>
            <w:r w:rsidRPr="00E80689">
              <w:rPr>
                <w:rFonts w:ascii="Times New Roman" w:eastAsia="Times New Roman" w:hAnsi="Times New Roman" w:cs="Times New Roman"/>
                <w:color w:val="000000"/>
              </w:rPr>
              <w:t>2003</w:t>
            </w:r>
            <w:r w:rsidRPr="00E80689">
              <w:rPr>
                <w:rFonts w:ascii="Times New Roman" w:hAnsi="Times New Roman" w:cs="Times New Roman"/>
              </w:rPr>
              <w:t>):</w:t>
            </w:r>
            <w:r w:rsidRPr="00E80689">
              <w:rPr>
                <w:rFonts w:ascii="Times New Roman" w:eastAsia="Times New Roman" w:hAnsi="Times New Roman" w:cs="Times New Roman"/>
                <w:color w:val="000000"/>
              </w:rPr>
              <w:t xml:space="preserve"> experiment 2</w:t>
            </w:r>
            <w:r w:rsidRPr="00E80689">
              <w:rPr>
                <w:rFonts w:ascii="Times New Roman" w:hAnsi="Times New Roman" w:cs="Times New Roman"/>
              </w:rPr>
              <w:t xml:space="preserve"> – </w:t>
            </w:r>
          </w:p>
          <w:p w14:paraId="6D0BA73A" w14:textId="77777777" w:rsidR="000D46CF" w:rsidRPr="00E80689" w:rsidRDefault="000D46CF" w:rsidP="000D46CF">
            <w:pPr>
              <w:rPr>
                <w:rFonts w:ascii="Times New Roman" w:hAnsi="Times New Roman" w:cs="Times New Roman"/>
              </w:rPr>
            </w:pPr>
            <w:r w:rsidRPr="00E80689">
              <w:rPr>
                <w:rFonts w:ascii="Times New Roman" w:eastAsia="Times New Roman" w:hAnsi="Times New Roman" w:cs="Times New Roman"/>
                <w:color w:val="000000"/>
              </w:rPr>
              <w:t>UV photo/no info</w:t>
            </w:r>
          </w:p>
        </w:tc>
        <w:tc>
          <w:tcPr>
            <w:tcW w:w="720" w:type="dxa"/>
            <w:vAlign w:val="bottom"/>
          </w:tcPr>
          <w:p w14:paraId="731B5500"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0689">
              <w:rPr>
                <w:rFonts w:ascii="Times New Roman" w:eastAsia="Times New Roman" w:hAnsi="Times New Roman" w:cs="Times New Roman"/>
                <w:color w:val="000000"/>
              </w:rPr>
              <w:t>5</w:t>
            </w:r>
          </w:p>
        </w:tc>
        <w:tc>
          <w:tcPr>
            <w:tcW w:w="720" w:type="dxa"/>
            <w:vAlign w:val="bottom"/>
          </w:tcPr>
          <w:p w14:paraId="7A98E7CB"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0689">
              <w:rPr>
                <w:rFonts w:ascii="Times New Roman" w:eastAsia="Times New Roman" w:hAnsi="Times New Roman" w:cs="Times New Roman"/>
                <w:color w:val="000000"/>
              </w:rPr>
              <w:t>17</w:t>
            </w:r>
          </w:p>
        </w:tc>
        <w:tc>
          <w:tcPr>
            <w:tcW w:w="990" w:type="dxa"/>
            <w:vAlign w:val="bottom"/>
          </w:tcPr>
          <w:p w14:paraId="57014E41" w14:textId="77777777" w:rsidR="000D46CF" w:rsidRPr="00EA189B"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A189B">
              <w:rPr>
                <w:rFonts w:ascii="Times New Roman" w:eastAsia="Times New Roman" w:hAnsi="Times New Roman" w:cs="Times New Roman"/>
                <w:color w:val="000000"/>
              </w:rPr>
              <w:t>35.28 (9.89)</w:t>
            </w:r>
          </w:p>
        </w:tc>
        <w:tc>
          <w:tcPr>
            <w:tcW w:w="900" w:type="dxa"/>
            <w:vAlign w:val="bottom"/>
          </w:tcPr>
          <w:p w14:paraId="68240906"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0689">
              <w:rPr>
                <w:rFonts w:ascii="Times New Roman" w:eastAsia="Times New Roman" w:hAnsi="Times New Roman" w:cs="Times New Roman"/>
                <w:color w:val="000000"/>
              </w:rPr>
              <w:t>65.8</w:t>
            </w:r>
          </w:p>
        </w:tc>
        <w:tc>
          <w:tcPr>
            <w:tcW w:w="990" w:type="dxa"/>
            <w:vAlign w:val="bottom"/>
          </w:tcPr>
          <w:p w14:paraId="497B1D38"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w:t>
            </w:r>
          </w:p>
        </w:tc>
        <w:tc>
          <w:tcPr>
            <w:tcW w:w="900" w:type="dxa"/>
            <w:vAlign w:val="bottom"/>
          </w:tcPr>
          <w:p w14:paraId="131CD8B8"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0689">
              <w:rPr>
                <w:rFonts w:ascii="Times New Roman" w:eastAsia="Times New Roman" w:hAnsi="Times New Roman" w:cs="Times New Roman"/>
                <w:color w:val="000000"/>
              </w:rPr>
              <w:t>4.71</w:t>
            </w:r>
          </w:p>
        </w:tc>
        <w:tc>
          <w:tcPr>
            <w:tcW w:w="810" w:type="dxa"/>
            <w:vAlign w:val="bottom"/>
          </w:tcPr>
          <w:p w14:paraId="54B2C97C"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Subj</w:t>
            </w:r>
          </w:p>
        </w:tc>
        <w:tc>
          <w:tcPr>
            <w:tcW w:w="985" w:type="dxa"/>
            <w:vAlign w:val="bottom"/>
          </w:tcPr>
          <w:p w14:paraId="69E86E30"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x</w:t>
            </w:r>
          </w:p>
        </w:tc>
        <w:tc>
          <w:tcPr>
            <w:tcW w:w="1170" w:type="dxa"/>
            <w:vAlign w:val="bottom"/>
          </w:tcPr>
          <w:p w14:paraId="14D826F8"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70" w:type="dxa"/>
            <w:vAlign w:val="bottom"/>
          </w:tcPr>
          <w:p w14:paraId="435BB16A"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x</w:t>
            </w:r>
          </w:p>
        </w:tc>
        <w:tc>
          <w:tcPr>
            <w:tcW w:w="990" w:type="dxa"/>
            <w:vAlign w:val="bottom"/>
          </w:tcPr>
          <w:p w14:paraId="2FB207A0"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10" w:type="dxa"/>
            <w:vAlign w:val="bottom"/>
          </w:tcPr>
          <w:p w14:paraId="5BDB4FFA"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080" w:type="dxa"/>
            <w:vAlign w:val="bottom"/>
          </w:tcPr>
          <w:p w14:paraId="07981545"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764807" w:rsidRPr="001439BC" w14:paraId="280D233B" w14:textId="77777777" w:rsidTr="000D46CF">
        <w:trPr>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499D65DF" w14:textId="77777777" w:rsidR="000D46CF" w:rsidRPr="00E80689" w:rsidRDefault="000D46CF" w:rsidP="000D46CF">
            <w:pPr>
              <w:rPr>
                <w:rFonts w:ascii="Times New Roman" w:hAnsi="Times New Roman" w:cs="Times New Roman"/>
              </w:rPr>
            </w:pPr>
            <w:r w:rsidRPr="00E80689">
              <w:rPr>
                <w:rFonts w:ascii="Times New Roman" w:eastAsia="Times New Roman" w:hAnsi="Times New Roman" w:cs="Times New Roman"/>
                <w:color w:val="000000"/>
              </w:rPr>
              <w:t xml:space="preserve">Mahler </w:t>
            </w:r>
            <w:r w:rsidRPr="00E80689">
              <w:rPr>
                <w:rFonts w:ascii="Times New Roman" w:hAnsi="Times New Roman" w:cs="Times New Roman"/>
              </w:rPr>
              <w:t>et al. (</w:t>
            </w:r>
            <w:r w:rsidRPr="00E80689">
              <w:rPr>
                <w:rFonts w:ascii="Times New Roman" w:eastAsia="Times New Roman" w:hAnsi="Times New Roman" w:cs="Times New Roman"/>
                <w:color w:val="000000"/>
              </w:rPr>
              <w:t>2003</w:t>
            </w:r>
            <w:r w:rsidRPr="00E80689">
              <w:rPr>
                <w:rFonts w:ascii="Times New Roman" w:hAnsi="Times New Roman" w:cs="Times New Roman"/>
              </w:rPr>
              <w:t>):</w:t>
            </w:r>
            <w:r w:rsidRPr="00E80689">
              <w:rPr>
                <w:rFonts w:ascii="Times New Roman" w:eastAsia="Times New Roman" w:hAnsi="Times New Roman" w:cs="Times New Roman"/>
                <w:color w:val="000000"/>
              </w:rPr>
              <w:t xml:space="preserve"> experiment 2</w:t>
            </w:r>
            <w:r w:rsidRPr="00E80689">
              <w:rPr>
                <w:rFonts w:ascii="Times New Roman" w:hAnsi="Times New Roman" w:cs="Times New Roman"/>
              </w:rPr>
              <w:t xml:space="preserve"> – </w:t>
            </w:r>
          </w:p>
          <w:p w14:paraId="3659F58D" w14:textId="77777777" w:rsidR="000D46CF" w:rsidRPr="00E80689" w:rsidRDefault="000D46CF" w:rsidP="000D46CF">
            <w:pPr>
              <w:rPr>
                <w:rFonts w:ascii="Times New Roman" w:hAnsi="Times New Roman" w:cs="Times New Roman"/>
              </w:rPr>
            </w:pPr>
            <w:r w:rsidRPr="00E80689">
              <w:rPr>
                <w:rFonts w:ascii="Times New Roman" w:eastAsia="Times New Roman" w:hAnsi="Times New Roman" w:cs="Times New Roman"/>
                <w:color w:val="000000"/>
              </w:rPr>
              <w:t>no UV photo/photoaging info</w:t>
            </w:r>
          </w:p>
        </w:tc>
        <w:tc>
          <w:tcPr>
            <w:tcW w:w="720" w:type="dxa"/>
            <w:vAlign w:val="bottom"/>
          </w:tcPr>
          <w:p w14:paraId="342DFE63"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80689">
              <w:rPr>
                <w:rFonts w:ascii="Times New Roman" w:eastAsia="Times New Roman" w:hAnsi="Times New Roman" w:cs="Times New Roman"/>
                <w:color w:val="000000"/>
              </w:rPr>
              <w:t>6</w:t>
            </w:r>
          </w:p>
        </w:tc>
        <w:tc>
          <w:tcPr>
            <w:tcW w:w="720" w:type="dxa"/>
            <w:vAlign w:val="bottom"/>
          </w:tcPr>
          <w:p w14:paraId="6384DF79"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80689">
              <w:rPr>
                <w:rFonts w:ascii="Times New Roman" w:eastAsia="Times New Roman" w:hAnsi="Times New Roman" w:cs="Times New Roman"/>
                <w:color w:val="000000"/>
              </w:rPr>
              <w:t>19</w:t>
            </w:r>
          </w:p>
        </w:tc>
        <w:tc>
          <w:tcPr>
            <w:tcW w:w="990" w:type="dxa"/>
            <w:vAlign w:val="bottom"/>
          </w:tcPr>
          <w:p w14:paraId="7B7E180B" w14:textId="77777777" w:rsidR="000D46CF" w:rsidRPr="00EA189B"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A189B">
              <w:rPr>
                <w:rFonts w:ascii="Times New Roman" w:eastAsia="Times New Roman" w:hAnsi="Times New Roman" w:cs="Times New Roman"/>
                <w:color w:val="000000"/>
              </w:rPr>
              <w:t>35.28 (9.89)</w:t>
            </w:r>
          </w:p>
        </w:tc>
        <w:tc>
          <w:tcPr>
            <w:tcW w:w="900" w:type="dxa"/>
            <w:vAlign w:val="bottom"/>
          </w:tcPr>
          <w:p w14:paraId="2F6D5E33"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80689">
              <w:rPr>
                <w:rFonts w:ascii="Times New Roman" w:eastAsia="Times New Roman" w:hAnsi="Times New Roman" w:cs="Times New Roman"/>
                <w:color w:val="000000"/>
              </w:rPr>
              <w:t>65.8</w:t>
            </w:r>
          </w:p>
        </w:tc>
        <w:tc>
          <w:tcPr>
            <w:tcW w:w="990" w:type="dxa"/>
            <w:vAlign w:val="bottom"/>
          </w:tcPr>
          <w:p w14:paraId="11C39C47"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w:t>
            </w:r>
          </w:p>
        </w:tc>
        <w:tc>
          <w:tcPr>
            <w:tcW w:w="900" w:type="dxa"/>
            <w:vAlign w:val="bottom"/>
          </w:tcPr>
          <w:p w14:paraId="184F09CA"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80689">
              <w:rPr>
                <w:rFonts w:ascii="Times New Roman" w:eastAsia="Times New Roman" w:hAnsi="Times New Roman" w:cs="Times New Roman"/>
                <w:color w:val="000000"/>
              </w:rPr>
              <w:t>4.71</w:t>
            </w:r>
          </w:p>
        </w:tc>
        <w:tc>
          <w:tcPr>
            <w:tcW w:w="810" w:type="dxa"/>
            <w:vAlign w:val="bottom"/>
          </w:tcPr>
          <w:p w14:paraId="2B37547D"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Subj</w:t>
            </w:r>
          </w:p>
        </w:tc>
        <w:tc>
          <w:tcPr>
            <w:tcW w:w="985" w:type="dxa"/>
            <w:vAlign w:val="bottom"/>
          </w:tcPr>
          <w:p w14:paraId="04B10B8B"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x</w:t>
            </w:r>
          </w:p>
        </w:tc>
        <w:tc>
          <w:tcPr>
            <w:tcW w:w="1170" w:type="dxa"/>
            <w:vAlign w:val="bottom"/>
          </w:tcPr>
          <w:p w14:paraId="17147597"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70" w:type="dxa"/>
            <w:vAlign w:val="bottom"/>
          </w:tcPr>
          <w:p w14:paraId="06EFEE23"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x</w:t>
            </w:r>
          </w:p>
        </w:tc>
        <w:tc>
          <w:tcPr>
            <w:tcW w:w="990" w:type="dxa"/>
            <w:vAlign w:val="bottom"/>
          </w:tcPr>
          <w:p w14:paraId="3D8F64BF"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10" w:type="dxa"/>
            <w:vAlign w:val="bottom"/>
          </w:tcPr>
          <w:p w14:paraId="4118B76C"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80" w:type="dxa"/>
            <w:vAlign w:val="bottom"/>
          </w:tcPr>
          <w:p w14:paraId="6C418160"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764807" w:rsidRPr="001439BC" w14:paraId="0FB46FAB" w14:textId="77777777" w:rsidTr="000D46C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1B0D62E1" w14:textId="77777777" w:rsidR="000D46CF" w:rsidRPr="00E80689" w:rsidRDefault="000D46CF" w:rsidP="000D46CF">
            <w:pPr>
              <w:rPr>
                <w:rFonts w:ascii="Times New Roman" w:hAnsi="Times New Roman" w:cs="Times New Roman"/>
              </w:rPr>
            </w:pPr>
            <w:r w:rsidRPr="00E80689">
              <w:rPr>
                <w:rFonts w:ascii="Times New Roman" w:eastAsia="Times New Roman" w:hAnsi="Times New Roman" w:cs="Times New Roman"/>
                <w:color w:val="000000"/>
              </w:rPr>
              <w:t xml:space="preserve">Mahler </w:t>
            </w:r>
            <w:r w:rsidRPr="00E80689">
              <w:rPr>
                <w:rFonts w:ascii="Times New Roman" w:hAnsi="Times New Roman" w:cs="Times New Roman"/>
              </w:rPr>
              <w:t>et al. (</w:t>
            </w:r>
            <w:r w:rsidRPr="00E80689">
              <w:rPr>
                <w:rFonts w:ascii="Times New Roman" w:eastAsia="Times New Roman" w:hAnsi="Times New Roman" w:cs="Times New Roman"/>
                <w:color w:val="000000"/>
              </w:rPr>
              <w:t>2005</w:t>
            </w:r>
            <w:r w:rsidRPr="00E80689">
              <w:rPr>
                <w:rFonts w:ascii="Times New Roman" w:hAnsi="Times New Roman" w:cs="Times New Roman"/>
              </w:rPr>
              <w:t xml:space="preserve">) </w:t>
            </w:r>
            <w:r w:rsidRPr="00E80689">
              <w:rPr>
                <w:rFonts w:ascii="Times New Roman" w:eastAsia="Times New Roman" w:hAnsi="Times New Roman" w:cs="Times New Roman"/>
                <w:color w:val="000000"/>
              </w:rPr>
              <w:t>– intervention only</w:t>
            </w:r>
          </w:p>
        </w:tc>
        <w:tc>
          <w:tcPr>
            <w:tcW w:w="720" w:type="dxa"/>
            <w:vAlign w:val="bottom"/>
          </w:tcPr>
          <w:p w14:paraId="6B972069"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24</w:t>
            </w:r>
          </w:p>
        </w:tc>
        <w:tc>
          <w:tcPr>
            <w:tcW w:w="720" w:type="dxa"/>
            <w:vAlign w:val="bottom"/>
          </w:tcPr>
          <w:p w14:paraId="1FC351B6"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49</w:t>
            </w:r>
          </w:p>
        </w:tc>
        <w:tc>
          <w:tcPr>
            <w:tcW w:w="990" w:type="dxa"/>
            <w:vAlign w:val="bottom"/>
          </w:tcPr>
          <w:p w14:paraId="23226672" w14:textId="77777777" w:rsidR="000D46CF" w:rsidRPr="00EA189B"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22.21 (4.66)</w:t>
            </w:r>
          </w:p>
        </w:tc>
        <w:tc>
          <w:tcPr>
            <w:tcW w:w="900" w:type="dxa"/>
            <w:vAlign w:val="bottom"/>
          </w:tcPr>
          <w:p w14:paraId="79C0E725"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78.1</w:t>
            </w:r>
          </w:p>
        </w:tc>
        <w:tc>
          <w:tcPr>
            <w:tcW w:w="990" w:type="dxa"/>
            <w:vAlign w:val="bottom"/>
          </w:tcPr>
          <w:p w14:paraId="78707E6F"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900" w:type="dxa"/>
            <w:vAlign w:val="bottom"/>
          </w:tcPr>
          <w:p w14:paraId="0EAF5C3E"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3.91</w:t>
            </w:r>
          </w:p>
        </w:tc>
        <w:tc>
          <w:tcPr>
            <w:tcW w:w="810" w:type="dxa"/>
            <w:vAlign w:val="bottom"/>
          </w:tcPr>
          <w:p w14:paraId="787269FF"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585953AC"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75EBC705"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713F0D57"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0" w:type="dxa"/>
            <w:vAlign w:val="bottom"/>
          </w:tcPr>
          <w:p w14:paraId="1AEFACA2"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77BE7739"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080" w:type="dxa"/>
            <w:vAlign w:val="bottom"/>
          </w:tcPr>
          <w:p w14:paraId="60F0C4A2"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764807" w:rsidRPr="001439BC" w14:paraId="32AE1358" w14:textId="77777777" w:rsidTr="000D46CF">
        <w:trPr>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182CAD6B" w14:textId="77777777" w:rsidR="000D46CF" w:rsidRPr="00E80689" w:rsidRDefault="000D46CF" w:rsidP="000D46CF">
            <w:pPr>
              <w:rPr>
                <w:rFonts w:ascii="Times New Roman" w:hAnsi="Times New Roman" w:cs="Times New Roman"/>
              </w:rPr>
            </w:pPr>
            <w:r w:rsidRPr="00E80689">
              <w:rPr>
                <w:rFonts w:ascii="Times New Roman" w:eastAsia="Times New Roman" w:hAnsi="Times New Roman" w:cs="Times New Roman"/>
                <w:color w:val="000000"/>
              </w:rPr>
              <w:t xml:space="preserve">Mahler </w:t>
            </w:r>
            <w:r w:rsidRPr="00E80689">
              <w:rPr>
                <w:rFonts w:ascii="Times New Roman" w:hAnsi="Times New Roman" w:cs="Times New Roman"/>
              </w:rPr>
              <w:t>et al. (</w:t>
            </w:r>
            <w:r w:rsidRPr="00E80689">
              <w:rPr>
                <w:rFonts w:ascii="Times New Roman" w:eastAsia="Times New Roman" w:hAnsi="Times New Roman" w:cs="Times New Roman"/>
                <w:color w:val="000000"/>
              </w:rPr>
              <w:t>2005</w:t>
            </w:r>
            <w:r w:rsidRPr="00E80689">
              <w:rPr>
                <w:rFonts w:ascii="Times New Roman" w:hAnsi="Times New Roman" w:cs="Times New Roman"/>
              </w:rPr>
              <w:t xml:space="preserve">) </w:t>
            </w:r>
            <w:r w:rsidRPr="00E80689">
              <w:rPr>
                <w:rFonts w:ascii="Times New Roman" w:eastAsia="Times New Roman" w:hAnsi="Times New Roman" w:cs="Times New Roman"/>
                <w:color w:val="000000"/>
              </w:rPr>
              <w:t>– intervention &amp; sunless tanning lotion</w:t>
            </w:r>
          </w:p>
        </w:tc>
        <w:tc>
          <w:tcPr>
            <w:tcW w:w="720" w:type="dxa"/>
            <w:vAlign w:val="bottom"/>
          </w:tcPr>
          <w:p w14:paraId="0505A17D"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25</w:t>
            </w:r>
          </w:p>
        </w:tc>
        <w:tc>
          <w:tcPr>
            <w:tcW w:w="720" w:type="dxa"/>
            <w:vAlign w:val="bottom"/>
          </w:tcPr>
          <w:p w14:paraId="4410F40E"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45</w:t>
            </w:r>
          </w:p>
        </w:tc>
        <w:tc>
          <w:tcPr>
            <w:tcW w:w="990" w:type="dxa"/>
            <w:vAlign w:val="bottom"/>
          </w:tcPr>
          <w:p w14:paraId="596F870A" w14:textId="77777777" w:rsidR="000D46CF" w:rsidRPr="00EA189B"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22.21 (4.66)</w:t>
            </w:r>
          </w:p>
        </w:tc>
        <w:tc>
          <w:tcPr>
            <w:tcW w:w="900" w:type="dxa"/>
            <w:vAlign w:val="bottom"/>
          </w:tcPr>
          <w:p w14:paraId="269C6F30"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78.1</w:t>
            </w:r>
          </w:p>
        </w:tc>
        <w:tc>
          <w:tcPr>
            <w:tcW w:w="990" w:type="dxa"/>
            <w:vAlign w:val="bottom"/>
          </w:tcPr>
          <w:p w14:paraId="5A625522"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900" w:type="dxa"/>
            <w:vAlign w:val="bottom"/>
          </w:tcPr>
          <w:p w14:paraId="0968EB3F"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3.91</w:t>
            </w:r>
          </w:p>
        </w:tc>
        <w:tc>
          <w:tcPr>
            <w:tcW w:w="810" w:type="dxa"/>
            <w:vAlign w:val="bottom"/>
          </w:tcPr>
          <w:p w14:paraId="191586F6"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69E7523F"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6A4B34A5"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622F7E26"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0" w:type="dxa"/>
            <w:vAlign w:val="bottom"/>
          </w:tcPr>
          <w:p w14:paraId="53075A56"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5C21699C"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080" w:type="dxa"/>
            <w:vAlign w:val="bottom"/>
          </w:tcPr>
          <w:p w14:paraId="08DD73BF"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764807" w:rsidRPr="001439BC" w14:paraId="1FB8F42D" w14:textId="77777777" w:rsidTr="000D46C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5B28F035" w14:textId="77777777" w:rsidR="000D46CF" w:rsidRPr="00E80689" w:rsidRDefault="000D46CF" w:rsidP="000D46CF">
            <w:pPr>
              <w:rPr>
                <w:rFonts w:ascii="Times New Roman" w:hAnsi="Times New Roman" w:cs="Times New Roman"/>
              </w:rPr>
            </w:pPr>
            <w:r w:rsidRPr="00E80689">
              <w:rPr>
                <w:rFonts w:ascii="Times New Roman" w:eastAsia="Times New Roman" w:hAnsi="Times New Roman" w:cs="Times New Roman"/>
                <w:color w:val="000000"/>
              </w:rPr>
              <w:t xml:space="preserve">Mahler </w:t>
            </w:r>
            <w:r w:rsidRPr="00E80689">
              <w:rPr>
                <w:rFonts w:ascii="Times New Roman" w:hAnsi="Times New Roman" w:cs="Times New Roman"/>
              </w:rPr>
              <w:t>et al. (</w:t>
            </w:r>
            <w:r w:rsidRPr="00E80689">
              <w:rPr>
                <w:rFonts w:ascii="Times New Roman" w:eastAsia="Times New Roman" w:hAnsi="Times New Roman" w:cs="Times New Roman"/>
                <w:color w:val="000000"/>
              </w:rPr>
              <w:t>1997</w:t>
            </w:r>
            <w:r w:rsidRPr="00E80689">
              <w:rPr>
                <w:rFonts w:ascii="Times New Roman" w:hAnsi="Times New Roman" w:cs="Times New Roman"/>
              </w:rPr>
              <w:t xml:space="preserve">) </w:t>
            </w:r>
            <w:r w:rsidRPr="00E80689">
              <w:rPr>
                <w:rFonts w:ascii="Times New Roman" w:eastAsia="Times New Roman" w:hAnsi="Times New Roman" w:cs="Times New Roman"/>
                <w:color w:val="000000"/>
              </w:rPr>
              <w:t>– photoaging condition</w:t>
            </w:r>
          </w:p>
        </w:tc>
        <w:tc>
          <w:tcPr>
            <w:tcW w:w="720" w:type="dxa"/>
            <w:vAlign w:val="bottom"/>
          </w:tcPr>
          <w:p w14:paraId="4C9407E8"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18</w:t>
            </w:r>
          </w:p>
        </w:tc>
        <w:tc>
          <w:tcPr>
            <w:tcW w:w="720" w:type="dxa"/>
            <w:vAlign w:val="bottom"/>
          </w:tcPr>
          <w:p w14:paraId="66002346"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37</w:t>
            </w:r>
          </w:p>
        </w:tc>
        <w:tc>
          <w:tcPr>
            <w:tcW w:w="990" w:type="dxa"/>
            <w:vAlign w:val="bottom"/>
          </w:tcPr>
          <w:p w14:paraId="2E562606" w14:textId="77777777" w:rsidR="000D46CF" w:rsidRPr="00EA189B"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25.56 (3.40)</w:t>
            </w:r>
          </w:p>
        </w:tc>
        <w:tc>
          <w:tcPr>
            <w:tcW w:w="900" w:type="dxa"/>
            <w:vAlign w:val="bottom"/>
          </w:tcPr>
          <w:p w14:paraId="39FD75BE"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70.9</w:t>
            </w:r>
          </w:p>
        </w:tc>
        <w:tc>
          <w:tcPr>
            <w:tcW w:w="990" w:type="dxa"/>
            <w:vAlign w:val="bottom"/>
          </w:tcPr>
          <w:p w14:paraId="4B9AD164"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900" w:type="dxa"/>
            <w:vAlign w:val="bottom"/>
          </w:tcPr>
          <w:p w14:paraId="0D5FBB3A"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3</w:t>
            </w:r>
          </w:p>
        </w:tc>
        <w:tc>
          <w:tcPr>
            <w:tcW w:w="810" w:type="dxa"/>
            <w:vAlign w:val="bottom"/>
          </w:tcPr>
          <w:p w14:paraId="2C9E6801"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5408B039"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6C5D6DF2"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574FC4B0"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0" w:type="dxa"/>
            <w:vAlign w:val="bottom"/>
          </w:tcPr>
          <w:p w14:paraId="2A3983CF"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7B8256F1"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080" w:type="dxa"/>
            <w:vAlign w:val="bottom"/>
          </w:tcPr>
          <w:p w14:paraId="524E44F9"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764807" w:rsidRPr="001439BC" w14:paraId="36FB2A37" w14:textId="77777777" w:rsidTr="000D46CF">
        <w:trPr>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157C3585" w14:textId="77777777" w:rsidR="000D46CF" w:rsidRPr="00E80689" w:rsidRDefault="000D46CF" w:rsidP="000D46CF">
            <w:pPr>
              <w:rPr>
                <w:rFonts w:ascii="Times New Roman" w:hAnsi="Times New Roman" w:cs="Times New Roman"/>
              </w:rPr>
            </w:pPr>
            <w:r w:rsidRPr="00E80689">
              <w:rPr>
                <w:rFonts w:ascii="Times New Roman" w:eastAsia="Times New Roman" w:hAnsi="Times New Roman" w:cs="Times New Roman"/>
                <w:color w:val="000000"/>
              </w:rPr>
              <w:t xml:space="preserve">Mahler </w:t>
            </w:r>
            <w:r w:rsidRPr="00E80689">
              <w:rPr>
                <w:rFonts w:ascii="Times New Roman" w:hAnsi="Times New Roman" w:cs="Times New Roman"/>
              </w:rPr>
              <w:t>et al. (</w:t>
            </w:r>
            <w:r w:rsidRPr="00E80689">
              <w:rPr>
                <w:rFonts w:ascii="Times New Roman" w:eastAsia="Times New Roman" w:hAnsi="Times New Roman" w:cs="Times New Roman"/>
                <w:color w:val="000000"/>
              </w:rPr>
              <w:t>1997</w:t>
            </w:r>
            <w:r w:rsidRPr="00E80689">
              <w:rPr>
                <w:rFonts w:ascii="Times New Roman" w:hAnsi="Times New Roman" w:cs="Times New Roman"/>
              </w:rPr>
              <w:t xml:space="preserve">) </w:t>
            </w:r>
            <w:r w:rsidRPr="00E80689">
              <w:rPr>
                <w:rFonts w:ascii="Times New Roman" w:eastAsia="Times New Roman" w:hAnsi="Times New Roman" w:cs="Times New Roman"/>
                <w:color w:val="000000"/>
              </w:rPr>
              <w:t>– skin cancer condition</w:t>
            </w:r>
          </w:p>
        </w:tc>
        <w:tc>
          <w:tcPr>
            <w:tcW w:w="720" w:type="dxa"/>
            <w:vAlign w:val="bottom"/>
          </w:tcPr>
          <w:p w14:paraId="591DFA9E"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80689">
              <w:rPr>
                <w:rFonts w:ascii="Times New Roman" w:eastAsia="Times New Roman" w:hAnsi="Times New Roman" w:cs="Times New Roman"/>
                <w:color w:val="000000"/>
              </w:rPr>
              <w:t>18</w:t>
            </w:r>
          </w:p>
        </w:tc>
        <w:tc>
          <w:tcPr>
            <w:tcW w:w="720" w:type="dxa"/>
            <w:vAlign w:val="bottom"/>
          </w:tcPr>
          <w:p w14:paraId="6E246E4A"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80689">
              <w:rPr>
                <w:rFonts w:ascii="Times New Roman" w:eastAsia="Times New Roman" w:hAnsi="Times New Roman" w:cs="Times New Roman"/>
                <w:color w:val="000000"/>
              </w:rPr>
              <w:t>37</w:t>
            </w:r>
          </w:p>
        </w:tc>
        <w:tc>
          <w:tcPr>
            <w:tcW w:w="990" w:type="dxa"/>
            <w:vAlign w:val="bottom"/>
          </w:tcPr>
          <w:p w14:paraId="06A8067F" w14:textId="77777777" w:rsidR="000D46CF" w:rsidRPr="00EA189B"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A189B">
              <w:rPr>
                <w:rFonts w:ascii="Times New Roman" w:eastAsia="Times New Roman" w:hAnsi="Times New Roman" w:cs="Times New Roman"/>
                <w:color w:val="000000"/>
              </w:rPr>
              <w:t>25.56 (3.40)</w:t>
            </w:r>
          </w:p>
        </w:tc>
        <w:tc>
          <w:tcPr>
            <w:tcW w:w="900" w:type="dxa"/>
            <w:vAlign w:val="bottom"/>
          </w:tcPr>
          <w:p w14:paraId="770DE21E"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80689">
              <w:rPr>
                <w:rFonts w:ascii="Times New Roman" w:eastAsia="Times New Roman" w:hAnsi="Times New Roman" w:cs="Times New Roman"/>
                <w:color w:val="000000"/>
              </w:rPr>
              <w:t>70.9</w:t>
            </w:r>
          </w:p>
        </w:tc>
        <w:tc>
          <w:tcPr>
            <w:tcW w:w="990" w:type="dxa"/>
            <w:vAlign w:val="bottom"/>
          </w:tcPr>
          <w:p w14:paraId="6AA88AA3"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5</w:t>
            </w:r>
          </w:p>
        </w:tc>
        <w:tc>
          <w:tcPr>
            <w:tcW w:w="900" w:type="dxa"/>
            <w:vAlign w:val="bottom"/>
          </w:tcPr>
          <w:p w14:paraId="5EDB853A"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80689">
              <w:rPr>
                <w:rFonts w:ascii="Times New Roman" w:eastAsia="Times New Roman" w:hAnsi="Times New Roman" w:cs="Times New Roman"/>
                <w:color w:val="000000"/>
              </w:rPr>
              <w:t>3</w:t>
            </w:r>
          </w:p>
        </w:tc>
        <w:tc>
          <w:tcPr>
            <w:tcW w:w="810" w:type="dxa"/>
            <w:vAlign w:val="bottom"/>
          </w:tcPr>
          <w:p w14:paraId="2692DF22"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Subj</w:t>
            </w:r>
          </w:p>
        </w:tc>
        <w:tc>
          <w:tcPr>
            <w:tcW w:w="985" w:type="dxa"/>
            <w:vAlign w:val="bottom"/>
          </w:tcPr>
          <w:p w14:paraId="6B86E5C1"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70" w:type="dxa"/>
            <w:vAlign w:val="bottom"/>
          </w:tcPr>
          <w:p w14:paraId="3129051D"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70" w:type="dxa"/>
            <w:vAlign w:val="bottom"/>
          </w:tcPr>
          <w:p w14:paraId="0DB607E0"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x</w:t>
            </w:r>
          </w:p>
        </w:tc>
        <w:tc>
          <w:tcPr>
            <w:tcW w:w="990" w:type="dxa"/>
            <w:vAlign w:val="bottom"/>
          </w:tcPr>
          <w:p w14:paraId="1B58C3CA"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10" w:type="dxa"/>
            <w:vAlign w:val="bottom"/>
          </w:tcPr>
          <w:p w14:paraId="375BE4B1"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80" w:type="dxa"/>
            <w:vAlign w:val="bottom"/>
          </w:tcPr>
          <w:p w14:paraId="5B6118A4"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764807" w:rsidRPr="001439BC" w14:paraId="08CC60A1" w14:textId="77777777" w:rsidTr="000D46C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5C8F4344" w14:textId="77777777" w:rsidR="000D46CF" w:rsidRPr="00034C24" w:rsidRDefault="000D46CF" w:rsidP="000D46CF">
            <w:pPr>
              <w:rPr>
                <w:rFonts w:ascii="Times New Roman" w:eastAsia="Times New Roman" w:hAnsi="Times New Roman" w:cs="Times New Roman"/>
              </w:rPr>
            </w:pPr>
            <w:r w:rsidRPr="00034C24">
              <w:rPr>
                <w:rFonts w:ascii="Times New Roman" w:eastAsia="Times New Roman" w:hAnsi="Times New Roman" w:cs="Times New Roman"/>
              </w:rPr>
              <w:t xml:space="preserve">Mahler </w:t>
            </w:r>
            <w:r w:rsidRPr="00034C24">
              <w:rPr>
                <w:rFonts w:ascii="Times New Roman" w:hAnsi="Times New Roman" w:cs="Times New Roman"/>
              </w:rPr>
              <w:t>et al. (</w:t>
            </w:r>
            <w:r w:rsidRPr="00034C24">
              <w:rPr>
                <w:rFonts w:ascii="Times New Roman" w:eastAsia="Times New Roman" w:hAnsi="Times New Roman" w:cs="Times New Roman"/>
              </w:rPr>
              <w:t>2008</w:t>
            </w:r>
            <w:r w:rsidRPr="00034C24">
              <w:rPr>
                <w:rFonts w:ascii="Times New Roman" w:hAnsi="Times New Roman" w:cs="Times New Roman"/>
              </w:rPr>
              <w:t xml:space="preserve">) </w:t>
            </w:r>
            <w:r w:rsidRPr="00034C24">
              <w:rPr>
                <w:rFonts w:ascii="Times New Roman" w:eastAsia="Times New Roman" w:hAnsi="Times New Roman" w:cs="Times New Roman"/>
              </w:rPr>
              <w:t xml:space="preserve">– basic intervention </w:t>
            </w:r>
            <w:r w:rsidRPr="00034C24">
              <w:rPr>
                <w:rFonts w:ascii="Times New Roman" w:eastAsia="Times New Roman" w:hAnsi="Times New Roman" w:cs="Times New Roman"/>
              </w:rPr>
              <w:lastRenderedPageBreak/>
              <w:t>(photoaging video/UV photo)</w:t>
            </w:r>
          </w:p>
        </w:tc>
        <w:tc>
          <w:tcPr>
            <w:tcW w:w="720" w:type="dxa"/>
            <w:vAlign w:val="bottom"/>
          </w:tcPr>
          <w:p w14:paraId="7F1465E2"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lastRenderedPageBreak/>
              <w:t>5</w:t>
            </w:r>
          </w:p>
        </w:tc>
        <w:tc>
          <w:tcPr>
            <w:tcW w:w="720" w:type="dxa"/>
            <w:vAlign w:val="bottom"/>
          </w:tcPr>
          <w:p w14:paraId="4C959BAB"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23</w:t>
            </w:r>
          </w:p>
        </w:tc>
        <w:tc>
          <w:tcPr>
            <w:tcW w:w="990" w:type="dxa"/>
            <w:vAlign w:val="bottom"/>
          </w:tcPr>
          <w:p w14:paraId="2281BFAC" w14:textId="77777777" w:rsidR="000D46CF" w:rsidRPr="00EA189B"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21.3 (2.73)</w:t>
            </w:r>
          </w:p>
        </w:tc>
        <w:tc>
          <w:tcPr>
            <w:tcW w:w="900" w:type="dxa"/>
            <w:vAlign w:val="bottom"/>
          </w:tcPr>
          <w:p w14:paraId="66A2E713"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83.2</w:t>
            </w:r>
          </w:p>
        </w:tc>
        <w:tc>
          <w:tcPr>
            <w:tcW w:w="990" w:type="dxa"/>
            <w:vAlign w:val="bottom"/>
          </w:tcPr>
          <w:p w14:paraId="1287A995"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w:t>
            </w:r>
          </w:p>
        </w:tc>
        <w:tc>
          <w:tcPr>
            <w:tcW w:w="900" w:type="dxa"/>
            <w:vAlign w:val="bottom"/>
          </w:tcPr>
          <w:p w14:paraId="79817F42"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4.64</w:t>
            </w:r>
          </w:p>
        </w:tc>
        <w:tc>
          <w:tcPr>
            <w:tcW w:w="810" w:type="dxa"/>
            <w:vAlign w:val="bottom"/>
          </w:tcPr>
          <w:p w14:paraId="77FC07C6"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1AC3406D"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4F8B5510"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2F4B1AE2"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990" w:type="dxa"/>
            <w:vAlign w:val="bottom"/>
          </w:tcPr>
          <w:p w14:paraId="6F53224C"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6357A169"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080" w:type="dxa"/>
            <w:vAlign w:val="bottom"/>
          </w:tcPr>
          <w:p w14:paraId="33D83740"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764807" w:rsidRPr="001439BC" w14:paraId="703540F2" w14:textId="77777777" w:rsidTr="000D46CF">
        <w:trPr>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23A3B3D1" w14:textId="77777777" w:rsidR="000D46CF" w:rsidRPr="00034C24" w:rsidRDefault="000D46CF" w:rsidP="000D46CF">
            <w:pPr>
              <w:rPr>
                <w:rFonts w:ascii="Times New Roman" w:eastAsia="Times New Roman" w:hAnsi="Times New Roman" w:cs="Times New Roman"/>
              </w:rPr>
            </w:pPr>
            <w:r w:rsidRPr="00034C24">
              <w:rPr>
                <w:rFonts w:ascii="Times New Roman" w:eastAsia="Times New Roman" w:hAnsi="Times New Roman" w:cs="Times New Roman"/>
              </w:rPr>
              <w:t xml:space="preserve">Mahler </w:t>
            </w:r>
            <w:r w:rsidRPr="00034C24">
              <w:rPr>
                <w:rFonts w:ascii="Times New Roman" w:hAnsi="Times New Roman" w:cs="Times New Roman"/>
              </w:rPr>
              <w:t>et al. (</w:t>
            </w:r>
            <w:r w:rsidRPr="00034C24">
              <w:rPr>
                <w:rFonts w:ascii="Times New Roman" w:eastAsia="Times New Roman" w:hAnsi="Times New Roman" w:cs="Times New Roman"/>
              </w:rPr>
              <w:t>2008</w:t>
            </w:r>
            <w:r w:rsidRPr="00034C24">
              <w:rPr>
                <w:rFonts w:ascii="Times New Roman" w:hAnsi="Times New Roman" w:cs="Times New Roman"/>
              </w:rPr>
              <w:t xml:space="preserve">) </w:t>
            </w:r>
            <w:r w:rsidRPr="00034C24">
              <w:rPr>
                <w:rFonts w:ascii="Times New Roman" w:eastAsia="Times New Roman" w:hAnsi="Times New Roman" w:cs="Times New Roman"/>
              </w:rPr>
              <w:t>– basic intervention &amp; injunctive norms</w:t>
            </w:r>
          </w:p>
        </w:tc>
        <w:tc>
          <w:tcPr>
            <w:tcW w:w="720" w:type="dxa"/>
            <w:vAlign w:val="bottom"/>
          </w:tcPr>
          <w:p w14:paraId="5A361CA9"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5</w:t>
            </w:r>
          </w:p>
        </w:tc>
        <w:tc>
          <w:tcPr>
            <w:tcW w:w="720" w:type="dxa"/>
            <w:vAlign w:val="bottom"/>
          </w:tcPr>
          <w:p w14:paraId="68F66106"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24</w:t>
            </w:r>
          </w:p>
        </w:tc>
        <w:tc>
          <w:tcPr>
            <w:tcW w:w="990" w:type="dxa"/>
            <w:vAlign w:val="bottom"/>
          </w:tcPr>
          <w:p w14:paraId="4EF51705" w14:textId="77777777" w:rsidR="000D46CF" w:rsidRPr="00EA189B"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21.3 (2.73)</w:t>
            </w:r>
          </w:p>
        </w:tc>
        <w:tc>
          <w:tcPr>
            <w:tcW w:w="900" w:type="dxa"/>
            <w:vAlign w:val="bottom"/>
          </w:tcPr>
          <w:p w14:paraId="2B80ED9D"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83.2</w:t>
            </w:r>
          </w:p>
        </w:tc>
        <w:tc>
          <w:tcPr>
            <w:tcW w:w="990" w:type="dxa"/>
            <w:vAlign w:val="bottom"/>
          </w:tcPr>
          <w:p w14:paraId="0C286EDD"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w:t>
            </w:r>
          </w:p>
        </w:tc>
        <w:tc>
          <w:tcPr>
            <w:tcW w:w="900" w:type="dxa"/>
            <w:vAlign w:val="bottom"/>
          </w:tcPr>
          <w:p w14:paraId="0631CB10"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4.64</w:t>
            </w:r>
          </w:p>
        </w:tc>
        <w:tc>
          <w:tcPr>
            <w:tcW w:w="810" w:type="dxa"/>
            <w:vAlign w:val="bottom"/>
          </w:tcPr>
          <w:p w14:paraId="3F47CFD2"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40FC8F2B"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340D4355"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7BDCDE21"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990" w:type="dxa"/>
            <w:vAlign w:val="bottom"/>
          </w:tcPr>
          <w:p w14:paraId="6342986A"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0CDE013D"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080" w:type="dxa"/>
            <w:vAlign w:val="bottom"/>
          </w:tcPr>
          <w:p w14:paraId="3BE235C3"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764807" w:rsidRPr="001439BC" w14:paraId="4C01A930" w14:textId="77777777" w:rsidTr="000D46C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46096C37" w14:textId="77777777" w:rsidR="000D46CF" w:rsidRPr="00034C24" w:rsidRDefault="000D46CF" w:rsidP="000D46CF">
            <w:pPr>
              <w:rPr>
                <w:rFonts w:ascii="Times New Roman" w:eastAsia="Times New Roman" w:hAnsi="Times New Roman" w:cs="Times New Roman"/>
              </w:rPr>
            </w:pPr>
            <w:r w:rsidRPr="00034C24">
              <w:rPr>
                <w:rFonts w:ascii="Times New Roman" w:eastAsia="Times New Roman" w:hAnsi="Times New Roman" w:cs="Times New Roman"/>
              </w:rPr>
              <w:t xml:space="preserve">Mahler </w:t>
            </w:r>
            <w:r w:rsidRPr="00034C24">
              <w:rPr>
                <w:rFonts w:ascii="Times New Roman" w:hAnsi="Times New Roman" w:cs="Times New Roman"/>
              </w:rPr>
              <w:t>et al. (</w:t>
            </w:r>
            <w:r w:rsidRPr="00034C24">
              <w:rPr>
                <w:rFonts w:ascii="Times New Roman" w:eastAsia="Times New Roman" w:hAnsi="Times New Roman" w:cs="Times New Roman"/>
              </w:rPr>
              <w:t>2008</w:t>
            </w:r>
            <w:r w:rsidRPr="00034C24">
              <w:rPr>
                <w:rFonts w:ascii="Times New Roman" w:hAnsi="Times New Roman" w:cs="Times New Roman"/>
              </w:rPr>
              <w:t xml:space="preserve">) </w:t>
            </w:r>
            <w:r w:rsidRPr="00034C24">
              <w:rPr>
                <w:rFonts w:ascii="Times New Roman" w:eastAsia="Times New Roman" w:hAnsi="Times New Roman" w:cs="Times New Roman"/>
              </w:rPr>
              <w:t>– basic intervention &amp; descriptive norm</w:t>
            </w:r>
          </w:p>
        </w:tc>
        <w:tc>
          <w:tcPr>
            <w:tcW w:w="720" w:type="dxa"/>
            <w:vAlign w:val="bottom"/>
          </w:tcPr>
          <w:p w14:paraId="72894DD3"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5</w:t>
            </w:r>
          </w:p>
        </w:tc>
        <w:tc>
          <w:tcPr>
            <w:tcW w:w="720" w:type="dxa"/>
            <w:vAlign w:val="bottom"/>
          </w:tcPr>
          <w:p w14:paraId="187B7B4F"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22</w:t>
            </w:r>
          </w:p>
        </w:tc>
        <w:tc>
          <w:tcPr>
            <w:tcW w:w="990" w:type="dxa"/>
            <w:vAlign w:val="bottom"/>
          </w:tcPr>
          <w:p w14:paraId="54364FA7" w14:textId="77777777" w:rsidR="000D46CF" w:rsidRPr="00EA189B"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21.3 (2.73)</w:t>
            </w:r>
          </w:p>
        </w:tc>
        <w:tc>
          <w:tcPr>
            <w:tcW w:w="900" w:type="dxa"/>
            <w:vAlign w:val="bottom"/>
          </w:tcPr>
          <w:p w14:paraId="429A9E39"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83.2</w:t>
            </w:r>
          </w:p>
        </w:tc>
        <w:tc>
          <w:tcPr>
            <w:tcW w:w="990" w:type="dxa"/>
            <w:vAlign w:val="bottom"/>
          </w:tcPr>
          <w:p w14:paraId="40B4C168"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w:t>
            </w:r>
          </w:p>
        </w:tc>
        <w:tc>
          <w:tcPr>
            <w:tcW w:w="900" w:type="dxa"/>
            <w:vAlign w:val="bottom"/>
          </w:tcPr>
          <w:p w14:paraId="716C7E4E"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4.64</w:t>
            </w:r>
          </w:p>
        </w:tc>
        <w:tc>
          <w:tcPr>
            <w:tcW w:w="810" w:type="dxa"/>
            <w:vAlign w:val="bottom"/>
          </w:tcPr>
          <w:p w14:paraId="6A367A22"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46F857AC"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40483BD9"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2E2CCFEC"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990" w:type="dxa"/>
            <w:vAlign w:val="bottom"/>
          </w:tcPr>
          <w:p w14:paraId="08314D48"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666E6DA3"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080" w:type="dxa"/>
            <w:vAlign w:val="bottom"/>
          </w:tcPr>
          <w:p w14:paraId="3571060B"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764807" w:rsidRPr="001439BC" w14:paraId="0A2D317F" w14:textId="77777777" w:rsidTr="000D46CF">
        <w:trPr>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76C4846E" w14:textId="77777777" w:rsidR="000D46CF" w:rsidRPr="00034C24" w:rsidRDefault="000D46CF" w:rsidP="000D46CF">
            <w:pPr>
              <w:rPr>
                <w:rFonts w:ascii="Times New Roman" w:eastAsia="Times New Roman" w:hAnsi="Times New Roman" w:cs="Times New Roman"/>
              </w:rPr>
            </w:pPr>
            <w:r w:rsidRPr="00034C24">
              <w:rPr>
                <w:rFonts w:ascii="Times New Roman" w:eastAsia="Times New Roman" w:hAnsi="Times New Roman" w:cs="Times New Roman"/>
              </w:rPr>
              <w:t xml:space="preserve">Mahler </w:t>
            </w:r>
            <w:r w:rsidRPr="00034C24">
              <w:rPr>
                <w:rFonts w:ascii="Times New Roman" w:hAnsi="Times New Roman" w:cs="Times New Roman"/>
              </w:rPr>
              <w:t>et al. (</w:t>
            </w:r>
            <w:r w:rsidRPr="00034C24">
              <w:rPr>
                <w:rFonts w:ascii="Times New Roman" w:eastAsia="Times New Roman" w:hAnsi="Times New Roman" w:cs="Times New Roman"/>
              </w:rPr>
              <w:t>2008</w:t>
            </w:r>
            <w:r w:rsidRPr="00034C24">
              <w:rPr>
                <w:rFonts w:ascii="Times New Roman" w:hAnsi="Times New Roman" w:cs="Times New Roman"/>
              </w:rPr>
              <w:t xml:space="preserve">) </w:t>
            </w:r>
            <w:r w:rsidRPr="00034C24">
              <w:rPr>
                <w:rFonts w:ascii="Times New Roman" w:eastAsia="Times New Roman" w:hAnsi="Times New Roman" w:cs="Times New Roman"/>
              </w:rPr>
              <w:t>– basic intervention &amp; injunctive &amp; descriptive</w:t>
            </w:r>
          </w:p>
        </w:tc>
        <w:tc>
          <w:tcPr>
            <w:tcW w:w="720" w:type="dxa"/>
            <w:vAlign w:val="bottom"/>
          </w:tcPr>
          <w:p w14:paraId="6C1962AC"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6</w:t>
            </w:r>
          </w:p>
        </w:tc>
        <w:tc>
          <w:tcPr>
            <w:tcW w:w="720" w:type="dxa"/>
            <w:vAlign w:val="bottom"/>
          </w:tcPr>
          <w:p w14:paraId="24EB6449"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21</w:t>
            </w:r>
          </w:p>
        </w:tc>
        <w:tc>
          <w:tcPr>
            <w:tcW w:w="990" w:type="dxa"/>
            <w:vAlign w:val="bottom"/>
          </w:tcPr>
          <w:p w14:paraId="75730B79" w14:textId="77777777" w:rsidR="000D46CF" w:rsidRPr="00EA189B"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21.3 (2.73)</w:t>
            </w:r>
          </w:p>
        </w:tc>
        <w:tc>
          <w:tcPr>
            <w:tcW w:w="900" w:type="dxa"/>
            <w:vAlign w:val="bottom"/>
          </w:tcPr>
          <w:p w14:paraId="598C21AF"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83.2</w:t>
            </w:r>
          </w:p>
        </w:tc>
        <w:tc>
          <w:tcPr>
            <w:tcW w:w="990" w:type="dxa"/>
            <w:vAlign w:val="bottom"/>
          </w:tcPr>
          <w:p w14:paraId="6FF512CF"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w:t>
            </w:r>
          </w:p>
        </w:tc>
        <w:tc>
          <w:tcPr>
            <w:tcW w:w="900" w:type="dxa"/>
            <w:vAlign w:val="bottom"/>
          </w:tcPr>
          <w:p w14:paraId="27DF800B"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4.64</w:t>
            </w:r>
          </w:p>
        </w:tc>
        <w:tc>
          <w:tcPr>
            <w:tcW w:w="810" w:type="dxa"/>
            <w:vAlign w:val="bottom"/>
          </w:tcPr>
          <w:p w14:paraId="443FEEC0"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63B723E6"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03E91AD4"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20B6FC8D"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990" w:type="dxa"/>
            <w:vAlign w:val="bottom"/>
          </w:tcPr>
          <w:p w14:paraId="27037648"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4ADD5F74"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080" w:type="dxa"/>
            <w:vAlign w:val="bottom"/>
          </w:tcPr>
          <w:p w14:paraId="29A3C0EE"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764807" w:rsidRPr="001439BC" w14:paraId="0E37B593" w14:textId="77777777" w:rsidTr="000D46C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02D0901C" w14:textId="77777777" w:rsidR="000D46CF" w:rsidRPr="00FE210C" w:rsidRDefault="000D46CF" w:rsidP="000D46CF">
            <w:pPr>
              <w:rPr>
                <w:rFonts w:ascii="Times New Roman" w:hAnsi="Times New Roman" w:cs="Times New Roman"/>
              </w:rPr>
            </w:pPr>
            <w:r w:rsidRPr="00FE210C">
              <w:rPr>
                <w:rFonts w:ascii="Times New Roman" w:eastAsia="Times New Roman" w:hAnsi="Times New Roman" w:cs="Times New Roman"/>
              </w:rPr>
              <w:t xml:space="preserve">Mahler </w:t>
            </w:r>
            <w:r w:rsidRPr="00FE210C">
              <w:rPr>
                <w:rFonts w:ascii="Times New Roman" w:hAnsi="Times New Roman" w:cs="Times New Roman"/>
              </w:rPr>
              <w:t>et al. (</w:t>
            </w:r>
            <w:r w:rsidRPr="00FE210C">
              <w:rPr>
                <w:rFonts w:ascii="Times New Roman" w:eastAsia="Times New Roman" w:hAnsi="Times New Roman" w:cs="Times New Roman"/>
              </w:rPr>
              <w:t>2006</w:t>
            </w:r>
            <w:r w:rsidRPr="00FE210C">
              <w:rPr>
                <w:rFonts w:ascii="Times New Roman" w:hAnsi="Times New Roman" w:cs="Times New Roman"/>
              </w:rPr>
              <w:t xml:space="preserve">) </w:t>
            </w:r>
            <w:r w:rsidRPr="00FE210C">
              <w:rPr>
                <w:rFonts w:ascii="Times New Roman" w:eastAsia="Times New Roman" w:hAnsi="Times New Roman" w:cs="Times New Roman"/>
              </w:rPr>
              <w:t>– UV photo/photoaging info</w:t>
            </w:r>
          </w:p>
        </w:tc>
        <w:tc>
          <w:tcPr>
            <w:tcW w:w="720" w:type="dxa"/>
            <w:vAlign w:val="bottom"/>
          </w:tcPr>
          <w:p w14:paraId="163533C7"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18</w:t>
            </w:r>
          </w:p>
        </w:tc>
        <w:tc>
          <w:tcPr>
            <w:tcW w:w="720" w:type="dxa"/>
            <w:vAlign w:val="bottom"/>
          </w:tcPr>
          <w:p w14:paraId="12101637"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55</w:t>
            </w:r>
          </w:p>
        </w:tc>
        <w:tc>
          <w:tcPr>
            <w:tcW w:w="990" w:type="dxa"/>
            <w:vAlign w:val="bottom"/>
          </w:tcPr>
          <w:p w14:paraId="0E30F9F3" w14:textId="77777777" w:rsidR="000D46CF" w:rsidRPr="00EA189B"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35.76 (11.13)</w:t>
            </w:r>
          </w:p>
        </w:tc>
        <w:tc>
          <w:tcPr>
            <w:tcW w:w="900" w:type="dxa"/>
            <w:vAlign w:val="bottom"/>
          </w:tcPr>
          <w:p w14:paraId="07F19B13"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59.4</w:t>
            </w:r>
          </w:p>
        </w:tc>
        <w:tc>
          <w:tcPr>
            <w:tcW w:w="990" w:type="dxa"/>
            <w:vAlign w:val="bottom"/>
          </w:tcPr>
          <w:p w14:paraId="5AD6D96E"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900" w:type="dxa"/>
            <w:vAlign w:val="bottom"/>
          </w:tcPr>
          <w:p w14:paraId="7F602D45"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8.88</w:t>
            </w:r>
          </w:p>
        </w:tc>
        <w:tc>
          <w:tcPr>
            <w:tcW w:w="810" w:type="dxa"/>
            <w:vAlign w:val="bottom"/>
          </w:tcPr>
          <w:p w14:paraId="27B5A7E1"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7EF6274B"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444E702B"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1031E848"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990" w:type="dxa"/>
            <w:vAlign w:val="bottom"/>
          </w:tcPr>
          <w:p w14:paraId="65A8D0A5"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18593684"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080" w:type="dxa"/>
            <w:vAlign w:val="bottom"/>
          </w:tcPr>
          <w:p w14:paraId="318D20FF"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764807" w:rsidRPr="001439BC" w14:paraId="42631B4D" w14:textId="77777777" w:rsidTr="000D46CF">
        <w:trPr>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0A3D8134" w14:textId="77777777" w:rsidR="000D46CF" w:rsidRPr="00FE210C" w:rsidRDefault="000D46CF" w:rsidP="000D46CF">
            <w:pPr>
              <w:rPr>
                <w:rFonts w:ascii="Times New Roman" w:hAnsi="Times New Roman" w:cs="Times New Roman"/>
              </w:rPr>
            </w:pPr>
            <w:r w:rsidRPr="00FE210C">
              <w:rPr>
                <w:rFonts w:ascii="Times New Roman" w:eastAsia="Times New Roman" w:hAnsi="Times New Roman" w:cs="Times New Roman"/>
              </w:rPr>
              <w:t xml:space="preserve">Mahler </w:t>
            </w:r>
            <w:r w:rsidRPr="00FE210C">
              <w:rPr>
                <w:rFonts w:ascii="Times New Roman" w:hAnsi="Times New Roman" w:cs="Times New Roman"/>
              </w:rPr>
              <w:t>et al. (</w:t>
            </w:r>
            <w:r w:rsidRPr="00FE210C">
              <w:rPr>
                <w:rFonts w:ascii="Times New Roman" w:eastAsia="Times New Roman" w:hAnsi="Times New Roman" w:cs="Times New Roman"/>
              </w:rPr>
              <w:t>2006</w:t>
            </w:r>
            <w:r w:rsidRPr="00FE210C">
              <w:rPr>
                <w:rFonts w:ascii="Times New Roman" w:hAnsi="Times New Roman" w:cs="Times New Roman"/>
              </w:rPr>
              <w:t xml:space="preserve">) </w:t>
            </w:r>
            <w:r w:rsidRPr="00FE210C">
              <w:rPr>
                <w:rFonts w:ascii="Times New Roman" w:eastAsia="Times New Roman" w:hAnsi="Times New Roman" w:cs="Times New Roman"/>
              </w:rPr>
              <w:t>– UV photo/no info</w:t>
            </w:r>
          </w:p>
        </w:tc>
        <w:tc>
          <w:tcPr>
            <w:tcW w:w="720" w:type="dxa"/>
            <w:vAlign w:val="bottom"/>
          </w:tcPr>
          <w:p w14:paraId="74924F3A"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18</w:t>
            </w:r>
          </w:p>
        </w:tc>
        <w:tc>
          <w:tcPr>
            <w:tcW w:w="720" w:type="dxa"/>
            <w:vAlign w:val="bottom"/>
          </w:tcPr>
          <w:p w14:paraId="2BF64BC6"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52</w:t>
            </w:r>
          </w:p>
        </w:tc>
        <w:tc>
          <w:tcPr>
            <w:tcW w:w="990" w:type="dxa"/>
            <w:vAlign w:val="bottom"/>
          </w:tcPr>
          <w:p w14:paraId="22C5AD65" w14:textId="77777777" w:rsidR="000D46CF" w:rsidRPr="00EA189B"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35.76 (11.13)</w:t>
            </w:r>
          </w:p>
        </w:tc>
        <w:tc>
          <w:tcPr>
            <w:tcW w:w="900" w:type="dxa"/>
            <w:vAlign w:val="bottom"/>
          </w:tcPr>
          <w:p w14:paraId="1499B397"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59.4</w:t>
            </w:r>
          </w:p>
        </w:tc>
        <w:tc>
          <w:tcPr>
            <w:tcW w:w="990" w:type="dxa"/>
            <w:vAlign w:val="bottom"/>
          </w:tcPr>
          <w:p w14:paraId="678B6EA9"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900" w:type="dxa"/>
            <w:vAlign w:val="bottom"/>
          </w:tcPr>
          <w:p w14:paraId="6B213C2F"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8.88</w:t>
            </w:r>
          </w:p>
        </w:tc>
        <w:tc>
          <w:tcPr>
            <w:tcW w:w="810" w:type="dxa"/>
            <w:vAlign w:val="bottom"/>
          </w:tcPr>
          <w:p w14:paraId="750EBB66"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513840A6"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7614FF3C"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1E90A652"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990" w:type="dxa"/>
            <w:vAlign w:val="bottom"/>
          </w:tcPr>
          <w:p w14:paraId="2E4965A4"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50CD13DA"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080" w:type="dxa"/>
            <w:vAlign w:val="bottom"/>
          </w:tcPr>
          <w:p w14:paraId="667F72C7"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764807" w:rsidRPr="001439BC" w14:paraId="769ECCEA" w14:textId="77777777" w:rsidTr="000D46C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6F1B3F19" w14:textId="77777777" w:rsidR="000D46CF" w:rsidRPr="00FE210C" w:rsidRDefault="000D46CF" w:rsidP="000D46CF">
            <w:pPr>
              <w:rPr>
                <w:rFonts w:ascii="Times New Roman" w:hAnsi="Times New Roman" w:cs="Times New Roman"/>
              </w:rPr>
            </w:pPr>
            <w:r w:rsidRPr="00FE210C">
              <w:rPr>
                <w:rFonts w:ascii="Times New Roman" w:eastAsia="Times New Roman" w:hAnsi="Times New Roman" w:cs="Times New Roman"/>
              </w:rPr>
              <w:t xml:space="preserve">Mahler </w:t>
            </w:r>
            <w:r w:rsidRPr="00FE210C">
              <w:rPr>
                <w:rFonts w:ascii="Times New Roman" w:hAnsi="Times New Roman" w:cs="Times New Roman"/>
              </w:rPr>
              <w:t>et al. (</w:t>
            </w:r>
            <w:r w:rsidRPr="00FE210C">
              <w:rPr>
                <w:rFonts w:ascii="Times New Roman" w:eastAsia="Times New Roman" w:hAnsi="Times New Roman" w:cs="Times New Roman"/>
              </w:rPr>
              <w:t>2006</w:t>
            </w:r>
            <w:r w:rsidRPr="00FE210C">
              <w:rPr>
                <w:rFonts w:ascii="Times New Roman" w:hAnsi="Times New Roman" w:cs="Times New Roman"/>
              </w:rPr>
              <w:t xml:space="preserve">) </w:t>
            </w:r>
            <w:r w:rsidRPr="00FE210C">
              <w:rPr>
                <w:rFonts w:ascii="Times New Roman" w:eastAsia="Times New Roman" w:hAnsi="Times New Roman" w:cs="Times New Roman"/>
              </w:rPr>
              <w:t>– no UV photo/photoaging info</w:t>
            </w:r>
          </w:p>
        </w:tc>
        <w:tc>
          <w:tcPr>
            <w:tcW w:w="720" w:type="dxa"/>
            <w:vAlign w:val="bottom"/>
          </w:tcPr>
          <w:p w14:paraId="03509207"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19</w:t>
            </w:r>
          </w:p>
        </w:tc>
        <w:tc>
          <w:tcPr>
            <w:tcW w:w="720" w:type="dxa"/>
            <w:vAlign w:val="bottom"/>
          </w:tcPr>
          <w:p w14:paraId="44FED868"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58</w:t>
            </w:r>
          </w:p>
        </w:tc>
        <w:tc>
          <w:tcPr>
            <w:tcW w:w="990" w:type="dxa"/>
            <w:vAlign w:val="bottom"/>
          </w:tcPr>
          <w:p w14:paraId="7FC0DAA8" w14:textId="77777777" w:rsidR="000D46CF" w:rsidRPr="00EA189B"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35.76 (11.13)</w:t>
            </w:r>
          </w:p>
        </w:tc>
        <w:tc>
          <w:tcPr>
            <w:tcW w:w="900" w:type="dxa"/>
            <w:vAlign w:val="bottom"/>
          </w:tcPr>
          <w:p w14:paraId="24915DD0"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59.4</w:t>
            </w:r>
          </w:p>
        </w:tc>
        <w:tc>
          <w:tcPr>
            <w:tcW w:w="990" w:type="dxa"/>
            <w:vAlign w:val="bottom"/>
          </w:tcPr>
          <w:p w14:paraId="77C8B4EC"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900" w:type="dxa"/>
            <w:vAlign w:val="bottom"/>
          </w:tcPr>
          <w:p w14:paraId="69D1C30F"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8.88</w:t>
            </w:r>
          </w:p>
        </w:tc>
        <w:tc>
          <w:tcPr>
            <w:tcW w:w="810" w:type="dxa"/>
            <w:vAlign w:val="bottom"/>
          </w:tcPr>
          <w:p w14:paraId="2F350412"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1FE9F66A"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6D9F0C1C"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09A07294"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990" w:type="dxa"/>
            <w:vAlign w:val="bottom"/>
          </w:tcPr>
          <w:p w14:paraId="6B585A86"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3795C0D0"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080" w:type="dxa"/>
            <w:vAlign w:val="bottom"/>
          </w:tcPr>
          <w:p w14:paraId="0712C867"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764807" w:rsidRPr="001439BC" w14:paraId="61853E11" w14:textId="77777777" w:rsidTr="000D46CF">
        <w:trPr>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4528215F" w14:textId="77777777" w:rsidR="000D46CF" w:rsidRPr="00E80689" w:rsidRDefault="000D46CF" w:rsidP="000D46CF">
            <w:pPr>
              <w:rPr>
                <w:rFonts w:ascii="Times New Roman" w:hAnsi="Times New Roman" w:cs="Times New Roman"/>
              </w:rPr>
            </w:pPr>
            <w:r w:rsidRPr="00E80689">
              <w:rPr>
                <w:rFonts w:ascii="Times New Roman" w:eastAsia="Times New Roman" w:hAnsi="Times New Roman" w:cs="Times New Roman"/>
                <w:color w:val="000000"/>
              </w:rPr>
              <w:t xml:space="preserve">Mahler </w:t>
            </w:r>
            <w:r w:rsidRPr="00E80689">
              <w:rPr>
                <w:rFonts w:ascii="Times New Roman" w:hAnsi="Times New Roman" w:cs="Times New Roman"/>
              </w:rPr>
              <w:t>et al. (</w:t>
            </w:r>
            <w:r w:rsidRPr="00E80689">
              <w:rPr>
                <w:rFonts w:ascii="Times New Roman" w:eastAsia="Times New Roman" w:hAnsi="Times New Roman" w:cs="Times New Roman"/>
                <w:color w:val="000000"/>
              </w:rPr>
              <w:t>2007</w:t>
            </w:r>
            <w:r w:rsidRPr="00E80689">
              <w:rPr>
                <w:rFonts w:ascii="Times New Roman" w:hAnsi="Times New Roman" w:cs="Times New Roman"/>
              </w:rPr>
              <w:t xml:space="preserve">) </w:t>
            </w:r>
            <w:r w:rsidRPr="00E80689">
              <w:rPr>
                <w:rFonts w:ascii="Times New Roman" w:eastAsia="Times New Roman" w:hAnsi="Times New Roman" w:cs="Times New Roman"/>
                <w:color w:val="000000"/>
              </w:rPr>
              <w:t>– no photo/video</w:t>
            </w:r>
          </w:p>
        </w:tc>
        <w:tc>
          <w:tcPr>
            <w:tcW w:w="720" w:type="dxa"/>
            <w:vAlign w:val="bottom"/>
          </w:tcPr>
          <w:p w14:paraId="2F9516CC"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7</w:t>
            </w:r>
          </w:p>
        </w:tc>
        <w:tc>
          <w:tcPr>
            <w:tcW w:w="720" w:type="dxa"/>
            <w:vAlign w:val="bottom"/>
          </w:tcPr>
          <w:p w14:paraId="05986F6C"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18</w:t>
            </w:r>
          </w:p>
        </w:tc>
        <w:tc>
          <w:tcPr>
            <w:tcW w:w="990" w:type="dxa"/>
            <w:vAlign w:val="bottom"/>
          </w:tcPr>
          <w:p w14:paraId="43F73782" w14:textId="77777777" w:rsidR="000D46CF" w:rsidRPr="00EA189B"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20.13 (3.38)</w:t>
            </w:r>
          </w:p>
        </w:tc>
        <w:tc>
          <w:tcPr>
            <w:tcW w:w="900" w:type="dxa"/>
            <w:vAlign w:val="bottom"/>
          </w:tcPr>
          <w:p w14:paraId="7E1955AF"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80.5</w:t>
            </w:r>
          </w:p>
        </w:tc>
        <w:tc>
          <w:tcPr>
            <w:tcW w:w="990" w:type="dxa"/>
            <w:vAlign w:val="bottom"/>
          </w:tcPr>
          <w:p w14:paraId="2CF90426"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900" w:type="dxa"/>
            <w:vAlign w:val="bottom"/>
          </w:tcPr>
          <w:p w14:paraId="6820FD18"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54.12</w:t>
            </w:r>
          </w:p>
        </w:tc>
        <w:tc>
          <w:tcPr>
            <w:tcW w:w="810" w:type="dxa"/>
            <w:vAlign w:val="bottom"/>
          </w:tcPr>
          <w:p w14:paraId="549A7302"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443B0624"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27677AEE"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47E3CCDC"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0" w:type="dxa"/>
            <w:vAlign w:val="bottom"/>
          </w:tcPr>
          <w:p w14:paraId="0936E9F1"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1AB98A1C"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080" w:type="dxa"/>
            <w:vAlign w:val="bottom"/>
          </w:tcPr>
          <w:p w14:paraId="5AF4198E"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764807" w:rsidRPr="001439BC" w14:paraId="7B8767FC" w14:textId="77777777" w:rsidTr="000D46C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4FAAF814" w14:textId="77777777" w:rsidR="000D46CF" w:rsidRPr="00E80689" w:rsidRDefault="000D46CF" w:rsidP="000D46CF">
            <w:pPr>
              <w:rPr>
                <w:rFonts w:ascii="Times New Roman" w:hAnsi="Times New Roman" w:cs="Times New Roman"/>
              </w:rPr>
            </w:pPr>
            <w:r w:rsidRPr="00E80689">
              <w:rPr>
                <w:rFonts w:ascii="Times New Roman" w:eastAsia="Times New Roman" w:hAnsi="Times New Roman" w:cs="Times New Roman"/>
                <w:color w:val="000000"/>
              </w:rPr>
              <w:t xml:space="preserve">Mahler </w:t>
            </w:r>
            <w:r w:rsidRPr="00E80689">
              <w:rPr>
                <w:rFonts w:ascii="Times New Roman" w:hAnsi="Times New Roman" w:cs="Times New Roman"/>
              </w:rPr>
              <w:t>et al. (</w:t>
            </w:r>
            <w:r w:rsidRPr="00E80689">
              <w:rPr>
                <w:rFonts w:ascii="Times New Roman" w:eastAsia="Times New Roman" w:hAnsi="Times New Roman" w:cs="Times New Roman"/>
                <w:color w:val="000000"/>
              </w:rPr>
              <w:t>2007</w:t>
            </w:r>
            <w:r w:rsidRPr="00E80689">
              <w:rPr>
                <w:rFonts w:ascii="Times New Roman" w:hAnsi="Times New Roman" w:cs="Times New Roman"/>
              </w:rPr>
              <w:t xml:space="preserve">) </w:t>
            </w:r>
            <w:r w:rsidRPr="00E80689">
              <w:rPr>
                <w:rFonts w:ascii="Times New Roman" w:eastAsia="Times New Roman" w:hAnsi="Times New Roman" w:cs="Times New Roman"/>
                <w:color w:val="000000"/>
              </w:rPr>
              <w:t>– photo/no video</w:t>
            </w:r>
          </w:p>
        </w:tc>
        <w:tc>
          <w:tcPr>
            <w:tcW w:w="720" w:type="dxa"/>
            <w:vAlign w:val="bottom"/>
          </w:tcPr>
          <w:p w14:paraId="6CFBF24D"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0689">
              <w:rPr>
                <w:rFonts w:ascii="Times New Roman" w:eastAsia="Times New Roman" w:hAnsi="Times New Roman" w:cs="Times New Roman"/>
                <w:color w:val="000000"/>
              </w:rPr>
              <w:t>7</w:t>
            </w:r>
          </w:p>
        </w:tc>
        <w:tc>
          <w:tcPr>
            <w:tcW w:w="720" w:type="dxa"/>
            <w:vAlign w:val="bottom"/>
          </w:tcPr>
          <w:p w14:paraId="188B686A"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0689">
              <w:rPr>
                <w:rFonts w:ascii="Times New Roman" w:eastAsia="Times New Roman" w:hAnsi="Times New Roman" w:cs="Times New Roman"/>
                <w:color w:val="000000"/>
              </w:rPr>
              <w:t>23</w:t>
            </w:r>
          </w:p>
        </w:tc>
        <w:tc>
          <w:tcPr>
            <w:tcW w:w="990" w:type="dxa"/>
            <w:vAlign w:val="bottom"/>
          </w:tcPr>
          <w:p w14:paraId="37316879" w14:textId="77777777" w:rsidR="000D46CF" w:rsidRPr="00EA189B"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A189B">
              <w:rPr>
                <w:rFonts w:ascii="Times New Roman" w:eastAsia="Times New Roman" w:hAnsi="Times New Roman" w:cs="Times New Roman"/>
                <w:color w:val="000000"/>
              </w:rPr>
              <w:t>20.13 (3.38)</w:t>
            </w:r>
          </w:p>
        </w:tc>
        <w:tc>
          <w:tcPr>
            <w:tcW w:w="900" w:type="dxa"/>
            <w:vAlign w:val="bottom"/>
          </w:tcPr>
          <w:p w14:paraId="7D81CC1C"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0689">
              <w:rPr>
                <w:rFonts w:ascii="Times New Roman" w:eastAsia="Times New Roman" w:hAnsi="Times New Roman" w:cs="Times New Roman"/>
                <w:color w:val="000000"/>
              </w:rPr>
              <w:t>80.5</w:t>
            </w:r>
          </w:p>
        </w:tc>
        <w:tc>
          <w:tcPr>
            <w:tcW w:w="990" w:type="dxa"/>
            <w:vAlign w:val="bottom"/>
          </w:tcPr>
          <w:p w14:paraId="77804C6C"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5</w:t>
            </w:r>
          </w:p>
        </w:tc>
        <w:tc>
          <w:tcPr>
            <w:tcW w:w="900" w:type="dxa"/>
            <w:vAlign w:val="bottom"/>
          </w:tcPr>
          <w:p w14:paraId="1000CDFD"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0689">
              <w:rPr>
                <w:rFonts w:ascii="Times New Roman" w:eastAsia="Times New Roman" w:hAnsi="Times New Roman" w:cs="Times New Roman"/>
                <w:color w:val="000000"/>
              </w:rPr>
              <w:t>54.12</w:t>
            </w:r>
          </w:p>
        </w:tc>
        <w:tc>
          <w:tcPr>
            <w:tcW w:w="810" w:type="dxa"/>
            <w:vAlign w:val="bottom"/>
          </w:tcPr>
          <w:p w14:paraId="09EB150A"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Subj</w:t>
            </w:r>
          </w:p>
        </w:tc>
        <w:tc>
          <w:tcPr>
            <w:tcW w:w="985" w:type="dxa"/>
            <w:vAlign w:val="bottom"/>
          </w:tcPr>
          <w:p w14:paraId="1A92E7F8"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70" w:type="dxa"/>
            <w:vAlign w:val="bottom"/>
          </w:tcPr>
          <w:p w14:paraId="10D9C593"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70" w:type="dxa"/>
            <w:vAlign w:val="bottom"/>
          </w:tcPr>
          <w:p w14:paraId="0D7D5FE3"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x</w:t>
            </w:r>
          </w:p>
        </w:tc>
        <w:tc>
          <w:tcPr>
            <w:tcW w:w="990" w:type="dxa"/>
            <w:vAlign w:val="bottom"/>
          </w:tcPr>
          <w:p w14:paraId="1DD445E2"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10" w:type="dxa"/>
            <w:vAlign w:val="bottom"/>
          </w:tcPr>
          <w:p w14:paraId="7389AE57"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x</w:t>
            </w:r>
          </w:p>
        </w:tc>
        <w:tc>
          <w:tcPr>
            <w:tcW w:w="1080" w:type="dxa"/>
            <w:vAlign w:val="bottom"/>
          </w:tcPr>
          <w:p w14:paraId="03F22523"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764807" w:rsidRPr="001439BC" w14:paraId="53AF5CB9" w14:textId="77777777" w:rsidTr="000D46CF">
        <w:trPr>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14AD1833" w14:textId="77777777" w:rsidR="000D46CF" w:rsidRPr="00E80689" w:rsidRDefault="000D46CF" w:rsidP="000D46CF">
            <w:pPr>
              <w:rPr>
                <w:rFonts w:ascii="Times New Roman" w:hAnsi="Times New Roman" w:cs="Times New Roman"/>
              </w:rPr>
            </w:pPr>
            <w:r w:rsidRPr="00E80689">
              <w:rPr>
                <w:rFonts w:ascii="Times New Roman" w:eastAsia="Times New Roman" w:hAnsi="Times New Roman" w:cs="Times New Roman"/>
                <w:color w:val="000000"/>
              </w:rPr>
              <w:t xml:space="preserve">Mahler </w:t>
            </w:r>
            <w:r w:rsidRPr="00E80689">
              <w:rPr>
                <w:rFonts w:ascii="Times New Roman" w:hAnsi="Times New Roman" w:cs="Times New Roman"/>
              </w:rPr>
              <w:t>et al. (</w:t>
            </w:r>
            <w:r w:rsidRPr="00E80689">
              <w:rPr>
                <w:rFonts w:ascii="Times New Roman" w:eastAsia="Times New Roman" w:hAnsi="Times New Roman" w:cs="Times New Roman"/>
                <w:color w:val="000000"/>
              </w:rPr>
              <w:t>2007</w:t>
            </w:r>
            <w:r w:rsidRPr="00E80689">
              <w:rPr>
                <w:rFonts w:ascii="Times New Roman" w:hAnsi="Times New Roman" w:cs="Times New Roman"/>
              </w:rPr>
              <w:t xml:space="preserve">) </w:t>
            </w:r>
            <w:r w:rsidRPr="00E80689">
              <w:rPr>
                <w:rFonts w:ascii="Times New Roman" w:eastAsia="Times New Roman" w:hAnsi="Times New Roman" w:cs="Times New Roman"/>
                <w:color w:val="000000"/>
              </w:rPr>
              <w:t>– photo/video</w:t>
            </w:r>
          </w:p>
        </w:tc>
        <w:tc>
          <w:tcPr>
            <w:tcW w:w="720" w:type="dxa"/>
            <w:vAlign w:val="bottom"/>
          </w:tcPr>
          <w:p w14:paraId="4F861480"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80689">
              <w:rPr>
                <w:rFonts w:ascii="Times New Roman" w:eastAsia="Times New Roman" w:hAnsi="Times New Roman" w:cs="Times New Roman"/>
                <w:color w:val="000000"/>
              </w:rPr>
              <w:t>8</w:t>
            </w:r>
          </w:p>
        </w:tc>
        <w:tc>
          <w:tcPr>
            <w:tcW w:w="720" w:type="dxa"/>
            <w:vAlign w:val="bottom"/>
          </w:tcPr>
          <w:p w14:paraId="65CD4046"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80689">
              <w:rPr>
                <w:rFonts w:ascii="Times New Roman" w:eastAsia="Times New Roman" w:hAnsi="Times New Roman" w:cs="Times New Roman"/>
                <w:color w:val="000000"/>
              </w:rPr>
              <w:t>19</w:t>
            </w:r>
          </w:p>
        </w:tc>
        <w:tc>
          <w:tcPr>
            <w:tcW w:w="990" w:type="dxa"/>
            <w:vAlign w:val="bottom"/>
          </w:tcPr>
          <w:p w14:paraId="0E27AC1A" w14:textId="77777777" w:rsidR="000D46CF" w:rsidRPr="00EA189B"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A189B">
              <w:rPr>
                <w:rFonts w:ascii="Times New Roman" w:eastAsia="Times New Roman" w:hAnsi="Times New Roman" w:cs="Times New Roman"/>
                <w:color w:val="000000"/>
              </w:rPr>
              <w:t>20.13 (3.38)</w:t>
            </w:r>
          </w:p>
        </w:tc>
        <w:tc>
          <w:tcPr>
            <w:tcW w:w="900" w:type="dxa"/>
            <w:vAlign w:val="bottom"/>
          </w:tcPr>
          <w:p w14:paraId="23021FCA"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80689">
              <w:rPr>
                <w:rFonts w:ascii="Times New Roman" w:eastAsia="Times New Roman" w:hAnsi="Times New Roman" w:cs="Times New Roman"/>
                <w:color w:val="000000"/>
              </w:rPr>
              <w:t>80.5</w:t>
            </w:r>
          </w:p>
        </w:tc>
        <w:tc>
          <w:tcPr>
            <w:tcW w:w="990" w:type="dxa"/>
            <w:vAlign w:val="bottom"/>
          </w:tcPr>
          <w:p w14:paraId="238A40A8"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5</w:t>
            </w:r>
          </w:p>
        </w:tc>
        <w:tc>
          <w:tcPr>
            <w:tcW w:w="900" w:type="dxa"/>
            <w:vAlign w:val="bottom"/>
          </w:tcPr>
          <w:p w14:paraId="09DF3052"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80689">
              <w:rPr>
                <w:rFonts w:ascii="Times New Roman" w:eastAsia="Times New Roman" w:hAnsi="Times New Roman" w:cs="Times New Roman"/>
                <w:color w:val="000000"/>
              </w:rPr>
              <w:t>54.12</w:t>
            </w:r>
          </w:p>
        </w:tc>
        <w:tc>
          <w:tcPr>
            <w:tcW w:w="810" w:type="dxa"/>
            <w:vAlign w:val="bottom"/>
          </w:tcPr>
          <w:p w14:paraId="524D719C"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Subj</w:t>
            </w:r>
          </w:p>
        </w:tc>
        <w:tc>
          <w:tcPr>
            <w:tcW w:w="985" w:type="dxa"/>
            <w:vAlign w:val="bottom"/>
          </w:tcPr>
          <w:p w14:paraId="000C53E1"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70" w:type="dxa"/>
            <w:vAlign w:val="bottom"/>
          </w:tcPr>
          <w:p w14:paraId="73FA88EC"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70" w:type="dxa"/>
            <w:vAlign w:val="bottom"/>
          </w:tcPr>
          <w:p w14:paraId="6D63A9B0"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x</w:t>
            </w:r>
          </w:p>
        </w:tc>
        <w:tc>
          <w:tcPr>
            <w:tcW w:w="990" w:type="dxa"/>
            <w:vAlign w:val="bottom"/>
          </w:tcPr>
          <w:p w14:paraId="2371B867"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10" w:type="dxa"/>
            <w:vAlign w:val="bottom"/>
          </w:tcPr>
          <w:p w14:paraId="5CBC1DCF"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x</w:t>
            </w:r>
          </w:p>
        </w:tc>
        <w:tc>
          <w:tcPr>
            <w:tcW w:w="1080" w:type="dxa"/>
            <w:vAlign w:val="bottom"/>
          </w:tcPr>
          <w:p w14:paraId="37D07899"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764807" w:rsidRPr="001439BC" w14:paraId="54509D9C" w14:textId="77777777" w:rsidTr="000D46C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09850891" w14:textId="77777777" w:rsidR="000D46CF" w:rsidRPr="00E80689" w:rsidRDefault="000D46CF" w:rsidP="000D46CF">
            <w:pPr>
              <w:rPr>
                <w:rFonts w:ascii="Times New Roman" w:hAnsi="Times New Roman" w:cs="Times New Roman"/>
              </w:rPr>
            </w:pPr>
            <w:r w:rsidRPr="00E80689">
              <w:rPr>
                <w:rFonts w:ascii="Times New Roman" w:eastAsia="Times New Roman" w:hAnsi="Times New Roman" w:cs="Times New Roman"/>
                <w:color w:val="000000"/>
              </w:rPr>
              <w:t xml:space="preserve">Mahler </w:t>
            </w:r>
            <w:r w:rsidRPr="00E80689">
              <w:rPr>
                <w:rFonts w:ascii="Times New Roman" w:hAnsi="Times New Roman" w:cs="Times New Roman"/>
              </w:rPr>
              <w:t>et al. (</w:t>
            </w:r>
            <w:r w:rsidRPr="00E80689">
              <w:rPr>
                <w:rFonts w:ascii="Times New Roman" w:eastAsia="Times New Roman" w:hAnsi="Times New Roman" w:cs="Times New Roman"/>
                <w:color w:val="000000"/>
              </w:rPr>
              <w:t>2010</w:t>
            </w:r>
            <w:r w:rsidRPr="00E80689">
              <w:rPr>
                <w:rFonts w:ascii="Times New Roman" w:hAnsi="Times New Roman" w:cs="Times New Roman"/>
              </w:rPr>
              <w:t xml:space="preserve">) </w:t>
            </w:r>
            <w:r w:rsidRPr="00E80689">
              <w:rPr>
                <w:rFonts w:ascii="Times New Roman" w:eastAsia="Times New Roman" w:hAnsi="Times New Roman" w:cs="Times New Roman"/>
                <w:color w:val="000000"/>
              </w:rPr>
              <w:t>– intervention only</w:t>
            </w:r>
          </w:p>
        </w:tc>
        <w:tc>
          <w:tcPr>
            <w:tcW w:w="720" w:type="dxa"/>
            <w:vAlign w:val="bottom"/>
          </w:tcPr>
          <w:p w14:paraId="4FA6509B"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10</w:t>
            </w:r>
          </w:p>
        </w:tc>
        <w:tc>
          <w:tcPr>
            <w:tcW w:w="720" w:type="dxa"/>
            <w:vAlign w:val="bottom"/>
          </w:tcPr>
          <w:p w14:paraId="3A6F3169"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30</w:t>
            </w:r>
          </w:p>
        </w:tc>
        <w:tc>
          <w:tcPr>
            <w:tcW w:w="990" w:type="dxa"/>
            <w:vAlign w:val="bottom"/>
          </w:tcPr>
          <w:p w14:paraId="56C76096" w14:textId="77777777" w:rsidR="000D46CF" w:rsidRPr="00EA189B"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19.94 (2.36)</w:t>
            </w:r>
          </w:p>
        </w:tc>
        <w:tc>
          <w:tcPr>
            <w:tcW w:w="900" w:type="dxa"/>
            <w:vAlign w:val="bottom"/>
          </w:tcPr>
          <w:p w14:paraId="39D1335C"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77</w:t>
            </w:r>
          </w:p>
        </w:tc>
        <w:tc>
          <w:tcPr>
            <w:tcW w:w="990" w:type="dxa"/>
            <w:vAlign w:val="bottom"/>
          </w:tcPr>
          <w:p w14:paraId="29AC143C"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900" w:type="dxa"/>
            <w:vAlign w:val="bottom"/>
          </w:tcPr>
          <w:p w14:paraId="49910409"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5</w:t>
            </w:r>
          </w:p>
        </w:tc>
        <w:tc>
          <w:tcPr>
            <w:tcW w:w="810" w:type="dxa"/>
            <w:vAlign w:val="bottom"/>
          </w:tcPr>
          <w:p w14:paraId="5B54969F"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57234B4B"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000C6DEB"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77E17289"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0" w:type="dxa"/>
            <w:vAlign w:val="bottom"/>
          </w:tcPr>
          <w:p w14:paraId="1EF3EB62"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0E99C83A"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080" w:type="dxa"/>
            <w:vAlign w:val="bottom"/>
          </w:tcPr>
          <w:p w14:paraId="3CA30055"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764807" w:rsidRPr="001439BC" w14:paraId="658DACAC" w14:textId="77777777" w:rsidTr="000D46CF">
        <w:trPr>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33BB569E" w14:textId="77777777" w:rsidR="000D46CF" w:rsidRPr="00E80689" w:rsidRDefault="000D46CF" w:rsidP="000D46CF">
            <w:pPr>
              <w:rPr>
                <w:rFonts w:ascii="Times New Roman" w:hAnsi="Times New Roman" w:cs="Times New Roman"/>
              </w:rPr>
            </w:pPr>
            <w:r w:rsidRPr="00E80689">
              <w:rPr>
                <w:rFonts w:ascii="Times New Roman" w:eastAsia="Times New Roman" w:hAnsi="Times New Roman" w:cs="Times New Roman"/>
                <w:color w:val="000000"/>
              </w:rPr>
              <w:t xml:space="preserve">Mahler </w:t>
            </w:r>
            <w:r w:rsidRPr="00E80689">
              <w:rPr>
                <w:rFonts w:ascii="Times New Roman" w:hAnsi="Times New Roman" w:cs="Times New Roman"/>
              </w:rPr>
              <w:t>et al. (</w:t>
            </w:r>
            <w:r w:rsidRPr="00E80689">
              <w:rPr>
                <w:rFonts w:ascii="Times New Roman" w:eastAsia="Times New Roman" w:hAnsi="Times New Roman" w:cs="Times New Roman"/>
                <w:color w:val="000000"/>
              </w:rPr>
              <w:t>2010</w:t>
            </w:r>
            <w:r w:rsidRPr="00E80689">
              <w:rPr>
                <w:rFonts w:ascii="Times New Roman" w:hAnsi="Times New Roman" w:cs="Times New Roman"/>
              </w:rPr>
              <w:t xml:space="preserve">) </w:t>
            </w:r>
            <w:r w:rsidRPr="00E80689">
              <w:rPr>
                <w:rFonts w:ascii="Times New Roman" w:eastAsia="Times New Roman" w:hAnsi="Times New Roman" w:cs="Times New Roman"/>
                <w:color w:val="000000"/>
              </w:rPr>
              <w:t>– intervention &amp; downward comparison photos</w:t>
            </w:r>
          </w:p>
        </w:tc>
        <w:tc>
          <w:tcPr>
            <w:tcW w:w="720" w:type="dxa"/>
            <w:vAlign w:val="bottom"/>
          </w:tcPr>
          <w:p w14:paraId="34F6C949"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11</w:t>
            </w:r>
          </w:p>
        </w:tc>
        <w:tc>
          <w:tcPr>
            <w:tcW w:w="720" w:type="dxa"/>
            <w:vAlign w:val="bottom"/>
          </w:tcPr>
          <w:p w14:paraId="7A94BFD8"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30</w:t>
            </w:r>
          </w:p>
        </w:tc>
        <w:tc>
          <w:tcPr>
            <w:tcW w:w="990" w:type="dxa"/>
            <w:vAlign w:val="bottom"/>
          </w:tcPr>
          <w:p w14:paraId="3790C8DD" w14:textId="77777777" w:rsidR="000D46CF" w:rsidRPr="00EA189B"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19.94 (2.36)</w:t>
            </w:r>
          </w:p>
        </w:tc>
        <w:tc>
          <w:tcPr>
            <w:tcW w:w="900" w:type="dxa"/>
            <w:vAlign w:val="bottom"/>
          </w:tcPr>
          <w:p w14:paraId="4876A8D1"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77</w:t>
            </w:r>
          </w:p>
        </w:tc>
        <w:tc>
          <w:tcPr>
            <w:tcW w:w="990" w:type="dxa"/>
            <w:vAlign w:val="bottom"/>
          </w:tcPr>
          <w:p w14:paraId="0B372E4C"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900" w:type="dxa"/>
            <w:vAlign w:val="bottom"/>
          </w:tcPr>
          <w:p w14:paraId="5EF7E150"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5</w:t>
            </w:r>
          </w:p>
        </w:tc>
        <w:tc>
          <w:tcPr>
            <w:tcW w:w="810" w:type="dxa"/>
            <w:vAlign w:val="bottom"/>
          </w:tcPr>
          <w:p w14:paraId="668BB3BE"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187B7FA1"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54DC03C7"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1789BD4A"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0" w:type="dxa"/>
            <w:vAlign w:val="bottom"/>
          </w:tcPr>
          <w:p w14:paraId="1A2F8B1D"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2CF89919"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080" w:type="dxa"/>
            <w:vAlign w:val="bottom"/>
          </w:tcPr>
          <w:p w14:paraId="58162B73"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764807" w:rsidRPr="001439BC" w14:paraId="4104B5C6" w14:textId="77777777" w:rsidTr="000D46C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072630C8" w14:textId="77777777" w:rsidR="000D46CF" w:rsidRPr="00E80689" w:rsidRDefault="000D46CF" w:rsidP="000D46CF">
            <w:pPr>
              <w:rPr>
                <w:rFonts w:ascii="Times New Roman" w:hAnsi="Times New Roman" w:cs="Times New Roman"/>
              </w:rPr>
            </w:pPr>
            <w:r w:rsidRPr="00E80689">
              <w:rPr>
                <w:rFonts w:ascii="Times New Roman" w:eastAsia="Times New Roman" w:hAnsi="Times New Roman" w:cs="Times New Roman"/>
                <w:color w:val="000000"/>
              </w:rPr>
              <w:t xml:space="preserve">Mahler </w:t>
            </w:r>
            <w:r w:rsidRPr="00E80689">
              <w:rPr>
                <w:rFonts w:ascii="Times New Roman" w:hAnsi="Times New Roman" w:cs="Times New Roman"/>
              </w:rPr>
              <w:t>et al. (</w:t>
            </w:r>
            <w:r w:rsidRPr="00E80689">
              <w:rPr>
                <w:rFonts w:ascii="Times New Roman" w:eastAsia="Times New Roman" w:hAnsi="Times New Roman" w:cs="Times New Roman"/>
                <w:color w:val="000000"/>
              </w:rPr>
              <w:t>2010</w:t>
            </w:r>
            <w:r w:rsidRPr="00E80689">
              <w:rPr>
                <w:rFonts w:ascii="Times New Roman" w:hAnsi="Times New Roman" w:cs="Times New Roman"/>
              </w:rPr>
              <w:t xml:space="preserve">) </w:t>
            </w:r>
            <w:r w:rsidRPr="00E80689">
              <w:rPr>
                <w:rFonts w:ascii="Times New Roman" w:eastAsia="Times New Roman" w:hAnsi="Times New Roman" w:cs="Times New Roman"/>
                <w:color w:val="000000"/>
              </w:rPr>
              <w:t>– intervention &amp; upward comparison photos</w:t>
            </w:r>
          </w:p>
        </w:tc>
        <w:tc>
          <w:tcPr>
            <w:tcW w:w="720" w:type="dxa"/>
            <w:vAlign w:val="bottom"/>
          </w:tcPr>
          <w:p w14:paraId="5F2A2A84"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11</w:t>
            </w:r>
          </w:p>
        </w:tc>
        <w:tc>
          <w:tcPr>
            <w:tcW w:w="720" w:type="dxa"/>
            <w:vAlign w:val="bottom"/>
          </w:tcPr>
          <w:p w14:paraId="6FADFD31"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32</w:t>
            </w:r>
          </w:p>
        </w:tc>
        <w:tc>
          <w:tcPr>
            <w:tcW w:w="990" w:type="dxa"/>
            <w:vAlign w:val="bottom"/>
          </w:tcPr>
          <w:p w14:paraId="00D72895" w14:textId="77777777" w:rsidR="000D46CF" w:rsidRPr="00EA189B"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19.94 (2.36)</w:t>
            </w:r>
          </w:p>
        </w:tc>
        <w:tc>
          <w:tcPr>
            <w:tcW w:w="900" w:type="dxa"/>
            <w:vAlign w:val="bottom"/>
          </w:tcPr>
          <w:p w14:paraId="593C7F45"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77</w:t>
            </w:r>
          </w:p>
        </w:tc>
        <w:tc>
          <w:tcPr>
            <w:tcW w:w="990" w:type="dxa"/>
            <w:vAlign w:val="bottom"/>
          </w:tcPr>
          <w:p w14:paraId="00EB5B2E"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900" w:type="dxa"/>
            <w:vAlign w:val="bottom"/>
          </w:tcPr>
          <w:p w14:paraId="60159BDF"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5</w:t>
            </w:r>
          </w:p>
        </w:tc>
        <w:tc>
          <w:tcPr>
            <w:tcW w:w="810" w:type="dxa"/>
            <w:vAlign w:val="bottom"/>
          </w:tcPr>
          <w:p w14:paraId="3809A1A4"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648AD789"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3D7B7D22"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457C5D70"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0" w:type="dxa"/>
            <w:vAlign w:val="bottom"/>
          </w:tcPr>
          <w:p w14:paraId="4F197498"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1E9ABC12"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080" w:type="dxa"/>
            <w:vAlign w:val="bottom"/>
          </w:tcPr>
          <w:p w14:paraId="312DB1A4"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764807" w:rsidRPr="001439BC" w14:paraId="074C0F23" w14:textId="77777777" w:rsidTr="000D46CF">
        <w:trPr>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6CBE348F" w14:textId="77777777" w:rsidR="000D46CF" w:rsidRPr="00E80689" w:rsidRDefault="000D46CF" w:rsidP="000D46CF">
            <w:pPr>
              <w:rPr>
                <w:rFonts w:ascii="Times New Roman" w:hAnsi="Times New Roman" w:cs="Times New Roman"/>
              </w:rPr>
            </w:pPr>
            <w:r w:rsidRPr="00FE210C">
              <w:rPr>
                <w:rFonts w:ascii="Times New Roman" w:eastAsia="Times New Roman" w:hAnsi="Times New Roman" w:cs="Times New Roman"/>
              </w:rPr>
              <w:lastRenderedPageBreak/>
              <w:t xml:space="preserve">Manne </w:t>
            </w:r>
            <w:r w:rsidRPr="00FE210C">
              <w:rPr>
                <w:rFonts w:ascii="Times New Roman" w:hAnsi="Times New Roman" w:cs="Times New Roman"/>
              </w:rPr>
              <w:t>et al. (</w:t>
            </w:r>
            <w:r w:rsidRPr="00FE210C">
              <w:rPr>
                <w:rFonts w:ascii="Times New Roman" w:eastAsia="Times New Roman" w:hAnsi="Times New Roman" w:cs="Times New Roman"/>
              </w:rPr>
              <w:t>2010</w:t>
            </w:r>
            <w:r w:rsidRPr="00FE210C">
              <w:rPr>
                <w:rFonts w:ascii="Times New Roman" w:hAnsi="Times New Roman" w:cs="Times New Roman"/>
              </w:rPr>
              <w:t>)</w:t>
            </w:r>
          </w:p>
        </w:tc>
        <w:tc>
          <w:tcPr>
            <w:tcW w:w="720" w:type="dxa"/>
            <w:vAlign w:val="bottom"/>
          </w:tcPr>
          <w:p w14:paraId="57F344AA"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191</w:t>
            </w:r>
          </w:p>
        </w:tc>
        <w:tc>
          <w:tcPr>
            <w:tcW w:w="720" w:type="dxa"/>
            <w:vAlign w:val="bottom"/>
          </w:tcPr>
          <w:p w14:paraId="2A9E0B32"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193</w:t>
            </w:r>
          </w:p>
        </w:tc>
        <w:tc>
          <w:tcPr>
            <w:tcW w:w="990" w:type="dxa"/>
            <w:vAlign w:val="bottom"/>
          </w:tcPr>
          <w:p w14:paraId="0C20440D" w14:textId="77777777" w:rsidR="000D46CF" w:rsidRPr="00EA189B"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47.6 (13.2)</w:t>
            </w:r>
          </w:p>
        </w:tc>
        <w:tc>
          <w:tcPr>
            <w:tcW w:w="900" w:type="dxa"/>
            <w:vAlign w:val="bottom"/>
          </w:tcPr>
          <w:p w14:paraId="4CDF53C1"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63</w:t>
            </w:r>
          </w:p>
        </w:tc>
        <w:tc>
          <w:tcPr>
            <w:tcW w:w="990" w:type="dxa"/>
            <w:vAlign w:val="bottom"/>
          </w:tcPr>
          <w:p w14:paraId="2E9CF353"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900" w:type="dxa"/>
            <w:vAlign w:val="bottom"/>
          </w:tcPr>
          <w:p w14:paraId="562F7352"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39.11</w:t>
            </w:r>
          </w:p>
        </w:tc>
        <w:tc>
          <w:tcPr>
            <w:tcW w:w="810" w:type="dxa"/>
            <w:vAlign w:val="bottom"/>
          </w:tcPr>
          <w:p w14:paraId="7567E528"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2DCF1D9A"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7DAF7056"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4E7599D0"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990" w:type="dxa"/>
            <w:vAlign w:val="bottom"/>
          </w:tcPr>
          <w:p w14:paraId="109AA319"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176FA417"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080" w:type="dxa"/>
            <w:vAlign w:val="bottom"/>
          </w:tcPr>
          <w:p w14:paraId="30F6CE10"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764807" w:rsidRPr="001439BC" w14:paraId="614D4C22" w14:textId="77777777" w:rsidTr="000D46C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0BED6498" w14:textId="77777777" w:rsidR="000D46CF" w:rsidRPr="00E80689" w:rsidRDefault="000D46CF" w:rsidP="000D46CF">
            <w:pPr>
              <w:rPr>
                <w:rFonts w:ascii="Times New Roman" w:eastAsia="Times New Roman" w:hAnsi="Times New Roman" w:cs="Times New Roman"/>
                <w:color w:val="000000"/>
              </w:rPr>
            </w:pPr>
            <w:r w:rsidRPr="00E80689">
              <w:rPr>
                <w:rFonts w:ascii="Times New Roman" w:eastAsia="Times New Roman" w:hAnsi="Times New Roman" w:cs="Times New Roman"/>
              </w:rPr>
              <w:t xml:space="preserve">Mayer </w:t>
            </w:r>
            <w:r w:rsidRPr="00E80689">
              <w:rPr>
                <w:rFonts w:ascii="Times New Roman" w:hAnsi="Times New Roman" w:cs="Times New Roman"/>
              </w:rPr>
              <w:t>et al. (</w:t>
            </w:r>
            <w:r w:rsidRPr="00E80689">
              <w:rPr>
                <w:rFonts w:ascii="Times New Roman" w:eastAsia="Times New Roman" w:hAnsi="Times New Roman" w:cs="Times New Roman"/>
              </w:rPr>
              <w:t>2009</w:t>
            </w:r>
            <w:r w:rsidRPr="00E80689">
              <w:rPr>
                <w:rFonts w:ascii="Times New Roman" w:hAnsi="Times New Roman" w:cs="Times New Roman"/>
              </w:rPr>
              <w:t>)</w:t>
            </w:r>
          </w:p>
        </w:tc>
        <w:tc>
          <w:tcPr>
            <w:tcW w:w="720" w:type="dxa"/>
            <w:vAlign w:val="bottom"/>
          </w:tcPr>
          <w:p w14:paraId="2D38DB82"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1170</w:t>
            </w:r>
          </w:p>
        </w:tc>
        <w:tc>
          <w:tcPr>
            <w:tcW w:w="720" w:type="dxa"/>
            <w:vAlign w:val="bottom"/>
          </w:tcPr>
          <w:p w14:paraId="7949DE38"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968</w:t>
            </w:r>
          </w:p>
        </w:tc>
        <w:tc>
          <w:tcPr>
            <w:tcW w:w="990" w:type="dxa"/>
            <w:vAlign w:val="bottom"/>
          </w:tcPr>
          <w:p w14:paraId="21DEFBF0" w14:textId="77777777" w:rsidR="000D46CF" w:rsidRPr="00EA189B"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43.0 (8.6)</w:t>
            </w:r>
          </w:p>
        </w:tc>
        <w:tc>
          <w:tcPr>
            <w:tcW w:w="900" w:type="dxa"/>
            <w:vAlign w:val="bottom"/>
          </w:tcPr>
          <w:p w14:paraId="0273E7C1"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30.1</w:t>
            </w:r>
          </w:p>
        </w:tc>
        <w:tc>
          <w:tcPr>
            <w:tcW w:w="990" w:type="dxa"/>
            <w:vAlign w:val="bottom"/>
          </w:tcPr>
          <w:p w14:paraId="338E881E"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7</w:t>
            </w:r>
          </w:p>
        </w:tc>
        <w:tc>
          <w:tcPr>
            <w:tcW w:w="900" w:type="dxa"/>
            <w:vAlign w:val="bottom"/>
          </w:tcPr>
          <w:p w14:paraId="7E08B8CB"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w:t>
            </w:r>
          </w:p>
        </w:tc>
        <w:tc>
          <w:tcPr>
            <w:tcW w:w="810" w:type="dxa"/>
            <w:vAlign w:val="bottom"/>
          </w:tcPr>
          <w:p w14:paraId="2FA6490B"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Both</w:t>
            </w:r>
          </w:p>
        </w:tc>
        <w:tc>
          <w:tcPr>
            <w:tcW w:w="985" w:type="dxa"/>
            <w:vAlign w:val="bottom"/>
          </w:tcPr>
          <w:p w14:paraId="194D0A3C"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3B8E4E1A"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5D571F06"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990" w:type="dxa"/>
            <w:vAlign w:val="bottom"/>
          </w:tcPr>
          <w:p w14:paraId="724E1260"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810" w:type="dxa"/>
            <w:vAlign w:val="bottom"/>
          </w:tcPr>
          <w:p w14:paraId="3823EDFA"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080" w:type="dxa"/>
            <w:vAlign w:val="bottom"/>
          </w:tcPr>
          <w:p w14:paraId="556D6876"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764807" w:rsidRPr="001439BC" w14:paraId="4E5690D6" w14:textId="77777777" w:rsidTr="000D46CF">
        <w:trPr>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6D6EA950" w14:textId="77777777" w:rsidR="000D46CF" w:rsidRPr="00E80689" w:rsidRDefault="000D46CF" w:rsidP="000D46CF">
            <w:pPr>
              <w:rPr>
                <w:rFonts w:ascii="Times New Roman" w:hAnsi="Times New Roman" w:cs="Times New Roman"/>
              </w:rPr>
            </w:pPr>
            <w:r w:rsidRPr="00E80689">
              <w:rPr>
                <w:rFonts w:ascii="Times New Roman" w:eastAsia="Times New Roman" w:hAnsi="Times New Roman" w:cs="Times New Roman"/>
                <w:color w:val="000000"/>
              </w:rPr>
              <w:t xml:space="preserve">Mayer </w:t>
            </w:r>
            <w:r w:rsidRPr="00E80689">
              <w:rPr>
                <w:rFonts w:ascii="Times New Roman" w:hAnsi="Times New Roman" w:cs="Times New Roman"/>
              </w:rPr>
              <w:t>et al. (</w:t>
            </w:r>
            <w:r w:rsidRPr="00E80689">
              <w:rPr>
                <w:rFonts w:ascii="Times New Roman" w:eastAsia="Times New Roman" w:hAnsi="Times New Roman" w:cs="Times New Roman"/>
                <w:color w:val="000000"/>
              </w:rPr>
              <w:t>1997</w:t>
            </w:r>
            <w:r w:rsidRPr="00E80689">
              <w:rPr>
                <w:rFonts w:ascii="Times New Roman" w:hAnsi="Times New Roman" w:cs="Times New Roman"/>
              </w:rPr>
              <w:t>)</w:t>
            </w:r>
          </w:p>
        </w:tc>
        <w:tc>
          <w:tcPr>
            <w:tcW w:w="720" w:type="dxa"/>
            <w:vAlign w:val="bottom"/>
          </w:tcPr>
          <w:p w14:paraId="496250A8"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68</w:t>
            </w:r>
          </w:p>
        </w:tc>
        <w:tc>
          <w:tcPr>
            <w:tcW w:w="720" w:type="dxa"/>
            <w:vAlign w:val="bottom"/>
          </w:tcPr>
          <w:p w14:paraId="5BBD1AC4"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64</w:t>
            </w:r>
          </w:p>
        </w:tc>
        <w:tc>
          <w:tcPr>
            <w:tcW w:w="990" w:type="dxa"/>
            <w:vAlign w:val="bottom"/>
          </w:tcPr>
          <w:p w14:paraId="00B8B3F6" w14:textId="77777777" w:rsidR="000D46CF" w:rsidRPr="00EA189B"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7.07 (1.33)</w:t>
            </w:r>
          </w:p>
        </w:tc>
        <w:tc>
          <w:tcPr>
            <w:tcW w:w="900" w:type="dxa"/>
            <w:vAlign w:val="bottom"/>
          </w:tcPr>
          <w:p w14:paraId="48DCA747"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49.7</w:t>
            </w:r>
          </w:p>
        </w:tc>
        <w:tc>
          <w:tcPr>
            <w:tcW w:w="990" w:type="dxa"/>
            <w:vAlign w:val="bottom"/>
          </w:tcPr>
          <w:p w14:paraId="540A3080"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900" w:type="dxa"/>
            <w:vAlign w:val="bottom"/>
          </w:tcPr>
          <w:p w14:paraId="25F37E69"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w:t>
            </w:r>
          </w:p>
        </w:tc>
        <w:tc>
          <w:tcPr>
            <w:tcW w:w="810" w:type="dxa"/>
            <w:vAlign w:val="bottom"/>
          </w:tcPr>
          <w:p w14:paraId="094548CE"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Both</w:t>
            </w:r>
          </w:p>
        </w:tc>
        <w:tc>
          <w:tcPr>
            <w:tcW w:w="985" w:type="dxa"/>
            <w:vAlign w:val="bottom"/>
          </w:tcPr>
          <w:p w14:paraId="4206C554"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18CCEDBA"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08C8B39E"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990" w:type="dxa"/>
            <w:vAlign w:val="bottom"/>
          </w:tcPr>
          <w:p w14:paraId="169F6CF9"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810" w:type="dxa"/>
            <w:vAlign w:val="bottom"/>
          </w:tcPr>
          <w:p w14:paraId="7D244540"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080" w:type="dxa"/>
            <w:vAlign w:val="bottom"/>
          </w:tcPr>
          <w:p w14:paraId="73819C50"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764807" w:rsidRPr="001439BC" w14:paraId="4054B10F" w14:textId="77777777" w:rsidTr="000D46C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69FF519C" w14:textId="77777777" w:rsidR="000D46CF" w:rsidRPr="00E80689" w:rsidRDefault="000D46CF" w:rsidP="000D46CF">
            <w:pPr>
              <w:rPr>
                <w:rFonts w:ascii="Times New Roman" w:hAnsi="Times New Roman" w:cs="Times New Roman"/>
              </w:rPr>
            </w:pPr>
            <w:r w:rsidRPr="00E80689">
              <w:rPr>
                <w:rFonts w:ascii="Times New Roman" w:eastAsia="Times New Roman" w:hAnsi="Times New Roman" w:cs="Times New Roman"/>
                <w:color w:val="000000"/>
              </w:rPr>
              <w:t xml:space="preserve">Mays </w:t>
            </w:r>
            <w:r w:rsidRPr="00E80689">
              <w:rPr>
                <w:rFonts w:ascii="Times New Roman" w:hAnsi="Times New Roman" w:cs="Times New Roman"/>
              </w:rPr>
              <w:t>et al. (</w:t>
            </w:r>
            <w:r w:rsidRPr="00E80689">
              <w:rPr>
                <w:rFonts w:ascii="Times New Roman" w:eastAsia="Times New Roman" w:hAnsi="Times New Roman" w:cs="Times New Roman"/>
                <w:color w:val="000000"/>
              </w:rPr>
              <w:t>2011</w:t>
            </w:r>
            <w:r w:rsidRPr="00E80689">
              <w:rPr>
                <w:rFonts w:ascii="Times New Roman" w:hAnsi="Times New Roman" w:cs="Times New Roman"/>
              </w:rPr>
              <w:t>)</w:t>
            </w:r>
          </w:p>
        </w:tc>
        <w:tc>
          <w:tcPr>
            <w:tcW w:w="720" w:type="dxa"/>
            <w:vAlign w:val="bottom"/>
          </w:tcPr>
          <w:p w14:paraId="02EAAEC8"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37</w:t>
            </w:r>
          </w:p>
        </w:tc>
        <w:tc>
          <w:tcPr>
            <w:tcW w:w="720" w:type="dxa"/>
            <w:vAlign w:val="bottom"/>
          </w:tcPr>
          <w:p w14:paraId="003FF1B9"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38</w:t>
            </w:r>
          </w:p>
        </w:tc>
        <w:tc>
          <w:tcPr>
            <w:tcW w:w="990" w:type="dxa"/>
            <w:vAlign w:val="bottom"/>
          </w:tcPr>
          <w:p w14:paraId="3028E921" w14:textId="77777777" w:rsidR="000D46CF" w:rsidRPr="00EA189B"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14.2 (2.4)</w:t>
            </w:r>
          </w:p>
        </w:tc>
        <w:tc>
          <w:tcPr>
            <w:tcW w:w="900" w:type="dxa"/>
            <w:vAlign w:val="bottom"/>
          </w:tcPr>
          <w:p w14:paraId="2C8453D3"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52</w:t>
            </w:r>
          </w:p>
        </w:tc>
        <w:tc>
          <w:tcPr>
            <w:tcW w:w="990" w:type="dxa"/>
            <w:vAlign w:val="bottom"/>
          </w:tcPr>
          <w:p w14:paraId="6B90A21D"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900" w:type="dxa"/>
            <w:vAlign w:val="bottom"/>
          </w:tcPr>
          <w:p w14:paraId="26A811EC"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4.35</w:t>
            </w:r>
          </w:p>
        </w:tc>
        <w:tc>
          <w:tcPr>
            <w:tcW w:w="810" w:type="dxa"/>
            <w:vAlign w:val="bottom"/>
          </w:tcPr>
          <w:p w14:paraId="18C4470E"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3CE6A007"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7696125E"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764B9A94"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0" w:type="dxa"/>
            <w:vAlign w:val="bottom"/>
          </w:tcPr>
          <w:p w14:paraId="4D76187A"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4695CBC6"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080" w:type="dxa"/>
            <w:vAlign w:val="bottom"/>
          </w:tcPr>
          <w:p w14:paraId="7BB74165"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764807" w:rsidRPr="001439BC" w14:paraId="749FB7B5" w14:textId="77777777" w:rsidTr="000D46CF">
        <w:trPr>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0C195F8C" w14:textId="77777777" w:rsidR="000D46CF" w:rsidRPr="00053470" w:rsidRDefault="000D46CF" w:rsidP="000D46CF">
            <w:pPr>
              <w:rPr>
                <w:rFonts w:ascii="Times New Roman" w:eastAsia="Times New Roman" w:hAnsi="Times New Roman" w:cs="Times New Roman"/>
                <w:color w:val="FF0000"/>
              </w:rPr>
            </w:pPr>
            <w:proofErr w:type="spellStart"/>
            <w:r w:rsidRPr="009638BD">
              <w:rPr>
                <w:rFonts w:ascii="Times New Roman" w:eastAsia="Times New Roman" w:hAnsi="Times New Roman" w:cs="Times New Roman"/>
              </w:rPr>
              <w:t>Mermelstein</w:t>
            </w:r>
            <w:proofErr w:type="spellEnd"/>
            <w:r w:rsidRPr="009638BD">
              <w:rPr>
                <w:rFonts w:ascii="Times New Roman" w:eastAsia="Times New Roman" w:hAnsi="Times New Roman" w:cs="Times New Roman"/>
              </w:rPr>
              <w:t xml:space="preserve"> </w:t>
            </w:r>
            <w:r w:rsidRPr="009638BD">
              <w:rPr>
                <w:rFonts w:ascii="Times New Roman" w:hAnsi="Times New Roman" w:cs="Times New Roman"/>
              </w:rPr>
              <w:t>et al. (</w:t>
            </w:r>
            <w:r w:rsidRPr="009638BD">
              <w:rPr>
                <w:rFonts w:ascii="Times New Roman" w:eastAsia="Times New Roman" w:hAnsi="Times New Roman" w:cs="Times New Roman"/>
              </w:rPr>
              <w:t>1999</w:t>
            </w:r>
            <w:r w:rsidRPr="009638BD">
              <w:rPr>
                <w:rFonts w:ascii="Times New Roman" w:hAnsi="Times New Roman" w:cs="Times New Roman"/>
              </w:rPr>
              <w:t>)</w:t>
            </w:r>
          </w:p>
        </w:tc>
        <w:tc>
          <w:tcPr>
            <w:tcW w:w="720" w:type="dxa"/>
            <w:vAlign w:val="bottom"/>
          </w:tcPr>
          <w:p w14:paraId="44734232"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1668</w:t>
            </w:r>
          </w:p>
        </w:tc>
        <w:tc>
          <w:tcPr>
            <w:tcW w:w="720" w:type="dxa"/>
            <w:vAlign w:val="bottom"/>
          </w:tcPr>
          <w:p w14:paraId="14BF44D2"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1267</w:t>
            </w:r>
          </w:p>
        </w:tc>
        <w:tc>
          <w:tcPr>
            <w:tcW w:w="990" w:type="dxa"/>
            <w:vAlign w:val="bottom"/>
          </w:tcPr>
          <w:p w14:paraId="08BFD8CD" w14:textId="77777777" w:rsidR="000D46CF" w:rsidRPr="00EA189B"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w:t>
            </w:r>
          </w:p>
        </w:tc>
        <w:tc>
          <w:tcPr>
            <w:tcW w:w="900" w:type="dxa"/>
            <w:vAlign w:val="bottom"/>
          </w:tcPr>
          <w:p w14:paraId="42ECDFE7"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50.3</w:t>
            </w:r>
          </w:p>
        </w:tc>
        <w:tc>
          <w:tcPr>
            <w:tcW w:w="990" w:type="dxa"/>
            <w:vAlign w:val="bottom"/>
          </w:tcPr>
          <w:p w14:paraId="145679F0"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5</w:t>
            </w:r>
          </w:p>
        </w:tc>
        <w:tc>
          <w:tcPr>
            <w:tcW w:w="900" w:type="dxa"/>
            <w:vAlign w:val="bottom"/>
          </w:tcPr>
          <w:p w14:paraId="54909792"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w:t>
            </w:r>
          </w:p>
        </w:tc>
        <w:tc>
          <w:tcPr>
            <w:tcW w:w="810" w:type="dxa"/>
            <w:vAlign w:val="bottom"/>
          </w:tcPr>
          <w:p w14:paraId="4A139C66"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Obj</w:t>
            </w:r>
          </w:p>
        </w:tc>
        <w:tc>
          <w:tcPr>
            <w:tcW w:w="985" w:type="dxa"/>
            <w:vAlign w:val="bottom"/>
          </w:tcPr>
          <w:p w14:paraId="6D63BF28"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26A95406"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490932A3"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990" w:type="dxa"/>
            <w:vAlign w:val="bottom"/>
          </w:tcPr>
          <w:p w14:paraId="00E8637F"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6E3DAF2A"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080" w:type="dxa"/>
            <w:vAlign w:val="bottom"/>
          </w:tcPr>
          <w:p w14:paraId="4F75C8A8"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764807" w:rsidRPr="001439BC" w14:paraId="14C04EFC" w14:textId="77777777" w:rsidTr="000D46C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2E57A36D" w14:textId="77777777" w:rsidR="000D46CF" w:rsidRPr="00053470" w:rsidRDefault="000D46CF" w:rsidP="000D46CF">
            <w:pPr>
              <w:rPr>
                <w:rFonts w:ascii="Times New Roman" w:hAnsi="Times New Roman" w:cs="Times New Roman"/>
                <w:color w:val="FF0000"/>
              </w:rPr>
            </w:pPr>
            <w:r w:rsidRPr="009638BD">
              <w:rPr>
                <w:rFonts w:ascii="Times New Roman" w:eastAsia="Times New Roman" w:hAnsi="Times New Roman" w:cs="Times New Roman"/>
              </w:rPr>
              <w:t xml:space="preserve">Morris </w:t>
            </w:r>
            <w:r w:rsidRPr="009638BD">
              <w:rPr>
                <w:rFonts w:ascii="Times New Roman" w:hAnsi="Times New Roman" w:cs="Times New Roman"/>
              </w:rPr>
              <w:t>et al. (</w:t>
            </w:r>
            <w:r w:rsidRPr="009638BD">
              <w:rPr>
                <w:rFonts w:ascii="Times New Roman" w:eastAsia="Times New Roman" w:hAnsi="Times New Roman" w:cs="Times New Roman"/>
              </w:rPr>
              <w:t>2014</w:t>
            </w:r>
            <w:r w:rsidRPr="009638BD">
              <w:rPr>
                <w:rFonts w:ascii="Times New Roman" w:hAnsi="Times New Roman" w:cs="Times New Roman"/>
              </w:rPr>
              <w:t>)</w:t>
            </w:r>
            <w:r w:rsidRPr="009638BD">
              <w:rPr>
                <w:rFonts w:ascii="Times New Roman" w:eastAsia="Times New Roman" w:hAnsi="Times New Roman" w:cs="Times New Roman"/>
              </w:rPr>
              <w:t>: study 1</w:t>
            </w:r>
          </w:p>
        </w:tc>
        <w:tc>
          <w:tcPr>
            <w:tcW w:w="720" w:type="dxa"/>
            <w:vAlign w:val="bottom"/>
          </w:tcPr>
          <w:p w14:paraId="73254C0F"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28</w:t>
            </w:r>
          </w:p>
        </w:tc>
        <w:tc>
          <w:tcPr>
            <w:tcW w:w="720" w:type="dxa"/>
            <w:vAlign w:val="bottom"/>
          </w:tcPr>
          <w:p w14:paraId="78E3D5E1"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31</w:t>
            </w:r>
          </w:p>
        </w:tc>
        <w:tc>
          <w:tcPr>
            <w:tcW w:w="990" w:type="dxa"/>
            <w:vAlign w:val="bottom"/>
          </w:tcPr>
          <w:p w14:paraId="57911172" w14:textId="77777777" w:rsidR="000D46CF" w:rsidRPr="00EA189B"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19.36 (1.2)</w:t>
            </w:r>
          </w:p>
        </w:tc>
        <w:tc>
          <w:tcPr>
            <w:tcW w:w="900" w:type="dxa"/>
            <w:vAlign w:val="bottom"/>
          </w:tcPr>
          <w:p w14:paraId="7357343A"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100</w:t>
            </w:r>
          </w:p>
        </w:tc>
        <w:tc>
          <w:tcPr>
            <w:tcW w:w="990" w:type="dxa"/>
            <w:vAlign w:val="bottom"/>
          </w:tcPr>
          <w:p w14:paraId="737B91E6"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900" w:type="dxa"/>
            <w:vAlign w:val="bottom"/>
          </w:tcPr>
          <w:p w14:paraId="66991612"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0</w:t>
            </w:r>
          </w:p>
        </w:tc>
        <w:tc>
          <w:tcPr>
            <w:tcW w:w="810" w:type="dxa"/>
            <w:vAlign w:val="bottom"/>
          </w:tcPr>
          <w:p w14:paraId="19F09193"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Obj</w:t>
            </w:r>
          </w:p>
        </w:tc>
        <w:tc>
          <w:tcPr>
            <w:tcW w:w="985" w:type="dxa"/>
            <w:vAlign w:val="bottom"/>
          </w:tcPr>
          <w:p w14:paraId="3D0D707F"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47A1858A"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1A8CCAF6"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990" w:type="dxa"/>
            <w:vAlign w:val="bottom"/>
          </w:tcPr>
          <w:p w14:paraId="26531251"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5BF263D3"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080" w:type="dxa"/>
            <w:vAlign w:val="bottom"/>
          </w:tcPr>
          <w:p w14:paraId="7CEC6A8B"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764807" w:rsidRPr="001439BC" w14:paraId="5E6B6C18" w14:textId="77777777" w:rsidTr="000D46CF">
        <w:trPr>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30A2D005" w14:textId="77777777" w:rsidR="000D46CF" w:rsidRPr="00E80689" w:rsidRDefault="000D46CF" w:rsidP="000D46CF">
            <w:pPr>
              <w:rPr>
                <w:rFonts w:ascii="Times New Roman" w:hAnsi="Times New Roman" w:cs="Times New Roman"/>
              </w:rPr>
            </w:pPr>
            <w:r w:rsidRPr="00E80689">
              <w:rPr>
                <w:rFonts w:ascii="Times New Roman" w:eastAsia="Times New Roman" w:hAnsi="Times New Roman" w:cs="Times New Roman"/>
                <w:color w:val="000000"/>
              </w:rPr>
              <w:t xml:space="preserve">Moser (2012) – emotional arousal &amp; </w:t>
            </w:r>
            <w:proofErr w:type="spellStart"/>
            <w:r w:rsidRPr="00E80689">
              <w:rPr>
                <w:rFonts w:ascii="Times New Roman" w:eastAsia="Times New Roman" w:hAnsi="Times New Roman" w:cs="Times New Roman"/>
                <w:color w:val="000000"/>
              </w:rPr>
              <w:t>self efficacy</w:t>
            </w:r>
            <w:proofErr w:type="spellEnd"/>
          </w:p>
        </w:tc>
        <w:tc>
          <w:tcPr>
            <w:tcW w:w="720" w:type="dxa"/>
            <w:vAlign w:val="bottom"/>
          </w:tcPr>
          <w:p w14:paraId="71132BAD"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50</w:t>
            </w:r>
          </w:p>
        </w:tc>
        <w:tc>
          <w:tcPr>
            <w:tcW w:w="720" w:type="dxa"/>
            <w:vAlign w:val="bottom"/>
          </w:tcPr>
          <w:p w14:paraId="077F8037"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107</w:t>
            </w:r>
          </w:p>
        </w:tc>
        <w:tc>
          <w:tcPr>
            <w:tcW w:w="990" w:type="dxa"/>
            <w:vAlign w:val="bottom"/>
          </w:tcPr>
          <w:p w14:paraId="416674E7" w14:textId="77777777" w:rsidR="000D46CF" w:rsidRPr="00EA189B"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19.43 (2.5)</w:t>
            </w:r>
          </w:p>
        </w:tc>
        <w:tc>
          <w:tcPr>
            <w:tcW w:w="900" w:type="dxa"/>
            <w:vAlign w:val="bottom"/>
          </w:tcPr>
          <w:p w14:paraId="129FA13B"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100</w:t>
            </w:r>
          </w:p>
        </w:tc>
        <w:tc>
          <w:tcPr>
            <w:tcW w:w="990" w:type="dxa"/>
            <w:vAlign w:val="bottom"/>
          </w:tcPr>
          <w:p w14:paraId="10F909B6"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900" w:type="dxa"/>
            <w:vAlign w:val="bottom"/>
          </w:tcPr>
          <w:p w14:paraId="3CF64437"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2</w:t>
            </w:r>
          </w:p>
        </w:tc>
        <w:tc>
          <w:tcPr>
            <w:tcW w:w="810" w:type="dxa"/>
            <w:vAlign w:val="bottom"/>
          </w:tcPr>
          <w:p w14:paraId="4EA3B531"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796AF004"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1686B3C7"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48ABA98A"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0" w:type="dxa"/>
            <w:vAlign w:val="bottom"/>
          </w:tcPr>
          <w:p w14:paraId="7C940193"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550D5A90"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080" w:type="dxa"/>
            <w:vAlign w:val="bottom"/>
          </w:tcPr>
          <w:p w14:paraId="7C583162"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764807" w:rsidRPr="001439BC" w14:paraId="68C8020A" w14:textId="77777777" w:rsidTr="000D46C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5A1EB959" w14:textId="77777777" w:rsidR="000D46CF" w:rsidRPr="00E80689" w:rsidRDefault="000D46CF" w:rsidP="000D46CF">
            <w:pPr>
              <w:rPr>
                <w:rFonts w:ascii="Times New Roman" w:hAnsi="Times New Roman" w:cs="Times New Roman"/>
              </w:rPr>
            </w:pPr>
            <w:r w:rsidRPr="00E80689">
              <w:rPr>
                <w:rFonts w:ascii="Times New Roman" w:eastAsia="Times New Roman" w:hAnsi="Times New Roman" w:cs="Times New Roman"/>
                <w:color w:val="000000"/>
              </w:rPr>
              <w:t>Moser (2012) – self efficacy only</w:t>
            </w:r>
          </w:p>
        </w:tc>
        <w:tc>
          <w:tcPr>
            <w:tcW w:w="720" w:type="dxa"/>
            <w:vAlign w:val="bottom"/>
          </w:tcPr>
          <w:p w14:paraId="67B962FF"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0689">
              <w:rPr>
                <w:rFonts w:ascii="Times New Roman" w:eastAsia="Times New Roman" w:hAnsi="Times New Roman" w:cs="Times New Roman"/>
                <w:color w:val="000000"/>
              </w:rPr>
              <w:t>51</w:t>
            </w:r>
          </w:p>
        </w:tc>
        <w:tc>
          <w:tcPr>
            <w:tcW w:w="720" w:type="dxa"/>
            <w:vAlign w:val="bottom"/>
          </w:tcPr>
          <w:p w14:paraId="4E17BE68"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0689">
              <w:rPr>
                <w:rFonts w:ascii="Times New Roman" w:eastAsia="Times New Roman" w:hAnsi="Times New Roman" w:cs="Times New Roman"/>
                <w:color w:val="000000"/>
              </w:rPr>
              <w:t>45</w:t>
            </w:r>
          </w:p>
        </w:tc>
        <w:tc>
          <w:tcPr>
            <w:tcW w:w="990" w:type="dxa"/>
            <w:vAlign w:val="bottom"/>
          </w:tcPr>
          <w:p w14:paraId="7FF07997" w14:textId="77777777" w:rsidR="000D46CF" w:rsidRPr="00EA189B"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A189B">
              <w:rPr>
                <w:rFonts w:ascii="Times New Roman" w:eastAsia="Times New Roman" w:hAnsi="Times New Roman" w:cs="Times New Roman"/>
                <w:color w:val="000000"/>
              </w:rPr>
              <w:t>19.43 (2.5)</w:t>
            </w:r>
          </w:p>
        </w:tc>
        <w:tc>
          <w:tcPr>
            <w:tcW w:w="900" w:type="dxa"/>
            <w:vAlign w:val="bottom"/>
          </w:tcPr>
          <w:p w14:paraId="47757F94"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0689">
              <w:rPr>
                <w:rFonts w:ascii="Times New Roman" w:eastAsia="Times New Roman" w:hAnsi="Times New Roman" w:cs="Times New Roman"/>
                <w:color w:val="000000"/>
              </w:rPr>
              <w:t>100</w:t>
            </w:r>
          </w:p>
        </w:tc>
        <w:tc>
          <w:tcPr>
            <w:tcW w:w="990" w:type="dxa"/>
            <w:vAlign w:val="bottom"/>
          </w:tcPr>
          <w:p w14:paraId="01AC35FF"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5</w:t>
            </w:r>
          </w:p>
        </w:tc>
        <w:tc>
          <w:tcPr>
            <w:tcW w:w="900" w:type="dxa"/>
            <w:vAlign w:val="bottom"/>
          </w:tcPr>
          <w:p w14:paraId="46A03A53"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0689">
              <w:rPr>
                <w:rFonts w:ascii="Times New Roman" w:eastAsia="Times New Roman" w:hAnsi="Times New Roman" w:cs="Times New Roman"/>
                <w:color w:val="000000"/>
              </w:rPr>
              <w:t>2</w:t>
            </w:r>
          </w:p>
        </w:tc>
        <w:tc>
          <w:tcPr>
            <w:tcW w:w="810" w:type="dxa"/>
            <w:vAlign w:val="bottom"/>
          </w:tcPr>
          <w:p w14:paraId="0BEA4EF6"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Subj</w:t>
            </w:r>
          </w:p>
        </w:tc>
        <w:tc>
          <w:tcPr>
            <w:tcW w:w="985" w:type="dxa"/>
            <w:vAlign w:val="bottom"/>
          </w:tcPr>
          <w:p w14:paraId="36E3DE74"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x</w:t>
            </w:r>
          </w:p>
        </w:tc>
        <w:tc>
          <w:tcPr>
            <w:tcW w:w="1170" w:type="dxa"/>
            <w:vAlign w:val="bottom"/>
          </w:tcPr>
          <w:p w14:paraId="5ED9CCA0"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x</w:t>
            </w:r>
          </w:p>
        </w:tc>
        <w:tc>
          <w:tcPr>
            <w:tcW w:w="1170" w:type="dxa"/>
            <w:vAlign w:val="bottom"/>
          </w:tcPr>
          <w:p w14:paraId="648BF0B6"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x</w:t>
            </w:r>
          </w:p>
        </w:tc>
        <w:tc>
          <w:tcPr>
            <w:tcW w:w="990" w:type="dxa"/>
            <w:vAlign w:val="bottom"/>
          </w:tcPr>
          <w:p w14:paraId="679E671B"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10" w:type="dxa"/>
            <w:vAlign w:val="bottom"/>
          </w:tcPr>
          <w:p w14:paraId="42E673B7"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x</w:t>
            </w:r>
          </w:p>
        </w:tc>
        <w:tc>
          <w:tcPr>
            <w:tcW w:w="1080" w:type="dxa"/>
            <w:vAlign w:val="bottom"/>
          </w:tcPr>
          <w:p w14:paraId="1DF20574"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764807" w:rsidRPr="001439BC" w14:paraId="24B2B6B5" w14:textId="77777777" w:rsidTr="000D46CF">
        <w:trPr>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5C031DBC" w14:textId="77777777" w:rsidR="000D46CF" w:rsidRPr="00E80689" w:rsidRDefault="000D46CF" w:rsidP="000D46CF">
            <w:pPr>
              <w:rPr>
                <w:rFonts w:ascii="Times New Roman" w:hAnsi="Times New Roman" w:cs="Times New Roman"/>
              </w:rPr>
            </w:pPr>
            <w:proofErr w:type="spellStart"/>
            <w:r w:rsidRPr="00E80689">
              <w:rPr>
                <w:rFonts w:ascii="Times New Roman" w:eastAsia="Times New Roman" w:hAnsi="Times New Roman" w:cs="Times New Roman"/>
                <w:color w:val="000000"/>
              </w:rPr>
              <w:t>Naldi</w:t>
            </w:r>
            <w:proofErr w:type="spellEnd"/>
            <w:r w:rsidRPr="00E80689">
              <w:rPr>
                <w:rFonts w:ascii="Times New Roman" w:eastAsia="Times New Roman" w:hAnsi="Times New Roman" w:cs="Times New Roman"/>
                <w:color w:val="000000"/>
              </w:rPr>
              <w:t xml:space="preserve"> </w:t>
            </w:r>
            <w:r w:rsidRPr="00E80689">
              <w:rPr>
                <w:rFonts w:ascii="Times New Roman" w:hAnsi="Times New Roman" w:cs="Times New Roman"/>
              </w:rPr>
              <w:t>et al. (</w:t>
            </w:r>
            <w:r w:rsidRPr="00E80689">
              <w:rPr>
                <w:rFonts w:ascii="Times New Roman" w:eastAsia="Times New Roman" w:hAnsi="Times New Roman" w:cs="Times New Roman"/>
                <w:color w:val="000000"/>
              </w:rPr>
              <w:t>2007</w:t>
            </w:r>
            <w:r w:rsidRPr="00E80689">
              <w:rPr>
                <w:rFonts w:ascii="Times New Roman" w:hAnsi="Times New Roman" w:cs="Times New Roman"/>
              </w:rPr>
              <w:t>)</w:t>
            </w:r>
          </w:p>
        </w:tc>
        <w:tc>
          <w:tcPr>
            <w:tcW w:w="720" w:type="dxa"/>
            <w:vAlign w:val="bottom"/>
          </w:tcPr>
          <w:p w14:paraId="7E98A8E8"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3958</w:t>
            </w:r>
          </w:p>
        </w:tc>
        <w:tc>
          <w:tcPr>
            <w:tcW w:w="720" w:type="dxa"/>
            <w:vAlign w:val="bottom"/>
          </w:tcPr>
          <w:p w14:paraId="4194D6E6"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4179</w:t>
            </w:r>
          </w:p>
        </w:tc>
        <w:tc>
          <w:tcPr>
            <w:tcW w:w="990" w:type="dxa"/>
            <w:vAlign w:val="bottom"/>
          </w:tcPr>
          <w:p w14:paraId="060510E5" w14:textId="77777777" w:rsidR="000D46CF"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8.0</w:t>
            </w:r>
          </w:p>
          <w:p w14:paraId="0B65E4C8" w14:textId="77777777" w:rsidR="000D46CF" w:rsidRPr="00EA189B"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(0.7)</w:t>
            </w:r>
          </w:p>
        </w:tc>
        <w:tc>
          <w:tcPr>
            <w:tcW w:w="900" w:type="dxa"/>
            <w:vAlign w:val="bottom"/>
          </w:tcPr>
          <w:p w14:paraId="5F0679FC"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49.3</w:t>
            </w:r>
          </w:p>
        </w:tc>
        <w:tc>
          <w:tcPr>
            <w:tcW w:w="990" w:type="dxa"/>
            <w:vAlign w:val="bottom"/>
          </w:tcPr>
          <w:p w14:paraId="1682B4A2"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900" w:type="dxa"/>
            <w:vAlign w:val="bottom"/>
          </w:tcPr>
          <w:p w14:paraId="2F585689"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52.14</w:t>
            </w:r>
          </w:p>
        </w:tc>
        <w:tc>
          <w:tcPr>
            <w:tcW w:w="810" w:type="dxa"/>
            <w:vAlign w:val="bottom"/>
          </w:tcPr>
          <w:p w14:paraId="6AFC9BA3"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77EB9C32"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24D41E3B"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78987ED8"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0" w:type="dxa"/>
            <w:vAlign w:val="bottom"/>
          </w:tcPr>
          <w:p w14:paraId="0D471444"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810" w:type="dxa"/>
            <w:vAlign w:val="bottom"/>
          </w:tcPr>
          <w:p w14:paraId="7AE1287A"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080" w:type="dxa"/>
            <w:vAlign w:val="bottom"/>
          </w:tcPr>
          <w:p w14:paraId="2ADABDDE"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764807" w:rsidRPr="001439BC" w14:paraId="5D8DFB3F" w14:textId="77777777" w:rsidTr="000D46C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7717F50C" w14:textId="77777777" w:rsidR="000D46CF" w:rsidRPr="00E80689" w:rsidRDefault="000D46CF" w:rsidP="000D46CF">
            <w:pPr>
              <w:rPr>
                <w:rFonts w:ascii="Times New Roman" w:eastAsia="Times New Roman" w:hAnsi="Times New Roman" w:cs="Times New Roman"/>
              </w:rPr>
            </w:pPr>
            <w:r w:rsidRPr="00E80689">
              <w:rPr>
                <w:rFonts w:ascii="Times New Roman" w:eastAsia="Times New Roman" w:hAnsi="Times New Roman" w:cs="Times New Roman"/>
              </w:rPr>
              <w:t>Novick (1997)</w:t>
            </w:r>
          </w:p>
        </w:tc>
        <w:tc>
          <w:tcPr>
            <w:tcW w:w="720" w:type="dxa"/>
            <w:vAlign w:val="bottom"/>
          </w:tcPr>
          <w:p w14:paraId="6D20CF82"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14</w:t>
            </w:r>
          </w:p>
        </w:tc>
        <w:tc>
          <w:tcPr>
            <w:tcW w:w="720" w:type="dxa"/>
            <w:vAlign w:val="bottom"/>
          </w:tcPr>
          <w:p w14:paraId="1EC59BB3"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16</w:t>
            </w:r>
          </w:p>
        </w:tc>
        <w:tc>
          <w:tcPr>
            <w:tcW w:w="990" w:type="dxa"/>
            <w:vAlign w:val="bottom"/>
          </w:tcPr>
          <w:p w14:paraId="1DF2E40B" w14:textId="77777777" w:rsidR="000D46CF"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w:t>
            </w:r>
          </w:p>
          <w:p w14:paraId="0A232E73" w14:textId="77777777" w:rsidR="000D46CF" w:rsidRPr="00EA189B"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[13-18]</w:t>
            </w:r>
          </w:p>
        </w:tc>
        <w:tc>
          <w:tcPr>
            <w:tcW w:w="900" w:type="dxa"/>
            <w:vAlign w:val="bottom"/>
          </w:tcPr>
          <w:p w14:paraId="02B9AAF4"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100</w:t>
            </w:r>
          </w:p>
        </w:tc>
        <w:tc>
          <w:tcPr>
            <w:tcW w:w="990" w:type="dxa"/>
            <w:vAlign w:val="bottom"/>
          </w:tcPr>
          <w:p w14:paraId="27DFF675"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2</w:t>
            </w:r>
          </w:p>
        </w:tc>
        <w:tc>
          <w:tcPr>
            <w:tcW w:w="900" w:type="dxa"/>
            <w:vAlign w:val="bottom"/>
          </w:tcPr>
          <w:p w14:paraId="55FEB99A"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5</w:t>
            </w:r>
          </w:p>
        </w:tc>
        <w:tc>
          <w:tcPr>
            <w:tcW w:w="810" w:type="dxa"/>
            <w:vAlign w:val="bottom"/>
          </w:tcPr>
          <w:p w14:paraId="28232449"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6733C81A"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48908781"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6BAB3594"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990" w:type="dxa"/>
            <w:vAlign w:val="bottom"/>
          </w:tcPr>
          <w:p w14:paraId="2233672D"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2909FF4B"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080" w:type="dxa"/>
            <w:vAlign w:val="bottom"/>
          </w:tcPr>
          <w:p w14:paraId="7F93A0D5"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764807" w:rsidRPr="001439BC" w14:paraId="68032FB3" w14:textId="77777777" w:rsidTr="000D46CF">
        <w:trPr>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2AEC8112" w14:textId="77777777" w:rsidR="000D46CF" w:rsidRPr="00E80689" w:rsidRDefault="000D46CF" w:rsidP="000D46CF">
            <w:pPr>
              <w:rPr>
                <w:rFonts w:ascii="Times New Roman" w:hAnsi="Times New Roman" w:cs="Times New Roman"/>
              </w:rPr>
            </w:pPr>
            <w:r w:rsidRPr="00E80689">
              <w:rPr>
                <w:rFonts w:ascii="Times New Roman" w:eastAsia="Times New Roman" w:hAnsi="Times New Roman" w:cs="Times New Roman"/>
              </w:rPr>
              <w:t xml:space="preserve">Olson </w:t>
            </w:r>
            <w:r w:rsidRPr="00E80689">
              <w:rPr>
                <w:rFonts w:ascii="Times New Roman" w:hAnsi="Times New Roman" w:cs="Times New Roman"/>
              </w:rPr>
              <w:t>et al. (</w:t>
            </w:r>
            <w:r w:rsidRPr="00E80689">
              <w:rPr>
                <w:rFonts w:ascii="Times New Roman" w:eastAsia="Times New Roman" w:hAnsi="Times New Roman" w:cs="Times New Roman"/>
              </w:rPr>
              <w:t>2007</w:t>
            </w:r>
            <w:r w:rsidRPr="00E80689">
              <w:rPr>
                <w:rFonts w:ascii="Times New Roman" w:hAnsi="Times New Roman" w:cs="Times New Roman"/>
              </w:rPr>
              <w:t>)</w:t>
            </w:r>
          </w:p>
        </w:tc>
        <w:tc>
          <w:tcPr>
            <w:tcW w:w="720" w:type="dxa"/>
            <w:vAlign w:val="bottom"/>
          </w:tcPr>
          <w:p w14:paraId="4E205991"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138</w:t>
            </w:r>
          </w:p>
        </w:tc>
        <w:tc>
          <w:tcPr>
            <w:tcW w:w="720" w:type="dxa"/>
            <w:vAlign w:val="bottom"/>
          </w:tcPr>
          <w:p w14:paraId="4A18FB33"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349</w:t>
            </w:r>
          </w:p>
        </w:tc>
        <w:tc>
          <w:tcPr>
            <w:tcW w:w="990" w:type="dxa"/>
            <w:vAlign w:val="bottom"/>
          </w:tcPr>
          <w:p w14:paraId="3B69A01B" w14:textId="77777777" w:rsidR="000D46CF" w:rsidRPr="00EA189B"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w:t>
            </w:r>
          </w:p>
        </w:tc>
        <w:tc>
          <w:tcPr>
            <w:tcW w:w="900" w:type="dxa"/>
            <w:vAlign w:val="bottom"/>
          </w:tcPr>
          <w:p w14:paraId="5E2FF7B6"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54.7</w:t>
            </w:r>
          </w:p>
        </w:tc>
        <w:tc>
          <w:tcPr>
            <w:tcW w:w="990" w:type="dxa"/>
            <w:vAlign w:val="bottom"/>
          </w:tcPr>
          <w:p w14:paraId="713EDB07"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2, 5</w:t>
            </w:r>
          </w:p>
        </w:tc>
        <w:tc>
          <w:tcPr>
            <w:tcW w:w="900" w:type="dxa"/>
            <w:vAlign w:val="bottom"/>
          </w:tcPr>
          <w:p w14:paraId="13659A8D"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104.3</w:t>
            </w:r>
          </w:p>
        </w:tc>
        <w:tc>
          <w:tcPr>
            <w:tcW w:w="810" w:type="dxa"/>
            <w:vAlign w:val="bottom"/>
          </w:tcPr>
          <w:p w14:paraId="3BE6C234"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Both</w:t>
            </w:r>
          </w:p>
        </w:tc>
        <w:tc>
          <w:tcPr>
            <w:tcW w:w="985" w:type="dxa"/>
            <w:vAlign w:val="bottom"/>
          </w:tcPr>
          <w:p w14:paraId="1EB51A76"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24C4E4FB"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309128EE"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990" w:type="dxa"/>
            <w:vAlign w:val="bottom"/>
          </w:tcPr>
          <w:p w14:paraId="4BDC11B2"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549FAE55"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080" w:type="dxa"/>
            <w:vAlign w:val="bottom"/>
          </w:tcPr>
          <w:p w14:paraId="0CEFD676"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764807" w:rsidRPr="001439BC" w14:paraId="77749934" w14:textId="77777777" w:rsidTr="000D46C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5D49E721" w14:textId="77777777" w:rsidR="000D46CF" w:rsidRPr="00E80689" w:rsidRDefault="000D46CF" w:rsidP="000D46CF">
            <w:pPr>
              <w:rPr>
                <w:rFonts w:ascii="Times New Roman" w:hAnsi="Times New Roman" w:cs="Times New Roman"/>
              </w:rPr>
            </w:pPr>
            <w:proofErr w:type="spellStart"/>
            <w:r w:rsidRPr="00E80689">
              <w:rPr>
                <w:rFonts w:ascii="Times New Roman" w:eastAsia="Times New Roman" w:hAnsi="Times New Roman" w:cs="Times New Roman"/>
              </w:rPr>
              <w:t>Pagoto</w:t>
            </w:r>
            <w:proofErr w:type="spellEnd"/>
            <w:r w:rsidRPr="00E80689">
              <w:rPr>
                <w:rFonts w:ascii="Times New Roman" w:eastAsia="Times New Roman" w:hAnsi="Times New Roman" w:cs="Times New Roman"/>
              </w:rPr>
              <w:t xml:space="preserve"> </w:t>
            </w:r>
            <w:r w:rsidRPr="00E80689">
              <w:rPr>
                <w:rFonts w:ascii="Times New Roman" w:hAnsi="Times New Roman" w:cs="Times New Roman"/>
              </w:rPr>
              <w:t>et al. (</w:t>
            </w:r>
            <w:r w:rsidRPr="00E80689">
              <w:rPr>
                <w:rFonts w:ascii="Times New Roman" w:eastAsia="Times New Roman" w:hAnsi="Times New Roman" w:cs="Times New Roman"/>
              </w:rPr>
              <w:t>2010</w:t>
            </w:r>
            <w:r w:rsidRPr="00E80689">
              <w:rPr>
                <w:rFonts w:ascii="Times New Roman" w:hAnsi="Times New Roman" w:cs="Times New Roman"/>
              </w:rPr>
              <w:t>)</w:t>
            </w:r>
          </w:p>
        </w:tc>
        <w:tc>
          <w:tcPr>
            <w:tcW w:w="720" w:type="dxa"/>
            <w:vAlign w:val="bottom"/>
          </w:tcPr>
          <w:p w14:paraId="7734B58D"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125</w:t>
            </w:r>
          </w:p>
        </w:tc>
        <w:tc>
          <w:tcPr>
            <w:tcW w:w="720" w:type="dxa"/>
            <w:vAlign w:val="bottom"/>
          </w:tcPr>
          <w:p w14:paraId="3C25D6E3"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125</w:t>
            </w:r>
          </w:p>
        </w:tc>
        <w:tc>
          <w:tcPr>
            <w:tcW w:w="990" w:type="dxa"/>
            <w:vAlign w:val="bottom"/>
          </w:tcPr>
          <w:p w14:paraId="12B19544" w14:textId="77777777" w:rsidR="000D46CF" w:rsidRPr="00EA189B"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31.21 (12.36)</w:t>
            </w:r>
          </w:p>
        </w:tc>
        <w:tc>
          <w:tcPr>
            <w:tcW w:w="900" w:type="dxa"/>
            <w:vAlign w:val="bottom"/>
          </w:tcPr>
          <w:p w14:paraId="41B7FA2A"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100</w:t>
            </w:r>
          </w:p>
        </w:tc>
        <w:tc>
          <w:tcPr>
            <w:tcW w:w="990" w:type="dxa"/>
            <w:vAlign w:val="bottom"/>
          </w:tcPr>
          <w:p w14:paraId="4A04FA65"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900" w:type="dxa"/>
            <w:vAlign w:val="bottom"/>
          </w:tcPr>
          <w:p w14:paraId="3C06C610"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52.14</w:t>
            </w:r>
          </w:p>
        </w:tc>
        <w:tc>
          <w:tcPr>
            <w:tcW w:w="810" w:type="dxa"/>
            <w:vAlign w:val="bottom"/>
          </w:tcPr>
          <w:p w14:paraId="6AE937B1"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100A6003"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79121D57"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46FC9308"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0" w:type="dxa"/>
            <w:vAlign w:val="bottom"/>
          </w:tcPr>
          <w:p w14:paraId="62A180A2"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810" w:type="dxa"/>
            <w:vAlign w:val="bottom"/>
          </w:tcPr>
          <w:p w14:paraId="68D0A1D0"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080" w:type="dxa"/>
            <w:vAlign w:val="bottom"/>
          </w:tcPr>
          <w:p w14:paraId="26DC9609"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764807" w:rsidRPr="001439BC" w14:paraId="46B6D9A6" w14:textId="77777777" w:rsidTr="000D46CF">
        <w:trPr>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4F265A19" w14:textId="77777777" w:rsidR="000D46CF" w:rsidRPr="00E80689" w:rsidRDefault="000D46CF" w:rsidP="000D46CF">
            <w:pPr>
              <w:rPr>
                <w:rFonts w:ascii="Times New Roman" w:hAnsi="Times New Roman" w:cs="Times New Roman"/>
              </w:rPr>
            </w:pPr>
            <w:r w:rsidRPr="00E80689">
              <w:rPr>
                <w:rFonts w:ascii="Times New Roman" w:eastAsia="Times New Roman" w:hAnsi="Times New Roman" w:cs="Times New Roman"/>
                <w:color w:val="000000"/>
              </w:rPr>
              <w:t xml:space="preserve">Prochaska </w:t>
            </w:r>
            <w:r w:rsidRPr="00E80689">
              <w:rPr>
                <w:rFonts w:ascii="Times New Roman" w:hAnsi="Times New Roman" w:cs="Times New Roman"/>
              </w:rPr>
              <w:t>et al. (</w:t>
            </w:r>
            <w:r w:rsidRPr="00E80689">
              <w:rPr>
                <w:rFonts w:ascii="Times New Roman" w:eastAsia="Times New Roman" w:hAnsi="Times New Roman" w:cs="Times New Roman"/>
                <w:color w:val="000000"/>
              </w:rPr>
              <w:t>2005</w:t>
            </w:r>
            <w:r w:rsidRPr="00E80689">
              <w:rPr>
                <w:rFonts w:ascii="Times New Roman" w:hAnsi="Times New Roman" w:cs="Times New Roman"/>
              </w:rPr>
              <w:t>)</w:t>
            </w:r>
          </w:p>
        </w:tc>
        <w:tc>
          <w:tcPr>
            <w:tcW w:w="720" w:type="dxa"/>
            <w:vAlign w:val="bottom"/>
          </w:tcPr>
          <w:p w14:paraId="0D5B54D1"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2012</w:t>
            </w:r>
          </w:p>
        </w:tc>
        <w:tc>
          <w:tcPr>
            <w:tcW w:w="720" w:type="dxa"/>
            <w:vAlign w:val="bottom"/>
          </w:tcPr>
          <w:p w14:paraId="03D18057"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1822</w:t>
            </w:r>
          </w:p>
        </w:tc>
        <w:tc>
          <w:tcPr>
            <w:tcW w:w="990" w:type="dxa"/>
            <w:vAlign w:val="bottom"/>
          </w:tcPr>
          <w:p w14:paraId="173535BE" w14:textId="77777777" w:rsidR="000D46CF" w:rsidRPr="00EA189B"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44.7 (12.7)</w:t>
            </w:r>
          </w:p>
        </w:tc>
        <w:tc>
          <w:tcPr>
            <w:tcW w:w="900" w:type="dxa"/>
            <w:vAlign w:val="bottom"/>
          </w:tcPr>
          <w:p w14:paraId="6F5B6CF9"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69.9</w:t>
            </w:r>
          </w:p>
        </w:tc>
        <w:tc>
          <w:tcPr>
            <w:tcW w:w="990" w:type="dxa"/>
            <w:vAlign w:val="bottom"/>
          </w:tcPr>
          <w:p w14:paraId="21707A14"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900" w:type="dxa"/>
            <w:vAlign w:val="bottom"/>
          </w:tcPr>
          <w:p w14:paraId="73082136"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52.14</w:t>
            </w:r>
          </w:p>
        </w:tc>
        <w:tc>
          <w:tcPr>
            <w:tcW w:w="810" w:type="dxa"/>
            <w:vAlign w:val="bottom"/>
          </w:tcPr>
          <w:p w14:paraId="19EF0D8E"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02E7BAA9"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0EF0901B"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3DD523D1"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0" w:type="dxa"/>
            <w:vAlign w:val="bottom"/>
          </w:tcPr>
          <w:p w14:paraId="34CBE8C3"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0DAD4088"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080" w:type="dxa"/>
            <w:vAlign w:val="bottom"/>
          </w:tcPr>
          <w:p w14:paraId="4A916404"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764807" w:rsidRPr="001439BC" w14:paraId="1B57D990" w14:textId="77777777" w:rsidTr="000D46C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6FC89A3B" w14:textId="77777777" w:rsidR="000D46CF" w:rsidRPr="00E80689" w:rsidRDefault="000D46CF" w:rsidP="000D46CF">
            <w:pPr>
              <w:rPr>
                <w:rFonts w:ascii="Times New Roman" w:hAnsi="Times New Roman" w:cs="Times New Roman"/>
              </w:rPr>
            </w:pPr>
            <w:r w:rsidRPr="00E80689">
              <w:rPr>
                <w:rFonts w:ascii="Times New Roman" w:eastAsia="Times New Roman" w:hAnsi="Times New Roman" w:cs="Times New Roman"/>
              </w:rPr>
              <w:t xml:space="preserve">Rat </w:t>
            </w:r>
            <w:r w:rsidRPr="00E80689">
              <w:rPr>
                <w:rFonts w:ascii="Times New Roman" w:hAnsi="Times New Roman" w:cs="Times New Roman"/>
              </w:rPr>
              <w:t>et al. (</w:t>
            </w:r>
            <w:r w:rsidRPr="00E80689">
              <w:rPr>
                <w:rFonts w:ascii="Times New Roman" w:eastAsia="Times New Roman" w:hAnsi="Times New Roman" w:cs="Times New Roman"/>
              </w:rPr>
              <w:t>2014</w:t>
            </w:r>
            <w:r w:rsidRPr="00E80689">
              <w:rPr>
                <w:rFonts w:ascii="Times New Roman" w:hAnsi="Times New Roman" w:cs="Times New Roman"/>
              </w:rPr>
              <w:t>)</w:t>
            </w:r>
          </w:p>
        </w:tc>
        <w:tc>
          <w:tcPr>
            <w:tcW w:w="720" w:type="dxa"/>
            <w:vAlign w:val="bottom"/>
          </w:tcPr>
          <w:p w14:paraId="7DD1BCF8"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76</w:t>
            </w:r>
          </w:p>
        </w:tc>
        <w:tc>
          <w:tcPr>
            <w:tcW w:w="720" w:type="dxa"/>
            <w:vAlign w:val="bottom"/>
          </w:tcPr>
          <w:p w14:paraId="724B79E4"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97</w:t>
            </w:r>
          </w:p>
        </w:tc>
        <w:tc>
          <w:tcPr>
            <w:tcW w:w="990" w:type="dxa"/>
            <w:vAlign w:val="bottom"/>
          </w:tcPr>
          <w:p w14:paraId="54900D26" w14:textId="77777777" w:rsidR="000D46CF" w:rsidRPr="00EA189B"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43.25 (16.05)</w:t>
            </w:r>
          </w:p>
        </w:tc>
        <w:tc>
          <w:tcPr>
            <w:tcW w:w="900" w:type="dxa"/>
            <w:vAlign w:val="bottom"/>
          </w:tcPr>
          <w:p w14:paraId="3555453E"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76</w:t>
            </w:r>
          </w:p>
        </w:tc>
        <w:tc>
          <w:tcPr>
            <w:tcW w:w="990" w:type="dxa"/>
            <w:vAlign w:val="bottom"/>
          </w:tcPr>
          <w:p w14:paraId="234E3E95"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900" w:type="dxa"/>
            <w:vAlign w:val="bottom"/>
          </w:tcPr>
          <w:p w14:paraId="0BC3928E"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21.73</w:t>
            </w:r>
          </w:p>
        </w:tc>
        <w:tc>
          <w:tcPr>
            <w:tcW w:w="810" w:type="dxa"/>
            <w:vAlign w:val="bottom"/>
          </w:tcPr>
          <w:p w14:paraId="68D9FC71"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0DB6775C"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2C0DC503"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274BCD99"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0" w:type="dxa"/>
            <w:vAlign w:val="bottom"/>
          </w:tcPr>
          <w:p w14:paraId="221B2154"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810" w:type="dxa"/>
            <w:vAlign w:val="bottom"/>
          </w:tcPr>
          <w:p w14:paraId="05DA5695" w14:textId="77777777" w:rsidR="000D46CF"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080" w:type="dxa"/>
            <w:vAlign w:val="bottom"/>
          </w:tcPr>
          <w:p w14:paraId="2438350C"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r>
      <w:tr w:rsidR="00764807" w:rsidRPr="001439BC" w14:paraId="78BE4A34" w14:textId="77777777" w:rsidTr="000D46CF">
        <w:trPr>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144238BD" w14:textId="77777777" w:rsidR="00764807" w:rsidRPr="00E80689" w:rsidRDefault="00764807" w:rsidP="000D46CF">
            <w:pP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Recklitis</w:t>
            </w:r>
            <w:proofErr w:type="spellEnd"/>
            <w:r>
              <w:rPr>
                <w:rFonts w:ascii="Times New Roman" w:eastAsia="Times New Roman" w:hAnsi="Times New Roman" w:cs="Times New Roman"/>
                <w:color w:val="000000"/>
              </w:rPr>
              <w:t xml:space="preserve"> et al. (2017)</w:t>
            </w:r>
          </w:p>
        </w:tc>
        <w:tc>
          <w:tcPr>
            <w:tcW w:w="720" w:type="dxa"/>
            <w:vAlign w:val="bottom"/>
          </w:tcPr>
          <w:p w14:paraId="4B8772D1" w14:textId="77777777" w:rsidR="00764807" w:rsidRPr="00E80689" w:rsidRDefault="008B08D1"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720" w:type="dxa"/>
            <w:vAlign w:val="bottom"/>
          </w:tcPr>
          <w:p w14:paraId="264C92B2" w14:textId="77777777" w:rsidR="00764807" w:rsidRPr="00E80689" w:rsidRDefault="008B08D1"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990" w:type="dxa"/>
            <w:vAlign w:val="bottom"/>
          </w:tcPr>
          <w:p w14:paraId="62A4772D" w14:textId="77777777" w:rsidR="00764807" w:rsidRPr="00EA189B" w:rsidRDefault="008B08D1"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25   (18-44)</w:t>
            </w:r>
          </w:p>
        </w:tc>
        <w:tc>
          <w:tcPr>
            <w:tcW w:w="900" w:type="dxa"/>
            <w:vAlign w:val="bottom"/>
          </w:tcPr>
          <w:p w14:paraId="5A7CE23F" w14:textId="77777777" w:rsidR="00764807" w:rsidRPr="00E80689" w:rsidRDefault="008B08D1"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50</w:t>
            </w:r>
          </w:p>
        </w:tc>
        <w:tc>
          <w:tcPr>
            <w:tcW w:w="990" w:type="dxa"/>
            <w:vAlign w:val="bottom"/>
          </w:tcPr>
          <w:p w14:paraId="0400701E" w14:textId="77777777" w:rsidR="00764807" w:rsidRDefault="008B08D1"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900" w:type="dxa"/>
            <w:vAlign w:val="bottom"/>
          </w:tcPr>
          <w:p w14:paraId="1FD9F196" w14:textId="77777777" w:rsidR="00764807" w:rsidRPr="00E80689" w:rsidRDefault="008B08D1"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810" w:type="dxa"/>
            <w:vAlign w:val="bottom"/>
          </w:tcPr>
          <w:p w14:paraId="0715D44C" w14:textId="77777777" w:rsidR="00764807" w:rsidRDefault="00EE28B8"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6B7E220D" w14:textId="77777777" w:rsidR="00764807" w:rsidRDefault="00EE28B8"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60ED40A3" w14:textId="77777777" w:rsidR="00764807" w:rsidRDefault="00EE28B8"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08D5870F" w14:textId="77777777" w:rsidR="00764807" w:rsidRPr="00E80689" w:rsidRDefault="00EE28B8"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0" w:type="dxa"/>
            <w:vAlign w:val="bottom"/>
          </w:tcPr>
          <w:p w14:paraId="02AAF5C3" w14:textId="77777777" w:rsidR="00764807" w:rsidRPr="00E80689" w:rsidRDefault="00764807"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73A2ECDD" w14:textId="77777777" w:rsidR="00764807" w:rsidRDefault="00764807"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080" w:type="dxa"/>
            <w:vAlign w:val="bottom"/>
          </w:tcPr>
          <w:p w14:paraId="4C65CEE0" w14:textId="77777777" w:rsidR="00764807" w:rsidRPr="00E80689" w:rsidRDefault="00764807"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764807" w:rsidRPr="001439BC" w14:paraId="1F35B883" w14:textId="77777777" w:rsidTr="000D46C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37319D22" w14:textId="77777777" w:rsidR="000D46CF" w:rsidRPr="00E80689" w:rsidRDefault="000D46CF" w:rsidP="000D46CF">
            <w:pPr>
              <w:rPr>
                <w:rFonts w:ascii="Times New Roman" w:hAnsi="Times New Roman" w:cs="Times New Roman"/>
              </w:rPr>
            </w:pPr>
            <w:r w:rsidRPr="00E80689">
              <w:rPr>
                <w:rFonts w:ascii="Times New Roman" w:eastAsia="Times New Roman" w:hAnsi="Times New Roman" w:cs="Times New Roman"/>
                <w:color w:val="000000"/>
              </w:rPr>
              <w:t>Reid &amp; Aiken (2013)</w:t>
            </w:r>
          </w:p>
        </w:tc>
        <w:tc>
          <w:tcPr>
            <w:tcW w:w="720" w:type="dxa"/>
            <w:vAlign w:val="bottom"/>
          </w:tcPr>
          <w:p w14:paraId="0565FF17"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81</w:t>
            </w:r>
          </w:p>
        </w:tc>
        <w:tc>
          <w:tcPr>
            <w:tcW w:w="720" w:type="dxa"/>
            <w:vAlign w:val="bottom"/>
          </w:tcPr>
          <w:p w14:paraId="34F7D1C0"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76</w:t>
            </w:r>
          </w:p>
        </w:tc>
        <w:tc>
          <w:tcPr>
            <w:tcW w:w="990" w:type="dxa"/>
            <w:vAlign w:val="bottom"/>
          </w:tcPr>
          <w:p w14:paraId="223675AA" w14:textId="77777777" w:rsidR="000D46CF" w:rsidRPr="00EA189B"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64.0 (9.0)</w:t>
            </w:r>
          </w:p>
        </w:tc>
        <w:tc>
          <w:tcPr>
            <w:tcW w:w="900" w:type="dxa"/>
            <w:vAlign w:val="bottom"/>
          </w:tcPr>
          <w:p w14:paraId="1E4CB61A"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100</w:t>
            </w:r>
          </w:p>
        </w:tc>
        <w:tc>
          <w:tcPr>
            <w:tcW w:w="990" w:type="dxa"/>
            <w:vAlign w:val="bottom"/>
          </w:tcPr>
          <w:p w14:paraId="7FF2D7E3"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900" w:type="dxa"/>
            <w:vAlign w:val="bottom"/>
          </w:tcPr>
          <w:p w14:paraId="22511481"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4</w:t>
            </w:r>
          </w:p>
        </w:tc>
        <w:tc>
          <w:tcPr>
            <w:tcW w:w="810" w:type="dxa"/>
            <w:vAlign w:val="bottom"/>
          </w:tcPr>
          <w:p w14:paraId="1B8C6837"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7486C72A"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71939782"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46283CCE"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990" w:type="dxa"/>
            <w:vAlign w:val="bottom"/>
          </w:tcPr>
          <w:p w14:paraId="10B177F1"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03530882"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080" w:type="dxa"/>
            <w:vAlign w:val="bottom"/>
          </w:tcPr>
          <w:p w14:paraId="237A204C"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764807" w:rsidRPr="001439BC" w14:paraId="37FA52AB" w14:textId="77777777" w:rsidTr="000D46CF">
        <w:trPr>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6AF44D35" w14:textId="77777777" w:rsidR="000D46CF" w:rsidRPr="00E80689" w:rsidRDefault="000D46CF" w:rsidP="000D46CF">
            <w:pPr>
              <w:rPr>
                <w:rFonts w:ascii="Times New Roman" w:hAnsi="Times New Roman" w:cs="Times New Roman"/>
              </w:rPr>
            </w:pPr>
            <w:r w:rsidRPr="00E80689">
              <w:rPr>
                <w:rFonts w:ascii="Times New Roman" w:eastAsia="Times New Roman" w:hAnsi="Times New Roman" w:cs="Times New Roman"/>
              </w:rPr>
              <w:t>Roberts &amp; Black (2009) – community campaign condition</w:t>
            </w:r>
          </w:p>
        </w:tc>
        <w:tc>
          <w:tcPr>
            <w:tcW w:w="720" w:type="dxa"/>
            <w:vAlign w:val="bottom"/>
          </w:tcPr>
          <w:p w14:paraId="3942DF5E"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12</w:t>
            </w:r>
          </w:p>
        </w:tc>
        <w:tc>
          <w:tcPr>
            <w:tcW w:w="720" w:type="dxa"/>
            <w:vAlign w:val="bottom"/>
          </w:tcPr>
          <w:p w14:paraId="557FEF64"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30</w:t>
            </w:r>
          </w:p>
        </w:tc>
        <w:tc>
          <w:tcPr>
            <w:tcW w:w="990" w:type="dxa"/>
            <w:vAlign w:val="bottom"/>
          </w:tcPr>
          <w:p w14:paraId="280FABCB" w14:textId="77777777" w:rsidR="000D46CF" w:rsidRPr="00EA189B"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20.68 (3.87)</w:t>
            </w:r>
          </w:p>
        </w:tc>
        <w:tc>
          <w:tcPr>
            <w:tcW w:w="900" w:type="dxa"/>
            <w:vAlign w:val="bottom"/>
          </w:tcPr>
          <w:p w14:paraId="7C3E43C3"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73</w:t>
            </w:r>
          </w:p>
        </w:tc>
        <w:tc>
          <w:tcPr>
            <w:tcW w:w="990" w:type="dxa"/>
            <w:vAlign w:val="bottom"/>
          </w:tcPr>
          <w:p w14:paraId="7BBA98CE"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900" w:type="dxa"/>
            <w:vAlign w:val="bottom"/>
          </w:tcPr>
          <w:p w14:paraId="40851889"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w:t>
            </w:r>
          </w:p>
        </w:tc>
        <w:tc>
          <w:tcPr>
            <w:tcW w:w="810" w:type="dxa"/>
            <w:vAlign w:val="bottom"/>
          </w:tcPr>
          <w:p w14:paraId="4D0B29CB"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Both</w:t>
            </w:r>
          </w:p>
        </w:tc>
        <w:tc>
          <w:tcPr>
            <w:tcW w:w="985" w:type="dxa"/>
            <w:vAlign w:val="bottom"/>
          </w:tcPr>
          <w:p w14:paraId="404F2B69"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38412CBE"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375E4772"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0" w:type="dxa"/>
            <w:vAlign w:val="bottom"/>
          </w:tcPr>
          <w:p w14:paraId="36E7B2C3"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810" w:type="dxa"/>
            <w:vAlign w:val="bottom"/>
          </w:tcPr>
          <w:p w14:paraId="71C1AE37"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080" w:type="dxa"/>
            <w:vAlign w:val="bottom"/>
          </w:tcPr>
          <w:p w14:paraId="2E4569D8"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764807" w:rsidRPr="001439BC" w14:paraId="500DA937" w14:textId="77777777" w:rsidTr="000D46CF">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194243BD" w14:textId="77777777" w:rsidR="000D46CF" w:rsidRPr="00E80689" w:rsidRDefault="000D46CF" w:rsidP="000D46CF">
            <w:pPr>
              <w:rPr>
                <w:rFonts w:ascii="Times New Roman" w:hAnsi="Times New Roman" w:cs="Times New Roman"/>
              </w:rPr>
            </w:pPr>
            <w:r w:rsidRPr="00E80689">
              <w:rPr>
                <w:rFonts w:ascii="Times New Roman" w:eastAsia="Times New Roman" w:hAnsi="Times New Roman" w:cs="Times New Roman"/>
              </w:rPr>
              <w:lastRenderedPageBreak/>
              <w:t>Roberts &amp; Black (2009) – combination intervention</w:t>
            </w:r>
          </w:p>
        </w:tc>
        <w:tc>
          <w:tcPr>
            <w:tcW w:w="720" w:type="dxa"/>
            <w:vAlign w:val="bottom"/>
          </w:tcPr>
          <w:p w14:paraId="1E2D666E"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12</w:t>
            </w:r>
          </w:p>
        </w:tc>
        <w:tc>
          <w:tcPr>
            <w:tcW w:w="720" w:type="dxa"/>
            <w:vAlign w:val="bottom"/>
          </w:tcPr>
          <w:p w14:paraId="4EBF495A"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28</w:t>
            </w:r>
          </w:p>
        </w:tc>
        <w:tc>
          <w:tcPr>
            <w:tcW w:w="990" w:type="dxa"/>
            <w:vAlign w:val="bottom"/>
          </w:tcPr>
          <w:p w14:paraId="1B6DCECD" w14:textId="77777777" w:rsidR="000D46CF" w:rsidRPr="00EA189B"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20.68 (3.87)</w:t>
            </w:r>
          </w:p>
        </w:tc>
        <w:tc>
          <w:tcPr>
            <w:tcW w:w="900" w:type="dxa"/>
            <w:vAlign w:val="bottom"/>
          </w:tcPr>
          <w:p w14:paraId="5EA33E6D"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73</w:t>
            </w:r>
          </w:p>
        </w:tc>
        <w:tc>
          <w:tcPr>
            <w:tcW w:w="990" w:type="dxa"/>
            <w:vAlign w:val="bottom"/>
          </w:tcPr>
          <w:p w14:paraId="379EBF07"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900" w:type="dxa"/>
            <w:vAlign w:val="bottom"/>
          </w:tcPr>
          <w:p w14:paraId="60134ACE"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w:t>
            </w:r>
          </w:p>
        </w:tc>
        <w:tc>
          <w:tcPr>
            <w:tcW w:w="810" w:type="dxa"/>
            <w:vAlign w:val="bottom"/>
          </w:tcPr>
          <w:p w14:paraId="5F29A3D1"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Both</w:t>
            </w:r>
          </w:p>
        </w:tc>
        <w:tc>
          <w:tcPr>
            <w:tcW w:w="985" w:type="dxa"/>
            <w:vAlign w:val="bottom"/>
          </w:tcPr>
          <w:p w14:paraId="5B7E60BE"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1A522E5F"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5DC9A1B7"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0" w:type="dxa"/>
            <w:vAlign w:val="bottom"/>
          </w:tcPr>
          <w:p w14:paraId="1B4DD3F5"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810" w:type="dxa"/>
            <w:vAlign w:val="bottom"/>
          </w:tcPr>
          <w:p w14:paraId="13C915C1"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080" w:type="dxa"/>
            <w:vAlign w:val="bottom"/>
          </w:tcPr>
          <w:p w14:paraId="245445FC"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764807" w:rsidRPr="001439BC" w14:paraId="470F4B38" w14:textId="77777777" w:rsidTr="000D46CF">
        <w:trPr>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37218690" w14:textId="77777777" w:rsidR="000D46CF" w:rsidRPr="00E80689" w:rsidRDefault="000D46CF" w:rsidP="000D46CF">
            <w:pPr>
              <w:rPr>
                <w:rFonts w:ascii="Times New Roman" w:hAnsi="Times New Roman" w:cs="Times New Roman"/>
              </w:rPr>
            </w:pPr>
            <w:r w:rsidRPr="00E80689">
              <w:rPr>
                <w:rFonts w:ascii="Times New Roman" w:eastAsia="Times New Roman" w:hAnsi="Times New Roman" w:cs="Times New Roman"/>
              </w:rPr>
              <w:t xml:space="preserve">Robinson </w:t>
            </w:r>
            <w:r w:rsidRPr="00E80689">
              <w:rPr>
                <w:rFonts w:ascii="Times New Roman" w:hAnsi="Times New Roman" w:cs="Times New Roman"/>
              </w:rPr>
              <w:t>et al. (</w:t>
            </w:r>
            <w:r w:rsidRPr="00E80689">
              <w:rPr>
                <w:rFonts w:ascii="Times New Roman" w:eastAsia="Times New Roman" w:hAnsi="Times New Roman" w:cs="Times New Roman"/>
              </w:rPr>
              <w:t>2014</w:t>
            </w:r>
            <w:r w:rsidRPr="00E80689">
              <w:rPr>
                <w:rFonts w:ascii="Times New Roman" w:hAnsi="Times New Roman" w:cs="Times New Roman"/>
              </w:rPr>
              <w:t>)</w:t>
            </w:r>
          </w:p>
        </w:tc>
        <w:tc>
          <w:tcPr>
            <w:tcW w:w="720" w:type="dxa"/>
            <w:vAlign w:val="bottom"/>
          </w:tcPr>
          <w:p w14:paraId="1C340527"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51</w:t>
            </w:r>
          </w:p>
        </w:tc>
        <w:tc>
          <w:tcPr>
            <w:tcW w:w="720" w:type="dxa"/>
            <w:vAlign w:val="bottom"/>
          </w:tcPr>
          <w:p w14:paraId="12B65D8C"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50</w:t>
            </w:r>
          </w:p>
        </w:tc>
        <w:tc>
          <w:tcPr>
            <w:tcW w:w="990" w:type="dxa"/>
            <w:vAlign w:val="bottom"/>
          </w:tcPr>
          <w:p w14:paraId="792F760F" w14:textId="77777777" w:rsidR="000D46CF" w:rsidRPr="00EA189B"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54.0 [44-62]</w:t>
            </w:r>
          </w:p>
        </w:tc>
        <w:tc>
          <w:tcPr>
            <w:tcW w:w="900" w:type="dxa"/>
            <w:vAlign w:val="bottom"/>
          </w:tcPr>
          <w:p w14:paraId="2CD1121D"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33.98</w:t>
            </w:r>
          </w:p>
        </w:tc>
        <w:tc>
          <w:tcPr>
            <w:tcW w:w="990" w:type="dxa"/>
            <w:vAlign w:val="bottom"/>
          </w:tcPr>
          <w:p w14:paraId="6BB0B554"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1, 4</w:t>
            </w:r>
          </w:p>
        </w:tc>
        <w:tc>
          <w:tcPr>
            <w:tcW w:w="900" w:type="dxa"/>
            <w:vAlign w:val="bottom"/>
          </w:tcPr>
          <w:p w14:paraId="75294CB3"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6</w:t>
            </w:r>
          </w:p>
        </w:tc>
        <w:tc>
          <w:tcPr>
            <w:tcW w:w="810" w:type="dxa"/>
            <w:vAlign w:val="bottom"/>
          </w:tcPr>
          <w:p w14:paraId="4C707287"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10E6767E"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745C8441"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1C4AB291"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0" w:type="dxa"/>
            <w:vAlign w:val="bottom"/>
          </w:tcPr>
          <w:p w14:paraId="78B12F60"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810" w:type="dxa"/>
            <w:vAlign w:val="bottom"/>
          </w:tcPr>
          <w:p w14:paraId="407379C0"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080" w:type="dxa"/>
            <w:vAlign w:val="bottom"/>
          </w:tcPr>
          <w:p w14:paraId="2912889A"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764807" w:rsidRPr="001439BC" w14:paraId="73DB31C3" w14:textId="77777777" w:rsidTr="000D46C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30C583ED" w14:textId="77777777" w:rsidR="000D46CF" w:rsidRPr="00FE210C" w:rsidRDefault="000D46CF" w:rsidP="000D46CF">
            <w:pPr>
              <w:rPr>
                <w:rFonts w:ascii="Times New Roman" w:hAnsi="Times New Roman" w:cs="Times New Roman"/>
              </w:rPr>
            </w:pPr>
            <w:proofErr w:type="spellStart"/>
            <w:r w:rsidRPr="00FE210C">
              <w:rPr>
                <w:rFonts w:ascii="Times New Roman" w:eastAsia="Times New Roman" w:hAnsi="Times New Roman" w:cs="Times New Roman"/>
              </w:rPr>
              <w:t>Rodrigue</w:t>
            </w:r>
            <w:proofErr w:type="spellEnd"/>
            <w:r w:rsidRPr="00FE210C">
              <w:rPr>
                <w:rFonts w:ascii="Times New Roman" w:eastAsia="Times New Roman" w:hAnsi="Times New Roman" w:cs="Times New Roman"/>
              </w:rPr>
              <w:t xml:space="preserve"> (1996) – CPP (comprehensive prevention program)</w:t>
            </w:r>
          </w:p>
        </w:tc>
        <w:tc>
          <w:tcPr>
            <w:tcW w:w="720" w:type="dxa"/>
            <w:vAlign w:val="bottom"/>
          </w:tcPr>
          <w:p w14:paraId="2462FA1C"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8</w:t>
            </w:r>
          </w:p>
        </w:tc>
        <w:tc>
          <w:tcPr>
            <w:tcW w:w="720" w:type="dxa"/>
            <w:vAlign w:val="bottom"/>
          </w:tcPr>
          <w:p w14:paraId="0421C3F1"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21</w:t>
            </w:r>
          </w:p>
        </w:tc>
        <w:tc>
          <w:tcPr>
            <w:tcW w:w="990" w:type="dxa"/>
            <w:vAlign w:val="bottom"/>
          </w:tcPr>
          <w:p w14:paraId="1E6697C5" w14:textId="77777777" w:rsidR="000D46CF" w:rsidRPr="00EA189B"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33.6 (5.7)</w:t>
            </w:r>
          </w:p>
        </w:tc>
        <w:tc>
          <w:tcPr>
            <w:tcW w:w="900" w:type="dxa"/>
            <w:vAlign w:val="bottom"/>
          </w:tcPr>
          <w:p w14:paraId="60D92247"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100</w:t>
            </w:r>
          </w:p>
        </w:tc>
        <w:tc>
          <w:tcPr>
            <w:tcW w:w="990" w:type="dxa"/>
            <w:vAlign w:val="bottom"/>
          </w:tcPr>
          <w:p w14:paraId="0504E31A"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900" w:type="dxa"/>
            <w:vAlign w:val="bottom"/>
          </w:tcPr>
          <w:p w14:paraId="2788FFBD"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12</w:t>
            </w:r>
          </w:p>
        </w:tc>
        <w:tc>
          <w:tcPr>
            <w:tcW w:w="810" w:type="dxa"/>
            <w:vAlign w:val="bottom"/>
          </w:tcPr>
          <w:p w14:paraId="4DC7BE57"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02DDF0CB"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176B3F6A"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086C8AAC"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990" w:type="dxa"/>
            <w:vAlign w:val="bottom"/>
          </w:tcPr>
          <w:p w14:paraId="4710A5B3"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64B1AD3A"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080" w:type="dxa"/>
            <w:vAlign w:val="bottom"/>
          </w:tcPr>
          <w:p w14:paraId="0F4F64D0"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764807" w:rsidRPr="001439BC" w14:paraId="3FB7EC95" w14:textId="77777777" w:rsidTr="000D46CF">
        <w:trPr>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3B10FA81" w14:textId="77777777" w:rsidR="000D46CF" w:rsidRPr="00FE210C" w:rsidRDefault="000D46CF" w:rsidP="000D46CF">
            <w:pPr>
              <w:rPr>
                <w:rFonts w:ascii="Times New Roman" w:hAnsi="Times New Roman" w:cs="Times New Roman"/>
              </w:rPr>
            </w:pPr>
            <w:proofErr w:type="spellStart"/>
            <w:r w:rsidRPr="00FE210C">
              <w:rPr>
                <w:rFonts w:ascii="Times New Roman" w:eastAsia="Times New Roman" w:hAnsi="Times New Roman" w:cs="Times New Roman"/>
              </w:rPr>
              <w:t>Rodrigue</w:t>
            </w:r>
            <w:proofErr w:type="spellEnd"/>
            <w:r w:rsidRPr="00FE210C">
              <w:rPr>
                <w:rFonts w:ascii="Times New Roman" w:eastAsia="Times New Roman" w:hAnsi="Times New Roman" w:cs="Times New Roman"/>
              </w:rPr>
              <w:t xml:space="preserve"> (1996) – IOC (information only condition)</w:t>
            </w:r>
          </w:p>
        </w:tc>
        <w:tc>
          <w:tcPr>
            <w:tcW w:w="720" w:type="dxa"/>
            <w:vAlign w:val="bottom"/>
          </w:tcPr>
          <w:p w14:paraId="1566F9A9"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8</w:t>
            </w:r>
          </w:p>
        </w:tc>
        <w:tc>
          <w:tcPr>
            <w:tcW w:w="720" w:type="dxa"/>
            <w:vAlign w:val="bottom"/>
          </w:tcPr>
          <w:p w14:paraId="2A849739"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18</w:t>
            </w:r>
          </w:p>
        </w:tc>
        <w:tc>
          <w:tcPr>
            <w:tcW w:w="990" w:type="dxa"/>
            <w:vAlign w:val="bottom"/>
          </w:tcPr>
          <w:p w14:paraId="3BAA1C7B" w14:textId="77777777" w:rsidR="000D46CF" w:rsidRPr="00EA189B"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33.6 (5.7)</w:t>
            </w:r>
          </w:p>
        </w:tc>
        <w:tc>
          <w:tcPr>
            <w:tcW w:w="900" w:type="dxa"/>
            <w:vAlign w:val="bottom"/>
          </w:tcPr>
          <w:p w14:paraId="08136C0F"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100</w:t>
            </w:r>
          </w:p>
        </w:tc>
        <w:tc>
          <w:tcPr>
            <w:tcW w:w="990" w:type="dxa"/>
            <w:vAlign w:val="bottom"/>
          </w:tcPr>
          <w:p w14:paraId="6C2538F7"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900" w:type="dxa"/>
            <w:vAlign w:val="bottom"/>
          </w:tcPr>
          <w:p w14:paraId="6B073A70"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12</w:t>
            </w:r>
          </w:p>
        </w:tc>
        <w:tc>
          <w:tcPr>
            <w:tcW w:w="810" w:type="dxa"/>
            <w:vAlign w:val="bottom"/>
          </w:tcPr>
          <w:p w14:paraId="0F59CB4F"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02D9497B"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64E49480"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3021E1C6"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990" w:type="dxa"/>
            <w:vAlign w:val="bottom"/>
          </w:tcPr>
          <w:p w14:paraId="1EDF294C"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723FFD35"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080" w:type="dxa"/>
            <w:vAlign w:val="bottom"/>
          </w:tcPr>
          <w:p w14:paraId="1BE1C7BA"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764807" w:rsidRPr="001439BC" w14:paraId="55D01607" w14:textId="77777777" w:rsidTr="000D46C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0DFBEAF2" w14:textId="77777777" w:rsidR="000D46CF" w:rsidRPr="00E80689" w:rsidRDefault="000D46CF" w:rsidP="000D46CF">
            <w:pPr>
              <w:rPr>
                <w:rFonts w:ascii="Times New Roman" w:hAnsi="Times New Roman" w:cs="Times New Roman"/>
              </w:rPr>
            </w:pPr>
            <w:proofErr w:type="spellStart"/>
            <w:r w:rsidRPr="00E80689">
              <w:rPr>
                <w:rFonts w:ascii="Times New Roman" w:eastAsia="Times New Roman" w:hAnsi="Times New Roman" w:cs="Times New Roman"/>
              </w:rPr>
              <w:t>Roetzheim</w:t>
            </w:r>
            <w:proofErr w:type="spellEnd"/>
            <w:r w:rsidRPr="00E80689">
              <w:rPr>
                <w:rFonts w:ascii="Times New Roman" w:eastAsia="Times New Roman" w:hAnsi="Times New Roman" w:cs="Times New Roman"/>
              </w:rPr>
              <w:t xml:space="preserve"> </w:t>
            </w:r>
            <w:r w:rsidRPr="00E80689">
              <w:rPr>
                <w:rFonts w:ascii="Times New Roman" w:hAnsi="Times New Roman" w:cs="Times New Roman"/>
              </w:rPr>
              <w:t>et al. (</w:t>
            </w:r>
            <w:r w:rsidRPr="00E80689">
              <w:rPr>
                <w:rFonts w:ascii="Times New Roman" w:eastAsia="Times New Roman" w:hAnsi="Times New Roman" w:cs="Times New Roman"/>
              </w:rPr>
              <w:t>2011</w:t>
            </w:r>
            <w:r w:rsidRPr="00E80689">
              <w:rPr>
                <w:rFonts w:ascii="Times New Roman" w:hAnsi="Times New Roman" w:cs="Times New Roman"/>
              </w:rPr>
              <w:t>)</w:t>
            </w:r>
          </w:p>
        </w:tc>
        <w:tc>
          <w:tcPr>
            <w:tcW w:w="720" w:type="dxa"/>
            <w:vAlign w:val="bottom"/>
          </w:tcPr>
          <w:p w14:paraId="1470FF16"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1244</w:t>
            </w:r>
          </w:p>
        </w:tc>
        <w:tc>
          <w:tcPr>
            <w:tcW w:w="720" w:type="dxa"/>
            <w:vAlign w:val="bottom"/>
          </w:tcPr>
          <w:p w14:paraId="4DF6B92C"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824</w:t>
            </w:r>
          </w:p>
        </w:tc>
        <w:tc>
          <w:tcPr>
            <w:tcW w:w="990" w:type="dxa"/>
            <w:vAlign w:val="bottom"/>
          </w:tcPr>
          <w:p w14:paraId="0D2AA015" w14:textId="77777777" w:rsidR="000D46CF" w:rsidRPr="00EA189B"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w:t>
            </w:r>
          </w:p>
        </w:tc>
        <w:tc>
          <w:tcPr>
            <w:tcW w:w="900" w:type="dxa"/>
            <w:vAlign w:val="bottom"/>
          </w:tcPr>
          <w:p w14:paraId="374C09F7"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w:t>
            </w:r>
          </w:p>
        </w:tc>
        <w:tc>
          <w:tcPr>
            <w:tcW w:w="990" w:type="dxa"/>
            <w:vAlign w:val="bottom"/>
          </w:tcPr>
          <w:p w14:paraId="7B271561"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900" w:type="dxa"/>
            <w:vAlign w:val="bottom"/>
          </w:tcPr>
          <w:p w14:paraId="256C2379"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w:t>
            </w:r>
          </w:p>
        </w:tc>
        <w:tc>
          <w:tcPr>
            <w:tcW w:w="810" w:type="dxa"/>
            <w:vAlign w:val="bottom"/>
          </w:tcPr>
          <w:p w14:paraId="4099AEE6"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Both</w:t>
            </w:r>
          </w:p>
        </w:tc>
        <w:tc>
          <w:tcPr>
            <w:tcW w:w="985" w:type="dxa"/>
            <w:vAlign w:val="bottom"/>
          </w:tcPr>
          <w:p w14:paraId="62D79481"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036908BC"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6F80CF0A"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990" w:type="dxa"/>
            <w:vAlign w:val="bottom"/>
          </w:tcPr>
          <w:p w14:paraId="3B939C0F"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28D6B4CE"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080" w:type="dxa"/>
            <w:vAlign w:val="bottom"/>
          </w:tcPr>
          <w:p w14:paraId="4FE31601"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764807" w:rsidRPr="001439BC" w14:paraId="0879244F" w14:textId="77777777" w:rsidTr="000D46CF">
        <w:trPr>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2AE9F970" w14:textId="77777777" w:rsidR="000D46CF" w:rsidRPr="00E80689" w:rsidRDefault="000D46CF" w:rsidP="000D46CF">
            <w:pPr>
              <w:rPr>
                <w:rFonts w:ascii="Times New Roman" w:eastAsia="Times New Roman" w:hAnsi="Times New Roman" w:cs="Times New Roman"/>
              </w:rPr>
            </w:pPr>
            <w:r w:rsidRPr="00E80689">
              <w:rPr>
                <w:rFonts w:ascii="Times New Roman" w:eastAsia="Times New Roman" w:hAnsi="Times New Roman" w:cs="Times New Roman"/>
              </w:rPr>
              <w:t xml:space="preserve">Sancho-Garnier </w:t>
            </w:r>
            <w:r w:rsidRPr="00E80689">
              <w:rPr>
                <w:rFonts w:ascii="Times New Roman" w:hAnsi="Times New Roman" w:cs="Times New Roman"/>
              </w:rPr>
              <w:t>et al. (</w:t>
            </w:r>
            <w:r w:rsidRPr="00E80689">
              <w:rPr>
                <w:rFonts w:ascii="Times New Roman" w:eastAsia="Times New Roman" w:hAnsi="Times New Roman" w:cs="Times New Roman"/>
              </w:rPr>
              <w:t>2012</w:t>
            </w:r>
            <w:r w:rsidRPr="00E80689">
              <w:rPr>
                <w:rFonts w:ascii="Times New Roman" w:hAnsi="Times New Roman" w:cs="Times New Roman"/>
              </w:rPr>
              <w:t>)</w:t>
            </w:r>
          </w:p>
        </w:tc>
        <w:tc>
          <w:tcPr>
            <w:tcW w:w="720" w:type="dxa"/>
            <w:vAlign w:val="bottom"/>
          </w:tcPr>
          <w:p w14:paraId="6D1310EE"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208</w:t>
            </w:r>
          </w:p>
        </w:tc>
        <w:tc>
          <w:tcPr>
            <w:tcW w:w="720" w:type="dxa"/>
            <w:vAlign w:val="bottom"/>
          </w:tcPr>
          <w:p w14:paraId="0F7D7319"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266</w:t>
            </w:r>
          </w:p>
        </w:tc>
        <w:tc>
          <w:tcPr>
            <w:tcW w:w="990" w:type="dxa"/>
            <w:vAlign w:val="bottom"/>
          </w:tcPr>
          <w:p w14:paraId="5AB54AA4" w14:textId="77777777" w:rsidR="000D46CF" w:rsidRPr="00EA189B"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9.9 (0.69)</w:t>
            </w:r>
          </w:p>
        </w:tc>
        <w:tc>
          <w:tcPr>
            <w:tcW w:w="900" w:type="dxa"/>
            <w:vAlign w:val="bottom"/>
          </w:tcPr>
          <w:p w14:paraId="77FD5722"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46</w:t>
            </w:r>
          </w:p>
        </w:tc>
        <w:tc>
          <w:tcPr>
            <w:tcW w:w="990" w:type="dxa"/>
            <w:vAlign w:val="bottom"/>
          </w:tcPr>
          <w:p w14:paraId="4D04A039"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5</w:t>
            </w:r>
          </w:p>
        </w:tc>
        <w:tc>
          <w:tcPr>
            <w:tcW w:w="900" w:type="dxa"/>
            <w:vAlign w:val="bottom"/>
          </w:tcPr>
          <w:p w14:paraId="458381B3"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52.14</w:t>
            </w:r>
          </w:p>
        </w:tc>
        <w:tc>
          <w:tcPr>
            <w:tcW w:w="810" w:type="dxa"/>
            <w:vAlign w:val="bottom"/>
          </w:tcPr>
          <w:p w14:paraId="61138572"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44F342F3"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435C4AA1"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46A7E0F9"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0" w:type="dxa"/>
            <w:vAlign w:val="bottom"/>
          </w:tcPr>
          <w:p w14:paraId="316E8C2C"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810" w:type="dxa"/>
            <w:vAlign w:val="bottom"/>
          </w:tcPr>
          <w:p w14:paraId="7904340B"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080" w:type="dxa"/>
            <w:vAlign w:val="bottom"/>
          </w:tcPr>
          <w:p w14:paraId="314D95D0"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764807" w:rsidRPr="001439BC" w14:paraId="13C98E63" w14:textId="77777777" w:rsidTr="000D46C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2A7292B6" w14:textId="77777777" w:rsidR="000D46CF" w:rsidRPr="00E80689" w:rsidRDefault="000D46CF" w:rsidP="000D46CF">
            <w:pPr>
              <w:rPr>
                <w:rFonts w:ascii="Times New Roman" w:hAnsi="Times New Roman" w:cs="Times New Roman"/>
              </w:rPr>
            </w:pPr>
            <w:proofErr w:type="spellStart"/>
            <w:r w:rsidRPr="00E80689">
              <w:rPr>
                <w:rFonts w:ascii="Times New Roman" w:eastAsia="Times New Roman" w:hAnsi="Times New Roman" w:cs="Times New Roman"/>
              </w:rPr>
              <w:t>Schüz</w:t>
            </w:r>
            <w:proofErr w:type="spellEnd"/>
            <w:r w:rsidRPr="00E80689">
              <w:rPr>
                <w:rFonts w:ascii="Times New Roman" w:eastAsia="Times New Roman" w:hAnsi="Times New Roman" w:cs="Times New Roman"/>
              </w:rPr>
              <w:t xml:space="preserve"> </w:t>
            </w:r>
            <w:r w:rsidRPr="00E80689">
              <w:rPr>
                <w:rFonts w:ascii="Times New Roman" w:hAnsi="Times New Roman" w:cs="Times New Roman"/>
              </w:rPr>
              <w:t>et al. (</w:t>
            </w:r>
            <w:r w:rsidRPr="00E80689">
              <w:rPr>
                <w:rFonts w:ascii="Times New Roman" w:eastAsia="Times New Roman" w:hAnsi="Times New Roman" w:cs="Times New Roman"/>
              </w:rPr>
              <w:t>2013) – UV</w:t>
            </w:r>
          </w:p>
        </w:tc>
        <w:tc>
          <w:tcPr>
            <w:tcW w:w="720" w:type="dxa"/>
            <w:vAlign w:val="bottom"/>
          </w:tcPr>
          <w:p w14:paraId="087329CF"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14</w:t>
            </w:r>
          </w:p>
        </w:tc>
        <w:tc>
          <w:tcPr>
            <w:tcW w:w="720" w:type="dxa"/>
            <w:vAlign w:val="bottom"/>
          </w:tcPr>
          <w:p w14:paraId="4517ADEF"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36</w:t>
            </w:r>
          </w:p>
        </w:tc>
        <w:tc>
          <w:tcPr>
            <w:tcW w:w="990" w:type="dxa"/>
            <w:vAlign w:val="bottom"/>
          </w:tcPr>
          <w:p w14:paraId="38788B75" w14:textId="77777777" w:rsidR="000D46CF" w:rsidRPr="00EA189B"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33.78 [11-71]</w:t>
            </w:r>
          </w:p>
        </w:tc>
        <w:tc>
          <w:tcPr>
            <w:tcW w:w="900" w:type="dxa"/>
            <w:vAlign w:val="bottom"/>
          </w:tcPr>
          <w:p w14:paraId="038AD4FC"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69.4</w:t>
            </w:r>
          </w:p>
        </w:tc>
        <w:tc>
          <w:tcPr>
            <w:tcW w:w="990" w:type="dxa"/>
            <w:vAlign w:val="bottom"/>
          </w:tcPr>
          <w:p w14:paraId="001973FC"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900" w:type="dxa"/>
            <w:vAlign w:val="bottom"/>
          </w:tcPr>
          <w:p w14:paraId="6B833301"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2</w:t>
            </w:r>
          </w:p>
        </w:tc>
        <w:tc>
          <w:tcPr>
            <w:tcW w:w="810" w:type="dxa"/>
            <w:vAlign w:val="bottom"/>
          </w:tcPr>
          <w:p w14:paraId="2348B0DE"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36B5ED5F"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7C601C3E"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0E286259"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0" w:type="dxa"/>
            <w:vAlign w:val="bottom"/>
          </w:tcPr>
          <w:p w14:paraId="3E51B27F"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5F397486"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080" w:type="dxa"/>
            <w:vAlign w:val="bottom"/>
          </w:tcPr>
          <w:p w14:paraId="3A380FF9"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764807" w:rsidRPr="001439BC" w14:paraId="3F34F423" w14:textId="77777777" w:rsidTr="000D46CF">
        <w:trPr>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36683805" w14:textId="77777777" w:rsidR="000D46CF" w:rsidRPr="00E80689" w:rsidRDefault="000D46CF" w:rsidP="000D46CF">
            <w:pPr>
              <w:rPr>
                <w:rFonts w:ascii="Times New Roman" w:hAnsi="Times New Roman" w:cs="Times New Roman"/>
              </w:rPr>
            </w:pPr>
            <w:proofErr w:type="spellStart"/>
            <w:r w:rsidRPr="00E80689">
              <w:rPr>
                <w:rFonts w:ascii="Times New Roman" w:eastAsia="Times New Roman" w:hAnsi="Times New Roman" w:cs="Times New Roman"/>
              </w:rPr>
              <w:t>Schüz</w:t>
            </w:r>
            <w:proofErr w:type="spellEnd"/>
            <w:r w:rsidRPr="00E80689">
              <w:rPr>
                <w:rFonts w:ascii="Times New Roman" w:eastAsia="Times New Roman" w:hAnsi="Times New Roman" w:cs="Times New Roman"/>
              </w:rPr>
              <w:t xml:space="preserve"> </w:t>
            </w:r>
            <w:r w:rsidRPr="00E80689">
              <w:rPr>
                <w:rFonts w:ascii="Times New Roman" w:hAnsi="Times New Roman" w:cs="Times New Roman"/>
              </w:rPr>
              <w:t>et al. (</w:t>
            </w:r>
            <w:r w:rsidRPr="00E80689">
              <w:rPr>
                <w:rFonts w:ascii="Times New Roman" w:eastAsia="Times New Roman" w:hAnsi="Times New Roman" w:cs="Times New Roman"/>
              </w:rPr>
              <w:t>2013</w:t>
            </w:r>
            <w:r w:rsidRPr="00E80689">
              <w:rPr>
                <w:rFonts w:ascii="Times New Roman" w:hAnsi="Times New Roman" w:cs="Times New Roman"/>
              </w:rPr>
              <w:t xml:space="preserve">) </w:t>
            </w:r>
            <w:r w:rsidRPr="00E80689">
              <w:rPr>
                <w:rFonts w:ascii="Times New Roman" w:eastAsia="Times New Roman" w:hAnsi="Times New Roman" w:cs="Times New Roman"/>
              </w:rPr>
              <w:t>– SA</w:t>
            </w:r>
          </w:p>
        </w:tc>
        <w:tc>
          <w:tcPr>
            <w:tcW w:w="720" w:type="dxa"/>
            <w:vAlign w:val="bottom"/>
          </w:tcPr>
          <w:p w14:paraId="5739D94D"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14</w:t>
            </w:r>
          </w:p>
        </w:tc>
        <w:tc>
          <w:tcPr>
            <w:tcW w:w="720" w:type="dxa"/>
            <w:vAlign w:val="bottom"/>
          </w:tcPr>
          <w:p w14:paraId="615255BB"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42</w:t>
            </w:r>
          </w:p>
        </w:tc>
        <w:tc>
          <w:tcPr>
            <w:tcW w:w="990" w:type="dxa"/>
            <w:vAlign w:val="bottom"/>
          </w:tcPr>
          <w:p w14:paraId="2EAFE351" w14:textId="77777777" w:rsidR="000D46CF" w:rsidRPr="00EA189B"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33.78 [11-71]</w:t>
            </w:r>
          </w:p>
        </w:tc>
        <w:tc>
          <w:tcPr>
            <w:tcW w:w="900" w:type="dxa"/>
            <w:vAlign w:val="bottom"/>
          </w:tcPr>
          <w:p w14:paraId="2CB061FC"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69.4</w:t>
            </w:r>
          </w:p>
        </w:tc>
        <w:tc>
          <w:tcPr>
            <w:tcW w:w="990" w:type="dxa"/>
            <w:vAlign w:val="bottom"/>
          </w:tcPr>
          <w:p w14:paraId="05ABC5EF"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900" w:type="dxa"/>
            <w:vAlign w:val="bottom"/>
          </w:tcPr>
          <w:p w14:paraId="29D51CF2"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2</w:t>
            </w:r>
          </w:p>
        </w:tc>
        <w:tc>
          <w:tcPr>
            <w:tcW w:w="810" w:type="dxa"/>
            <w:vAlign w:val="bottom"/>
          </w:tcPr>
          <w:p w14:paraId="6FC42F73"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545D502D"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1AD9C2DD"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2F155D12"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0" w:type="dxa"/>
            <w:vAlign w:val="bottom"/>
          </w:tcPr>
          <w:p w14:paraId="61A04BA3"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5D828CB9"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080" w:type="dxa"/>
            <w:vAlign w:val="bottom"/>
          </w:tcPr>
          <w:p w14:paraId="745D6D3F"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764807" w:rsidRPr="001439BC" w14:paraId="7960FA14" w14:textId="77777777" w:rsidTr="000D46C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6D86AC11" w14:textId="77777777" w:rsidR="000D46CF" w:rsidRPr="00E80689" w:rsidRDefault="000D46CF" w:rsidP="000D46CF">
            <w:pPr>
              <w:rPr>
                <w:rFonts w:ascii="Times New Roman" w:hAnsi="Times New Roman" w:cs="Times New Roman"/>
              </w:rPr>
            </w:pPr>
            <w:proofErr w:type="spellStart"/>
            <w:r w:rsidRPr="00E80689">
              <w:rPr>
                <w:rFonts w:ascii="Times New Roman" w:eastAsia="Times New Roman" w:hAnsi="Times New Roman" w:cs="Times New Roman"/>
              </w:rPr>
              <w:t>Schüz</w:t>
            </w:r>
            <w:proofErr w:type="spellEnd"/>
            <w:r w:rsidRPr="00E80689">
              <w:rPr>
                <w:rFonts w:ascii="Times New Roman" w:eastAsia="Times New Roman" w:hAnsi="Times New Roman" w:cs="Times New Roman"/>
              </w:rPr>
              <w:t xml:space="preserve"> </w:t>
            </w:r>
            <w:r w:rsidRPr="00E80689">
              <w:rPr>
                <w:rFonts w:ascii="Times New Roman" w:hAnsi="Times New Roman" w:cs="Times New Roman"/>
              </w:rPr>
              <w:t>et al. (</w:t>
            </w:r>
            <w:r w:rsidRPr="00E80689">
              <w:rPr>
                <w:rFonts w:ascii="Times New Roman" w:eastAsia="Times New Roman" w:hAnsi="Times New Roman" w:cs="Times New Roman"/>
              </w:rPr>
              <w:t>2013</w:t>
            </w:r>
            <w:r w:rsidRPr="00E80689">
              <w:rPr>
                <w:rFonts w:ascii="Times New Roman" w:hAnsi="Times New Roman" w:cs="Times New Roman"/>
              </w:rPr>
              <w:t xml:space="preserve">) </w:t>
            </w:r>
            <w:r w:rsidRPr="00E80689">
              <w:rPr>
                <w:rFonts w:ascii="Times New Roman" w:eastAsia="Times New Roman" w:hAnsi="Times New Roman" w:cs="Times New Roman"/>
              </w:rPr>
              <w:t>– UVSA</w:t>
            </w:r>
          </w:p>
        </w:tc>
        <w:tc>
          <w:tcPr>
            <w:tcW w:w="720" w:type="dxa"/>
            <w:vAlign w:val="bottom"/>
          </w:tcPr>
          <w:p w14:paraId="628401B5"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15</w:t>
            </w:r>
          </w:p>
        </w:tc>
        <w:tc>
          <w:tcPr>
            <w:tcW w:w="720" w:type="dxa"/>
            <w:vAlign w:val="bottom"/>
          </w:tcPr>
          <w:p w14:paraId="7D426E91"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41</w:t>
            </w:r>
          </w:p>
        </w:tc>
        <w:tc>
          <w:tcPr>
            <w:tcW w:w="990" w:type="dxa"/>
            <w:vAlign w:val="bottom"/>
          </w:tcPr>
          <w:p w14:paraId="7898AD81" w14:textId="77777777" w:rsidR="000D46CF" w:rsidRPr="00EA189B"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33.78 [11-71]</w:t>
            </w:r>
          </w:p>
        </w:tc>
        <w:tc>
          <w:tcPr>
            <w:tcW w:w="900" w:type="dxa"/>
            <w:vAlign w:val="bottom"/>
          </w:tcPr>
          <w:p w14:paraId="14451F62"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69.4</w:t>
            </w:r>
          </w:p>
        </w:tc>
        <w:tc>
          <w:tcPr>
            <w:tcW w:w="990" w:type="dxa"/>
            <w:vAlign w:val="bottom"/>
          </w:tcPr>
          <w:p w14:paraId="3AD1AD45"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900" w:type="dxa"/>
            <w:vAlign w:val="bottom"/>
          </w:tcPr>
          <w:p w14:paraId="18F11286"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2</w:t>
            </w:r>
          </w:p>
        </w:tc>
        <w:tc>
          <w:tcPr>
            <w:tcW w:w="810" w:type="dxa"/>
            <w:vAlign w:val="bottom"/>
          </w:tcPr>
          <w:p w14:paraId="73606C14"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551F2D75"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281FB474"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635A7C89"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0" w:type="dxa"/>
            <w:vAlign w:val="bottom"/>
          </w:tcPr>
          <w:p w14:paraId="21688F07"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4343D1AA"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080" w:type="dxa"/>
            <w:vAlign w:val="bottom"/>
          </w:tcPr>
          <w:p w14:paraId="1BCF4399"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764807" w:rsidRPr="001439BC" w14:paraId="0B91E298" w14:textId="77777777" w:rsidTr="000D46CF">
        <w:trPr>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1866C5A2" w14:textId="77777777" w:rsidR="000D46CF" w:rsidRPr="00034C24" w:rsidRDefault="000D46CF" w:rsidP="000D46CF">
            <w:pPr>
              <w:rPr>
                <w:rFonts w:ascii="Times New Roman" w:hAnsi="Times New Roman" w:cs="Times New Roman"/>
              </w:rPr>
            </w:pPr>
            <w:r w:rsidRPr="00034C24">
              <w:rPr>
                <w:rFonts w:ascii="Times New Roman" w:eastAsia="Times New Roman" w:hAnsi="Times New Roman" w:cs="Times New Roman"/>
              </w:rPr>
              <w:t>Small-Johnson (1998) – child</w:t>
            </w:r>
          </w:p>
        </w:tc>
        <w:tc>
          <w:tcPr>
            <w:tcW w:w="720" w:type="dxa"/>
            <w:vAlign w:val="bottom"/>
          </w:tcPr>
          <w:p w14:paraId="39B88EC6"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563</w:t>
            </w:r>
          </w:p>
        </w:tc>
        <w:tc>
          <w:tcPr>
            <w:tcW w:w="720" w:type="dxa"/>
            <w:vAlign w:val="bottom"/>
          </w:tcPr>
          <w:p w14:paraId="784A213C"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318</w:t>
            </w:r>
          </w:p>
        </w:tc>
        <w:tc>
          <w:tcPr>
            <w:tcW w:w="990" w:type="dxa"/>
            <w:vAlign w:val="bottom"/>
          </w:tcPr>
          <w:p w14:paraId="4EE9FCCC" w14:textId="77777777" w:rsidR="000D46CF" w:rsidRPr="00EA189B"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w:t>
            </w:r>
          </w:p>
        </w:tc>
        <w:tc>
          <w:tcPr>
            <w:tcW w:w="900" w:type="dxa"/>
            <w:vAlign w:val="bottom"/>
          </w:tcPr>
          <w:p w14:paraId="0193FDA6"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53.8</w:t>
            </w:r>
          </w:p>
        </w:tc>
        <w:tc>
          <w:tcPr>
            <w:tcW w:w="990" w:type="dxa"/>
            <w:vAlign w:val="bottom"/>
          </w:tcPr>
          <w:p w14:paraId="25766D1F"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1, 5</w:t>
            </w:r>
          </w:p>
        </w:tc>
        <w:tc>
          <w:tcPr>
            <w:tcW w:w="900" w:type="dxa"/>
            <w:vAlign w:val="bottom"/>
          </w:tcPr>
          <w:p w14:paraId="4B45115C"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17.73</w:t>
            </w:r>
          </w:p>
        </w:tc>
        <w:tc>
          <w:tcPr>
            <w:tcW w:w="810" w:type="dxa"/>
            <w:vAlign w:val="bottom"/>
          </w:tcPr>
          <w:p w14:paraId="33B7C642"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2C3DAD3E"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552BE024"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0F429CE6"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990" w:type="dxa"/>
            <w:vAlign w:val="bottom"/>
          </w:tcPr>
          <w:p w14:paraId="0989D28A"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075EA757"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080" w:type="dxa"/>
            <w:vAlign w:val="bottom"/>
          </w:tcPr>
          <w:p w14:paraId="554678B7"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764807" w:rsidRPr="001439BC" w14:paraId="71076719" w14:textId="77777777" w:rsidTr="000D46C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76AE9A16" w14:textId="77777777" w:rsidR="000D46CF" w:rsidRPr="00034C24" w:rsidRDefault="000D46CF" w:rsidP="000D46CF">
            <w:pPr>
              <w:rPr>
                <w:rFonts w:ascii="Times New Roman" w:hAnsi="Times New Roman" w:cs="Times New Roman"/>
              </w:rPr>
            </w:pPr>
            <w:r w:rsidRPr="00034C24">
              <w:rPr>
                <w:rFonts w:ascii="Times New Roman" w:eastAsia="Times New Roman" w:hAnsi="Times New Roman" w:cs="Times New Roman"/>
              </w:rPr>
              <w:t>Small-Johnson (1998) – parent</w:t>
            </w:r>
          </w:p>
        </w:tc>
        <w:tc>
          <w:tcPr>
            <w:tcW w:w="720" w:type="dxa"/>
            <w:vAlign w:val="bottom"/>
          </w:tcPr>
          <w:p w14:paraId="235A3907"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0689">
              <w:rPr>
                <w:rFonts w:ascii="Times New Roman" w:eastAsia="Times New Roman" w:hAnsi="Times New Roman" w:cs="Times New Roman"/>
                <w:color w:val="000000"/>
              </w:rPr>
              <w:t>613</w:t>
            </w:r>
          </w:p>
        </w:tc>
        <w:tc>
          <w:tcPr>
            <w:tcW w:w="720" w:type="dxa"/>
            <w:vAlign w:val="bottom"/>
          </w:tcPr>
          <w:p w14:paraId="574A7EE8"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0689">
              <w:rPr>
                <w:rFonts w:ascii="Times New Roman" w:eastAsia="Times New Roman" w:hAnsi="Times New Roman" w:cs="Times New Roman"/>
                <w:color w:val="000000"/>
              </w:rPr>
              <w:t>351</w:t>
            </w:r>
          </w:p>
        </w:tc>
        <w:tc>
          <w:tcPr>
            <w:tcW w:w="990" w:type="dxa"/>
            <w:vAlign w:val="bottom"/>
          </w:tcPr>
          <w:p w14:paraId="5FF3816A" w14:textId="77777777" w:rsidR="000D46CF" w:rsidRPr="00EA189B"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A189B">
              <w:rPr>
                <w:rFonts w:ascii="Times New Roman" w:hAnsi="Times New Roman" w:cs="Times New Roman"/>
              </w:rPr>
              <w:t>-</w:t>
            </w:r>
          </w:p>
        </w:tc>
        <w:tc>
          <w:tcPr>
            <w:tcW w:w="900" w:type="dxa"/>
            <w:vAlign w:val="bottom"/>
          </w:tcPr>
          <w:p w14:paraId="1BB8B85F"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0689">
              <w:rPr>
                <w:rFonts w:ascii="Times New Roman" w:eastAsia="Times New Roman" w:hAnsi="Times New Roman" w:cs="Times New Roman"/>
                <w:color w:val="000000"/>
              </w:rPr>
              <w:t>87.8</w:t>
            </w:r>
          </w:p>
        </w:tc>
        <w:tc>
          <w:tcPr>
            <w:tcW w:w="990" w:type="dxa"/>
            <w:vAlign w:val="bottom"/>
          </w:tcPr>
          <w:p w14:paraId="1885C777"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1, 5</w:t>
            </w:r>
          </w:p>
        </w:tc>
        <w:tc>
          <w:tcPr>
            <w:tcW w:w="900" w:type="dxa"/>
            <w:vAlign w:val="bottom"/>
          </w:tcPr>
          <w:p w14:paraId="5F41E77C"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0689">
              <w:rPr>
                <w:rFonts w:ascii="Times New Roman" w:eastAsia="Times New Roman" w:hAnsi="Times New Roman" w:cs="Times New Roman"/>
                <w:color w:val="000000"/>
              </w:rPr>
              <w:t>17.73</w:t>
            </w:r>
          </w:p>
        </w:tc>
        <w:tc>
          <w:tcPr>
            <w:tcW w:w="810" w:type="dxa"/>
            <w:vAlign w:val="bottom"/>
          </w:tcPr>
          <w:p w14:paraId="7E5A7648"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Subj</w:t>
            </w:r>
          </w:p>
        </w:tc>
        <w:tc>
          <w:tcPr>
            <w:tcW w:w="985" w:type="dxa"/>
            <w:vAlign w:val="bottom"/>
          </w:tcPr>
          <w:p w14:paraId="6F789A1F"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70" w:type="dxa"/>
            <w:vAlign w:val="bottom"/>
          </w:tcPr>
          <w:p w14:paraId="00BD7BBF"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70" w:type="dxa"/>
            <w:vAlign w:val="bottom"/>
          </w:tcPr>
          <w:p w14:paraId="0040F1D5"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90" w:type="dxa"/>
            <w:vAlign w:val="bottom"/>
          </w:tcPr>
          <w:p w14:paraId="568A28A2"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10" w:type="dxa"/>
            <w:vAlign w:val="bottom"/>
          </w:tcPr>
          <w:p w14:paraId="0D45B34B"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x</w:t>
            </w:r>
          </w:p>
        </w:tc>
        <w:tc>
          <w:tcPr>
            <w:tcW w:w="1080" w:type="dxa"/>
            <w:vAlign w:val="bottom"/>
          </w:tcPr>
          <w:p w14:paraId="45FC098E"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764807" w:rsidRPr="001439BC" w14:paraId="3156C6CD" w14:textId="77777777" w:rsidTr="000D46CF">
        <w:trPr>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440B141B" w14:textId="77777777" w:rsidR="000D46CF" w:rsidRPr="00E80689" w:rsidRDefault="000D46CF" w:rsidP="000D46CF">
            <w:pPr>
              <w:rPr>
                <w:rFonts w:ascii="Times New Roman" w:hAnsi="Times New Roman" w:cs="Times New Roman"/>
              </w:rPr>
            </w:pPr>
            <w:r w:rsidRPr="00E80689">
              <w:rPr>
                <w:rFonts w:ascii="Times New Roman" w:eastAsia="Times New Roman" w:hAnsi="Times New Roman" w:cs="Times New Roman"/>
              </w:rPr>
              <w:t>Small-Johnson (1998) – parent report of child behavior</w:t>
            </w:r>
          </w:p>
        </w:tc>
        <w:tc>
          <w:tcPr>
            <w:tcW w:w="720" w:type="dxa"/>
            <w:vAlign w:val="bottom"/>
          </w:tcPr>
          <w:p w14:paraId="780F2A8B"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80689">
              <w:rPr>
                <w:rFonts w:ascii="Times New Roman" w:eastAsia="Times New Roman" w:hAnsi="Times New Roman" w:cs="Times New Roman"/>
                <w:color w:val="000000"/>
              </w:rPr>
              <w:t>608</w:t>
            </w:r>
          </w:p>
        </w:tc>
        <w:tc>
          <w:tcPr>
            <w:tcW w:w="720" w:type="dxa"/>
            <w:vAlign w:val="bottom"/>
          </w:tcPr>
          <w:p w14:paraId="78E0156C"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80689">
              <w:rPr>
                <w:rFonts w:ascii="Times New Roman" w:eastAsia="Times New Roman" w:hAnsi="Times New Roman" w:cs="Times New Roman"/>
                <w:color w:val="000000"/>
              </w:rPr>
              <w:t>349</w:t>
            </w:r>
          </w:p>
        </w:tc>
        <w:tc>
          <w:tcPr>
            <w:tcW w:w="990" w:type="dxa"/>
            <w:vAlign w:val="bottom"/>
          </w:tcPr>
          <w:p w14:paraId="47A2C50C" w14:textId="77777777" w:rsidR="000D46CF" w:rsidRPr="00EA189B"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A189B">
              <w:rPr>
                <w:rFonts w:ascii="Times New Roman" w:hAnsi="Times New Roman" w:cs="Times New Roman"/>
              </w:rPr>
              <w:t>-</w:t>
            </w:r>
          </w:p>
        </w:tc>
        <w:tc>
          <w:tcPr>
            <w:tcW w:w="900" w:type="dxa"/>
            <w:vAlign w:val="bottom"/>
          </w:tcPr>
          <w:p w14:paraId="4A6E3E17"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80689">
              <w:rPr>
                <w:rFonts w:ascii="Times New Roman" w:eastAsia="Times New Roman" w:hAnsi="Times New Roman" w:cs="Times New Roman"/>
                <w:color w:val="000000"/>
              </w:rPr>
              <w:t>53.8</w:t>
            </w:r>
          </w:p>
        </w:tc>
        <w:tc>
          <w:tcPr>
            <w:tcW w:w="990" w:type="dxa"/>
            <w:vAlign w:val="bottom"/>
          </w:tcPr>
          <w:p w14:paraId="0250E54E"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1, 5</w:t>
            </w:r>
          </w:p>
        </w:tc>
        <w:tc>
          <w:tcPr>
            <w:tcW w:w="900" w:type="dxa"/>
            <w:vAlign w:val="bottom"/>
          </w:tcPr>
          <w:p w14:paraId="747998DB"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80689">
              <w:rPr>
                <w:rFonts w:ascii="Times New Roman" w:eastAsia="Times New Roman" w:hAnsi="Times New Roman" w:cs="Times New Roman"/>
                <w:color w:val="000000"/>
              </w:rPr>
              <w:t>17.73</w:t>
            </w:r>
          </w:p>
        </w:tc>
        <w:tc>
          <w:tcPr>
            <w:tcW w:w="810" w:type="dxa"/>
            <w:vAlign w:val="bottom"/>
          </w:tcPr>
          <w:p w14:paraId="77E9FA40"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Subj</w:t>
            </w:r>
          </w:p>
        </w:tc>
        <w:tc>
          <w:tcPr>
            <w:tcW w:w="985" w:type="dxa"/>
            <w:vAlign w:val="bottom"/>
          </w:tcPr>
          <w:p w14:paraId="6632615C"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70" w:type="dxa"/>
            <w:vAlign w:val="bottom"/>
          </w:tcPr>
          <w:p w14:paraId="35CDE6DB"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70" w:type="dxa"/>
            <w:vAlign w:val="bottom"/>
          </w:tcPr>
          <w:p w14:paraId="371E30A2"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0" w:type="dxa"/>
            <w:vAlign w:val="bottom"/>
          </w:tcPr>
          <w:p w14:paraId="1C3C7EDC"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x</w:t>
            </w:r>
          </w:p>
        </w:tc>
        <w:tc>
          <w:tcPr>
            <w:tcW w:w="810" w:type="dxa"/>
            <w:vAlign w:val="bottom"/>
          </w:tcPr>
          <w:p w14:paraId="57DB86C0"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x</w:t>
            </w:r>
          </w:p>
        </w:tc>
        <w:tc>
          <w:tcPr>
            <w:tcW w:w="1080" w:type="dxa"/>
            <w:vAlign w:val="bottom"/>
          </w:tcPr>
          <w:p w14:paraId="1BCD62DF"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764807" w:rsidRPr="001439BC" w14:paraId="78D6557E" w14:textId="77777777" w:rsidTr="000D46C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69156C61" w14:textId="77777777" w:rsidR="000D46CF" w:rsidRPr="00E80689" w:rsidRDefault="000D46CF" w:rsidP="000D46CF">
            <w:pPr>
              <w:rPr>
                <w:rFonts w:ascii="Times New Roman" w:hAnsi="Times New Roman" w:cs="Times New Roman"/>
              </w:rPr>
            </w:pPr>
            <w:proofErr w:type="spellStart"/>
            <w:r w:rsidRPr="00E80689">
              <w:rPr>
                <w:rFonts w:ascii="Times New Roman" w:eastAsia="Times New Roman" w:hAnsi="Times New Roman" w:cs="Times New Roman"/>
              </w:rPr>
              <w:t>Stanke</w:t>
            </w:r>
            <w:r w:rsidRPr="00E80689">
              <w:rPr>
                <w:rFonts w:ascii="Times New Roman" w:hAnsi="Times New Roman" w:cs="Times New Roman"/>
              </w:rPr>
              <w:t>vičiūtė</w:t>
            </w:r>
            <w:proofErr w:type="spellEnd"/>
            <w:r w:rsidRPr="00E80689">
              <w:rPr>
                <w:rFonts w:ascii="Times New Roman" w:eastAsia="Times New Roman" w:hAnsi="Times New Roman" w:cs="Times New Roman"/>
              </w:rPr>
              <w:t xml:space="preserve"> </w:t>
            </w:r>
            <w:r w:rsidRPr="00E80689">
              <w:rPr>
                <w:rFonts w:ascii="Times New Roman" w:hAnsi="Times New Roman" w:cs="Times New Roman"/>
              </w:rPr>
              <w:t>et al. (</w:t>
            </w:r>
            <w:r w:rsidRPr="00E80689">
              <w:rPr>
                <w:rFonts w:ascii="Times New Roman" w:eastAsia="Times New Roman" w:hAnsi="Times New Roman" w:cs="Times New Roman"/>
              </w:rPr>
              <w:t>2004</w:t>
            </w:r>
            <w:r w:rsidRPr="00E80689">
              <w:rPr>
                <w:rFonts w:ascii="Times New Roman" w:hAnsi="Times New Roman" w:cs="Times New Roman"/>
              </w:rPr>
              <w:t>)</w:t>
            </w:r>
          </w:p>
        </w:tc>
        <w:tc>
          <w:tcPr>
            <w:tcW w:w="720" w:type="dxa"/>
            <w:vAlign w:val="bottom"/>
          </w:tcPr>
          <w:p w14:paraId="75EBB122"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106</w:t>
            </w:r>
          </w:p>
        </w:tc>
        <w:tc>
          <w:tcPr>
            <w:tcW w:w="720" w:type="dxa"/>
            <w:vAlign w:val="bottom"/>
          </w:tcPr>
          <w:p w14:paraId="6DF754C4"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105</w:t>
            </w:r>
          </w:p>
        </w:tc>
        <w:tc>
          <w:tcPr>
            <w:tcW w:w="990" w:type="dxa"/>
            <w:vAlign w:val="bottom"/>
          </w:tcPr>
          <w:p w14:paraId="447BE74D" w14:textId="77777777" w:rsidR="000D46CF" w:rsidRPr="00EA189B"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w:t>
            </w:r>
          </w:p>
        </w:tc>
        <w:tc>
          <w:tcPr>
            <w:tcW w:w="900" w:type="dxa"/>
            <w:vAlign w:val="bottom"/>
          </w:tcPr>
          <w:p w14:paraId="606557CD"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47</w:t>
            </w:r>
          </w:p>
        </w:tc>
        <w:tc>
          <w:tcPr>
            <w:tcW w:w="990" w:type="dxa"/>
            <w:vAlign w:val="bottom"/>
          </w:tcPr>
          <w:p w14:paraId="2AE643B8"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1, 5</w:t>
            </w:r>
          </w:p>
        </w:tc>
        <w:tc>
          <w:tcPr>
            <w:tcW w:w="900" w:type="dxa"/>
            <w:vAlign w:val="bottom"/>
          </w:tcPr>
          <w:p w14:paraId="5EC0A110"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13.04</w:t>
            </w:r>
          </w:p>
        </w:tc>
        <w:tc>
          <w:tcPr>
            <w:tcW w:w="810" w:type="dxa"/>
            <w:vAlign w:val="bottom"/>
          </w:tcPr>
          <w:p w14:paraId="1EEFDDFF"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73244AC9"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52560857"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498ACD3E"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0" w:type="dxa"/>
            <w:vAlign w:val="bottom"/>
          </w:tcPr>
          <w:p w14:paraId="6CF0A2FB"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66A960C1"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080" w:type="dxa"/>
            <w:vAlign w:val="bottom"/>
          </w:tcPr>
          <w:p w14:paraId="0AF1C9C6"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764807" w:rsidRPr="001439BC" w14:paraId="13314D99" w14:textId="77777777" w:rsidTr="000D46CF">
        <w:trPr>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519AB530" w14:textId="77777777" w:rsidR="000D46CF" w:rsidRPr="00E80689" w:rsidRDefault="000D46CF" w:rsidP="000D46CF">
            <w:pPr>
              <w:rPr>
                <w:rFonts w:ascii="Times New Roman" w:hAnsi="Times New Roman" w:cs="Times New Roman"/>
              </w:rPr>
            </w:pPr>
            <w:r w:rsidRPr="00E80689">
              <w:rPr>
                <w:rFonts w:ascii="Times New Roman" w:eastAsia="Times New Roman" w:hAnsi="Times New Roman" w:cs="Times New Roman"/>
              </w:rPr>
              <w:t xml:space="preserve">Stapleton </w:t>
            </w:r>
            <w:r w:rsidRPr="00E80689">
              <w:rPr>
                <w:rFonts w:ascii="Times New Roman" w:hAnsi="Times New Roman" w:cs="Times New Roman"/>
              </w:rPr>
              <w:t>et al. (</w:t>
            </w:r>
            <w:r w:rsidRPr="00E80689">
              <w:rPr>
                <w:rFonts w:ascii="Times New Roman" w:eastAsia="Times New Roman" w:hAnsi="Times New Roman" w:cs="Times New Roman"/>
              </w:rPr>
              <w:t>2010</w:t>
            </w:r>
            <w:r w:rsidRPr="00E80689">
              <w:rPr>
                <w:rFonts w:ascii="Times New Roman" w:hAnsi="Times New Roman" w:cs="Times New Roman"/>
              </w:rPr>
              <w:t>)</w:t>
            </w:r>
          </w:p>
        </w:tc>
        <w:tc>
          <w:tcPr>
            <w:tcW w:w="720" w:type="dxa"/>
            <w:vAlign w:val="bottom"/>
          </w:tcPr>
          <w:p w14:paraId="3725DA5D"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191</w:t>
            </w:r>
          </w:p>
        </w:tc>
        <w:tc>
          <w:tcPr>
            <w:tcW w:w="720" w:type="dxa"/>
            <w:vAlign w:val="bottom"/>
          </w:tcPr>
          <w:p w14:paraId="4236F927"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159</w:t>
            </w:r>
          </w:p>
        </w:tc>
        <w:tc>
          <w:tcPr>
            <w:tcW w:w="990" w:type="dxa"/>
            <w:vAlign w:val="bottom"/>
          </w:tcPr>
          <w:p w14:paraId="52011F10" w14:textId="77777777" w:rsidR="000D46CF" w:rsidRPr="00EA189B"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18.69 (0.98)</w:t>
            </w:r>
          </w:p>
        </w:tc>
        <w:tc>
          <w:tcPr>
            <w:tcW w:w="900" w:type="dxa"/>
            <w:vAlign w:val="bottom"/>
          </w:tcPr>
          <w:p w14:paraId="1011971C"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100</w:t>
            </w:r>
          </w:p>
        </w:tc>
        <w:tc>
          <w:tcPr>
            <w:tcW w:w="990" w:type="dxa"/>
            <w:vAlign w:val="bottom"/>
          </w:tcPr>
          <w:p w14:paraId="0DDECF0A"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900" w:type="dxa"/>
            <w:vAlign w:val="bottom"/>
          </w:tcPr>
          <w:p w14:paraId="37B95926"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26.07</w:t>
            </w:r>
          </w:p>
        </w:tc>
        <w:tc>
          <w:tcPr>
            <w:tcW w:w="810" w:type="dxa"/>
            <w:vAlign w:val="bottom"/>
          </w:tcPr>
          <w:p w14:paraId="5C9DC837"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2C16D5C6"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0313E713"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2D9464B9"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990" w:type="dxa"/>
            <w:vAlign w:val="bottom"/>
          </w:tcPr>
          <w:p w14:paraId="30E8D61E"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6F6AFD42" w14:textId="77777777" w:rsidR="000D46CF"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080" w:type="dxa"/>
            <w:vAlign w:val="bottom"/>
          </w:tcPr>
          <w:p w14:paraId="7682CE4D"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r>
      <w:tr w:rsidR="00764807" w:rsidRPr="001439BC" w14:paraId="701A4397" w14:textId="77777777" w:rsidTr="000D46C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657A902A" w14:textId="77777777" w:rsidR="000D46CF" w:rsidRPr="00E80689" w:rsidRDefault="000D46CF" w:rsidP="000D46CF">
            <w:pPr>
              <w:rPr>
                <w:rFonts w:ascii="Times New Roman" w:hAnsi="Times New Roman" w:cs="Times New Roman"/>
              </w:rPr>
            </w:pPr>
            <w:r w:rsidRPr="00E80689">
              <w:rPr>
                <w:rFonts w:ascii="Times New Roman" w:eastAsia="Times New Roman" w:hAnsi="Times New Roman" w:cs="Times New Roman"/>
              </w:rPr>
              <w:t xml:space="preserve">Stapleton </w:t>
            </w:r>
            <w:r w:rsidRPr="00E80689">
              <w:rPr>
                <w:rFonts w:ascii="Times New Roman" w:hAnsi="Times New Roman" w:cs="Times New Roman"/>
              </w:rPr>
              <w:t>et al. (</w:t>
            </w:r>
            <w:r w:rsidRPr="00E80689">
              <w:rPr>
                <w:rFonts w:ascii="Times New Roman" w:eastAsia="Times New Roman" w:hAnsi="Times New Roman" w:cs="Times New Roman"/>
              </w:rPr>
              <w:t>2015</w:t>
            </w:r>
            <w:r w:rsidRPr="00E80689">
              <w:rPr>
                <w:rFonts w:ascii="Times New Roman" w:hAnsi="Times New Roman" w:cs="Times New Roman"/>
              </w:rPr>
              <w:t>)</w:t>
            </w:r>
          </w:p>
        </w:tc>
        <w:tc>
          <w:tcPr>
            <w:tcW w:w="720" w:type="dxa"/>
            <w:vAlign w:val="bottom"/>
          </w:tcPr>
          <w:p w14:paraId="29F99432"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85</w:t>
            </w:r>
          </w:p>
        </w:tc>
        <w:tc>
          <w:tcPr>
            <w:tcW w:w="720" w:type="dxa"/>
            <w:vAlign w:val="bottom"/>
          </w:tcPr>
          <w:p w14:paraId="66B6FC15"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74</w:t>
            </w:r>
          </w:p>
        </w:tc>
        <w:tc>
          <w:tcPr>
            <w:tcW w:w="990" w:type="dxa"/>
            <w:vAlign w:val="bottom"/>
          </w:tcPr>
          <w:p w14:paraId="14F19B22" w14:textId="77777777" w:rsidR="000D46CF" w:rsidRPr="00EA189B"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19.78 (1.35)</w:t>
            </w:r>
          </w:p>
        </w:tc>
        <w:tc>
          <w:tcPr>
            <w:tcW w:w="900" w:type="dxa"/>
            <w:vAlign w:val="bottom"/>
          </w:tcPr>
          <w:p w14:paraId="13D9113D"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100</w:t>
            </w:r>
          </w:p>
        </w:tc>
        <w:tc>
          <w:tcPr>
            <w:tcW w:w="990" w:type="dxa"/>
            <w:vAlign w:val="bottom"/>
          </w:tcPr>
          <w:p w14:paraId="0977193F"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900" w:type="dxa"/>
            <w:vAlign w:val="bottom"/>
          </w:tcPr>
          <w:p w14:paraId="39102F53"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6</w:t>
            </w:r>
          </w:p>
        </w:tc>
        <w:tc>
          <w:tcPr>
            <w:tcW w:w="810" w:type="dxa"/>
            <w:vAlign w:val="bottom"/>
          </w:tcPr>
          <w:p w14:paraId="3CF447CA"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0272D28C"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0A040740"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5796D32E"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990" w:type="dxa"/>
            <w:vAlign w:val="bottom"/>
          </w:tcPr>
          <w:p w14:paraId="50306DA2"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6CEAB9EA" w14:textId="77777777" w:rsidR="000D46CF"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080" w:type="dxa"/>
            <w:vAlign w:val="bottom"/>
          </w:tcPr>
          <w:p w14:paraId="03EB2C97"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r>
      <w:tr w:rsidR="00764807" w:rsidRPr="001439BC" w14:paraId="4F4A2087" w14:textId="77777777" w:rsidTr="000D46CF">
        <w:trPr>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3A9FF489" w14:textId="77777777" w:rsidR="000D46CF" w:rsidRPr="00034C24" w:rsidRDefault="000D46CF" w:rsidP="000D46CF">
            <w:pPr>
              <w:rPr>
                <w:rFonts w:ascii="Times New Roman" w:hAnsi="Times New Roman" w:cs="Times New Roman"/>
              </w:rPr>
            </w:pPr>
            <w:r w:rsidRPr="00034C24">
              <w:rPr>
                <w:rFonts w:ascii="Times New Roman" w:eastAsia="Times New Roman" w:hAnsi="Times New Roman" w:cs="Times New Roman"/>
              </w:rPr>
              <w:t xml:space="preserve">Stock </w:t>
            </w:r>
            <w:r w:rsidRPr="00034C24">
              <w:rPr>
                <w:rFonts w:ascii="Times New Roman" w:hAnsi="Times New Roman" w:cs="Times New Roman"/>
              </w:rPr>
              <w:t>et al. (</w:t>
            </w:r>
            <w:r w:rsidRPr="00034C24">
              <w:rPr>
                <w:rFonts w:ascii="Times New Roman" w:eastAsia="Times New Roman" w:hAnsi="Times New Roman" w:cs="Times New Roman"/>
              </w:rPr>
              <w:t>2009</w:t>
            </w:r>
            <w:r w:rsidRPr="00034C24">
              <w:rPr>
                <w:rFonts w:ascii="Times New Roman" w:hAnsi="Times New Roman" w:cs="Times New Roman"/>
              </w:rPr>
              <w:t xml:space="preserve">) </w:t>
            </w:r>
            <w:r w:rsidRPr="00034C24">
              <w:rPr>
                <w:rFonts w:ascii="Times New Roman" w:eastAsia="Times New Roman" w:hAnsi="Times New Roman" w:cs="Times New Roman"/>
              </w:rPr>
              <w:t xml:space="preserve">– no </w:t>
            </w:r>
            <w:proofErr w:type="spellStart"/>
            <w:r w:rsidRPr="00034C24">
              <w:rPr>
                <w:rFonts w:ascii="Times New Roman" w:eastAsia="Times New Roman" w:hAnsi="Times New Roman" w:cs="Times New Roman"/>
              </w:rPr>
              <w:t>uv</w:t>
            </w:r>
            <w:proofErr w:type="spellEnd"/>
            <w:r w:rsidRPr="00034C24">
              <w:rPr>
                <w:rFonts w:ascii="Times New Roman" w:eastAsia="Times New Roman" w:hAnsi="Times New Roman" w:cs="Times New Roman"/>
              </w:rPr>
              <w:t>/aging</w:t>
            </w:r>
          </w:p>
        </w:tc>
        <w:tc>
          <w:tcPr>
            <w:tcW w:w="720" w:type="dxa"/>
            <w:vAlign w:val="bottom"/>
          </w:tcPr>
          <w:p w14:paraId="25750F34"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6</w:t>
            </w:r>
          </w:p>
        </w:tc>
        <w:tc>
          <w:tcPr>
            <w:tcW w:w="720" w:type="dxa"/>
            <w:vAlign w:val="bottom"/>
          </w:tcPr>
          <w:p w14:paraId="16D4F2CB"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30</w:t>
            </w:r>
          </w:p>
        </w:tc>
        <w:tc>
          <w:tcPr>
            <w:tcW w:w="990" w:type="dxa"/>
            <w:vAlign w:val="bottom"/>
          </w:tcPr>
          <w:p w14:paraId="0273125E" w14:textId="77777777" w:rsidR="000D46CF" w:rsidRPr="00EA189B"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46.5 [24-64]</w:t>
            </w:r>
          </w:p>
        </w:tc>
        <w:tc>
          <w:tcPr>
            <w:tcW w:w="900" w:type="dxa"/>
            <w:vAlign w:val="bottom"/>
          </w:tcPr>
          <w:p w14:paraId="1394519B"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0</w:t>
            </w:r>
          </w:p>
        </w:tc>
        <w:tc>
          <w:tcPr>
            <w:tcW w:w="990" w:type="dxa"/>
            <w:vAlign w:val="bottom"/>
          </w:tcPr>
          <w:p w14:paraId="3C0B564B"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900" w:type="dxa"/>
            <w:vAlign w:val="bottom"/>
          </w:tcPr>
          <w:p w14:paraId="19FA4175"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52.14</w:t>
            </w:r>
          </w:p>
        </w:tc>
        <w:tc>
          <w:tcPr>
            <w:tcW w:w="810" w:type="dxa"/>
            <w:vAlign w:val="bottom"/>
          </w:tcPr>
          <w:p w14:paraId="30ADE08C"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198C39CC"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3391FFE8"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031334FC"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990" w:type="dxa"/>
            <w:vAlign w:val="bottom"/>
          </w:tcPr>
          <w:p w14:paraId="12E468E3"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5F988EED"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080" w:type="dxa"/>
            <w:vAlign w:val="bottom"/>
          </w:tcPr>
          <w:p w14:paraId="7AB00F5B"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764807" w:rsidRPr="001439BC" w14:paraId="1EC2B33E" w14:textId="77777777" w:rsidTr="000D46C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69CEA84B" w14:textId="77777777" w:rsidR="000D46CF" w:rsidRPr="00034C24" w:rsidRDefault="000D46CF" w:rsidP="000D46CF">
            <w:pPr>
              <w:rPr>
                <w:rFonts w:ascii="Times New Roman" w:hAnsi="Times New Roman" w:cs="Times New Roman"/>
              </w:rPr>
            </w:pPr>
            <w:r w:rsidRPr="00034C24">
              <w:rPr>
                <w:rFonts w:ascii="Times New Roman" w:eastAsia="Times New Roman" w:hAnsi="Times New Roman" w:cs="Times New Roman"/>
              </w:rPr>
              <w:lastRenderedPageBreak/>
              <w:t xml:space="preserve">Stock </w:t>
            </w:r>
            <w:r w:rsidRPr="00034C24">
              <w:rPr>
                <w:rFonts w:ascii="Times New Roman" w:hAnsi="Times New Roman" w:cs="Times New Roman"/>
              </w:rPr>
              <w:t>et al. (</w:t>
            </w:r>
            <w:r w:rsidRPr="00034C24">
              <w:rPr>
                <w:rFonts w:ascii="Times New Roman" w:eastAsia="Times New Roman" w:hAnsi="Times New Roman" w:cs="Times New Roman"/>
              </w:rPr>
              <w:t>2009</w:t>
            </w:r>
            <w:r w:rsidRPr="00034C24">
              <w:rPr>
                <w:rFonts w:ascii="Times New Roman" w:hAnsi="Times New Roman" w:cs="Times New Roman"/>
              </w:rPr>
              <w:t xml:space="preserve">) </w:t>
            </w:r>
            <w:r w:rsidRPr="00034C24">
              <w:rPr>
                <w:rFonts w:ascii="Times New Roman" w:eastAsia="Times New Roman" w:hAnsi="Times New Roman" w:cs="Times New Roman"/>
              </w:rPr>
              <w:t xml:space="preserve">– no </w:t>
            </w:r>
            <w:proofErr w:type="spellStart"/>
            <w:r w:rsidRPr="00034C24">
              <w:rPr>
                <w:rFonts w:ascii="Times New Roman" w:eastAsia="Times New Roman" w:hAnsi="Times New Roman" w:cs="Times New Roman"/>
              </w:rPr>
              <w:t>uv</w:t>
            </w:r>
            <w:proofErr w:type="spellEnd"/>
            <w:r w:rsidRPr="00034C24">
              <w:rPr>
                <w:rFonts w:ascii="Times New Roman" w:eastAsia="Times New Roman" w:hAnsi="Times New Roman" w:cs="Times New Roman"/>
              </w:rPr>
              <w:t>/cancer</w:t>
            </w:r>
          </w:p>
        </w:tc>
        <w:tc>
          <w:tcPr>
            <w:tcW w:w="720" w:type="dxa"/>
            <w:vAlign w:val="bottom"/>
          </w:tcPr>
          <w:p w14:paraId="381B2980"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0689">
              <w:rPr>
                <w:rFonts w:ascii="Times New Roman" w:eastAsia="Times New Roman" w:hAnsi="Times New Roman" w:cs="Times New Roman"/>
                <w:color w:val="000000"/>
              </w:rPr>
              <w:t>6</w:t>
            </w:r>
          </w:p>
        </w:tc>
        <w:tc>
          <w:tcPr>
            <w:tcW w:w="720" w:type="dxa"/>
            <w:vAlign w:val="bottom"/>
          </w:tcPr>
          <w:p w14:paraId="0513EEB1"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0689">
              <w:rPr>
                <w:rFonts w:ascii="Times New Roman" w:eastAsia="Times New Roman" w:hAnsi="Times New Roman" w:cs="Times New Roman"/>
                <w:color w:val="000000"/>
              </w:rPr>
              <w:t>31</w:t>
            </w:r>
          </w:p>
        </w:tc>
        <w:tc>
          <w:tcPr>
            <w:tcW w:w="990" w:type="dxa"/>
            <w:vAlign w:val="bottom"/>
          </w:tcPr>
          <w:p w14:paraId="68B8B1F3" w14:textId="77777777" w:rsidR="000D46CF" w:rsidRPr="00EA189B"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A189B">
              <w:rPr>
                <w:rFonts w:ascii="Times New Roman" w:eastAsia="Times New Roman" w:hAnsi="Times New Roman" w:cs="Times New Roman"/>
                <w:color w:val="000000"/>
              </w:rPr>
              <w:t>46.5 [24-64]</w:t>
            </w:r>
          </w:p>
        </w:tc>
        <w:tc>
          <w:tcPr>
            <w:tcW w:w="900" w:type="dxa"/>
            <w:vAlign w:val="bottom"/>
          </w:tcPr>
          <w:p w14:paraId="108F9338"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0689">
              <w:rPr>
                <w:rFonts w:ascii="Times New Roman" w:eastAsia="Times New Roman" w:hAnsi="Times New Roman" w:cs="Times New Roman"/>
                <w:color w:val="000000"/>
              </w:rPr>
              <w:t>0</w:t>
            </w:r>
          </w:p>
        </w:tc>
        <w:tc>
          <w:tcPr>
            <w:tcW w:w="990" w:type="dxa"/>
            <w:vAlign w:val="bottom"/>
          </w:tcPr>
          <w:p w14:paraId="6F0F79F2"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7</w:t>
            </w:r>
          </w:p>
        </w:tc>
        <w:tc>
          <w:tcPr>
            <w:tcW w:w="900" w:type="dxa"/>
            <w:vAlign w:val="bottom"/>
          </w:tcPr>
          <w:p w14:paraId="3FC6385E"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0689">
              <w:rPr>
                <w:rFonts w:ascii="Times New Roman" w:eastAsia="Times New Roman" w:hAnsi="Times New Roman" w:cs="Times New Roman"/>
                <w:color w:val="000000"/>
              </w:rPr>
              <w:t>52.14</w:t>
            </w:r>
          </w:p>
        </w:tc>
        <w:tc>
          <w:tcPr>
            <w:tcW w:w="810" w:type="dxa"/>
            <w:vAlign w:val="bottom"/>
          </w:tcPr>
          <w:p w14:paraId="326D46F1"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Subj</w:t>
            </w:r>
          </w:p>
        </w:tc>
        <w:tc>
          <w:tcPr>
            <w:tcW w:w="985" w:type="dxa"/>
            <w:vAlign w:val="bottom"/>
          </w:tcPr>
          <w:p w14:paraId="25474865"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70" w:type="dxa"/>
            <w:vAlign w:val="bottom"/>
          </w:tcPr>
          <w:p w14:paraId="3AB1110D"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70" w:type="dxa"/>
            <w:vAlign w:val="bottom"/>
          </w:tcPr>
          <w:p w14:paraId="35E7E8B4"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90" w:type="dxa"/>
            <w:vAlign w:val="bottom"/>
          </w:tcPr>
          <w:p w14:paraId="1CD71816"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10" w:type="dxa"/>
            <w:vAlign w:val="bottom"/>
          </w:tcPr>
          <w:p w14:paraId="02C3BD8B"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x</w:t>
            </w:r>
          </w:p>
        </w:tc>
        <w:tc>
          <w:tcPr>
            <w:tcW w:w="1080" w:type="dxa"/>
            <w:vAlign w:val="bottom"/>
          </w:tcPr>
          <w:p w14:paraId="2A4B1DCB"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764807" w:rsidRPr="001439BC" w14:paraId="775EB63F" w14:textId="77777777" w:rsidTr="000D46CF">
        <w:trPr>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2E63085F" w14:textId="77777777" w:rsidR="000D46CF" w:rsidRPr="00034C24" w:rsidRDefault="000D46CF" w:rsidP="000D46CF">
            <w:pPr>
              <w:rPr>
                <w:rFonts w:ascii="Times New Roman" w:hAnsi="Times New Roman" w:cs="Times New Roman"/>
              </w:rPr>
            </w:pPr>
            <w:r w:rsidRPr="00034C24">
              <w:rPr>
                <w:rFonts w:ascii="Times New Roman" w:eastAsia="Times New Roman" w:hAnsi="Times New Roman" w:cs="Times New Roman"/>
              </w:rPr>
              <w:t xml:space="preserve">Stock </w:t>
            </w:r>
            <w:r w:rsidRPr="00034C24">
              <w:rPr>
                <w:rFonts w:ascii="Times New Roman" w:hAnsi="Times New Roman" w:cs="Times New Roman"/>
              </w:rPr>
              <w:t>et al. (</w:t>
            </w:r>
            <w:r w:rsidRPr="00034C24">
              <w:rPr>
                <w:rFonts w:ascii="Times New Roman" w:eastAsia="Times New Roman" w:hAnsi="Times New Roman" w:cs="Times New Roman"/>
              </w:rPr>
              <w:t>2009</w:t>
            </w:r>
            <w:r w:rsidRPr="00034C24">
              <w:rPr>
                <w:rFonts w:ascii="Times New Roman" w:hAnsi="Times New Roman" w:cs="Times New Roman"/>
              </w:rPr>
              <w:t xml:space="preserve">) </w:t>
            </w:r>
            <w:r w:rsidRPr="00034C24">
              <w:rPr>
                <w:rFonts w:ascii="Times New Roman" w:eastAsia="Times New Roman" w:hAnsi="Times New Roman" w:cs="Times New Roman"/>
              </w:rPr>
              <w:t xml:space="preserve">– </w:t>
            </w:r>
            <w:proofErr w:type="spellStart"/>
            <w:r w:rsidRPr="00034C24">
              <w:rPr>
                <w:rFonts w:ascii="Times New Roman" w:eastAsia="Times New Roman" w:hAnsi="Times New Roman" w:cs="Times New Roman"/>
              </w:rPr>
              <w:t>uv</w:t>
            </w:r>
            <w:proofErr w:type="spellEnd"/>
            <w:r w:rsidRPr="00034C24">
              <w:rPr>
                <w:rFonts w:ascii="Times New Roman" w:eastAsia="Times New Roman" w:hAnsi="Times New Roman" w:cs="Times New Roman"/>
              </w:rPr>
              <w:t>/aging</w:t>
            </w:r>
          </w:p>
        </w:tc>
        <w:tc>
          <w:tcPr>
            <w:tcW w:w="720" w:type="dxa"/>
            <w:vAlign w:val="bottom"/>
          </w:tcPr>
          <w:p w14:paraId="2844FCDB"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80689">
              <w:rPr>
                <w:rFonts w:ascii="Times New Roman" w:eastAsia="Times New Roman" w:hAnsi="Times New Roman" w:cs="Times New Roman"/>
                <w:color w:val="000000"/>
              </w:rPr>
              <w:t>6</w:t>
            </w:r>
          </w:p>
        </w:tc>
        <w:tc>
          <w:tcPr>
            <w:tcW w:w="720" w:type="dxa"/>
            <w:vAlign w:val="bottom"/>
          </w:tcPr>
          <w:p w14:paraId="79A516F3"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80689">
              <w:rPr>
                <w:rFonts w:ascii="Times New Roman" w:eastAsia="Times New Roman" w:hAnsi="Times New Roman" w:cs="Times New Roman"/>
                <w:color w:val="000000"/>
              </w:rPr>
              <w:t>31</w:t>
            </w:r>
          </w:p>
        </w:tc>
        <w:tc>
          <w:tcPr>
            <w:tcW w:w="990" w:type="dxa"/>
            <w:vAlign w:val="bottom"/>
          </w:tcPr>
          <w:p w14:paraId="4D6E6DB9" w14:textId="77777777" w:rsidR="000D46CF" w:rsidRPr="00EA189B"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A189B">
              <w:rPr>
                <w:rFonts w:ascii="Times New Roman" w:eastAsia="Times New Roman" w:hAnsi="Times New Roman" w:cs="Times New Roman"/>
                <w:color w:val="000000"/>
              </w:rPr>
              <w:t>46.5 [24-64]</w:t>
            </w:r>
          </w:p>
        </w:tc>
        <w:tc>
          <w:tcPr>
            <w:tcW w:w="900" w:type="dxa"/>
            <w:vAlign w:val="bottom"/>
          </w:tcPr>
          <w:p w14:paraId="20743F61"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80689">
              <w:rPr>
                <w:rFonts w:ascii="Times New Roman" w:eastAsia="Times New Roman" w:hAnsi="Times New Roman" w:cs="Times New Roman"/>
                <w:color w:val="000000"/>
              </w:rPr>
              <w:t>0</w:t>
            </w:r>
          </w:p>
        </w:tc>
        <w:tc>
          <w:tcPr>
            <w:tcW w:w="990" w:type="dxa"/>
            <w:vAlign w:val="bottom"/>
          </w:tcPr>
          <w:p w14:paraId="26B038AB"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7</w:t>
            </w:r>
          </w:p>
        </w:tc>
        <w:tc>
          <w:tcPr>
            <w:tcW w:w="900" w:type="dxa"/>
            <w:vAlign w:val="bottom"/>
          </w:tcPr>
          <w:p w14:paraId="517AB616"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80689">
              <w:rPr>
                <w:rFonts w:ascii="Times New Roman" w:eastAsia="Times New Roman" w:hAnsi="Times New Roman" w:cs="Times New Roman"/>
                <w:color w:val="000000"/>
              </w:rPr>
              <w:t>52.14</w:t>
            </w:r>
          </w:p>
        </w:tc>
        <w:tc>
          <w:tcPr>
            <w:tcW w:w="810" w:type="dxa"/>
            <w:vAlign w:val="bottom"/>
          </w:tcPr>
          <w:p w14:paraId="6BA84C25"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Subj</w:t>
            </w:r>
          </w:p>
        </w:tc>
        <w:tc>
          <w:tcPr>
            <w:tcW w:w="985" w:type="dxa"/>
            <w:vAlign w:val="bottom"/>
          </w:tcPr>
          <w:p w14:paraId="327E25B2"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70" w:type="dxa"/>
            <w:vAlign w:val="bottom"/>
          </w:tcPr>
          <w:p w14:paraId="2C78FA0D"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70" w:type="dxa"/>
            <w:vAlign w:val="bottom"/>
          </w:tcPr>
          <w:p w14:paraId="381D9D24"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0" w:type="dxa"/>
            <w:vAlign w:val="bottom"/>
          </w:tcPr>
          <w:p w14:paraId="63222E71"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10" w:type="dxa"/>
            <w:vAlign w:val="bottom"/>
          </w:tcPr>
          <w:p w14:paraId="315C8004"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x</w:t>
            </w:r>
          </w:p>
        </w:tc>
        <w:tc>
          <w:tcPr>
            <w:tcW w:w="1080" w:type="dxa"/>
            <w:vAlign w:val="bottom"/>
          </w:tcPr>
          <w:p w14:paraId="44A7E08F"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764807" w:rsidRPr="001439BC" w14:paraId="271B9216" w14:textId="77777777" w:rsidTr="000D46C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07828919" w14:textId="77777777" w:rsidR="000D46CF" w:rsidRPr="00034C24" w:rsidRDefault="000D46CF" w:rsidP="000D46CF">
            <w:pPr>
              <w:rPr>
                <w:rFonts w:ascii="Times New Roman" w:hAnsi="Times New Roman" w:cs="Times New Roman"/>
              </w:rPr>
            </w:pPr>
            <w:r w:rsidRPr="00034C24">
              <w:rPr>
                <w:rFonts w:ascii="Times New Roman" w:eastAsia="Times New Roman" w:hAnsi="Times New Roman" w:cs="Times New Roman"/>
              </w:rPr>
              <w:t xml:space="preserve">Stock </w:t>
            </w:r>
            <w:r w:rsidRPr="00034C24">
              <w:rPr>
                <w:rFonts w:ascii="Times New Roman" w:hAnsi="Times New Roman" w:cs="Times New Roman"/>
              </w:rPr>
              <w:t>et al. (</w:t>
            </w:r>
            <w:r w:rsidRPr="00034C24">
              <w:rPr>
                <w:rFonts w:ascii="Times New Roman" w:eastAsia="Times New Roman" w:hAnsi="Times New Roman" w:cs="Times New Roman"/>
              </w:rPr>
              <w:t>2009</w:t>
            </w:r>
            <w:r w:rsidRPr="00034C24">
              <w:rPr>
                <w:rFonts w:ascii="Times New Roman" w:hAnsi="Times New Roman" w:cs="Times New Roman"/>
              </w:rPr>
              <w:t xml:space="preserve">) </w:t>
            </w:r>
            <w:r w:rsidRPr="00034C24">
              <w:rPr>
                <w:rFonts w:ascii="Times New Roman" w:eastAsia="Times New Roman" w:hAnsi="Times New Roman" w:cs="Times New Roman"/>
              </w:rPr>
              <w:t xml:space="preserve">– </w:t>
            </w:r>
            <w:proofErr w:type="spellStart"/>
            <w:r w:rsidRPr="00034C24">
              <w:rPr>
                <w:rFonts w:ascii="Times New Roman" w:eastAsia="Times New Roman" w:hAnsi="Times New Roman" w:cs="Times New Roman"/>
              </w:rPr>
              <w:t>uv</w:t>
            </w:r>
            <w:proofErr w:type="spellEnd"/>
            <w:r w:rsidRPr="00034C24">
              <w:rPr>
                <w:rFonts w:ascii="Times New Roman" w:eastAsia="Times New Roman" w:hAnsi="Times New Roman" w:cs="Times New Roman"/>
              </w:rPr>
              <w:t>/cancer</w:t>
            </w:r>
          </w:p>
        </w:tc>
        <w:tc>
          <w:tcPr>
            <w:tcW w:w="720" w:type="dxa"/>
            <w:vAlign w:val="bottom"/>
          </w:tcPr>
          <w:p w14:paraId="35D24173"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0689">
              <w:rPr>
                <w:rFonts w:ascii="Times New Roman" w:eastAsia="Times New Roman" w:hAnsi="Times New Roman" w:cs="Times New Roman"/>
                <w:color w:val="000000"/>
              </w:rPr>
              <w:t>6</w:t>
            </w:r>
          </w:p>
        </w:tc>
        <w:tc>
          <w:tcPr>
            <w:tcW w:w="720" w:type="dxa"/>
            <w:vAlign w:val="bottom"/>
          </w:tcPr>
          <w:p w14:paraId="5E25A98C"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0689">
              <w:rPr>
                <w:rFonts w:ascii="Times New Roman" w:eastAsia="Times New Roman" w:hAnsi="Times New Roman" w:cs="Times New Roman"/>
                <w:color w:val="000000"/>
              </w:rPr>
              <w:t>32</w:t>
            </w:r>
          </w:p>
        </w:tc>
        <w:tc>
          <w:tcPr>
            <w:tcW w:w="990" w:type="dxa"/>
            <w:vAlign w:val="bottom"/>
          </w:tcPr>
          <w:p w14:paraId="65E658B7" w14:textId="77777777" w:rsidR="000D46CF" w:rsidRPr="00EA189B"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A189B">
              <w:rPr>
                <w:rFonts w:ascii="Times New Roman" w:eastAsia="Times New Roman" w:hAnsi="Times New Roman" w:cs="Times New Roman"/>
                <w:color w:val="000000"/>
              </w:rPr>
              <w:t>46.5 [24-64]</w:t>
            </w:r>
          </w:p>
        </w:tc>
        <w:tc>
          <w:tcPr>
            <w:tcW w:w="900" w:type="dxa"/>
            <w:vAlign w:val="bottom"/>
          </w:tcPr>
          <w:p w14:paraId="50E66428"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0689">
              <w:rPr>
                <w:rFonts w:ascii="Times New Roman" w:eastAsia="Times New Roman" w:hAnsi="Times New Roman" w:cs="Times New Roman"/>
                <w:color w:val="000000"/>
              </w:rPr>
              <w:t>0</w:t>
            </w:r>
          </w:p>
        </w:tc>
        <w:tc>
          <w:tcPr>
            <w:tcW w:w="990" w:type="dxa"/>
            <w:vAlign w:val="bottom"/>
          </w:tcPr>
          <w:p w14:paraId="319D4027"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7</w:t>
            </w:r>
          </w:p>
        </w:tc>
        <w:tc>
          <w:tcPr>
            <w:tcW w:w="900" w:type="dxa"/>
            <w:vAlign w:val="bottom"/>
          </w:tcPr>
          <w:p w14:paraId="78B2E80A"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0689">
              <w:rPr>
                <w:rFonts w:ascii="Times New Roman" w:eastAsia="Times New Roman" w:hAnsi="Times New Roman" w:cs="Times New Roman"/>
                <w:color w:val="000000"/>
              </w:rPr>
              <w:t>52.14</w:t>
            </w:r>
          </w:p>
        </w:tc>
        <w:tc>
          <w:tcPr>
            <w:tcW w:w="810" w:type="dxa"/>
            <w:vAlign w:val="bottom"/>
          </w:tcPr>
          <w:p w14:paraId="027CB99A"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Subj</w:t>
            </w:r>
          </w:p>
        </w:tc>
        <w:tc>
          <w:tcPr>
            <w:tcW w:w="985" w:type="dxa"/>
            <w:vAlign w:val="bottom"/>
          </w:tcPr>
          <w:p w14:paraId="05E90711"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70" w:type="dxa"/>
            <w:vAlign w:val="bottom"/>
          </w:tcPr>
          <w:p w14:paraId="57C0BA8B"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70" w:type="dxa"/>
            <w:vAlign w:val="bottom"/>
          </w:tcPr>
          <w:p w14:paraId="17C14D24"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90" w:type="dxa"/>
            <w:vAlign w:val="bottom"/>
          </w:tcPr>
          <w:p w14:paraId="6DB922C9"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10" w:type="dxa"/>
            <w:vAlign w:val="bottom"/>
          </w:tcPr>
          <w:p w14:paraId="72786883"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x</w:t>
            </w:r>
          </w:p>
        </w:tc>
        <w:tc>
          <w:tcPr>
            <w:tcW w:w="1080" w:type="dxa"/>
            <w:vAlign w:val="bottom"/>
          </w:tcPr>
          <w:p w14:paraId="104E4E39"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764807" w:rsidRPr="001439BC" w14:paraId="1BDFE5B5" w14:textId="77777777" w:rsidTr="000D46CF">
        <w:trPr>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67C0245D" w14:textId="77777777" w:rsidR="00764807" w:rsidRPr="00E80689" w:rsidRDefault="00764807" w:rsidP="000D46CF">
            <w:pPr>
              <w:rPr>
                <w:rFonts w:ascii="Times New Roman" w:eastAsia="Times New Roman" w:hAnsi="Times New Roman" w:cs="Times New Roman"/>
              </w:rPr>
            </w:pPr>
            <w:r>
              <w:rPr>
                <w:rFonts w:ascii="Times New Roman" w:eastAsia="Times New Roman" w:hAnsi="Times New Roman" w:cs="Times New Roman"/>
              </w:rPr>
              <w:t>Stump (2017) - feedback</w:t>
            </w:r>
          </w:p>
        </w:tc>
        <w:tc>
          <w:tcPr>
            <w:tcW w:w="720" w:type="dxa"/>
            <w:vAlign w:val="bottom"/>
          </w:tcPr>
          <w:p w14:paraId="514003D6" w14:textId="77777777" w:rsidR="00764807" w:rsidRPr="00E80689" w:rsidRDefault="00EE28B8"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7.5</w:t>
            </w:r>
          </w:p>
        </w:tc>
        <w:tc>
          <w:tcPr>
            <w:tcW w:w="720" w:type="dxa"/>
            <w:vAlign w:val="bottom"/>
          </w:tcPr>
          <w:p w14:paraId="1FE012D8" w14:textId="77777777" w:rsidR="00764807" w:rsidRPr="00E80689" w:rsidRDefault="00EE28B8"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990" w:type="dxa"/>
            <w:vAlign w:val="bottom"/>
          </w:tcPr>
          <w:p w14:paraId="723FA3BC" w14:textId="77777777" w:rsidR="00764807" w:rsidRPr="00EA189B" w:rsidRDefault="00EE28B8"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49.87 (15.86)</w:t>
            </w:r>
          </w:p>
        </w:tc>
        <w:tc>
          <w:tcPr>
            <w:tcW w:w="900" w:type="dxa"/>
            <w:vAlign w:val="bottom"/>
          </w:tcPr>
          <w:p w14:paraId="0E795724" w14:textId="77777777" w:rsidR="00764807" w:rsidRPr="00E80689" w:rsidRDefault="00EE28B8"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53.3</w:t>
            </w:r>
          </w:p>
        </w:tc>
        <w:tc>
          <w:tcPr>
            <w:tcW w:w="990" w:type="dxa"/>
            <w:vAlign w:val="bottom"/>
          </w:tcPr>
          <w:p w14:paraId="6010ACA9" w14:textId="77777777" w:rsidR="00764807" w:rsidRDefault="00EE28B8"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900" w:type="dxa"/>
            <w:vAlign w:val="bottom"/>
          </w:tcPr>
          <w:p w14:paraId="7ABCAC27" w14:textId="77777777" w:rsidR="00764807" w:rsidRPr="00E80689" w:rsidRDefault="00EE28B8"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8.7</w:t>
            </w:r>
          </w:p>
        </w:tc>
        <w:tc>
          <w:tcPr>
            <w:tcW w:w="810" w:type="dxa"/>
            <w:vAlign w:val="bottom"/>
          </w:tcPr>
          <w:p w14:paraId="33254F6D" w14:textId="77777777" w:rsidR="00764807" w:rsidRDefault="00EE28B8"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Both</w:t>
            </w:r>
          </w:p>
        </w:tc>
        <w:tc>
          <w:tcPr>
            <w:tcW w:w="985" w:type="dxa"/>
            <w:vAlign w:val="bottom"/>
          </w:tcPr>
          <w:p w14:paraId="3964DACB" w14:textId="77777777" w:rsidR="00764807" w:rsidRDefault="00764807"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6D2A818C" w14:textId="77777777" w:rsidR="00764807" w:rsidRDefault="00764807"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12B8D5F7" w14:textId="77777777" w:rsidR="00764807" w:rsidRDefault="00EE28B8"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0" w:type="dxa"/>
            <w:vAlign w:val="bottom"/>
          </w:tcPr>
          <w:p w14:paraId="57F5332E" w14:textId="77777777" w:rsidR="00764807" w:rsidRPr="00E80689" w:rsidRDefault="00764807"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74B94C5E" w14:textId="77777777" w:rsidR="00764807" w:rsidRPr="00E80689" w:rsidRDefault="00764807"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080" w:type="dxa"/>
            <w:vAlign w:val="bottom"/>
          </w:tcPr>
          <w:p w14:paraId="03B39821" w14:textId="77777777" w:rsidR="00764807" w:rsidRPr="00E80689" w:rsidRDefault="00764807"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764807" w:rsidRPr="001439BC" w14:paraId="3C3469D1" w14:textId="77777777" w:rsidTr="000D46C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777C21AC" w14:textId="77777777" w:rsidR="00764807" w:rsidRPr="00E80689" w:rsidRDefault="00764807" w:rsidP="000D46CF">
            <w:pPr>
              <w:rPr>
                <w:rFonts w:ascii="Times New Roman" w:eastAsia="Times New Roman" w:hAnsi="Times New Roman" w:cs="Times New Roman"/>
              </w:rPr>
            </w:pPr>
            <w:r>
              <w:rPr>
                <w:rFonts w:ascii="Times New Roman" w:eastAsia="Times New Roman" w:hAnsi="Times New Roman" w:cs="Times New Roman"/>
              </w:rPr>
              <w:t>Stump (2017) - self-monitoring</w:t>
            </w:r>
          </w:p>
        </w:tc>
        <w:tc>
          <w:tcPr>
            <w:tcW w:w="720" w:type="dxa"/>
            <w:vAlign w:val="bottom"/>
          </w:tcPr>
          <w:p w14:paraId="7024CA47" w14:textId="77777777" w:rsidR="00764807" w:rsidRPr="00E80689" w:rsidRDefault="00EE28B8"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7.5</w:t>
            </w:r>
          </w:p>
        </w:tc>
        <w:tc>
          <w:tcPr>
            <w:tcW w:w="720" w:type="dxa"/>
            <w:vAlign w:val="bottom"/>
          </w:tcPr>
          <w:p w14:paraId="4E70FD4E" w14:textId="77777777" w:rsidR="00764807" w:rsidRPr="00E80689" w:rsidRDefault="00EE28B8"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990" w:type="dxa"/>
            <w:vAlign w:val="bottom"/>
          </w:tcPr>
          <w:p w14:paraId="5FB26862" w14:textId="77777777" w:rsidR="00764807" w:rsidRPr="00EA189B" w:rsidRDefault="00EE28B8"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49.87 (15.86)</w:t>
            </w:r>
          </w:p>
        </w:tc>
        <w:tc>
          <w:tcPr>
            <w:tcW w:w="900" w:type="dxa"/>
            <w:vAlign w:val="bottom"/>
          </w:tcPr>
          <w:p w14:paraId="5A5B69A4" w14:textId="77777777" w:rsidR="00764807" w:rsidRPr="00E80689" w:rsidRDefault="00EE28B8"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53.3</w:t>
            </w:r>
          </w:p>
        </w:tc>
        <w:tc>
          <w:tcPr>
            <w:tcW w:w="990" w:type="dxa"/>
            <w:vAlign w:val="bottom"/>
          </w:tcPr>
          <w:p w14:paraId="7FF0A3F2" w14:textId="77777777" w:rsidR="00764807" w:rsidRDefault="00EE28B8"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900" w:type="dxa"/>
            <w:vAlign w:val="bottom"/>
          </w:tcPr>
          <w:p w14:paraId="4DCE8648" w14:textId="77777777" w:rsidR="00764807" w:rsidRPr="00E80689" w:rsidRDefault="00EE28B8"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8.7</w:t>
            </w:r>
          </w:p>
        </w:tc>
        <w:tc>
          <w:tcPr>
            <w:tcW w:w="810" w:type="dxa"/>
            <w:vAlign w:val="bottom"/>
          </w:tcPr>
          <w:p w14:paraId="07024C4E" w14:textId="77777777" w:rsidR="00764807" w:rsidRDefault="00EE28B8"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Both</w:t>
            </w:r>
          </w:p>
        </w:tc>
        <w:tc>
          <w:tcPr>
            <w:tcW w:w="985" w:type="dxa"/>
            <w:vAlign w:val="bottom"/>
          </w:tcPr>
          <w:p w14:paraId="7E35FF22" w14:textId="77777777" w:rsidR="00764807" w:rsidRDefault="00764807"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7889C165" w14:textId="77777777" w:rsidR="00764807" w:rsidRDefault="00764807"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57CD3E3F" w14:textId="77777777" w:rsidR="00764807" w:rsidRDefault="00EE28B8"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0" w:type="dxa"/>
            <w:vAlign w:val="bottom"/>
          </w:tcPr>
          <w:p w14:paraId="77D9C8C8" w14:textId="77777777" w:rsidR="00764807" w:rsidRPr="00E80689" w:rsidRDefault="00764807"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78F88EF3" w14:textId="77777777" w:rsidR="00764807" w:rsidRPr="00E80689" w:rsidRDefault="00764807"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080" w:type="dxa"/>
            <w:vAlign w:val="bottom"/>
          </w:tcPr>
          <w:p w14:paraId="7290E880" w14:textId="77777777" w:rsidR="00764807" w:rsidRPr="00E80689" w:rsidRDefault="00764807"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764807" w:rsidRPr="001439BC" w14:paraId="734A401D" w14:textId="77777777" w:rsidTr="000D46CF">
        <w:trPr>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41CC3F62" w14:textId="77777777" w:rsidR="000D46CF" w:rsidRPr="00E80689" w:rsidRDefault="000D46CF" w:rsidP="000D46CF">
            <w:pPr>
              <w:rPr>
                <w:rFonts w:ascii="Times New Roman" w:hAnsi="Times New Roman" w:cs="Times New Roman"/>
              </w:rPr>
            </w:pPr>
            <w:proofErr w:type="spellStart"/>
            <w:r w:rsidRPr="00E80689">
              <w:rPr>
                <w:rFonts w:ascii="Times New Roman" w:eastAsia="Times New Roman" w:hAnsi="Times New Roman" w:cs="Times New Roman"/>
              </w:rPr>
              <w:t>Tuong</w:t>
            </w:r>
            <w:proofErr w:type="spellEnd"/>
            <w:r w:rsidRPr="00E80689">
              <w:rPr>
                <w:rFonts w:ascii="Times New Roman" w:eastAsia="Times New Roman" w:hAnsi="Times New Roman" w:cs="Times New Roman"/>
              </w:rPr>
              <w:t xml:space="preserve"> &amp; Armstrong (2014)</w:t>
            </w:r>
          </w:p>
        </w:tc>
        <w:tc>
          <w:tcPr>
            <w:tcW w:w="720" w:type="dxa"/>
            <w:vAlign w:val="bottom"/>
          </w:tcPr>
          <w:p w14:paraId="53A85EE1"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25</w:t>
            </w:r>
          </w:p>
        </w:tc>
        <w:tc>
          <w:tcPr>
            <w:tcW w:w="720" w:type="dxa"/>
            <w:vAlign w:val="bottom"/>
          </w:tcPr>
          <w:p w14:paraId="7D4CB421"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25</w:t>
            </w:r>
          </w:p>
        </w:tc>
        <w:tc>
          <w:tcPr>
            <w:tcW w:w="990" w:type="dxa"/>
            <w:vAlign w:val="bottom"/>
          </w:tcPr>
          <w:p w14:paraId="02A74064" w14:textId="77777777" w:rsidR="000D46CF" w:rsidRPr="00EA189B"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17.15 (0.7)</w:t>
            </w:r>
          </w:p>
        </w:tc>
        <w:tc>
          <w:tcPr>
            <w:tcW w:w="900" w:type="dxa"/>
            <w:vAlign w:val="bottom"/>
          </w:tcPr>
          <w:p w14:paraId="655DED1B"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80</w:t>
            </w:r>
          </w:p>
        </w:tc>
        <w:tc>
          <w:tcPr>
            <w:tcW w:w="990" w:type="dxa"/>
            <w:vAlign w:val="bottom"/>
          </w:tcPr>
          <w:p w14:paraId="5F5E082A"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900" w:type="dxa"/>
            <w:vAlign w:val="bottom"/>
          </w:tcPr>
          <w:p w14:paraId="356C1E8E"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6</w:t>
            </w:r>
          </w:p>
        </w:tc>
        <w:tc>
          <w:tcPr>
            <w:tcW w:w="810" w:type="dxa"/>
            <w:vAlign w:val="bottom"/>
          </w:tcPr>
          <w:p w14:paraId="0FDD0BA0"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2E13AB07"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43950455"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46D41415"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0" w:type="dxa"/>
            <w:vAlign w:val="bottom"/>
          </w:tcPr>
          <w:p w14:paraId="51135659"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6DE483AC"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080" w:type="dxa"/>
            <w:vAlign w:val="bottom"/>
          </w:tcPr>
          <w:p w14:paraId="729C5A89"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764807" w:rsidRPr="001439BC" w14:paraId="22473071" w14:textId="77777777" w:rsidTr="000D46C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028A8C9A" w14:textId="77777777" w:rsidR="000D46CF" w:rsidRPr="00E80689" w:rsidRDefault="000D46CF" w:rsidP="000D46CF">
            <w:pPr>
              <w:rPr>
                <w:rFonts w:ascii="Times New Roman" w:hAnsi="Times New Roman" w:cs="Times New Roman"/>
              </w:rPr>
            </w:pPr>
            <w:proofErr w:type="spellStart"/>
            <w:r w:rsidRPr="00E80689">
              <w:rPr>
                <w:rFonts w:ascii="Times New Roman" w:eastAsia="Times New Roman" w:hAnsi="Times New Roman" w:cs="Times New Roman"/>
                <w:color w:val="000000"/>
              </w:rPr>
              <w:t>Turrisi</w:t>
            </w:r>
            <w:proofErr w:type="spellEnd"/>
            <w:r w:rsidRPr="00E80689">
              <w:rPr>
                <w:rFonts w:ascii="Times New Roman" w:eastAsia="Times New Roman" w:hAnsi="Times New Roman" w:cs="Times New Roman"/>
                <w:color w:val="000000"/>
              </w:rPr>
              <w:t xml:space="preserve"> </w:t>
            </w:r>
            <w:r w:rsidRPr="00E80689">
              <w:rPr>
                <w:rFonts w:ascii="Times New Roman" w:hAnsi="Times New Roman" w:cs="Times New Roman"/>
              </w:rPr>
              <w:t>et al. (</w:t>
            </w:r>
            <w:r w:rsidRPr="00E80689">
              <w:rPr>
                <w:rFonts w:ascii="Times New Roman" w:eastAsia="Times New Roman" w:hAnsi="Times New Roman" w:cs="Times New Roman"/>
                <w:color w:val="000000"/>
              </w:rPr>
              <w:t>2004</w:t>
            </w:r>
            <w:r w:rsidRPr="00E80689">
              <w:rPr>
                <w:rFonts w:ascii="Times New Roman" w:hAnsi="Times New Roman" w:cs="Times New Roman"/>
              </w:rPr>
              <w:t>)</w:t>
            </w:r>
          </w:p>
        </w:tc>
        <w:tc>
          <w:tcPr>
            <w:tcW w:w="720" w:type="dxa"/>
            <w:vAlign w:val="bottom"/>
          </w:tcPr>
          <w:p w14:paraId="1840B15C"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129</w:t>
            </w:r>
          </w:p>
        </w:tc>
        <w:tc>
          <w:tcPr>
            <w:tcW w:w="720" w:type="dxa"/>
            <w:vAlign w:val="bottom"/>
          </w:tcPr>
          <w:p w14:paraId="04E0DFDC"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340</w:t>
            </w:r>
          </w:p>
        </w:tc>
        <w:tc>
          <w:tcPr>
            <w:tcW w:w="990" w:type="dxa"/>
            <w:vAlign w:val="bottom"/>
          </w:tcPr>
          <w:p w14:paraId="41F89F56" w14:textId="77777777" w:rsidR="000D46CF"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w:t>
            </w:r>
          </w:p>
          <w:p w14:paraId="7A058AB8" w14:textId="77777777" w:rsidR="000D46CF" w:rsidRPr="00EA189B"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[9-12]</w:t>
            </w:r>
          </w:p>
        </w:tc>
        <w:tc>
          <w:tcPr>
            <w:tcW w:w="900" w:type="dxa"/>
            <w:vAlign w:val="bottom"/>
          </w:tcPr>
          <w:p w14:paraId="41A7A4F0"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51</w:t>
            </w:r>
          </w:p>
        </w:tc>
        <w:tc>
          <w:tcPr>
            <w:tcW w:w="990" w:type="dxa"/>
            <w:vAlign w:val="bottom"/>
          </w:tcPr>
          <w:p w14:paraId="576F5AD6"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900" w:type="dxa"/>
            <w:vAlign w:val="bottom"/>
          </w:tcPr>
          <w:p w14:paraId="65FCA0CD"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0.1429</w:t>
            </w:r>
          </w:p>
        </w:tc>
        <w:tc>
          <w:tcPr>
            <w:tcW w:w="810" w:type="dxa"/>
            <w:vAlign w:val="bottom"/>
          </w:tcPr>
          <w:p w14:paraId="27B1C93E"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6A821129"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1AD9303B"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191C1536"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0" w:type="dxa"/>
            <w:vAlign w:val="bottom"/>
          </w:tcPr>
          <w:p w14:paraId="656680EC"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810" w:type="dxa"/>
            <w:vAlign w:val="bottom"/>
          </w:tcPr>
          <w:p w14:paraId="286CC271"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080" w:type="dxa"/>
            <w:vAlign w:val="bottom"/>
          </w:tcPr>
          <w:p w14:paraId="6F6C2152"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764807" w:rsidRPr="001439BC" w14:paraId="2A39B979" w14:textId="77777777" w:rsidTr="000D46CF">
        <w:trPr>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201A1706" w14:textId="77777777" w:rsidR="000D46CF" w:rsidRPr="00E80689" w:rsidRDefault="000D46CF" w:rsidP="000D46CF">
            <w:pPr>
              <w:rPr>
                <w:rFonts w:ascii="Times New Roman" w:eastAsia="Times New Roman" w:hAnsi="Times New Roman" w:cs="Times New Roman"/>
                <w:color w:val="000000"/>
              </w:rPr>
            </w:pPr>
            <w:proofErr w:type="spellStart"/>
            <w:r w:rsidRPr="00E80689">
              <w:rPr>
                <w:rFonts w:ascii="Times New Roman" w:eastAsia="Times New Roman" w:hAnsi="Times New Roman" w:cs="Times New Roman"/>
                <w:color w:val="000000"/>
              </w:rPr>
              <w:t>vanderPols</w:t>
            </w:r>
            <w:proofErr w:type="spellEnd"/>
            <w:r w:rsidRPr="00E80689">
              <w:rPr>
                <w:rFonts w:ascii="Times New Roman" w:eastAsia="Times New Roman" w:hAnsi="Times New Roman" w:cs="Times New Roman"/>
                <w:color w:val="000000"/>
              </w:rPr>
              <w:t xml:space="preserve"> </w:t>
            </w:r>
            <w:r w:rsidRPr="00E80689">
              <w:rPr>
                <w:rFonts w:ascii="Times New Roman" w:hAnsi="Times New Roman" w:cs="Times New Roman"/>
              </w:rPr>
              <w:t>et al. (</w:t>
            </w:r>
            <w:r w:rsidRPr="00E80689">
              <w:rPr>
                <w:rFonts w:ascii="Times New Roman" w:eastAsia="Times New Roman" w:hAnsi="Times New Roman" w:cs="Times New Roman"/>
                <w:color w:val="000000"/>
              </w:rPr>
              <w:t>2006</w:t>
            </w:r>
            <w:r w:rsidRPr="00E80689">
              <w:rPr>
                <w:rFonts w:ascii="Times New Roman" w:hAnsi="Times New Roman" w:cs="Times New Roman"/>
              </w:rPr>
              <w:t>)</w:t>
            </w:r>
          </w:p>
        </w:tc>
        <w:tc>
          <w:tcPr>
            <w:tcW w:w="720" w:type="dxa"/>
            <w:vAlign w:val="bottom"/>
          </w:tcPr>
          <w:p w14:paraId="23F20EF5"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516</w:t>
            </w:r>
          </w:p>
        </w:tc>
        <w:tc>
          <w:tcPr>
            <w:tcW w:w="720" w:type="dxa"/>
            <w:vAlign w:val="bottom"/>
          </w:tcPr>
          <w:p w14:paraId="18349550"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502</w:t>
            </w:r>
          </w:p>
        </w:tc>
        <w:tc>
          <w:tcPr>
            <w:tcW w:w="990" w:type="dxa"/>
            <w:vAlign w:val="bottom"/>
          </w:tcPr>
          <w:p w14:paraId="3450DC67" w14:textId="77777777" w:rsidR="000D46CF" w:rsidRPr="00EA189B"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47.0 [25-75]</w:t>
            </w:r>
          </w:p>
        </w:tc>
        <w:tc>
          <w:tcPr>
            <w:tcW w:w="900" w:type="dxa"/>
            <w:vAlign w:val="bottom"/>
          </w:tcPr>
          <w:p w14:paraId="1D243A0E"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57</w:t>
            </w:r>
          </w:p>
        </w:tc>
        <w:tc>
          <w:tcPr>
            <w:tcW w:w="990" w:type="dxa"/>
            <w:vAlign w:val="bottom"/>
          </w:tcPr>
          <w:p w14:paraId="11D3EE60"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4</w:t>
            </w:r>
          </w:p>
        </w:tc>
        <w:tc>
          <w:tcPr>
            <w:tcW w:w="900" w:type="dxa"/>
            <w:vAlign w:val="bottom"/>
          </w:tcPr>
          <w:p w14:paraId="0A6C90B3"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w:t>
            </w:r>
          </w:p>
        </w:tc>
        <w:tc>
          <w:tcPr>
            <w:tcW w:w="810" w:type="dxa"/>
            <w:vAlign w:val="bottom"/>
          </w:tcPr>
          <w:p w14:paraId="01F7E2DF"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Both</w:t>
            </w:r>
          </w:p>
        </w:tc>
        <w:tc>
          <w:tcPr>
            <w:tcW w:w="985" w:type="dxa"/>
            <w:vAlign w:val="bottom"/>
          </w:tcPr>
          <w:p w14:paraId="1DC72F33"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7D6A751E"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781BFC93"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990" w:type="dxa"/>
            <w:vAlign w:val="bottom"/>
          </w:tcPr>
          <w:p w14:paraId="64B59D32"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265C6281"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080" w:type="dxa"/>
            <w:vAlign w:val="bottom"/>
          </w:tcPr>
          <w:p w14:paraId="413BB273"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764807" w:rsidRPr="001439BC" w14:paraId="177E8E11" w14:textId="77777777" w:rsidTr="000D46C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038D2CAE" w14:textId="77777777" w:rsidR="000D46CF" w:rsidRPr="00E80689" w:rsidRDefault="000D46CF" w:rsidP="000D46CF">
            <w:pPr>
              <w:rPr>
                <w:rFonts w:ascii="Times New Roman" w:hAnsi="Times New Roman" w:cs="Times New Roman"/>
              </w:rPr>
            </w:pPr>
            <w:proofErr w:type="spellStart"/>
            <w:r w:rsidRPr="00E80689">
              <w:rPr>
                <w:rFonts w:ascii="Times New Roman" w:eastAsia="Times New Roman" w:hAnsi="Times New Roman" w:cs="Times New Roman"/>
                <w:color w:val="000000"/>
              </w:rPr>
              <w:t>vanOsch</w:t>
            </w:r>
            <w:proofErr w:type="spellEnd"/>
            <w:r w:rsidRPr="00E80689">
              <w:rPr>
                <w:rFonts w:ascii="Times New Roman" w:eastAsia="Times New Roman" w:hAnsi="Times New Roman" w:cs="Times New Roman"/>
                <w:color w:val="000000"/>
              </w:rPr>
              <w:t xml:space="preserve"> </w:t>
            </w:r>
            <w:r w:rsidRPr="00E80689">
              <w:rPr>
                <w:rFonts w:ascii="Times New Roman" w:hAnsi="Times New Roman" w:cs="Times New Roman"/>
              </w:rPr>
              <w:t>et al. (</w:t>
            </w:r>
            <w:r w:rsidRPr="00E80689">
              <w:rPr>
                <w:rFonts w:ascii="Times New Roman" w:eastAsia="Times New Roman" w:hAnsi="Times New Roman" w:cs="Times New Roman"/>
                <w:color w:val="000000"/>
              </w:rPr>
              <w:t>2008</w:t>
            </w:r>
            <w:r w:rsidRPr="00E80689">
              <w:rPr>
                <w:rFonts w:ascii="Times New Roman" w:hAnsi="Times New Roman" w:cs="Times New Roman"/>
              </w:rPr>
              <w:t>)</w:t>
            </w:r>
          </w:p>
        </w:tc>
        <w:tc>
          <w:tcPr>
            <w:tcW w:w="720" w:type="dxa"/>
            <w:vAlign w:val="bottom"/>
          </w:tcPr>
          <w:p w14:paraId="59F7BAE5"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251</w:t>
            </w:r>
          </w:p>
        </w:tc>
        <w:tc>
          <w:tcPr>
            <w:tcW w:w="720" w:type="dxa"/>
            <w:vAlign w:val="bottom"/>
          </w:tcPr>
          <w:p w14:paraId="0FC9B910"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185</w:t>
            </w:r>
          </w:p>
        </w:tc>
        <w:tc>
          <w:tcPr>
            <w:tcW w:w="990" w:type="dxa"/>
            <w:vAlign w:val="bottom"/>
          </w:tcPr>
          <w:p w14:paraId="48CD546F" w14:textId="77777777" w:rsidR="000D46CF" w:rsidRPr="00EA189B"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36.4 (5.17)</w:t>
            </w:r>
          </w:p>
        </w:tc>
        <w:tc>
          <w:tcPr>
            <w:tcW w:w="900" w:type="dxa"/>
            <w:vAlign w:val="bottom"/>
          </w:tcPr>
          <w:p w14:paraId="082CF3F4"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77</w:t>
            </w:r>
          </w:p>
        </w:tc>
        <w:tc>
          <w:tcPr>
            <w:tcW w:w="990" w:type="dxa"/>
            <w:vAlign w:val="bottom"/>
          </w:tcPr>
          <w:p w14:paraId="3F979203"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900" w:type="dxa"/>
            <w:vAlign w:val="bottom"/>
          </w:tcPr>
          <w:p w14:paraId="34C943AC"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21.73</w:t>
            </w:r>
          </w:p>
        </w:tc>
        <w:tc>
          <w:tcPr>
            <w:tcW w:w="810" w:type="dxa"/>
            <w:vAlign w:val="bottom"/>
          </w:tcPr>
          <w:p w14:paraId="2835FB5F"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39F935D7"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28935A24"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37F5D32C"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990" w:type="dxa"/>
            <w:vAlign w:val="bottom"/>
          </w:tcPr>
          <w:p w14:paraId="6CB30C62"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2BEEFDCB"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080" w:type="dxa"/>
            <w:vAlign w:val="bottom"/>
          </w:tcPr>
          <w:p w14:paraId="0A8B27B2"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764807" w:rsidRPr="001439BC" w14:paraId="25AE50B9" w14:textId="77777777" w:rsidTr="000D46CF">
        <w:trPr>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6D1CD0B4" w14:textId="77777777" w:rsidR="000D46CF" w:rsidRPr="009A106B" w:rsidRDefault="000D46CF" w:rsidP="000D46CF">
            <w:pPr>
              <w:rPr>
                <w:rFonts w:ascii="Times New Roman" w:hAnsi="Times New Roman" w:cs="Times New Roman"/>
              </w:rPr>
            </w:pPr>
            <w:proofErr w:type="spellStart"/>
            <w:r w:rsidRPr="009A106B">
              <w:rPr>
                <w:rFonts w:ascii="Times New Roman" w:eastAsia="Times New Roman" w:hAnsi="Times New Roman" w:cs="Times New Roman"/>
              </w:rPr>
              <w:t>Walkosz</w:t>
            </w:r>
            <w:proofErr w:type="spellEnd"/>
            <w:r w:rsidRPr="009A106B">
              <w:rPr>
                <w:rFonts w:ascii="Times New Roman" w:eastAsia="Times New Roman" w:hAnsi="Times New Roman" w:cs="Times New Roman"/>
              </w:rPr>
              <w:t xml:space="preserve"> </w:t>
            </w:r>
            <w:r w:rsidRPr="009A106B">
              <w:rPr>
                <w:rFonts w:ascii="Times New Roman" w:hAnsi="Times New Roman" w:cs="Times New Roman"/>
              </w:rPr>
              <w:t>et al. (</w:t>
            </w:r>
            <w:r w:rsidRPr="009A106B">
              <w:rPr>
                <w:rFonts w:ascii="Times New Roman" w:eastAsia="Times New Roman" w:hAnsi="Times New Roman" w:cs="Times New Roman"/>
              </w:rPr>
              <w:t>2015</w:t>
            </w:r>
            <w:r w:rsidRPr="009A106B">
              <w:rPr>
                <w:rFonts w:ascii="Times New Roman" w:hAnsi="Times New Roman" w:cs="Times New Roman"/>
              </w:rPr>
              <w:t xml:space="preserve">) – </w:t>
            </w:r>
            <w:r w:rsidRPr="009A106B">
              <w:rPr>
                <w:rFonts w:ascii="Times New Roman" w:eastAsia="Times New Roman" w:hAnsi="Times New Roman" w:cs="Times New Roman"/>
              </w:rPr>
              <w:t>employees</w:t>
            </w:r>
          </w:p>
        </w:tc>
        <w:tc>
          <w:tcPr>
            <w:tcW w:w="720" w:type="dxa"/>
            <w:vAlign w:val="bottom"/>
          </w:tcPr>
          <w:p w14:paraId="057F81E1"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1470</w:t>
            </w:r>
          </w:p>
        </w:tc>
        <w:tc>
          <w:tcPr>
            <w:tcW w:w="720" w:type="dxa"/>
            <w:vAlign w:val="bottom"/>
          </w:tcPr>
          <w:p w14:paraId="07A64B37"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1470</w:t>
            </w:r>
          </w:p>
        </w:tc>
        <w:tc>
          <w:tcPr>
            <w:tcW w:w="990" w:type="dxa"/>
            <w:vAlign w:val="bottom"/>
          </w:tcPr>
          <w:p w14:paraId="11A0327C" w14:textId="77777777" w:rsidR="000D46CF"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36.0</w:t>
            </w:r>
          </w:p>
          <w:p w14:paraId="49BD66AF" w14:textId="77777777" w:rsidR="000D46CF" w:rsidRPr="00EA189B"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9F7A9F">
              <w:rPr>
                <w:rFonts w:ascii="Times New Roman" w:eastAsia="Times New Roman" w:hAnsi="Times New Roman" w:cs="Times New Roman"/>
                <w:color w:val="000000"/>
              </w:rPr>
              <w:t>[-]</w:t>
            </w:r>
          </w:p>
        </w:tc>
        <w:tc>
          <w:tcPr>
            <w:tcW w:w="900" w:type="dxa"/>
            <w:vAlign w:val="bottom"/>
          </w:tcPr>
          <w:p w14:paraId="021924CA"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38</w:t>
            </w:r>
          </w:p>
        </w:tc>
        <w:tc>
          <w:tcPr>
            <w:tcW w:w="990" w:type="dxa"/>
            <w:vAlign w:val="bottom"/>
          </w:tcPr>
          <w:p w14:paraId="19A50B5D"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900" w:type="dxa"/>
            <w:vAlign w:val="bottom"/>
          </w:tcPr>
          <w:p w14:paraId="6BB1A82E"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w:t>
            </w:r>
          </w:p>
        </w:tc>
        <w:tc>
          <w:tcPr>
            <w:tcW w:w="810" w:type="dxa"/>
            <w:vAlign w:val="bottom"/>
          </w:tcPr>
          <w:p w14:paraId="198DE2CD"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73429023"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5BA07B5C"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36A960F3"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990" w:type="dxa"/>
            <w:vAlign w:val="bottom"/>
          </w:tcPr>
          <w:p w14:paraId="1AF90CAB"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810" w:type="dxa"/>
            <w:vAlign w:val="bottom"/>
          </w:tcPr>
          <w:p w14:paraId="5F67AD0C"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080" w:type="dxa"/>
            <w:vAlign w:val="bottom"/>
          </w:tcPr>
          <w:p w14:paraId="276696A7"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764807" w:rsidRPr="001439BC" w14:paraId="78B20A0C" w14:textId="77777777" w:rsidTr="000D46C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34" w:type="dxa"/>
            <w:vAlign w:val="bottom"/>
          </w:tcPr>
          <w:p w14:paraId="2B5B8AB2" w14:textId="77777777" w:rsidR="000D46CF" w:rsidRPr="009A106B" w:rsidRDefault="000D46CF" w:rsidP="000D46CF">
            <w:pPr>
              <w:rPr>
                <w:rFonts w:ascii="Times New Roman" w:eastAsia="Times New Roman" w:hAnsi="Times New Roman" w:cs="Times New Roman"/>
                <w:color w:val="000000"/>
              </w:rPr>
            </w:pPr>
            <w:r w:rsidRPr="009A106B">
              <w:rPr>
                <w:rFonts w:ascii="Times New Roman" w:eastAsia="Times New Roman" w:hAnsi="Times New Roman" w:cs="Times New Roman"/>
                <w:noProof/>
                <w:color w:val="000000"/>
              </w:rPr>
              <mc:AlternateContent>
                <mc:Choice Requires="wps">
                  <w:drawing>
                    <wp:anchor distT="0" distB="0" distL="114300" distR="114300" simplePos="0" relativeHeight="251663360" behindDoc="0" locked="0" layoutInCell="1" allowOverlap="1" wp14:anchorId="0119E508" wp14:editId="59741655">
                      <wp:simplePos x="0" y="0"/>
                      <wp:positionH relativeFrom="column">
                        <wp:posOffset>27940</wp:posOffset>
                      </wp:positionH>
                      <wp:positionV relativeFrom="paragraph">
                        <wp:posOffset>90805</wp:posOffset>
                      </wp:positionV>
                      <wp:extent cx="137160" cy="114300"/>
                      <wp:effectExtent l="25400" t="0" r="40640" b="114300"/>
                      <wp:wrapNone/>
                      <wp:docPr id="3" name="Elbow Connector 3"/>
                      <wp:cNvGraphicFramePr/>
                      <a:graphic xmlns:a="http://schemas.openxmlformats.org/drawingml/2006/main">
                        <a:graphicData uri="http://schemas.microsoft.com/office/word/2010/wordprocessingShape">
                          <wps:wsp>
                            <wps:cNvCnPr/>
                            <wps:spPr>
                              <a:xfrm>
                                <a:off x="0" y="0"/>
                                <a:ext cx="137160" cy="114300"/>
                              </a:xfrm>
                              <a:prstGeom prst="bentConnector3">
                                <a:avLst>
                                  <a:gd name="adj1" fmla="val -373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C266A7" id="Elbow Connector 3" o:spid="_x0000_s1026" type="#_x0000_t34" style="position:absolute;margin-left:2.2pt;margin-top:7.15pt;width:10.8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" adj="-806" strokecolor="black [3213]" strokeweight=".5pt">
                      <v:stroke endarrow="block"/>
                    </v:shape>
                  </w:pict>
                </mc:Fallback>
              </mc:AlternateContent>
            </w:r>
          </w:p>
        </w:tc>
        <w:tc>
          <w:tcPr>
            <w:tcW w:w="2086" w:type="dxa"/>
            <w:vAlign w:val="bottom"/>
          </w:tcPr>
          <w:p w14:paraId="71E49F0F" w14:textId="77777777" w:rsidR="000D46CF" w:rsidRPr="009A106B" w:rsidRDefault="000D46CF" w:rsidP="000D46C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roofErr w:type="spellStart"/>
            <w:r w:rsidRPr="009A106B">
              <w:rPr>
                <w:rFonts w:ascii="Times New Roman" w:eastAsia="Times New Roman" w:hAnsi="Times New Roman" w:cs="Times New Roman"/>
              </w:rPr>
              <w:t>Walkosz</w:t>
            </w:r>
            <w:proofErr w:type="spellEnd"/>
            <w:r w:rsidRPr="009A106B">
              <w:rPr>
                <w:rFonts w:ascii="Times New Roman" w:eastAsia="Times New Roman" w:hAnsi="Times New Roman" w:cs="Times New Roman"/>
              </w:rPr>
              <w:t xml:space="preserve"> </w:t>
            </w:r>
            <w:r w:rsidRPr="009A106B">
              <w:rPr>
                <w:rFonts w:ascii="Times New Roman" w:hAnsi="Times New Roman" w:cs="Times New Roman"/>
              </w:rPr>
              <w:t>et al. (</w:t>
            </w:r>
            <w:r w:rsidRPr="009A106B">
              <w:rPr>
                <w:rFonts w:ascii="Times New Roman" w:eastAsia="Times New Roman" w:hAnsi="Times New Roman" w:cs="Times New Roman"/>
              </w:rPr>
              <w:t>2014</w:t>
            </w:r>
            <w:r w:rsidRPr="009A106B">
              <w:rPr>
                <w:rFonts w:ascii="Times New Roman" w:hAnsi="Times New Roman" w:cs="Times New Roman"/>
              </w:rPr>
              <w:t xml:space="preserve">) – </w:t>
            </w:r>
            <w:r w:rsidRPr="009A106B">
              <w:rPr>
                <w:rFonts w:ascii="Times New Roman" w:eastAsia="Times New Roman" w:hAnsi="Times New Roman" w:cs="Times New Roman"/>
              </w:rPr>
              <w:t>guests</w:t>
            </w:r>
          </w:p>
        </w:tc>
        <w:tc>
          <w:tcPr>
            <w:tcW w:w="720" w:type="dxa"/>
            <w:vAlign w:val="bottom"/>
          </w:tcPr>
          <w:p w14:paraId="6AB6FED4"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1737</w:t>
            </w:r>
          </w:p>
        </w:tc>
        <w:tc>
          <w:tcPr>
            <w:tcW w:w="720" w:type="dxa"/>
            <w:vAlign w:val="bottom"/>
          </w:tcPr>
          <w:p w14:paraId="095AF8F0"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1643</w:t>
            </w:r>
          </w:p>
        </w:tc>
        <w:tc>
          <w:tcPr>
            <w:tcW w:w="990" w:type="dxa"/>
            <w:vAlign w:val="bottom"/>
          </w:tcPr>
          <w:p w14:paraId="020CD493" w14:textId="77777777" w:rsidR="000D46CF" w:rsidRPr="00EA189B"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41.3 (13.2)</w:t>
            </w:r>
          </w:p>
        </w:tc>
        <w:tc>
          <w:tcPr>
            <w:tcW w:w="900" w:type="dxa"/>
            <w:vAlign w:val="bottom"/>
          </w:tcPr>
          <w:p w14:paraId="4143C685"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29.9</w:t>
            </w:r>
          </w:p>
        </w:tc>
        <w:tc>
          <w:tcPr>
            <w:tcW w:w="990" w:type="dxa"/>
            <w:vAlign w:val="bottom"/>
          </w:tcPr>
          <w:p w14:paraId="6023C238"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900" w:type="dxa"/>
            <w:vAlign w:val="bottom"/>
          </w:tcPr>
          <w:p w14:paraId="56DED062"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w:t>
            </w:r>
          </w:p>
        </w:tc>
        <w:tc>
          <w:tcPr>
            <w:tcW w:w="810" w:type="dxa"/>
            <w:vAlign w:val="bottom"/>
          </w:tcPr>
          <w:p w14:paraId="3CED2AF9"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71967775"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3471BE03"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0A935255"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990" w:type="dxa"/>
            <w:vAlign w:val="bottom"/>
          </w:tcPr>
          <w:p w14:paraId="50CA472B"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810" w:type="dxa"/>
            <w:vAlign w:val="bottom"/>
          </w:tcPr>
          <w:p w14:paraId="7B19109D"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080" w:type="dxa"/>
            <w:vAlign w:val="bottom"/>
          </w:tcPr>
          <w:p w14:paraId="0B9F48A1"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764807" w:rsidRPr="001439BC" w14:paraId="4FC400AB" w14:textId="77777777" w:rsidTr="000D46CF">
        <w:trPr>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61386C16" w14:textId="77777777" w:rsidR="000D46CF" w:rsidRPr="00E80689" w:rsidRDefault="000D46CF" w:rsidP="000D46CF">
            <w:pPr>
              <w:rPr>
                <w:rFonts w:ascii="Times New Roman" w:hAnsi="Times New Roman" w:cs="Times New Roman"/>
              </w:rPr>
            </w:pPr>
            <w:r w:rsidRPr="009638BD">
              <w:rPr>
                <w:rFonts w:ascii="Times New Roman" w:eastAsia="Times New Roman" w:hAnsi="Times New Roman" w:cs="Times New Roman"/>
              </w:rPr>
              <w:t xml:space="preserve">Walsh </w:t>
            </w:r>
            <w:r w:rsidRPr="009638BD">
              <w:rPr>
                <w:rFonts w:ascii="Times New Roman" w:hAnsi="Times New Roman" w:cs="Times New Roman"/>
              </w:rPr>
              <w:t>et al. (</w:t>
            </w:r>
            <w:r w:rsidRPr="009638BD">
              <w:rPr>
                <w:rFonts w:ascii="Times New Roman" w:eastAsia="Times New Roman" w:hAnsi="Times New Roman" w:cs="Times New Roman"/>
              </w:rPr>
              <w:t>2014</w:t>
            </w:r>
            <w:r w:rsidRPr="009638BD">
              <w:rPr>
                <w:rFonts w:ascii="Times New Roman" w:hAnsi="Times New Roman" w:cs="Times New Roman"/>
              </w:rPr>
              <w:t>)</w:t>
            </w:r>
          </w:p>
        </w:tc>
        <w:tc>
          <w:tcPr>
            <w:tcW w:w="720" w:type="dxa"/>
            <w:vAlign w:val="bottom"/>
          </w:tcPr>
          <w:p w14:paraId="4C978067"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57</w:t>
            </w:r>
          </w:p>
        </w:tc>
        <w:tc>
          <w:tcPr>
            <w:tcW w:w="720" w:type="dxa"/>
            <w:vAlign w:val="bottom"/>
          </w:tcPr>
          <w:p w14:paraId="6B25C549"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57</w:t>
            </w:r>
          </w:p>
        </w:tc>
        <w:tc>
          <w:tcPr>
            <w:tcW w:w="990" w:type="dxa"/>
            <w:vAlign w:val="bottom"/>
          </w:tcPr>
          <w:p w14:paraId="230E6181" w14:textId="77777777" w:rsidR="000D46CF" w:rsidRPr="00EA189B"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46.2 [27-67]</w:t>
            </w:r>
          </w:p>
        </w:tc>
        <w:tc>
          <w:tcPr>
            <w:tcW w:w="900" w:type="dxa"/>
            <w:vAlign w:val="bottom"/>
          </w:tcPr>
          <w:p w14:paraId="79BF5F90"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100</w:t>
            </w:r>
          </w:p>
        </w:tc>
        <w:tc>
          <w:tcPr>
            <w:tcW w:w="990" w:type="dxa"/>
            <w:vAlign w:val="bottom"/>
          </w:tcPr>
          <w:p w14:paraId="3DC1FF04"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900" w:type="dxa"/>
            <w:vAlign w:val="bottom"/>
          </w:tcPr>
          <w:p w14:paraId="5660FEEA"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0.1429</w:t>
            </w:r>
          </w:p>
        </w:tc>
        <w:tc>
          <w:tcPr>
            <w:tcW w:w="810" w:type="dxa"/>
            <w:vAlign w:val="bottom"/>
          </w:tcPr>
          <w:p w14:paraId="62203544"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Obj</w:t>
            </w:r>
          </w:p>
        </w:tc>
        <w:tc>
          <w:tcPr>
            <w:tcW w:w="985" w:type="dxa"/>
            <w:vAlign w:val="bottom"/>
          </w:tcPr>
          <w:p w14:paraId="08A85EE1"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3E4C83CD"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186933CE"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990" w:type="dxa"/>
            <w:vAlign w:val="bottom"/>
          </w:tcPr>
          <w:p w14:paraId="16F521A2"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5517F561"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080" w:type="dxa"/>
            <w:vAlign w:val="bottom"/>
          </w:tcPr>
          <w:p w14:paraId="132D668E"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764807" w:rsidRPr="001439BC" w14:paraId="5125113B" w14:textId="77777777" w:rsidTr="000D46C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2D5A8AF8" w14:textId="77777777" w:rsidR="000D46CF" w:rsidRPr="00E80689" w:rsidRDefault="000D46CF" w:rsidP="000D46CF">
            <w:pPr>
              <w:rPr>
                <w:rFonts w:ascii="Times New Roman" w:hAnsi="Times New Roman" w:cs="Times New Roman"/>
              </w:rPr>
            </w:pPr>
            <w:r w:rsidRPr="00E80689">
              <w:rPr>
                <w:rFonts w:ascii="Times New Roman" w:eastAsia="Times New Roman" w:hAnsi="Times New Roman" w:cs="Times New Roman"/>
              </w:rPr>
              <w:t xml:space="preserve">Weinstock </w:t>
            </w:r>
            <w:r w:rsidRPr="00E80689">
              <w:rPr>
                <w:rFonts w:ascii="Times New Roman" w:hAnsi="Times New Roman" w:cs="Times New Roman"/>
              </w:rPr>
              <w:t>et al. (</w:t>
            </w:r>
            <w:r w:rsidRPr="00E80689">
              <w:rPr>
                <w:rFonts w:ascii="Times New Roman" w:eastAsia="Times New Roman" w:hAnsi="Times New Roman" w:cs="Times New Roman"/>
              </w:rPr>
              <w:t>2002</w:t>
            </w:r>
            <w:r w:rsidRPr="00E80689">
              <w:rPr>
                <w:rFonts w:ascii="Times New Roman" w:hAnsi="Times New Roman" w:cs="Times New Roman"/>
              </w:rPr>
              <w:t>)</w:t>
            </w:r>
          </w:p>
        </w:tc>
        <w:tc>
          <w:tcPr>
            <w:tcW w:w="720" w:type="dxa"/>
            <w:vAlign w:val="bottom"/>
          </w:tcPr>
          <w:p w14:paraId="059226B0"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635</w:t>
            </w:r>
          </w:p>
        </w:tc>
        <w:tc>
          <w:tcPr>
            <w:tcW w:w="720" w:type="dxa"/>
            <w:vAlign w:val="bottom"/>
          </w:tcPr>
          <w:p w14:paraId="52E2D234"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659</w:t>
            </w:r>
          </w:p>
        </w:tc>
        <w:tc>
          <w:tcPr>
            <w:tcW w:w="990" w:type="dxa"/>
            <w:vAlign w:val="bottom"/>
          </w:tcPr>
          <w:p w14:paraId="62A6EB6E" w14:textId="77777777" w:rsidR="000D46CF" w:rsidRPr="00EA189B"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33.0 (12.0)</w:t>
            </w:r>
          </w:p>
        </w:tc>
        <w:tc>
          <w:tcPr>
            <w:tcW w:w="900" w:type="dxa"/>
            <w:vAlign w:val="bottom"/>
          </w:tcPr>
          <w:p w14:paraId="38A2D34C"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60</w:t>
            </w:r>
          </w:p>
        </w:tc>
        <w:tc>
          <w:tcPr>
            <w:tcW w:w="990" w:type="dxa"/>
            <w:vAlign w:val="bottom"/>
          </w:tcPr>
          <w:p w14:paraId="5990D982"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900" w:type="dxa"/>
            <w:vAlign w:val="bottom"/>
          </w:tcPr>
          <w:p w14:paraId="24F53455"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52.14</w:t>
            </w:r>
          </w:p>
        </w:tc>
        <w:tc>
          <w:tcPr>
            <w:tcW w:w="810" w:type="dxa"/>
            <w:vAlign w:val="bottom"/>
          </w:tcPr>
          <w:p w14:paraId="6DE56E21"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15BECC3F"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53AE41DC"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170" w:type="dxa"/>
            <w:vAlign w:val="bottom"/>
          </w:tcPr>
          <w:p w14:paraId="5F217EDE"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0" w:type="dxa"/>
            <w:vAlign w:val="bottom"/>
          </w:tcPr>
          <w:p w14:paraId="230D04B5"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457A6979"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080" w:type="dxa"/>
            <w:vAlign w:val="bottom"/>
          </w:tcPr>
          <w:p w14:paraId="042D1902"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764807" w:rsidRPr="001439BC" w14:paraId="0C010DA4" w14:textId="77777777" w:rsidTr="000D46CF">
        <w:trPr>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1612E46B" w14:textId="77777777" w:rsidR="00764807" w:rsidRPr="00034C24" w:rsidRDefault="00764807" w:rsidP="000D46CF">
            <w:pPr>
              <w:rPr>
                <w:rFonts w:ascii="Times New Roman" w:eastAsia="Times New Roman" w:hAnsi="Times New Roman" w:cs="Times New Roman"/>
              </w:rPr>
            </w:pPr>
            <w:r>
              <w:rPr>
                <w:rFonts w:ascii="Times New Roman" w:eastAsia="Times New Roman" w:hAnsi="Times New Roman" w:cs="Times New Roman"/>
              </w:rPr>
              <w:t>White et al. (2018)</w:t>
            </w:r>
          </w:p>
        </w:tc>
        <w:tc>
          <w:tcPr>
            <w:tcW w:w="720" w:type="dxa"/>
            <w:vAlign w:val="bottom"/>
          </w:tcPr>
          <w:p w14:paraId="6DD1AA7F" w14:textId="77777777" w:rsidR="00764807" w:rsidRPr="00E80689" w:rsidRDefault="00EE28B8"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158</w:t>
            </w:r>
          </w:p>
        </w:tc>
        <w:tc>
          <w:tcPr>
            <w:tcW w:w="720" w:type="dxa"/>
            <w:vAlign w:val="bottom"/>
          </w:tcPr>
          <w:p w14:paraId="1F86AADF" w14:textId="77777777" w:rsidR="00764807" w:rsidRPr="00E80689" w:rsidRDefault="00EE28B8"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150</w:t>
            </w:r>
          </w:p>
        </w:tc>
        <w:tc>
          <w:tcPr>
            <w:tcW w:w="990" w:type="dxa"/>
            <w:vAlign w:val="bottom"/>
          </w:tcPr>
          <w:p w14:paraId="0C55F3AC" w14:textId="77777777" w:rsidR="00764807" w:rsidRPr="00EA189B" w:rsidRDefault="00EE28B8"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13.73 (12-17)</w:t>
            </w:r>
          </w:p>
        </w:tc>
        <w:tc>
          <w:tcPr>
            <w:tcW w:w="900" w:type="dxa"/>
            <w:vAlign w:val="bottom"/>
          </w:tcPr>
          <w:p w14:paraId="5871CBF9" w14:textId="77777777" w:rsidR="00764807" w:rsidRPr="00E80689" w:rsidRDefault="00EE28B8"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61.1</w:t>
            </w:r>
          </w:p>
        </w:tc>
        <w:tc>
          <w:tcPr>
            <w:tcW w:w="990" w:type="dxa"/>
            <w:vAlign w:val="bottom"/>
          </w:tcPr>
          <w:p w14:paraId="20AAFC08" w14:textId="77777777" w:rsidR="00764807" w:rsidRPr="00E80689" w:rsidRDefault="00EE28B8"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900" w:type="dxa"/>
            <w:vAlign w:val="bottom"/>
          </w:tcPr>
          <w:p w14:paraId="5A9379F3" w14:textId="77777777" w:rsidR="00764807" w:rsidRPr="00E80689" w:rsidRDefault="00EE28B8"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810" w:type="dxa"/>
            <w:vAlign w:val="bottom"/>
          </w:tcPr>
          <w:p w14:paraId="66BA3E36" w14:textId="77777777" w:rsidR="00764807" w:rsidRDefault="008B0D7A"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11F17CC7" w14:textId="77777777" w:rsidR="00764807" w:rsidRPr="00E80689" w:rsidRDefault="00764807"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784CABFE" w14:textId="77777777" w:rsidR="00764807" w:rsidRPr="00E80689" w:rsidRDefault="00764807"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306F16FA" w14:textId="77777777" w:rsidR="00764807" w:rsidRPr="00E80689" w:rsidRDefault="00764807"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990" w:type="dxa"/>
            <w:vAlign w:val="bottom"/>
          </w:tcPr>
          <w:p w14:paraId="30D13748" w14:textId="77777777" w:rsidR="00764807" w:rsidRPr="00E80689" w:rsidRDefault="00764807"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6542A36A" w14:textId="77777777" w:rsidR="00764807" w:rsidRDefault="00764807"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080" w:type="dxa"/>
            <w:vAlign w:val="bottom"/>
          </w:tcPr>
          <w:p w14:paraId="488406AE" w14:textId="77777777" w:rsidR="00764807" w:rsidRPr="00E80689" w:rsidRDefault="008B0D7A"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r>
      <w:tr w:rsidR="00764807" w:rsidRPr="001439BC" w14:paraId="459571C1" w14:textId="77777777" w:rsidTr="000D46C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1F750A8C" w14:textId="77777777" w:rsidR="000D46CF" w:rsidRPr="00E80689" w:rsidRDefault="000D46CF" w:rsidP="000D46CF">
            <w:pPr>
              <w:rPr>
                <w:rFonts w:ascii="Times New Roman" w:eastAsia="Times New Roman" w:hAnsi="Times New Roman" w:cs="Times New Roman"/>
              </w:rPr>
            </w:pPr>
            <w:r w:rsidRPr="00034C24">
              <w:rPr>
                <w:rFonts w:ascii="Times New Roman" w:eastAsia="Times New Roman" w:hAnsi="Times New Roman" w:cs="Times New Roman"/>
              </w:rPr>
              <w:t xml:space="preserve">White </w:t>
            </w:r>
            <w:r w:rsidRPr="00034C24">
              <w:rPr>
                <w:rFonts w:ascii="Times New Roman" w:hAnsi="Times New Roman" w:cs="Times New Roman"/>
              </w:rPr>
              <w:t>et al. (</w:t>
            </w:r>
            <w:r w:rsidRPr="00034C24">
              <w:rPr>
                <w:rFonts w:ascii="Times New Roman" w:eastAsia="Times New Roman" w:hAnsi="Times New Roman" w:cs="Times New Roman"/>
              </w:rPr>
              <w:t>2015</w:t>
            </w:r>
            <w:r w:rsidRPr="00034C24">
              <w:rPr>
                <w:rFonts w:ascii="Times New Roman" w:hAnsi="Times New Roman" w:cs="Times New Roman"/>
              </w:rPr>
              <w:t>)</w:t>
            </w:r>
          </w:p>
        </w:tc>
        <w:tc>
          <w:tcPr>
            <w:tcW w:w="720" w:type="dxa"/>
            <w:vAlign w:val="bottom"/>
          </w:tcPr>
          <w:p w14:paraId="682258A6"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149</w:t>
            </w:r>
          </w:p>
        </w:tc>
        <w:tc>
          <w:tcPr>
            <w:tcW w:w="720" w:type="dxa"/>
            <w:vAlign w:val="bottom"/>
          </w:tcPr>
          <w:p w14:paraId="08AFD690"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126</w:t>
            </w:r>
          </w:p>
        </w:tc>
        <w:tc>
          <w:tcPr>
            <w:tcW w:w="990" w:type="dxa"/>
            <w:vAlign w:val="bottom"/>
          </w:tcPr>
          <w:p w14:paraId="5CC70842" w14:textId="77777777" w:rsidR="000D46CF" w:rsidRPr="00EA189B"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39.3 (14.41)</w:t>
            </w:r>
          </w:p>
        </w:tc>
        <w:tc>
          <w:tcPr>
            <w:tcW w:w="900" w:type="dxa"/>
            <w:vAlign w:val="bottom"/>
          </w:tcPr>
          <w:p w14:paraId="5A94C3C9"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61.3</w:t>
            </w:r>
          </w:p>
        </w:tc>
        <w:tc>
          <w:tcPr>
            <w:tcW w:w="990" w:type="dxa"/>
            <w:vAlign w:val="bottom"/>
          </w:tcPr>
          <w:p w14:paraId="1827E0DF"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w:t>
            </w:r>
          </w:p>
        </w:tc>
        <w:tc>
          <w:tcPr>
            <w:tcW w:w="900" w:type="dxa"/>
            <w:vAlign w:val="bottom"/>
          </w:tcPr>
          <w:p w14:paraId="4CEA7F3C"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4.35</w:t>
            </w:r>
          </w:p>
        </w:tc>
        <w:tc>
          <w:tcPr>
            <w:tcW w:w="810" w:type="dxa"/>
            <w:vAlign w:val="bottom"/>
          </w:tcPr>
          <w:p w14:paraId="5B2011CA"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785748EC"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47957E12"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4D124797"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990" w:type="dxa"/>
            <w:vAlign w:val="bottom"/>
          </w:tcPr>
          <w:p w14:paraId="51513788"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810" w:type="dxa"/>
            <w:vAlign w:val="bottom"/>
          </w:tcPr>
          <w:p w14:paraId="33CC47C8"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080" w:type="dxa"/>
            <w:vAlign w:val="bottom"/>
          </w:tcPr>
          <w:p w14:paraId="3EEA824C" w14:textId="77777777" w:rsidR="000D46CF" w:rsidRPr="00E80689" w:rsidRDefault="000D46CF"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764807" w:rsidRPr="001439BC" w14:paraId="09C0FB89" w14:textId="77777777" w:rsidTr="000D46CF">
        <w:trPr>
          <w:trHeight w:val="576"/>
        </w:trPr>
        <w:tc>
          <w:tcPr>
            <w:cnfStyle w:val="001000000000" w:firstRow="0" w:lastRow="0" w:firstColumn="1" w:lastColumn="0" w:oddVBand="0" w:evenVBand="0" w:oddHBand="0" w:evenHBand="0" w:firstRowFirstColumn="0" w:firstRowLastColumn="0" w:lastRowFirstColumn="0" w:lastRowLastColumn="0"/>
            <w:tcW w:w="2520" w:type="dxa"/>
            <w:gridSpan w:val="2"/>
            <w:vAlign w:val="bottom"/>
          </w:tcPr>
          <w:p w14:paraId="1139D248" w14:textId="77777777" w:rsidR="000D46CF" w:rsidRPr="00E80689" w:rsidRDefault="000D46CF" w:rsidP="000D46CF">
            <w:pPr>
              <w:rPr>
                <w:rFonts w:ascii="Times New Roman" w:hAnsi="Times New Roman" w:cs="Times New Roman"/>
              </w:rPr>
            </w:pPr>
            <w:proofErr w:type="spellStart"/>
            <w:r w:rsidRPr="00E80689">
              <w:rPr>
                <w:rFonts w:ascii="Times New Roman" w:eastAsia="Times New Roman" w:hAnsi="Times New Roman" w:cs="Times New Roman"/>
              </w:rPr>
              <w:t>Youl</w:t>
            </w:r>
            <w:proofErr w:type="spellEnd"/>
            <w:r w:rsidRPr="00E80689">
              <w:rPr>
                <w:rFonts w:ascii="Times New Roman" w:eastAsia="Times New Roman" w:hAnsi="Times New Roman" w:cs="Times New Roman"/>
              </w:rPr>
              <w:t xml:space="preserve"> </w:t>
            </w:r>
            <w:r w:rsidRPr="00E80689">
              <w:rPr>
                <w:rFonts w:ascii="Times New Roman" w:hAnsi="Times New Roman" w:cs="Times New Roman"/>
              </w:rPr>
              <w:t>et al. (</w:t>
            </w:r>
            <w:r w:rsidRPr="00E80689">
              <w:rPr>
                <w:rFonts w:ascii="Times New Roman" w:eastAsia="Times New Roman" w:hAnsi="Times New Roman" w:cs="Times New Roman"/>
              </w:rPr>
              <w:t>2015</w:t>
            </w:r>
            <w:r w:rsidRPr="00E80689">
              <w:rPr>
                <w:rFonts w:ascii="Times New Roman" w:hAnsi="Times New Roman" w:cs="Times New Roman"/>
              </w:rPr>
              <w:t>)</w:t>
            </w:r>
          </w:p>
        </w:tc>
        <w:tc>
          <w:tcPr>
            <w:tcW w:w="720" w:type="dxa"/>
            <w:vAlign w:val="bottom"/>
          </w:tcPr>
          <w:p w14:paraId="7244CD79"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165</w:t>
            </w:r>
          </w:p>
        </w:tc>
        <w:tc>
          <w:tcPr>
            <w:tcW w:w="720" w:type="dxa"/>
            <w:vAlign w:val="bottom"/>
          </w:tcPr>
          <w:p w14:paraId="548B996F"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173</w:t>
            </w:r>
          </w:p>
        </w:tc>
        <w:tc>
          <w:tcPr>
            <w:tcW w:w="990" w:type="dxa"/>
            <w:vAlign w:val="bottom"/>
          </w:tcPr>
          <w:p w14:paraId="0A8A288B" w14:textId="77777777" w:rsidR="000D46CF" w:rsidRPr="00EA189B"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A189B">
              <w:rPr>
                <w:rFonts w:ascii="Times New Roman" w:eastAsia="Times New Roman" w:hAnsi="Times New Roman" w:cs="Times New Roman"/>
                <w:color w:val="000000"/>
              </w:rPr>
              <w:t>31.69 (6.18)</w:t>
            </w:r>
          </w:p>
        </w:tc>
        <w:tc>
          <w:tcPr>
            <w:tcW w:w="900" w:type="dxa"/>
            <w:vAlign w:val="bottom"/>
          </w:tcPr>
          <w:p w14:paraId="71422194"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67</w:t>
            </w:r>
          </w:p>
        </w:tc>
        <w:tc>
          <w:tcPr>
            <w:tcW w:w="990" w:type="dxa"/>
            <w:vAlign w:val="bottom"/>
          </w:tcPr>
          <w:p w14:paraId="110F16BE"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900" w:type="dxa"/>
            <w:vAlign w:val="bottom"/>
          </w:tcPr>
          <w:p w14:paraId="0AE820C3"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80689">
              <w:rPr>
                <w:rFonts w:ascii="Times New Roman" w:eastAsia="Times New Roman" w:hAnsi="Times New Roman" w:cs="Times New Roman"/>
                <w:color w:val="000000"/>
              </w:rPr>
              <w:t>52.14</w:t>
            </w:r>
          </w:p>
        </w:tc>
        <w:tc>
          <w:tcPr>
            <w:tcW w:w="810" w:type="dxa"/>
            <w:vAlign w:val="bottom"/>
          </w:tcPr>
          <w:p w14:paraId="063D92FD"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Subj</w:t>
            </w:r>
          </w:p>
        </w:tc>
        <w:tc>
          <w:tcPr>
            <w:tcW w:w="985" w:type="dxa"/>
            <w:vAlign w:val="bottom"/>
          </w:tcPr>
          <w:p w14:paraId="033CA597"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48A955BE"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170" w:type="dxa"/>
            <w:vAlign w:val="bottom"/>
          </w:tcPr>
          <w:p w14:paraId="234B233C"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0" w:type="dxa"/>
            <w:vAlign w:val="bottom"/>
          </w:tcPr>
          <w:p w14:paraId="14936AAC"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810" w:type="dxa"/>
            <w:vAlign w:val="bottom"/>
          </w:tcPr>
          <w:p w14:paraId="767012F6"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080" w:type="dxa"/>
            <w:vAlign w:val="bottom"/>
          </w:tcPr>
          <w:p w14:paraId="44945656" w14:textId="77777777" w:rsidR="000D46CF" w:rsidRPr="00E80689" w:rsidRDefault="000D46CF"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bl>
    <w:p w14:paraId="4B7E6586" w14:textId="77777777" w:rsidR="000D46CF" w:rsidRDefault="000D46CF" w:rsidP="000D46CF">
      <w:pPr>
        <w:tabs>
          <w:tab w:val="left" w:pos="1676"/>
        </w:tabs>
        <w:rPr>
          <w:rFonts w:ascii="Times New Roman" w:hAnsi="Times New Roman" w:cs="Times New Roman"/>
        </w:rPr>
      </w:pPr>
      <w:r>
        <w:rPr>
          <w:rFonts w:ascii="Times New Roman" w:hAnsi="Times New Roman" w:cs="Times New Roman"/>
          <w:vertAlign w:val="superscript"/>
        </w:rPr>
        <w:t>1</w:t>
      </w:r>
      <w:r>
        <w:rPr>
          <w:rFonts w:ascii="Times New Roman" w:hAnsi="Times New Roman" w:cs="Times New Roman"/>
        </w:rPr>
        <w:t>Intervention setting: 1=home, 2=tourist/recreation site, 3=community-based, 4=hospital/clinic, 5=school or university, 6=general lab setting,</w:t>
      </w:r>
    </w:p>
    <w:p w14:paraId="4B09ACB5" w14:textId="77777777" w:rsidR="000D46CF" w:rsidRDefault="000D46CF" w:rsidP="000D46CF">
      <w:pPr>
        <w:tabs>
          <w:tab w:val="left" w:pos="1676"/>
        </w:tabs>
        <w:ind w:left="720"/>
        <w:rPr>
          <w:rFonts w:ascii="Times New Roman" w:hAnsi="Times New Roman" w:cs="Times New Roman"/>
        </w:rPr>
      </w:pPr>
      <w:r>
        <w:rPr>
          <w:rFonts w:ascii="Times New Roman" w:hAnsi="Times New Roman" w:cs="Times New Roman"/>
        </w:rPr>
        <w:t>7=outdoor worker’s field office/training center.</w:t>
      </w:r>
    </w:p>
    <w:p w14:paraId="4D336C3A" w14:textId="77777777" w:rsidR="000D46CF" w:rsidRPr="004117C0" w:rsidRDefault="000D46CF" w:rsidP="000D46CF">
      <w:pPr>
        <w:tabs>
          <w:tab w:val="left" w:pos="1676"/>
        </w:tabs>
        <w:rPr>
          <w:rFonts w:ascii="Times New Roman" w:hAnsi="Times New Roman" w:cs="Times New Roman"/>
        </w:rPr>
      </w:pPr>
      <w:r>
        <w:rPr>
          <w:rFonts w:ascii="Times New Roman" w:hAnsi="Times New Roman" w:cs="Times New Roman"/>
          <w:vertAlign w:val="superscript"/>
        </w:rPr>
        <w:t>2</w:t>
      </w:r>
      <w:r>
        <w:rPr>
          <w:rFonts w:ascii="Times New Roman" w:hAnsi="Times New Roman" w:cs="Times New Roman"/>
        </w:rPr>
        <w:t>Follow-up: timing of the follow-up in weeks, from the end of the main intervention.</w:t>
      </w:r>
    </w:p>
    <w:p w14:paraId="48CBCA0E" w14:textId="77777777" w:rsidR="000D46CF" w:rsidRPr="004117C0" w:rsidRDefault="000D46CF" w:rsidP="000D46CF">
      <w:pPr>
        <w:tabs>
          <w:tab w:val="left" w:pos="1676"/>
        </w:tabs>
        <w:rPr>
          <w:rFonts w:ascii="Times New Roman" w:hAnsi="Times New Roman" w:cs="Times New Roman"/>
        </w:rPr>
      </w:pPr>
      <w:r>
        <w:rPr>
          <w:rFonts w:ascii="Times New Roman" w:hAnsi="Times New Roman" w:cs="Times New Roman"/>
          <w:vertAlign w:val="superscript"/>
        </w:rPr>
        <w:t>3</w:t>
      </w:r>
      <w:r>
        <w:rPr>
          <w:rFonts w:ascii="Times New Roman" w:hAnsi="Times New Roman" w:cs="Times New Roman"/>
        </w:rPr>
        <w:t>Subj/Obj/both: outcome measures were Subjective, Objective, or both.</w:t>
      </w:r>
    </w:p>
    <w:p w14:paraId="4D1364E2" w14:textId="77777777" w:rsidR="000D46CF" w:rsidRPr="009E7EF3" w:rsidRDefault="000D46CF" w:rsidP="000D46CF">
      <w:pPr>
        <w:tabs>
          <w:tab w:val="left" w:pos="1676"/>
        </w:tabs>
        <w:rPr>
          <w:rFonts w:ascii="Times New Roman" w:hAnsi="Times New Roman" w:cs="Times New Roman"/>
        </w:rPr>
      </w:pPr>
      <w:r>
        <w:rPr>
          <w:rFonts w:ascii="Times New Roman" w:hAnsi="Times New Roman" w:cs="Times New Roman"/>
          <w:vertAlign w:val="superscript"/>
        </w:rPr>
        <w:t>4</w:t>
      </w:r>
      <w:r>
        <w:rPr>
          <w:rFonts w:ascii="Times New Roman" w:hAnsi="Times New Roman" w:cs="Times New Roman"/>
        </w:rPr>
        <w:t>All sun related outcomes - average of: sunscreen use</w:t>
      </w:r>
      <w:r w:rsidRPr="00523F5F">
        <w:rPr>
          <w:rFonts w:ascii="Times New Roman" w:hAnsi="Times New Roman" w:cs="Times New Roman"/>
        </w:rPr>
        <w:t xml:space="preserve">, sunscreen coupon, protective clothing, sun exposure, skin damage, </w:t>
      </w:r>
      <w:r>
        <w:rPr>
          <w:rFonts w:ascii="Times New Roman" w:hAnsi="Times New Roman" w:cs="Times New Roman"/>
        </w:rPr>
        <w:t>&amp; sun protection index</w:t>
      </w:r>
      <w:r w:rsidRPr="00523F5F">
        <w:rPr>
          <w:rFonts w:ascii="Times New Roman" w:hAnsi="Times New Roman" w:cs="Times New Roman"/>
        </w:rPr>
        <w:t>.</w:t>
      </w:r>
    </w:p>
    <w:p w14:paraId="7C121E38" w14:textId="77777777" w:rsidR="000D46CF" w:rsidRDefault="000D46CF" w:rsidP="000D46CF">
      <w:pPr>
        <w:tabs>
          <w:tab w:val="left" w:pos="1676"/>
        </w:tabs>
        <w:rPr>
          <w:rFonts w:ascii="Times New Roman" w:hAnsi="Times New Roman" w:cs="Times New Roman"/>
        </w:rPr>
      </w:pPr>
      <w:r>
        <w:rPr>
          <w:rFonts w:ascii="Times New Roman" w:hAnsi="Times New Roman" w:cs="Times New Roman"/>
          <w:vertAlign w:val="superscript"/>
        </w:rPr>
        <w:lastRenderedPageBreak/>
        <w:t>5</w:t>
      </w:r>
      <w:r w:rsidRPr="000C47DF">
        <w:rPr>
          <w:rFonts w:ascii="Times New Roman" w:hAnsi="Times New Roman" w:cs="Times New Roman"/>
        </w:rPr>
        <w:t>Sunscreen</w:t>
      </w:r>
      <w:r>
        <w:rPr>
          <w:rFonts w:ascii="Times New Roman" w:hAnsi="Times New Roman" w:cs="Times New Roman"/>
        </w:rPr>
        <w:t xml:space="preserve"> </w:t>
      </w:r>
      <w:r w:rsidRPr="000C47DF">
        <w:rPr>
          <w:rFonts w:ascii="Times New Roman" w:hAnsi="Times New Roman" w:cs="Times New Roman"/>
        </w:rPr>
        <w:t xml:space="preserve">- average of: frequency of </w:t>
      </w:r>
      <w:r>
        <w:rPr>
          <w:rFonts w:ascii="Times New Roman" w:hAnsi="Times New Roman" w:cs="Times New Roman"/>
        </w:rPr>
        <w:t>sunscreen use,</w:t>
      </w:r>
      <w:r w:rsidRPr="000C47DF">
        <w:rPr>
          <w:rFonts w:ascii="Times New Roman" w:hAnsi="Times New Roman" w:cs="Times New Roman"/>
        </w:rPr>
        <w:t xml:space="preserve"> measurement of sunscreen use</w:t>
      </w:r>
      <w:r>
        <w:rPr>
          <w:rFonts w:ascii="Times New Roman" w:hAnsi="Times New Roman" w:cs="Times New Roman"/>
        </w:rPr>
        <w:t xml:space="preserve"> &amp; sunscreen coupon.</w:t>
      </w:r>
    </w:p>
    <w:p w14:paraId="5E1E4EAA" w14:textId="77777777" w:rsidR="000D46CF" w:rsidRPr="000C47DF" w:rsidRDefault="000D46CF" w:rsidP="000D46CF">
      <w:pPr>
        <w:tabs>
          <w:tab w:val="left" w:pos="1676"/>
        </w:tabs>
        <w:rPr>
          <w:rFonts w:ascii="Times New Roman" w:hAnsi="Times New Roman" w:cs="Times New Roman"/>
        </w:rPr>
      </w:pPr>
      <w:r>
        <w:rPr>
          <w:rFonts w:ascii="Times New Roman" w:hAnsi="Times New Roman" w:cs="Times New Roman"/>
        </w:rPr>
        <w:t>*Sunscreen coupon redeem or sunscreen sample only: coded ‘x’ if the only outcome measured was redeeming a sunscreen coupon or taking a sunscreen sample.</w:t>
      </w:r>
    </w:p>
    <w:p w14:paraId="4BBCC791" w14:textId="77777777" w:rsidR="000D46CF" w:rsidRPr="000C47DF" w:rsidRDefault="000D46CF" w:rsidP="000D46CF">
      <w:pPr>
        <w:tabs>
          <w:tab w:val="left" w:pos="1676"/>
        </w:tabs>
        <w:rPr>
          <w:rFonts w:ascii="Times New Roman" w:hAnsi="Times New Roman" w:cs="Times New Roman"/>
        </w:rPr>
      </w:pPr>
      <w:r>
        <w:rPr>
          <w:rFonts w:ascii="Times New Roman" w:hAnsi="Times New Roman" w:cs="Times New Roman"/>
          <w:vertAlign w:val="superscript"/>
        </w:rPr>
        <w:t>6</w:t>
      </w:r>
      <w:r w:rsidRPr="000C47DF">
        <w:rPr>
          <w:rFonts w:ascii="Times New Roman" w:hAnsi="Times New Roman" w:cs="Times New Roman"/>
        </w:rPr>
        <w:t>Protective clothing</w:t>
      </w:r>
      <w:r>
        <w:rPr>
          <w:rFonts w:ascii="Times New Roman" w:hAnsi="Times New Roman" w:cs="Times New Roman"/>
        </w:rPr>
        <w:t xml:space="preserve"> </w:t>
      </w:r>
      <w:r w:rsidRPr="000C47DF">
        <w:rPr>
          <w:rFonts w:ascii="Times New Roman" w:hAnsi="Times New Roman" w:cs="Times New Roman"/>
        </w:rPr>
        <w:t xml:space="preserve">- average of: all protective clothing use, protective clothing </w:t>
      </w:r>
      <w:r>
        <w:rPr>
          <w:rFonts w:ascii="Times New Roman" w:hAnsi="Times New Roman" w:cs="Times New Roman"/>
        </w:rPr>
        <w:t>use (</w:t>
      </w:r>
      <w:r w:rsidRPr="000C47DF">
        <w:rPr>
          <w:rFonts w:ascii="Times New Roman" w:hAnsi="Times New Roman" w:cs="Times New Roman"/>
        </w:rPr>
        <w:t>not including hat</w:t>
      </w:r>
      <w:r>
        <w:rPr>
          <w:rFonts w:ascii="Times New Roman" w:hAnsi="Times New Roman" w:cs="Times New Roman"/>
        </w:rPr>
        <w:t>)</w:t>
      </w:r>
      <w:r w:rsidRPr="000C47DF">
        <w:rPr>
          <w:rFonts w:ascii="Times New Roman" w:hAnsi="Times New Roman" w:cs="Times New Roman"/>
        </w:rPr>
        <w:t xml:space="preserve">, </w:t>
      </w:r>
      <w:r>
        <w:rPr>
          <w:rFonts w:ascii="Times New Roman" w:hAnsi="Times New Roman" w:cs="Times New Roman"/>
        </w:rPr>
        <w:t xml:space="preserve">&amp; </w:t>
      </w:r>
      <w:r w:rsidRPr="000C47DF">
        <w:rPr>
          <w:rFonts w:ascii="Times New Roman" w:hAnsi="Times New Roman" w:cs="Times New Roman"/>
        </w:rPr>
        <w:t>hat use</w:t>
      </w:r>
      <w:r>
        <w:rPr>
          <w:rFonts w:ascii="Times New Roman" w:hAnsi="Times New Roman" w:cs="Times New Roman"/>
        </w:rPr>
        <w:t>.</w:t>
      </w:r>
    </w:p>
    <w:p w14:paraId="2440F087" w14:textId="77777777" w:rsidR="000D46CF" w:rsidRPr="004C5920" w:rsidRDefault="000D46CF" w:rsidP="000D46CF">
      <w:pPr>
        <w:tabs>
          <w:tab w:val="left" w:pos="1676"/>
        </w:tabs>
        <w:rPr>
          <w:rFonts w:ascii="Times New Roman" w:hAnsi="Times New Roman" w:cs="Times New Roman"/>
        </w:rPr>
      </w:pPr>
      <w:r>
        <w:rPr>
          <w:rFonts w:ascii="Times New Roman" w:hAnsi="Times New Roman" w:cs="Times New Roman"/>
          <w:vertAlign w:val="superscript"/>
        </w:rPr>
        <w:t>7</w:t>
      </w:r>
      <w:r w:rsidRPr="000C47DF">
        <w:rPr>
          <w:rFonts w:ascii="Times New Roman" w:hAnsi="Times New Roman" w:cs="Times New Roman"/>
        </w:rPr>
        <w:t>Sun exposure</w:t>
      </w:r>
      <w:r>
        <w:rPr>
          <w:rFonts w:ascii="Times New Roman" w:hAnsi="Times New Roman" w:cs="Times New Roman"/>
        </w:rPr>
        <w:t xml:space="preserve"> </w:t>
      </w:r>
      <w:r w:rsidRPr="000C47DF">
        <w:rPr>
          <w:rFonts w:ascii="Times New Roman" w:hAnsi="Times New Roman" w:cs="Times New Roman"/>
        </w:rPr>
        <w:t>-</w:t>
      </w:r>
      <w:r>
        <w:rPr>
          <w:rFonts w:ascii="Times New Roman" w:hAnsi="Times New Roman" w:cs="Times New Roman"/>
        </w:rPr>
        <w:t xml:space="preserve"> average of: shad</w:t>
      </w:r>
      <w:r w:rsidRPr="000C47DF">
        <w:rPr>
          <w:rFonts w:ascii="Times New Roman" w:hAnsi="Times New Roman" w:cs="Times New Roman"/>
        </w:rPr>
        <w:t>e seeking, avoiding sun at peak hours, outdoor tanning/sunbathing, general sun exposure,</w:t>
      </w:r>
      <w:r w:rsidRPr="004C5920">
        <w:rPr>
          <w:rFonts w:ascii="Times New Roman" w:hAnsi="Times New Roman" w:cs="Times New Roman"/>
        </w:rPr>
        <w:t xml:space="preserve"> </w:t>
      </w:r>
      <w:r>
        <w:rPr>
          <w:rFonts w:ascii="Times New Roman" w:hAnsi="Times New Roman" w:cs="Times New Roman"/>
        </w:rPr>
        <w:t>&amp;</w:t>
      </w:r>
      <w:r w:rsidRPr="004C5920">
        <w:rPr>
          <w:rFonts w:ascii="Times New Roman" w:hAnsi="Times New Roman" w:cs="Times New Roman"/>
        </w:rPr>
        <w:t xml:space="preserve"> sun exposure due to </w:t>
      </w:r>
    </w:p>
    <w:p w14:paraId="6A581F44" w14:textId="77777777" w:rsidR="000D46CF" w:rsidRPr="004C5920" w:rsidRDefault="000D46CF" w:rsidP="000D46CF">
      <w:pPr>
        <w:tabs>
          <w:tab w:val="left" w:pos="1676"/>
        </w:tabs>
        <w:ind w:left="720"/>
        <w:rPr>
          <w:rFonts w:ascii="Times New Roman" w:hAnsi="Times New Roman" w:cs="Times New Roman"/>
        </w:rPr>
      </w:pPr>
      <w:r w:rsidRPr="004C5920">
        <w:rPr>
          <w:rFonts w:ascii="Times New Roman" w:hAnsi="Times New Roman" w:cs="Times New Roman"/>
        </w:rPr>
        <w:t>outdoor activities.</w:t>
      </w:r>
    </w:p>
    <w:p w14:paraId="51B464B2" w14:textId="77777777" w:rsidR="000D46CF" w:rsidRDefault="000D46CF" w:rsidP="000D46CF">
      <w:pPr>
        <w:tabs>
          <w:tab w:val="left" w:pos="1676"/>
        </w:tabs>
        <w:rPr>
          <w:rFonts w:ascii="Times New Roman" w:hAnsi="Times New Roman" w:cs="Times New Roman"/>
        </w:rPr>
      </w:pPr>
      <w:r>
        <w:rPr>
          <w:rFonts w:ascii="Times New Roman" w:hAnsi="Times New Roman" w:cs="Times New Roman"/>
          <w:vertAlign w:val="superscript"/>
        </w:rPr>
        <w:t>8</w:t>
      </w:r>
      <w:r w:rsidRPr="000C47DF">
        <w:rPr>
          <w:rFonts w:ascii="Times New Roman" w:hAnsi="Times New Roman" w:cs="Times New Roman"/>
        </w:rPr>
        <w:t>Skin damage</w:t>
      </w:r>
      <w:r>
        <w:rPr>
          <w:rFonts w:ascii="Times New Roman" w:hAnsi="Times New Roman" w:cs="Times New Roman"/>
        </w:rPr>
        <w:t xml:space="preserve"> </w:t>
      </w:r>
      <w:r w:rsidRPr="000C47DF">
        <w:rPr>
          <w:rFonts w:ascii="Times New Roman" w:hAnsi="Times New Roman" w:cs="Times New Roman"/>
        </w:rPr>
        <w:t>- average of: sunburn, skin damage</w:t>
      </w:r>
      <w:r>
        <w:rPr>
          <w:rFonts w:ascii="Times New Roman" w:hAnsi="Times New Roman" w:cs="Times New Roman"/>
        </w:rPr>
        <w:t xml:space="preserve"> (</w:t>
      </w:r>
      <w:r w:rsidRPr="000C47DF">
        <w:rPr>
          <w:rFonts w:ascii="Times New Roman" w:hAnsi="Times New Roman" w:cs="Times New Roman"/>
        </w:rPr>
        <w:t>sunburn or tan/skin darkening</w:t>
      </w:r>
      <w:r>
        <w:rPr>
          <w:rFonts w:ascii="Times New Roman" w:hAnsi="Times New Roman" w:cs="Times New Roman"/>
        </w:rPr>
        <w:t>)</w:t>
      </w:r>
      <w:r w:rsidRPr="000C47DF">
        <w:rPr>
          <w:rFonts w:ascii="Times New Roman" w:hAnsi="Times New Roman" w:cs="Times New Roman"/>
        </w:rPr>
        <w:t xml:space="preserve">, </w:t>
      </w:r>
      <w:r>
        <w:rPr>
          <w:rFonts w:ascii="Times New Roman" w:hAnsi="Times New Roman" w:cs="Times New Roman"/>
        </w:rPr>
        <w:t>&amp;</w:t>
      </w:r>
      <w:r w:rsidRPr="004C5920">
        <w:rPr>
          <w:rFonts w:ascii="Times New Roman" w:hAnsi="Times New Roman" w:cs="Times New Roman"/>
        </w:rPr>
        <w:t xml:space="preserve"> change in skin color</w:t>
      </w:r>
      <w:r>
        <w:rPr>
          <w:rFonts w:ascii="Times New Roman" w:hAnsi="Times New Roman" w:cs="Times New Roman"/>
        </w:rPr>
        <w:t xml:space="preserve"> measured by spectrophotometer or </w:t>
      </w:r>
    </w:p>
    <w:p w14:paraId="1087D736" w14:textId="77777777" w:rsidR="000D46CF" w:rsidRDefault="000D46CF" w:rsidP="000D46CF">
      <w:pPr>
        <w:tabs>
          <w:tab w:val="left" w:pos="1676"/>
        </w:tabs>
        <w:ind w:left="720"/>
        <w:rPr>
          <w:rFonts w:ascii="Times New Roman" w:hAnsi="Times New Roman" w:cs="Times New Roman"/>
        </w:rPr>
      </w:pPr>
      <w:r>
        <w:rPr>
          <w:rFonts w:ascii="Times New Roman" w:hAnsi="Times New Roman" w:cs="Times New Roman"/>
        </w:rPr>
        <w:t>colorimeter</w:t>
      </w:r>
      <w:r w:rsidRPr="004C5920">
        <w:rPr>
          <w:rFonts w:ascii="Times New Roman" w:hAnsi="Times New Roman" w:cs="Times New Roman"/>
        </w:rPr>
        <w:t>.</w:t>
      </w:r>
    </w:p>
    <w:p w14:paraId="4657DE3A" w14:textId="77777777" w:rsidR="000D46CF" w:rsidRDefault="000D46CF" w:rsidP="000D46CF">
      <w:pPr>
        <w:tabs>
          <w:tab w:val="left" w:pos="1676"/>
        </w:tabs>
        <w:rPr>
          <w:rFonts w:ascii="Times New Roman" w:hAnsi="Times New Roman" w:cs="Times New Roman"/>
        </w:rPr>
      </w:pPr>
      <w:r>
        <w:rPr>
          <w:rFonts w:ascii="Times New Roman" w:hAnsi="Times New Roman" w:cs="Times New Roman"/>
          <w:vertAlign w:val="superscript"/>
        </w:rPr>
        <w:t>9</w:t>
      </w:r>
      <w:r>
        <w:rPr>
          <w:rFonts w:ascii="Times New Roman" w:hAnsi="Times New Roman" w:cs="Times New Roman"/>
        </w:rPr>
        <w:t xml:space="preserve">Sun protection index: a combined measure within each paper that can include any combination of the following: sunscreen use, protective clothing use, </w:t>
      </w:r>
    </w:p>
    <w:p w14:paraId="33F525F9" w14:textId="77777777" w:rsidR="000D46CF" w:rsidRPr="009638BD" w:rsidRDefault="000D46CF" w:rsidP="000D46CF">
      <w:pPr>
        <w:tabs>
          <w:tab w:val="left" w:pos="1676"/>
        </w:tabs>
        <w:ind w:left="720"/>
        <w:rPr>
          <w:rFonts w:ascii="Times New Roman" w:hAnsi="Times New Roman" w:cs="Times New Roman"/>
          <w:i/>
          <w:color w:val="FF0000"/>
        </w:rPr>
      </w:pPr>
      <w:r>
        <w:rPr>
          <w:rFonts w:ascii="Times New Roman" w:hAnsi="Times New Roman" w:cs="Times New Roman"/>
        </w:rPr>
        <w:t xml:space="preserve">hat use, shade seeking, limiting exposure at peak hours, sunscreen lip balm, sunscreen reapplication, wearing sunglasses/goggles, having sun protective supplies, not sunbathing/outdoor tanning, not getting sunburnt, performing skin </w:t>
      </w:r>
      <w:proofErr w:type="spellStart"/>
      <w:r>
        <w:rPr>
          <w:rFonts w:ascii="Times New Roman" w:hAnsi="Times New Roman" w:cs="Times New Roman"/>
        </w:rPr>
        <w:t>self examinations</w:t>
      </w:r>
      <w:proofErr w:type="spellEnd"/>
      <w:r>
        <w:rPr>
          <w:rFonts w:ascii="Times New Roman" w:hAnsi="Times New Roman" w:cs="Times New Roman"/>
        </w:rPr>
        <w:t>, seeking clinician skin examinations.</w:t>
      </w:r>
    </w:p>
    <w:p w14:paraId="5EBE7F32" w14:textId="77777777" w:rsidR="000D46CF" w:rsidRDefault="000D46CF" w:rsidP="000D46CF">
      <w:pPr>
        <w:tabs>
          <w:tab w:val="left" w:pos="1676"/>
        </w:tabs>
        <w:rPr>
          <w:rFonts w:ascii="Times New Roman" w:hAnsi="Times New Roman" w:cs="Times New Roman"/>
        </w:rPr>
      </w:pPr>
      <w:r>
        <w:rPr>
          <w:rFonts w:ascii="Times New Roman" w:hAnsi="Times New Roman" w:cs="Times New Roman"/>
          <w:vertAlign w:val="superscript"/>
        </w:rPr>
        <w:t>10</w:t>
      </w:r>
      <w:r w:rsidRPr="000C47DF">
        <w:rPr>
          <w:rFonts w:ascii="Times New Roman" w:hAnsi="Times New Roman" w:cs="Times New Roman"/>
        </w:rPr>
        <w:t>Sunbed use/indoor tanning</w:t>
      </w:r>
      <w:r>
        <w:rPr>
          <w:rFonts w:ascii="Times New Roman" w:hAnsi="Times New Roman" w:cs="Times New Roman"/>
        </w:rPr>
        <w:t>.</w:t>
      </w:r>
    </w:p>
    <w:p w14:paraId="4D2294C7" w14:textId="77777777" w:rsidR="000D46CF" w:rsidRDefault="000D46CF" w:rsidP="000D46CF"/>
    <w:p w14:paraId="42B27A8C" w14:textId="77777777" w:rsidR="000D46CF" w:rsidRDefault="000D46CF" w:rsidP="000D46CF"/>
    <w:p w14:paraId="5414280C" w14:textId="0C286398" w:rsidR="00CB3643" w:rsidRDefault="00CB3643">
      <w:pPr>
        <w:spacing w:after="160" w:line="259" w:lineRule="auto"/>
      </w:pPr>
      <w:r>
        <w:br w:type="page"/>
      </w:r>
    </w:p>
    <w:p w14:paraId="77D07985" w14:textId="6306815F" w:rsidR="00CB3643" w:rsidRPr="006B7BAE" w:rsidRDefault="00CB3643" w:rsidP="00CB364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Table S3</w:t>
      </w:r>
      <w:r w:rsidR="006B7BAE">
        <w:rPr>
          <w:rFonts w:ascii="Times New Roman" w:hAnsi="Times New Roman" w:cs="Times New Roman"/>
          <w:sz w:val="24"/>
          <w:szCs w:val="24"/>
        </w:rPr>
        <w:t xml:space="preserve"> </w:t>
      </w:r>
      <w:r>
        <w:rPr>
          <w:rFonts w:ascii="Times New Roman" w:hAnsi="Times New Roman" w:cs="Times New Roman"/>
          <w:i/>
          <w:sz w:val="24"/>
          <w:szCs w:val="24"/>
        </w:rPr>
        <w:t>Coding Categories for Psychological Change Techniques and Delivery Modes</w:t>
      </w:r>
    </w:p>
    <w:tbl>
      <w:tblPr>
        <w:tblStyle w:val="TableGridLight1"/>
        <w:tblpPr w:leftFromText="187" w:rightFromText="187" w:topFromText="720" w:bottomFromText="720" w:vertAnchor="text" w:tblpXSpec="center" w:tblpY="1"/>
        <w:tblW w:w="0" w:type="auto"/>
        <w:tblLook w:val="0000" w:firstRow="0" w:lastRow="0" w:firstColumn="0" w:lastColumn="0" w:noHBand="0" w:noVBand="0"/>
      </w:tblPr>
      <w:tblGrid>
        <w:gridCol w:w="2875"/>
        <w:gridCol w:w="3755"/>
        <w:gridCol w:w="5944"/>
        <w:gridCol w:w="1076"/>
      </w:tblGrid>
      <w:tr w:rsidR="00CB3643" w:rsidRPr="006F328F" w14:paraId="4322BFB5" w14:textId="77777777" w:rsidTr="00CB3643">
        <w:trPr>
          <w:trHeight w:val="288"/>
        </w:trPr>
        <w:tc>
          <w:tcPr>
            <w:tcW w:w="6014" w:type="dxa"/>
            <w:gridSpan w:val="2"/>
            <w:vAlign w:val="center"/>
          </w:tcPr>
          <w:p w14:paraId="6A7C6E39" w14:textId="20D8D5E5" w:rsidR="00CB3643" w:rsidRPr="006F328F" w:rsidRDefault="00CB3643" w:rsidP="00FD76F5">
            <w:pPr>
              <w:widowControl w:val="0"/>
              <w:autoSpaceDE w:val="0"/>
              <w:autoSpaceDN w:val="0"/>
              <w:adjustRightInd w:val="0"/>
              <w:rPr>
                <w:rFonts w:ascii="Calibri" w:hAnsi="Calibri" w:cs="Calibri"/>
                <w:b/>
                <w:color w:val="000000"/>
                <w:sz w:val="20"/>
                <w:szCs w:val="20"/>
              </w:rPr>
            </w:pPr>
            <w:r w:rsidRPr="006F328F">
              <w:rPr>
                <w:rFonts w:ascii="Calibri" w:hAnsi="Calibri" w:cs="Calibri"/>
                <w:b/>
                <w:color w:val="000000"/>
                <w:sz w:val="20"/>
                <w:szCs w:val="20"/>
              </w:rPr>
              <w:lastRenderedPageBreak/>
              <w:t>Behavior Change Techniques</w:t>
            </w:r>
          </w:p>
        </w:tc>
        <w:tc>
          <w:tcPr>
            <w:tcW w:w="5944" w:type="dxa"/>
            <w:vAlign w:val="center"/>
          </w:tcPr>
          <w:p w14:paraId="0CA04544" w14:textId="77777777" w:rsidR="00CB3643" w:rsidRPr="006F328F" w:rsidRDefault="00CB3643" w:rsidP="00FD76F5">
            <w:pPr>
              <w:widowControl w:val="0"/>
              <w:autoSpaceDE w:val="0"/>
              <w:autoSpaceDN w:val="0"/>
              <w:adjustRightInd w:val="0"/>
              <w:rPr>
                <w:rFonts w:ascii="Calibri" w:hAnsi="Calibri" w:cs="Calibri"/>
                <w:b/>
                <w:color w:val="000000"/>
                <w:sz w:val="20"/>
                <w:szCs w:val="20"/>
              </w:rPr>
            </w:pPr>
          </w:p>
        </w:tc>
        <w:tc>
          <w:tcPr>
            <w:tcW w:w="1076" w:type="dxa"/>
            <w:vAlign w:val="center"/>
          </w:tcPr>
          <w:p w14:paraId="7B8E055C" w14:textId="77777777" w:rsidR="00CB3643" w:rsidRPr="006F328F" w:rsidRDefault="00CB3643" w:rsidP="00FD76F5">
            <w:pPr>
              <w:widowControl w:val="0"/>
              <w:autoSpaceDE w:val="0"/>
              <w:autoSpaceDN w:val="0"/>
              <w:adjustRightInd w:val="0"/>
              <w:rPr>
                <w:rFonts w:ascii="Calibri" w:hAnsi="Calibri" w:cs="Calibri"/>
                <w:b/>
                <w:color w:val="000000"/>
                <w:sz w:val="20"/>
                <w:szCs w:val="20"/>
              </w:rPr>
            </w:pPr>
          </w:p>
        </w:tc>
      </w:tr>
      <w:tr w:rsidR="00CB3643" w:rsidRPr="006F328F" w14:paraId="12AE313F" w14:textId="77777777" w:rsidTr="00CB3643">
        <w:trPr>
          <w:trHeight w:val="288"/>
        </w:trPr>
        <w:tc>
          <w:tcPr>
            <w:tcW w:w="0" w:type="auto"/>
            <w:vAlign w:val="center"/>
          </w:tcPr>
          <w:p w14:paraId="27214B5C"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roofErr w:type="spellStart"/>
            <w:r w:rsidRPr="006F328F">
              <w:rPr>
                <w:rFonts w:ascii="Calibri" w:hAnsi="Calibri" w:cs="Calibri"/>
                <w:color w:val="000000"/>
                <w:sz w:val="20"/>
                <w:szCs w:val="20"/>
              </w:rPr>
              <w:t>VarName</w:t>
            </w:r>
            <w:proofErr w:type="spellEnd"/>
          </w:p>
        </w:tc>
        <w:tc>
          <w:tcPr>
            <w:tcW w:w="3755" w:type="dxa"/>
            <w:vAlign w:val="center"/>
          </w:tcPr>
          <w:p w14:paraId="4354E2A3"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BCT</w:t>
            </w:r>
          </w:p>
        </w:tc>
        <w:tc>
          <w:tcPr>
            <w:tcW w:w="5944" w:type="dxa"/>
            <w:vAlign w:val="center"/>
          </w:tcPr>
          <w:p w14:paraId="2A87555E"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Description</w:t>
            </w:r>
          </w:p>
        </w:tc>
        <w:tc>
          <w:tcPr>
            <w:tcW w:w="0" w:type="auto"/>
            <w:vAlign w:val="center"/>
          </w:tcPr>
          <w:p w14:paraId="24E2BBEF"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Data Input</w:t>
            </w:r>
          </w:p>
        </w:tc>
      </w:tr>
      <w:tr w:rsidR="00CB3643" w:rsidRPr="006F328F" w14:paraId="0E5026C6" w14:textId="77777777" w:rsidTr="00CB3643">
        <w:trPr>
          <w:trHeight w:val="385"/>
        </w:trPr>
        <w:tc>
          <w:tcPr>
            <w:tcW w:w="0" w:type="auto"/>
            <w:vMerge w:val="restart"/>
            <w:vAlign w:val="center"/>
          </w:tcPr>
          <w:p w14:paraId="3FA3EF91"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BCT1</w:t>
            </w:r>
          </w:p>
          <w:p w14:paraId="0F2A5190"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 xml:space="preserve">(Abraham &amp; </w:t>
            </w:r>
            <w:proofErr w:type="spellStart"/>
            <w:r w:rsidRPr="006F328F">
              <w:rPr>
                <w:rFonts w:ascii="Calibri" w:hAnsi="Calibri" w:cs="Calibri"/>
                <w:color w:val="000000"/>
                <w:sz w:val="20"/>
                <w:szCs w:val="20"/>
              </w:rPr>
              <w:t>Michie</w:t>
            </w:r>
            <w:proofErr w:type="spellEnd"/>
            <w:r w:rsidRPr="006F328F">
              <w:rPr>
                <w:rFonts w:ascii="Calibri" w:hAnsi="Calibri" w:cs="Calibri"/>
                <w:color w:val="000000"/>
                <w:sz w:val="20"/>
                <w:szCs w:val="20"/>
              </w:rPr>
              <w:t xml:space="preserve"> 2008)</w:t>
            </w:r>
          </w:p>
        </w:tc>
        <w:tc>
          <w:tcPr>
            <w:tcW w:w="3755" w:type="dxa"/>
            <w:vMerge w:val="restart"/>
            <w:vAlign w:val="center"/>
          </w:tcPr>
          <w:p w14:paraId="6587CA84"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Provide information on consequences</w:t>
            </w:r>
          </w:p>
        </w:tc>
        <w:tc>
          <w:tcPr>
            <w:tcW w:w="5944" w:type="dxa"/>
            <w:vMerge w:val="restart"/>
            <w:vAlign w:val="center"/>
          </w:tcPr>
          <w:p w14:paraId="2571158D"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 xml:space="preserve">Information about the benefits </w:t>
            </w:r>
            <w:r>
              <w:rPr>
                <w:rFonts w:ascii="Calibri" w:hAnsi="Calibri" w:cs="Calibri"/>
                <w:color w:val="000000"/>
                <w:sz w:val="20"/>
                <w:szCs w:val="20"/>
              </w:rPr>
              <w:t>or</w:t>
            </w:r>
            <w:r w:rsidRPr="006F328F">
              <w:rPr>
                <w:rFonts w:ascii="Calibri" w:hAnsi="Calibri" w:cs="Calibri"/>
                <w:color w:val="000000"/>
                <w:sz w:val="20"/>
                <w:szCs w:val="20"/>
              </w:rPr>
              <w:t xml:space="preserve"> costs of action or inaction, focusing on what will happen if the person does or does not perform the behavior</w:t>
            </w:r>
          </w:p>
        </w:tc>
        <w:tc>
          <w:tcPr>
            <w:tcW w:w="0" w:type="auto"/>
            <w:vAlign w:val="center"/>
          </w:tcPr>
          <w:p w14:paraId="7E5495C4"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0-NO</w:t>
            </w:r>
          </w:p>
        </w:tc>
      </w:tr>
      <w:tr w:rsidR="00CB3643" w:rsidRPr="006F328F" w14:paraId="6E2C83C7" w14:textId="77777777" w:rsidTr="00CB3643">
        <w:trPr>
          <w:trHeight w:val="288"/>
        </w:trPr>
        <w:tc>
          <w:tcPr>
            <w:tcW w:w="0" w:type="auto"/>
            <w:vMerge/>
            <w:vAlign w:val="center"/>
          </w:tcPr>
          <w:p w14:paraId="33EC369F"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3755" w:type="dxa"/>
            <w:vMerge/>
            <w:vAlign w:val="center"/>
          </w:tcPr>
          <w:p w14:paraId="07F8508D"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5944" w:type="dxa"/>
            <w:vMerge/>
            <w:vAlign w:val="center"/>
          </w:tcPr>
          <w:p w14:paraId="5C36DC15"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0" w:type="auto"/>
            <w:vAlign w:val="center"/>
          </w:tcPr>
          <w:p w14:paraId="3FA5E792"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1-YES</w:t>
            </w:r>
          </w:p>
        </w:tc>
      </w:tr>
      <w:tr w:rsidR="00CB3643" w:rsidRPr="006F328F" w14:paraId="427A210F" w14:textId="77777777" w:rsidTr="00CB3643">
        <w:trPr>
          <w:trHeight w:val="358"/>
        </w:trPr>
        <w:tc>
          <w:tcPr>
            <w:tcW w:w="0" w:type="auto"/>
            <w:vMerge w:val="restart"/>
            <w:vAlign w:val="center"/>
          </w:tcPr>
          <w:p w14:paraId="3CC84A67"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BCT1a</w:t>
            </w:r>
          </w:p>
        </w:tc>
        <w:tc>
          <w:tcPr>
            <w:tcW w:w="3755" w:type="dxa"/>
            <w:vMerge w:val="restart"/>
            <w:vAlign w:val="center"/>
          </w:tcPr>
          <w:p w14:paraId="6ADB147A"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Appearance consequences</w:t>
            </w:r>
          </w:p>
        </w:tc>
        <w:tc>
          <w:tcPr>
            <w:tcW w:w="5944" w:type="dxa"/>
            <w:vMerge w:val="restart"/>
            <w:vAlign w:val="center"/>
          </w:tcPr>
          <w:p w14:paraId="71AD7BF6"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Information provided specifically about appearance consequences</w:t>
            </w:r>
            <w:r>
              <w:rPr>
                <w:rFonts w:ascii="Calibri" w:hAnsi="Calibri" w:cs="Calibri"/>
                <w:color w:val="000000"/>
                <w:sz w:val="20"/>
                <w:szCs w:val="20"/>
              </w:rPr>
              <w:t xml:space="preserve"> where it was central to the study rationale to target appearance</w:t>
            </w:r>
            <w:r w:rsidRPr="006F328F">
              <w:rPr>
                <w:rFonts w:ascii="Calibri" w:hAnsi="Calibri" w:cs="Calibri"/>
                <w:color w:val="000000"/>
                <w:sz w:val="20"/>
                <w:szCs w:val="20"/>
              </w:rPr>
              <w:t xml:space="preserve"> </w:t>
            </w:r>
            <w:r>
              <w:rPr>
                <w:rFonts w:ascii="Calibri" w:hAnsi="Calibri" w:cs="Calibri"/>
                <w:color w:val="000000"/>
                <w:sz w:val="20"/>
                <w:szCs w:val="20"/>
              </w:rPr>
              <w:t>(only considered if BCT1 is given a “1”)</w:t>
            </w:r>
          </w:p>
        </w:tc>
        <w:tc>
          <w:tcPr>
            <w:tcW w:w="0" w:type="auto"/>
            <w:vAlign w:val="center"/>
          </w:tcPr>
          <w:p w14:paraId="27797F16"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0-NO</w:t>
            </w:r>
          </w:p>
        </w:tc>
      </w:tr>
      <w:tr w:rsidR="00CB3643" w:rsidRPr="006F328F" w14:paraId="1763FB73" w14:textId="77777777" w:rsidTr="00CB3643">
        <w:trPr>
          <w:trHeight w:val="288"/>
        </w:trPr>
        <w:tc>
          <w:tcPr>
            <w:tcW w:w="0" w:type="auto"/>
            <w:vMerge/>
            <w:vAlign w:val="center"/>
          </w:tcPr>
          <w:p w14:paraId="62530FFE"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3755" w:type="dxa"/>
            <w:vMerge/>
            <w:vAlign w:val="center"/>
          </w:tcPr>
          <w:p w14:paraId="2799716B"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5944" w:type="dxa"/>
            <w:vMerge/>
            <w:vAlign w:val="center"/>
          </w:tcPr>
          <w:p w14:paraId="44A0F029"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0" w:type="auto"/>
            <w:vAlign w:val="center"/>
          </w:tcPr>
          <w:p w14:paraId="6D2A2A03"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1-YES</w:t>
            </w:r>
          </w:p>
        </w:tc>
      </w:tr>
      <w:tr w:rsidR="00CB3643" w:rsidRPr="006F328F" w14:paraId="2FE14BD4" w14:textId="77777777" w:rsidTr="00CB3643">
        <w:trPr>
          <w:trHeight w:val="349"/>
        </w:trPr>
        <w:tc>
          <w:tcPr>
            <w:tcW w:w="0" w:type="auto"/>
            <w:vMerge w:val="restart"/>
            <w:vAlign w:val="center"/>
          </w:tcPr>
          <w:p w14:paraId="71B2285E"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BCT1b</w:t>
            </w:r>
          </w:p>
        </w:tc>
        <w:tc>
          <w:tcPr>
            <w:tcW w:w="3755" w:type="dxa"/>
            <w:vMerge w:val="restart"/>
            <w:vAlign w:val="center"/>
          </w:tcPr>
          <w:p w14:paraId="5AC383D3"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Health consequences</w:t>
            </w:r>
          </w:p>
        </w:tc>
        <w:tc>
          <w:tcPr>
            <w:tcW w:w="5944" w:type="dxa"/>
            <w:vMerge w:val="restart"/>
            <w:vAlign w:val="center"/>
          </w:tcPr>
          <w:p w14:paraId="19A5223A"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Information provided specifically about health consequences</w:t>
            </w:r>
            <w:r>
              <w:rPr>
                <w:rFonts w:ascii="Calibri" w:hAnsi="Calibri" w:cs="Calibri"/>
                <w:color w:val="000000"/>
                <w:sz w:val="20"/>
                <w:szCs w:val="20"/>
              </w:rPr>
              <w:t xml:space="preserve"> where it was central to the study rationale to target health (only considered if BCT1 is given a “1”)</w:t>
            </w:r>
          </w:p>
        </w:tc>
        <w:tc>
          <w:tcPr>
            <w:tcW w:w="0" w:type="auto"/>
            <w:vAlign w:val="center"/>
          </w:tcPr>
          <w:p w14:paraId="6F1EC61C"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0-NO</w:t>
            </w:r>
          </w:p>
        </w:tc>
      </w:tr>
      <w:tr w:rsidR="00CB3643" w:rsidRPr="006F328F" w14:paraId="7D23BE2B" w14:textId="77777777" w:rsidTr="00CB3643">
        <w:trPr>
          <w:trHeight w:val="288"/>
        </w:trPr>
        <w:tc>
          <w:tcPr>
            <w:tcW w:w="0" w:type="auto"/>
            <w:vMerge/>
            <w:vAlign w:val="center"/>
          </w:tcPr>
          <w:p w14:paraId="7126D8AF"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3755" w:type="dxa"/>
            <w:vMerge/>
            <w:vAlign w:val="center"/>
          </w:tcPr>
          <w:p w14:paraId="7A539527"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5944" w:type="dxa"/>
            <w:vMerge/>
            <w:vAlign w:val="center"/>
          </w:tcPr>
          <w:p w14:paraId="738DE270"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0" w:type="auto"/>
            <w:vAlign w:val="center"/>
          </w:tcPr>
          <w:p w14:paraId="2534EAD6"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1-YES</w:t>
            </w:r>
          </w:p>
        </w:tc>
      </w:tr>
      <w:tr w:rsidR="00CB3643" w:rsidRPr="006F328F" w14:paraId="283A511A" w14:textId="77777777" w:rsidTr="00CB3643">
        <w:trPr>
          <w:trHeight w:val="340"/>
        </w:trPr>
        <w:tc>
          <w:tcPr>
            <w:tcW w:w="0" w:type="auto"/>
            <w:vMerge w:val="restart"/>
            <w:vAlign w:val="center"/>
          </w:tcPr>
          <w:p w14:paraId="5F436970"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 xml:space="preserve">BCT2 (Abraham &amp; </w:t>
            </w:r>
            <w:proofErr w:type="spellStart"/>
            <w:r w:rsidRPr="006F328F">
              <w:rPr>
                <w:rFonts w:ascii="Calibri" w:hAnsi="Calibri" w:cs="Calibri"/>
                <w:color w:val="000000"/>
                <w:sz w:val="20"/>
                <w:szCs w:val="20"/>
              </w:rPr>
              <w:t>Michie</w:t>
            </w:r>
            <w:proofErr w:type="spellEnd"/>
            <w:r w:rsidRPr="006F328F">
              <w:rPr>
                <w:rFonts w:ascii="Calibri" w:hAnsi="Calibri" w:cs="Calibri"/>
                <w:color w:val="000000"/>
                <w:sz w:val="20"/>
                <w:szCs w:val="20"/>
              </w:rPr>
              <w:t xml:space="preserve"> 2008)</w:t>
            </w:r>
          </w:p>
        </w:tc>
        <w:tc>
          <w:tcPr>
            <w:tcW w:w="3755" w:type="dxa"/>
            <w:vMerge w:val="restart"/>
            <w:vAlign w:val="center"/>
          </w:tcPr>
          <w:p w14:paraId="3830C43B"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Provide information about others’</w:t>
            </w:r>
            <w:r>
              <w:rPr>
                <w:rFonts w:ascii="Calibri" w:hAnsi="Calibri" w:cs="Calibri"/>
                <w:color w:val="000000"/>
                <w:sz w:val="20"/>
                <w:szCs w:val="20"/>
              </w:rPr>
              <w:t xml:space="preserve"> approval</w:t>
            </w:r>
          </w:p>
        </w:tc>
        <w:tc>
          <w:tcPr>
            <w:tcW w:w="5944" w:type="dxa"/>
            <w:vMerge w:val="restart"/>
            <w:vAlign w:val="center"/>
          </w:tcPr>
          <w:p w14:paraId="41E4DD68"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Information about what others think about the person’s behavior and whether others will approve or</w:t>
            </w:r>
          </w:p>
          <w:p w14:paraId="040EADAF"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disapprove of any proposed behavior change</w:t>
            </w:r>
          </w:p>
        </w:tc>
        <w:tc>
          <w:tcPr>
            <w:tcW w:w="0" w:type="auto"/>
            <w:vAlign w:val="center"/>
          </w:tcPr>
          <w:p w14:paraId="4229D051"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0-NO</w:t>
            </w:r>
          </w:p>
        </w:tc>
      </w:tr>
      <w:tr w:rsidR="00CB3643" w:rsidRPr="006F328F" w14:paraId="2EF08EAA" w14:textId="77777777" w:rsidTr="00CB3643">
        <w:trPr>
          <w:trHeight w:val="288"/>
        </w:trPr>
        <w:tc>
          <w:tcPr>
            <w:tcW w:w="0" w:type="auto"/>
            <w:vMerge/>
            <w:vAlign w:val="center"/>
          </w:tcPr>
          <w:p w14:paraId="60462DA2"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3755" w:type="dxa"/>
            <w:vMerge/>
            <w:vAlign w:val="center"/>
          </w:tcPr>
          <w:p w14:paraId="7F517BDC"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5944" w:type="dxa"/>
            <w:vMerge/>
            <w:vAlign w:val="center"/>
          </w:tcPr>
          <w:p w14:paraId="7409A938"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0" w:type="auto"/>
            <w:vAlign w:val="center"/>
          </w:tcPr>
          <w:p w14:paraId="31ADC4C0"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1-YES</w:t>
            </w:r>
          </w:p>
        </w:tc>
      </w:tr>
      <w:tr w:rsidR="00CB3643" w:rsidRPr="006F328F" w14:paraId="18B36526" w14:textId="77777777" w:rsidTr="00CB3643">
        <w:trPr>
          <w:trHeight w:val="268"/>
        </w:trPr>
        <w:tc>
          <w:tcPr>
            <w:tcW w:w="0" w:type="auto"/>
            <w:vMerge w:val="restart"/>
            <w:vAlign w:val="center"/>
          </w:tcPr>
          <w:p w14:paraId="5D9DE866"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BCT3</w:t>
            </w:r>
          </w:p>
        </w:tc>
        <w:tc>
          <w:tcPr>
            <w:tcW w:w="3755" w:type="dxa"/>
            <w:vMerge w:val="restart"/>
            <w:vAlign w:val="center"/>
          </w:tcPr>
          <w:p w14:paraId="0DE96654"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Expert recommendations</w:t>
            </w:r>
          </w:p>
        </w:tc>
        <w:tc>
          <w:tcPr>
            <w:tcW w:w="5944" w:type="dxa"/>
            <w:vMerge w:val="restart"/>
            <w:vAlign w:val="center"/>
          </w:tcPr>
          <w:p w14:paraId="4E074CC0"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Information from specific recognized expert</w:t>
            </w:r>
            <w:r>
              <w:rPr>
                <w:rFonts w:ascii="Calibri" w:hAnsi="Calibri" w:cs="Calibri"/>
                <w:color w:val="000000"/>
                <w:sz w:val="20"/>
                <w:szCs w:val="20"/>
              </w:rPr>
              <w:t xml:space="preserve"> (a doctor)</w:t>
            </w:r>
            <w:r w:rsidRPr="006F328F">
              <w:rPr>
                <w:rFonts w:ascii="Calibri" w:hAnsi="Calibri" w:cs="Calibri"/>
                <w:color w:val="000000"/>
                <w:sz w:val="20"/>
                <w:szCs w:val="20"/>
              </w:rPr>
              <w:t xml:space="preserve"> or organization (e.g. American Cancer Society)</w:t>
            </w:r>
          </w:p>
        </w:tc>
        <w:tc>
          <w:tcPr>
            <w:tcW w:w="0" w:type="auto"/>
            <w:vAlign w:val="center"/>
          </w:tcPr>
          <w:p w14:paraId="09185059"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0-NO</w:t>
            </w:r>
          </w:p>
        </w:tc>
      </w:tr>
      <w:tr w:rsidR="00CB3643" w:rsidRPr="006F328F" w14:paraId="75934C62" w14:textId="77777777" w:rsidTr="00CB3643">
        <w:trPr>
          <w:trHeight w:val="385"/>
        </w:trPr>
        <w:tc>
          <w:tcPr>
            <w:tcW w:w="0" w:type="auto"/>
            <w:vMerge/>
            <w:vAlign w:val="center"/>
          </w:tcPr>
          <w:p w14:paraId="353C25B7"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3755" w:type="dxa"/>
            <w:vMerge/>
            <w:vAlign w:val="center"/>
          </w:tcPr>
          <w:p w14:paraId="5F7FBF2F"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5944" w:type="dxa"/>
            <w:vMerge/>
            <w:vAlign w:val="center"/>
          </w:tcPr>
          <w:p w14:paraId="42D668E2"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0" w:type="auto"/>
            <w:vAlign w:val="center"/>
          </w:tcPr>
          <w:p w14:paraId="368274C7"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1-YES</w:t>
            </w:r>
          </w:p>
        </w:tc>
      </w:tr>
      <w:tr w:rsidR="00CB3643" w:rsidRPr="006F328F" w14:paraId="4E61257F" w14:textId="77777777" w:rsidTr="00CB3643">
        <w:trPr>
          <w:trHeight w:val="385"/>
        </w:trPr>
        <w:tc>
          <w:tcPr>
            <w:tcW w:w="0" w:type="auto"/>
            <w:vMerge w:val="restart"/>
            <w:vAlign w:val="center"/>
          </w:tcPr>
          <w:p w14:paraId="2EE65519"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 xml:space="preserve">BCT4 (Abraham &amp; </w:t>
            </w:r>
            <w:proofErr w:type="spellStart"/>
            <w:r w:rsidRPr="006F328F">
              <w:rPr>
                <w:rFonts w:ascii="Calibri" w:hAnsi="Calibri" w:cs="Calibri"/>
                <w:color w:val="000000"/>
                <w:sz w:val="20"/>
                <w:szCs w:val="20"/>
              </w:rPr>
              <w:t>Michie</w:t>
            </w:r>
            <w:proofErr w:type="spellEnd"/>
            <w:r w:rsidRPr="006F328F">
              <w:rPr>
                <w:rFonts w:ascii="Calibri" w:hAnsi="Calibri" w:cs="Calibri"/>
                <w:color w:val="000000"/>
                <w:sz w:val="20"/>
                <w:szCs w:val="20"/>
              </w:rPr>
              <w:t xml:space="preserve"> 2008)</w:t>
            </w:r>
          </w:p>
        </w:tc>
        <w:tc>
          <w:tcPr>
            <w:tcW w:w="3755" w:type="dxa"/>
            <w:vMerge w:val="restart"/>
            <w:vAlign w:val="center"/>
          </w:tcPr>
          <w:p w14:paraId="555B5F8C"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Prompt intention formation</w:t>
            </w:r>
          </w:p>
        </w:tc>
        <w:tc>
          <w:tcPr>
            <w:tcW w:w="5944" w:type="dxa"/>
            <w:vMerge w:val="restart"/>
            <w:vAlign w:val="center"/>
          </w:tcPr>
          <w:p w14:paraId="2D6D51EE"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Encouraging the person to decide to act or set a general goal, for example, to make a behavioral resolution</w:t>
            </w:r>
          </w:p>
          <w:p w14:paraId="55ECE9A8"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such as</w:t>
            </w:r>
            <w:r>
              <w:rPr>
                <w:rFonts w:ascii="Calibri" w:hAnsi="Calibri" w:cs="Calibri"/>
                <w:color w:val="000000"/>
                <w:sz w:val="20"/>
                <w:szCs w:val="20"/>
              </w:rPr>
              <w:t>,</w:t>
            </w:r>
            <w:r w:rsidRPr="006F328F">
              <w:rPr>
                <w:rFonts w:ascii="Calibri" w:hAnsi="Calibri" w:cs="Calibri"/>
                <w:color w:val="000000"/>
                <w:sz w:val="20"/>
                <w:szCs w:val="20"/>
              </w:rPr>
              <w:t xml:space="preserve"> “I will take more exercise next week‘</w:t>
            </w:r>
          </w:p>
        </w:tc>
        <w:tc>
          <w:tcPr>
            <w:tcW w:w="0" w:type="auto"/>
            <w:vAlign w:val="center"/>
          </w:tcPr>
          <w:p w14:paraId="7CCCB5D5"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0-NO</w:t>
            </w:r>
          </w:p>
        </w:tc>
      </w:tr>
      <w:tr w:rsidR="00CB3643" w:rsidRPr="006F328F" w14:paraId="03F27725" w14:textId="77777777" w:rsidTr="00CB3643">
        <w:trPr>
          <w:trHeight w:val="288"/>
        </w:trPr>
        <w:tc>
          <w:tcPr>
            <w:tcW w:w="0" w:type="auto"/>
            <w:vMerge/>
            <w:vAlign w:val="center"/>
          </w:tcPr>
          <w:p w14:paraId="7FE859CA"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3755" w:type="dxa"/>
            <w:vMerge/>
            <w:vAlign w:val="center"/>
          </w:tcPr>
          <w:p w14:paraId="0FC9A6BA"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5944" w:type="dxa"/>
            <w:vMerge/>
            <w:vAlign w:val="center"/>
          </w:tcPr>
          <w:p w14:paraId="460DE94A"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0" w:type="auto"/>
            <w:vAlign w:val="center"/>
          </w:tcPr>
          <w:p w14:paraId="1EBB8CCF"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1-YES</w:t>
            </w:r>
          </w:p>
        </w:tc>
      </w:tr>
      <w:tr w:rsidR="00CB3643" w:rsidRPr="006F328F" w14:paraId="72ABEEFB" w14:textId="77777777" w:rsidTr="00CB3643">
        <w:trPr>
          <w:trHeight w:val="403"/>
        </w:trPr>
        <w:tc>
          <w:tcPr>
            <w:tcW w:w="0" w:type="auto"/>
            <w:vMerge w:val="restart"/>
            <w:vAlign w:val="center"/>
          </w:tcPr>
          <w:p w14:paraId="07D16817"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 xml:space="preserve">BCT5 (Abraham &amp; </w:t>
            </w:r>
            <w:proofErr w:type="spellStart"/>
            <w:r w:rsidRPr="006F328F">
              <w:rPr>
                <w:rFonts w:ascii="Calibri" w:hAnsi="Calibri" w:cs="Calibri"/>
                <w:color w:val="000000"/>
                <w:sz w:val="20"/>
                <w:szCs w:val="20"/>
              </w:rPr>
              <w:t>Michie</w:t>
            </w:r>
            <w:proofErr w:type="spellEnd"/>
            <w:r w:rsidRPr="006F328F">
              <w:rPr>
                <w:rFonts w:ascii="Calibri" w:hAnsi="Calibri" w:cs="Calibri"/>
                <w:color w:val="000000"/>
                <w:sz w:val="20"/>
                <w:szCs w:val="20"/>
              </w:rPr>
              <w:t xml:space="preserve"> 2008)</w:t>
            </w:r>
          </w:p>
        </w:tc>
        <w:tc>
          <w:tcPr>
            <w:tcW w:w="3755" w:type="dxa"/>
            <w:vMerge w:val="restart"/>
            <w:vAlign w:val="center"/>
          </w:tcPr>
          <w:p w14:paraId="0792DCD4"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Prompt barrier identification</w:t>
            </w:r>
          </w:p>
        </w:tc>
        <w:tc>
          <w:tcPr>
            <w:tcW w:w="5944" w:type="dxa"/>
            <w:vMerge w:val="restart"/>
            <w:vAlign w:val="center"/>
          </w:tcPr>
          <w:p w14:paraId="282E5369"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Identify barriers to performing the behavior and plan ways of overcoming them</w:t>
            </w:r>
          </w:p>
        </w:tc>
        <w:tc>
          <w:tcPr>
            <w:tcW w:w="0" w:type="auto"/>
            <w:vAlign w:val="center"/>
          </w:tcPr>
          <w:p w14:paraId="1442A4EF"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0-NO</w:t>
            </w:r>
          </w:p>
        </w:tc>
      </w:tr>
      <w:tr w:rsidR="00CB3643" w:rsidRPr="006F328F" w14:paraId="3E443E98" w14:textId="77777777" w:rsidTr="00CB3643">
        <w:trPr>
          <w:trHeight w:val="288"/>
        </w:trPr>
        <w:tc>
          <w:tcPr>
            <w:tcW w:w="0" w:type="auto"/>
            <w:vMerge/>
            <w:vAlign w:val="center"/>
          </w:tcPr>
          <w:p w14:paraId="48FC1555"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3755" w:type="dxa"/>
            <w:vMerge/>
            <w:vAlign w:val="center"/>
          </w:tcPr>
          <w:p w14:paraId="09CB4B5A"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5944" w:type="dxa"/>
            <w:vMerge/>
            <w:vAlign w:val="center"/>
          </w:tcPr>
          <w:p w14:paraId="57167DA2"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0" w:type="auto"/>
            <w:vAlign w:val="center"/>
          </w:tcPr>
          <w:p w14:paraId="14DE83B3"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1-YES</w:t>
            </w:r>
          </w:p>
        </w:tc>
      </w:tr>
      <w:tr w:rsidR="00CB3643" w:rsidRPr="006F328F" w14:paraId="02ADE4EB" w14:textId="77777777" w:rsidTr="00CB3643">
        <w:trPr>
          <w:trHeight w:val="340"/>
        </w:trPr>
        <w:tc>
          <w:tcPr>
            <w:tcW w:w="0" w:type="auto"/>
            <w:vMerge w:val="restart"/>
            <w:vAlign w:val="center"/>
          </w:tcPr>
          <w:p w14:paraId="5B2223D6"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 xml:space="preserve">BCT6 (Abraham &amp; </w:t>
            </w:r>
            <w:proofErr w:type="spellStart"/>
            <w:r w:rsidRPr="006F328F">
              <w:rPr>
                <w:rFonts w:ascii="Calibri" w:hAnsi="Calibri" w:cs="Calibri"/>
                <w:color w:val="000000"/>
                <w:sz w:val="20"/>
                <w:szCs w:val="20"/>
              </w:rPr>
              <w:t>Michie</w:t>
            </w:r>
            <w:proofErr w:type="spellEnd"/>
            <w:r w:rsidRPr="006F328F">
              <w:rPr>
                <w:rFonts w:ascii="Calibri" w:hAnsi="Calibri" w:cs="Calibri"/>
                <w:color w:val="000000"/>
                <w:sz w:val="20"/>
                <w:szCs w:val="20"/>
              </w:rPr>
              <w:t xml:space="preserve"> 2008)</w:t>
            </w:r>
          </w:p>
        </w:tc>
        <w:tc>
          <w:tcPr>
            <w:tcW w:w="3755" w:type="dxa"/>
            <w:vMerge w:val="restart"/>
            <w:vAlign w:val="center"/>
          </w:tcPr>
          <w:p w14:paraId="47C5A1AF"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Provide general encouragement</w:t>
            </w:r>
          </w:p>
        </w:tc>
        <w:tc>
          <w:tcPr>
            <w:tcW w:w="5944" w:type="dxa"/>
            <w:vMerge w:val="restart"/>
            <w:vAlign w:val="center"/>
          </w:tcPr>
          <w:p w14:paraId="03D8815B"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Praising or rewarding the person for effort or performance without this being contingent on specified behaviors or standards of performance</w:t>
            </w:r>
          </w:p>
        </w:tc>
        <w:tc>
          <w:tcPr>
            <w:tcW w:w="0" w:type="auto"/>
            <w:vAlign w:val="center"/>
          </w:tcPr>
          <w:p w14:paraId="23E73E2D"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0-NO</w:t>
            </w:r>
          </w:p>
        </w:tc>
      </w:tr>
      <w:tr w:rsidR="00CB3643" w:rsidRPr="006F328F" w14:paraId="5800AE08" w14:textId="77777777" w:rsidTr="00CB3643">
        <w:trPr>
          <w:trHeight w:val="288"/>
        </w:trPr>
        <w:tc>
          <w:tcPr>
            <w:tcW w:w="0" w:type="auto"/>
            <w:vMerge/>
            <w:vAlign w:val="center"/>
          </w:tcPr>
          <w:p w14:paraId="6433C224"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3755" w:type="dxa"/>
            <w:vMerge/>
            <w:vAlign w:val="center"/>
          </w:tcPr>
          <w:p w14:paraId="30ABD6D1"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5944" w:type="dxa"/>
            <w:vMerge/>
            <w:vAlign w:val="center"/>
          </w:tcPr>
          <w:p w14:paraId="4B5CE472"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0" w:type="auto"/>
            <w:vAlign w:val="center"/>
          </w:tcPr>
          <w:p w14:paraId="45B4BF0F"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1-YES</w:t>
            </w:r>
          </w:p>
        </w:tc>
      </w:tr>
      <w:tr w:rsidR="00CB3643" w:rsidRPr="006F328F" w14:paraId="124BF769" w14:textId="77777777" w:rsidTr="00CB3643">
        <w:trPr>
          <w:trHeight w:val="340"/>
        </w:trPr>
        <w:tc>
          <w:tcPr>
            <w:tcW w:w="0" w:type="auto"/>
            <w:vMerge w:val="restart"/>
            <w:vAlign w:val="center"/>
          </w:tcPr>
          <w:p w14:paraId="2D214884"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BCT7</w:t>
            </w:r>
          </w:p>
        </w:tc>
        <w:tc>
          <w:tcPr>
            <w:tcW w:w="3755" w:type="dxa"/>
            <w:vMerge w:val="restart"/>
            <w:vAlign w:val="center"/>
          </w:tcPr>
          <w:p w14:paraId="70E7C119"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Prescribe performance of behavior</w:t>
            </w:r>
          </w:p>
        </w:tc>
        <w:tc>
          <w:tcPr>
            <w:tcW w:w="5944" w:type="dxa"/>
            <w:vMerge w:val="restart"/>
            <w:vAlign w:val="center"/>
          </w:tcPr>
          <w:p w14:paraId="05E7D16C"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Telling the person they should, must, or ought to protect themselves by engaging in sun protection behaviors</w:t>
            </w:r>
          </w:p>
        </w:tc>
        <w:tc>
          <w:tcPr>
            <w:tcW w:w="0" w:type="auto"/>
            <w:vAlign w:val="center"/>
          </w:tcPr>
          <w:p w14:paraId="2959E118"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0-NO</w:t>
            </w:r>
          </w:p>
        </w:tc>
      </w:tr>
      <w:tr w:rsidR="00CB3643" w:rsidRPr="006F328F" w14:paraId="53A479E3" w14:textId="77777777" w:rsidTr="00CB3643">
        <w:trPr>
          <w:trHeight w:val="367"/>
        </w:trPr>
        <w:tc>
          <w:tcPr>
            <w:tcW w:w="0" w:type="auto"/>
            <w:vMerge/>
            <w:vAlign w:val="center"/>
          </w:tcPr>
          <w:p w14:paraId="075F2946"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3755" w:type="dxa"/>
            <w:vMerge/>
            <w:vAlign w:val="center"/>
          </w:tcPr>
          <w:p w14:paraId="68BF29C2"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5944" w:type="dxa"/>
            <w:vMerge/>
            <w:vAlign w:val="center"/>
          </w:tcPr>
          <w:p w14:paraId="08B1F4AF"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0" w:type="auto"/>
            <w:vAlign w:val="center"/>
          </w:tcPr>
          <w:p w14:paraId="2E04A50F"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1-YES</w:t>
            </w:r>
          </w:p>
        </w:tc>
      </w:tr>
      <w:tr w:rsidR="00CB3643" w:rsidRPr="006F328F" w14:paraId="1597E7E8" w14:textId="77777777" w:rsidTr="00CB3643">
        <w:trPr>
          <w:trHeight w:val="288"/>
        </w:trPr>
        <w:tc>
          <w:tcPr>
            <w:tcW w:w="0" w:type="auto"/>
            <w:vMerge w:val="restart"/>
            <w:vAlign w:val="center"/>
          </w:tcPr>
          <w:p w14:paraId="67E4DEFE"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BCT8</w:t>
            </w:r>
            <w:r w:rsidRPr="006F328F">
              <w:rPr>
                <w:rFonts w:ascii="Calibri" w:hAnsi="Calibri" w:cs="Calibri"/>
                <w:color w:val="000000"/>
                <w:sz w:val="20"/>
                <w:szCs w:val="20"/>
              </w:rPr>
              <w:t xml:space="preserve"> (Abraham &amp; </w:t>
            </w:r>
            <w:proofErr w:type="spellStart"/>
            <w:r w:rsidRPr="006F328F">
              <w:rPr>
                <w:rFonts w:ascii="Calibri" w:hAnsi="Calibri" w:cs="Calibri"/>
                <w:color w:val="000000"/>
                <w:sz w:val="20"/>
                <w:szCs w:val="20"/>
              </w:rPr>
              <w:t>Michie</w:t>
            </w:r>
            <w:proofErr w:type="spellEnd"/>
            <w:r w:rsidRPr="006F328F">
              <w:rPr>
                <w:rFonts w:ascii="Calibri" w:hAnsi="Calibri" w:cs="Calibri"/>
                <w:color w:val="000000"/>
                <w:sz w:val="20"/>
                <w:szCs w:val="20"/>
              </w:rPr>
              <w:t xml:space="preserve"> 2008)</w:t>
            </w:r>
          </w:p>
        </w:tc>
        <w:tc>
          <w:tcPr>
            <w:tcW w:w="3755" w:type="dxa"/>
            <w:vMerge w:val="restart"/>
            <w:vAlign w:val="center"/>
          </w:tcPr>
          <w:p w14:paraId="524BABD6"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Provide instruction</w:t>
            </w:r>
          </w:p>
        </w:tc>
        <w:tc>
          <w:tcPr>
            <w:tcW w:w="5944" w:type="dxa"/>
            <w:vMerge w:val="restart"/>
            <w:vAlign w:val="center"/>
          </w:tcPr>
          <w:p w14:paraId="3C0C0A5B"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Telling the person</w:t>
            </w:r>
            <w:r w:rsidRPr="00552EB7">
              <w:rPr>
                <w:rFonts w:ascii="Calibri" w:hAnsi="Calibri" w:cs="Calibri"/>
                <w:color w:val="000000"/>
                <w:sz w:val="20"/>
                <w:szCs w:val="20"/>
              </w:rPr>
              <w:t xml:space="preserve"> how</w:t>
            </w:r>
            <w:r w:rsidRPr="006F328F">
              <w:rPr>
                <w:rFonts w:ascii="Calibri" w:hAnsi="Calibri" w:cs="Calibri"/>
                <w:color w:val="000000"/>
                <w:sz w:val="20"/>
                <w:szCs w:val="20"/>
              </w:rPr>
              <w:t xml:space="preserve"> to perform a behavior and/or preparatory behaviors</w:t>
            </w:r>
          </w:p>
        </w:tc>
        <w:tc>
          <w:tcPr>
            <w:tcW w:w="0" w:type="auto"/>
            <w:vAlign w:val="center"/>
          </w:tcPr>
          <w:p w14:paraId="34F62831"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0-NO</w:t>
            </w:r>
          </w:p>
        </w:tc>
      </w:tr>
      <w:tr w:rsidR="00CB3643" w:rsidRPr="006F328F" w14:paraId="3D6E4C19" w14:textId="77777777" w:rsidTr="00CB3643">
        <w:trPr>
          <w:trHeight w:val="358"/>
        </w:trPr>
        <w:tc>
          <w:tcPr>
            <w:tcW w:w="0" w:type="auto"/>
            <w:vMerge/>
            <w:vAlign w:val="center"/>
          </w:tcPr>
          <w:p w14:paraId="7FA85F3B"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3755" w:type="dxa"/>
            <w:vMerge/>
            <w:vAlign w:val="center"/>
          </w:tcPr>
          <w:p w14:paraId="795A6439"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5944" w:type="dxa"/>
            <w:vMerge/>
            <w:vAlign w:val="center"/>
          </w:tcPr>
          <w:p w14:paraId="1BC3E069"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0" w:type="auto"/>
            <w:vAlign w:val="center"/>
          </w:tcPr>
          <w:p w14:paraId="4484DFCE"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1-YES</w:t>
            </w:r>
          </w:p>
        </w:tc>
      </w:tr>
      <w:tr w:rsidR="00CB3643" w:rsidRPr="006F328F" w14:paraId="126863C1" w14:textId="77777777" w:rsidTr="00CB3643">
        <w:trPr>
          <w:trHeight w:val="295"/>
        </w:trPr>
        <w:tc>
          <w:tcPr>
            <w:tcW w:w="0" w:type="auto"/>
            <w:vMerge w:val="restart"/>
            <w:vAlign w:val="center"/>
          </w:tcPr>
          <w:p w14:paraId="4B6A2D81"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BCT9</w:t>
            </w:r>
            <w:r w:rsidRPr="006F328F">
              <w:rPr>
                <w:rFonts w:ascii="Calibri" w:hAnsi="Calibri" w:cs="Calibri"/>
                <w:color w:val="000000"/>
                <w:sz w:val="20"/>
                <w:szCs w:val="20"/>
              </w:rPr>
              <w:t xml:space="preserve"> (Abraham &amp; </w:t>
            </w:r>
            <w:proofErr w:type="spellStart"/>
            <w:r w:rsidRPr="006F328F">
              <w:rPr>
                <w:rFonts w:ascii="Calibri" w:hAnsi="Calibri" w:cs="Calibri"/>
                <w:color w:val="000000"/>
                <w:sz w:val="20"/>
                <w:szCs w:val="20"/>
              </w:rPr>
              <w:t>Michie</w:t>
            </w:r>
            <w:proofErr w:type="spellEnd"/>
            <w:r w:rsidRPr="006F328F">
              <w:rPr>
                <w:rFonts w:ascii="Calibri" w:hAnsi="Calibri" w:cs="Calibri"/>
                <w:color w:val="000000"/>
                <w:sz w:val="20"/>
                <w:szCs w:val="20"/>
              </w:rPr>
              <w:t xml:space="preserve"> 2008)</w:t>
            </w:r>
          </w:p>
        </w:tc>
        <w:tc>
          <w:tcPr>
            <w:tcW w:w="3755" w:type="dxa"/>
            <w:vMerge w:val="restart"/>
            <w:vAlign w:val="center"/>
          </w:tcPr>
          <w:p w14:paraId="43608036"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Model or demonstrate the behavior</w:t>
            </w:r>
          </w:p>
        </w:tc>
        <w:tc>
          <w:tcPr>
            <w:tcW w:w="5944" w:type="dxa"/>
            <w:vMerge w:val="restart"/>
            <w:vAlign w:val="center"/>
          </w:tcPr>
          <w:p w14:paraId="682362FE"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An expert shows the person how to correctly perform a behavior, for example, in class or on video</w:t>
            </w:r>
          </w:p>
        </w:tc>
        <w:tc>
          <w:tcPr>
            <w:tcW w:w="0" w:type="auto"/>
            <w:vAlign w:val="center"/>
          </w:tcPr>
          <w:p w14:paraId="3099A023"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0-NO</w:t>
            </w:r>
          </w:p>
        </w:tc>
      </w:tr>
      <w:tr w:rsidR="00CB3643" w:rsidRPr="006F328F" w14:paraId="0EDC0B0E" w14:textId="77777777" w:rsidTr="00CB3643">
        <w:trPr>
          <w:trHeight w:val="394"/>
        </w:trPr>
        <w:tc>
          <w:tcPr>
            <w:tcW w:w="0" w:type="auto"/>
            <w:vMerge/>
            <w:vAlign w:val="center"/>
          </w:tcPr>
          <w:p w14:paraId="49C7A400"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3755" w:type="dxa"/>
            <w:vMerge/>
            <w:vAlign w:val="center"/>
          </w:tcPr>
          <w:p w14:paraId="0AEB7962"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5944" w:type="dxa"/>
            <w:vMerge/>
            <w:vAlign w:val="center"/>
          </w:tcPr>
          <w:p w14:paraId="069C4EDD"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0" w:type="auto"/>
            <w:vAlign w:val="center"/>
          </w:tcPr>
          <w:p w14:paraId="358A38D8"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1-YES</w:t>
            </w:r>
          </w:p>
        </w:tc>
      </w:tr>
      <w:tr w:rsidR="00CB3643" w:rsidRPr="006F328F" w14:paraId="2A8ECBC0" w14:textId="77777777" w:rsidTr="00CB3643">
        <w:trPr>
          <w:trHeight w:val="484"/>
        </w:trPr>
        <w:tc>
          <w:tcPr>
            <w:tcW w:w="0" w:type="auto"/>
            <w:vMerge w:val="restart"/>
            <w:vAlign w:val="center"/>
          </w:tcPr>
          <w:p w14:paraId="2AA0C8A4"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BCT10</w:t>
            </w:r>
            <w:r w:rsidRPr="006F328F">
              <w:rPr>
                <w:rFonts w:ascii="Calibri" w:hAnsi="Calibri" w:cs="Calibri"/>
                <w:color w:val="000000"/>
                <w:sz w:val="20"/>
                <w:szCs w:val="20"/>
              </w:rPr>
              <w:t xml:space="preserve"> (Abraham &amp; </w:t>
            </w:r>
            <w:proofErr w:type="spellStart"/>
            <w:r w:rsidRPr="006F328F">
              <w:rPr>
                <w:rFonts w:ascii="Calibri" w:hAnsi="Calibri" w:cs="Calibri"/>
                <w:color w:val="000000"/>
                <w:sz w:val="20"/>
                <w:szCs w:val="20"/>
              </w:rPr>
              <w:t>Michie</w:t>
            </w:r>
            <w:proofErr w:type="spellEnd"/>
            <w:r w:rsidRPr="006F328F">
              <w:rPr>
                <w:rFonts w:ascii="Calibri" w:hAnsi="Calibri" w:cs="Calibri"/>
                <w:color w:val="000000"/>
                <w:sz w:val="20"/>
                <w:szCs w:val="20"/>
              </w:rPr>
              <w:t xml:space="preserve"> 2008)</w:t>
            </w:r>
          </w:p>
        </w:tc>
        <w:tc>
          <w:tcPr>
            <w:tcW w:w="3755" w:type="dxa"/>
            <w:vMerge w:val="restart"/>
            <w:vAlign w:val="center"/>
          </w:tcPr>
          <w:p w14:paraId="753E0A06"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Prompt specific goal setting</w:t>
            </w:r>
          </w:p>
        </w:tc>
        <w:tc>
          <w:tcPr>
            <w:tcW w:w="5944" w:type="dxa"/>
            <w:vMerge w:val="restart"/>
            <w:vAlign w:val="center"/>
          </w:tcPr>
          <w:p w14:paraId="68138F33"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Involves detailed planning of what the person will do, including a definition of the behavior specifying frequency, intensity, or duration and specification of at least one context, that is, where, when, how, or with whom</w:t>
            </w:r>
          </w:p>
        </w:tc>
        <w:tc>
          <w:tcPr>
            <w:tcW w:w="0" w:type="auto"/>
            <w:vAlign w:val="center"/>
          </w:tcPr>
          <w:p w14:paraId="51697DA7"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0-NO</w:t>
            </w:r>
          </w:p>
        </w:tc>
      </w:tr>
      <w:tr w:rsidR="00CB3643" w:rsidRPr="006F328F" w14:paraId="5CC34B1C" w14:textId="77777777" w:rsidTr="00CB3643">
        <w:trPr>
          <w:trHeight w:val="288"/>
        </w:trPr>
        <w:tc>
          <w:tcPr>
            <w:tcW w:w="0" w:type="auto"/>
            <w:vMerge/>
            <w:vAlign w:val="center"/>
          </w:tcPr>
          <w:p w14:paraId="432B43B1"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3755" w:type="dxa"/>
            <w:vMerge/>
            <w:vAlign w:val="center"/>
          </w:tcPr>
          <w:p w14:paraId="6DD0A6F4"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5944" w:type="dxa"/>
            <w:vMerge/>
            <w:vAlign w:val="center"/>
          </w:tcPr>
          <w:p w14:paraId="78A1CDAE"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0" w:type="auto"/>
            <w:vAlign w:val="center"/>
          </w:tcPr>
          <w:p w14:paraId="725C93E7"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1-YES</w:t>
            </w:r>
          </w:p>
        </w:tc>
      </w:tr>
      <w:tr w:rsidR="00CB3643" w:rsidRPr="006F328F" w14:paraId="500446B2" w14:textId="77777777" w:rsidTr="00CB3643">
        <w:trPr>
          <w:trHeight w:val="394"/>
        </w:trPr>
        <w:tc>
          <w:tcPr>
            <w:tcW w:w="0" w:type="auto"/>
            <w:vMerge w:val="restart"/>
            <w:vAlign w:val="center"/>
          </w:tcPr>
          <w:p w14:paraId="4B2567B5" w14:textId="77777777" w:rsidR="00CB3643" w:rsidRDefault="00CB3643" w:rsidP="00FD76F5">
            <w:pPr>
              <w:widowControl w:val="0"/>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BCT11</w:t>
            </w:r>
            <w:r w:rsidRPr="006F328F">
              <w:rPr>
                <w:rFonts w:ascii="Calibri" w:hAnsi="Calibri" w:cs="Calibri"/>
                <w:color w:val="000000"/>
                <w:sz w:val="20"/>
                <w:szCs w:val="20"/>
              </w:rPr>
              <w:t xml:space="preserve"> (Abraham &amp; </w:t>
            </w:r>
            <w:proofErr w:type="spellStart"/>
            <w:r w:rsidRPr="006F328F">
              <w:rPr>
                <w:rFonts w:ascii="Calibri" w:hAnsi="Calibri" w:cs="Calibri"/>
                <w:color w:val="000000"/>
                <w:sz w:val="20"/>
                <w:szCs w:val="20"/>
              </w:rPr>
              <w:t>Michie</w:t>
            </w:r>
            <w:proofErr w:type="spellEnd"/>
            <w:r w:rsidRPr="006F328F">
              <w:rPr>
                <w:rFonts w:ascii="Calibri" w:hAnsi="Calibri" w:cs="Calibri"/>
                <w:color w:val="000000"/>
                <w:sz w:val="20"/>
                <w:szCs w:val="20"/>
              </w:rPr>
              <w:t xml:space="preserve"> 2008)</w:t>
            </w:r>
          </w:p>
          <w:p w14:paraId="7508723A"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3755" w:type="dxa"/>
            <w:vMerge w:val="restart"/>
            <w:vAlign w:val="center"/>
          </w:tcPr>
          <w:p w14:paraId="6013155A"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Prompt review of behavioral goals</w:t>
            </w:r>
          </w:p>
        </w:tc>
        <w:tc>
          <w:tcPr>
            <w:tcW w:w="5944" w:type="dxa"/>
            <w:vMerge w:val="restart"/>
            <w:vAlign w:val="center"/>
          </w:tcPr>
          <w:p w14:paraId="57270851"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Review and/or reconsideration of previously set goals or intentions</w:t>
            </w:r>
          </w:p>
        </w:tc>
        <w:tc>
          <w:tcPr>
            <w:tcW w:w="0" w:type="auto"/>
            <w:vAlign w:val="center"/>
          </w:tcPr>
          <w:p w14:paraId="0F76F77A"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0-NO</w:t>
            </w:r>
          </w:p>
        </w:tc>
      </w:tr>
      <w:tr w:rsidR="00CB3643" w:rsidRPr="006F328F" w14:paraId="0A147511" w14:textId="77777777" w:rsidTr="00CB3643">
        <w:trPr>
          <w:trHeight w:val="484"/>
        </w:trPr>
        <w:tc>
          <w:tcPr>
            <w:tcW w:w="0" w:type="auto"/>
            <w:vMerge/>
            <w:vAlign w:val="center"/>
          </w:tcPr>
          <w:p w14:paraId="4F18F733"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3755" w:type="dxa"/>
            <w:vMerge/>
            <w:vAlign w:val="center"/>
          </w:tcPr>
          <w:p w14:paraId="0BD045E2"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5944" w:type="dxa"/>
            <w:vMerge/>
            <w:vAlign w:val="center"/>
          </w:tcPr>
          <w:p w14:paraId="5015A739"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0" w:type="auto"/>
            <w:vAlign w:val="center"/>
          </w:tcPr>
          <w:p w14:paraId="69BD116B"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1-YES</w:t>
            </w:r>
          </w:p>
        </w:tc>
      </w:tr>
      <w:tr w:rsidR="00CB3643" w:rsidRPr="006F328F" w14:paraId="334094B7" w14:textId="77777777" w:rsidTr="00CB3643">
        <w:trPr>
          <w:trHeight w:val="341"/>
        </w:trPr>
        <w:tc>
          <w:tcPr>
            <w:tcW w:w="0" w:type="auto"/>
            <w:vMerge w:val="restart"/>
            <w:vAlign w:val="center"/>
          </w:tcPr>
          <w:p w14:paraId="4DDBBE67"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lastRenderedPageBreak/>
              <w:t>BCT12</w:t>
            </w:r>
            <w:r w:rsidRPr="006F328F">
              <w:rPr>
                <w:rFonts w:ascii="Calibri" w:hAnsi="Calibri" w:cs="Calibri"/>
                <w:color w:val="000000"/>
                <w:sz w:val="20"/>
                <w:szCs w:val="20"/>
              </w:rPr>
              <w:t xml:space="preserve"> (Abraham &amp; </w:t>
            </w:r>
            <w:proofErr w:type="spellStart"/>
            <w:r w:rsidRPr="006F328F">
              <w:rPr>
                <w:rFonts w:ascii="Calibri" w:hAnsi="Calibri" w:cs="Calibri"/>
                <w:color w:val="000000"/>
                <w:sz w:val="20"/>
                <w:szCs w:val="20"/>
              </w:rPr>
              <w:t>Michie</w:t>
            </w:r>
            <w:proofErr w:type="spellEnd"/>
            <w:r w:rsidRPr="006F328F">
              <w:rPr>
                <w:rFonts w:ascii="Calibri" w:hAnsi="Calibri" w:cs="Calibri"/>
                <w:color w:val="000000"/>
                <w:sz w:val="20"/>
                <w:szCs w:val="20"/>
              </w:rPr>
              <w:t xml:space="preserve"> 2008)</w:t>
            </w:r>
          </w:p>
        </w:tc>
        <w:tc>
          <w:tcPr>
            <w:tcW w:w="3755" w:type="dxa"/>
            <w:vMerge w:val="restart"/>
            <w:vAlign w:val="center"/>
          </w:tcPr>
          <w:p w14:paraId="02245C39"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Prompt self-monitoring of behavior</w:t>
            </w:r>
          </w:p>
        </w:tc>
        <w:tc>
          <w:tcPr>
            <w:tcW w:w="5944" w:type="dxa"/>
            <w:vMerge w:val="restart"/>
            <w:vAlign w:val="center"/>
          </w:tcPr>
          <w:p w14:paraId="47F2B246"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The person is asked to keep a record of specified behavior(s) (e.g., in a diary)</w:t>
            </w:r>
          </w:p>
        </w:tc>
        <w:tc>
          <w:tcPr>
            <w:tcW w:w="0" w:type="auto"/>
            <w:vAlign w:val="center"/>
          </w:tcPr>
          <w:p w14:paraId="44AE10C8"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0-NO</w:t>
            </w:r>
          </w:p>
        </w:tc>
      </w:tr>
      <w:tr w:rsidR="00CB3643" w:rsidRPr="006F328F" w14:paraId="7372F85C" w14:textId="77777777" w:rsidTr="00CB3643">
        <w:trPr>
          <w:trHeight w:val="288"/>
        </w:trPr>
        <w:tc>
          <w:tcPr>
            <w:tcW w:w="0" w:type="auto"/>
            <w:vMerge/>
            <w:vAlign w:val="center"/>
          </w:tcPr>
          <w:p w14:paraId="4F96005A"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3755" w:type="dxa"/>
            <w:vMerge/>
            <w:vAlign w:val="center"/>
          </w:tcPr>
          <w:p w14:paraId="48986EA9"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5944" w:type="dxa"/>
            <w:vMerge/>
            <w:vAlign w:val="center"/>
          </w:tcPr>
          <w:p w14:paraId="1ADA2DCD"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0" w:type="auto"/>
            <w:vAlign w:val="center"/>
          </w:tcPr>
          <w:p w14:paraId="3F1BD43C"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1-YES</w:t>
            </w:r>
          </w:p>
        </w:tc>
      </w:tr>
      <w:tr w:rsidR="00CB3643" w:rsidRPr="006F328F" w14:paraId="38C07BBC" w14:textId="77777777" w:rsidTr="00CB3643">
        <w:trPr>
          <w:trHeight w:val="359"/>
        </w:trPr>
        <w:tc>
          <w:tcPr>
            <w:tcW w:w="0" w:type="auto"/>
            <w:vMerge w:val="restart"/>
            <w:vAlign w:val="center"/>
          </w:tcPr>
          <w:p w14:paraId="1CAED5B7"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BCT13</w:t>
            </w:r>
            <w:r w:rsidRPr="006F328F">
              <w:rPr>
                <w:rFonts w:ascii="Calibri" w:hAnsi="Calibri" w:cs="Calibri"/>
                <w:color w:val="000000"/>
                <w:sz w:val="20"/>
                <w:szCs w:val="20"/>
              </w:rPr>
              <w:t xml:space="preserve"> (Abraham &amp; </w:t>
            </w:r>
            <w:proofErr w:type="spellStart"/>
            <w:r w:rsidRPr="006F328F">
              <w:rPr>
                <w:rFonts w:ascii="Calibri" w:hAnsi="Calibri" w:cs="Calibri"/>
                <w:color w:val="000000"/>
                <w:sz w:val="20"/>
                <w:szCs w:val="20"/>
              </w:rPr>
              <w:t>Michie</w:t>
            </w:r>
            <w:proofErr w:type="spellEnd"/>
            <w:r w:rsidRPr="006F328F">
              <w:rPr>
                <w:rFonts w:ascii="Calibri" w:hAnsi="Calibri" w:cs="Calibri"/>
                <w:color w:val="000000"/>
                <w:sz w:val="20"/>
                <w:szCs w:val="20"/>
              </w:rPr>
              <w:t xml:space="preserve"> 2008)</w:t>
            </w:r>
          </w:p>
        </w:tc>
        <w:tc>
          <w:tcPr>
            <w:tcW w:w="3755" w:type="dxa"/>
            <w:vMerge w:val="restart"/>
            <w:vAlign w:val="center"/>
          </w:tcPr>
          <w:p w14:paraId="7A497D5B"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Provide feedback on performance</w:t>
            </w:r>
          </w:p>
        </w:tc>
        <w:tc>
          <w:tcPr>
            <w:tcW w:w="5944" w:type="dxa"/>
            <w:vMerge w:val="restart"/>
            <w:vAlign w:val="center"/>
          </w:tcPr>
          <w:p w14:paraId="705B0EE1"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Providing data about recorded behavior or evaluating performance in relation to a set standard or others’ performance, i.e., the person received feedback on their behavior.</w:t>
            </w:r>
          </w:p>
        </w:tc>
        <w:tc>
          <w:tcPr>
            <w:tcW w:w="0" w:type="auto"/>
            <w:vAlign w:val="center"/>
          </w:tcPr>
          <w:p w14:paraId="7056D3A2"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0-NO</w:t>
            </w:r>
          </w:p>
        </w:tc>
      </w:tr>
      <w:tr w:rsidR="00CB3643" w:rsidRPr="006F328F" w14:paraId="1BE746B5" w14:textId="77777777" w:rsidTr="00CB3643">
        <w:trPr>
          <w:trHeight w:val="288"/>
        </w:trPr>
        <w:tc>
          <w:tcPr>
            <w:tcW w:w="0" w:type="auto"/>
            <w:vMerge/>
            <w:vAlign w:val="center"/>
          </w:tcPr>
          <w:p w14:paraId="4B57A27A"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3755" w:type="dxa"/>
            <w:vMerge/>
            <w:vAlign w:val="center"/>
          </w:tcPr>
          <w:p w14:paraId="7C011196"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5944" w:type="dxa"/>
            <w:vMerge/>
            <w:vAlign w:val="center"/>
          </w:tcPr>
          <w:p w14:paraId="500C9D94"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0" w:type="auto"/>
            <w:vAlign w:val="center"/>
          </w:tcPr>
          <w:p w14:paraId="0F061ACC"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1-YES</w:t>
            </w:r>
          </w:p>
        </w:tc>
      </w:tr>
      <w:tr w:rsidR="00CB3643" w:rsidRPr="006F328F" w14:paraId="43815551" w14:textId="77777777" w:rsidTr="00CB3643">
        <w:trPr>
          <w:trHeight w:val="350"/>
        </w:trPr>
        <w:tc>
          <w:tcPr>
            <w:tcW w:w="0" w:type="auto"/>
            <w:vMerge w:val="restart"/>
            <w:vAlign w:val="center"/>
          </w:tcPr>
          <w:p w14:paraId="12904248"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BCT14</w:t>
            </w:r>
            <w:r w:rsidRPr="006F328F">
              <w:rPr>
                <w:rFonts w:ascii="Calibri" w:hAnsi="Calibri" w:cs="Calibri"/>
                <w:color w:val="000000"/>
                <w:sz w:val="20"/>
                <w:szCs w:val="20"/>
              </w:rPr>
              <w:t xml:space="preserve"> (Abraham &amp; </w:t>
            </w:r>
            <w:proofErr w:type="spellStart"/>
            <w:r w:rsidRPr="006F328F">
              <w:rPr>
                <w:rFonts w:ascii="Calibri" w:hAnsi="Calibri" w:cs="Calibri"/>
                <w:color w:val="000000"/>
                <w:sz w:val="20"/>
                <w:szCs w:val="20"/>
              </w:rPr>
              <w:t>Michie</w:t>
            </w:r>
            <w:proofErr w:type="spellEnd"/>
            <w:r w:rsidRPr="006F328F">
              <w:rPr>
                <w:rFonts w:ascii="Calibri" w:hAnsi="Calibri" w:cs="Calibri"/>
                <w:color w:val="000000"/>
                <w:sz w:val="20"/>
                <w:szCs w:val="20"/>
              </w:rPr>
              <w:t xml:space="preserve"> 2008)</w:t>
            </w:r>
          </w:p>
        </w:tc>
        <w:tc>
          <w:tcPr>
            <w:tcW w:w="3755" w:type="dxa"/>
            <w:vMerge w:val="restart"/>
            <w:vAlign w:val="center"/>
          </w:tcPr>
          <w:p w14:paraId="434B844C"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Provide contingent rewards</w:t>
            </w:r>
          </w:p>
        </w:tc>
        <w:tc>
          <w:tcPr>
            <w:tcW w:w="5944" w:type="dxa"/>
            <w:vMerge w:val="restart"/>
            <w:vAlign w:val="center"/>
          </w:tcPr>
          <w:p w14:paraId="431F1DAB"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Praise, encouragement, or material rewards that are explicitly linked to the achievement of specified behaviors</w:t>
            </w:r>
          </w:p>
        </w:tc>
        <w:tc>
          <w:tcPr>
            <w:tcW w:w="0" w:type="auto"/>
            <w:vAlign w:val="center"/>
          </w:tcPr>
          <w:p w14:paraId="1BC1FC98"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0-NO</w:t>
            </w:r>
          </w:p>
        </w:tc>
      </w:tr>
      <w:tr w:rsidR="00CB3643" w:rsidRPr="006F328F" w14:paraId="503BE452" w14:textId="77777777" w:rsidTr="00CB3643">
        <w:trPr>
          <w:trHeight w:val="288"/>
        </w:trPr>
        <w:tc>
          <w:tcPr>
            <w:tcW w:w="0" w:type="auto"/>
            <w:vMerge/>
            <w:vAlign w:val="center"/>
          </w:tcPr>
          <w:p w14:paraId="53B2D92B"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3755" w:type="dxa"/>
            <w:vMerge/>
            <w:vAlign w:val="center"/>
          </w:tcPr>
          <w:p w14:paraId="0F42312C"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5944" w:type="dxa"/>
            <w:vMerge/>
            <w:vAlign w:val="center"/>
          </w:tcPr>
          <w:p w14:paraId="796523B2"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0" w:type="auto"/>
            <w:vAlign w:val="center"/>
          </w:tcPr>
          <w:p w14:paraId="38176524"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1-YES</w:t>
            </w:r>
          </w:p>
        </w:tc>
      </w:tr>
      <w:tr w:rsidR="00CB3643" w:rsidRPr="006F328F" w14:paraId="3C34D3E1" w14:textId="77777777" w:rsidTr="00CB3643">
        <w:trPr>
          <w:trHeight w:val="377"/>
        </w:trPr>
        <w:tc>
          <w:tcPr>
            <w:tcW w:w="0" w:type="auto"/>
            <w:vMerge w:val="restart"/>
            <w:vAlign w:val="center"/>
          </w:tcPr>
          <w:p w14:paraId="24B2F289"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BCT15</w:t>
            </w:r>
            <w:r w:rsidRPr="006F328F">
              <w:rPr>
                <w:rFonts w:ascii="Calibri" w:hAnsi="Calibri" w:cs="Calibri"/>
                <w:color w:val="000000"/>
                <w:sz w:val="20"/>
                <w:szCs w:val="20"/>
              </w:rPr>
              <w:t xml:space="preserve"> (Abraham &amp; </w:t>
            </w:r>
            <w:proofErr w:type="spellStart"/>
            <w:r w:rsidRPr="006F328F">
              <w:rPr>
                <w:rFonts w:ascii="Calibri" w:hAnsi="Calibri" w:cs="Calibri"/>
                <w:color w:val="000000"/>
                <w:sz w:val="20"/>
                <w:szCs w:val="20"/>
              </w:rPr>
              <w:t>Michie</w:t>
            </w:r>
            <w:proofErr w:type="spellEnd"/>
            <w:r w:rsidRPr="006F328F">
              <w:rPr>
                <w:rFonts w:ascii="Calibri" w:hAnsi="Calibri" w:cs="Calibri"/>
                <w:color w:val="000000"/>
                <w:sz w:val="20"/>
                <w:szCs w:val="20"/>
              </w:rPr>
              <w:t xml:space="preserve"> 2008)</w:t>
            </w:r>
          </w:p>
        </w:tc>
        <w:tc>
          <w:tcPr>
            <w:tcW w:w="3755" w:type="dxa"/>
            <w:vMerge w:val="restart"/>
            <w:vAlign w:val="center"/>
          </w:tcPr>
          <w:p w14:paraId="000F35F5"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Teach to use prompts or cues</w:t>
            </w:r>
          </w:p>
        </w:tc>
        <w:tc>
          <w:tcPr>
            <w:tcW w:w="5944" w:type="dxa"/>
            <w:vMerge w:val="restart"/>
            <w:vAlign w:val="center"/>
          </w:tcPr>
          <w:p w14:paraId="6295B6B8"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Teach the person to identify environmental cues that can be used to remind them to perform a behavior, including times of day or elements of contexts.</w:t>
            </w:r>
          </w:p>
        </w:tc>
        <w:tc>
          <w:tcPr>
            <w:tcW w:w="0" w:type="auto"/>
            <w:vAlign w:val="center"/>
          </w:tcPr>
          <w:p w14:paraId="248F8BF6"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0-NO</w:t>
            </w:r>
          </w:p>
        </w:tc>
      </w:tr>
      <w:tr w:rsidR="00CB3643" w:rsidRPr="006F328F" w14:paraId="6C7BD70C" w14:textId="77777777" w:rsidTr="00CB3643">
        <w:trPr>
          <w:trHeight w:val="288"/>
        </w:trPr>
        <w:tc>
          <w:tcPr>
            <w:tcW w:w="0" w:type="auto"/>
            <w:vMerge/>
            <w:vAlign w:val="center"/>
          </w:tcPr>
          <w:p w14:paraId="51B14491"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3755" w:type="dxa"/>
            <w:vMerge/>
            <w:vAlign w:val="center"/>
          </w:tcPr>
          <w:p w14:paraId="18A042C0"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5944" w:type="dxa"/>
            <w:vMerge/>
            <w:vAlign w:val="center"/>
          </w:tcPr>
          <w:p w14:paraId="572D6B95"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0" w:type="auto"/>
            <w:vAlign w:val="center"/>
          </w:tcPr>
          <w:p w14:paraId="048516F0"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1-YES</w:t>
            </w:r>
          </w:p>
        </w:tc>
      </w:tr>
      <w:tr w:rsidR="00CB3643" w:rsidRPr="006F328F" w14:paraId="3E86F5B3" w14:textId="77777777" w:rsidTr="00CB3643">
        <w:trPr>
          <w:trHeight w:val="386"/>
        </w:trPr>
        <w:tc>
          <w:tcPr>
            <w:tcW w:w="0" w:type="auto"/>
            <w:vMerge w:val="restart"/>
            <w:vAlign w:val="center"/>
          </w:tcPr>
          <w:p w14:paraId="65F5E769"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BCT16</w:t>
            </w:r>
            <w:r w:rsidRPr="006F328F">
              <w:rPr>
                <w:rFonts w:ascii="Calibri" w:hAnsi="Calibri" w:cs="Calibri"/>
                <w:color w:val="000000"/>
                <w:sz w:val="20"/>
                <w:szCs w:val="20"/>
              </w:rPr>
              <w:t xml:space="preserve"> (Abraham &amp; </w:t>
            </w:r>
            <w:proofErr w:type="spellStart"/>
            <w:r w:rsidRPr="006F328F">
              <w:rPr>
                <w:rFonts w:ascii="Calibri" w:hAnsi="Calibri" w:cs="Calibri"/>
                <w:color w:val="000000"/>
                <w:sz w:val="20"/>
                <w:szCs w:val="20"/>
              </w:rPr>
              <w:t>Michie</w:t>
            </w:r>
            <w:proofErr w:type="spellEnd"/>
            <w:r w:rsidRPr="006F328F">
              <w:rPr>
                <w:rFonts w:ascii="Calibri" w:hAnsi="Calibri" w:cs="Calibri"/>
                <w:color w:val="000000"/>
                <w:sz w:val="20"/>
                <w:szCs w:val="20"/>
              </w:rPr>
              <w:t xml:space="preserve"> 2008)</w:t>
            </w:r>
          </w:p>
        </w:tc>
        <w:tc>
          <w:tcPr>
            <w:tcW w:w="3755" w:type="dxa"/>
            <w:vMerge w:val="restart"/>
            <w:vAlign w:val="center"/>
          </w:tcPr>
          <w:p w14:paraId="25BB9CDC"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Prompt practice</w:t>
            </w:r>
          </w:p>
        </w:tc>
        <w:tc>
          <w:tcPr>
            <w:tcW w:w="5944" w:type="dxa"/>
            <w:vMerge w:val="restart"/>
            <w:vAlign w:val="center"/>
          </w:tcPr>
          <w:p w14:paraId="297D651C"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Prompt the person to rehearse and repeat the behavior or preparatory behaviors</w:t>
            </w:r>
          </w:p>
        </w:tc>
        <w:tc>
          <w:tcPr>
            <w:tcW w:w="0" w:type="auto"/>
            <w:vAlign w:val="center"/>
          </w:tcPr>
          <w:p w14:paraId="4A9CBE0F"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0-NO</w:t>
            </w:r>
          </w:p>
        </w:tc>
      </w:tr>
      <w:tr w:rsidR="00CB3643" w:rsidRPr="006F328F" w14:paraId="4A9DFF63" w14:textId="77777777" w:rsidTr="00CB3643">
        <w:trPr>
          <w:trHeight w:val="288"/>
        </w:trPr>
        <w:tc>
          <w:tcPr>
            <w:tcW w:w="0" w:type="auto"/>
            <w:vMerge/>
            <w:vAlign w:val="center"/>
          </w:tcPr>
          <w:p w14:paraId="5A8CA792"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3755" w:type="dxa"/>
            <w:vMerge/>
            <w:vAlign w:val="center"/>
          </w:tcPr>
          <w:p w14:paraId="61057A2F"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5944" w:type="dxa"/>
            <w:vMerge/>
            <w:vAlign w:val="center"/>
          </w:tcPr>
          <w:p w14:paraId="2A2D375D"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0" w:type="auto"/>
            <w:vAlign w:val="center"/>
          </w:tcPr>
          <w:p w14:paraId="23B1BFE8"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1-YES</w:t>
            </w:r>
          </w:p>
        </w:tc>
      </w:tr>
      <w:tr w:rsidR="00CB3643" w:rsidRPr="006F328F" w14:paraId="2C4E65AD" w14:textId="77777777" w:rsidTr="00CB3643">
        <w:trPr>
          <w:trHeight w:val="350"/>
        </w:trPr>
        <w:tc>
          <w:tcPr>
            <w:tcW w:w="0" w:type="auto"/>
            <w:vMerge w:val="restart"/>
            <w:vAlign w:val="center"/>
          </w:tcPr>
          <w:p w14:paraId="2A5B561A"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BCT17</w:t>
            </w:r>
            <w:r w:rsidRPr="006F328F">
              <w:rPr>
                <w:rFonts w:ascii="Calibri" w:hAnsi="Calibri" w:cs="Calibri"/>
                <w:color w:val="000000"/>
                <w:sz w:val="20"/>
                <w:szCs w:val="20"/>
              </w:rPr>
              <w:t xml:space="preserve"> (Abraham &amp; </w:t>
            </w:r>
            <w:proofErr w:type="spellStart"/>
            <w:r w:rsidRPr="006F328F">
              <w:rPr>
                <w:rFonts w:ascii="Calibri" w:hAnsi="Calibri" w:cs="Calibri"/>
                <w:color w:val="000000"/>
                <w:sz w:val="20"/>
                <w:szCs w:val="20"/>
              </w:rPr>
              <w:t>Michie</w:t>
            </w:r>
            <w:proofErr w:type="spellEnd"/>
            <w:r w:rsidRPr="006F328F">
              <w:rPr>
                <w:rFonts w:ascii="Calibri" w:hAnsi="Calibri" w:cs="Calibri"/>
                <w:color w:val="000000"/>
                <w:sz w:val="20"/>
                <w:szCs w:val="20"/>
              </w:rPr>
              <w:t xml:space="preserve"> 2008)</w:t>
            </w:r>
          </w:p>
        </w:tc>
        <w:tc>
          <w:tcPr>
            <w:tcW w:w="3755" w:type="dxa"/>
            <w:vMerge w:val="restart"/>
            <w:vAlign w:val="center"/>
          </w:tcPr>
          <w:p w14:paraId="0D02F4D2"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Use follow-up prompts</w:t>
            </w:r>
          </w:p>
        </w:tc>
        <w:tc>
          <w:tcPr>
            <w:tcW w:w="5944" w:type="dxa"/>
            <w:vMerge w:val="restart"/>
            <w:vAlign w:val="center"/>
          </w:tcPr>
          <w:p w14:paraId="4576D9CE"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Contacting the person again after the main part of the intervention is complete</w:t>
            </w:r>
          </w:p>
        </w:tc>
        <w:tc>
          <w:tcPr>
            <w:tcW w:w="0" w:type="auto"/>
            <w:vAlign w:val="center"/>
          </w:tcPr>
          <w:p w14:paraId="7B8E928B"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0-NO</w:t>
            </w:r>
          </w:p>
        </w:tc>
      </w:tr>
      <w:tr w:rsidR="00CB3643" w:rsidRPr="006F328F" w14:paraId="490BEF3D" w14:textId="77777777" w:rsidTr="00CB3643">
        <w:trPr>
          <w:trHeight w:val="288"/>
        </w:trPr>
        <w:tc>
          <w:tcPr>
            <w:tcW w:w="0" w:type="auto"/>
            <w:vMerge/>
            <w:vAlign w:val="center"/>
          </w:tcPr>
          <w:p w14:paraId="569F6507"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3755" w:type="dxa"/>
            <w:vMerge/>
            <w:vAlign w:val="center"/>
          </w:tcPr>
          <w:p w14:paraId="3BF3ACD0"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5944" w:type="dxa"/>
            <w:vMerge/>
            <w:vAlign w:val="center"/>
          </w:tcPr>
          <w:p w14:paraId="0E39774A"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0" w:type="auto"/>
            <w:vAlign w:val="center"/>
          </w:tcPr>
          <w:p w14:paraId="4DA20F8C"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1-YES</w:t>
            </w:r>
          </w:p>
        </w:tc>
      </w:tr>
      <w:tr w:rsidR="00CB3643" w:rsidRPr="006F328F" w14:paraId="45153169" w14:textId="77777777" w:rsidTr="00CB3643">
        <w:trPr>
          <w:trHeight w:val="341"/>
        </w:trPr>
        <w:tc>
          <w:tcPr>
            <w:tcW w:w="0" w:type="auto"/>
            <w:vMerge w:val="restart"/>
            <w:vAlign w:val="center"/>
          </w:tcPr>
          <w:p w14:paraId="69E5D1F9"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BCT18</w:t>
            </w:r>
            <w:r w:rsidRPr="006F328F">
              <w:rPr>
                <w:rFonts w:ascii="Calibri" w:hAnsi="Calibri" w:cs="Calibri"/>
                <w:color w:val="000000"/>
                <w:sz w:val="20"/>
                <w:szCs w:val="20"/>
              </w:rPr>
              <w:t xml:space="preserve"> (Abraham &amp; </w:t>
            </w:r>
            <w:proofErr w:type="spellStart"/>
            <w:r w:rsidRPr="006F328F">
              <w:rPr>
                <w:rFonts w:ascii="Calibri" w:hAnsi="Calibri" w:cs="Calibri"/>
                <w:color w:val="000000"/>
                <w:sz w:val="20"/>
                <w:szCs w:val="20"/>
              </w:rPr>
              <w:t>Michie</w:t>
            </w:r>
            <w:proofErr w:type="spellEnd"/>
            <w:r w:rsidRPr="006F328F">
              <w:rPr>
                <w:rFonts w:ascii="Calibri" w:hAnsi="Calibri" w:cs="Calibri"/>
                <w:color w:val="000000"/>
                <w:sz w:val="20"/>
                <w:szCs w:val="20"/>
              </w:rPr>
              <w:t xml:space="preserve"> 2008)</w:t>
            </w:r>
          </w:p>
        </w:tc>
        <w:tc>
          <w:tcPr>
            <w:tcW w:w="3755" w:type="dxa"/>
            <w:vMerge w:val="restart"/>
            <w:vAlign w:val="center"/>
          </w:tcPr>
          <w:p w14:paraId="30B51CFE"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Provide opportunities for social</w:t>
            </w:r>
          </w:p>
          <w:p w14:paraId="2F260674"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comparison</w:t>
            </w:r>
          </w:p>
        </w:tc>
        <w:tc>
          <w:tcPr>
            <w:tcW w:w="5944" w:type="dxa"/>
            <w:vMerge w:val="restart"/>
            <w:vAlign w:val="center"/>
          </w:tcPr>
          <w:p w14:paraId="0235DF80" w14:textId="38ECF815" w:rsidR="00CB3643" w:rsidRPr="006F328F" w:rsidRDefault="00CB3643" w:rsidP="00CB3643">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Facilitate observation of nonexpert others’ performance for example, in a group class or using video or</w:t>
            </w:r>
            <w:r>
              <w:rPr>
                <w:rFonts w:ascii="Calibri" w:hAnsi="Calibri" w:cs="Calibri"/>
                <w:color w:val="000000"/>
                <w:sz w:val="20"/>
                <w:szCs w:val="20"/>
              </w:rPr>
              <w:t xml:space="preserve"> </w:t>
            </w:r>
            <w:r w:rsidRPr="006F328F">
              <w:rPr>
                <w:rFonts w:ascii="Calibri" w:hAnsi="Calibri" w:cs="Calibri"/>
                <w:color w:val="000000"/>
                <w:sz w:val="20"/>
                <w:szCs w:val="20"/>
              </w:rPr>
              <w:t>case study</w:t>
            </w:r>
          </w:p>
        </w:tc>
        <w:tc>
          <w:tcPr>
            <w:tcW w:w="0" w:type="auto"/>
            <w:vAlign w:val="center"/>
          </w:tcPr>
          <w:p w14:paraId="67CBD7C9"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0-NO</w:t>
            </w:r>
          </w:p>
        </w:tc>
      </w:tr>
      <w:tr w:rsidR="00CB3643" w:rsidRPr="006F328F" w14:paraId="796728B9" w14:textId="77777777" w:rsidTr="00CB3643">
        <w:trPr>
          <w:trHeight w:val="288"/>
        </w:trPr>
        <w:tc>
          <w:tcPr>
            <w:tcW w:w="0" w:type="auto"/>
            <w:vMerge/>
            <w:vAlign w:val="center"/>
          </w:tcPr>
          <w:p w14:paraId="59155918"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3755" w:type="dxa"/>
            <w:vMerge/>
            <w:vAlign w:val="center"/>
          </w:tcPr>
          <w:p w14:paraId="2307C04B"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5944" w:type="dxa"/>
            <w:vMerge/>
            <w:vAlign w:val="center"/>
          </w:tcPr>
          <w:p w14:paraId="7B68B72A"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0" w:type="auto"/>
            <w:vAlign w:val="center"/>
          </w:tcPr>
          <w:p w14:paraId="7B47AFC1"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1-YES</w:t>
            </w:r>
          </w:p>
        </w:tc>
      </w:tr>
      <w:tr w:rsidR="00CB3643" w:rsidRPr="006F328F" w14:paraId="0E477AFC" w14:textId="77777777" w:rsidTr="00CB3643">
        <w:trPr>
          <w:trHeight w:val="467"/>
        </w:trPr>
        <w:tc>
          <w:tcPr>
            <w:tcW w:w="0" w:type="auto"/>
            <w:vMerge w:val="restart"/>
            <w:vAlign w:val="center"/>
          </w:tcPr>
          <w:p w14:paraId="05923E57"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BCT19</w:t>
            </w:r>
            <w:r w:rsidRPr="006F328F">
              <w:rPr>
                <w:rFonts w:ascii="Calibri" w:hAnsi="Calibri" w:cs="Calibri"/>
                <w:color w:val="000000"/>
                <w:sz w:val="20"/>
                <w:szCs w:val="20"/>
              </w:rPr>
              <w:t xml:space="preserve"> (Abraham &amp; </w:t>
            </w:r>
            <w:proofErr w:type="spellStart"/>
            <w:r w:rsidRPr="006F328F">
              <w:rPr>
                <w:rFonts w:ascii="Calibri" w:hAnsi="Calibri" w:cs="Calibri"/>
                <w:color w:val="000000"/>
                <w:sz w:val="20"/>
                <w:szCs w:val="20"/>
              </w:rPr>
              <w:t>Michie</w:t>
            </w:r>
            <w:proofErr w:type="spellEnd"/>
            <w:r w:rsidRPr="006F328F">
              <w:rPr>
                <w:rFonts w:ascii="Calibri" w:hAnsi="Calibri" w:cs="Calibri"/>
                <w:color w:val="000000"/>
                <w:sz w:val="20"/>
                <w:szCs w:val="20"/>
              </w:rPr>
              <w:t xml:space="preserve"> 2008)</w:t>
            </w:r>
          </w:p>
        </w:tc>
        <w:tc>
          <w:tcPr>
            <w:tcW w:w="3755" w:type="dxa"/>
            <w:vMerge w:val="restart"/>
            <w:vAlign w:val="center"/>
          </w:tcPr>
          <w:p w14:paraId="566E5044"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Plan social support or social change</w:t>
            </w:r>
          </w:p>
        </w:tc>
        <w:tc>
          <w:tcPr>
            <w:tcW w:w="5944" w:type="dxa"/>
            <w:vMerge w:val="restart"/>
            <w:vAlign w:val="center"/>
          </w:tcPr>
          <w:p w14:paraId="610A378A"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Prompting consideration of how others could change their behavior to offer the person help or</w:t>
            </w:r>
          </w:p>
          <w:p w14:paraId="6001861E"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(instrumental) social support, including “buddy” systems and/or providing social support</w:t>
            </w:r>
          </w:p>
        </w:tc>
        <w:tc>
          <w:tcPr>
            <w:tcW w:w="0" w:type="auto"/>
            <w:vAlign w:val="center"/>
          </w:tcPr>
          <w:p w14:paraId="358316B3"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0-NO</w:t>
            </w:r>
          </w:p>
        </w:tc>
      </w:tr>
      <w:tr w:rsidR="00CB3643" w:rsidRPr="006F328F" w14:paraId="377C5AFE" w14:textId="77777777" w:rsidTr="00CB3643">
        <w:trPr>
          <w:trHeight w:val="288"/>
        </w:trPr>
        <w:tc>
          <w:tcPr>
            <w:tcW w:w="0" w:type="auto"/>
            <w:vMerge/>
            <w:vAlign w:val="center"/>
          </w:tcPr>
          <w:p w14:paraId="6745C07B"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3755" w:type="dxa"/>
            <w:vMerge/>
            <w:vAlign w:val="center"/>
          </w:tcPr>
          <w:p w14:paraId="79F61718"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5944" w:type="dxa"/>
            <w:vMerge/>
            <w:vAlign w:val="center"/>
          </w:tcPr>
          <w:p w14:paraId="70E0E528"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0" w:type="auto"/>
            <w:vAlign w:val="center"/>
          </w:tcPr>
          <w:p w14:paraId="7EC43008"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1-YES</w:t>
            </w:r>
          </w:p>
        </w:tc>
      </w:tr>
      <w:tr w:rsidR="00CB3643" w:rsidRPr="006F328F" w14:paraId="39310819" w14:textId="77777777" w:rsidTr="00CB3643">
        <w:trPr>
          <w:trHeight w:val="359"/>
        </w:trPr>
        <w:tc>
          <w:tcPr>
            <w:tcW w:w="0" w:type="auto"/>
            <w:vMerge w:val="restart"/>
            <w:vAlign w:val="center"/>
          </w:tcPr>
          <w:p w14:paraId="38BB94D8"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BCT20</w:t>
            </w:r>
            <w:r w:rsidRPr="006F328F">
              <w:rPr>
                <w:rFonts w:ascii="Calibri" w:hAnsi="Calibri" w:cs="Calibri"/>
                <w:color w:val="000000"/>
                <w:sz w:val="20"/>
                <w:szCs w:val="20"/>
              </w:rPr>
              <w:t xml:space="preserve"> (Abraham &amp; </w:t>
            </w:r>
            <w:proofErr w:type="spellStart"/>
            <w:r w:rsidRPr="006F328F">
              <w:rPr>
                <w:rFonts w:ascii="Calibri" w:hAnsi="Calibri" w:cs="Calibri"/>
                <w:color w:val="000000"/>
                <w:sz w:val="20"/>
                <w:szCs w:val="20"/>
              </w:rPr>
              <w:t>Michie</w:t>
            </w:r>
            <w:proofErr w:type="spellEnd"/>
            <w:r w:rsidRPr="006F328F">
              <w:rPr>
                <w:rFonts w:ascii="Calibri" w:hAnsi="Calibri" w:cs="Calibri"/>
                <w:color w:val="000000"/>
                <w:sz w:val="20"/>
                <w:szCs w:val="20"/>
              </w:rPr>
              <w:t xml:space="preserve"> 2008)</w:t>
            </w:r>
          </w:p>
        </w:tc>
        <w:tc>
          <w:tcPr>
            <w:tcW w:w="3755" w:type="dxa"/>
            <w:vMerge w:val="restart"/>
            <w:vAlign w:val="center"/>
          </w:tcPr>
          <w:p w14:paraId="0F4A02C1"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Prompt identification as a role model</w:t>
            </w:r>
          </w:p>
        </w:tc>
        <w:tc>
          <w:tcPr>
            <w:tcW w:w="5944" w:type="dxa"/>
            <w:vMerge w:val="restart"/>
            <w:vAlign w:val="center"/>
          </w:tcPr>
          <w:p w14:paraId="25586940"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Indicating how the person may be an example to others and influence their behavior or provide an</w:t>
            </w:r>
          </w:p>
          <w:p w14:paraId="4BCA8C7F"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opportunity for the person to set a good example</w:t>
            </w:r>
          </w:p>
        </w:tc>
        <w:tc>
          <w:tcPr>
            <w:tcW w:w="0" w:type="auto"/>
            <w:vAlign w:val="center"/>
          </w:tcPr>
          <w:p w14:paraId="347CD295"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0-NO</w:t>
            </w:r>
          </w:p>
        </w:tc>
      </w:tr>
      <w:tr w:rsidR="00CB3643" w:rsidRPr="006F328F" w14:paraId="1CC752D1" w14:textId="77777777" w:rsidTr="00CB3643">
        <w:trPr>
          <w:trHeight w:val="288"/>
        </w:trPr>
        <w:tc>
          <w:tcPr>
            <w:tcW w:w="0" w:type="auto"/>
            <w:vMerge/>
            <w:vAlign w:val="center"/>
          </w:tcPr>
          <w:p w14:paraId="2910693F"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3755" w:type="dxa"/>
            <w:vMerge/>
            <w:vAlign w:val="center"/>
          </w:tcPr>
          <w:p w14:paraId="75A25845"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5944" w:type="dxa"/>
            <w:vMerge/>
            <w:vAlign w:val="center"/>
          </w:tcPr>
          <w:p w14:paraId="70214CB8"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0" w:type="auto"/>
            <w:vAlign w:val="center"/>
          </w:tcPr>
          <w:p w14:paraId="48892036"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1-YES</w:t>
            </w:r>
          </w:p>
        </w:tc>
      </w:tr>
      <w:tr w:rsidR="00CB3643" w:rsidRPr="006F328F" w14:paraId="7CABD5D0" w14:textId="77777777" w:rsidTr="00CB3643">
        <w:trPr>
          <w:trHeight w:val="377"/>
        </w:trPr>
        <w:tc>
          <w:tcPr>
            <w:tcW w:w="0" w:type="auto"/>
            <w:vMerge w:val="restart"/>
            <w:vAlign w:val="center"/>
          </w:tcPr>
          <w:p w14:paraId="25C0E894"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BCT21</w:t>
            </w:r>
            <w:r w:rsidRPr="006F328F">
              <w:rPr>
                <w:rFonts w:ascii="Calibri" w:hAnsi="Calibri" w:cs="Calibri"/>
                <w:color w:val="000000"/>
                <w:sz w:val="20"/>
                <w:szCs w:val="20"/>
              </w:rPr>
              <w:t xml:space="preserve"> (Abraham &amp; </w:t>
            </w:r>
            <w:proofErr w:type="spellStart"/>
            <w:r w:rsidRPr="006F328F">
              <w:rPr>
                <w:rFonts w:ascii="Calibri" w:hAnsi="Calibri" w:cs="Calibri"/>
                <w:color w:val="000000"/>
                <w:sz w:val="20"/>
                <w:szCs w:val="20"/>
              </w:rPr>
              <w:t>Michie</w:t>
            </w:r>
            <w:proofErr w:type="spellEnd"/>
            <w:r w:rsidRPr="006F328F">
              <w:rPr>
                <w:rFonts w:ascii="Calibri" w:hAnsi="Calibri" w:cs="Calibri"/>
                <w:color w:val="000000"/>
                <w:sz w:val="20"/>
                <w:szCs w:val="20"/>
              </w:rPr>
              <w:t xml:space="preserve"> 2008)</w:t>
            </w:r>
          </w:p>
        </w:tc>
        <w:tc>
          <w:tcPr>
            <w:tcW w:w="3755" w:type="dxa"/>
            <w:vMerge w:val="restart"/>
            <w:vAlign w:val="center"/>
          </w:tcPr>
          <w:p w14:paraId="74A748A2"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Prompt self-talk</w:t>
            </w:r>
          </w:p>
        </w:tc>
        <w:tc>
          <w:tcPr>
            <w:tcW w:w="5944" w:type="dxa"/>
            <w:vMerge w:val="restart"/>
            <w:vAlign w:val="center"/>
          </w:tcPr>
          <w:p w14:paraId="509A6B02"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Encourage use of self-instruction and self-encouragement (aloud or silently) to support action</w:t>
            </w:r>
          </w:p>
        </w:tc>
        <w:tc>
          <w:tcPr>
            <w:tcW w:w="0" w:type="auto"/>
            <w:vAlign w:val="center"/>
          </w:tcPr>
          <w:p w14:paraId="4F0804D1"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0-NO</w:t>
            </w:r>
          </w:p>
        </w:tc>
      </w:tr>
      <w:tr w:rsidR="00CB3643" w:rsidRPr="006F328F" w14:paraId="6B13C049" w14:textId="77777777" w:rsidTr="00CB3643">
        <w:trPr>
          <w:trHeight w:val="288"/>
        </w:trPr>
        <w:tc>
          <w:tcPr>
            <w:tcW w:w="0" w:type="auto"/>
            <w:vMerge/>
            <w:vAlign w:val="center"/>
          </w:tcPr>
          <w:p w14:paraId="67367D68"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3755" w:type="dxa"/>
            <w:vMerge/>
            <w:vAlign w:val="center"/>
          </w:tcPr>
          <w:p w14:paraId="3075DE77"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5944" w:type="dxa"/>
            <w:vMerge/>
            <w:vAlign w:val="center"/>
          </w:tcPr>
          <w:p w14:paraId="34E45359"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0" w:type="auto"/>
            <w:vAlign w:val="center"/>
          </w:tcPr>
          <w:p w14:paraId="365E4830"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1-YES</w:t>
            </w:r>
          </w:p>
        </w:tc>
      </w:tr>
      <w:tr w:rsidR="00CB3643" w:rsidRPr="006F328F" w14:paraId="55F17FBB" w14:textId="77777777" w:rsidTr="00CB3643">
        <w:trPr>
          <w:trHeight w:val="288"/>
        </w:trPr>
        <w:tc>
          <w:tcPr>
            <w:tcW w:w="0" w:type="auto"/>
            <w:vMerge w:val="restart"/>
            <w:vAlign w:val="center"/>
          </w:tcPr>
          <w:p w14:paraId="6FC4A6E7"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BCT2</w:t>
            </w:r>
            <w:r>
              <w:rPr>
                <w:rFonts w:ascii="Calibri" w:hAnsi="Calibri" w:cs="Calibri"/>
                <w:color w:val="000000"/>
                <w:sz w:val="20"/>
                <w:szCs w:val="20"/>
              </w:rPr>
              <w:t>2</w:t>
            </w:r>
          </w:p>
        </w:tc>
        <w:tc>
          <w:tcPr>
            <w:tcW w:w="3755" w:type="dxa"/>
            <w:vMerge w:val="restart"/>
            <w:vAlign w:val="center"/>
          </w:tcPr>
          <w:p w14:paraId="6643EBD2"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Provide free sunscreen and s</w:t>
            </w:r>
            <w:r w:rsidRPr="006F328F">
              <w:rPr>
                <w:rFonts w:ascii="Calibri" w:hAnsi="Calibri" w:cs="Calibri"/>
                <w:color w:val="000000"/>
                <w:sz w:val="20"/>
                <w:szCs w:val="20"/>
              </w:rPr>
              <w:t>upplies</w:t>
            </w:r>
          </w:p>
        </w:tc>
        <w:tc>
          <w:tcPr>
            <w:tcW w:w="5944" w:type="dxa"/>
            <w:vMerge w:val="restart"/>
            <w:vAlign w:val="center"/>
          </w:tcPr>
          <w:p w14:paraId="56BAB386"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Provide the person</w:t>
            </w:r>
            <w:r w:rsidRPr="006F328F">
              <w:rPr>
                <w:rFonts w:ascii="Calibri" w:hAnsi="Calibri" w:cs="Calibri"/>
                <w:color w:val="000000"/>
                <w:sz w:val="20"/>
                <w:szCs w:val="20"/>
              </w:rPr>
              <w:t xml:space="preserve"> </w:t>
            </w:r>
            <w:r>
              <w:rPr>
                <w:rFonts w:ascii="Calibri" w:hAnsi="Calibri" w:cs="Calibri"/>
                <w:color w:val="000000"/>
                <w:sz w:val="20"/>
                <w:szCs w:val="20"/>
              </w:rPr>
              <w:t xml:space="preserve">with free sunscreen, sun hats, or other sun protection </w:t>
            </w:r>
            <w:r w:rsidRPr="006F328F">
              <w:rPr>
                <w:rFonts w:ascii="Calibri" w:hAnsi="Calibri" w:cs="Calibri"/>
                <w:color w:val="000000"/>
                <w:sz w:val="20"/>
                <w:szCs w:val="20"/>
              </w:rPr>
              <w:t>supplies</w:t>
            </w:r>
          </w:p>
        </w:tc>
        <w:tc>
          <w:tcPr>
            <w:tcW w:w="0" w:type="auto"/>
            <w:vAlign w:val="center"/>
          </w:tcPr>
          <w:p w14:paraId="53860C85"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0-NO</w:t>
            </w:r>
          </w:p>
        </w:tc>
      </w:tr>
      <w:tr w:rsidR="00CB3643" w:rsidRPr="006F328F" w14:paraId="2A16F901" w14:textId="77777777" w:rsidTr="00CB3643">
        <w:trPr>
          <w:trHeight w:val="440"/>
        </w:trPr>
        <w:tc>
          <w:tcPr>
            <w:tcW w:w="0" w:type="auto"/>
            <w:vMerge/>
            <w:vAlign w:val="center"/>
          </w:tcPr>
          <w:p w14:paraId="2CBE1D73"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3755" w:type="dxa"/>
            <w:vMerge/>
            <w:vAlign w:val="center"/>
          </w:tcPr>
          <w:p w14:paraId="147C8991"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5944" w:type="dxa"/>
            <w:vMerge/>
            <w:vAlign w:val="center"/>
          </w:tcPr>
          <w:p w14:paraId="08B6296A"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0" w:type="auto"/>
            <w:vAlign w:val="center"/>
          </w:tcPr>
          <w:p w14:paraId="4F5F81A7"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1-YES</w:t>
            </w:r>
          </w:p>
        </w:tc>
      </w:tr>
      <w:tr w:rsidR="00CB3643" w:rsidRPr="006F328F" w14:paraId="26C3A0FE" w14:textId="77777777" w:rsidTr="00CB3643">
        <w:trPr>
          <w:trHeight w:val="314"/>
        </w:trPr>
        <w:tc>
          <w:tcPr>
            <w:tcW w:w="0" w:type="auto"/>
            <w:vMerge w:val="restart"/>
            <w:vAlign w:val="center"/>
          </w:tcPr>
          <w:p w14:paraId="4E5B6491"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BCT2</w:t>
            </w:r>
            <w:r>
              <w:rPr>
                <w:rFonts w:ascii="Calibri" w:hAnsi="Calibri" w:cs="Calibri"/>
                <w:color w:val="000000"/>
                <w:sz w:val="20"/>
                <w:szCs w:val="20"/>
              </w:rPr>
              <w:t>3</w:t>
            </w:r>
          </w:p>
        </w:tc>
        <w:tc>
          <w:tcPr>
            <w:tcW w:w="3755" w:type="dxa"/>
            <w:vMerge w:val="restart"/>
            <w:vAlign w:val="center"/>
          </w:tcPr>
          <w:p w14:paraId="232DFA46"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 xml:space="preserve">Provide </w:t>
            </w:r>
            <w:r w:rsidRPr="006F328F">
              <w:rPr>
                <w:rFonts w:ascii="Calibri" w:hAnsi="Calibri" w:cs="Calibri"/>
                <w:color w:val="000000"/>
                <w:sz w:val="20"/>
                <w:szCs w:val="20"/>
              </w:rPr>
              <w:t>UV index information</w:t>
            </w:r>
          </w:p>
        </w:tc>
        <w:tc>
          <w:tcPr>
            <w:tcW w:w="5944" w:type="dxa"/>
            <w:vMerge w:val="restart"/>
            <w:vAlign w:val="center"/>
          </w:tcPr>
          <w:p w14:paraId="35E722FA" w14:textId="6FC1BEB2" w:rsidR="00CB3643" w:rsidRPr="006F328F" w:rsidRDefault="00CB3643" w:rsidP="00FD76F5">
            <w:pPr>
              <w:widowControl w:val="0"/>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Provide the person</w:t>
            </w:r>
            <w:r w:rsidRPr="006F328F">
              <w:rPr>
                <w:rFonts w:ascii="Calibri" w:hAnsi="Calibri" w:cs="Calibri"/>
                <w:color w:val="000000"/>
                <w:sz w:val="20"/>
                <w:szCs w:val="20"/>
              </w:rPr>
              <w:t xml:space="preserve"> with UV index</w:t>
            </w:r>
            <w:r>
              <w:rPr>
                <w:rFonts w:ascii="Calibri" w:hAnsi="Calibri" w:cs="Calibri"/>
                <w:color w:val="000000"/>
                <w:sz w:val="20"/>
                <w:szCs w:val="20"/>
              </w:rPr>
              <w:t xml:space="preserve"> information (e.g., daily reports of UV index)</w:t>
            </w:r>
          </w:p>
        </w:tc>
        <w:tc>
          <w:tcPr>
            <w:tcW w:w="0" w:type="auto"/>
            <w:vAlign w:val="center"/>
          </w:tcPr>
          <w:p w14:paraId="7F359899"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0-NO</w:t>
            </w:r>
          </w:p>
        </w:tc>
      </w:tr>
      <w:tr w:rsidR="00CB3643" w:rsidRPr="006F328F" w14:paraId="0E2B1B97" w14:textId="77777777" w:rsidTr="00CB3643">
        <w:trPr>
          <w:trHeight w:val="422"/>
        </w:trPr>
        <w:tc>
          <w:tcPr>
            <w:tcW w:w="0" w:type="auto"/>
            <w:vMerge/>
            <w:vAlign w:val="center"/>
          </w:tcPr>
          <w:p w14:paraId="3A03F7E8"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3755" w:type="dxa"/>
            <w:vMerge/>
            <w:vAlign w:val="center"/>
          </w:tcPr>
          <w:p w14:paraId="454A4BA2"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5944" w:type="dxa"/>
            <w:vMerge/>
            <w:vAlign w:val="center"/>
          </w:tcPr>
          <w:p w14:paraId="4E446336"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0" w:type="auto"/>
            <w:vAlign w:val="center"/>
          </w:tcPr>
          <w:p w14:paraId="309EF4E5"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1-YES</w:t>
            </w:r>
          </w:p>
        </w:tc>
      </w:tr>
      <w:tr w:rsidR="00CB3643" w:rsidRPr="006F328F" w14:paraId="5E07B072" w14:textId="77777777" w:rsidTr="00CB3643">
        <w:trPr>
          <w:trHeight w:val="288"/>
        </w:trPr>
        <w:tc>
          <w:tcPr>
            <w:tcW w:w="0" w:type="auto"/>
            <w:vMerge w:val="restart"/>
            <w:vAlign w:val="center"/>
          </w:tcPr>
          <w:p w14:paraId="26CE2F8C"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BCT2</w:t>
            </w:r>
            <w:r>
              <w:rPr>
                <w:rFonts w:ascii="Calibri" w:hAnsi="Calibri" w:cs="Calibri"/>
                <w:color w:val="000000"/>
                <w:sz w:val="20"/>
                <w:szCs w:val="20"/>
              </w:rPr>
              <w:t>4</w:t>
            </w:r>
          </w:p>
        </w:tc>
        <w:tc>
          <w:tcPr>
            <w:tcW w:w="3755" w:type="dxa"/>
            <w:vMerge w:val="restart"/>
            <w:vAlign w:val="center"/>
          </w:tcPr>
          <w:p w14:paraId="4F02D078"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 xml:space="preserve">Provide </w:t>
            </w:r>
            <w:r w:rsidRPr="006F328F">
              <w:rPr>
                <w:rFonts w:ascii="Calibri" w:hAnsi="Calibri" w:cs="Calibri"/>
                <w:color w:val="000000"/>
                <w:sz w:val="20"/>
                <w:szCs w:val="20"/>
              </w:rPr>
              <w:t>UV intensity indicator</w:t>
            </w:r>
          </w:p>
        </w:tc>
        <w:tc>
          <w:tcPr>
            <w:tcW w:w="5944" w:type="dxa"/>
            <w:vMerge w:val="restart"/>
            <w:vAlign w:val="center"/>
          </w:tcPr>
          <w:p w14:paraId="3A0477CA"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Provide the person</w:t>
            </w:r>
            <w:r w:rsidRPr="006F328F">
              <w:rPr>
                <w:rFonts w:ascii="Calibri" w:hAnsi="Calibri" w:cs="Calibri"/>
                <w:color w:val="000000"/>
                <w:sz w:val="20"/>
                <w:szCs w:val="20"/>
              </w:rPr>
              <w:t xml:space="preserve"> </w:t>
            </w:r>
            <w:r>
              <w:rPr>
                <w:rFonts w:ascii="Calibri" w:hAnsi="Calibri" w:cs="Calibri"/>
                <w:color w:val="000000"/>
                <w:sz w:val="20"/>
                <w:szCs w:val="20"/>
              </w:rPr>
              <w:t xml:space="preserve">with </w:t>
            </w:r>
            <w:r w:rsidRPr="006F328F">
              <w:rPr>
                <w:rFonts w:ascii="Calibri" w:hAnsi="Calibri" w:cs="Calibri"/>
                <w:color w:val="000000"/>
                <w:sz w:val="20"/>
                <w:szCs w:val="20"/>
              </w:rPr>
              <w:t>a</w:t>
            </w:r>
            <w:r>
              <w:rPr>
                <w:rFonts w:ascii="Calibri" w:hAnsi="Calibri" w:cs="Calibri"/>
                <w:color w:val="000000"/>
                <w:sz w:val="20"/>
                <w:szCs w:val="20"/>
              </w:rPr>
              <w:t xml:space="preserve"> UV intensity indicator which </w:t>
            </w:r>
            <w:r w:rsidRPr="006F328F">
              <w:rPr>
                <w:rFonts w:ascii="Calibri" w:hAnsi="Calibri" w:cs="Calibri"/>
                <w:color w:val="000000"/>
                <w:sz w:val="20"/>
                <w:szCs w:val="20"/>
              </w:rPr>
              <w:t xml:space="preserve">gives a rough indication </w:t>
            </w:r>
            <w:r>
              <w:rPr>
                <w:rFonts w:ascii="Calibri" w:hAnsi="Calibri" w:cs="Calibri"/>
                <w:color w:val="000000"/>
                <w:sz w:val="20"/>
                <w:szCs w:val="20"/>
              </w:rPr>
              <w:t xml:space="preserve">of current UV intensity </w:t>
            </w:r>
            <w:r w:rsidRPr="006F328F">
              <w:rPr>
                <w:rFonts w:ascii="Calibri" w:hAnsi="Calibri" w:cs="Calibri"/>
                <w:color w:val="000000"/>
                <w:sz w:val="20"/>
                <w:szCs w:val="20"/>
              </w:rPr>
              <w:t>(moderate, high, or extreme)</w:t>
            </w:r>
          </w:p>
        </w:tc>
        <w:tc>
          <w:tcPr>
            <w:tcW w:w="0" w:type="auto"/>
            <w:vAlign w:val="center"/>
          </w:tcPr>
          <w:p w14:paraId="5874654F"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0-NO</w:t>
            </w:r>
          </w:p>
        </w:tc>
      </w:tr>
      <w:tr w:rsidR="00CB3643" w:rsidRPr="006F328F" w14:paraId="15DD745A" w14:textId="77777777" w:rsidTr="00CB3643">
        <w:trPr>
          <w:trHeight w:val="288"/>
        </w:trPr>
        <w:tc>
          <w:tcPr>
            <w:tcW w:w="0" w:type="auto"/>
            <w:vMerge/>
            <w:vAlign w:val="center"/>
          </w:tcPr>
          <w:p w14:paraId="6808E4B9"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3755" w:type="dxa"/>
            <w:vMerge/>
            <w:vAlign w:val="center"/>
          </w:tcPr>
          <w:p w14:paraId="383B68D8"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5944" w:type="dxa"/>
            <w:vMerge/>
            <w:vAlign w:val="center"/>
          </w:tcPr>
          <w:p w14:paraId="5A3205ED"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0" w:type="auto"/>
            <w:vAlign w:val="center"/>
          </w:tcPr>
          <w:p w14:paraId="4C1A3EAC"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1-YES</w:t>
            </w:r>
          </w:p>
        </w:tc>
      </w:tr>
      <w:tr w:rsidR="00CB3643" w:rsidRPr="006F328F" w14:paraId="7C0732F0" w14:textId="77777777" w:rsidTr="00CB3643">
        <w:trPr>
          <w:trHeight w:val="359"/>
        </w:trPr>
        <w:tc>
          <w:tcPr>
            <w:tcW w:w="0" w:type="auto"/>
            <w:vMerge w:val="restart"/>
            <w:vAlign w:val="center"/>
          </w:tcPr>
          <w:p w14:paraId="6BC570DE"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BCT2</w:t>
            </w:r>
            <w:r>
              <w:rPr>
                <w:rFonts w:ascii="Calibri" w:hAnsi="Calibri" w:cs="Calibri"/>
                <w:color w:val="000000"/>
                <w:sz w:val="20"/>
                <w:szCs w:val="20"/>
              </w:rPr>
              <w:t>5</w:t>
            </w:r>
          </w:p>
        </w:tc>
        <w:tc>
          <w:tcPr>
            <w:tcW w:w="3755" w:type="dxa"/>
            <w:vMerge w:val="restart"/>
            <w:vAlign w:val="center"/>
          </w:tcPr>
          <w:p w14:paraId="1087DC21" w14:textId="77777777" w:rsidR="00CB3643" w:rsidRDefault="00CB3643" w:rsidP="00FD76F5">
            <w:pPr>
              <w:widowControl w:val="0"/>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 xml:space="preserve">Priming or </w:t>
            </w:r>
            <w:r w:rsidRPr="006F328F">
              <w:rPr>
                <w:rFonts w:ascii="Calibri" w:hAnsi="Calibri" w:cs="Calibri"/>
                <w:color w:val="000000"/>
                <w:sz w:val="20"/>
                <w:szCs w:val="20"/>
              </w:rPr>
              <w:t>framing participant perception of study purpose or intervention contents</w:t>
            </w:r>
          </w:p>
          <w:p w14:paraId="47148B9F"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5944" w:type="dxa"/>
            <w:vMerge w:val="restart"/>
            <w:vAlign w:val="center"/>
          </w:tcPr>
          <w:p w14:paraId="7A3D1DFD"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 xml:space="preserve">Instructing </w:t>
            </w:r>
            <w:r>
              <w:rPr>
                <w:rFonts w:ascii="Calibri" w:hAnsi="Calibri" w:cs="Calibri"/>
                <w:color w:val="000000"/>
                <w:sz w:val="20"/>
                <w:szCs w:val="20"/>
              </w:rPr>
              <w:t>the person</w:t>
            </w:r>
            <w:r w:rsidRPr="006F328F">
              <w:rPr>
                <w:rFonts w:ascii="Calibri" w:hAnsi="Calibri" w:cs="Calibri"/>
                <w:color w:val="000000"/>
                <w:sz w:val="20"/>
                <w:szCs w:val="20"/>
              </w:rPr>
              <w:t xml:space="preserve"> to think about </w:t>
            </w:r>
            <w:r>
              <w:rPr>
                <w:rFonts w:ascii="Calibri" w:hAnsi="Calibri" w:cs="Calibri"/>
                <w:color w:val="000000"/>
                <w:sz w:val="20"/>
                <w:szCs w:val="20"/>
              </w:rPr>
              <w:t xml:space="preserve">the </w:t>
            </w:r>
            <w:r w:rsidRPr="006F328F">
              <w:rPr>
                <w:rFonts w:ascii="Calibri" w:hAnsi="Calibri" w:cs="Calibri"/>
                <w:color w:val="000000"/>
                <w:sz w:val="20"/>
                <w:szCs w:val="20"/>
              </w:rPr>
              <w:t>intervent</w:t>
            </w:r>
            <w:r>
              <w:rPr>
                <w:rFonts w:ascii="Calibri" w:hAnsi="Calibri" w:cs="Calibri"/>
                <w:color w:val="000000"/>
                <w:sz w:val="20"/>
                <w:szCs w:val="20"/>
              </w:rPr>
              <w:t>ion</w:t>
            </w:r>
            <w:r w:rsidRPr="006F328F">
              <w:rPr>
                <w:rFonts w:ascii="Calibri" w:hAnsi="Calibri" w:cs="Calibri"/>
                <w:color w:val="000000"/>
                <w:sz w:val="20"/>
                <w:szCs w:val="20"/>
              </w:rPr>
              <w:t xml:space="preserve"> in a particular way </w:t>
            </w:r>
            <w:r>
              <w:rPr>
                <w:rFonts w:ascii="Calibri" w:hAnsi="Calibri" w:cs="Calibri"/>
                <w:color w:val="000000"/>
                <w:sz w:val="20"/>
                <w:szCs w:val="20"/>
              </w:rPr>
              <w:t>to shape or manipulate their perception of the study</w:t>
            </w:r>
          </w:p>
        </w:tc>
        <w:tc>
          <w:tcPr>
            <w:tcW w:w="0" w:type="auto"/>
            <w:vAlign w:val="center"/>
          </w:tcPr>
          <w:p w14:paraId="15B45AD7"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0-NO</w:t>
            </w:r>
          </w:p>
        </w:tc>
      </w:tr>
      <w:tr w:rsidR="00CB3643" w:rsidRPr="006F328F" w14:paraId="59DD2F54" w14:textId="77777777" w:rsidTr="00CB3643">
        <w:trPr>
          <w:trHeight w:val="413"/>
        </w:trPr>
        <w:tc>
          <w:tcPr>
            <w:tcW w:w="0" w:type="auto"/>
            <w:vMerge/>
            <w:vAlign w:val="center"/>
          </w:tcPr>
          <w:p w14:paraId="3B3A0B5D"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3755" w:type="dxa"/>
            <w:vMerge/>
            <w:vAlign w:val="center"/>
          </w:tcPr>
          <w:p w14:paraId="3CD2B119"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5944" w:type="dxa"/>
            <w:vMerge/>
            <w:vAlign w:val="center"/>
          </w:tcPr>
          <w:p w14:paraId="79E0DC67"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0" w:type="auto"/>
            <w:vAlign w:val="center"/>
          </w:tcPr>
          <w:p w14:paraId="427450D5"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1-YES</w:t>
            </w:r>
          </w:p>
        </w:tc>
      </w:tr>
      <w:tr w:rsidR="00CB3643" w:rsidRPr="006F328F" w14:paraId="0B7E3BBE" w14:textId="77777777" w:rsidTr="00CB3643">
        <w:trPr>
          <w:trHeight w:val="404"/>
        </w:trPr>
        <w:tc>
          <w:tcPr>
            <w:tcW w:w="0" w:type="auto"/>
            <w:vMerge w:val="restart"/>
            <w:vAlign w:val="center"/>
          </w:tcPr>
          <w:p w14:paraId="156D8A67"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BCT2</w:t>
            </w:r>
            <w:r>
              <w:rPr>
                <w:rFonts w:ascii="Calibri" w:hAnsi="Calibri" w:cs="Calibri"/>
                <w:color w:val="000000"/>
                <w:sz w:val="20"/>
                <w:szCs w:val="20"/>
              </w:rPr>
              <w:t>6</w:t>
            </w:r>
          </w:p>
        </w:tc>
        <w:tc>
          <w:tcPr>
            <w:tcW w:w="3755" w:type="dxa"/>
            <w:vMerge w:val="restart"/>
            <w:vAlign w:val="center"/>
          </w:tcPr>
          <w:p w14:paraId="26635694"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Provide p</w:t>
            </w:r>
            <w:r w:rsidRPr="006F328F">
              <w:rPr>
                <w:rFonts w:ascii="Calibri" w:hAnsi="Calibri" w:cs="Calibri"/>
                <w:color w:val="000000"/>
                <w:sz w:val="20"/>
                <w:szCs w:val="20"/>
              </w:rPr>
              <w:t>rotective reminders</w:t>
            </w:r>
          </w:p>
        </w:tc>
        <w:tc>
          <w:tcPr>
            <w:tcW w:w="5944" w:type="dxa"/>
            <w:vMerge w:val="restart"/>
            <w:vAlign w:val="center"/>
          </w:tcPr>
          <w:p w14:paraId="4BFD3858"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 xml:space="preserve">Sending text or email messages as the main mode of intervention </w:t>
            </w:r>
            <w:r>
              <w:rPr>
                <w:rFonts w:ascii="Calibri" w:hAnsi="Calibri" w:cs="Calibri"/>
                <w:color w:val="000000"/>
                <w:sz w:val="20"/>
                <w:szCs w:val="20"/>
              </w:rPr>
              <w:lastRenderedPageBreak/>
              <w:t>delivery/content (e.g., general UV information and consequences, encouraging sun protection, discouraging sun exposure, etc.)</w:t>
            </w:r>
          </w:p>
        </w:tc>
        <w:tc>
          <w:tcPr>
            <w:tcW w:w="0" w:type="auto"/>
            <w:vAlign w:val="center"/>
          </w:tcPr>
          <w:p w14:paraId="4C6753DF"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lastRenderedPageBreak/>
              <w:t>0-NO</w:t>
            </w:r>
          </w:p>
        </w:tc>
      </w:tr>
      <w:tr w:rsidR="00CB3643" w:rsidRPr="006F328F" w14:paraId="1410D929" w14:textId="77777777" w:rsidTr="00CB3643">
        <w:trPr>
          <w:trHeight w:val="288"/>
        </w:trPr>
        <w:tc>
          <w:tcPr>
            <w:tcW w:w="0" w:type="auto"/>
            <w:vMerge/>
            <w:vAlign w:val="center"/>
          </w:tcPr>
          <w:p w14:paraId="04C696EF"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3755" w:type="dxa"/>
            <w:vMerge/>
            <w:vAlign w:val="center"/>
          </w:tcPr>
          <w:p w14:paraId="5198F70F"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5944" w:type="dxa"/>
            <w:vMerge/>
            <w:vAlign w:val="center"/>
          </w:tcPr>
          <w:p w14:paraId="744AE90A"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0" w:type="auto"/>
            <w:vAlign w:val="center"/>
          </w:tcPr>
          <w:p w14:paraId="78DB28BA"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1-YES</w:t>
            </w:r>
          </w:p>
        </w:tc>
      </w:tr>
      <w:tr w:rsidR="00CB3643" w:rsidRPr="006F328F" w14:paraId="485A9993" w14:textId="77777777" w:rsidTr="00CB3643">
        <w:trPr>
          <w:trHeight w:val="288"/>
        </w:trPr>
        <w:tc>
          <w:tcPr>
            <w:tcW w:w="0" w:type="auto"/>
            <w:vMerge w:val="restart"/>
            <w:vAlign w:val="center"/>
          </w:tcPr>
          <w:p w14:paraId="6567B815"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BCT2</w:t>
            </w:r>
            <w:r>
              <w:rPr>
                <w:rFonts w:ascii="Calibri" w:hAnsi="Calibri" w:cs="Calibri"/>
                <w:color w:val="000000"/>
                <w:sz w:val="20"/>
                <w:szCs w:val="20"/>
              </w:rPr>
              <w:t>7</w:t>
            </w:r>
          </w:p>
        </w:tc>
        <w:tc>
          <w:tcPr>
            <w:tcW w:w="3755" w:type="dxa"/>
            <w:vMerge w:val="restart"/>
            <w:vAlign w:val="center"/>
          </w:tcPr>
          <w:p w14:paraId="570DF4B0"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 xml:space="preserve">Take </w:t>
            </w:r>
            <w:r w:rsidRPr="006F328F">
              <w:rPr>
                <w:rFonts w:ascii="Calibri" w:hAnsi="Calibri" w:cs="Calibri"/>
                <w:color w:val="000000"/>
                <w:sz w:val="20"/>
                <w:szCs w:val="20"/>
              </w:rPr>
              <w:t>UV photograph</w:t>
            </w:r>
          </w:p>
        </w:tc>
        <w:tc>
          <w:tcPr>
            <w:tcW w:w="5944" w:type="dxa"/>
            <w:vMerge w:val="restart"/>
            <w:vAlign w:val="center"/>
          </w:tcPr>
          <w:p w14:paraId="4D70F5D4"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 xml:space="preserve">Taking a </w:t>
            </w:r>
            <w:r w:rsidRPr="006F328F">
              <w:rPr>
                <w:rFonts w:ascii="Calibri" w:hAnsi="Calibri" w:cs="Calibri"/>
                <w:color w:val="000000"/>
                <w:sz w:val="20"/>
                <w:szCs w:val="20"/>
              </w:rPr>
              <w:t xml:space="preserve">UV photograph of </w:t>
            </w:r>
            <w:r>
              <w:rPr>
                <w:rFonts w:ascii="Calibri" w:hAnsi="Calibri" w:cs="Calibri"/>
                <w:color w:val="000000"/>
                <w:sz w:val="20"/>
                <w:szCs w:val="20"/>
              </w:rPr>
              <w:t>the person’s</w:t>
            </w:r>
            <w:r w:rsidRPr="006F328F">
              <w:rPr>
                <w:rFonts w:ascii="Calibri" w:hAnsi="Calibri" w:cs="Calibri"/>
                <w:color w:val="000000"/>
                <w:sz w:val="20"/>
                <w:szCs w:val="20"/>
              </w:rPr>
              <w:t xml:space="preserve"> face </w:t>
            </w:r>
            <w:r>
              <w:rPr>
                <w:rFonts w:ascii="Calibri" w:hAnsi="Calibri" w:cs="Calibri"/>
                <w:color w:val="000000"/>
                <w:sz w:val="20"/>
                <w:szCs w:val="20"/>
              </w:rPr>
              <w:t xml:space="preserve">and putting a filter on the photo </w:t>
            </w:r>
            <w:r w:rsidRPr="006F328F">
              <w:rPr>
                <w:rFonts w:ascii="Calibri" w:hAnsi="Calibri" w:cs="Calibri"/>
                <w:color w:val="000000"/>
                <w:sz w:val="20"/>
                <w:szCs w:val="20"/>
              </w:rPr>
              <w:t xml:space="preserve">to reveal </w:t>
            </w:r>
            <w:r>
              <w:rPr>
                <w:rFonts w:ascii="Calibri" w:hAnsi="Calibri" w:cs="Calibri"/>
                <w:color w:val="000000"/>
                <w:sz w:val="20"/>
                <w:szCs w:val="20"/>
              </w:rPr>
              <w:t xml:space="preserve">underlying </w:t>
            </w:r>
            <w:r w:rsidRPr="006F328F">
              <w:rPr>
                <w:rFonts w:ascii="Calibri" w:hAnsi="Calibri" w:cs="Calibri"/>
                <w:color w:val="000000"/>
                <w:sz w:val="20"/>
                <w:szCs w:val="20"/>
              </w:rPr>
              <w:t>sun damage</w:t>
            </w:r>
            <w:r>
              <w:rPr>
                <w:rFonts w:ascii="Calibri" w:hAnsi="Calibri" w:cs="Calibri"/>
                <w:color w:val="000000"/>
                <w:sz w:val="20"/>
                <w:szCs w:val="20"/>
              </w:rPr>
              <w:t xml:space="preserve"> (distinct from feedback or tailoring)</w:t>
            </w:r>
          </w:p>
        </w:tc>
        <w:tc>
          <w:tcPr>
            <w:tcW w:w="0" w:type="auto"/>
            <w:vAlign w:val="center"/>
          </w:tcPr>
          <w:p w14:paraId="0193A375"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0-NO</w:t>
            </w:r>
          </w:p>
        </w:tc>
      </w:tr>
      <w:tr w:rsidR="00CB3643" w:rsidRPr="006F328F" w14:paraId="789847CB" w14:textId="77777777" w:rsidTr="00CB3643">
        <w:trPr>
          <w:trHeight w:val="386"/>
        </w:trPr>
        <w:tc>
          <w:tcPr>
            <w:tcW w:w="0" w:type="auto"/>
            <w:vMerge/>
            <w:vAlign w:val="center"/>
          </w:tcPr>
          <w:p w14:paraId="56C2881C"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3755" w:type="dxa"/>
            <w:vMerge/>
            <w:vAlign w:val="center"/>
          </w:tcPr>
          <w:p w14:paraId="7FEC8B4F"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5944" w:type="dxa"/>
            <w:vMerge/>
            <w:vAlign w:val="center"/>
          </w:tcPr>
          <w:p w14:paraId="30A9608B"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0" w:type="auto"/>
            <w:vAlign w:val="center"/>
          </w:tcPr>
          <w:p w14:paraId="6CE97E4C"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1-YES</w:t>
            </w:r>
          </w:p>
        </w:tc>
      </w:tr>
      <w:tr w:rsidR="00CB3643" w:rsidRPr="006F328F" w14:paraId="6F12424B" w14:textId="77777777" w:rsidTr="00CB3643">
        <w:trPr>
          <w:trHeight w:val="323"/>
        </w:trPr>
        <w:tc>
          <w:tcPr>
            <w:tcW w:w="0" w:type="auto"/>
            <w:vMerge w:val="restart"/>
            <w:vAlign w:val="center"/>
          </w:tcPr>
          <w:p w14:paraId="050727E4"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BCT28</w:t>
            </w:r>
          </w:p>
        </w:tc>
        <w:tc>
          <w:tcPr>
            <w:tcW w:w="3755" w:type="dxa"/>
            <w:vMerge w:val="restart"/>
            <w:vAlign w:val="center"/>
          </w:tcPr>
          <w:p w14:paraId="7E921417"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Challenge the tan ideal</w:t>
            </w:r>
          </w:p>
        </w:tc>
        <w:tc>
          <w:tcPr>
            <w:tcW w:w="5944" w:type="dxa"/>
            <w:vMerge w:val="restart"/>
            <w:vAlign w:val="center"/>
          </w:tcPr>
          <w:p w14:paraId="4519B463"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Encouraging the person to question the idea that one needs to be tan to look good (healthy, attractive, etc.)</w:t>
            </w:r>
          </w:p>
        </w:tc>
        <w:tc>
          <w:tcPr>
            <w:tcW w:w="0" w:type="auto"/>
            <w:vAlign w:val="center"/>
          </w:tcPr>
          <w:p w14:paraId="062A0186"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0-NO</w:t>
            </w:r>
          </w:p>
        </w:tc>
      </w:tr>
      <w:tr w:rsidR="00CB3643" w:rsidRPr="006F328F" w14:paraId="47D6D617" w14:textId="77777777" w:rsidTr="00CB3643">
        <w:trPr>
          <w:trHeight w:val="377"/>
        </w:trPr>
        <w:tc>
          <w:tcPr>
            <w:tcW w:w="0" w:type="auto"/>
            <w:vMerge/>
            <w:vAlign w:val="center"/>
          </w:tcPr>
          <w:p w14:paraId="2A861D26"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3755" w:type="dxa"/>
            <w:vMerge/>
            <w:vAlign w:val="center"/>
          </w:tcPr>
          <w:p w14:paraId="761915D7"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5944" w:type="dxa"/>
            <w:vMerge/>
            <w:vAlign w:val="center"/>
          </w:tcPr>
          <w:p w14:paraId="3B67CD8B"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0" w:type="auto"/>
            <w:vAlign w:val="center"/>
          </w:tcPr>
          <w:p w14:paraId="184531D4"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1-YES</w:t>
            </w:r>
          </w:p>
        </w:tc>
      </w:tr>
      <w:tr w:rsidR="00CB3643" w:rsidRPr="006F328F" w14:paraId="746CBD34" w14:textId="77777777" w:rsidTr="00CB3643">
        <w:trPr>
          <w:trHeight w:val="288"/>
        </w:trPr>
        <w:tc>
          <w:tcPr>
            <w:tcW w:w="0" w:type="auto"/>
            <w:vMerge w:val="restart"/>
            <w:vAlign w:val="center"/>
          </w:tcPr>
          <w:p w14:paraId="17E00CAB"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BCT29</w:t>
            </w:r>
          </w:p>
        </w:tc>
        <w:tc>
          <w:tcPr>
            <w:tcW w:w="3755" w:type="dxa"/>
            <w:vMerge w:val="restart"/>
            <w:vAlign w:val="center"/>
          </w:tcPr>
          <w:p w14:paraId="0952CD92"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Promote alternatives to tanning</w:t>
            </w:r>
          </w:p>
        </w:tc>
        <w:tc>
          <w:tcPr>
            <w:tcW w:w="5944" w:type="dxa"/>
            <w:vMerge w:val="restart"/>
            <w:vAlign w:val="center"/>
          </w:tcPr>
          <w:p w14:paraId="48A51E86"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Promote use of sunless tanning products as an alternative to UV tanning (sunless tanning lotion, spray tan, etc.)</w:t>
            </w:r>
          </w:p>
        </w:tc>
        <w:tc>
          <w:tcPr>
            <w:tcW w:w="0" w:type="auto"/>
            <w:vAlign w:val="center"/>
          </w:tcPr>
          <w:p w14:paraId="0190D546"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0-NO</w:t>
            </w:r>
          </w:p>
        </w:tc>
      </w:tr>
      <w:tr w:rsidR="00CB3643" w:rsidRPr="006F328F" w14:paraId="7AF027DE" w14:textId="77777777" w:rsidTr="00CB3643">
        <w:trPr>
          <w:trHeight w:val="386"/>
        </w:trPr>
        <w:tc>
          <w:tcPr>
            <w:tcW w:w="0" w:type="auto"/>
            <w:vMerge/>
            <w:vAlign w:val="center"/>
          </w:tcPr>
          <w:p w14:paraId="0AA377BB"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3755" w:type="dxa"/>
            <w:vMerge/>
            <w:vAlign w:val="center"/>
          </w:tcPr>
          <w:p w14:paraId="3C34F828"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5944" w:type="dxa"/>
            <w:vMerge/>
            <w:vAlign w:val="center"/>
          </w:tcPr>
          <w:p w14:paraId="5720EB59"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0" w:type="auto"/>
            <w:vAlign w:val="center"/>
          </w:tcPr>
          <w:p w14:paraId="24F1A6DA"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1-YES</w:t>
            </w:r>
          </w:p>
        </w:tc>
      </w:tr>
      <w:tr w:rsidR="00CB3643" w:rsidRPr="006F328F" w14:paraId="27BA9736" w14:textId="77777777" w:rsidTr="00CB3643">
        <w:trPr>
          <w:trHeight w:val="288"/>
        </w:trPr>
        <w:tc>
          <w:tcPr>
            <w:tcW w:w="0" w:type="auto"/>
            <w:vMerge w:val="restart"/>
            <w:vAlign w:val="center"/>
          </w:tcPr>
          <w:p w14:paraId="6A366788"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BCT29a</w:t>
            </w:r>
          </w:p>
        </w:tc>
        <w:tc>
          <w:tcPr>
            <w:tcW w:w="3755" w:type="dxa"/>
            <w:vMerge w:val="restart"/>
            <w:vAlign w:val="center"/>
          </w:tcPr>
          <w:p w14:paraId="442EBE39"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Provide sunless tanning products</w:t>
            </w:r>
          </w:p>
        </w:tc>
        <w:tc>
          <w:tcPr>
            <w:tcW w:w="5944" w:type="dxa"/>
            <w:vMerge w:val="restart"/>
            <w:vAlign w:val="center"/>
          </w:tcPr>
          <w:p w14:paraId="5044672C"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Providing sunless tanning product samples to participants (only considered if BCT29 was given a “1”)</w:t>
            </w:r>
          </w:p>
        </w:tc>
        <w:tc>
          <w:tcPr>
            <w:tcW w:w="0" w:type="auto"/>
            <w:vAlign w:val="center"/>
          </w:tcPr>
          <w:p w14:paraId="6B36F459"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0-NO</w:t>
            </w:r>
          </w:p>
        </w:tc>
      </w:tr>
      <w:tr w:rsidR="00CB3643" w:rsidRPr="006F328F" w14:paraId="5A2A89A4" w14:textId="77777777" w:rsidTr="00CB3643">
        <w:trPr>
          <w:trHeight w:val="386"/>
        </w:trPr>
        <w:tc>
          <w:tcPr>
            <w:tcW w:w="0" w:type="auto"/>
            <w:vMerge/>
            <w:vAlign w:val="center"/>
          </w:tcPr>
          <w:p w14:paraId="3C47C364"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3755" w:type="dxa"/>
            <w:vMerge/>
            <w:vAlign w:val="center"/>
          </w:tcPr>
          <w:p w14:paraId="281FA5D3"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5944" w:type="dxa"/>
            <w:vMerge/>
            <w:vAlign w:val="center"/>
          </w:tcPr>
          <w:p w14:paraId="612968F7"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0" w:type="auto"/>
            <w:vAlign w:val="center"/>
          </w:tcPr>
          <w:p w14:paraId="0CACB95B"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1-YES</w:t>
            </w:r>
          </w:p>
        </w:tc>
      </w:tr>
      <w:tr w:rsidR="00CB3643" w:rsidRPr="006F328F" w14:paraId="4C6DE3CD" w14:textId="77777777" w:rsidTr="00CB3643">
        <w:trPr>
          <w:trHeight w:val="413"/>
        </w:trPr>
        <w:tc>
          <w:tcPr>
            <w:tcW w:w="0" w:type="auto"/>
            <w:vMerge w:val="restart"/>
            <w:vAlign w:val="center"/>
          </w:tcPr>
          <w:p w14:paraId="2CEF3CFC"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BCT30</w:t>
            </w:r>
          </w:p>
        </w:tc>
        <w:tc>
          <w:tcPr>
            <w:tcW w:w="3755" w:type="dxa"/>
            <w:vMerge w:val="restart"/>
            <w:vAlign w:val="center"/>
          </w:tcPr>
          <w:p w14:paraId="7103524E"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Signposting</w:t>
            </w:r>
          </w:p>
        </w:tc>
        <w:tc>
          <w:tcPr>
            <w:tcW w:w="5944" w:type="dxa"/>
            <w:vMerge w:val="restart"/>
            <w:vAlign w:val="center"/>
          </w:tcPr>
          <w:p w14:paraId="27797479" w14:textId="599906A6" w:rsidR="00CB3643" w:rsidRPr="006F328F" w:rsidRDefault="00CB3643" w:rsidP="00FD76F5">
            <w:pPr>
              <w:widowControl w:val="0"/>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 xml:space="preserve">Giving information about options for additional support or information about where these are available (e.g., websites to purchase sunscreen or sunless tanning products) </w:t>
            </w:r>
          </w:p>
        </w:tc>
        <w:tc>
          <w:tcPr>
            <w:tcW w:w="0" w:type="auto"/>
            <w:vAlign w:val="center"/>
          </w:tcPr>
          <w:p w14:paraId="7975FC6D"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0-NO</w:t>
            </w:r>
          </w:p>
        </w:tc>
      </w:tr>
      <w:tr w:rsidR="00CB3643" w:rsidRPr="006F328F" w14:paraId="48F6CA75" w14:textId="77777777" w:rsidTr="00CB3643">
        <w:trPr>
          <w:trHeight w:val="288"/>
        </w:trPr>
        <w:tc>
          <w:tcPr>
            <w:tcW w:w="0" w:type="auto"/>
            <w:vMerge/>
            <w:vAlign w:val="center"/>
          </w:tcPr>
          <w:p w14:paraId="2EC91A9F"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3755" w:type="dxa"/>
            <w:vMerge/>
            <w:vAlign w:val="center"/>
          </w:tcPr>
          <w:p w14:paraId="740F15DB"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5944" w:type="dxa"/>
            <w:vMerge/>
            <w:vAlign w:val="center"/>
          </w:tcPr>
          <w:p w14:paraId="01C6796F"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0" w:type="auto"/>
            <w:vAlign w:val="center"/>
          </w:tcPr>
          <w:p w14:paraId="362D4901"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1-YES</w:t>
            </w:r>
          </w:p>
        </w:tc>
      </w:tr>
      <w:tr w:rsidR="00CB3643" w:rsidRPr="006F328F" w14:paraId="4FF7F1E7" w14:textId="77777777" w:rsidTr="00CB3643">
        <w:trPr>
          <w:trHeight w:val="359"/>
        </w:trPr>
        <w:tc>
          <w:tcPr>
            <w:tcW w:w="0" w:type="auto"/>
            <w:vMerge w:val="restart"/>
            <w:vAlign w:val="center"/>
          </w:tcPr>
          <w:p w14:paraId="3EC1CD0A"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BCT31</w:t>
            </w:r>
          </w:p>
        </w:tc>
        <w:tc>
          <w:tcPr>
            <w:tcW w:w="3755" w:type="dxa"/>
            <w:vMerge w:val="restart"/>
            <w:vAlign w:val="center"/>
          </w:tcPr>
          <w:p w14:paraId="2BE3BDA5" w14:textId="75F61538" w:rsidR="00CB3643" w:rsidRPr="006F328F" w:rsidRDefault="00CB3643" w:rsidP="00FD76F5">
            <w:pPr>
              <w:widowControl w:val="0"/>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Enhance self-efficacy</w:t>
            </w:r>
          </w:p>
        </w:tc>
        <w:tc>
          <w:tcPr>
            <w:tcW w:w="5944" w:type="dxa"/>
            <w:vMerge w:val="restart"/>
            <w:vAlign w:val="center"/>
          </w:tcPr>
          <w:p w14:paraId="5AEF2195" w14:textId="3DAD4849" w:rsidR="00CB3643" w:rsidRPr="006F328F" w:rsidRDefault="00CB3643" w:rsidP="00FD76F5">
            <w:pPr>
              <w:widowControl w:val="0"/>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Enhancing the person’s self-efficacy (e.g., messages about how easy it is to use sunscreen)</w:t>
            </w:r>
          </w:p>
        </w:tc>
        <w:tc>
          <w:tcPr>
            <w:tcW w:w="0" w:type="auto"/>
            <w:vAlign w:val="center"/>
          </w:tcPr>
          <w:p w14:paraId="22E82547"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0-NO</w:t>
            </w:r>
          </w:p>
        </w:tc>
      </w:tr>
      <w:tr w:rsidR="00CB3643" w:rsidRPr="006F328F" w14:paraId="063F21F7" w14:textId="77777777" w:rsidTr="00CB3643">
        <w:trPr>
          <w:trHeight w:val="431"/>
        </w:trPr>
        <w:tc>
          <w:tcPr>
            <w:tcW w:w="0" w:type="auto"/>
            <w:vMerge/>
            <w:vAlign w:val="center"/>
          </w:tcPr>
          <w:p w14:paraId="76080308"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3755" w:type="dxa"/>
            <w:vMerge/>
            <w:vAlign w:val="center"/>
          </w:tcPr>
          <w:p w14:paraId="2C693B20"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5944" w:type="dxa"/>
            <w:vMerge/>
            <w:vAlign w:val="center"/>
          </w:tcPr>
          <w:p w14:paraId="5C0DFFC8"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0" w:type="auto"/>
            <w:vAlign w:val="center"/>
          </w:tcPr>
          <w:p w14:paraId="201A8E99"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1-YES</w:t>
            </w:r>
          </w:p>
        </w:tc>
      </w:tr>
      <w:tr w:rsidR="00CB3643" w:rsidRPr="006F328F" w14:paraId="7BCFF175" w14:textId="77777777" w:rsidTr="00CB3643">
        <w:trPr>
          <w:trHeight w:val="288"/>
        </w:trPr>
        <w:tc>
          <w:tcPr>
            <w:tcW w:w="0" w:type="auto"/>
            <w:vMerge w:val="restart"/>
            <w:vAlign w:val="center"/>
          </w:tcPr>
          <w:p w14:paraId="3F06B302"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BCT32</w:t>
            </w:r>
          </w:p>
        </w:tc>
        <w:tc>
          <w:tcPr>
            <w:tcW w:w="3755" w:type="dxa"/>
            <w:vMerge w:val="restart"/>
            <w:vAlign w:val="center"/>
          </w:tcPr>
          <w:p w14:paraId="7F0E28FE"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Challenge myths about tanning</w:t>
            </w:r>
          </w:p>
        </w:tc>
        <w:tc>
          <w:tcPr>
            <w:tcW w:w="5944" w:type="dxa"/>
            <w:vMerge w:val="restart"/>
            <w:vAlign w:val="center"/>
          </w:tcPr>
          <w:p w14:paraId="5D478D3C"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Explicit mention of “myths” to address/dispel misconceptions in regards to sun exposure, skin cancer, and sun protection</w:t>
            </w:r>
          </w:p>
        </w:tc>
        <w:tc>
          <w:tcPr>
            <w:tcW w:w="0" w:type="auto"/>
            <w:vAlign w:val="center"/>
          </w:tcPr>
          <w:p w14:paraId="1D022578"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0-NO</w:t>
            </w:r>
          </w:p>
        </w:tc>
      </w:tr>
      <w:tr w:rsidR="00CB3643" w:rsidRPr="006F328F" w14:paraId="374678F4" w14:textId="77777777" w:rsidTr="00CB3643">
        <w:trPr>
          <w:trHeight w:val="332"/>
        </w:trPr>
        <w:tc>
          <w:tcPr>
            <w:tcW w:w="0" w:type="auto"/>
            <w:vMerge/>
            <w:vAlign w:val="center"/>
          </w:tcPr>
          <w:p w14:paraId="736EFF3A"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3755" w:type="dxa"/>
            <w:vMerge/>
            <w:vAlign w:val="center"/>
          </w:tcPr>
          <w:p w14:paraId="0442394D"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5944" w:type="dxa"/>
            <w:vMerge/>
            <w:vAlign w:val="center"/>
          </w:tcPr>
          <w:p w14:paraId="7B9D01BB"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0" w:type="auto"/>
            <w:vAlign w:val="center"/>
          </w:tcPr>
          <w:p w14:paraId="51585D11"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1-YES</w:t>
            </w:r>
          </w:p>
        </w:tc>
      </w:tr>
      <w:tr w:rsidR="00CB3643" w:rsidRPr="006F328F" w14:paraId="3F32097A" w14:textId="77777777" w:rsidTr="00CB3643">
        <w:trPr>
          <w:trHeight w:val="288"/>
        </w:trPr>
        <w:tc>
          <w:tcPr>
            <w:tcW w:w="0" w:type="auto"/>
            <w:vMerge w:val="restart"/>
            <w:vAlign w:val="center"/>
          </w:tcPr>
          <w:p w14:paraId="259AF6A5"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BCT33</w:t>
            </w:r>
          </w:p>
        </w:tc>
        <w:tc>
          <w:tcPr>
            <w:tcW w:w="3755" w:type="dxa"/>
            <w:vMerge w:val="restart"/>
            <w:vAlign w:val="center"/>
          </w:tcPr>
          <w:p w14:paraId="44F4CECA"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 xml:space="preserve">Assess motivational readiness to perform behavior </w:t>
            </w:r>
          </w:p>
        </w:tc>
        <w:tc>
          <w:tcPr>
            <w:tcW w:w="5944" w:type="dxa"/>
            <w:vMerge w:val="restart"/>
            <w:vAlign w:val="center"/>
          </w:tcPr>
          <w:p w14:paraId="7EADF3B8"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Assess participant’s level of motivation to engage in sun protection and use that information to inform the intervention</w:t>
            </w:r>
          </w:p>
        </w:tc>
        <w:tc>
          <w:tcPr>
            <w:tcW w:w="0" w:type="auto"/>
            <w:vAlign w:val="center"/>
          </w:tcPr>
          <w:p w14:paraId="726BDFF6"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0-NO</w:t>
            </w:r>
          </w:p>
        </w:tc>
      </w:tr>
      <w:tr w:rsidR="00CB3643" w:rsidRPr="006F328F" w14:paraId="3F305A34" w14:textId="77777777" w:rsidTr="00CB3643">
        <w:trPr>
          <w:trHeight w:val="431"/>
        </w:trPr>
        <w:tc>
          <w:tcPr>
            <w:tcW w:w="0" w:type="auto"/>
            <w:vMerge/>
            <w:vAlign w:val="center"/>
          </w:tcPr>
          <w:p w14:paraId="7DA25180"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3755" w:type="dxa"/>
            <w:vMerge/>
            <w:vAlign w:val="center"/>
          </w:tcPr>
          <w:p w14:paraId="571DA6F1"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5944" w:type="dxa"/>
            <w:vMerge/>
            <w:vAlign w:val="center"/>
          </w:tcPr>
          <w:p w14:paraId="279A46BE"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0" w:type="auto"/>
            <w:vAlign w:val="center"/>
          </w:tcPr>
          <w:p w14:paraId="64989CAC"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1-YES</w:t>
            </w:r>
          </w:p>
        </w:tc>
      </w:tr>
      <w:tr w:rsidR="00CB3643" w:rsidRPr="006F328F" w14:paraId="5BAC60F3" w14:textId="77777777" w:rsidTr="00CB3643">
        <w:trPr>
          <w:trHeight w:val="332"/>
        </w:trPr>
        <w:tc>
          <w:tcPr>
            <w:tcW w:w="0" w:type="auto"/>
            <w:vMerge w:val="restart"/>
            <w:vAlign w:val="center"/>
          </w:tcPr>
          <w:p w14:paraId="3D0155FB"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BCT34</w:t>
            </w:r>
          </w:p>
        </w:tc>
        <w:tc>
          <w:tcPr>
            <w:tcW w:w="3755" w:type="dxa"/>
            <w:vMerge w:val="restart"/>
            <w:vAlign w:val="center"/>
          </w:tcPr>
          <w:p w14:paraId="774C56E5"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Identify pros and cons of behavior</w:t>
            </w:r>
          </w:p>
        </w:tc>
        <w:tc>
          <w:tcPr>
            <w:tcW w:w="5944" w:type="dxa"/>
            <w:vMerge w:val="restart"/>
            <w:vAlign w:val="center"/>
          </w:tcPr>
          <w:p w14:paraId="46AE91CB" w14:textId="4DA4677D" w:rsidR="00CB3643" w:rsidRPr="006F328F" w:rsidRDefault="00CB3643" w:rsidP="00FD76F5">
            <w:pPr>
              <w:widowControl w:val="0"/>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 xml:space="preserve">Help participants arrive at a clear understanding of his or her feelings about engaging in sun protection, why </w:t>
            </w:r>
            <w:proofErr w:type="spellStart"/>
            <w:r>
              <w:rPr>
                <w:rFonts w:ascii="Calibri" w:hAnsi="Calibri" w:cs="Calibri"/>
                <w:color w:val="000000"/>
                <w:sz w:val="20"/>
                <w:szCs w:val="20"/>
              </w:rPr>
              <w:t>its</w:t>
            </w:r>
            <w:proofErr w:type="spellEnd"/>
            <w:r>
              <w:rPr>
                <w:rFonts w:ascii="Calibri" w:hAnsi="Calibri" w:cs="Calibri"/>
                <w:color w:val="000000"/>
                <w:sz w:val="20"/>
                <w:szCs w:val="20"/>
              </w:rPr>
              <w:t xml:space="preserve"> important, and identify any conflicting motivation (e.g., using a decisional balance sheet)</w:t>
            </w:r>
          </w:p>
        </w:tc>
        <w:tc>
          <w:tcPr>
            <w:tcW w:w="0" w:type="auto"/>
            <w:vAlign w:val="center"/>
          </w:tcPr>
          <w:p w14:paraId="321BE34D"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0-NO</w:t>
            </w:r>
          </w:p>
        </w:tc>
      </w:tr>
      <w:tr w:rsidR="00CB3643" w:rsidRPr="006F328F" w14:paraId="64D7C8A6" w14:textId="77777777" w:rsidTr="00CB3643">
        <w:trPr>
          <w:trHeight w:val="431"/>
        </w:trPr>
        <w:tc>
          <w:tcPr>
            <w:tcW w:w="0" w:type="auto"/>
            <w:vMerge/>
            <w:vAlign w:val="center"/>
          </w:tcPr>
          <w:p w14:paraId="7F103F3D"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3755" w:type="dxa"/>
            <w:vMerge/>
            <w:vAlign w:val="center"/>
          </w:tcPr>
          <w:p w14:paraId="2D56F5C1"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5944" w:type="dxa"/>
            <w:vMerge/>
            <w:vAlign w:val="center"/>
          </w:tcPr>
          <w:p w14:paraId="7C1ECAD8"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0" w:type="auto"/>
            <w:vAlign w:val="center"/>
          </w:tcPr>
          <w:p w14:paraId="4458C996"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1-YES</w:t>
            </w:r>
          </w:p>
        </w:tc>
      </w:tr>
      <w:tr w:rsidR="00CB3643" w:rsidRPr="006F328F" w14:paraId="05873C63" w14:textId="77777777" w:rsidTr="00CB3643">
        <w:trPr>
          <w:trHeight w:val="332"/>
        </w:trPr>
        <w:tc>
          <w:tcPr>
            <w:tcW w:w="0" w:type="auto"/>
            <w:vMerge w:val="restart"/>
            <w:vAlign w:val="center"/>
          </w:tcPr>
          <w:p w14:paraId="45397ADF"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BCT35</w:t>
            </w:r>
          </w:p>
        </w:tc>
        <w:tc>
          <w:tcPr>
            <w:tcW w:w="3755" w:type="dxa"/>
            <w:vMerge w:val="restart"/>
            <w:vAlign w:val="center"/>
          </w:tcPr>
          <w:p w14:paraId="492B8C6F"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Prompt mental visualization</w:t>
            </w:r>
          </w:p>
        </w:tc>
        <w:tc>
          <w:tcPr>
            <w:tcW w:w="5944" w:type="dxa"/>
            <w:vMerge w:val="restart"/>
            <w:vAlign w:val="center"/>
          </w:tcPr>
          <w:p w14:paraId="26B76CD8"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Instruct participants to mentally visualize or simulate performing preparatory or protective behaviors</w:t>
            </w:r>
          </w:p>
        </w:tc>
        <w:tc>
          <w:tcPr>
            <w:tcW w:w="0" w:type="auto"/>
            <w:vAlign w:val="center"/>
          </w:tcPr>
          <w:p w14:paraId="65D7713C"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0-NO</w:t>
            </w:r>
          </w:p>
        </w:tc>
      </w:tr>
      <w:tr w:rsidR="00CB3643" w:rsidRPr="006F328F" w14:paraId="4C8A2E4A" w14:textId="77777777" w:rsidTr="00CB3643">
        <w:trPr>
          <w:trHeight w:val="485"/>
        </w:trPr>
        <w:tc>
          <w:tcPr>
            <w:tcW w:w="0" w:type="auto"/>
            <w:vMerge/>
            <w:vAlign w:val="center"/>
          </w:tcPr>
          <w:p w14:paraId="302460D5"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3755" w:type="dxa"/>
            <w:vMerge/>
            <w:vAlign w:val="center"/>
          </w:tcPr>
          <w:p w14:paraId="7EA38E10"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5944" w:type="dxa"/>
            <w:vMerge/>
            <w:vAlign w:val="center"/>
          </w:tcPr>
          <w:p w14:paraId="638DEEFA"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0" w:type="auto"/>
            <w:vAlign w:val="center"/>
          </w:tcPr>
          <w:p w14:paraId="5715CDB4"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1-YES</w:t>
            </w:r>
          </w:p>
        </w:tc>
      </w:tr>
      <w:tr w:rsidR="00CB3643" w:rsidRPr="006F328F" w14:paraId="4980DADA" w14:textId="77777777" w:rsidTr="00CB3643">
        <w:trPr>
          <w:trHeight w:val="377"/>
        </w:trPr>
        <w:tc>
          <w:tcPr>
            <w:tcW w:w="0" w:type="auto"/>
            <w:vMerge w:val="restart"/>
            <w:vAlign w:val="center"/>
          </w:tcPr>
          <w:p w14:paraId="6C1E9809"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BCT36</w:t>
            </w:r>
          </w:p>
        </w:tc>
        <w:tc>
          <w:tcPr>
            <w:tcW w:w="3755" w:type="dxa"/>
            <w:vMerge w:val="restart"/>
            <w:vAlign w:val="center"/>
          </w:tcPr>
          <w:p w14:paraId="6CBB7239"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2F2A7D">
              <w:rPr>
                <w:rFonts w:ascii="Calibri" w:hAnsi="Calibri" w:cs="Calibri"/>
                <w:color w:val="000000"/>
                <w:sz w:val="20"/>
                <w:szCs w:val="20"/>
              </w:rPr>
              <w:t>Increase threat salience</w:t>
            </w:r>
          </w:p>
        </w:tc>
        <w:tc>
          <w:tcPr>
            <w:tcW w:w="5944" w:type="dxa"/>
            <w:vMerge w:val="restart"/>
            <w:vAlign w:val="center"/>
          </w:tcPr>
          <w:p w14:paraId="6E19F6B5"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Increase threat salience and/or the person’s sense of threat from skin cancer risk or damage resulting from UV exposure</w:t>
            </w:r>
          </w:p>
        </w:tc>
        <w:tc>
          <w:tcPr>
            <w:tcW w:w="0" w:type="auto"/>
            <w:vAlign w:val="center"/>
          </w:tcPr>
          <w:p w14:paraId="751A5D49"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0-NO</w:t>
            </w:r>
          </w:p>
        </w:tc>
      </w:tr>
      <w:tr w:rsidR="00CB3643" w:rsidRPr="006F328F" w14:paraId="2E611102" w14:textId="77777777" w:rsidTr="00CB3643">
        <w:trPr>
          <w:trHeight w:val="386"/>
        </w:trPr>
        <w:tc>
          <w:tcPr>
            <w:tcW w:w="0" w:type="auto"/>
            <w:vMerge/>
            <w:vAlign w:val="center"/>
          </w:tcPr>
          <w:p w14:paraId="6F58CABD"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3755" w:type="dxa"/>
            <w:vMerge/>
          </w:tcPr>
          <w:p w14:paraId="3C66A3EE" w14:textId="77777777" w:rsidR="00CB3643" w:rsidRPr="006F328F" w:rsidRDefault="00CB3643" w:rsidP="00FD76F5">
            <w:pPr>
              <w:widowControl w:val="0"/>
              <w:autoSpaceDE w:val="0"/>
              <w:autoSpaceDN w:val="0"/>
              <w:adjustRightInd w:val="0"/>
              <w:rPr>
                <w:rFonts w:ascii="Calibri" w:hAnsi="Calibri" w:cs="Calibri"/>
                <w:color w:val="000000"/>
                <w:sz w:val="20"/>
                <w:szCs w:val="20"/>
              </w:rPr>
            </w:pPr>
          </w:p>
        </w:tc>
        <w:tc>
          <w:tcPr>
            <w:tcW w:w="5944" w:type="dxa"/>
            <w:vMerge/>
            <w:vAlign w:val="center"/>
          </w:tcPr>
          <w:p w14:paraId="48ABB142"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p>
        </w:tc>
        <w:tc>
          <w:tcPr>
            <w:tcW w:w="0" w:type="auto"/>
            <w:vAlign w:val="center"/>
          </w:tcPr>
          <w:p w14:paraId="7DBC1BF9"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1-YES</w:t>
            </w:r>
          </w:p>
        </w:tc>
      </w:tr>
      <w:tr w:rsidR="00CB3643" w:rsidRPr="006F328F" w14:paraId="024539BA" w14:textId="77777777" w:rsidTr="00CB3643">
        <w:trPr>
          <w:trHeight w:val="611"/>
        </w:trPr>
        <w:tc>
          <w:tcPr>
            <w:tcW w:w="0" w:type="auto"/>
            <w:vAlign w:val="center"/>
          </w:tcPr>
          <w:p w14:paraId="5CD657FC"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sidRPr="006F328F">
              <w:rPr>
                <w:rFonts w:ascii="Calibri" w:hAnsi="Calibri" w:cs="Calibri"/>
                <w:color w:val="000000"/>
                <w:sz w:val="20"/>
                <w:szCs w:val="20"/>
              </w:rPr>
              <w:t>BCT</w:t>
            </w:r>
            <w:r>
              <w:rPr>
                <w:rFonts w:ascii="Calibri" w:hAnsi="Calibri" w:cs="Calibri"/>
                <w:color w:val="000000"/>
                <w:sz w:val="20"/>
                <w:szCs w:val="20"/>
              </w:rPr>
              <w:t>SUM</w:t>
            </w:r>
          </w:p>
        </w:tc>
        <w:tc>
          <w:tcPr>
            <w:tcW w:w="3755" w:type="dxa"/>
            <w:vAlign w:val="center"/>
          </w:tcPr>
          <w:p w14:paraId="25FA4BB8"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Count of BCTs</w:t>
            </w:r>
          </w:p>
        </w:tc>
        <w:tc>
          <w:tcPr>
            <w:tcW w:w="5944" w:type="dxa"/>
            <w:vAlign w:val="center"/>
          </w:tcPr>
          <w:p w14:paraId="0E379E46"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Count of BCTs used per test</w:t>
            </w:r>
          </w:p>
        </w:tc>
        <w:tc>
          <w:tcPr>
            <w:tcW w:w="0" w:type="auto"/>
            <w:vAlign w:val="center"/>
          </w:tcPr>
          <w:p w14:paraId="06BFA166" w14:textId="77777777" w:rsidR="00CB3643" w:rsidRPr="006F328F" w:rsidRDefault="00CB3643" w:rsidP="00FD76F5">
            <w:pPr>
              <w:widowControl w:val="0"/>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w:t>
            </w:r>
          </w:p>
        </w:tc>
      </w:tr>
    </w:tbl>
    <w:p w14:paraId="34C44A85" w14:textId="77777777" w:rsidR="00FF1A89" w:rsidRDefault="00FF1A89" w:rsidP="00FF1A89"/>
    <w:p w14:paraId="22CC1D7A" w14:textId="77777777" w:rsidR="00883CBB" w:rsidRDefault="00883CBB" w:rsidP="00883CBB">
      <w:pPr>
        <w:spacing w:after="160" w:line="259" w:lineRule="auto"/>
        <w:rPr>
          <w:rFonts w:ascii="Times New Roman" w:hAnsi="Times New Roman"/>
        </w:rPr>
      </w:pPr>
      <w:r>
        <w:rPr>
          <w:rFonts w:ascii="Times New Roman" w:hAnsi="Times New Roman"/>
        </w:rPr>
        <w:lastRenderedPageBreak/>
        <w:t>Table S</w:t>
      </w:r>
      <w:r w:rsidR="00FA178C">
        <w:rPr>
          <w:rFonts w:ascii="Times New Roman" w:hAnsi="Times New Roman"/>
        </w:rPr>
        <w:t>3</w:t>
      </w:r>
    </w:p>
    <w:p w14:paraId="0B9395E2" w14:textId="77777777" w:rsidR="00883CBB" w:rsidRPr="00CE1DD7" w:rsidRDefault="00883CBB" w:rsidP="00883CBB">
      <w:pPr>
        <w:spacing w:after="160" w:line="259" w:lineRule="auto"/>
        <w:rPr>
          <w:rFonts w:ascii="Times New Roman" w:hAnsi="Times New Roman"/>
          <w:i/>
        </w:rPr>
      </w:pPr>
      <w:r>
        <w:rPr>
          <w:rFonts w:ascii="Times New Roman" w:hAnsi="Times New Roman"/>
          <w:i/>
        </w:rPr>
        <w:t>Risk of Bias for Each Study Included in the Review</w:t>
      </w:r>
    </w:p>
    <w:p w14:paraId="37E9BA4C" w14:textId="77777777" w:rsidR="00883CBB" w:rsidRDefault="00883CBB" w:rsidP="00883CBB"/>
    <w:tbl>
      <w:tblPr>
        <w:tblStyle w:val="ListTable6Colorful1"/>
        <w:tblW w:w="0" w:type="auto"/>
        <w:tblLook w:val="04A0" w:firstRow="1" w:lastRow="0" w:firstColumn="1" w:lastColumn="0" w:noHBand="0" w:noVBand="1"/>
      </w:tblPr>
      <w:tblGrid>
        <w:gridCol w:w="357"/>
        <w:gridCol w:w="4737"/>
        <w:gridCol w:w="1310"/>
        <w:gridCol w:w="1496"/>
        <w:gridCol w:w="1484"/>
        <w:gridCol w:w="1346"/>
        <w:gridCol w:w="1363"/>
        <w:gridCol w:w="1203"/>
        <w:gridCol w:w="1104"/>
      </w:tblGrid>
      <w:tr w:rsidR="00883CBB" w:rsidRPr="00536CE3" w14:paraId="4A9BAAD9" w14:textId="77777777" w:rsidTr="000D46CF">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1C9CBC1F" w14:textId="77777777" w:rsidR="00883CBB" w:rsidRPr="00536CE3" w:rsidRDefault="00883CBB" w:rsidP="000D46CF">
            <w:pPr>
              <w:rPr>
                <w:rFonts w:ascii="Times New Roman" w:eastAsia="Times New Roman" w:hAnsi="Times New Roman" w:cs="Times New Roman"/>
              </w:rPr>
            </w:pPr>
          </w:p>
        </w:tc>
        <w:tc>
          <w:tcPr>
            <w:tcW w:w="1219" w:type="dxa"/>
            <w:vAlign w:val="bottom"/>
          </w:tcPr>
          <w:p w14:paraId="43E9A1D1" w14:textId="77777777" w:rsidR="00883CBB" w:rsidRPr="00536CE3" w:rsidRDefault="00883CBB" w:rsidP="000D46C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36CE3">
              <w:rPr>
                <w:rFonts w:ascii="Times New Roman" w:eastAsia="Times New Roman" w:hAnsi="Times New Roman" w:cs="Times New Roman"/>
                <w:color w:val="000000"/>
              </w:rPr>
              <w:t>Random sequence generation</w:t>
            </w:r>
          </w:p>
        </w:tc>
        <w:tc>
          <w:tcPr>
            <w:tcW w:w="1389" w:type="dxa"/>
            <w:vAlign w:val="bottom"/>
          </w:tcPr>
          <w:p w14:paraId="74F19D5F" w14:textId="77777777" w:rsidR="00883CBB" w:rsidRPr="00536CE3" w:rsidRDefault="00883CBB" w:rsidP="000D46C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36CE3">
              <w:rPr>
                <w:rFonts w:ascii="Times New Roman" w:eastAsia="Times New Roman" w:hAnsi="Times New Roman" w:cs="Times New Roman"/>
                <w:color w:val="000000"/>
              </w:rPr>
              <w:t>Allocation concealment</w:t>
            </w:r>
          </w:p>
        </w:tc>
        <w:tc>
          <w:tcPr>
            <w:tcW w:w="1487" w:type="dxa"/>
            <w:vAlign w:val="bottom"/>
          </w:tcPr>
          <w:p w14:paraId="742F4C88" w14:textId="77777777" w:rsidR="00883CBB" w:rsidRPr="00536CE3" w:rsidRDefault="00883CBB" w:rsidP="000D46C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36CE3">
              <w:rPr>
                <w:rFonts w:ascii="Times New Roman" w:eastAsia="Times New Roman" w:hAnsi="Times New Roman" w:cs="Times New Roman"/>
                <w:color w:val="000000"/>
              </w:rPr>
              <w:t>Blinding of participants and personnel</w:t>
            </w:r>
          </w:p>
        </w:tc>
        <w:tc>
          <w:tcPr>
            <w:tcW w:w="1347" w:type="dxa"/>
            <w:vAlign w:val="bottom"/>
          </w:tcPr>
          <w:p w14:paraId="5597E388" w14:textId="77777777" w:rsidR="00883CBB" w:rsidRPr="00536CE3" w:rsidRDefault="00883CBB" w:rsidP="000D46C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36CE3">
              <w:rPr>
                <w:rFonts w:ascii="Times New Roman" w:eastAsia="Times New Roman" w:hAnsi="Times New Roman" w:cs="Times New Roman"/>
                <w:color w:val="000000"/>
              </w:rPr>
              <w:t>Blinding of outcome assessment</w:t>
            </w:r>
          </w:p>
        </w:tc>
        <w:tc>
          <w:tcPr>
            <w:tcW w:w="1267" w:type="dxa"/>
            <w:vAlign w:val="bottom"/>
          </w:tcPr>
          <w:p w14:paraId="3F00C86D" w14:textId="77777777" w:rsidR="00883CBB" w:rsidRPr="00536CE3" w:rsidRDefault="00883CBB" w:rsidP="000D46C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36CE3">
              <w:rPr>
                <w:rFonts w:ascii="Times New Roman" w:eastAsia="Times New Roman" w:hAnsi="Times New Roman" w:cs="Times New Roman"/>
                <w:color w:val="000000"/>
              </w:rPr>
              <w:t>Incomplete outcome data</w:t>
            </w:r>
          </w:p>
        </w:tc>
        <w:tc>
          <w:tcPr>
            <w:tcW w:w="1204" w:type="dxa"/>
            <w:vAlign w:val="bottom"/>
          </w:tcPr>
          <w:p w14:paraId="1C15C648" w14:textId="77777777" w:rsidR="00883CBB" w:rsidRPr="00536CE3" w:rsidRDefault="00883CBB" w:rsidP="000D46C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36CE3">
              <w:rPr>
                <w:rFonts w:ascii="Times New Roman" w:eastAsia="Times New Roman" w:hAnsi="Times New Roman" w:cs="Times New Roman"/>
                <w:color w:val="000000"/>
              </w:rPr>
              <w:t>Selective reporting</w:t>
            </w:r>
          </w:p>
        </w:tc>
        <w:tc>
          <w:tcPr>
            <w:tcW w:w="1119" w:type="dxa"/>
            <w:vAlign w:val="bottom"/>
          </w:tcPr>
          <w:p w14:paraId="0A6472FB" w14:textId="77777777" w:rsidR="00883CBB" w:rsidRPr="00536CE3" w:rsidRDefault="00883CBB" w:rsidP="000D46C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36CE3">
              <w:rPr>
                <w:rFonts w:ascii="Times New Roman" w:eastAsia="Times New Roman" w:hAnsi="Times New Roman" w:cs="Times New Roman"/>
                <w:color w:val="000000"/>
              </w:rPr>
              <w:t>Other sources of bias</w:t>
            </w:r>
          </w:p>
        </w:tc>
      </w:tr>
      <w:tr w:rsidR="00883CBB" w:rsidRPr="00536CE3" w14:paraId="1E5A7723" w14:textId="77777777" w:rsidTr="000D46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50F6325A" w14:textId="77777777" w:rsidR="00883CBB" w:rsidRPr="00536CE3" w:rsidRDefault="00883CBB" w:rsidP="000D46CF">
            <w:pPr>
              <w:rPr>
                <w:rFonts w:ascii="Times New Roman" w:hAnsi="Times New Roman" w:cs="Times New Roman"/>
              </w:rPr>
            </w:pPr>
            <w:proofErr w:type="spellStart"/>
            <w:r w:rsidRPr="00536CE3">
              <w:rPr>
                <w:rFonts w:ascii="Times New Roman" w:eastAsia="Times New Roman" w:hAnsi="Times New Roman" w:cs="Times New Roman"/>
              </w:rPr>
              <w:t>Aarestrup</w:t>
            </w:r>
            <w:proofErr w:type="spellEnd"/>
            <w:r w:rsidRPr="00536CE3">
              <w:rPr>
                <w:rFonts w:ascii="Times New Roman" w:eastAsia="Times New Roman" w:hAnsi="Times New Roman" w:cs="Times New Roman"/>
              </w:rPr>
              <w:t xml:space="preserve"> </w:t>
            </w:r>
            <w:r w:rsidRPr="00536CE3">
              <w:rPr>
                <w:rFonts w:ascii="Times New Roman" w:hAnsi="Times New Roman" w:cs="Times New Roman"/>
              </w:rPr>
              <w:t>et al. (2014)</w:t>
            </w:r>
            <w:r>
              <w:rPr>
                <w:rFonts w:ascii="Times New Roman" w:hAnsi="Times New Roman" w:cs="Times New Roman"/>
              </w:rPr>
              <w:t xml:space="preserve"> -</w:t>
            </w:r>
            <w:r w:rsidRPr="00536CE3">
              <w:rPr>
                <w:rFonts w:ascii="Times New Roman" w:hAnsi="Times New Roman" w:cs="Times New Roman"/>
              </w:rPr>
              <w:t xml:space="preserve"> </w:t>
            </w:r>
            <w:r w:rsidRPr="00536CE3">
              <w:rPr>
                <w:rFonts w:ascii="Times New Roman" w:eastAsia="Times New Roman" w:hAnsi="Times New Roman" w:cs="Times New Roman"/>
              </w:rPr>
              <w:t>girls</w:t>
            </w:r>
          </w:p>
        </w:tc>
        <w:tc>
          <w:tcPr>
            <w:tcW w:w="1219" w:type="dxa"/>
            <w:vAlign w:val="bottom"/>
          </w:tcPr>
          <w:p w14:paraId="0FF699A3"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89" w:type="dxa"/>
            <w:vAlign w:val="bottom"/>
          </w:tcPr>
          <w:p w14:paraId="0270CE1F"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3CA02ED0"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6830BA34"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3064492A"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04" w:type="dxa"/>
            <w:vAlign w:val="bottom"/>
          </w:tcPr>
          <w:p w14:paraId="125795CB"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119" w:type="dxa"/>
            <w:vAlign w:val="bottom"/>
          </w:tcPr>
          <w:p w14:paraId="451A55CD"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r>
      <w:tr w:rsidR="00883CBB" w:rsidRPr="00536CE3" w14:paraId="7E2AD084" w14:textId="77777777" w:rsidTr="000D46CF">
        <w:trPr>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0F992F24" w14:textId="77777777" w:rsidR="00883CBB" w:rsidRPr="00536CE3" w:rsidRDefault="00883CBB" w:rsidP="000D46CF">
            <w:pPr>
              <w:rPr>
                <w:rFonts w:ascii="Times New Roman" w:hAnsi="Times New Roman" w:cs="Times New Roman"/>
              </w:rPr>
            </w:pPr>
            <w:proofErr w:type="spellStart"/>
            <w:r w:rsidRPr="00536CE3">
              <w:rPr>
                <w:rFonts w:ascii="Times New Roman" w:eastAsia="Times New Roman" w:hAnsi="Times New Roman" w:cs="Times New Roman"/>
              </w:rPr>
              <w:t>Aarestrup</w:t>
            </w:r>
            <w:proofErr w:type="spellEnd"/>
            <w:r w:rsidRPr="00536CE3">
              <w:rPr>
                <w:rFonts w:ascii="Times New Roman" w:eastAsia="Times New Roman" w:hAnsi="Times New Roman" w:cs="Times New Roman"/>
              </w:rPr>
              <w:t xml:space="preserve"> </w:t>
            </w:r>
            <w:r w:rsidRPr="00536CE3">
              <w:rPr>
                <w:rFonts w:ascii="Times New Roman" w:hAnsi="Times New Roman" w:cs="Times New Roman"/>
              </w:rPr>
              <w:t xml:space="preserve">et al. (2014) </w:t>
            </w:r>
            <w:r>
              <w:rPr>
                <w:rFonts w:ascii="Times New Roman" w:hAnsi="Times New Roman" w:cs="Times New Roman"/>
              </w:rPr>
              <w:t xml:space="preserve">- </w:t>
            </w:r>
            <w:r w:rsidRPr="00536CE3">
              <w:rPr>
                <w:rFonts w:ascii="Times New Roman" w:eastAsia="Times New Roman" w:hAnsi="Times New Roman" w:cs="Times New Roman"/>
              </w:rPr>
              <w:t>boys</w:t>
            </w:r>
          </w:p>
        </w:tc>
        <w:tc>
          <w:tcPr>
            <w:tcW w:w="1219" w:type="dxa"/>
            <w:vAlign w:val="bottom"/>
          </w:tcPr>
          <w:p w14:paraId="02B23F1D"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89" w:type="dxa"/>
            <w:vAlign w:val="bottom"/>
          </w:tcPr>
          <w:p w14:paraId="0B2BF682"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309C8AD5"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0086E14B"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517DAF42"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04" w:type="dxa"/>
            <w:vAlign w:val="bottom"/>
          </w:tcPr>
          <w:p w14:paraId="5DB9513A"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119" w:type="dxa"/>
            <w:vAlign w:val="bottom"/>
          </w:tcPr>
          <w:p w14:paraId="296E0E64"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r>
      <w:tr w:rsidR="00883CBB" w:rsidRPr="00536CE3" w14:paraId="39A41F2C" w14:textId="77777777" w:rsidTr="000D46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4B8E4F04" w14:textId="77777777" w:rsidR="00883CBB" w:rsidRPr="00536CE3" w:rsidRDefault="00883CBB" w:rsidP="000D46CF">
            <w:pPr>
              <w:rPr>
                <w:rFonts w:ascii="Times New Roman" w:hAnsi="Times New Roman" w:cs="Times New Roman"/>
              </w:rPr>
            </w:pPr>
            <w:proofErr w:type="spellStart"/>
            <w:r w:rsidRPr="00536CE3">
              <w:rPr>
                <w:rFonts w:ascii="Times New Roman" w:eastAsia="Times New Roman" w:hAnsi="Times New Roman" w:cs="Times New Roman"/>
                <w:color w:val="000000"/>
              </w:rPr>
              <w:t>Abar</w:t>
            </w:r>
            <w:proofErr w:type="spellEnd"/>
            <w:r w:rsidRPr="00536CE3">
              <w:rPr>
                <w:rFonts w:ascii="Times New Roman" w:eastAsia="Times New Roman" w:hAnsi="Times New Roman" w:cs="Times New Roman"/>
                <w:color w:val="000000"/>
              </w:rPr>
              <w:t xml:space="preserve"> </w:t>
            </w:r>
            <w:r w:rsidRPr="00536CE3">
              <w:rPr>
                <w:rFonts w:ascii="Times New Roman" w:hAnsi="Times New Roman" w:cs="Times New Roman"/>
              </w:rPr>
              <w:t>et al. (2010)</w:t>
            </w:r>
          </w:p>
        </w:tc>
        <w:tc>
          <w:tcPr>
            <w:tcW w:w="1219" w:type="dxa"/>
            <w:vAlign w:val="bottom"/>
          </w:tcPr>
          <w:p w14:paraId="2D7A180F"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89" w:type="dxa"/>
            <w:vAlign w:val="bottom"/>
          </w:tcPr>
          <w:p w14:paraId="3FF9B57D"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69B46588"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48A80C8A"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71F5E6D1"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04" w:type="dxa"/>
            <w:vAlign w:val="bottom"/>
          </w:tcPr>
          <w:p w14:paraId="01A4D438"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119" w:type="dxa"/>
            <w:vAlign w:val="bottom"/>
          </w:tcPr>
          <w:p w14:paraId="2B6E1839"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High risk</w:t>
            </w:r>
          </w:p>
        </w:tc>
      </w:tr>
      <w:tr w:rsidR="00883CBB" w:rsidRPr="00536CE3" w14:paraId="7B7FFA19" w14:textId="77777777" w:rsidTr="000D46CF">
        <w:trPr>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684C9F81" w14:textId="77777777" w:rsidR="00883CBB" w:rsidRPr="00536CE3" w:rsidRDefault="00883CBB" w:rsidP="000D46CF">
            <w:pPr>
              <w:rPr>
                <w:rFonts w:ascii="Times New Roman" w:hAnsi="Times New Roman" w:cs="Times New Roman"/>
              </w:rPr>
            </w:pPr>
            <w:r w:rsidRPr="00536CE3">
              <w:rPr>
                <w:rFonts w:ascii="Times New Roman" w:eastAsia="Times New Roman" w:hAnsi="Times New Roman" w:cs="Times New Roman"/>
                <w:color w:val="000000"/>
              </w:rPr>
              <w:t xml:space="preserve">Adams </w:t>
            </w:r>
            <w:r w:rsidRPr="00536CE3">
              <w:rPr>
                <w:rFonts w:ascii="Times New Roman" w:hAnsi="Times New Roman" w:cs="Times New Roman"/>
              </w:rPr>
              <w:t>et al. (2009)</w:t>
            </w:r>
          </w:p>
        </w:tc>
        <w:tc>
          <w:tcPr>
            <w:tcW w:w="1219" w:type="dxa"/>
            <w:vAlign w:val="bottom"/>
          </w:tcPr>
          <w:p w14:paraId="5E900927"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89" w:type="dxa"/>
            <w:vAlign w:val="bottom"/>
          </w:tcPr>
          <w:p w14:paraId="56BC0F95"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07AEAEFC"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537BA395"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493F6125"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04" w:type="dxa"/>
            <w:vAlign w:val="bottom"/>
          </w:tcPr>
          <w:p w14:paraId="1F7EB65D"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119" w:type="dxa"/>
            <w:vAlign w:val="bottom"/>
          </w:tcPr>
          <w:p w14:paraId="5B26D32B"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r>
      <w:tr w:rsidR="00883CBB" w:rsidRPr="00536CE3" w14:paraId="41C800F1" w14:textId="77777777" w:rsidTr="000D46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77AA9D58" w14:textId="77777777" w:rsidR="00883CBB" w:rsidRPr="00536CE3" w:rsidRDefault="00883CBB" w:rsidP="000D46CF">
            <w:pPr>
              <w:rPr>
                <w:rFonts w:ascii="Times New Roman" w:hAnsi="Times New Roman" w:cs="Times New Roman"/>
              </w:rPr>
            </w:pPr>
            <w:r w:rsidRPr="00536CE3">
              <w:rPr>
                <w:rFonts w:ascii="Times New Roman" w:eastAsia="Times New Roman" w:hAnsi="Times New Roman" w:cs="Times New Roman"/>
                <w:color w:val="000000"/>
              </w:rPr>
              <w:t>Adams (1996)</w:t>
            </w:r>
          </w:p>
        </w:tc>
        <w:tc>
          <w:tcPr>
            <w:tcW w:w="1219" w:type="dxa"/>
            <w:vAlign w:val="bottom"/>
          </w:tcPr>
          <w:p w14:paraId="67633A5E"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89" w:type="dxa"/>
            <w:vAlign w:val="bottom"/>
          </w:tcPr>
          <w:p w14:paraId="64C31CA9"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2C2F6A8B"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32172698"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3D3075BA"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04" w:type="dxa"/>
            <w:vAlign w:val="bottom"/>
          </w:tcPr>
          <w:p w14:paraId="0721389D"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119" w:type="dxa"/>
            <w:vAlign w:val="bottom"/>
          </w:tcPr>
          <w:p w14:paraId="2085A2EC"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High risk</w:t>
            </w:r>
          </w:p>
        </w:tc>
      </w:tr>
      <w:tr w:rsidR="00883CBB" w:rsidRPr="00536CE3" w14:paraId="2FD4B748" w14:textId="77777777" w:rsidTr="000D46CF">
        <w:trPr>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30D8E2C9" w14:textId="77777777" w:rsidR="00883CBB" w:rsidRPr="00536CE3" w:rsidRDefault="00883CBB" w:rsidP="000D46CF">
            <w:pPr>
              <w:rPr>
                <w:rFonts w:ascii="Times New Roman" w:hAnsi="Times New Roman" w:cs="Times New Roman"/>
              </w:rPr>
            </w:pPr>
            <w:r w:rsidRPr="00536CE3">
              <w:rPr>
                <w:rFonts w:ascii="Times New Roman" w:eastAsia="Times New Roman" w:hAnsi="Times New Roman" w:cs="Times New Roman"/>
              </w:rPr>
              <w:t xml:space="preserve">Andersen </w:t>
            </w:r>
            <w:r w:rsidRPr="00536CE3">
              <w:rPr>
                <w:rFonts w:ascii="Times New Roman" w:hAnsi="Times New Roman" w:cs="Times New Roman"/>
              </w:rPr>
              <w:t xml:space="preserve">et al. (2009) </w:t>
            </w:r>
            <w:r>
              <w:rPr>
                <w:rFonts w:ascii="Times New Roman" w:hAnsi="Times New Roman" w:cs="Times New Roman"/>
              </w:rPr>
              <w:t xml:space="preserve">- </w:t>
            </w:r>
            <w:r w:rsidRPr="00536CE3">
              <w:rPr>
                <w:rFonts w:ascii="Times New Roman" w:eastAsia="Times New Roman" w:hAnsi="Times New Roman" w:cs="Times New Roman"/>
              </w:rPr>
              <w:t xml:space="preserve">guests </w:t>
            </w:r>
          </w:p>
        </w:tc>
        <w:tc>
          <w:tcPr>
            <w:tcW w:w="1219" w:type="dxa"/>
            <w:vAlign w:val="bottom"/>
          </w:tcPr>
          <w:p w14:paraId="0B810C91"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389" w:type="dxa"/>
            <w:vAlign w:val="bottom"/>
          </w:tcPr>
          <w:p w14:paraId="70CBDE74"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487" w:type="dxa"/>
            <w:vAlign w:val="bottom"/>
          </w:tcPr>
          <w:p w14:paraId="582208CB"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2CB828F1"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30076D2F"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04" w:type="dxa"/>
            <w:vAlign w:val="bottom"/>
          </w:tcPr>
          <w:p w14:paraId="27F4706E"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119" w:type="dxa"/>
            <w:vAlign w:val="bottom"/>
          </w:tcPr>
          <w:p w14:paraId="6789E2F5"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High risk</w:t>
            </w:r>
          </w:p>
        </w:tc>
      </w:tr>
      <w:tr w:rsidR="00443DDA" w:rsidRPr="00536CE3" w14:paraId="64FA5F5B" w14:textId="77777777" w:rsidTr="000D46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57" w:type="dxa"/>
            <w:vAlign w:val="bottom"/>
          </w:tcPr>
          <w:p w14:paraId="0E881CAD" w14:textId="77777777" w:rsidR="00883CBB" w:rsidRPr="00536CE3" w:rsidRDefault="00883CBB" w:rsidP="000D46CF">
            <w:pPr>
              <w:rPr>
                <w:rFonts w:ascii="Times New Roman" w:eastAsia="Times New Roman" w:hAnsi="Times New Roman" w:cs="Times New Roman"/>
                <w:color w:val="000000"/>
              </w:rPr>
            </w:pPr>
            <w:r>
              <w:rPr>
                <w:rFonts w:ascii="Times New Roman" w:eastAsia="Times New Roman" w:hAnsi="Times New Roman" w:cs="Times New Roman"/>
                <w:noProof/>
                <w:color w:val="000000"/>
              </w:rPr>
              <mc:AlternateContent>
                <mc:Choice Requires="wps">
                  <w:drawing>
                    <wp:anchor distT="0" distB="0" distL="114300" distR="114300" simplePos="0" relativeHeight="251661312" behindDoc="0" locked="0" layoutInCell="1" allowOverlap="1" wp14:anchorId="55899E16" wp14:editId="1B8283D1">
                      <wp:simplePos x="0" y="0"/>
                      <wp:positionH relativeFrom="column">
                        <wp:posOffset>-6350</wp:posOffset>
                      </wp:positionH>
                      <wp:positionV relativeFrom="paragraph">
                        <wp:posOffset>78105</wp:posOffset>
                      </wp:positionV>
                      <wp:extent cx="137160" cy="114300"/>
                      <wp:effectExtent l="25400" t="0" r="40640" b="114300"/>
                      <wp:wrapNone/>
                      <wp:docPr id="4" name="Elbow Connector 4"/>
                      <wp:cNvGraphicFramePr/>
                      <a:graphic xmlns:a="http://schemas.openxmlformats.org/drawingml/2006/main">
                        <a:graphicData uri="http://schemas.microsoft.com/office/word/2010/wordprocessingShape">
                          <wps:wsp>
                            <wps:cNvCnPr/>
                            <wps:spPr>
                              <a:xfrm>
                                <a:off x="0" y="0"/>
                                <a:ext cx="137160" cy="114300"/>
                              </a:xfrm>
                              <a:prstGeom prst="bentConnector3">
                                <a:avLst>
                                  <a:gd name="adj1" fmla="val -373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62289A" id="Elbow Connector 4" o:spid="_x0000_s1026" type="#_x0000_t34" style="position:absolute;margin-left:-.5pt;margin-top:6.15pt;width:10.8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" adj="-806" strokecolor="black [3213]" strokeweight=".5pt">
                      <v:stroke endarrow="block"/>
                    </v:shape>
                  </w:pict>
                </mc:Fallback>
              </mc:AlternateContent>
            </w:r>
          </w:p>
        </w:tc>
        <w:tc>
          <w:tcPr>
            <w:tcW w:w="5011" w:type="dxa"/>
            <w:vAlign w:val="bottom"/>
          </w:tcPr>
          <w:p w14:paraId="16C0D252" w14:textId="77777777" w:rsidR="00883CBB" w:rsidRPr="00536CE3" w:rsidRDefault="00883CBB" w:rsidP="000D46C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roofErr w:type="spellStart"/>
            <w:r w:rsidRPr="00536CE3">
              <w:rPr>
                <w:rFonts w:ascii="Times New Roman" w:eastAsia="Times New Roman" w:hAnsi="Times New Roman" w:cs="Times New Roman"/>
              </w:rPr>
              <w:t>Walkosz</w:t>
            </w:r>
            <w:proofErr w:type="spellEnd"/>
            <w:r w:rsidRPr="00536CE3">
              <w:rPr>
                <w:rFonts w:ascii="Times New Roman" w:eastAsia="Times New Roman" w:hAnsi="Times New Roman" w:cs="Times New Roman"/>
              </w:rPr>
              <w:t xml:space="preserve"> </w:t>
            </w:r>
            <w:r w:rsidRPr="00536CE3">
              <w:rPr>
                <w:rFonts w:ascii="Times New Roman" w:hAnsi="Times New Roman" w:cs="Times New Roman"/>
              </w:rPr>
              <w:t>et al. (2</w:t>
            </w:r>
            <w:r>
              <w:rPr>
                <w:rFonts w:ascii="Times New Roman" w:hAnsi="Times New Roman" w:cs="Times New Roman"/>
              </w:rPr>
              <w:t>0</w:t>
            </w:r>
            <w:r w:rsidRPr="00536CE3">
              <w:rPr>
                <w:rFonts w:ascii="Times New Roman" w:hAnsi="Times New Roman" w:cs="Times New Roman"/>
              </w:rPr>
              <w:t xml:space="preserve">07) </w:t>
            </w:r>
            <w:r>
              <w:rPr>
                <w:rFonts w:ascii="Times New Roman" w:hAnsi="Times New Roman" w:cs="Times New Roman"/>
              </w:rPr>
              <w:t xml:space="preserve">- </w:t>
            </w:r>
            <w:r w:rsidRPr="00536CE3">
              <w:rPr>
                <w:rFonts w:ascii="Times New Roman" w:eastAsia="Times New Roman" w:hAnsi="Times New Roman" w:cs="Times New Roman"/>
              </w:rPr>
              <w:t>parent report of child behavior</w:t>
            </w:r>
          </w:p>
        </w:tc>
        <w:tc>
          <w:tcPr>
            <w:tcW w:w="1219" w:type="dxa"/>
            <w:vAlign w:val="bottom"/>
          </w:tcPr>
          <w:p w14:paraId="7E51537A"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389" w:type="dxa"/>
            <w:vAlign w:val="bottom"/>
          </w:tcPr>
          <w:p w14:paraId="10FC584C"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487" w:type="dxa"/>
            <w:vAlign w:val="bottom"/>
          </w:tcPr>
          <w:p w14:paraId="3BD42185"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347" w:type="dxa"/>
            <w:vAlign w:val="bottom"/>
          </w:tcPr>
          <w:p w14:paraId="5416B0D9"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267" w:type="dxa"/>
            <w:vAlign w:val="bottom"/>
          </w:tcPr>
          <w:p w14:paraId="058B6441"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204" w:type="dxa"/>
            <w:vAlign w:val="bottom"/>
          </w:tcPr>
          <w:p w14:paraId="4F91C8E9"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119" w:type="dxa"/>
            <w:vAlign w:val="bottom"/>
          </w:tcPr>
          <w:p w14:paraId="26D56E6F"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High risk</w:t>
            </w:r>
          </w:p>
        </w:tc>
      </w:tr>
      <w:tr w:rsidR="00883CBB" w:rsidRPr="00536CE3" w14:paraId="7771115D" w14:textId="77777777" w:rsidTr="000D46CF">
        <w:trPr>
          <w:trHeight w:val="432"/>
        </w:trPr>
        <w:tc>
          <w:tcPr>
            <w:cnfStyle w:val="001000000000" w:firstRow="0" w:lastRow="0" w:firstColumn="1" w:lastColumn="0" w:oddVBand="0" w:evenVBand="0" w:oddHBand="0" w:evenHBand="0" w:firstRowFirstColumn="0" w:firstRowLastColumn="0" w:lastRowFirstColumn="0" w:lastRowLastColumn="0"/>
            <w:tcW w:w="357" w:type="dxa"/>
            <w:vAlign w:val="bottom"/>
          </w:tcPr>
          <w:p w14:paraId="74290763" w14:textId="77777777" w:rsidR="00883CBB" w:rsidRPr="00536CE3" w:rsidRDefault="00883CBB" w:rsidP="000D46CF">
            <w:pPr>
              <w:rPr>
                <w:rFonts w:ascii="Times New Roman" w:eastAsia="Times New Roman" w:hAnsi="Times New Roman" w:cs="Times New Roman"/>
                <w:color w:val="000000"/>
              </w:rPr>
            </w:pPr>
            <w:r>
              <w:rPr>
                <w:rFonts w:ascii="Times New Roman" w:eastAsia="Times New Roman" w:hAnsi="Times New Roman" w:cs="Times New Roman"/>
                <w:noProof/>
                <w:color w:val="000000"/>
              </w:rPr>
              <mc:AlternateContent>
                <mc:Choice Requires="wps">
                  <w:drawing>
                    <wp:anchor distT="0" distB="0" distL="114300" distR="114300" simplePos="0" relativeHeight="251660288" behindDoc="0" locked="0" layoutInCell="1" allowOverlap="1" wp14:anchorId="7907A9E3" wp14:editId="360D55D0">
                      <wp:simplePos x="0" y="0"/>
                      <wp:positionH relativeFrom="column">
                        <wp:posOffset>-6350</wp:posOffset>
                      </wp:positionH>
                      <wp:positionV relativeFrom="paragraph">
                        <wp:posOffset>54610</wp:posOffset>
                      </wp:positionV>
                      <wp:extent cx="137160" cy="114300"/>
                      <wp:effectExtent l="25400" t="0" r="40640" b="114300"/>
                      <wp:wrapNone/>
                      <wp:docPr id="5" name="Elbow Connector 5"/>
                      <wp:cNvGraphicFramePr/>
                      <a:graphic xmlns:a="http://schemas.openxmlformats.org/drawingml/2006/main">
                        <a:graphicData uri="http://schemas.microsoft.com/office/word/2010/wordprocessingShape">
                          <wps:wsp>
                            <wps:cNvCnPr/>
                            <wps:spPr>
                              <a:xfrm>
                                <a:off x="0" y="0"/>
                                <a:ext cx="137160" cy="114300"/>
                              </a:xfrm>
                              <a:prstGeom prst="bentConnector3">
                                <a:avLst>
                                  <a:gd name="adj1" fmla="val -373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646722" id="Elbow Connector 5" o:spid="_x0000_s1026" type="#_x0000_t34" style="position:absolute;margin-left:-.5pt;margin-top:4.3pt;width:10.8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" adj="-806" strokecolor="black [3213]" strokeweight=".5pt">
                      <v:stroke endarrow="block"/>
                    </v:shape>
                  </w:pict>
                </mc:Fallback>
              </mc:AlternateContent>
            </w:r>
          </w:p>
        </w:tc>
        <w:tc>
          <w:tcPr>
            <w:tcW w:w="5011" w:type="dxa"/>
            <w:vAlign w:val="bottom"/>
          </w:tcPr>
          <w:p w14:paraId="650D5F4B" w14:textId="77777777" w:rsidR="00883CBB" w:rsidRPr="00536CE3" w:rsidRDefault="00883CBB" w:rsidP="000D46C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36CE3">
              <w:rPr>
                <w:rFonts w:ascii="Times New Roman" w:eastAsia="Times New Roman" w:hAnsi="Times New Roman" w:cs="Times New Roman"/>
              </w:rPr>
              <w:t xml:space="preserve">Andersen </w:t>
            </w:r>
            <w:r>
              <w:rPr>
                <w:rFonts w:ascii="Times New Roman" w:hAnsi="Times New Roman" w:cs="Times New Roman"/>
              </w:rPr>
              <w:t xml:space="preserve">et al. (2008) - </w:t>
            </w:r>
            <w:r w:rsidRPr="00536CE3">
              <w:rPr>
                <w:rFonts w:ascii="Times New Roman" w:eastAsia="Times New Roman" w:hAnsi="Times New Roman" w:cs="Times New Roman"/>
              </w:rPr>
              <w:t>employees</w:t>
            </w:r>
          </w:p>
        </w:tc>
        <w:tc>
          <w:tcPr>
            <w:tcW w:w="1219" w:type="dxa"/>
            <w:vAlign w:val="bottom"/>
          </w:tcPr>
          <w:p w14:paraId="4D0DA3AD"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389" w:type="dxa"/>
            <w:vAlign w:val="bottom"/>
          </w:tcPr>
          <w:p w14:paraId="1F4CFF1D"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487" w:type="dxa"/>
            <w:vAlign w:val="bottom"/>
          </w:tcPr>
          <w:p w14:paraId="67E3B826"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347" w:type="dxa"/>
            <w:vAlign w:val="bottom"/>
          </w:tcPr>
          <w:p w14:paraId="261C87FC"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267" w:type="dxa"/>
            <w:vAlign w:val="bottom"/>
          </w:tcPr>
          <w:p w14:paraId="2F99A3E4"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204" w:type="dxa"/>
            <w:vAlign w:val="bottom"/>
          </w:tcPr>
          <w:p w14:paraId="34313766"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119" w:type="dxa"/>
            <w:vAlign w:val="bottom"/>
          </w:tcPr>
          <w:p w14:paraId="5F27082A"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High risk</w:t>
            </w:r>
          </w:p>
        </w:tc>
      </w:tr>
      <w:tr w:rsidR="00883CBB" w:rsidRPr="00536CE3" w14:paraId="5AEBC5E7" w14:textId="77777777" w:rsidTr="000D46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47B42262" w14:textId="77777777" w:rsidR="00883CBB" w:rsidRPr="00536CE3" w:rsidRDefault="00883CBB" w:rsidP="000D46CF">
            <w:pPr>
              <w:rPr>
                <w:rFonts w:ascii="Times New Roman" w:hAnsi="Times New Roman" w:cs="Times New Roman"/>
              </w:rPr>
            </w:pPr>
            <w:proofErr w:type="spellStart"/>
            <w:r w:rsidRPr="00536CE3">
              <w:rPr>
                <w:rFonts w:ascii="Times New Roman" w:eastAsia="Times New Roman" w:hAnsi="Times New Roman" w:cs="Times New Roman"/>
                <w:color w:val="000000"/>
              </w:rPr>
              <w:t>Aneja</w:t>
            </w:r>
            <w:proofErr w:type="spellEnd"/>
            <w:r w:rsidRPr="00536CE3">
              <w:rPr>
                <w:rFonts w:ascii="Times New Roman" w:eastAsia="Times New Roman" w:hAnsi="Times New Roman" w:cs="Times New Roman"/>
                <w:color w:val="000000"/>
              </w:rPr>
              <w:t xml:space="preserve"> </w:t>
            </w:r>
            <w:r w:rsidRPr="00536CE3">
              <w:rPr>
                <w:rFonts w:ascii="Times New Roman" w:hAnsi="Times New Roman" w:cs="Times New Roman"/>
              </w:rPr>
              <w:t>et al. (2012)</w:t>
            </w:r>
          </w:p>
        </w:tc>
        <w:tc>
          <w:tcPr>
            <w:tcW w:w="1219" w:type="dxa"/>
            <w:vAlign w:val="bottom"/>
          </w:tcPr>
          <w:p w14:paraId="6497DE58"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389" w:type="dxa"/>
            <w:vAlign w:val="bottom"/>
          </w:tcPr>
          <w:p w14:paraId="3139C085"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0F9B6D09"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58B2A705"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58BE3FDC"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04" w:type="dxa"/>
            <w:vAlign w:val="bottom"/>
          </w:tcPr>
          <w:p w14:paraId="15A4BAFC"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119" w:type="dxa"/>
            <w:vAlign w:val="bottom"/>
          </w:tcPr>
          <w:p w14:paraId="6BA603C6"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High risk</w:t>
            </w:r>
          </w:p>
        </w:tc>
      </w:tr>
      <w:tr w:rsidR="00883CBB" w:rsidRPr="00536CE3" w14:paraId="54399CD9" w14:textId="77777777" w:rsidTr="000D46CF">
        <w:trPr>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22141C3E" w14:textId="77777777" w:rsidR="00883CBB" w:rsidRPr="00536CE3" w:rsidRDefault="00883CBB" w:rsidP="000D46CF">
            <w:pPr>
              <w:rPr>
                <w:rFonts w:ascii="Times New Roman" w:hAnsi="Times New Roman" w:cs="Times New Roman"/>
              </w:rPr>
            </w:pPr>
            <w:r w:rsidRPr="00536CE3">
              <w:rPr>
                <w:rFonts w:ascii="Times New Roman" w:eastAsia="Times New Roman" w:hAnsi="Times New Roman" w:cs="Times New Roman"/>
                <w:color w:val="000000"/>
              </w:rPr>
              <w:t xml:space="preserve">Armstrong </w:t>
            </w:r>
            <w:r w:rsidRPr="00536CE3">
              <w:rPr>
                <w:rFonts w:ascii="Times New Roman" w:hAnsi="Times New Roman" w:cs="Times New Roman"/>
              </w:rPr>
              <w:t>et al. (2011)</w:t>
            </w:r>
          </w:p>
        </w:tc>
        <w:tc>
          <w:tcPr>
            <w:tcW w:w="1219" w:type="dxa"/>
            <w:vAlign w:val="bottom"/>
          </w:tcPr>
          <w:p w14:paraId="788C2A85"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389" w:type="dxa"/>
            <w:vAlign w:val="bottom"/>
          </w:tcPr>
          <w:p w14:paraId="344832C5"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50D06C2F"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66D31EE3"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4C54E62C"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04" w:type="dxa"/>
            <w:vAlign w:val="bottom"/>
          </w:tcPr>
          <w:p w14:paraId="700EFB8D"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119" w:type="dxa"/>
            <w:vAlign w:val="bottom"/>
          </w:tcPr>
          <w:p w14:paraId="09D53AB3"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r>
      <w:tr w:rsidR="00883CBB" w:rsidRPr="00536CE3" w14:paraId="401548B3" w14:textId="77777777" w:rsidTr="000D46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41431709" w14:textId="77777777" w:rsidR="00883CBB" w:rsidRPr="00536CE3" w:rsidRDefault="00883CBB" w:rsidP="000D46CF">
            <w:pPr>
              <w:rPr>
                <w:rFonts w:ascii="Times New Roman" w:hAnsi="Times New Roman" w:cs="Times New Roman"/>
              </w:rPr>
            </w:pPr>
            <w:r w:rsidRPr="00536CE3">
              <w:rPr>
                <w:rFonts w:ascii="Times New Roman" w:eastAsia="Times New Roman" w:hAnsi="Times New Roman" w:cs="Times New Roman"/>
                <w:color w:val="000000"/>
              </w:rPr>
              <w:t xml:space="preserve">Armstrong </w:t>
            </w:r>
            <w:r w:rsidRPr="00536CE3">
              <w:rPr>
                <w:rFonts w:ascii="Times New Roman" w:hAnsi="Times New Roman" w:cs="Times New Roman"/>
              </w:rPr>
              <w:t>et al. (2009)</w:t>
            </w:r>
          </w:p>
        </w:tc>
        <w:tc>
          <w:tcPr>
            <w:tcW w:w="1219" w:type="dxa"/>
            <w:vAlign w:val="bottom"/>
          </w:tcPr>
          <w:p w14:paraId="45D784D1"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389" w:type="dxa"/>
            <w:vAlign w:val="bottom"/>
          </w:tcPr>
          <w:p w14:paraId="780F29E1"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487" w:type="dxa"/>
            <w:vAlign w:val="bottom"/>
          </w:tcPr>
          <w:p w14:paraId="78C6826A"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72860913"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1B1725C0"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04" w:type="dxa"/>
            <w:vAlign w:val="bottom"/>
          </w:tcPr>
          <w:p w14:paraId="620FF65D"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119" w:type="dxa"/>
            <w:vAlign w:val="bottom"/>
          </w:tcPr>
          <w:p w14:paraId="196B2FCB"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r>
      <w:tr w:rsidR="00883CBB" w:rsidRPr="00536CE3" w14:paraId="1EA8F18A" w14:textId="77777777" w:rsidTr="000D46CF">
        <w:trPr>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0B92DF96" w14:textId="77777777" w:rsidR="00883CBB" w:rsidRPr="00536CE3" w:rsidRDefault="00883CBB" w:rsidP="000D46CF">
            <w:pPr>
              <w:rPr>
                <w:rFonts w:ascii="Times New Roman" w:eastAsia="Times New Roman" w:hAnsi="Times New Roman" w:cs="Times New Roman"/>
                <w:color w:val="000000"/>
              </w:rPr>
            </w:pPr>
            <w:proofErr w:type="spellStart"/>
            <w:r w:rsidRPr="00536CE3">
              <w:rPr>
                <w:rFonts w:ascii="Times New Roman" w:eastAsia="Times New Roman" w:hAnsi="Times New Roman" w:cs="Times New Roman"/>
              </w:rPr>
              <w:t>Baghianimoghadam</w:t>
            </w:r>
            <w:proofErr w:type="spellEnd"/>
            <w:r w:rsidRPr="00536CE3">
              <w:rPr>
                <w:rFonts w:ascii="Times New Roman" w:eastAsia="Times New Roman" w:hAnsi="Times New Roman" w:cs="Times New Roman"/>
              </w:rPr>
              <w:t xml:space="preserve"> </w:t>
            </w:r>
            <w:r w:rsidRPr="00536CE3">
              <w:rPr>
                <w:rFonts w:ascii="Times New Roman" w:hAnsi="Times New Roman" w:cs="Times New Roman"/>
              </w:rPr>
              <w:t>et al. (</w:t>
            </w:r>
            <w:r w:rsidRPr="00536CE3">
              <w:rPr>
                <w:rFonts w:ascii="Times New Roman" w:eastAsia="Times New Roman" w:hAnsi="Times New Roman" w:cs="Times New Roman"/>
              </w:rPr>
              <w:t>2011</w:t>
            </w:r>
            <w:r w:rsidRPr="00536CE3">
              <w:rPr>
                <w:rFonts w:ascii="Times New Roman" w:hAnsi="Times New Roman" w:cs="Times New Roman"/>
              </w:rPr>
              <w:t>)</w:t>
            </w:r>
          </w:p>
        </w:tc>
        <w:tc>
          <w:tcPr>
            <w:tcW w:w="1219" w:type="dxa"/>
            <w:vAlign w:val="bottom"/>
          </w:tcPr>
          <w:p w14:paraId="1C9827D4"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389" w:type="dxa"/>
            <w:vAlign w:val="bottom"/>
          </w:tcPr>
          <w:p w14:paraId="143CBB8C"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487" w:type="dxa"/>
            <w:vAlign w:val="bottom"/>
          </w:tcPr>
          <w:p w14:paraId="78F3A0EE"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347" w:type="dxa"/>
            <w:vAlign w:val="bottom"/>
          </w:tcPr>
          <w:p w14:paraId="3571B7B5"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267" w:type="dxa"/>
            <w:vAlign w:val="bottom"/>
          </w:tcPr>
          <w:p w14:paraId="66A16E4C"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204" w:type="dxa"/>
            <w:vAlign w:val="bottom"/>
          </w:tcPr>
          <w:p w14:paraId="5A1147C1"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119" w:type="dxa"/>
            <w:vAlign w:val="bottom"/>
          </w:tcPr>
          <w:p w14:paraId="63FA9166"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r>
      <w:tr w:rsidR="00883CBB" w:rsidRPr="00536CE3" w14:paraId="1E1470F4" w14:textId="77777777" w:rsidTr="000D46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5246FBCC" w14:textId="77777777" w:rsidR="00883CBB" w:rsidRPr="00536CE3" w:rsidRDefault="00883CBB" w:rsidP="000D46CF">
            <w:pPr>
              <w:rPr>
                <w:rFonts w:ascii="Times New Roman" w:hAnsi="Times New Roman" w:cs="Times New Roman"/>
              </w:rPr>
            </w:pPr>
            <w:r w:rsidRPr="00536CE3">
              <w:rPr>
                <w:rFonts w:ascii="Times New Roman" w:eastAsia="Times New Roman" w:hAnsi="Times New Roman" w:cs="Times New Roman"/>
                <w:color w:val="000000"/>
              </w:rPr>
              <w:t xml:space="preserve">Baker (2014 ) </w:t>
            </w:r>
            <w:r>
              <w:rPr>
                <w:rFonts w:ascii="Times New Roman" w:eastAsia="Times New Roman" w:hAnsi="Times New Roman" w:cs="Times New Roman"/>
                <w:color w:val="000000"/>
              </w:rPr>
              <w:t xml:space="preserve">- </w:t>
            </w:r>
            <w:r w:rsidRPr="00536CE3">
              <w:rPr>
                <w:rFonts w:ascii="Times New Roman" w:eastAsia="Times New Roman" w:hAnsi="Times New Roman" w:cs="Times New Roman"/>
                <w:color w:val="000000"/>
              </w:rPr>
              <w:t>mothers</w:t>
            </w:r>
          </w:p>
        </w:tc>
        <w:tc>
          <w:tcPr>
            <w:tcW w:w="1219" w:type="dxa"/>
            <w:vAlign w:val="bottom"/>
          </w:tcPr>
          <w:p w14:paraId="08369196"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89" w:type="dxa"/>
            <w:vAlign w:val="bottom"/>
          </w:tcPr>
          <w:p w14:paraId="307BDE1E"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1B04E856"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2651F101"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30976AF6"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04" w:type="dxa"/>
            <w:vAlign w:val="bottom"/>
          </w:tcPr>
          <w:p w14:paraId="3BEF30AA"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High risk</w:t>
            </w:r>
          </w:p>
        </w:tc>
        <w:tc>
          <w:tcPr>
            <w:tcW w:w="1119" w:type="dxa"/>
            <w:vAlign w:val="bottom"/>
          </w:tcPr>
          <w:p w14:paraId="622AC6AB"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High risk</w:t>
            </w:r>
          </w:p>
        </w:tc>
      </w:tr>
      <w:tr w:rsidR="00883CBB" w:rsidRPr="00536CE3" w14:paraId="00E900D9" w14:textId="77777777" w:rsidTr="000D46CF">
        <w:trPr>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113E0A86" w14:textId="77777777" w:rsidR="00883CBB" w:rsidRPr="00536CE3" w:rsidRDefault="00883CBB" w:rsidP="000D46CF">
            <w:pPr>
              <w:rPr>
                <w:rFonts w:ascii="Times New Roman" w:hAnsi="Times New Roman" w:cs="Times New Roman"/>
              </w:rPr>
            </w:pPr>
            <w:r w:rsidRPr="00536CE3">
              <w:rPr>
                <w:rFonts w:ascii="Times New Roman" w:eastAsia="Times New Roman" w:hAnsi="Times New Roman" w:cs="Times New Roman"/>
                <w:color w:val="000000"/>
              </w:rPr>
              <w:t xml:space="preserve">Baker (2014) </w:t>
            </w:r>
            <w:r>
              <w:rPr>
                <w:rFonts w:ascii="Times New Roman" w:eastAsia="Times New Roman" w:hAnsi="Times New Roman" w:cs="Times New Roman"/>
                <w:color w:val="000000"/>
              </w:rPr>
              <w:t xml:space="preserve">- </w:t>
            </w:r>
            <w:r w:rsidRPr="00536CE3">
              <w:rPr>
                <w:rFonts w:ascii="Times New Roman" w:eastAsia="Times New Roman" w:hAnsi="Times New Roman" w:cs="Times New Roman"/>
                <w:color w:val="000000"/>
              </w:rPr>
              <w:t>teen daughters</w:t>
            </w:r>
          </w:p>
        </w:tc>
        <w:tc>
          <w:tcPr>
            <w:tcW w:w="1219" w:type="dxa"/>
            <w:vAlign w:val="bottom"/>
          </w:tcPr>
          <w:p w14:paraId="14266DE8"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89" w:type="dxa"/>
            <w:vAlign w:val="bottom"/>
          </w:tcPr>
          <w:p w14:paraId="21530BBD"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09F61CD1"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41BC3885"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6CD121CD"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04" w:type="dxa"/>
            <w:vAlign w:val="bottom"/>
          </w:tcPr>
          <w:p w14:paraId="2E0AAD5C"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High risk</w:t>
            </w:r>
          </w:p>
        </w:tc>
        <w:tc>
          <w:tcPr>
            <w:tcW w:w="1119" w:type="dxa"/>
            <w:vAlign w:val="bottom"/>
          </w:tcPr>
          <w:p w14:paraId="6AA96DDF"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High risk</w:t>
            </w:r>
          </w:p>
        </w:tc>
      </w:tr>
      <w:tr w:rsidR="00883CBB" w:rsidRPr="00536CE3" w14:paraId="0F42DA9F" w14:textId="77777777" w:rsidTr="000D46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05D2297A" w14:textId="77777777" w:rsidR="00883CBB" w:rsidRPr="00536CE3" w:rsidRDefault="00883CBB" w:rsidP="000D46CF">
            <w:pPr>
              <w:rPr>
                <w:rFonts w:ascii="Times New Roman" w:hAnsi="Times New Roman" w:cs="Times New Roman"/>
              </w:rPr>
            </w:pPr>
            <w:r w:rsidRPr="00536CE3">
              <w:rPr>
                <w:rFonts w:ascii="Times New Roman" w:eastAsia="Times New Roman" w:hAnsi="Times New Roman" w:cs="Times New Roman"/>
                <w:color w:val="000000"/>
              </w:rPr>
              <w:t xml:space="preserve">Bauer </w:t>
            </w:r>
            <w:r w:rsidRPr="00536CE3">
              <w:rPr>
                <w:rFonts w:ascii="Times New Roman" w:hAnsi="Times New Roman" w:cs="Times New Roman"/>
              </w:rPr>
              <w:t xml:space="preserve">et al. (2005) </w:t>
            </w:r>
            <w:r>
              <w:rPr>
                <w:rFonts w:ascii="Times New Roman" w:hAnsi="Times New Roman" w:cs="Times New Roman"/>
              </w:rPr>
              <w:t xml:space="preserve">- </w:t>
            </w:r>
            <w:r w:rsidRPr="00536CE3">
              <w:rPr>
                <w:rFonts w:ascii="Times New Roman" w:eastAsia="Times New Roman" w:hAnsi="Times New Roman" w:cs="Times New Roman"/>
                <w:color w:val="000000"/>
              </w:rPr>
              <w:t>control v. education only</w:t>
            </w:r>
          </w:p>
        </w:tc>
        <w:tc>
          <w:tcPr>
            <w:tcW w:w="1219" w:type="dxa"/>
            <w:vAlign w:val="bottom"/>
          </w:tcPr>
          <w:p w14:paraId="6A8DD9FA"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389" w:type="dxa"/>
            <w:vAlign w:val="bottom"/>
          </w:tcPr>
          <w:p w14:paraId="5EF03B0C"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4116132D"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06EA7AB2"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67" w:type="dxa"/>
            <w:vAlign w:val="bottom"/>
          </w:tcPr>
          <w:p w14:paraId="6C71ADDE"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04" w:type="dxa"/>
            <w:vAlign w:val="bottom"/>
          </w:tcPr>
          <w:p w14:paraId="6028081F"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119" w:type="dxa"/>
            <w:vAlign w:val="bottom"/>
          </w:tcPr>
          <w:p w14:paraId="7ACC6B71"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r>
      <w:tr w:rsidR="00883CBB" w:rsidRPr="00536CE3" w14:paraId="6F696CDB" w14:textId="77777777" w:rsidTr="000D46CF">
        <w:trPr>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12C9AFF3" w14:textId="77777777" w:rsidR="00883CBB" w:rsidRPr="00536CE3" w:rsidRDefault="00883CBB" w:rsidP="000D46CF">
            <w:pPr>
              <w:rPr>
                <w:rFonts w:ascii="Times New Roman" w:hAnsi="Times New Roman" w:cs="Times New Roman"/>
              </w:rPr>
            </w:pPr>
            <w:r w:rsidRPr="00536CE3">
              <w:rPr>
                <w:rFonts w:ascii="Times New Roman" w:eastAsia="Times New Roman" w:hAnsi="Times New Roman" w:cs="Times New Roman"/>
                <w:color w:val="000000"/>
              </w:rPr>
              <w:t xml:space="preserve">Bauer </w:t>
            </w:r>
            <w:r w:rsidRPr="00536CE3">
              <w:rPr>
                <w:rFonts w:ascii="Times New Roman" w:hAnsi="Times New Roman" w:cs="Times New Roman"/>
              </w:rPr>
              <w:t xml:space="preserve">et al. (2005) </w:t>
            </w:r>
            <w:r>
              <w:rPr>
                <w:rFonts w:ascii="Times New Roman" w:hAnsi="Times New Roman" w:cs="Times New Roman"/>
              </w:rPr>
              <w:t xml:space="preserve">- </w:t>
            </w:r>
            <w:r>
              <w:rPr>
                <w:rFonts w:ascii="Times New Roman" w:eastAsia="Times New Roman" w:hAnsi="Times New Roman" w:cs="Times New Roman"/>
                <w:color w:val="000000"/>
              </w:rPr>
              <w:t xml:space="preserve">control v. education &amp; </w:t>
            </w:r>
            <w:r w:rsidRPr="00536CE3">
              <w:rPr>
                <w:rFonts w:ascii="Times New Roman" w:eastAsia="Times New Roman" w:hAnsi="Times New Roman" w:cs="Times New Roman"/>
                <w:color w:val="000000"/>
              </w:rPr>
              <w:t>sunscreen</w:t>
            </w:r>
          </w:p>
        </w:tc>
        <w:tc>
          <w:tcPr>
            <w:tcW w:w="1219" w:type="dxa"/>
            <w:vAlign w:val="bottom"/>
          </w:tcPr>
          <w:p w14:paraId="5E6FBADE"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389" w:type="dxa"/>
            <w:vAlign w:val="bottom"/>
          </w:tcPr>
          <w:p w14:paraId="7F60BC53"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3D25A8A6"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68C3C2BE"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67" w:type="dxa"/>
            <w:vAlign w:val="bottom"/>
          </w:tcPr>
          <w:p w14:paraId="3912D614"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04" w:type="dxa"/>
            <w:vAlign w:val="bottom"/>
          </w:tcPr>
          <w:p w14:paraId="22AB9C0D"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119" w:type="dxa"/>
            <w:vAlign w:val="bottom"/>
          </w:tcPr>
          <w:p w14:paraId="2C8E6FF2"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r>
      <w:tr w:rsidR="00883CBB" w:rsidRPr="00536CE3" w14:paraId="5F11CC0A" w14:textId="77777777" w:rsidTr="000D46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3A81F483" w14:textId="77777777" w:rsidR="00883CBB" w:rsidRPr="00536CE3" w:rsidRDefault="00883CBB" w:rsidP="000D46CF">
            <w:pPr>
              <w:rPr>
                <w:rFonts w:ascii="Times New Roman" w:hAnsi="Times New Roman" w:cs="Times New Roman"/>
              </w:rPr>
            </w:pPr>
            <w:proofErr w:type="spellStart"/>
            <w:r w:rsidRPr="00536CE3">
              <w:rPr>
                <w:rFonts w:ascii="Times New Roman" w:eastAsia="Times New Roman" w:hAnsi="Times New Roman" w:cs="Times New Roman"/>
                <w:color w:val="000000"/>
              </w:rPr>
              <w:lastRenderedPageBreak/>
              <w:t>Benjes</w:t>
            </w:r>
            <w:proofErr w:type="spellEnd"/>
            <w:r w:rsidRPr="00536CE3">
              <w:rPr>
                <w:rFonts w:ascii="Times New Roman" w:eastAsia="Times New Roman" w:hAnsi="Times New Roman" w:cs="Times New Roman"/>
                <w:color w:val="000000"/>
              </w:rPr>
              <w:t xml:space="preserve"> </w:t>
            </w:r>
            <w:r w:rsidRPr="00536CE3">
              <w:rPr>
                <w:rFonts w:ascii="Times New Roman" w:hAnsi="Times New Roman" w:cs="Times New Roman"/>
              </w:rPr>
              <w:t>et al. (2004)</w:t>
            </w:r>
          </w:p>
        </w:tc>
        <w:tc>
          <w:tcPr>
            <w:tcW w:w="1219" w:type="dxa"/>
            <w:vAlign w:val="bottom"/>
          </w:tcPr>
          <w:p w14:paraId="268E0F3F"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89" w:type="dxa"/>
            <w:vAlign w:val="bottom"/>
          </w:tcPr>
          <w:p w14:paraId="32EBAC91"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164817DC"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66C81CF3"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260B81CD"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04" w:type="dxa"/>
            <w:vAlign w:val="bottom"/>
          </w:tcPr>
          <w:p w14:paraId="227F620D"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119" w:type="dxa"/>
            <w:vAlign w:val="bottom"/>
          </w:tcPr>
          <w:p w14:paraId="0BE158A1"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r>
      <w:tr w:rsidR="00883CBB" w:rsidRPr="00536CE3" w14:paraId="0AA260C3" w14:textId="77777777" w:rsidTr="000D46CF">
        <w:trPr>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48CD7446" w14:textId="77777777" w:rsidR="00883CBB" w:rsidRPr="00536CE3" w:rsidRDefault="00883CBB" w:rsidP="00883CBB">
            <w:pPr>
              <w:rPr>
                <w:rFonts w:ascii="Times New Roman" w:eastAsia="Times New Roman" w:hAnsi="Times New Roman" w:cs="Times New Roman"/>
                <w:color w:val="000000"/>
              </w:rPr>
            </w:pPr>
            <w:r>
              <w:rPr>
                <w:rFonts w:ascii="Times New Roman" w:eastAsia="Times New Roman" w:hAnsi="Times New Roman" w:cs="Times New Roman"/>
                <w:color w:val="000000"/>
              </w:rPr>
              <w:t>Blashill et al. (2018) - facial morphing</w:t>
            </w:r>
          </w:p>
        </w:tc>
        <w:tc>
          <w:tcPr>
            <w:tcW w:w="1219" w:type="dxa"/>
            <w:vAlign w:val="bottom"/>
          </w:tcPr>
          <w:p w14:paraId="0CF276B4" w14:textId="77777777" w:rsidR="00883CBB" w:rsidRDefault="00E11570"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Low risk</w:t>
            </w:r>
          </w:p>
        </w:tc>
        <w:tc>
          <w:tcPr>
            <w:tcW w:w="1389" w:type="dxa"/>
            <w:vAlign w:val="bottom"/>
          </w:tcPr>
          <w:p w14:paraId="4CC07FA0" w14:textId="77777777" w:rsidR="00883CBB" w:rsidRDefault="00E11570"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Low risk</w:t>
            </w:r>
          </w:p>
        </w:tc>
        <w:tc>
          <w:tcPr>
            <w:tcW w:w="1487" w:type="dxa"/>
            <w:vAlign w:val="bottom"/>
          </w:tcPr>
          <w:p w14:paraId="0FED0BB9" w14:textId="77777777" w:rsidR="00883CBB" w:rsidRDefault="00E11570"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High risk</w:t>
            </w:r>
          </w:p>
        </w:tc>
        <w:tc>
          <w:tcPr>
            <w:tcW w:w="1347" w:type="dxa"/>
            <w:vAlign w:val="bottom"/>
          </w:tcPr>
          <w:p w14:paraId="13E76F95" w14:textId="77777777" w:rsidR="00883CBB" w:rsidRDefault="00E11570"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High risk</w:t>
            </w:r>
          </w:p>
        </w:tc>
        <w:tc>
          <w:tcPr>
            <w:tcW w:w="1267" w:type="dxa"/>
            <w:vAlign w:val="bottom"/>
          </w:tcPr>
          <w:p w14:paraId="30B06386" w14:textId="77777777" w:rsidR="00883CBB" w:rsidRDefault="00E11570"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Low risk</w:t>
            </w:r>
          </w:p>
        </w:tc>
        <w:tc>
          <w:tcPr>
            <w:tcW w:w="1204" w:type="dxa"/>
            <w:vAlign w:val="bottom"/>
          </w:tcPr>
          <w:p w14:paraId="79E6CE96" w14:textId="77777777" w:rsidR="00883CBB" w:rsidRDefault="00E11570"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Low risk</w:t>
            </w:r>
          </w:p>
        </w:tc>
        <w:tc>
          <w:tcPr>
            <w:tcW w:w="1119" w:type="dxa"/>
            <w:vAlign w:val="bottom"/>
          </w:tcPr>
          <w:p w14:paraId="26905890" w14:textId="77777777" w:rsidR="00883CBB" w:rsidRDefault="00E11570"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Low risk</w:t>
            </w:r>
          </w:p>
        </w:tc>
      </w:tr>
      <w:tr w:rsidR="00883CBB" w:rsidRPr="00536CE3" w14:paraId="54734561" w14:textId="77777777" w:rsidTr="000D46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1266C128" w14:textId="77777777" w:rsidR="00883CBB" w:rsidRPr="00536CE3" w:rsidRDefault="00883CBB" w:rsidP="000D46CF">
            <w:pPr>
              <w:rPr>
                <w:rFonts w:ascii="Times New Roman" w:eastAsia="Times New Roman" w:hAnsi="Times New Roman" w:cs="Times New Roman"/>
                <w:color w:val="000000"/>
              </w:rPr>
            </w:pPr>
            <w:r>
              <w:rPr>
                <w:rFonts w:ascii="Times New Roman" w:eastAsia="Times New Roman" w:hAnsi="Times New Roman" w:cs="Times New Roman"/>
                <w:color w:val="000000"/>
              </w:rPr>
              <w:t>Blashill et al. (2018) - mindfulness</w:t>
            </w:r>
          </w:p>
        </w:tc>
        <w:tc>
          <w:tcPr>
            <w:tcW w:w="1219" w:type="dxa"/>
            <w:vAlign w:val="bottom"/>
          </w:tcPr>
          <w:p w14:paraId="0B0CC45F" w14:textId="77777777" w:rsidR="00883CBB" w:rsidRDefault="00E11570"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Low risk</w:t>
            </w:r>
          </w:p>
        </w:tc>
        <w:tc>
          <w:tcPr>
            <w:tcW w:w="1389" w:type="dxa"/>
            <w:vAlign w:val="bottom"/>
          </w:tcPr>
          <w:p w14:paraId="03D623C4" w14:textId="77777777" w:rsidR="00883CBB" w:rsidRDefault="00E11570"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Low risk</w:t>
            </w:r>
          </w:p>
        </w:tc>
        <w:tc>
          <w:tcPr>
            <w:tcW w:w="1487" w:type="dxa"/>
            <w:vAlign w:val="bottom"/>
          </w:tcPr>
          <w:p w14:paraId="4926D2F8" w14:textId="77777777" w:rsidR="00883CBB" w:rsidRDefault="00E11570"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High risk</w:t>
            </w:r>
          </w:p>
        </w:tc>
        <w:tc>
          <w:tcPr>
            <w:tcW w:w="1347" w:type="dxa"/>
            <w:vAlign w:val="bottom"/>
          </w:tcPr>
          <w:p w14:paraId="717859D8" w14:textId="77777777" w:rsidR="00883CBB" w:rsidRDefault="00E11570"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High risk</w:t>
            </w:r>
          </w:p>
        </w:tc>
        <w:tc>
          <w:tcPr>
            <w:tcW w:w="1267" w:type="dxa"/>
            <w:vAlign w:val="bottom"/>
          </w:tcPr>
          <w:p w14:paraId="311BA6EF" w14:textId="77777777" w:rsidR="00883CBB" w:rsidRDefault="00E11570"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Low risk</w:t>
            </w:r>
          </w:p>
        </w:tc>
        <w:tc>
          <w:tcPr>
            <w:tcW w:w="1204" w:type="dxa"/>
            <w:vAlign w:val="bottom"/>
          </w:tcPr>
          <w:p w14:paraId="0CDFF538" w14:textId="77777777" w:rsidR="00883CBB" w:rsidRDefault="00E11570"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Low risk</w:t>
            </w:r>
          </w:p>
        </w:tc>
        <w:tc>
          <w:tcPr>
            <w:tcW w:w="1119" w:type="dxa"/>
            <w:vAlign w:val="bottom"/>
          </w:tcPr>
          <w:p w14:paraId="06CF2962" w14:textId="77777777" w:rsidR="00883CBB" w:rsidRDefault="00E11570"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Low risk</w:t>
            </w:r>
          </w:p>
        </w:tc>
      </w:tr>
      <w:tr w:rsidR="00883CBB" w:rsidRPr="00536CE3" w14:paraId="7814CCF8" w14:textId="77777777" w:rsidTr="000D46CF">
        <w:trPr>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65397D97" w14:textId="77777777" w:rsidR="00883CBB" w:rsidRPr="00536CE3" w:rsidRDefault="00883CBB" w:rsidP="000D46CF">
            <w:pPr>
              <w:rPr>
                <w:rFonts w:ascii="Times New Roman" w:hAnsi="Times New Roman" w:cs="Times New Roman"/>
              </w:rPr>
            </w:pPr>
            <w:r w:rsidRPr="00536CE3">
              <w:rPr>
                <w:rFonts w:ascii="Times New Roman" w:eastAsia="Times New Roman" w:hAnsi="Times New Roman" w:cs="Times New Roman"/>
                <w:color w:val="000000"/>
              </w:rPr>
              <w:t xml:space="preserve">Borland </w:t>
            </w:r>
            <w:r w:rsidRPr="00536CE3">
              <w:rPr>
                <w:rFonts w:ascii="Times New Roman" w:hAnsi="Times New Roman" w:cs="Times New Roman"/>
              </w:rPr>
              <w:t>et al. (1991)</w:t>
            </w:r>
          </w:p>
        </w:tc>
        <w:tc>
          <w:tcPr>
            <w:tcW w:w="1219" w:type="dxa"/>
            <w:vAlign w:val="bottom"/>
          </w:tcPr>
          <w:p w14:paraId="69940483"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rPr>
              <w:t>High risk</w:t>
            </w:r>
          </w:p>
        </w:tc>
        <w:tc>
          <w:tcPr>
            <w:tcW w:w="1389" w:type="dxa"/>
            <w:vAlign w:val="bottom"/>
          </w:tcPr>
          <w:p w14:paraId="6E7DFCB0"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rPr>
              <w:t>High risk</w:t>
            </w:r>
          </w:p>
        </w:tc>
        <w:tc>
          <w:tcPr>
            <w:tcW w:w="1487" w:type="dxa"/>
            <w:vAlign w:val="bottom"/>
          </w:tcPr>
          <w:p w14:paraId="7253E9BD"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rPr>
              <w:t>High risk</w:t>
            </w:r>
          </w:p>
        </w:tc>
        <w:tc>
          <w:tcPr>
            <w:tcW w:w="1347" w:type="dxa"/>
            <w:vAlign w:val="bottom"/>
          </w:tcPr>
          <w:p w14:paraId="183AF6F7"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rPr>
              <w:t>High risk</w:t>
            </w:r>
          </w:p>
        </w:tc>
        <w:tc>
          <w:tcPr>
            <w:tcW w:w="1267" w:type="dxa"/>
            <w:vAlign w:val="bottom"/>
          </w:tcPr>
          <w:p w14:paraId="29212C96"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rPr>
              <w:t>Unclear</w:t>
            </w:r>
          </w:p>
        </w:tc>
        <w:tc>
          <w:tcPr>
            <w:tcW w:w="1204" w:type="dxa"/>
            <w:vAlign w:val="bottom"/>
          </w:tcPr>
          <w:p w14:paraId="78B83B93"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rPr>
              <w:t>Low risk</w:t>
            </w:r>
          </w:p>
        </w:tc>
        <w:tc>
          <w:tcPr>
            <w:tcW w:w="1119" w:type="dxa"/>
            <w:vAlign w:val="bottom"/>
          </w:tcPr>
          <w:p w14:paraId="4ED26260"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rPr>
              <w:t>Low risk</w:t>
            </w:r>
          </w:p>
        </w:tc>
      </w:tr>
      <w:tr w:rsidR="00883CBB" w:rsidRPr="00536CE3" w14:paraId="6A8D681E" w14:textId="77777777" w:rsidTr="000D46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51084CF7" w14:textId="77777777" w:rsidR="00883CBB" w:rsidRPr="00536CE3" w:rsidRDefault="00883CBB" w:rsidP="000D46CF">
            <w:pPr>
              <w:rPr>
                <w:rFonts w:ascii="Times New Roman" w:eastAsia="Times New Roman" w:hAnsi="Times New Roman" w:cs="Times New Roman"/>
                <w:color w:val="000000"/>
              </w:rPr>
            </w:pPr>
            <w:r>
              <w:rPr>
                <w:rFonts w:ascii="Times New Roman" w:eastAsia="Times New Roman" w:hAnsi="Times New Roman" w:cs="Times New Roman"/>
                <w:color w:val="000000"/>
              </w:rPr>
              <w:t>Bowen et al. (2018)</w:t>
            </w:r>
          </w:p>
        </w:tc>
        <w:tc>
          <w:tcPr>
            <w:tcW w:w="1219" w:type="dxa"/>
            <w:vAlign w:val="bottom"/>
          </w:tcPr>
          <w:p w14:paraId="467D77C5" w14:textId="77777777" w:rsidR="00883CBB" w:rsidRDefault="00E11570"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389" w:type="dxa"/>
            <w:vAlign w:val="bottom"/>
          </w:tcPr>
          <w:p w14:paraId="5668AAD0" w14:textId="77777777" w:rsidR="00883CBB" w:rsidRDefault="00E11570"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487" w:type="dxa"/>
            <w:vAlign w:val="bottom"/>
          </w:tcPr>
          <w:p w14:paraId="086DDD22" w14:textId="77777777" w:rsidR="00883CBB" w:rsidRDefault="00E11570"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347" w:type="dxa"/>
            <w:vAlign w:val="bottom"/>
          </w:tcPr>
          <w:p w14:paraId="79C92695" w14:textId="77777777" w:rsidR="00883CBB" w:rsidRDefault="00E11570"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267" w:type="dxa"/>
            <w:vAlign w:val="bottom"/>
          </w:tcPr>
          <w:p w14:paraId="34DA1C0A" w14:textId="77777777" w:rsidR="00883CBB" w:rsidRDefault="00E11570"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204" w:type="dxa"/>
            <w:vAlign w:val="bottom"/>
          </w:tcPr>
          <w:p w14:paraId="2E72737E" w14:textId="77777777" w:rsidR="00883CBB" w:rsidRDefault="00E11570"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119" w:type="dxa"/>
            <w:vAlign w:val="bottom"/>
          </w:tcPr>
          <w:p w14:paraId="77C563AA" w14:textId="77777777" w:rsidR="00883CBB" w:rsidRDefault="00E11570"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r>
      <w:tr w:rsidR="00883CBB" w:rsidRPr="00536CE3" w14:paraId="27A0E13B" w14:textId="77777777" w:rsidTr="000D46CF">
        <w:trPr>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4DE02E60" w14:textId="77777777" w:rsidR="00883CBB" w:rsidRPr="00536CE3" w:rsidRDefault="00883CBB" w:rsidP="000D46CF">
            <w:pPr>
              <w:rPr>
                <w:rFonts w:ascii="Times New Roman" w:hAnsi="Times New Roman" w:cs="Times New Roman"/>
              </w:rPr>
            </w:pPr>
            <w:r w:rsidRPr="00536CE3">
              <w:rPr>
                <w:rFonts w:ascii="Times New Roman" w:eastAsia="Times New Roman" w:hAnsi="Times New Roman" w:cs="Times New Roman"/>
                <w:color w:val="000000"/>
              </w:rPr>
              <w:t xml:space="preserve">Bowen </w:t>
            </w:r>
            <w:r w:rsidRPr="00536CE3">
              <w:rPr>
                <w:rFonts w:ascii="Times New Roman" w:hAnsi="Times New Roman" w:cs="Times New Roman"/>
              </w:rPr>
              <w:t>et al. (2015)</w:t>
            </w:r>
          </w:p>
        </w:tc>
        <w:tc>
          <w:tcPr>
            <w:tcW w:w="1219" w:type="dxa"/>
            <w:vAlign w:val="bottom"/>
          </w:tcPr>
          <w:p w14:paraId="2C5FECCC"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89" w:type="dxa"/>
            <w:vAlign w:val="bottom"/>
          </w:tcPr>
          <w:p w14:paraId="770C125E"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25298C32"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45F4314E"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441460B1"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High risk</w:t>
            </w:r>
          </w:p>
        </w:tc>
        <w:tc>
          <w:tcPr>
            <w:tcW w:w="1204" w:type="dxa"/>
            <w:vAlign w:val="bottom"/>
          </w:tcPr>
          <w:p w14:paraId="5CCE3A98"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119" w:type="dxa"/>
            <w:vAlign w:val="bottom"/>
          </w:tcPr>
          <w:p w14:paraId="6EAAC051"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r>
      <w:tr w:rsidR="00883CBB" w:rsidRPr="00536CE3" w14:paraId="546A8326" w14:textId="77777777" w:rsidTr="000D46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61ED6D5F" w14:textId="77777777" w:rsidR="00883CBB" w:rsidRPr="00536CE3" w:rsidRDefault="00883CBB" w:rsidP="000D46CF">
            <w:pPr>
              <w:rPr>
                <w:rFonts w:ascii="Times New Roman" w:hAnsi="Times New Roman" w:cs="Times New Roman"/>
              </w:rPr>
            </w:pPr>
            <w:proofErr w:type="spellStart"/>
            <w:r>
              <w:rPr>
                <w:rFonts w:ascii="Times New Roman" w:eastAsia="Times New Roman" w:hAnsi="Times New Roman" w:cs="Times New Roman"/>
                <w:color w:val="000000"/>
              </w:rPr>
              <w:t>Brä</w:t>
            </w:r>
            <w:r w:rsidRPr="00536CE3">
              <w:rPr>
                <w:rFonts w:ascii="Times New Roman" w:eastAsia="Times New Roman" w:hAnsi="Times New Roman" w:cs="Times New Roman"/>
                <w:color w:val="000000"/>
              </w:rPr>
              <w:t>nstrom</w:t>
            </w:r>
            <w:proofErr w:type="spellEnd"/>
            <w:r w:rsidRPr="00536CE3">
              <w:rPr>
                <w:rFonts w:ascii="Times New Roman" w:eastAsia="Times New Roman" w:hAnsi="Times New Roman" w:cs="Times New Roman"/>
                <w:color w:val="000000"/>
              </w:rPr>
              <w:t xml:space="preserve"> </w:t>
            </w:r>
            <w:r w:rsidRPr="00536CE3">
              <w:rPr>
                <w:rFonts w:ascii="Times New Roman" w:hAnsi="Times New Roman" w:cs="Times New Roman"/>
              </w:rPr>
              <w:t>et al. (2003)</w:t>
            </w:r>
          </w:p>
        </w:tc>
        <w:tc>
          <w:tcPr>
            <w:tcW w:w="1219" w:type="dxa"/>
            <w:vAlign w:val="bottom"/>
          </w:tcPr>
          <w:p w14:paraId="6C89C6A7"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89" w:type="dxa"/>
            <w:vAlign w:val="bottom"/>
          </w:tcPr>
          <w:p w14:paraId="7C96D925"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4215509C"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46C2475D"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26389AB2"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04" w:type="dxa"/>
            <w:vAlign w:val="bottom"/>
          </w:tcPr>
          <w:p w14:paraId="64936552"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119" w:type="dxa"/>
            <w:vAlign w:val="bottom"/>
          </w:tcPr>
          <w:p w14:paraId="05A2DFA5"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r>
      <w:tr w:rsidR="00883CBB" w:rsidRPr="00536CE3" w14:paraId="039BD9AB" w14:textId="77777777" w:rsidTr="000D46CF">
        <w:trPr>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15362A37" w14:textId="77777777" w:rsidR="00883CBB" w:rsidRPr="00536CE3" w:rsidRDefault="00883CBB" w:rsidP="000D46CF">
            <w:pPr>
              <w:rPr>
                <w:rFonts w:ascii="Times New Roman" w:hAnsi="Times New Roman" w:cs="Times New Roman"/>
              </w:rPr>
            </w:pPr>
            <w:r w:rsidRPr="00536CE3">
              <w:rPr>
                <w:rFonts w:ascii="Times New Roman" w:eastAsia="Times New Roman" w:hAnsi="Times New Roman" w:cs="Times New Roman"/>
                <w:color w:val="000000"/>
              </w:rPr>
              <w:t xml:space="preserve">Buller </w:t>
            </w:r>
            <w:r w:rsidRPr="00536CE3">
              <w:rPr>
                <w:rFonts w:ascii="Times New Roman" w:hAnsi="Times New Roman" w:cs="Times New Roman"/>
              </w:rPr>
              <w:t>et al. (2015)</w:t>
            </w:r>
          </w:p>
        </w:tc>
        <w:tc>
          <w:tcPr>
            <w:tcW w:w="1219" w:type="dxa"/>
            <w:vAlign w:val="bottom"/>
          </w:tcPr>
          <w:p w14:paraId="59FE388D"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89" w:type="dxa"/>
            <w:vAlign w:val="bottom"/>
          </w:tcPr>
          <w:p w14:paraId="08CC5863"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2267754E"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760BF2AC"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4369994F"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04" w:type="dxa"/>
            <w:vAlign w:val="bottom"/>
          </w:tcPr>
          <w:p w14:paraId="452B4A09"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119" w:type="dxa"/>
            <w:vAlign w:val="bottom"/>
          </w:tcPr>
          <w:p w14:paraId="28C4090C"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r>
      <w:tr w:rsidR="00883CBB" w:rsidRPr="00536CE3" w14:paraId="31DBEA84" w14:textId="77777777" w:rsidTr="000D46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0CFA3377" w14:textId="77777777" w:rsidR="00883CBB" w:rsidRPr="00536CE3" w:rsidRDefault="00883CBB" w:rsidP="000D46CF">
            <w:pPr>
              <w:rPr>
                <w:rFonts w:ascii="Times New Roman" w:hAnsi="Times New Roman" w:cs="Times New Roman"/>
              </w:rPr>
            </w:pPr>
            <w:r w:rsidRPr="00536CE3">
              <w:rPr>
                <w:rFonts w:ascii="Times New Roman" w:eastAsia="Times New Roman" w:hAnsi="Times New Roman" w:cs="Times New Roman"/>
                <w:color w:val="000000"/>
              </w:rPr>
              <w:t xml:space="preserve">Buller </w:t>
            </w:r>
            <w:r w:rsidRPr="00536CE3">
              <w:rPr>
                <w:rFonts w:ascii="Times New Roman" w:hAnsi="Times New Roman" w:cs="Times New Roman"/>
              </w:rPr>
              <w:t>et al. (2000)</w:t>
            </w:r>
          </w:p>
        </w:tc>
        <w:tc>
          <w:tcPr>
            <w:tcW w:w="1219" w:type="dxa"/>
            <w:vAlign w:val="bottom"/>
          </w:tcPr>
          <w:p w14:paraId="75951480"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89" w:type="dxa"/>
            <w:vAlign w:val="bottom"/>
          </w:tcPr>
          <w:p w14:paraId="73405C25"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071BFC25"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57A4BEED"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663D7FBC"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04" w:type="dxa"/>
            <w:vAlign w:val="bottom"/>
          </w:tcPr>
          <w:p w14:paraId="605A2FE1"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119" w:type="dxa"/>
            <w:vAlign w:val="bottom"/>
          </w:tcPr>
          <w:p w14:paraId="7EEBA9BE"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High risk</w:t>
            </w:r>
          </w:p>
        </w:tc>
      </w:tr>
      <w:tr w:rsidR="00883CBB" w:rsidRPr="00536CE3" w14:paraId="3A1A5903" w14:textId="77777777" w:rsidTr="000D46CF">
        <w:trPr>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5CC0939B" w14:textId="77777777" w:rsidR="00883CBB" w:rsidRPr="00536CE3" w:rsidRDefault="00883CBB" w:rsidP="000D46CF">
            <w:pPr>
              <w:rPr>
                <w:rFonts w:ascii="Times New Roman" w:hAnsi="Times New Roman" w:cs="Times New Roman"/>
              </w:rPr>
            </w:pPr>
            <w:r w:rsidRPr="00536CE3">
              <w:rPr>
                <w:rFonts w:ascii="Times New Roman" w:eastAsia="Times New Roman" w:hAnsi="Times New Roman" w:cs="Times New Roman"/>
                <w:color w:val="000000"/>
              </w:rPr>
              <w:t xml:space="preserve">Buller </w:t>
            </w:r>
            <w:r w:rsidRPr="00536CE3">
              <w:rPr>
                <w:rFonts w:ascii="Times New Roman" w:hAnsi="Times New Roman" w:cs="Times New Roman"/>
              </w:rPr>
              <w:t>et al. (2006)</w:t>
            </w:r>
          </w:p>
        </w:tc>
        <w:tc>
          <w:tcPr>
            <w:tcW w:w="1219" w:type="dxa"/>
            <w:vAlign w:val="bottom"/>
          </w:tcPr>
          <w:p w14:paraId="62EB905A"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89" w:type="dxa"/>
            <w:vAlign w:val="bottom"/>
          </w:tcPr>
          <w:p w14:paraId="020DADE2"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61D45AC4"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2AAAFCBB"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7CAE4F26"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04" w:type="dxa"/>
            <w:vAlign w:val="bottom"/>
          </w:tcPr>
          <w:p w14:paraId="461F4E01"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119" w:type="dxa"/>
            <w:vAlign w:val="bottom"/>
          </w:tcPr>
          <w:p w14:paraId="3A00571A"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r>
      <w:tr w:rsidR="00883CBB" w:rsidRPr="00536CE3" w14:paraId="2D2E7E71" w14:textId="77777777" w:rsidTr="000D46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1FD59664" w14:textId="77777777" w:rsidR="00883CBB" w:rsidRPr="00536CE3" w:rsidRDefault="00883CBB" w:rsidP="000D46CF">
            <w:pPr>
              <w:rPr>
                <w:rFonts w:ascii="Times New Roman" w:hAnsi="Times New Roman" w:cs="Times New Roman"/>
              </w:rPr>
            </w:pPr>
            <w:r w:rsidRPr="00536CE3">
              <w:rPr>
                <w:rFonts w:ascii="Times New Roman" w:eastAsia="Times New Roman" w:hAnsi="Times New Roman" w:cs="Times New Roman"/>
                <w:color w:val="000000"/>
              </w:rPr>
              <w:t xml:space="preserve">Buller </w:t>
            </w:r>
            <w:r w:rsidRPr="00536CE3">
              <w:rPr>
                <w:rFonts w:ascii="Times New Roman" w:hAnsi="Times New Roman" w:cs="Times New Roman"/>
              </w:rPr>
              <w:t>et al. (1997)</w:t>
            </w:r>
          </w:p>
        </w:tc>
        <w:tc>
          <w:tcPr>
            <w:tcW w:w="1219" w:type="dxa"/>
            <w:vAlign w:val="bottom"/>
          </w:tcPr>
          <w:p w14:paraId="5FF74D0C"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High risk</w:t>
            </w:r>
          </w:p>
        </w:tc>
        <w:tc>
          <w:tcPr>
            <w:tcW w:w="1389" w:type="dxa"/>
            <w:vAlign w:val="bottom"/>
          </w:tcPr>
          <w:p w14:paraId="2D53B395"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7F1D1605"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19E2B52E"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294D66D3"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04" w:type="dxa"/>
            <w:vAlign w:val="bottom"/>
          </w:tcPr>
          <w:p w14:paraId="196E8093"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119" w:type="dxa"/>
            <w:vAlign w:val="bottom"/>
          </w:tcPr>
          <w:p w14:paraId="3F474BAA"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r>
      <w:tr w:rsidR="00883CBB" w:rsidRPr="00536CE3" w14:paraId="0743E580" w14:textId="77777777" w:rsidTr="000D46CF">
        <w:trPr>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6BB58C0A" w14:textId="77777777" w:rsidR="00883CBB" w:rsidRPr="00536CE3" w:rsidRDefault="00883CBB" w:rsidP="000D46CF">
            <w:pPr>
              <w:rPr>
                <w:rFonts w:ascii="Times New Roman" w:hAnsi="Times New Roman" w:cs="Times New Roman"/>
              </w:rPr>
            </w:pPr>
            <w:r w:rsidRPr="00536CE3">
              <w:rPr>
                <w:rFonts w:ascii="Times New Roman" w:eastAsia="Times New Roman" w:hAnsi="Times New Roman" w:cs="Times New Roman"/>
                <w:color w:val="000000"/>
              </w:rPr>
              <w:t xml:space="preserve">Buller </w:t>
            </w:r>
            <w:r w:rsidRPr="00536CE3">
              <w:rPr>
                <w:rFonts w:ascii="Times New Roman" w:hAnsi="Times New Roman" w:cs="Times New Roman"/>
              </w:rPr>
              <w:t>et al. (1994)</w:t>
            </w:r>
          </w:p>
        </w:tc>
        <w:tc>
          <w:tcPr>
            <w:tcW w:w="1219" w:type="dxa"/>
            <w:vAlign w:val="bottom"/>
          </w:tcPr>
          <w:p w14:paraId="2ECA576A"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89" w:type="dxa"/>
            <w:vAlign w:val="bottom"/>
          </w:tcPr>
          <w:p w14:paraId="23885A0C"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40F33E59"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4EABBAD1"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2D2ABFA4"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04" w:type="dxa"/>
            <w:vAlign w:val="bottom"/>
          </w:tcPr>
          <w:p w14:paraId="5C06B6A4"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119" w:type="dxa"/>
            <w:vAlign w:val="bottom"/>
          </w:tcPr>
          <w:p w14:paraId="08999709"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r>
      <w:tr w:rsidR="00883CBB" w:rsidRPr="00536CE3" w14:paraId="11D95892" w14:textId="77777777" w:rsidTr="000D46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52C81FF0" w14:textId="77777777" w:rsidR="00883CBB" w:rsidRPr="00536CE3" w:rsidRDefault="00883CBB" w:rsidP="000D46CF">
            <w:pPr>
              <w:rPr>
                <w:rFonts w:ascii="Times New Roman" w:hAnsi="Times New Roman" w:cs="Times New Roman"/>
              </w:rPr>
            </w:pPr>
            <w:r w:rsidRPr="00536CE3">
              <w:rPr>
                <w:rFonts w:ascii="Times New Roman" w:eastAsia="Times New Roman" w:hAnsi="Times New Roman" w:cs="Times New Roman"/>
                <w:color w:val="000000"/>
              </w:rPr>
              <w:t xml:space="preserve">Carli </w:t>
            </w:r>
            <w:r w:rsidRPr="00536CE3">
              <w:rPr>
                <w:rFonts w:ascii="Times New Roman" w:hAnsi="Times New Roman" w:cs="Times New Roman"/>
              </w:rPr>
              <w:t>et al. (2008)</w:t>
            </w:r>
          </w:p>
        </w:tc>
        <w:tc>
          <w:tcPr>
            <w:tcW w:w="1219" w:type="dxa"/>
            <w:vAlign w:val="bottom"/>
          </w:tcPr>
          <w:p w14:paraId="627E1C1E"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89" w:type="dxa"/>
            <w:vAlign w:val="bottom"/>
          </w:tcPr>
          <w:p w14:paraId="1B099440"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59891D8F"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7C3FEDA2"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3B8C5544"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04" w:type="dxa"/>
            <w:vAlign w:val="bottom"/>
          </w:tcPr>
          <w:p w14:paraId="11AFDD75"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119" w:type="dxa"/>
            <w:vAlign w:val="bottom"/>
          </w:tcPr>
          <w:p w14:paraId="22CF9D7C"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r>
      <w:tr w:rsidR="00883CBB" w:rsidRPr="00536CE3" w14:paraId="15A4F042" w14:textId="77777777" w:rsidTr="000D46CF">
        <w:trPr>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5A278732" w14:textId="77777777" w:rsidR="00883CBB" w:rsidRPr="00536CE3" w:rsidRDefault="00883CBB" w:rsidP="000D46CF">
            <w:pPr>
              <w:rPr>
                <w:rFonts w:ascii="Times New Roman" w:hAnsi="Times New Roman" w:cs="Times New Roman"/>
              </w:rPr>
            </w:pPr>
            <w:r w:rsidRPr="00536CE3">
              <w:rPr>
                <w:rFonts w:ascii="Times New Roman" w:eastAsia="Times New Roman" w:hAnsi="Times New Roman" w:cs="Times New Roman"/>
                <w:color w:val="000000"/>
              </w:rPr>
              <w:t>Carlson (1985)</w:t>
            </w:r>
          </w:p>
        </w:tc>
        <w:tc>
          <w:tcPr>
            <w:tcW w:w="1219" w:type="dxa"/>
            <w:vAlign w:val="bottom"/>
          </w:tcPr>
          <w:p w14:paraId="397A5ECF"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89" w:type="dxa"/>
            <w:vAlign w:val="bottom"/>
          </w:tcPr>
          <w:p w14:paraId="2693F647"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155BDBC9"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000B6745"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50856CDA"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04" w:type="dxa"/>
            <w:vAlign w:val="bottom"/>
          </w:tcPr>
          <w:p w14:paraId="29ADB62C"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119" w:type="dxa"/>
            <w:vAlign w:val="bottom"/>
          </w:tcPr>
          <w:p w14:paraId="08328856"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r>
      <w:tr w:rsidR="00883CBB" w:rsidRPr="00536CE3" w14:paraId="221EE3C5" w14:textId="77777777" w:rsidTr="000D46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73A1E379" w14:textId="77777777" w:rsidR="00883CBB" w:rsidRPr="00536CE3" w:rsidRDefault="00883CBB" w:rsidP="000D46CF">
            <w:pPr>
              <w:rPr>
                <w:rFonts w:ascii="Times New Roman" w:eastAsia="Times New Roman" w:hAnsi="Times New Roman" w:cs="Times New Roman"/>
                <w:color w:val="000000"/>
              </w:rPr>
            </w:pPr>
            <w:r w:rsidRPr="00536CE3">
              <w:rPr>
                <w:rFonts w:ascii="Times New Roman" w:eastAsia="Times New Roman" w:hAnsi="Times New Roman" w:cs="Times New Roman"/>
              </w:rPr>
              <w:t xml:space="preserve">Chait </w:t>
            </w:r>
            <w:r w:rsidRPr="00536CE3">
              <w:rPr>
                <w:rFonts w:ascii="Times New Roman" w:hAnsi="Times New Roman" w:cs="Times New Roman"/>
              </w:rPr>
              <w:t>et al. (</w:t>
            </w:r>
            <w:r w:rsidRPr="00536CE3">
              <w:rPr>
                <w:rFonts w:ascii="Times New Roman" w:eastAsia="Times New Roman" w:hAnsi="Times New Roman" w:cs="Times New Roman"/>
              </w:rPr>
              <w:t>2015</w:t>
            </w:r>
            <w:r w:rsidRPr="00536CE3">
              <w:rPr>
                <w:rFonts w:ascii="Times New Roman" w:hAnsi="Times New Roman" w:cs="Times New Roman"/>
              </w:rPr>
              <w:t xml:space="preserve">) </w:t>
            </w:r>
            <w:r>
              <w:rPr>
                <w:rFonts w:ascii="Times New Roman" w:eastAsia="Times New Roman" w:hAnsi="Times New Roman" w:cs="Times New Roman"/>
              </w:rPr>
              <w:t xml:space="preserve">- </w:t>
            </w:r>
            <w:r w:rsidRPr="00536CE3">
              <w:rPr>
                <w:rFonts w:ascii="Times New Roman" w:eastAsia="Times New Roman" w:hAnsi="Times New Roman" w:cs="Times New Roman"/>
              </w:rPr>
              <w:t>dissonance/tanning condition</w:t>
            </w:r>
          </w:p>
        </w:tc>
        <w:tc>
          <w:tcPr>
            <w:tcW w:w="1219" w:type="dxa"/>
            <w:vAlign w:val="bottom"/>
          </w:tcPr>
          <w:p w14:paraId="24A08E72"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389" w:type="dxa"/>
            <w:vAlign w:val="bottom"/>
          </w:tcPr>
          <w:p w14:paraId="3E857E0F"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487" w:type="dxa"/>
            <w:vAlign w:val="bottom"/>
          </w:tcPr>
          <w:p w14:paraId="2241ECB4"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347" w:type="dxa"/>
            <w:vAlign w:val="bottom"/>
          </w:tcPr>
          <w:p w14:paraId="56227467"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267" w:type="dxa"/>
            <w:vAlign w:val="bottom"/>
          </w:tcPr>
          <w:p w14:paraId="02D88A68"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204" w:type="dxa"/>
            <w:vAlign w:val="bottom"/>
          </w:tcPr>
          <w:p w14:paraId="48427C57"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119" w:type="dxa"/>
            <w:vAlign w:val="bottom"/>
          </w:tcPr>
          <w:p w14:paraId="39A8F72A"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High risk</w:t>
            </w:r>
          </w:p>
        </w:tc>
      </w:tr>
      <w:tr w:rsidR="00883CBB" w:rsidRPr="00536CE3" w14:paraId="4E289C0C" w14:textId="77777777" w:rsidTr="000D46CF">
        <w:trPr>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1614CA6B" w14:textId="77777777" w:rsidR="00883CBB" w:rsidRPr="00536CE3" w:rsidRDefault="00883CBB" w:rsidP="000D46CF">
            <w:pPr>
              <w:rPr>
                <w:rFonts w:ascii="Times New Roman" w:eastAsia="Times New Roman" w:hAnsi="Times New Roman" w:cs="Times New Roman"/>
                <w:color w:val="000000"/>
              </w:rPr>
            </w:pPr>
            <w:r w:rsidRPr="00536CE3">
              <w:rPr>
                <w:rFonts w:ascii="Times New Roman" w:eastAsia="Times New Roman" w:hAnsi="Times New Roman" w:cs="Times New Roman"/>
              </w:rPr>
              <w:t xml:space="preserve">Chait </w:t>
            </w:r>
            <w:r w:rsidRPr="00536CE3">
              <w:rPr>
                <w:rFonts w:ascii="Times New Roman" w:hAnsi="Times New Roman" w:cs="Times New Roman"/>
              </w:rPr>
              <w:t>et al. (</w:t>
            </w:r>
            <w:r w:rsidRPr="00536CE3">
              <w:rPr>
                <w:rFonts w:ascii="Times New Roman" w:eastAsia="Times New Roman" w:hAnsi="Times New Roman" w:cs="Times New Roman"/>
              </w:rPr>
              <w:t>2015</w:t>
            </w:r>
            <w:r w:rsidRPr="00536CE3">
              <w:rPr>
                <w:rFonts w:ascii="Times New Roman" w:hAnsi="Times New Roman" w:cs="Times New Roman"/>
              </w:rPr>
              <w:t xml:space="preserve">) </w:t>
            </w:r>
            <w:r>
              <w:rPr>
                <w:rFonts w:ascii="Times New Roman" w:eastAsia="Times New Roman" w:hAnsi="Times New Roman" w:cs="Times New Roman"/>
              </w:rPr>
              <w:t xml:space="preserve">- </w:t>
            </w:r>
            <w:r w:rsidRPr="00536CE3">
              <w:rPr>
                <w:rFonts w:ascii="Times New Roman" w:eastAsia="Times New Roman" w:hAnsi="Times New Roman" w:cs="Times New Roman"/>
              </w:rPr>
              <w:t>psychoeducation condition</w:t>
            </w:r>
          </w:p>
        </w:tc>
        <w:tc>
          <w:tcPr>
            <w:tcW w:w="1219" w:type="dxa"/>
            <w:vAlign w:val="bottom"/>
          </w:tcPr>
          <w:p w14:paraId="36A63A25"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389" w:type="dxa"/>
            <w:vAlign w:val="bottom"/>
          </w:tcPr>
          <w:p w14:paraId="22117E07"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487" w:type="dxa"/>
            <w:vAlign w:val="bottom"/>
          </w:tcPr>
          <w:p w14:paraId="141C8B31"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347" w:type="dxa"/>
            <w:vAlign w:val="bottom"/>
          </w:tcPr>
          <w:p w14:paraId="26149691"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267" w:type="dxa"/>
            <w:vAlign w:val="bottom"/>
          </w:tcPr>
          <w:p w14:paraId="7EE10240"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204" w:type="dxa"/>
            <w:vAlign w:val="bottom"/>
          </w:tcPr>
          <w:p w14:paraId="19205FB1"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High risk</w:t>
            </w:r>
          </w:p>
        </w:tc>
        <w:tc>
          <w:tcPr>
            <w:tcW w:w="1119" w:type="dxa"/>
            <w:vAlign w:val="bottom"/>
          </w:tcPr>
          <w:p w14:paraId="0A03C852"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High risk</w:t>
            </w:r>
          </w:p>
        </w:tc>
      </w:tr>
      <w:tr w:rsidR="00883CBB" w:rsidRPr="00536CE3" w14:paraId="70682867" w14:textId="77777777" w:rsidTr="000D46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06F76349" w14:textId="77777777" w:rsidR="00883CBB" w:rsidRPr="00536CE3" w:rsidRDefault="00883CBB" w:rsidP="000D46CF">
            <w:pPr>
              <w:rPr>
                <w:rFonts w:ascii="Times New Roman" w:hAnsi="Times New Roman" w:cs="Times New Roman"/>
              </w:rPr>
            </w:pPr>
            <w:r w:rsidRPr="00536CE3">
              <w:rPr>
                <w:rFonts w:ascii="Times New Roman" w:eastAsia="Times New Roman" w:hAnsi="Times New Roman" w:cs="Times New Roman"/>
                <w:color w:val="000000"/>
              </w:rPr>
              <w:t xml:space="preserve">Cheng </w:t>
            </w:r>
            <w:r w:rsidRPr="00536CE3">
              <w:rPr>
                <w:rFonts w:ascii="Times New Roman" w:hAnsi="Times New Roman" w:cs="Times New Roman"/>
              </w:rPr>
              <w:t xml:space="preserve">et al. (2011) </w:t>
            </w:r>
            <w:r>
              <w:rPr>
                <w:rFonts w:ascii="Times New Roman" w:eastAsia="Times New Roman" w:hAnsi="Times New Roman" w:cs="Times New Roman"/>
                <w:color w:val="000000"/>
              </w:rPr>
              <w:t xml:space="preserve">- </w:t>
            </w:r>
            <w:r w:rsidRPr="00536CE3">
              <w:rPr>
                <w:rFonts w:ascii="Times New Roman" w:eastAsia="Times New Roman" w:hAnsi="Times New Roman" w:cs="Times New Roman"/>
                <w:color w:val="000000"/>
              </w:rPr>
              <w:t>intervention a v. control</w:t>
            </w:r>
          </w:p>
        </w:tc>
        <w:tc>
          <w:tcPr>
            <w:tcW w:w="1219" w:type="dxa"/>
            <w:vAlign w:val="bottom"/>
          </w:tcPr>
          <w:p w14:paraId="5BA8A2B6"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89" w:type="dxa"/>
            <w:vAlign w:val="bottom"/>
          </w:tcPr>
          <w:p w14:paraId="6F770CFC"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453A1CD4"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6170BF77"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3D6E18E3"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04" w:type="dxa"/>
            <w:vAlign w:val="bottom"/>
          </w:tcPr>
          <w:p w14:paraId="43BDA271"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119" w:type="dxa"/>
            <w:vAlign w:val="bottom"/>
          </w:tcPr>
          <w:p w14:paraId="5D0DAB0E"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r>
      <w:tr w:rsidR="00883CBB" w:rsidRPr="00536CE3" w14:paraId="7335C5DD" w14:textId="77777777" w:rsidTr="000D46CF">
        <w:trPr>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66E2DBF8" w14:textId="77777777" w:rsidR="00883CBB" w:rsidRPr="00536CE3" w:rsidRDefault="00883CBB" w:rsidP="000D46CF">
            <w:pPr>
              <w:rPr>
                <w:rFonts w:ascii="Times New Roman" w:hAnsi="Times New Roman" w:cs="Times New Roman"/>
              </w:rPr>
            </w:pPr>
            <w:r w:rsidRPr="00536CE3">
              <w:rPr>
                <w:rFonts w:ascii="Times New Roman" w:eastAsia="Times New Roman" w:hAnsi="Times New Roman" w:cs="Times New Roman"/>
                <w:color w:val="000000"/>
              </w:rPr>
              <w:t xml:space="preserve">Cheng </w:t>
            </w:r>
            <w:r w:rsidRPr="00536CE3">
              <w:rPr>
                <w:rFonts w:ascii="Times New Roman" w:hAnsi="Times New Roman" w:cs="Times New Roman"/>
              </w:rPr>
              <w:t xml:space="preserve">et al. (2011) </w:t>
            </w:r>
            <w:r>
              <w:rPr>
                <w:rFonts w:ascii="Times New Roman" w:eastAsia="Times New Roman" w:hAnsi="Times New Roman" w:cs="Times New Roman"/>
                <w:color w:val="000000"/>
              </w:rPr>
              <w:t xml:space="preserve">- </w:t>
            </w:r>
            <w:r w:rsidRPr="00536CE3">
              <w:rPr>
                <w:rFonts w:ascii="Times New Roman" w:eastAsia="Times New Roman" w:hAnsi="Times New Roman" w:cs="Times New Roman"/>
                <w:color w:val="000000"/>
              </w:rPr>
              <w:t>intervention b v. control</w:t>
            </w:r>
          </w:p>
        </w:tc>
        <w:tc>
          <w:tcPr>
            <w:tcW w:w="1219" w:type="dxa"/>
            <w:vAlign w:val="bottom"/>
          </w:tcPr>
          <w:p w14:paraId="281DB04E"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89" w:type="dxa"/>
            <w:vAlign w:val="bottom"/>
          </w:tcPr>
          <w:p w14:paraId="160179CE"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51AA82AA"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1563A1C1"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2A413578"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04" w:type="dxa"/>
            <w:vAlign w:val="bottom"/>
          </w:tcPr>
          <w:p w14:paraId="22ACF398"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119" w:type="dxa"/>
            <w:vAlign w:val="bottom"/>
          </w:tcPr>
          <w:p w14:paraId="6009CE22"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r>
      <w:tr w:rsidR="00883CBB" w:rsidRPr="00536CE3" w14:paraId="7746C109" w14:textId="77777777" w:rsidTr="000D46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70F4B57B" w14:textId="77777777" w:rsidR="00883CBB" w:rsidRPr="00536CE3" w:rsidRDefault="00883CBB" w:rsidP="000D46CF">
            <w:pPr>
              <w:rPr>
                <w:rFonts w:ascii="Times New Roman" w:eastAsia="Times New Roman" w:hAnsi="Times New Roman" w:cs="Times New Roman"/>
                <w:color w:val="000000"/>
              </w:rPr>
            </w:pPr>
            <w:r>
              <w:rPr>
                <w:rFonts w:ascii="Times New Roman" w:eastAsia="Times New Roman" w:hAnsi="Times New Roman" w:cs="Times New Roman"/>
                <w:color w:val="000000"/>
              </w:rPr>
              <w:t>Cho et al. (2018) - argument</w:t>
            </w:r>
          </w:p>
        </w:tc>
        <w:tc>
          <w:tcPr>
            <w:tcW w:w="1219" w:type="dxa"/>
            <w:vAlign w:val="bottom"/>
          </w:tcPr>
          <w:p w14:paraId="76E315CF" w14:textId="77777777" w:rsidR="00883CBB" w:rsidRDefault="00E11570"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389" w:type="dxa"/>
            <w:vAlign w:val="bottom"/>
          </w:tcPr>
          <w:p w14:paraId="00C89639" w14:textId="77777777" w:rsidR="00883CBB" w:rsidRDefault="00E11570"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487" w:type="dxa"/>
            <w:vAlign w:val="bottom"/>
          </w:tcPr>
          <w:p w14:paraId="2A37AB1A" w14:textId="77777777" w:rsidR="00883CBB" w:rsidRDefault="00E11570"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347" w:type="dxa"/>
            <w:vAlign w:val="bottom"/>
          </w:tcPr>
          <w:p w14:paraId="34ABC63C" w14:textId="77777777" w:rsidR="00883CBB" w:rsidRDefault="00E11570"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267" w:type="dxa"/>
            <w:vAlign w:val="bottom"/>
          </w:tcPr>
          <w:p w14:paraId="3CE0BD35" w14:textId="77777777" w:rsidR="00883CBB" w:rsidRDefault="00E11570"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204" w:type="dxa"/>
            <w:vAlign w:val="bottom"/>
          </w:tcPr>
          <w:p w14:paraId="14C76E70" w14:textId="77777777" w:rsidR="00883CBB" w:rsidRDefault="00E11570"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119" w:type="dxa"/>
            <w:vAlign w:val="bottom"/>
          </w:tcPr>
          <w:p w14:paraId="41E4881E" w14:textId="77777777" w:rsidR="00883CBB" w:rsidRDefault="00E11570"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r>
      <w:tr w:rsidR="00883CBB" w:rsidRPr="00536CE3" w14:paraId="420337C5" w14:textId="77777777" w:rsidTr="000D46CF">
        <w:trPr>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706863D0" w14:textId="77777777" w:rsidR="00883CBB" w:rsidRPr="00536CE3" w:rsidRDefault="00883CBB" w:rsidP="000D46CF">
            <w:pPr>
              <w:rPr>
                <w:rFonts w:ascii="Times New Roman" w:eastAsia="Times New Roman" w:hAnsi="Times New Roman" w:cs="Times New Roman"/>
                <w:color w:val="000000"/>
              </w:rPr>
            </w:pPr>
            <w:r>
              <w:rPr>
                <w:rFonts w:ascii="Times New Roman" w:eastAsia="Times New Roman" w:hAnsi="Times New Roman" w:cs="Times New Roman"/>
                <w:color w:val="000000"/>
              </w:rPr>
              <w:t>Cho et al. (2018) - story</w:t>
            </w:r>
          </w:p>
        </w:tc>
        <w:tc>
          <w:tcPr>
            <w:tcW w:w="1219" w:type="dxa"/>
            <w:vAlign w:val="bottom"/>
          </w:tcPr>
          <w:p w14:paraId="6FCA11FA" w14:textId="77777777" w:rsidR="00883CBB" w:rsidRDefault="00E11570"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389" w:type="dxa"/>
            <w:vAlign w:val="bottom"/>
          </w:tcPr>
          <w:p w14:paraId="3620A7EB" w14:textId="77777777" w:rsidR="00883CBB" w:rsidRDefault="00E11570"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487" w:type="dxa"/>
            <w:vAlign w:val="bottom"/>
          </w:tcPr>
          <w:p w14:paraId="1DD6C534" w14:textId="77777777" w:rsidR="00883CBB" w:rsidRDefault="00E11570"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347" w:type="dxa"/>
            <w:vAlign w:val="bottom"/>
          </w:tcPr>
          <w:p w14:paraId="535825C5" w14:textId="77777777" w:rsidR="00883CBB" w:rsidRDefault="00E11570"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267" w:type="dxa"/>
            <w:vAlign w:val="bottom"/>
          </w:tcPr>
          <w:p w14:paraId="77ADD426" w14:textId="77777777" w:rsidR="00883CBB" w:rsidRDefault="00E11570"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204" w:type="dxa"/>
            <w:vAlign w:val="bottom"/>
          </w:tcPr>
          <w:p w14:paraId="62B0B0FC" w14:textId="77777777" w:rsidR="00883CBB" w:rsidRDefault="00E11570"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119" w:type="dxa"/>
            <w:vAlign w:val="bottom"/>
          </w:tcPr>
          <w:p w14:paraId="2F82A511" w14:textId="77777777" w:rsidR="00883CBB" w:rsidRDefault="00E11570"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r>
      <w:tr w:rsidR="00883CBB" w:rsidRPr="00536CE3" w14:paraId="56AED6D7" w14:textId="77777777" w:rsidTr="000D46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107F5C0F" w14:textId="77777777" w:rsidR="00883CBB" w:rsidRPr="00536CE3" w:rsidRDefault="00883CBB" w:rsidP="000D46CF">
            <w:pPr>
              <w:rPr>
                <w:rFonts w:ascii="Times New Roman" w:hAnsi="Times New Roman" w:cs="Times New Roman"/>
              </w:rPr>
            </w:pPr>
            <w:r w:rsidRPr="00536CE3">
              <w:rPr>
                <w:rFonts w:ascii="Times New Roman" w:eastAsia="Times New Roman" w:hAnsi="Times New Roman" w:cs="Times New Roman"/>
                <w:color w:val="000000"/>
              </w:rPr>
              <w:t>Cho (2000)</w:t>
            </w:r>
          </w:p>
        </w:tc>
        <w:tc>
          <w:tcPr>
            <w:tcW w:w="1219" w:type="dxa"/>
            <w:vAlign w:val="bottom"/>
          </w:tcPr>
          <w:p w14:paraId="00FB569D"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89" w:type="dxa"/>
            <w:vAlign w:val="bottom"/>
          </w:tcPr>
          <w:p w14:paraId="45366A20"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53922418"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287F8330"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3ED89371"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04" w:type="dxa"/>
            <w:vAlign w:val="bottom"/>
          </w:tcPr>
          <w:p w14:paraId="159D2913"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119" w:type="dxa"/>
            <w:vAlign w:val="bottom"/>
          </w:tcPr>
          <w:p w14:paraId="493D7B45"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r>
      <w:tr w:rsidR="00883CBB" w:rsidRPr="00536CE3" w14:paraId="60EE0656" w14:textId="77777777" w:rsidTr="000D46CF">
        <w:trPr>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0C74C89B" w14:textId="77777777" w:rsidR="00883CBB" w:rsidRPr="00536CE3" w:rsidRDefault="00883CBB" w:rsidP="000D46CF">
            <w:pPr>
              <w:rPr>
                <w:rFonts w:ascii="Times New Roman" w:hAnsi="Times New Roman" w:cs="Times New Roman"/>
              </w:rPr>
            </w:pPr>
            <w:r>
              <w:rPr>
                <w:rFonts w:ascii="Times New Roman" w:eastAsia="Times New Roman" w:hAnsi="Times New Roman" w:cs="Times New Roman"/>
                <w:color w:val="000000"/>
              </w:rPr>
              <w:t xml:space="preserve">Chou (1994) - </w:t>
            </w:r>
            <w:r w:rsidRPr="00536CE3">
              <w:rPr>
                <w:rFonts w:ascii="Times New Roman" w:eastAsia="Times New Roman" w:hAnsi="Times New Roman" w:cs="Times New Roman"/>
                <w:color w:val="000000"/>
              </w:rPr>
              <w:t>males</w:t>
            </w:r>
          </w:p>
        </w:tc>
        <w:tc>
          <w:tcPr>
            <w:tcW w:w="1219" w:type="dxa"/>
            <w:vAlign w:val="bottom"/>
          </w:tcPr>
          <w:p w14:paraId="77409542"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89" w:type="dxa"/>
            <w:vAlign w:val="bottom"/>
          </w:tcPr>
          <w:p w14:paraId="03AAF29A"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5029A788"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690CDEFA"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2DD2FD1B"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04" w:type="dxa"/>
            <w:vAlign w:val="bottom"/>
          </w:tcPr>
          <w:p w14:paraId="1244B7F3"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119" w:type="dxa"/>
            <w:vAlign w:val="bottom"/>
          </w:tcPr>
          <w:p w14:paraId="71518F29"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r>
      <w:tr w:rsidR="00883CBB" w:rsidRPr="00536CE3" w14:paraId="0BBF6FCF" w14:textId="77777777" w:rsidTr="000D46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2676078E" w14:textId="77777777" w:rsidR="00883CBB" w:rsidRPr="00536CE3" w:rsidRDefault="00883CBB" w:rsidP="000D46CF">
            <w:pPr>
              <w:rPr>
                <w:rFonts w:ascii="Times New Roman" w:hAnsi="Times New Roman" w:cs="Times New Roman"/>
              </w:rPr>
            </w:pPr>
            <w:r>
              <w:rPr>
                <w:rFonts w:ascii="Times New Roman" w:eastAsia="Times New Roman" w:hAnsi="Times New Roman" w:cs="Times New Roman"/>
                <w:color w:val="000000"/>
              </w:rPr>
              <w:t xml:space="preserve">Chou (1994) - </w:t>
            </w:r>
            <w:r w:rsidRPr="00536CE3">
              <w:rPr>
                <w:rFonts w:ascii="Times New Roman" w:eastAsia="Times New Roman" w:hAnsi="Times New Roman" w:cs="Times New Roman"/>
                <w:color w:val="000000"/>
              </w:rPr>
              <w:t>females</w:t>
            </w:r>
          </w:p>
        </w:tc>
        <w:tc>
          <w:tcPr>
            <w:tcW w:w="1219" w:type="dxa"/>
            <w:vAlign w:val="bottom"/>
          </w:tcPr>
          <w:p w14:paraId="190CA529"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89" w:type="dxa"/>
            <w:vAlign w:val="bottom"/>
          </w:tcPr>
          <w:p w14:paraId="1528CFD1"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59B9480F"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340E5E10"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263B53E5"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04" w:type="dxa"/>
            <w:vAlign w:val="bottom"/>
          </w:tcPr>
          <w:p w14:paraId="4D0E47FD"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119" w:type="dxa"/>
            <w:vAlign w:val="bottom"/>
          </w:tcPr>
          <w:p w14:paraId="37EC9FE9"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r>
      <w:tr w:rsidR="00883CBB" w:rsidRPr="00536CE3" w14:paraId="6B18B5FE" w14:textId="77777777" w:rsidTr="000D46CF">
        <w:trPr>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4A311A96" w14:textId="77777777" w:rsidR="00883CBB" w:rsidRPr="00536CE3" w:rsidRDefault="00883CBB" w:rsidP="000D46CF">
            <w:pPr>
              <w:rPr>
                <w:rFonts w:ascii="Times New Roman" w:hAnsi="Times New Roman" w:cs="Times New Roman"/>
              </w:rPr>
            </w:pPr>
            <w:proofErr w:type="spellStart"/>
            <w:r w:rsidRPr="00536CE3">
              <w:rPr>
                <w:rFonts w:ascii="Times New Roman" w:eastAsia="Times New Roman" w:hAnsi="Times New Roman" w:cs="Times New Roman"/>
                <w:color w:val="000000"/>
              </w:rPr>
              <w:lastRenderedPageBreak/>
              <w:t>Clowers</w:t>
            </w:r>
            <w:proofErr w:type="spellEnd"/>
            <w:r w:rsidRPr="00536CE3">
              <w:rPr>
                <w:rFonts w:ascii="Times New Roman" w:eastAsia="Times New Roman" w:hAnsi="Times New Roman" w:cs="Times New Roman"/>
                <w:color w:val="000000"/>
              </w:rPr>
              <w:t xml:space="preserve">-Webb </w:t>
            </w:r>
            <w:r w:rsidRPr="00536CE3">
              <w:rPr>
                <w:rFonts w:ascii="Times New Roman" w:hAnsi="Times New Roman" w:cs="Times New Roman"/>
              </w:rPr>
              <w:t>et al. (2006)</w:t>
            </w:r>
          </w:p>
        </w:tc>
        <w:tc>
          <w:tcPr>
            <w:tcW w:w="1219" w:type="dxa"/>
            <w:vAlign w:val="bottom"/>
          </w:tcPr>
          <w:p w14:paraId="58D5C3C8"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389" w:type="dxa"/>
            <w:vAlign w:val="bottom"/>
          </w:tcPr>
          <w:p w14:paraId="1BC4C0F3"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662AF654"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1938DC5E"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356AD28C"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04" w:type="dxa"/>
            <w:vAlign w:val="bottom"/>
          </w:tcPr>
          <w:p w14:paraId="5E1C1AE0"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119" w:type="dxa"/>
            <w:vAlign w:val="bottom"/>
          </w:tcPr>
          <w:p w14:paraId="773FF14B"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r>
      <w:tr w:rsidR="00883CBB" w:rsidRPr="00536CE3" w14:paraId="24CF6760" w14:textId="77777777" w:rsidTr="000D46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2E0AB2E8" w14:textId="77777777" w:rsidR="00883CBB" w:rsidRPr="00536CE3" w:rsidRDefault="00883CBB" w:rsidP="000D46CF">
            <w:pPr>
              <w:rPr>
                <w:rFonts w:ascii="Times New Roman" w:hAnsi="Times New Roman" w:cs="Times New Roman"/>
              </w:rPr>
            </w:pPr>
            <w:proofErr w:type="spellStart"/>
            <w:r w:rsidRPr="00536CE3">
              <w:rPr>
                <w:rFonts w:ascii="Times New Roman" w:eastAsia="Times New Roman" w:hAnsi="Times New Roman" w:cs="Times New Roman"/>
                <w:color w:val="000000"/>
              </w:rPr>
              <w:t>Craciun</w:t>
            </w:r>
            <w:proofErr w:type="spellEnd"/>
            <w:r w:rsidRPr="00536CE3">
              <w:rPr>
                <w:rFonts w:ascii="Times New Roman" w:eastAsia="Times New Roman" w:hAnsi="Times New Roman" w:cs="Times New Roman"/>
                <w:color w:val="000000"/>
              </w:rPr>
              <w:t xml:space="preserve"> </w:t>
            </w:r>
            <w:r w:rsidRPr="00536CE3">
              <w:rPr>
                <w:rFonts w:ascii="Times New Roman" w:hAnsi="Times New Roman" w:cs="Times New Roman"/>
              </w:rPr>
              <w:t xml:space="preserve">et al. (2012) </w:t>
            </w:r>
            <w:r>
              <w:rPr>
                <w:rFonts w:ascii="Times New Roman" w:eastAsia="Times New Roman" w:hAnsi="Times New Roman" w:cs="Times New Roman"/>
                <w:color w:val="000000"/>
              </w:rPr>
              <w:t xml:space="preserve">- </w:t>
            </w:r>
            <w:r w:rsidRPr="00536CE3">
              <w:rPr>
                <w:rFonts w:ascii="Times New Roman" w:eastAsia="Times New Roman" w:hAnsi="Times New Roman" w:cs="Times New Roman"/>
                <w:color w:val="000000"/>
              </w:rPr>
              <w:t>volitional intervention v. control</w:t>
            </w:r>
          </w:p>
        </w:tc>
        <w:tc>
          <w:tcPr>
            <w:tcW w:w="1219" w:type="dxa"/>
            <w:vAlign w:val="bottom"/>
          </w:tcPr>
          <w:p w14:paraId="6B7E3BD4"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389" w:type="dxa"/>
            <w:vAlign w:val="bottom"/>
          </w:tcPr>
          <w:p w14:paraId="64CA3424"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3C3F3A4C"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60AC3AB1"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4A548446"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04" w:type="dxa"/>
            <w:vAlign w:val="bottom"/>
          </w:tcPr>
          <w:p w14:paraId="27634174"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119" w:type="dxa"/>
            <w:vAlign w:val="bottom"/>
          </w:tcPr>
          <w:p w14:paraId="25D2D8AF"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r>
      <w:tr w:rsidR="00883CBB" w:rsidRPr="00536CE3" w14:paraId="294F26C3" w14:textId="77777777" w:rsidTr="000D46CF">
        <w:trPr>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43BD9163" w14:textId="77777777" w:rsidR="00883CBB" w:rsidRPr="00536CE3" w:rsidRDefault="00883CBB" w:rsidP="000D46CF">
            <w:pPr>
              <w:rPr>
                <w:rFonts w:ascii="Times New Roman" w:hAnsi="Times New Roman" w:cs="Times New Roman"/>
              </w:rPr>
            </w:pPr>
            <w:proofErr w:type="spellStart"/>
            <w:r w:rsidRPr="00536CE3">
              <w:rPr>
                <w:rFonts w:ascii="Times New Roman" w:eastAsia="Times New Roman" w:hAnsi="Times New Roman" w:cs="Times New Roman"/>
                <w:color w:val="000000"/>
              </w:rPr>
              <w:t>Craciun</w:t>
            </w:r>
            <w:proofErr w:type="spellEnd"/>
            <w:r w:rsidRPr="00536CE3">
              <w:rPr>
                <w:rFonts w:ascii="Times New Roman" w:eastAsia="Times New Roman" w:hAnsi="Times New Roman" w:cs="Times New Roman"/>
                <w:color w:val="000000"/>
              </w:rPr>
              <w:t xml:space="preserve"> </w:t>
            </w:r>
            <w:r w:rsidRPr="00536CE3">
              <w:rPr>
                <w:rFonts w:ascii="Times New Roman" w:hAnsi="Times New Roman" w:cs="Times New Roman"/>
              </w:rPr>
              <w:t xml:space="preserve">et al. (2012) </w:t>
            </w:r>
            <w:r>
              <w:rPr>
                <w:rFonts w:ascii="Times New Roman" w:eastAsia="Times New Roman" w:hAnsi="Times New Roman" w:cs="Times New Roman"/>
                <w:color w:val="000000"/>
              </w:rPr>
              <w:t xml:space="preserve">- </w:t>
            </w:r>
            <w:r w:rsidRPr="00536CE3">
              <w:rPr>
                <w:rFonts w:ascii="Times New Roman" w:eastAsia="Times New Roman" w:hAnsi="Times New Roman" w:cs="Times New Roman"/>
                <w:color w:val="000000"/>
              </w:rPr>
              <w:t>motivational intervention v. control</w:t>
            </w:r>
          </w:p>
        </w:tc>
        <w:tc>
          <w:tcPr>
            <w:tcW w:w="1219" w:type="dxa"/>
            <w:vAlign w:val="bottom"/>
          </w:tcPr>
          <w:p w14:paraId="5A7F4FB1"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389" w:type="dxa"/>
            <w:vAlign w:val="bottom"/>
          </w:tcPr>
          <w:p w14:paraId="61211323"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4CE81DC0"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7FCA2823"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0972BB4F"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04" w:type="dxa"/>
            <w:vAlign w:val="bottom"/>
          </w:tcPr>
          <w:p w14:paraId="11886B17"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119" w:type="dxa"/>
            <w:vAlign w:val="bottom"/>
          </w:tcPr>
          <w:p w14:paraId="39811D55"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r>
      <w:tr w:rsidR="00883CBB" w:rsidRPr="00536CE3" w14:paraId="35A08364" w14:textId="77777777" w:rsidTr="000D46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5C8EDB5C" w14:textId="77777777" w:rsidR="00883CBB" w:rsidRPr="00536CE3" w:rsidRDefault="00883CBB" w:rsidP="000D46CF">
            <w:pPr>
              <w:rPr>
                <w:rFonts w:ascii="Times New Roman" w:hAnsi="Times New Roman" w:cs="Times New Roman"/>
              </w:rPr>
            </w:pPr>
            <w:r w:rsidRPr="00536CE3">
              <w:rPr>
                <w:rFonts w:ascii="Times New Roman" w:eastAsia="Times New Roman" w:hAnsi="Times New Roman" w:cs="Times New Roman"/>
                <w:color w:val="000000"/>
              </w:rPr>
              <w:t xml:space="preserve">Crane </w:t>
            </w:r>
            <w:r w:rsidRPr="00536CE3">
              <w:rPr>
                <w:rFonts w:ascii="Times New Roman" w:hAnsi="Times New Roman" w:cs="Times New Roman"/>
              </w:rPr>
              <w:t>et al. (2012)</w:t>
            </w:r>
          </w:p>
        </w:tc>
        <w:tc>
          <w:tcPr>
            <w:tcW w:w="1219" w:type="dxa"/>
            <w:vAlign w:val="bottom"/>
          </w:tcPr>
          <w:p w14:paraId="6F822E10"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389" w:type="dxa"/>
            <w:vAlign w:val="bottom"/>
          </w:tcPr>
          <w:p w14:paraId="702E0D40"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31BF50C1"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1389C360"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67" w:type="dxa"/>
            <w:vAlign w:val="bottom"/>
          </w:tcPr>
          <w:p w14:paraId="2718E363"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04" w:type="dxa"/>
            <w:vAlign w:val="bottom"/>
          </w:tcPr>
          <w:p w14:paraId="00D81892"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119" w:type="dxa"/>
            <w:vAlign w:val="bottom"/>
          </w:tcPr>
          <w:p w14:paraId="7D335714"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r>
      <w:tr w:rsidR="00883CBB" w:rsidRPr="00536CE3" w14:paraId="529C647D" w14:textId="77777777" w:rsidTr="000D46CF">
        <w:trPr>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69DD72B6" w14:textId="77777777" w:rsidR="00883CBB" w:rsidRPr="00536CE3" w:rsidRDefault="00883CBB" w:rsidP="000D46CF">
            <w:pPr>
              <w:rPr>
                <w:rFonts w:ascii="Times New Roman" w:hAnsi="Times New Roman" w:cs="Times New Roman"/>
              </w:rPr>
            </w:pPr>
            <w:r w:rsidRPr="00536CE3">
              <w:rPr>
                <w:rFonts w:ascii="Times New Roman" w:eastAsia="Times New Roman" w:hAnsi="Times New Roman" w:cs="Times New Roman"/>
                <w:color w:val="000000"/>
              </w:rPr>
              <w:t xml:space="preserve">Crane </w:t>
            </w:r>
            <w:r w:rsidRPr="00536CE3">
              <w:rPr>
                <w:rFonts w:ascii="Times New Roman" w:hAnsi="Times New Roman" w:cs="Times New Roman"/>
              </w:rPr>
              <w:t>et al. (2006)</w:t>
            </w:r>
          </w:p>
        </w:tc>
        <w:tc>
          <w:tcPr>
            <w:tcW w:w="1219" w:type="dxa"/>
            <w:vAlign w:val="bottom"/>
          </w:tcPr>
          <w:p w14:paraId="6F8692B8"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89" w:type="dxa"/>
            <w:vAlign w:val="bottom"/>
          </w:tcPr>
          <w:p w14:paraId="18B79E8C"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574A2485"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5267DCFB"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75955AC7"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04" w:type="dxa"/>
            <w:vAlign w:val="bottom"/>
          </w:tcPr>
          <w:p w14:paraId="7DC87D13"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119" w:type="dxa"/>
            <w:vAlign w:val="bottom"/>
          </w:tcPr>
          <w:p w14:paraId="0F733A9D"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r>
      <w:tr w:rsidR="00883CBB" w:rsidRPr="00536CE3" w14:paraId="7B7E10D8" w14:textId="77777777" w:rsidTr="000D46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54C7E5E0" w14:textId="77777777" w:rsidR="00883CBB" w:rsidRPr="00536CE3" w:rsidRDefault="00883CBB" w:rsidP="000D46CF">
            <w:pPr>
              <w:rPr>
                <w:rFonts w:ascii="Times New Roman" w:hAnsi="Times New Roman" w:cs="Times New Roman"/>
              </w:rPr>
            </w:pPr>
            <w:r w:rsidRPr="00536CE3">
              <w:rPr>
                <w:rFonts w:ascii="Times New Roman" w:eastAsia="Times New Roman" w:hAnsi="Times New Roman" w:cs="Times New Roman"/>
                <w:color w:val="000000"/>
              </w:rPr>
              <w:t xml:space="preserve">Crane </w:t>
            </w:r>
            <w:r w:rsidRPr="00536CE3">
              <w:rPr>
                <w:rFonts w:ascii="Times New Roman" w:hAnsi="Times New Roman" w:cs="Times New Roman"/>
              </w:rPr>
              <w:t>et al. (1999)</w:t>
            </w:r>
          </w:p>
        </w:tc>
        <w:tc>
          <w:tcPr>
            <w:tcW w:w="1219" w:type="dxa"/>
            <w:vAlign w:val="bottom"/>
          </w:tcPr>
          <w:p w14:paraId="13CAB3BF"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89" w:type="dxa"/>
            <w:vAlign w:val="bottom"/>
          </w:tcPr>
          <w:p w14:paraId="625E530B"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57A4B0B9"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641CA057"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39402277"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04" w:type="dxa"/>
            <w:vAlign w:val="bottom"/>
          </w:tcPr>
          <w:p w14:paraId="6C77088B"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119" w:type="dxa"/>
            <w:vAlign w:val="bottom"/>
          </w:tcPr>
          <w:p w14:paraId="2D8FAA1E"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r>
      <w:tr w:rsidR="00E90B83" w:rsidRPr="00536CE3" w14:paraId="42DB5D6C" w14:textId="77777777" w:rsidTr="000D46CF">
        <w:trPr>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2E592768" w14:textId="77777777" w:rsidR="00E90B83" w:rsidRDefault="00E90B83" w:rsidP="001C0715">
            <w:pPr>
              <w:rPr>
                <w:rFonts w:ascii="Times New Roman" w:eastAsia="Times New Roman" w:hAnsi="Times New Roman" w:cs="Times New Roman"/>
                <w:color w:val="000000"/>
              </w:rPr>
            </w:pPr>
            <w:r>
              <w:rPr>
                <w:rFonts w:ascii="Times New Roman" w:eastAsia="Times New Roman" w:hAnsi="Times New Roman" w:cs="Times New Roman"/>
                <w:color w:val="000000"/>
              </w:rPr>
              <w:t>Cust et al. (2016)</w:t>
            </w:r>
          </w:p>
        </w:tc>
        <w:tc>
          <w:tcPr>
            <w:tcW w:w="1219" w:type="dxa"/>
            <w:vAlign w:val="bottom"/>
          </w:tcPr>
          <w:p w14:paraId="2D497ADA" w14:textId="77777777" w:rsidR="00E90B83" w:rsidRDefault="00E90B83"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389" w:type="dxa"/>
            <w:vAlign w:val="bottom"/>
          </w:tcPr>
          <w:p w14:paraId="76FACE44" w14:textId="77777777" w:rsidR="00E90B83" w:rsidRDefault="00E90B83"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487" w:type="dxa"/>
            <w:vAlign w:val="bottom"/>
          </w:tcPr>
          <w:p w14:paraId="0EC7F513" w14:textId="77777777" w:rsidR="00E90B83" w:rsidRDefault="00E90B83"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High risk</w:t>
            </w:r>
          </w:p>
        </w:tc>
        <w:tc>
          <w:tcPr>
            <w:tcW w:w="1347" w:type="dxa"/>
            <w:vAlign w:val="bottom"/>
          </w:tcPr>
          <w:p w14:paraId="2811A2CF" w14:textId="77777777" w:rsidR="00E90B83" w:rsidRDefault="00E90B83"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267" w:type="dxa"/>
            <w:vAlign w:val="bottom"/>
          </w:tcPr>
          <w:p w14:paraId="479FAEEC" w14:textId="77777777" w:rsidR="00E90B83" w:rsidRDefault="00E90B83"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204" w:type="dxa"/>
            <w:vAlign w:val="bottom"/>
          </w:tcPr>
          <w:p w14:paraId="540677C3" w14:textId="77777777" w:rsidR="00E90B83" w:rsidRDefault="00E90B83"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119" w:type="dxa"/>
            <w:vAlign w:val="bottom"/>
          </w:tcPr>
          <w:p w14:paraId="172D607D" w14:textId="77777777" w:rsidR="00E90B83" w:rsidRDefault="00E90B83"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r>
      <w:tr w:rsidR="00883CBB" w:rsidRPr="00536CE3" w14:paraId="4AB155E6" w14:textId="77777777" w:rsidTr="000D46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749BD30B" w14:textId="77777777" w:rsidR="00883CBB" w:rsidRPr="00536CE3" w:rsidRDefault="00883CBB" w:rsidP="001C0715">
            <w:pP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Darlow</w:t>
            </w:r>
            <w:proofErr w:type="spellEnd"/>
            <w:r>
              <w:rPr>
                <w:rFonts w:ascii="Times New Roman" w:eastAsia="Times New Roman" w:hAnsi="Times New Roman" w:cs="Times New Roman"/>
                <w:color w:val="000000"/>
              </w:rPr>
              <w:t xml:space="preserve"> &amp; Heckman (2017) </w:t>
            </w:r>
            <w:r w:rsidR="001C0715">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tailored text messaging</w:t>
            </w:r>
          </w:p>
        </w:tc>
        <w:tc>
          <w:tcPr>
            <w:tcW w:w="1219" w:type="dxa"/>
            <w:vAlign w:val="bottom"/>
          </w:tcPr>
          <w:p w14:paraId="18FC52E5" w14:textId="77777777" w:rsidR="00883CBB" w:rsidRDefault="00E11570"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389" w:type="dxa"/>
            <w:vAlign w:val="bottom"/>
          </w:tcPr>
          <w:p w14:paraId="2304E573" w14:textId="77777777" w:rsidR="00883CBB" w:rsidRDefault="00E11570"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487" w:type="dxa"/>
            <w:vAlign w:val="bottom"/>
          </w:tcPr>
          <w:p w14:paraId="0DE3207B" w14:textId="77777777" w:rsidR="00883CBB" w:rsidRDefault="00E11570"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High risk</w:t>
            </w:r>
          </w:p>
        </w:tc>
        <w:tc>
          <w:tcPr>
            <w:tcW w:w="1347" w:type="dxa"/>
            <w:vAlign w:val="bottom"/>
          </w:tcPr>
          <w:p w14:paraId="5D61CEE5" w14:textId="77777777" w:rsidR="00883CBB" w:rsidRDefault="00E11570"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267" w:type="dxa"/>
            <w:vAlign w:val="bottom"/>
          </w:tcPr>
          <w:p w14:paraId="0C4B1A96" w14:textId="77777777" w:rsidR="00883CBB" w:rsidRDefault="00E11570"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204" w:type="dxa"/>
            <w:vAlign w:val="bottom"/>
          </w:tcPr>
          <w:p w14:paraId="3847957B" w14:textId="77777777" w:rsidR="00883CBB" w:rsidRDefault="00E11570"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119" w:type="dxa"/>
            <w:vAlign w:val="bottom"/>
          </w:tcPr>
          <w:p w14:paraId="2D3E50DF" w14:textId="77777777" w:rsidR="00883CBB" w:rsidRDefault="00E11570"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r>
      <w:tr w:rsidR="00883CBB" w:rsidRPr="00536CE3" w14:paraId="4AC5E797" w14:textId="77777777" w:rsidTr="000D46CF">
        <w:trPr>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10393F0F" w14:textId="77777777" w:rsidR="00883CBB" w:rsidRPr="00536CE3" w:rsidRDefault="001C0715" w:rsidP="001C0715">
            <w:pP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Darlow</w:t>
            </w:r>
            <w:proofErr w:type="spellEnd"/>
            <w:r>
              <w:rPr>
                <w:rFonts w:ascii="Times New Roman" w:eastAsia="Times New Roman" w:hAnsi="Times New Roman" w:cs="Times New Roman"/>
                <w:color w:val="000000"/>
              </w:rPr>
              <w:t xml:space="preserve"> &amp; Heckman (2017) - behavior tracking</w:t>
            </w:r>
          </w:p>
        </w:tc>
        <w:tc>
          <w:tcPr>
            <w:tcW w:w="1219" w:type="dxa"/>
            <w:vAlign w:val="bottom"/>
          </w:tcPr>
          <w:p w14:paraId="7F34E881" w14:textId="77777777" w:rsidR="00883CBB" w:rsidRDefault="00E11570"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389" w:type="dxa"/>
            <w:vAlign w:val="bottom"/>
          </w:tcPr>
          <w:p w14:paraId="2BC896B3" w14:textId="77777777" w:rsidR="00883CBB" w:rsidRDefault="00E11570"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487" w:type="dxa"/>
            <w:vAlign w:val="bottom"/>
          </w:tcPr>
          <w:p w14:paraId="494A11FD" w14:textId="77777777" w:rsidR="00883CBB" w:rsidRDefault="00E11570"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High risk</w:t>
            </w:r>
          </w:p>
        </w:tc>
        <w:tc>
          <w:tcPr>
            <w:tcW w:w="1347" w:type="dxa"/>
            <w:vAlign w:val="bottom"/>
          </w:tcPr>
          <w:p w14:paraId="39A10342" w14:textId="77777777" w:rsidR="00883CBB" w:rsidRDefault="00E11570"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267" w:type="dxa"/>
            <w:vAlign w:val="bottom"/>
          </w:tcPr>
          <w:p w14:paraId="7106C77A" w14:textId="77777777" w:rsidR="00883CBB" w:rsidRDefault="00E11570"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204" w:type="dxa"/>
            <w:vAlign w:val="bottom"/>
          </w:tcPr>
          <w:p w14:paraId="2C1F7E9F" w14:textId="77777777" w:rsidR="00883CBB" w:rsidRDefault="00E11570"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119" w:type="dxa"/>
            <w:vAlign w:val="bottom"/>
          </w:tcPr>
          <w:p w14:paraId="4F49516F" w14:textId="77777777" w:rsidR="00883CBB" w:rsidRDefault="00E11570"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r>
      <w:tr w:rsidR="00883CBB" w:rsidRPr="00536CE3" w14:paraId="03C4A868" w14:textId="77777777" w:rsidTr="000D46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255264A6" w14:textId="77777777" w:rsidR="00883CBB" w:rsidRPr="00536CE3" w:rsidRDefault="001C0715" w:rsidP="000D46CF">
            <w:pP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Darlow</w:t>
            </w:r>
            <w:proofErr w:type="spellEnd"/>
            <w:r>
              <w:rPr>
                <w:rFonts w:ascii="Times New Roman" w:eastAsia="Times New Roman" w:hAnsi="Times New Roman" w:cs="Times New Roman"/>
                <w:color w:val="000000"/>
              </w:rPr>
              <w:t xml:space="preserve"> &amp; Heckman (2017) – tailored text messaging &amp; behavior tracking</w:t>
            </w:r>
          </w:p>
        </w:tc>
        <w:tc>
          <w:tcPr>
            <w:tcW w:w="1219" w:type="dxa"/>
            <w:vAlign w:val="bottom"/>
          </w:tcPr>
          <w:p w14:paraId="64EBF125" w14:textId="77777777" w:rsidR="00883CBB" w:rsidRDefault="00E11570"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389" w:type="dxa"/>
            <w:vAlign w:val="bottom"/>
          </w:tcPr>
          <w:p w14:paraId="4A8F0529" w14:textId="77777777" w:rsidR="00883CBB" w:rsidRDefault="00E11570"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487" w:type="dxa"/>
            <w:vAlign w:val="bottom"/>
          </w:tcPr>
          <w:p w14:paraId="6BC5E53C" w14:textId="77777777" w:rsidR="00883CBB" w:rsidRDefault="00E11570"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High risk</w:t>
            </w:r>
          </w:p>
        </w:tc>
        <w:tc>
          <w:tcPr>
            <w:tcW w:w="1347" w:type="dxa"/>
            <w:vAlign w:val="bottom"/>
          </w:tcPr>
          <w:p w14:paraId="21F82BDB" w14:textId="77777777" w:rsidR="00883CBB" w:rsidRDefault="00E11570"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267" w:type="dxa"/>
            <w:vAlign w:val="bottom"/>
          </w:tcPr>
          <w:p w14:paraId="48B72A2E" w14:textId="77777777" w:rsidR="00883CBB" w:rsidRDefault="00E11570"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204" w:type="dxa"/>
            <w:vAlign w:val="bottom"/>
          </w:tcPr>
          <w:p w14:paraId="35D9F456" w14:textId="77777777" w:rsidR="00883CBB" w:rsidRDefault="00E11570"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119" w:type="dxa"/>
            <w:vAlign w:val="bottom"/>
          </w:tcPr>
          <w:p w14:paraId="057F67FA" w14:textId="77777777" w:rsidR="00883CBB" w:rsidRDefault="00E11570"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r>
      <w:tr w:rsidR="00883CBB" w:rsidRPr="00536CE3" w14:paraId="44F7E7E3" w14:textId="77777777" w:rsidTr="000D46CF">
        <w:trPr>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2A7D554E" w14:textId="77777777" w:rsidR="00883CBB" w:rsidRPr="00536CE3" w:rsidRDefault="00883CBB" w:rsidP="000D46CF">
            <w:pPr>
              <w:rPr>
                <w:rFonts w:ascii="Times New Roman" w:hAnsi="Times New Roman" w:cs="Times New Roman"/>
              </w:rPr>
            </w:pPr>
            <w:r w:rsidRPr="00536CE3">
              <w:rPr>
                <w:rFonts w:ascii="Times New Roman" w:eastAsia="Times New Roman" w:hAnsi="Times New Roman" w:cs="Times New Roman"/>
                <w:color w:val="000000"/>
              </w:rPr>
              <w:t xml:space="preserve">Detweiler </w:t>
            </w:r>
            <w:r w:rsidRPr="00536CE3">
              <w:rPr>
                <w:rFonts w:ascii="Times New Roman" w:hAnsi="Times New Roman" w:cs="Times New Roman"/>
              </w:rPr>
              <w:t>et al. (1999)</w:t>
            </w:r>
          </w:p>
        </w:tc>
        <w:tc>
          <w:tcPr>
            <w:tcW w:w="1219" w:type="dxa"/>
            <w:vAlign w:val="bottom"/>
          </w:tcPr>
          <w:p w14:paraId="253E5BAB"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89" w:type="dxa"/>
            <w:vAlign w:val="bottom"/>
          </w:tcPr>
          <w:p w14:paraId="644F69CA"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487" w:type="dxa"/>
            <w:vAlign w:val="bottom"/>
          </w:tcPr>
          <w:p w14:paraId="559A4CD6"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347" w:type="dxa"/>
            <w:vAlign w:val="bottom"/>
          </w:tcPr>
          <w:p w14:paraId="1B82A182"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67" w:type="dxa"/>
            <w:vAlign w:val="bottom"/>
          </w:tcPr>
          <w:p w14:paraId="7D7AC40D"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04" w:type="dxa"/>
            <w:vAlign w:val="bottom"/>
          </w:tcPr>
          <w:p w14:paraId="69C02008"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119" w:type="dxa"/>
            <w:vAlign w:val="bottom"/>
          </w:tcPr>
          <w:p w14:paraId="0A99AFBF"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r>
      <w:tr w:rsidR="00883CBB" w:rsidRPr="00536CE3" w14:paraId="17789D55" w14:textId="77777777" w:rsidTr="000D46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7587BD76" w14:textId="77777777" w:rsidR="00883CBB" w:rsidRPr="00536CE3" w:rsidRDefault="00883CBB" w:rsidP="000D46CF">
            <w:pPr>
              <w:rPr>
                <w:rFonts w:ascii="Times New Roman" w:eastAsia="Times New Roman" w:hAnsi="Times New Roman" w:cs="Times New Roman"/>
                <w:color w:val="000000"/>
              </w:rPr>
            </w:pPr>
            <w:r w:rsidRPr="00536CE3">
              <w:rPr>
                <w:rFonts w:ascii="Times New Roman" w:eastAsia="Times New Roman" w:hAnsi="Times New Roman" w:cs="Times New Roman"/>
              </w:rPr>
              <w:t xml:space="preserve">Dey </w:t>
            </w:r>
            <w:r w:rsidRPr="00536CE3">
              <w:rPr>
                <w:rFonts w:ascii="Times New Roman" w:hAnsi="Times New Roman" w:cs="Times New Roman"/>
              </w:rPr>
              <w:t>et al. (</w:t>
            </w:r>
            <w:r w:rsidRPr="00536CE3">
              <w:rPr>
                <w:rFonts w:ascii="Times New Roman" w:eastAsia="Times New Roman" w:hAnsi="Times New Roman" w:cs="Times New Roman"/>
              </w:rPr>
              <w:t>1995</w:t>
            </w:r>
            <w:r w:rsidRPr="00536CE3">
              <w:rPr>
                <w:rFonts w:ascii="Times New Roman" w:hAnsi="Times New Roman" w:cs="Times New Roman"/>
              </w:rPr>
              <w:t>)</w:t>
            </w:r>
          </w:p>
        </w:tc>
        <w:tc>
          <w:tcPr>
            <w:tcW w:w="1219" w:type="dxa"/>
            <w:vAlign w:val="bottom"/>
          </w:tcPr>
          <w:p w14:paraId="737C5B70"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389" w:type="dxa"/>
            <w:vAlign w:val="bottom"/>
          </w:tcPr>
          <w:p w14:paraId="04CCD665"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487" w:type="dxa"/>
            <w:vAlign w:val="bottom"/>
          </w:tcPr>
          <w:p w14:paraId="41499A29"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347" w:type="dxa"/>
            <w:vAlign w:val="bottom"/>
          </w:tcPr>
          <w:p w14:paraId="3FABFCF2"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267" w:type="dxa"/>
            <w:vAlign w:val="bottom"/>
          </w:tcPr>
          <w:p w14:paraId="4413B8E4"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204" w:type="dxa"/>
            <w:vAlign w:val="bottom"/>
          </w:tcPr>
          <w:p w14:paraId="43A8C8A9"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119" w:type="dxa"/>
            <w:vAlign w:val="bottom"/>
          </w:tcPr>
          <w:p w14:paraId="3D26E053"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High risk</w:t>
            </w:r>
          </w:p>
        </w:tc>
      </w:tr>
      <w:tr w:rsidR="001C0715" w:rsidRPr="00536CE3" w14:paraId="774B0939" w14:textId="77777777" w:rsidTr="000D46CF">
        <w:trPr>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09387CCE" w14:textId="77777777" w:rsidR="001C0715" w:rsidRPr="00536CE3" w:rsidRDefault="007C4E77" w:rsidP="000D46CF">
            <w:pP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Dieng</w:t>
            </w:r>
            <w:proofErr w:type="spellEnd"/>
            <w:r>
              <w:rPr>
                <w:rFonts w:ascii="Times New Roman" w:eastAsia="Times New Roman" w:hAnsi="Times New Roman" w:cs="Times New Roman"/>
                <w:color w:val="000000"/>
              </w:rPr>
              <w:t xml:space="preserve"> et al. (2016)</w:t>
            </w:r>
          </w:p>
        </w:tc>
        <w:tc>
          <w:tcPr>
            <w:tcW w:w="1219" w:type="dxa"/>
            <w:vAlign w:val="bottom"/>
          </w:tcPr>
          <w:p w14:paraId="5718A3C8" w14:textId="77777777" w:rsidR="001C0715" w:rsidRDefault="001344FA"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389" w:type="dxa"/>
            <w:vAlign w:val="bottom"/>
          </w:tcPr>
          <w:p w14:paraId="67500B4B" w14:textId="77777777" w:rsidR="001C0715" w:rsidRDefault="001344FA"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487" w:type="dxa"/>
            <w:vAlign w:val="bottom"/>
          </w:tcPr>
          <w:p w14:paraId="04CE1BB5" w14:textId="77777777" w:rsidR="001C0715" w:rsidRDefault="001344FA"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High risk</w:t>
            </w:r>
          </w:p>
        </w:tc>
        <w:tc>
          <w:tcPr>
            <w:tcW w:w="1347" w:type="dxa"/>
            <w:vAlign w:val="bottom"/>
          </w:tcPr>
          <w:p w14:paraId="7209B1F6" w14:textId="77777777" w:rsidR="001C0715" w:rsidRDefault="001344FA"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267" w:type="dxa"/>
            <w:vAlign w:val="bottom"/>
          </w:tcPr>
          <w:p w14:paraId="78FD27F2" w14:textId="77777777" w:rsidR="001C0715" w:rsidRDefault="001344FA"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204" w:type="dxa"/>
            <w:vAlign w:val="bottom"/>
          </w:tcPr>
          <w:p w14:paraId="22F2593D" w14:textId="77777777" w:rsidR="001C0715" w:rsidRDefault="001344FA"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119" w:type="dxa"/>
            <w:vAlign w:val="bottom"/>
          </w:tcPr>
          <w:p w14:paraId="46564969" w14:textId="77777777" w:rsidR="001C0715" w:rsidRDefault="001344FA"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r>
      <w:tr w:rsidR="00883CBB" w:rsidRPr="00536CE3" w14:paraId="2037820D" w14:textId="77777777" w:rsidTr="000D46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14ADC5DF" w14:textId="77777777" w:rsidR="00883CBB" w:rsidRPr="00536CE3" w:rsidRDefault="00883CBB" w:rsidP="000D46CF">
            <w:pPr>
              <w:rPr>
                <w:rFonts w:ascii="Times New Roman" w:hAnsi="Times New Roman" w:cs="Times New Roman"/>
              </w:rPr>
            </w:pPr>
            <w:r w:rsidRPr="00536CE3">
              <w:rPr>
                <w:rFonts w:ascii="Times New Roman" w:eastAsia="Times New Roman" w:hAnsi="Times New Roman" w:cs="Times New Roman"/>
                <w:color w:val="000000"/>
              </w:rPr>
              <w:t xml:space="preserve">Dietrich </w:t>
            </w:r>
            <w:r w:rsidRPr="00536CE3">
              <w:rPr>
                <w:rFonts w:ascii="Times New Roman" w:hAnsi="Times New Roman" w:cs="Times New Roman"/>
              </w:rPr>
              <w:t>et al. (2000)</w:t>
            </w:r>
          </w:p>
        </w:tc>
        <w:tc>
          <w:tcPr>
            <w:tcW w:w="1219" w:type="dxa"/>
            <w:vAlign w:val="bottom"/>
          </w:tcPr>
          <w:p w14:paraId="698CC0B8"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89" w:type="dxa"/>
            <w:vAlign w:val="bottom"/>
          </w:tcPr>
          <w:p w14:paraId="57CA4256"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055FC1E0"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459D5FAE"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416C5D9E"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04" w:type="dxa"/>
            <w:vAlign w:val="bottom"/>
          </w:tcPr>
          <w:p w14:paraId="75505435"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119" w:type="dxa"/>
            <w:vAlign w:val="bottom"/>
          </w:tcPr>
          <w:p w14:paraId="25BB5EFB"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r>
      <w:tr w:rsidR="00883CBB" w:rsidRPr="00536CE3" w14:paraId="3E59B09C" w14:textId="77777777" w:rsidTr="000D46CF">
        <w:trPr>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0C84EF6A" w14:textId="77777777" w:rsidR="00883CBB" w:rsidRPr="00536CE3" w:rsidRDefault="00883CBB" w:rsidP="000D46CF">
            <w:pPr>
              <w:rPr>
                <w:rFonts w:ascii="Times New Roman" w:hAnsi="Times New Roman" w:cs="Times New Roman"/>
              </w:rPr>
            </w:pPr>
            <w:r w:rsidRPr="00536CE3">
              <w:rPr>
                <w:rFonts w:ascii="Times New Roman" w:eastAsia="Times New Roman" w:hAnsi="Times New Roman" w:cs="Times New Roman"/>
                <w:color w:val="000000"/>
              </w:rPr>
              <w:t xml:space="preserve">Dixon </w:t>
            </w:r>
            <w:r w:rsidRPr="00536CE3">
              <w:rPr>
                <w:rFonts w:ascii="Times New Roman" w:hAnsi="Times New Roman" w:cs="Times New Roman"/>
              </w:rPr>
              <w:t xml:space="preserve">et al. (2007) </w:t>
            </w:r>
            <w:r>
              <w:rPr>
                <w:rFonts w:ascii="Times New Roman" w:eastAsia="Times New Roman" w:hAnsi="Times New Roman" w:cs="Times New Roman"/>
                <w:color w:val="000000"/>
              </w:rPr>
              <w:t xml:space="preserve">- </w:t>
            </w:r>
            <w:r w:rsidRPr="00536CE3">
              <w:rPr>
                <w:rFonts w:ascii="Times New Roman" w:eastAsia="Times New Roman" w:hAnsi="Times New Roman" w:cs="Times New Roman"/>
                <w:color w:val="000000"/>
              </w:rPr>
              <w:t>standard forecast</w:t>
            </w:r>
            <w:r>
              <w:rPr>
                <w:rFonts w:ascii="Times New Roman" w:eastAsia="Times New Roman" w:hAnsi="Times New Roman" w:cs="Times New Roman"/>
                <w:color w:val="000000"/>
              </w:rPr>
              <w:t xml:space="preserve"> &amp; </w:t>
            </w:r>
            <w:r w:rsidRPr="00536CE3">
              <w:rPr>
                <w:rFonts w:ascii="Times New Roman" w:eastAsia="Times New Roman" w:hAnsi="Times New Roman" w:cs="Times New Roman"/>
                <w:color w:val="000000"/>
              </w:rPr>
              <w:t>UV vs. standard forecast control</w:t>
            </w:r>
          </w:p>
        </w:tc>
        <w:tc>
          <w:tcPr>
            <w:tcW w:w="1219" w:type="dxa"/>
            <w:vAlign w:val="bottom"/>
          </w:tcPr>
          <w:p w14:paraId="62E15BF2"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89" w:type="dxa"/>
            <w:vAlign w:val="bottom"/>
          </w:tcPr>
          <w:p w14:paraId="7A9133B8"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2F7A0DC2"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786EA550"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47C8E619"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04" w:type="dxa"/>
            <w:vAlign w:val="bottom"/>
          </w:tcPr>
          <w:p w14:paraId="013026A0"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119" w:type="dxa"/>
            <w:vAlign w:val="bottom"/>
          </w:tcPr>
          <w:p w14:paraId="2F467DED"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r>
      <w:tr w:rsidR="00883CBB" w:rsidRPr="00536CE3" w14:paraId="16B5C592" w14:textId="77777777" w:rsidTr="000D46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11D928E7" w14:textId="77777777" w:rsidR="00883CBB" w:rsidRPr="00536CE3" w:rsidRDefault="00883CBB" w:rsidP="000D46CF">
            <w:pPr>
              <w:rPr>
                <w:rFonts w:ascii="Times New Roman" w:hAnsi="Times New Roman" w:cs="Times New Roman"/>
              </w:rPr>
            </w:pPr>
            <w:r w:rsidRPr="00536CE3">
              <w:rPr>
                <w:rFonts w:ascii="Times New Roman" w:eastAsia="Times New Roman" w:hAnsi="Times New Roman" w:cs="Times New Roman"/>
                <w:color w:val="000000"/>
              </w:rPr>
              <w:t xml:space="preserve">Dixon </w:t>
            </w:r>
            <w:r w:rsidRPr="00536CE3">
              <w:rPr>
                <w:rFonts w:ascii="Times New Roman" w:hAnsi="Times New Roman" w:cs="Times New Roman"/>
              </w:rPr>
              <w:t xml:space="preserve">et al. (2007) </w:t>
            </w:r>
            <w:r>
              <w:rPr>
                <w:rFonts w:ascii="Times New Roman" w:eastAsia="Times New Roman" w:hAnsi="Times New Roman" w:cs="Times New Roman"/>
                <w:color w:val="000000"/>
              </w:rPr>
              <w:t xml:space="preserve">- </w:t>
            </w:r>
            <w:r w:rsidRPr="00536CE3">
              <w:rPr>
                <w:rFonts w:ascii="Times New Roman" w:eastAsia="Times New Roman" w:hAnsi="Times New Roman" w:cs="Times New Roman"/>
                <w:color w:val="000000"/>
              </w:rPr>
              <w:t>standard forecast</w:t>
            </w:r>
            <w:r>
              <w:rPr>
                <w:rFonts w:ascii="Times New Roman" w:eastAsia="Times New Roman" w:hAnsi="Times New Roman" w:cs="Times New Roman"/>
                <w:color w:val="000000"/>
              </w:rPr>
              <w:t xml:space="preserve"> &amp; </w:t>
            </w:r>
            <w:r w:rsidRPr="00536CE3">
              <w:rPr>
                <w:rFonts w:ascii="Times New Roman" w:eastAsia="Times New Roman" w:hAnsi="Times New Roman" w:cs="Times New Roman"/>
                <w:color w:val="000000"/>
              </w:rPr>
              <w:t>UV</w:t>
            </w:r>
            <w:r>
              <w:rPr>
                <w:rFonts w:ascii="Times New Roman" w:eastAsia="Times New Roman" w:hAnsi="Times New Roman" w:cs="Times New Roman"/>
                <w:color w:val="000000"/>
              </w:rPr>
              <w:t xml:space="preserve"> &amp; </w:t>
            </w:r>
            <w:r w:rsidRPr="00536CE3">
              <w:rPr>
                <w:rFonts w:ascii="Times New Roman" w:eastAsia="Times New Roman" w:hAnsi="Times New Roman" w:cs="Times New Roman"/>
                <w:color w:val="000000"/>
              </w:rPr>
              <w:t>protection messages vs. standard forecast control</w:t>
            </w:r>
          </w:p>
        </w:tc>
        <w:tc>
          <w:tcPr>
            <w:tcW w:w="1219" w:type="dxa"/>
            <w:vAlign w:val="bottom"/>
          </w:tcPr>
          <w:p w14:paraId="5302E801"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89" w:type="dxa"/>
            <w:vAlign w:val="bottom"/>
          </w:tcPr>
          <w:p w14:paraId="318B5025"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488E76DB"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1C727A1D"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6EC37A1B"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04" w:type="dxa"/>
            <w:vAlign w:val="bottom"/>
          </w:tcPr>
          <w:p w14:paraId="5C305A43"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119" w:type="dxa"/>
            <w:vAlign w:val="bottom"/>
          </w:tcPr>
          <w:p w14:paraId="4603B14E"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r>
      <w:tr w:rsidR="00883CBB" w:rsidRPr="00536CE3" w14:paraId="7AE1BA20" w14:textId="77777777" w:rsidTr="000D46CF">
        <w:trPr>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56692969" w14:textId="77777777" w:rsidR="00883CBB" w:rsidRPr="00536CE3" w:rsidRDefault="00883CBB" w:rsidP="000D46CF">
            <w:pPr>
              <w:rPr>
                <w:rFonts w:ascii="Times New Roman" w:hAnsi="Times New Roman" w:cs="Times New Roman"/>
              </w:rPr>
            </w:pPr>
            <w:proofErr w:type="spellStart"/>
            <w:r w:rsidRPr="00536CE3">
              <w:rPr>
                <w:rFonts w:ascii="Times New Roman" w:eastAsia="Times New Roman" w:hAnsi="Times New Roman" w:cs="Times New Roman"/>
                <w:color w:val="000000"/>
              </w:rPr>
              <w:t>Dobbinson</w:t>
            </w:r>
            <w:proofErr w:type="spellEnd"/>
            <w:r w:rsidRPr="00536CE3">
              <w:rPr>
                <w:rFonts w:ascii="Times New Roman" w:eastAsia="Times New Roman" w:hAnsi="Times New Roman" w:cs="Times New Roman"/>
                <w:color w:val="000000"/>
              </w:rPr>
              <w:t xml:space="preserve"> </w:t>
            </w:r>
            <w:r w:rsidRPr="00536CE3">
              <w:rPr>
                <w:rFonts w:ascii="Times New Roman" w:hAnsi="Times New Roman" w:cs="Times New Roman"/>
              </w:rPr>
              <w:t>et al. (2009)</w:t>
            </w:r>
          </w:p>
        </w:tc>
        <w:tc>
          <w:tcPr>
            <w:tcW w:w="1219" w:type="dxa"/>
            <w:vAlign w:val="bottom"/>
          </w:tcPr>
          <w:p w14:paraId="1B6683E7"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389" w:type="dxa"/>
            <w:vAlign w:val="bottom"/>
          </w:tcPr>
          <w:p w14:paraId="46DEF7D4"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487" w:type="dxa"/>
            <w:vAlign w:val="bottom"/>
          </w:tcPr>
          <w:p w14:paraId="72D661B8"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256FCAA7"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4CBE376B"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04" w:type="dxa"/>
            <w:vAlign w:val="bottom"/>
          </w:tcPr>
          <w:p w14:paraId="3860DA0A"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119" w:type="dxa"/>
            <w:vAlign w:val="bottom"/>
          </w:tcPr>
          <w:p w14:paraId="7699871F"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High risk</w:t>
            </w:r>
          </w:p>
        </w:tc>
      </w:tr>
      <w:tr w:rsidR="00883CBB" w:rsidRPr="00536CE3" w14:paraId="10B1C2FF" w14:textId="77777777" w:rsidTr="000D46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40AE6638" w14:textId="77777777" w:rsidR="00883CBB" w:rsidRPr="00536CE3" w:rsidRDefault="00883CBB" w:rsidP="000D46CF">
            <w:pPr>
              <w:rPr>
                <w:rFonts w:ascii="Times New Roman" w:eastAsia="Times New Roman" w:hAnsi="Times New Roman" w:cs="Times New Roman"/>
                <w:color w:val="000000"/>
              </w:rPr>
            </w:pPr>
            <w:r w:rsidRPr="00536CE3">
              <w:rPr>
                <w:rFonts w:ascii="Times New Roman" w:eastAsia="Times New Roman" w:hAnsi="Times New Roman" w:cs="Times New Roman"/>
              </w:rPr>
              <w:t xml:space="preserve">Duffy </w:t>
            </w:r>
            <w:r w:rsidRPr="00536CE3">
              <w:rPr>
                <w:rFonts w:ascii="Times New Roman" w:hAnsi="Times New Roman" w:cs="Times New Roman"/>
              </w:rPr>
              <w:t>et al. (</w:t>
            </w:r>
            <w:r>
              <w:rPr>
                <w:rFonts w:ascii="Times New Roman" w:eastAsia="Times New Roman" w:hAnsi="Times New Roman" w:cs="Times New Roman"/>
              </w:rPr>
              <w:t>2017</w:t>
            </w:r>
            <w:r w:rsidRPr="00536CE3">
              <w:rPr>
                <w:rFonts w:ascii="Times New Roman" w:hAnsi="Times New Roman" w:cs="Times New Roman"/>
              </w:rPr>
              <w:t xml:space="preserve">) </w:t>
            </w:r>
            <w:r>
              <w:rPr>
                <w:rFonts w:ascii="Times New Roman" w:eastAsia="Times New Roman" w:hAnsi="Times New Roman" w:cs="Times New Roman"/>
              </w:rPr>
              <w:t xml:space="preserve">- </w:t>
            </w:r>
            <w:r w:rsidRPr="00536CE3">
              <w:rPr>
                <w:rFonts w:ascii="Times New Roman" w:eastAsia="Times New Roman" w:hAnsi="Times New Roman" w:cs="Times New Roman"/>
              </w:rPr>
              <w:t xml:space="preserve">education </w:t>
            </w:r>
            <w:r>
              <w:rPr>
                <w:rFonts w:ascii="Times New Roman" w:eastAsia="Times New Roman" w:hAnsi="Times New Roman" w:cs="Times New Roman"/>
              </w:rPr>
              <w:t>&amp;</w:t>
            </w:r>
            <w:r w:rsidRPr="00536CE3">
              <w:rPr>
                <w:rFonts w:ascii="Times New Roman" w:eastAsia="Times New Roman" w:hAnsi="Times New Roman" w:cs="Times New Roman"/>
              </w:rPr>
              <w:t xml:space="preserve"> texts</w:t>
            </w:r>
          </w:p>
        </w:tc>
        <w:tc>
          <w:tcPr>
            <w:tcW w:w="1219" w:type="dxa"/>
            <w:vAlign w:val="bottom"/>
          </w:tcPr>
          <w:p w14:paraId="7D945146"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389" w:type="dxa"/>
            <w:vAlign w:val="bottom"/>
          </w:tcPr>
          <w:p w14:paraId="3DFEEFF4"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487" w:type="dxa"/>
            <w:vAlign w:val="bottom"/>
          </w:tcPr>
          <w:p w14:paraId="7848317D"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347" w:type="dxa"/>
            <w:vAlign w:val="bottom"/>
          </w:tcPr>
          <w:p w14:paraId="049F7E0D"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267" w:type="dxa"/>
            <w:vAlign w:val="bottom"/>
          </w:tcPr>
          <w:p w14:paraId="75B37317"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204" w:type="dxa"/>
            <w:vAlign w:val="bottom"/>
          </w:tcPr>
          <w:p w14:paraId="0053264E"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119" w:type="dxa"/>
            <w:vAlign w:val="bottom"/>
          </w:tcPr>
          <w:p w14:paraId="10F13603"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r>
      <w:tr w:rsidR="00883CBB" w:rsidRPr="00536CE3" w14:paraId="6A4351F3" w14:textId="77777777" w:rsidTr="000D46CF">
        <w:trPr>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0E92716F" w14:textId="77777777" w:rsidR="00883CBB" w:rsidRPr="00536CE3" w:rsidRDefault="00883CBB" w:rsidP="000D46CF">
            <w:pPr>
              <w:rPr>
                <w:rFonts w:ascii="Times New Roman" w:eastAsia="Times New Roman" w:hAnsi="Times New Roman" w:cs="Times New Roman"/>
                <w:color w:val="000000"/>
              </w:rPr>
            </w:pPr>
            <w:r w:rsidRPr="00536CE3">
              <w:rPr>
                <w:rFonts w:ascii="Times New Roman" w:eastAsia="Times New Roman" w:hAnsi="Times New Roman" w:cs="Times New Roman"/>
              </w:rPr>
              <w:t xml:space="preserve">Duffy </w:t>
            </w:r>
            <w:r w:rsidRPr="00536CE3">
              <w:rPr>
                <w:rFonts w:ascii="Times New Roman" w:hAnsi="Times New Roman" w:cs="Times New Roman"/>
              </w:rPr>
              <w:t>et al. (</w:t>
            </w:r>
            <w:r>
              <w:rPr>
                <w:rFonts w:ascii="Times New Roman" w:eastAsia="Times New Roman" w:hAnsi="Times New Roman" w:cs="Times New Roman"/>
              </w:rPr>
              <w:t>2017</w:t>
            </w:r>
            <w:r w:rsidRPr="00536CE3">
              <w:rPr>
                <w:rFonts w:ascii="Times New Roman" w:hAnsi="Times New Roman" w:cs="Times New Roman"/>
              </w:rPr>
              <w:t xml:space="preserve">) </w:t>
            </w:r>
            <w:r>
              <w:rPr>
                <w:rFonts w:ascii="Times New Roman" w:eastAsia="Times New Roman" w:hAnsi="Times New Roman" w:cs="Times New Roman"/>
              </w:rPr>
              <w:t>- e</w:t>
            </w:r>
            <w:r w:rsidRPr="00536CE3">
              <w:rPr>
                <w:rFonts w:ascii="Times New Roman" w:eastAsia="Times New Roman" w:hAnsi="Times New Roman" w:cs="Times New Roman"/>
              </w:rPr>
              <w:t xml:space="preserve">ducation </w:t>
            </w:r>
            <w:r>
              <w:rPr>
                <w:rFonts w:ascii="Times New Roman" w:eastAsia="Times New Roman" w:hAnsi="Times New Roman" w:cs="Times New Roman"/>
              </w:rPr>
              <w:t>&amp;</w:t>
            </w:r>
            <w:r w:rsidRPr="00536CE3">
              <w:rPr>
                <w:rFonts w:ascii="Times New Roman" w:eastAsia="Times New Roman" w:hAnsi="Times New Roman" w:cs="Times New Roman"/>
              </w:rPr>
              <w:t xml:space="preserve"> mailed sunscreen</w:t>
            </w:r>
          </w:p>
        </w:tc>
        <w:tc>
          <w:tcPr>
            <w:tcW w:w="1219" w:type="dxa"/>
            <w:vAlign w:val="bottom"/>
          </w:tcPr>
          <w:p w14:paraId="23166F39"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389" w:type="dxa"/>
            <w:vAlign w:val="bottom"/>
          </w:tcPr>
          <w:p w14:paraId="2EB596B6"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487" w:type="dxa"/>
            <w:vAlign w:val="bottom"/>
          </w:tcPr>
          <w:p w14:paraId="0763883B"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347" w:type="dxa"/>
            <w:vAlign w:val="bottom"/>
          </w:tcPr>
          <w:p w14:paraId="106DF72F"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267" w:type="dxa"/>
            <w:vAlign w:val="bottom"/>
          </w:tcPr>
          <w:p w14:paraId="65B07EF1"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204" w:type="dxa"/>
            <w:vAlign w:val="bottom"/>
          </w:tcPr>
          <w:p w14:paraId="3F02DE95"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119" w:type="dxa"/>
            <w:vAlign w:val="bottom"/>
          </w:tcPr>
          <w:p w14:paraId="6C21DDB5"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r>
      <w:tr w:rsidR="00883CBB" w:rsidRPr="00536CE3" w14:paraId="3A9A8A02" w14:textId="77777777" w:rsidTr="000D46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33ABD861" w14:textId="77777777" w:rsidR="00883CBB" w:rsidRPr="00536CE3" w:rsidRDefault="00883CBB" w:rsidP="000D46CF">
            <w:pPr>
              <w:rPr>
                <w:rFonts w:ascii="Times New Roman" w:eastAsia="Times New Roman" w:hAnsi="Times New Roman" w:cs="Times New Roman"/>
                <w:color w:val="000000"/>
              </w:rPr>
            </w:pPr>
            <w:r w:rsidRPr="00536CE3">
              <w:rPr>
                <w:rFonts w:ascii="Times New Roman" w:eastAsia="Times New Roman" w:hAnsi="Times New Roman" w:cs="Times New Roman"/>
              </w:rPr>
              <w:t xml:space="preserve">Duffy </w:t>
            </w:r>
            <w:r w:rsidRPr="00536CE3">
              <w:rPr>
                <w:rFonts w:ascii="Times New Roman" w:hAnsi="Times New Roman" w:cs="Times New Roman"/>
              </w:rPr>
              <w:t>et al. (</w:t>
            </w:r>
            <w:r>
              <w:rPr>
                <w:rFonts w:ascii="Times New Roman" w:eastAsia="Times New Roman" w:hAnsi="Times New Roman" w:cs="Times New Roman"/>
              </w:rPr>
              <w:t>2017</w:t>
            </w:r>
            <w:r w:rsidRPr="00536CE3">
              <w:rPr>
                <w:rFonts w:ascii="Times New Roman" w:hAnsi="Times New Roman" w:cs="Times New Roman"/>
              </w:rPr>
              <w:t xml:space="preserve">) </w:t>
            </w:r>
            <w:r>
              <w:rPr>
                <w:rFonts w:ascii="Times New Roman" w:eastAsia="Times New Roman" w:hAnsi="Times New Roman" w:cs="Times New Roman"/>
              </w:rPr>
              <w:t xml:space="preserve">- </w:t>
            </w:r>
            <w:r w:rsidRPr="00536CE3">
              <w:rPr>
                <w:rFonts w:ascii="Times New Roman" w:eastAsia="Times New Roman" w:hAnsi="Times New Roman" w:cs="Times New Roman"/>
              </w:rPr>
              <w:t xml:space="preserve">education </w:t>
            </w:r>
            <w:r>
              <w:rPr>
                <w:rFonts w:ascii="Times New Roman" w:eastAsia="Times New Roman" w:hAnsi="Times New Roman" w:cs="Times New Roman"/>
              </w:rPr>
              <w:t>&amp;</w:t>
            </w:r>
            <w:r w:rsidRPr="00536CE3">
              <w:rPr>
                <w:rFonts w:ascii="Times New Roman" w:eastAsia="Times New Roman" w:hAnsi="Times New Roman" w:cs="Times New Roman"/>
              </w:rPr>
              <w:t xml:space="preserve"> texts </w:t>
            </w:r>
            <w:r>
              <w:rPr>
                <w:rFonts w:ascii="Times New Roman" w:eastAsia="Times New Roman" w:hAnsi="Times New Roman" w:cs="Times New Roman"/>
              </w:rPr>
              <w:t>&amp;</w:t>
            </w:r>
            <w:r w:rsidRPr="00536CE3">
              <w:rPr>
                <w:rFonts w:ascii="Times New Roman" w:eastAsia="Times New Roman" w:hAnsi="Times New Roman" w:cs="Times New Roman"/>
              </w:rPr>
              <w:t xml:space="preserve"> mailed sunscreen</w:t>
            </w:r>
          </w:p>
        </w:tc>
        <w:tc>
          <w:tcPr>
            <w:tcW w:w="1219" w:type="dxa"/>
            <w:vAlign w:val="bottom"/>
          </w:tcPr>
          <w:p w14:paraId="6298D9CD"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389" w:type="dxa"/>
            <w:vAlign w:val="bottom"/>
          </w:tcPr>
          <w:p w14:paraId="1CE88223"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487" w:type="dxa"/>
            <w:vAlign w:val="bottom"/>
          </w:tcPr>
          <w:p w14:paraId="1ED54B70"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347" w:type="dxa"/>
            <w:vAlign w:val="bottom"/>
          </w:tcPr>
          <w:p w14:paraId="77BBCF8A"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267" w:type="dxa"/>
            <w:vAlign w:val="bottom"/>
          </w:tcPr>
          <w:p w14:paraId="7B15E8C0"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204" w:type="dxa"/>
            <w:vAlign w:val="bottom"/>
          </w:tcPr>
          <w:p w14:paraId="128F0544"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119" w:type="dxa"/>
            <w:vAlign w:val="bottom"/>
          </w:tcPr>
          <w:p w14:paraId="13C9AA64"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r>
      <w:tr w:rsidR="00883CBB" w:rsidRPr="00536CE3" w14:paraId="222D76CE" w14:textId="77777777" w:rsidTr="000D46CF">
        <w:trPr>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55AD33BC" w14:textId="77777777" w:rsidR="00883CBB" w:rsidRPr="00536CE3" w:rsidRDefault="00883CBB" w:rsidP="000D46CF">
            <w:pPr>
              <w:rPr>
                <w:rFonts w:ascii="Times New Roman" w:hAnsi="Times New Roman" w:cs="Times New Roman"/>
              </w:rPr>
            </w:pPr>
            <w:proofErr w:type="spellStart"/>
            <w:r w:rsidRPr="00536CE3">
              <w:rPr>
                <w:rFonts w:ascii="Times New Roman" w:eastAsia="Times New Roman" w:hAnsi="Times New Roman" w:cs="Times New Roman"/>
                <w:color w:val="000000"/>
              </w:rPr>
              <w:lastRenderedPageBreak/>
              <w:t>Dukeshire</w:t>
            </w:r>
            <w:proofErr w:type="spellEnd"/>
            <w:r w:rsidRPr="00536CE3">
              <w:rPr>
                <w:rFonts w:ascii="Times New Roman" w:eastAsia="Times New Roman" w:hAnsi="Times New Roman" w:cs="Times New Roman"/>
                <w:color w:val="000000"/>
              </w:rPr>
              <w:t xml:space="preserve"> (1996) (Study 2</w:t>
            </w:r>
            <w:r>
              <w:rPr>
                <w:rFonts w:ascii="Times New Roman" w:eastAsia="Times New Roman" w:hAnsi="Times New Roman" w:cs="Times New Roman"/>
                <w:color w:val="000000"/>
              </w:rPr>
              <w:t>) - high fear/</w:t>
            </w:r>
            <w:proofErr w:type="spellStart"/>
            <w:r w:rsidRPr="00536CE3">
              <w:rPr>
                <w:rFonts w:ascii="Times New Roman" w:eastAsia="Times New Roman" w:hAnsi="Times New Roman" w:cs="Times New Roman"/>
                <w:color w:val="000000"/>
              </w:rPr>
              <w:t>self focus</w:t>
            </w:r>
            <w:proofErr w:type="spellEnd"/>
          </w:p>
        </w:tc>
        <w:tc>
          <w:tcPr>
            <w:tcW w:w="1219" w:type="dxa"/>
            <w:vAlign w:val="bottom"/>
          </w:tcPr>
          <w:p w14:paraId="70A6984C"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89" w:type="dxa"/>
            <w:vAlign w:val="bottom"/>
          </w:tcPr>
          <w:p w14:paraId="422D961E"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69E4D623"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0AF7E35F"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62DA6124"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04" w:type="dxa"/>
            <w:vAlign w:val="bottom"/>
          </w:tcPr>
          <w:p w14:paraId="6ECD93AB"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119" w:type="dxa"/>
            <w:vAlign w:val="bottom"/>
          </w:tcPr>
          <w:p w14:paraId="5FA6EF0C"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r>
      <w:tr w:rsidR="00883CBB" w:rsidRPr="00536CE3" w14:paraId="59403B5D" w14:textId="77777777" w:rsidTr="000D46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45336F56" w14:textId="77777777" w:rsidR="00883CBB" w:rsidRPr="00536CE3" w:rsidRDefault="00883CBB" w:rsidP="000D46CF">
            <w:pPr>
              <w:rPr>
                <w:rFonts w:ascii="Times New Roman" w:hAnsi="Times New Roman" w:cs="Times New Roman"/>
              </w:rPr>
            </w:pPr>
            <w:proofErr w:type="spellStart"/>
            <w:r w:rsidRPr="00536CE3">
              <w:rPr>
                <w:rFonts w:ascii="Times New Roman" w:eastAsia="Times New Roman" w:hAnsi="Times New Roman" w:cs="Times New Roman"/>
                <w:color w:val="000000"/>
              </w:rPr>
              <w:t>Dukeshire</w:t>
            </w:r>
            <w:proofErr w:type="spellEnd"/>
            <w:r w:rsidRPr="00536CE3">
              <w:rPr>
                <w:rFonts w:ascii="Times New Roman" w:eastAsia="Times New Roman" w:hAnsi="Times New Roman" w:cs="Times New Roman"/>
                <w:color w:val="000000"/>
              </w:rPr>
              <w:t xml:space="preserve"> (1996) (Study 2</w:t>
            </w:r>
            <w:r>
              <w:rPr>
                <w:rFonts w:ascii="Times New Roman" w:eastAsia="Times New Roman" w:hAnsi="Times New Roman" w:cs="Times New Roman"/>
                <w:color w:val="000000"/>
              </w:rPr>
              <w:t>) - high fear/</w:t>
            </w:r>
            <w:r w:rsidRPr="00536CE3">
              <w:rPr>
                <w:rFonts w:ascii="Times New Roman" w:eastAsia="Times New Roman" w:hAnsi="Times New Roman" w:cs="Times New Roman"/>
                <w:color w:val="000000"/>
              </w:rPr>
              <w:t>other focus</w:t>
            </w:r>
          </w:p>
        </w:tc>
        <w:tc>
          <w:tcPr>
            <w:tcW w:w="1219" w:type="dxa"/>
            <w:vAlign w:val="bottom"/>
          </w:tcPr>
          <w:p w14:paraId="6143206A"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89" w:type="dxa"/>
            <w:vAlign w:val="bottom"/>
          </w:tcPr>
          <w:p w14:paraId="673F6B1B"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06FCDA88"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2D584037"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2DA44949"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04" w:type="dxa"/>
            <w:vAlign w:val="bottom"/>
          </w:tcPr>
          <w:p w14:paraId="129C3E0E"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119" w:type="dxa"/>
            <w:vAlign w:val="bottom"/>
          </w:tcPr>
          <w:p w14:paraId="0F054BF9"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r>
      <w:tr w:rsidR="00883CBB" w:rsidRPr="00536CE3" w14:paraId="5E0922AB" w14:textId="77777777" w:rsidTr="000D46CF">
        <w:trPr>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10324990" w14:textId="77777777" w:rsidR="00883CBB" w:rsidRPr="00536CE3" w:rsidRDefault="00883CBB" w:rsidP="000D46CF">
            <w:pPr>
              <w:rPr>
                <w:rFonts w:ascii="Times New Roman" w:hAnsi="Times New Roman" w:cs="Times New Roman"/>
              </w:rPr>
            </w:pPr>
            <w:proofErr w:type="spellStart"/>
            <w:r w:rsidRPr="00536CE3">
              <w:rPr>
                <w:rFonts w:ascii="Times New Roman" w:eastAsia="Times New Roman" w:hAnsi="Times New Roman" w:cs="Times New Roman"/>
                <w:color w:val="000000"/>
              </w:rPr>
              <w:t>Dukeshire</w:t>
            </w:r>
            <w:proofErr w:type="spellEnd"/>
            <w:r w:rsidRPr="00536CE3">
              <w:rPr>
                <w:rFonts w:ascii="Times New Roman" w:eastAsia="Times New Roman" w:hAnsi="Times New Roman" w:cs="Times New Roman"/>
                <w:color w:val="000000"/>
              </w:rPr>
              <w:t xml:space="preserve"> (1996) (Study 2</w:t>
            </w:r>
            <w:r>
              <w:rPr>
                <w:rFonts w:ascii="Times New Roman" w:eastAsia="Times New Roman" w:hAnsi="Times New Roman" w:cs="Times New Roman"/>
                <w:color w:val="000000"/>
              </w:rPr>
              <w:t>) - low fear/</w:t>
            </w:r>
            <w:proofErr w:type="spellStart"/>
            <w:r w:rsidRPr="00536CE3">
              <w:rPr>
                <w:rFonts w:ascii="Times New Roman" w:eastAsia="Times New Roman" w:hAnsi="Times New Roman" w:cs="Times New Roman"/>
                <w:color w:val="000000"/>
              </w:rPr>
              <w:t>self focus</w:t>
            </w:r>
            <w:proofErr w:type="spellEnd"/>
          </w:p>
        </w:tc>
        <w:tc>
          <w:tcPr>
            <w:tcW w:w="1219" w:type="dxa"/>
            <w:vAlign w:val="bottom"/>
          </w:tcPr>
          <w:p w14:paraId="743CC691"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89" w:type="dxa"/>
            <w:vAlign w:val="bottom"/>
          </w:tcPr>
          <w:p w14:paraId="5A9A9DCA"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78A4249F"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4C1DEA96"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32BD5C07"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04" w:type="dxa"/>
            <w:vAlign w:val="bottom"/>
          </w:tcPr>
          <w:p w14:paraId="258042B9"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119" w:type="dxa"/>
            <w:vAlign w:val="bottom"/>
          </w:tcPr>
          <w:p w14:paraId="448C864D"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r>
      <w:tr w:rsidR="00883CBB" w:rsidRPr="00536CE3" w14:paraId="0E782C5C" w14:textId="77777777" w:rsidTr="000D46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1F83ED23" w14:textId="77777777" w:rsidR="00883CBB" w:rsidRPr="00536CE3" w:rsidRDefault="00883CBB" w:rsidP="000D46CF">
            <w:pPr>
              <w:rPr>
                <w:rFonts w:ascii="Times New Roman" w:hAnsi="Times New Roman" w:cs="Times New Roman"/>
              </w:rPr>
            </w:pPr>
            <w:r w:rsidRPr="00536CE3">
              <w:rPr>
                <w:rFonts w:ascii="Times New Roman" w:eastAsia="Times New Roman" w:hAnsi="Times New Roman" w:cs="Times New Roman"/>
                <w:color w:val="000000"/>
              </w:rPr>
              <w:t xml:space="preserve">Emmons </w:t>
            </w:r>
            <w:r w:rsidRPr="00536CE3">
              <w:rPr>
                <w:rFonts w:ascii="Times New Roman" w:hAnsi="Times New Roman" w:cs="Times New Roman"/>
              </w:rPr>
              <w:t xml:space="preserve">et al. (2011) </w:t>
            </w:r>
            <w:r>
              <w:rPr>
                <w:rFonts w:ascii="Times New Roman" w:eastAsia="Times New Roman" w:hAnsi="Times New Roman" w:cs="Times New Roman"/>
                <w:color w:val="000000"/>
              </w:rPr>
              <w:t xml:space="preserve">- </w:t>
            </w:r>
            <w:r w:rsidRPr="00536CE3">
              <w:rPr>
                <w:rFonts w:ascii="Times New Roman" w:eastAsia="Times New Roman" w:hAnsi="Times New Roman" w:cs="Times New Roman"/>
                <w:color w:val="000000"/>
              </w:rPr>
              <w:t>education plus biometric feedback</w:t>
            </w:r>
          </w:p>
        </w:tc>
        <w:tc>
          <w:tcPr>
            <w:tcW w:w="1219" w:type="dxa"/>
            <w:vAlign w:val="bottom"/>
          </w:tcPr>
          <w:p w14:paraId="232D2A96"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389" w:type="dxa"/>
            <w:vAlign w:val="bottom"/>
          </w:tcPr>
          <w:p w14:paraId="16C7924A"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0143D38A"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22170085"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677BA84F"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04" w:type="dxa"/>
            <w:vAlign w:val="bottom"/>
          </w:tcPr>
          <w:p w14:paraId="0DF4DAAC"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119" w:type="dxa"/>
            <w:vAlign w:val="bottom"/>
          </w:tcPr>
          <w:p w14:paraId="0575ACF0"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r>
      <w:tr w:rsidR="00883CBB" w:rsidRPr="00536CE3" w14:paraId="2C1343B5" w14:textId="77777777" w:rsidTr="000D46CF">
        <w:trPr>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334A8F9A" w14:textId="77777777" w:rsidR="00883CBB" w:rsidRPr="00536CE3" w:rsidRDefault="00883CBB" w:rsidP="000D46CF">
            <w:pPr>
              <w:rPr>
                <w:rFonts w:ascii="Times New Roman" w:hAnsi="Times New Roman" w:cs="Times New Roman"/>
              </w:rPr>
            </w:pPr>
            <w:r w:rsidRPr="00536CE3">
              <w:rPr>
                <w:rFonts w:ascii="Times New Roman" w:eastAsia="Times New Roman" w:hAnsi="Times New Roman" w:cs="Times New Roman"/>
                <w:color w:val="000000"/>
              </w:rPr>
              <w:t xml:space="preserve">Emmons </w:t>
            </w:r>
            <w:r w:rsidRPr="00536CE3">
              <w:rPr>
                <w:rFonts w:ascii="Times New Roman" w:hAnsi="Times New Roman" w:cs="Times New Roman"/>
              </w:rPr>
              <w:t xml:space="preserve">et al. (2011) </w:t>
            </w:r>
            <w:r>
              <w:rPr>
                <w:rFonts w:ascii="Times New Roman" w:eastAsia="Times New Roman" w:hAnsi="Times New Roman" w:cs="Times New Roman"/>
                <w:color w:val="000000"/>
              </w:rPr>
              <w:t xml:space="preserve">- </w:t>
            </w:r>
            <w:r w:rsidRPr="00536CE3">
              <w:rPr>
                <w:rFonts w:ascii="Times New Roman" w:eastAsia="Times New Roman" w:hAnsi="Times New Roman" w:cs="Times New Roman"/>
                <w:color w:val="000000"/>
              </w:rPr>
              <w:t>education plus dermatologist skin examination</w:t>
            </w:r>
          </w:p>
        </w:tc>
        <w:tc>
          <w:tcPr>
            <w:tcW w:w="1219" w:type="dxa"/>
            <w:vAlign w:val="bottom"/>
          </w:tcPr>
          <w:p w14:paraId="4E73DA0A"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389" w:type="dxa"/>
            <w:vAlign w:val="bottom"/>
          </w:tcPr>
          <w:p w14:paraId="4D809C55"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59FA3587"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6EE47546"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4D73FA96"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04" w:type="dxa"/>
            <w:vAlign w:val="bottom"/>
          </w:tcPr>
          <w:p w14:paraId="75612594"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119" w:type="dxa"/>
            <w:vAlign w:val="bottom"/>
          </w:tcPr>
          <w:p w14:paraId="2AEB9DD8"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r>
      <w:tr w:rsidR="00883CBB" w:rsidRPr="00536CE3" w14:paraId="797F6F9D" w14:textId="77777777" w:rsidTr="000D46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7A19413B" w14:textId="77777777" w:rsidR="00883CBB" w:rsidRPr="00536CE3" w:rsidRDefault="00883CBB" w:rsidP="000D46CF">
            <w:pPr>
              <w:rPr>
                <w:rFonts w:ascii="Times New Roman" w:hAnsi="Times New Roman" w:cs="Times New Roman"/>
              </w:rPr>
            </w:pPr>
            <w:r w:rsidRPr="00536CE3">
              <w:rPr>
                <w:rFonts w:ascii="Times New Roman" w:eastAsia="Times New Roman" w:hAnsi="Times New Roman" w:cs="Times New Roman"/>
                <w:color w:val="000000"/>
              </w:rPr>
              <w:t xml:space="preserve">Emmons </w:t>
            </w:r>
            <w:r w:rsidRPr="00536CE3">
              <w:rPr>
                <w:rFonts w:ascii="Times New Roman" w:hAnsi="Times New Roman" w:cs="Times New Roman"/>
              </w:rPr>
              <w:t xml:space="preserve">et al. (2011) </w:t>
            </w:r>
            <w:r>
              <w:rPr>
                <w:rFonts w:ascii="Times New Roman" w:eastAsia="Times New Roman" w:hAnsi="Times New Roman" w:cs="Times New Roman"/>
                <w:color w:val="000000"/>
              </w:rPr>
              <w:t xml:space="preserve">- </w:t>
            </w:r>
            <w:r w:rsidRPr="00536CE3">
              <w:rPr>
                <w:rFonts w:ascii="Times New Roman" w:eastAsia="Times New Roman" w:hAnsi="Times New Roman" w:cs="Times New Roman"/>
                <w:color w:val="000000"/>
              </w:rPr>
              <w:t>education plus biometric feedback and dermatologist skin examination</w:t>
            </w:r>
          </w:p>
        </w:tc>
        <w:tc>
          <w:tcPr>
            <w:tcW w:w="1219" w:type="dxa"/>
            <w:vAlign w:val="bottom"/>
          </w:tcPr>
          <w:p w14:paraId="35E86367"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389" w:type="dxa"/>
            <w:vAlign w:val="bottom"/>
          </w:tcPr>
          <w:p w14:paraId="2F3A40B5"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68D134DF"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3CE6360A"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66B3EE1B"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04" w:type="dxa"/>
            <w:vAlign w:val="bottom"/>
          </w:tcPr>
          <w:p w14:paraId="1FC25ECC"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119" w:type="dxa"/>
            <w:vAlign w:val="bottom"/>
          </w:tcPr>
          <w:p w14:paraId="7EBB7B8B"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r>
      <w:tr w:rsidR="007C4E77" w:rsidRPr="00536CE3" w14:paraId="5AD76E63" w14:textId="77777777" w:rsidTr="000D46CF">
        <w:trPr>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28E9DE6F" w14:textId="77777777" w:rsidR="007C4E77" w:rsidRPr="00536CE3" w:rsidRDefault="007C4E77" w:rsidP="000D46CF">
            <w:pP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Erkin</w:t>
            </w:r>
            <w:proofErr w:type="spellEnd"/>
            <w:r>
              <w:rPr>
                <w:rFonts w:ascii="Times New Roman" w:eastAsia="Times New Roman" w:hAnsi="Times New Roman" w:cs="Times New Roman"/>
                <w:color w:val="000000"/>
              </w:rPr>
              <w:t xml:space="preserve"> &amp; </w:t>
            </w:r>
            <w:proofErr w:type="spellStart"/>
            <w:r>
              <w:rPr>
                <w:rFonts w:ascii="Times New Roman" w:eastAsia="Times New Roman" w:hAnsi="Times New Roman" w:cs="Times New Roman"/>
                <w:color w:val="000000"/>
              </w:rPr>
              <w:t>Temel</w:t>
            </w:r>
            <w:proofErr w:type="spellEnd"/>
            <w:r>
              <w:rPr>
                <w:rFonts w:ascii="Times New Roman" w:eastAsia="Times New Roman" w:hAnsi="Times New Roman" w:cs="Times New Roman"/>
                <w:color w:val="000000"/>
              </w:rPr>
              <w:t xml:space="preserve"> (2017)</w:t>
            </w:r>
          </w:p>
        </w:tc>
        <w:tc>
          <w:tcPr>
            <w:tcW w:w="1219" w:type="dxa"/>
            <w:vAlign w:val="bottom"/>
          </w:tcPr>
          <w:p w14:paraId="2F0720AB" w14:textId="77777777" w:rsidR="007C4E77" w:rsidRDefault="00443DDA"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389" w:type="dxa"/>
            <w:vAlign w:val="bottom"/>
          </w:tcPr>
          <w:p w14:paraId="3F7CF984" w14:textId="77777777" w:rsidR="007C4E77" w:rsidRDefault="00443DDA"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487" w:type="dxa"/>
            <w:vAlign w:val="bottom"/>
          </w:tcPr>
          <w:p w14:paraId="387D1C0A" w14:textId="77777777" w:rsidR="007C4E77" w:rsidRDefault="00443DDA"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High risk</w:t>
            </w:r>
          </w:p>
        </w:tc>
        <w:tc>
          <w:tcPr>
            <w:tcW w:w="1347" w:type="dxa"/>
            <w:vAlign w:val="bottom"/>
          </w:tcPr>
          <w:p w14:paraId="32A9725E" w14:textId="77777777" w:rsidR="007C4E77" w:rsidRDefault="00443DDA"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High risk</w:t>
            </w:r>
          </w:p>
        </w:tc>
        <w:tc>
          <w:tcPr>
            <w:tcW w:w="1267" w:type="dxa"/>
            <w:vAlign w:val="bottom"/>
          </w:tcPr>
          <w:p w14:paraId="2995459C" w14:textId="77777777" w:rsidR="007C4E77" w:rsidRDefault="00443DDA"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204" w:type="dxa"/>
            <w:vAlign w:val="bottom"/>
          </w:tcPr>
          <w:p w14:paraId="5E9C33C2" w14:textId="77777777" w:rsidR="007C4E77" w:rsidRDefault="00443DDA"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119" w:type="dxa"/>
            <w:vAlign w:val="bottom"/>
          </w:tcPr>
          <w:p w14:paraId="297A7B42" w14:textId="77777777" w:rsidR="007C4E77" w:rsidRDefault="00443DDA"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r>
      <w:tr w:rsidR="00883CBB" w:rsidRPr="00536CE3" w14:paraId="35AD54B6" w14:textId="77777777" w:rsidTr="000D46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15B2BCE2" w14:textId="77777777" w:rsidR="00883CBB" w:rsidRPr="00536CE3" w:rsidRDefault="00883CBB" w:rsidP="000D46CF">
            <w:pPr>
              <w:rPr>
                <w:rFonts w:ascii="Times New Roman" w:hAnsi="Times New Roman" w:cs="Times New Roman"/>
              </w:rPr>
            </w:pPr>
            <w:r w:rsidRPr="00536CE3">
              <w:rPr>
                <w:rFonts w:ascii="Times New Roman" w:eastAsia="Times New Roman" w:hAnsi="Times New Roman" w:cs="Times New Roman"/>
                <w:color w:val="000000"/>
              </w:rPr>
              <w:t>Falk &amp; Magnusson (2</w:t>
            </w:r>
            <w:r>
              <w:rPr>
                <w:rFonts w:ascii="Times New Roman" w:eastAsia="Times New Roman" w:hAnsi="Times New Roman" w:cs="Times New Roman"/>
                <w:color w:val="000000"/>
              </w:rPr>
              <w:t xml:space="preserve">011) - </w:t>
            </w:r>
            <w:r w:rsidRPr="00536CE3">
              <w:rPr>
                <w:rFonts w:ascii="Times New Roman" w:eastAsia="Times New Roman" w:hAnsi="Times New Roman" w:cs="Times New Roman"/>
                <w:color w:val="000000"/>
              </w:rPr>
              <w:t>Group</w:t>
            </w:r>
            <w:r>
              <w:rPr>
                <w:rFonts w:ascii="Times New Roman" w:eastAsia="Times New Roman" w:hAnsi="Times New Roman" w:cs="Times New Roman"/>
                <w:color w:val="000000"/>
              </w:rPr>
              <w:t xml:space="preserve"> </w:t>
            </w:r>
            <w:r w:rsidRPr="00536CE3">
              <w:rPr>
                <w:rFonts w:ascii="Times New Roman" w:eastAsia="Times New Roman" w:hAnsi="Times New Roman" w:cs="Times New Roman"/>
                <w:color w:val="000000"/>
              </w:rPr>
              <w:t>1 v. Group</w:t>
            </w:r>
            <w:r>
              <w:rPr>
                <w:rFonts w:ascii="Times New Roman" w:eastAsia="Times New Roman" w:hAnsi="Times New Roman" w:cs="Times New Roman"/>
                <w:color w:val="000000"/>
              </w:rPr>
              <w:t xml:space="preserve"> </w:t>
            </w:r>
            <w:r w:rsidRPr="00536CE3">
              <w:rPr>
                <w:rFonts w:ascii="Times New Roman" w:eastAsia="Times New Roman" w:hAnsi="Times New Roman" w:cs="Times New Roman"/>
                <w:color w:val="000000"/>
              </w:rPr>
              <w:t>2</w:t>
            </w:r>
          </w:p>
        </w:tc>
        <w:tc>
          <w:tcPr>
            <w:tcW w:w="1219" w:type="dxa"/>
            <w:vAlign w:val="bottom"/>
          </w:tcPr>
          <w:p w14:paraId="0504F9AE"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High risk</w:t>
            </w:r>
          </w:p>
        </w:tc>
        <w:tc>
          <w:tcPr>
            <w:tcW w:w="1389" w:type="dxa"/>
            <w:vAlign w:val="bottom"/>
          </w:tcPr>
          <w:p w14:paraId="2AEB37F1"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1CCDE714"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2226AB88"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408F3BE6"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04" w:type="dxa"/>
            <w:vAlign w:val="bottom"/>
          </w:tcPr>
          <w:p w14:paraId="51F9C8EF"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119" w:type="dxa"/>
            <w:vAlign w:val="bottom"/>
          </w:tcPr>
          <w:p w14:paraId="769E659E"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r>
      <w:tr w:rsidR="00883CBB" w:rsidRPr="00536CE3" w14:paraId="19A620A5" w14:textId="77777777" w:rsidTr="000D46CF">
        <w:trPr>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55979CC3" w14:textId="77777777" w:rsidR="00883CBB" w:rsidRPr="00536CE3" w:rsidRDefault="00883CBB" w:rsidP="000D46CF">
            <w:pPr>
              <w:rPr>
                <w:rFonts w:ascii="Times New Roman" w:hAnsi="Times New Roman" w:cs="Times New Roman"/>
              </w:rPr>
            </w:pPr>
            <w:r w:rsidRPr="00536CE3">
              <w:rPr>
                <w:rFonts w:ascii="Times New Roman" w:eastAsia="Times New Roman" w:hAnsi="Times New Roman" w:cs="Times New Roman"/>
                <w:color w:val="000000"/>
              </w:rPr>
              <w:t>Falk &amp; Magnusson (2</w:t>
            </w:r>
            <w:r>
              <w:rPr>
                <w:rFonts w:ascii="Times New Roman" w:eastAsia="Times New Roman" w:hAnsi="Times New Roman" w:cs="Times New Roman"/>
                <w:color w:val="000000"/>
              </w:rPr>
              <w:t xml:space="preserve">011) - </w:t>
            </w:r>
            <w:r w:rsidRPr="00536CE3">
              <w:rPr>
                <w:rFonts w:ascii="Times New Roman" w:eastAsia="Times New Roman" w:hAnsi="Times New Roman" w:cs="Times New Roman"/>
                <w:color w:val="000000"/>
              </w:rPr>
              <w:t>Group</w:t>
            </w:r>
            <w:r>
              <w:rPr>
                <w:rFonts w:ascii="Times New Roman" w:eastAsia="Times New Roman" w:hAnsi="Times New Roman" w:cs="Times New Roman"/>
                <w:color w:val="000000"/>
              </w:rPr>
              <w:t xml:space="preserve"> </w:t>
            </w:r>
            <w:r w:rsidRPr="00536CE3">
              <w:rPr>
                <w:rFonts w:ascii="Times New Roman" w:eastAsia="Times New Roman" w:hAnsi="Times New Roman" w:cs="Times New Roman"/>
                <w:color w:val="000000"/>
              </w:rPr>
              <w:t>1 v. Group</w:t>
            </w:r>
            <w:r>
              <w:rPr>
                <w:rFonts w:ascii="Times New Roman" w:eastAsia="Times New Roman" w:hAnsi="Times New Roman" w:cs="Times New Roman"/>
                <w:color w:val="000000"/>
              </w:rPr>
              <w:t xml:space="preserve"> </w:t>
            </w:r>
            <w:r w:rsidRPr="00536CE3">
              <w:rPr>
                <w:rFonts w:ascii="Times New Roman" w:eastAsia="Times New Roman" w:hAnsi="Times New Roman" w:cs="Times New Roman"/>
                <w:color w:val="000000"/>
              </w:rPr>
              <w:t>3</w:t>
            </w:r>
          </w:p>
        </w:tc>
        <w:tc>
          <w:tcPr>
            <w:tcW w:w="1219" w:type="dxa"/>
            <w:vAlign w:val="bottom"/>
          </w:tcPr>
          <w:p w14:paraId="3465CC18"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High risk</w:t>
            </w:r>
          </w:p>
        </w:tc>
        <w:tc>
          <w:tcPr>
            <w:tcW w:w="1389" w:type="dxa"/>
            <w:vAlign w:val="bottom"/>
          </w:tcPr>
          <w:p w14:paraId="405373BC"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5C8BC3EB"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78E7F94A"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765393CD"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04" w:type="dxa"/>
            <w:vAlign w:val="bottom"/>
          </w:tcPr>
          <w:p w14:paraId="7F5A0C7D"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119" w:type="dxa"/>
            <w:vAlign w:val="bottom"/>
          </w:tcPr>
          <w:p w14:paraId="3C9E22B4"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r>
      <w:tr w:rsidR="00883CBB" w:rsidRPr="00536CE3" w14:paraId="57A8429D" w14:textId="77777777" w:rsidTr="000D46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153F17D6" w14:textId="77777777" w:rsidR="00883CBB" w:rsidRPr="00536CE3" w:rsidRDefault="00883CBB" w:rsidP="000D46CF">
            <w:pPr>
              <w:rPr>
                <w:rFonts w:ascii="Times New Roman" w:hAnsi="Times New Roman" w:cs="Times New Roman"/>
              </w:rPr>
            </w:pPr>
            <w:r w:rsidRPr="00536CE3">
              <w:rPr>
                <w:rFonts w:ascii="Times New Roman" w:eastAsia="Times New Roman" w:hAnsi="Times New Roman" w:cs="Times New Roman"/>
                <w:color w:val="000000"/>
              </w:rPr>
              <w:t xml:space="preserve">Geller </w:t>
            </w:r>
            <w:r w:rsidRPr="00536CE3">
              <w:rPr>
                <w:rFonts w:ascii="Times New Roman" w:hAnsi="Times New Roman" w:cs="Times New Roman"/>
              </w:rPr>
              <w:t xml:space="preserve">et al. (2006) </w:t>
            </w:r>
          </w:p>
        </w:tc>
        <w:tc>
          <w:tcPr>
            <w:tcW w:w="1219" w:type="dxa"/>
            <w:vAlign w:val="bottom"/>
          </w:tcPr>
          <w:p w14:paraId="30822191"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High risk</w:t>
            </w:r>
          </w:p>
        </w:tc>
        <w:tc>
          <w:tcPr>
            <w:tcW w:w="1389" w:type="dxa"/>
            <w:vAlign w:val="bottom"/>
          </w:tcPr>
          <w:p w14:paraId="0B4E93B1"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6084A2DF"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5B694058"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6FD6490E"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04" w:type="dxa"/>
            <w:vAlign w:val="bottom"/>
          </w:tcPr>
          <w:p w14:paraId="0ABD9D2B"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119" w:type="dxa"/>
            <w:vAlign w:val="bottom"/>
          </w:tcPr>
          <w:p w14:paraId="2743307F"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r>
      <w:tr w:rsidR="00883CBB" w:rsidRPr="00536CE3" w14:paraId="60360E49" w14:textId="77777777" w:rsidTr="000D46CF">
        <w:trPr>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6D107000" w14:textId="77777777" w:rsidR="00883CBB" w:rsidRPr="00536CE3" w:rsidRDefault="00883CBB" w:rsidP="000D46CF">
            <w:pPr>
              <w:rPr>
                <w:rFonts w:ascii="Times New Roman" w:hAnsi="Times New Roman" w:cs="Times New Roman"/>
              </w:rPr>
            </w:pPr>
            <w:r w:rsidRPr="00536CE3">
              <w:rPr>
                <w:rFonts w:ascii="Times New Roman" w:eastAsia="Times New Roman" w:hAnsi="Times New Roman" w:cs="Times New Roman"/>
                <w:color w:val="000000"/>
              </w:rPr>
              <w:t>Geller</w:t>
            </w:r>
            <w:r w:rsidRPr="00536CE3">
              <w:rPr>
                <w:rFonts w:ascii="Times New Roman" w:hAnsi="Times New Roman" w:cs="Times New Roman"/>
              </w:rPr>
              <w:t xml:space="preserve"> et al. (</w:t>
            </w:r>
            <w:r w:rsidRPr="00536CE3">
              <w:rPr>
                <w:rFonts w:ascii="Times New Roman" w:eastAsia="Times New Roman" w:hAnsi="Times New Roman" w:cs="Times New Roman"/>
                <w:color w:val="000000"/>
              </w:rPr>
              <w:t>2001</w:t>
            </w:r>
            <w:r w:rsidRPr="00536CE3">
              <w:rPr>
                <w:rFonts w:ascii="Times New Roman" w:hAnsi="Times New Roman" w:cs="Times New Roman"/>
              </w:rPr>
              <w:t>)</w:t>
            </w:r>
          </w:p>
        </w:tc>
        <w:tc>
          <w:tcPr>
            <w:tcW w:w="1219" w:type="dxa"/>
            <w:vAlign w:val="bottom"/>
          </w:tcPr>
          <w:p w14:paraId="2AA5B094"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89" w:type="dxa"/>
            <w:vAlign w:val="bottom"/>
          </w:tcPr>
          <w:p w14:paraId="3173EBEB"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472E5B28"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586BDDA1"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3D2249FF"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04" w:type="dxa"/>
            <w:vAlign w:val="bottom"/>
          </w:tcPr>
          <w:p w14:paraId="677D93AD"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119" w:type="dxa"/>
            <w:vAlign w:val="bottom"/>
          </w:tcPr>
          <w:p w14:paraId="57973E18"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r>
      <w:tr w:rsidR="00883CBB" w:rsidRPr="00536CE3" w14:paraId="4375FC1C" w14:textId="77777777" w:rsidTr="000D46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14CEF21F" w14:textId="77777777" w:rsidR="00883CBB" w:rsidRPr="00536CE3" w:rsidRDefault="00883CBB" w:rsidP="000D46CF">
            <w:pPr>
              <w:rPr>
                <w:rFonts w:ascii="Times New Roman" w:hAnsi="Times New Roman" w:cs="Times New Roman"/>
              </w:rPr>
            </w:pPr>
            <w:r w:rsidRPr="00536CE3">
              <w:rPr>
                <w:rFonts w:ascii="Times New Roman" w:eastAsia="Times New Roman" w:hAnsi="Times New Roman" w:cs="Times New Roman"/>
                <w:color w:val="000000"/>
              </w:rPr>
              <w:t xml:space="preserve">Gibbons </w:t>
            </w:r>
            <w:r w:rsidRPr="00536CE3">
              <w:rPr>
                <w:rFonts w:ascii="Times New Roman" w:hAnsi="Times New Roman" w:cs="Times New Roman"/>
              </w:rPr>
              <w:t>et al. (</w:t>
            </w:r>
            <w:r w:rsidRPr="00536CE3">
              <w:rPr>
                <w:rFonts w:ascii="Times New Roman" w:eastAsia="Times New Roman" w:hAnsi="Times New Roman" w:cs="Times New Roman"/>
                <w:color w:val="000000"/>
              </w:rPr>
              <w:t>2005</w:t>
            </w:r>
            <w:r w:rsidRPr="00536CE3">
              <w:rPr>
                <w:rFonts w:ascii="Times New Roman" w:hAnsi="Times New Roman" w:cs="Times New Roman"/>
              </w:rPr>
              <w:t>)</w:t>
            </w:r>
            <w:r>
              <w:rPr>
                <w:rFonts w:ascii="Times New Roman" w:eastAsia="Times New Roman" w:hAnsi="Times New Roman" w:cs="Times New Roman"/>
                <w:color w:val="000000"/>
              </w:rPr>
              <w:t xml:space="preserve">: </w:t>
            </w:r>
            <w:r w:rsidRPr="00536CE3">
              <w:rPr>
                <w:rFonts w:ascii="Times New Roman" w:eastAsia="Times New Roman" w:hAnsi="Times New Roman" w:cs="Times New Roman"/>
                <w:color w:val="000000"/>
              </w:rPr>
              <w:t>study 1</w:t>
            </w:r>
          </w:p>
        </w:tc>
        <w:tc>
          <w:tcPr>
            <w:tcW w:w="1219" w:type="dxa"/>
            <w:vAlign w:val="bottom"/>
          </w:tcPr>
          <w:p w14:paraId="622B3C71"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89" w:type="dxa"/>
            <w:vAlign w:val="bottom"/>
          </w:tcPr>
          <w:p w14:paraId="2FBAA932"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26F9BD74"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55E5E042"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6ED92B00"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04" w:type="dxa"/>
            <w:vAlign w:val="bottom"/>
          </w:tcPr>
          <w:p w14:paraId="1C5395D7"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119" w:type="dxa"/>
            <w:vAlign w:val="bottom"/>
          </w:tcPr>
          <w:p w14:paraId="4DA80FE1"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r>
      <w:tr w:rsidR="00883CBB" w:rsidRPr="00536CE3" w14:paraId="76197F6B" w14:textId="77777777" w:rsidTr="000D46CF">
        <w:trPr>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2055A20E" w14:textId="77777777" w:rsidR="00883CBB" w:rsidRPr="00536CE3" w:rsidRDefault="00883CBB" w:rsidP="000D46CF">
            <w:pPr>
              <w:rPr>
                <w:rFonts w:ascii="Times New Roman" w:hAnsi="Times New Roman" w:cs="Times New Roman"/>
              </w:rPr>
            </w:pPr>
            <w:r w:rsidRPr="00536CE3">
              <w:rPr>
                <w:rFonts w:ascii="Times New Roman" w:eastAsia="Times New Roman" w:hAnsi="Times New Roman" w:cs="Times New Roman"/>
                <w:color w:val="000000"/>
              </w:rPr>
              <w:t xml:space="preserve">Gibbons </w:t>
            </w:r>
            <w:r w:rsidRPr="00536CE3">
              <w:rPr>
                <w:rFonts w:ascii="Times New Roman" w:hAnsi="Times New Roman" w:cs="Times New Roman"/>
              </w:rPr>
              <w:t>et al. (</w:t>
            </w:r>
            <w:r w:rsidRPr="00536CE3">
              <w:rPr>
                <w:rFonts w:ascii="Times New Roman" w:eastAsia="Times New Roman" w:hAnsi="Times New Roman" w:cs="Times New Roman"/>
                <w:color w:val="000000"/>
              </w:rPr>
              <w:t>2005</w:t>
            </w:r>
            <w:r w:rsidRPr="00536CE3">
              <w:rPr>
                <w:rFonts w:ascii="Times New Roman" w:hAnsi="Times New Roman" w:cs="Times New Roman"/>
              </w:rPr>
              <w:t>)</w:t>
            </w:r>
            <w:r>
              <w:rPr>
                <w:rFonts w:ascii="Times New Roman" w:eastAsia="Times New Roman" w:hAnsi="Times New Roman" w:cs="Times New Roman"/>
                <w:color w:val="000000"/>
              </w:rPr>
              <w:t xml:space="preserve">: </w:t>
            </w:r>
            <w:r w:rsidRPr="00536CE3">
              <w:rPr>
                <w:rFonts w:ascii="Times New Roman" w:eastAsia="Times New Roman" w:hAnsi="Times New Roman" w:cs="Times New Roman"/>
                <w:color w:val="000000"/>
              </w:rPr>
              <w:t>study 2</w:t>
            </w:r>
          </w:p>
        </w:tc>
        <w:tc>
          <w:tcPr>
            <w:tcW w:w="1219" w:type="dxa"/>
            <w:vAlign w:val="bottom"/>
          </w:tcPr>
          <w:p w14:paraId="1036AB6F"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89" w:type="dxa"/>
            <w:vAlign w:val="bottom"/>
          </w:tcPr>
          <w:p w14:paraId="1C5B8B95"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7F0686D3"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386F5998"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22CCE952"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04" w:type="dxa"/>
            <w:vAlign w:val="bottom"/>
          </w:tcPr>
          <w:p w14:paraId="2A1FC51C"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119" w:type="dxa"/>
            <w:vAlign w:val="bottom"/>
          </w:tcPr>
          <w:p w14:paraId="1FD9803E"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r>
      <w:tr w:rsidR="00883CBB" w:rsidRPr="00536CE3" w14:paraId="4E9FBEED" w14:textId="77777777" w:rsidTr="000D46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4B3A3537" w14:textId="77777777" w:rsidR="00883CBB" w:rsidRPr="00536CE3" w:rsidRDefault="00883CBB" w:rsidP="000D46CF">
            <w:pPr>
              <w:rPr>
                <w:rFonts w:ascii="Times New Roman" w:hAnsi="Times New Roman" w:cs="Times New Roman"/>
              </w:rPr>
            </w:pPr>
            <w:r w:rsidRPr="00536CE3">
              <w:rPr>
                <w:rFonts w:ascii="Times New Roman" w:eastAsia="Times New Roman" w:hAnsi="Times New Roman" w:cs="Times New Roman"/>
                <w:color w:val="000000"/>
              </w:rPr>
              <w:t xml:space="preserve">Girgis </w:t>
            </w:r>
            <w:r w:rsidRPr="00536CE3">
              <w:rPr>
                <w:rFonts w:ascii="Times New Roman" w:hAnsi="Times New Roman" w:cs="Times New Roman"/>
              </w:rPr>
              <w:t>et al. (</w:t>
            </w:r>
            <w:r w:rsidRPr="00536CE3">
              <w:rPr>
                <w:rFonts w:ascii="Times New Roman" w:eastAsia="Times New Roman" w:hAnsi="Times New Roman" w:cs="Times New Roman"/>
                <w:color w:val="000000"/>
              </w:rPr>
              <w:t>1993</w:t>
            </w:r>
            <w:r w:rsidRPr="00536CE3">
              <w:rPr>
                <w:rFonts w:ascii="Times New Roman" w:hAnsi="Times New Roman" w:cs="Times New Roman"/>
              </w:rPr>
              <w:t xml:space="preserve">) </w:t>
            </w:r>
            <w:r>
              <w:rPr>
                <w:rFonts w:ascii="Times New Roman" w:eastAsia="Times New Roman" w:hAnsi="Times New Roman" w:cs="Times New Roman"/>
                <w:color w:val="000000"/>
              </w:rPr>
              <w:t xml:space="preserve">- intensive (i.e. </w:t>
            </w:r>
            <w:proofErr w:type="spellStart"/>
            <w:r>
              <w:rPr>
                <w:rFonts w:ascii="Times New Roman" w:eastAsia="Times New Roman" w:hAnsi="Times New Roman" w:cs="Times New Roman"/>
                <w:color w:val="000000"/>
              </w:rPr>
              <w:t>S</w:t>
            </w:r>
            <w:r w:rsidRPr="00536CE3">
              <w:rPr>
                <w:rFonts w:ascii="Times New Roman" w:eastAsia="Times New Roman" w:hAnsi="Times New Roman" w:cs="Times New Roman"/>
                <w:color w:val="000000"/>
              </w:rPr>
              <w:t>kinsafe</w:t>
            </w:r>
            <w:proofErr w:type="spellEnd"/>
            <w:r>
              <w:rPr>
                <w:rFonts w:ascii="Times New Roman" w:eastAsia="Times New Roman" w:hAnsi="Times New Roman" w:cs="Times New Roman"/>
                <w:color w:val="000000"/>
              </w:rPr>
              <w:t>)</w:t>
            </w:r>
          </w:p>
        </w:tc>
        <w:tc>
          <w:tcPr>
            <w:tcW w:w="1219" w:type="dxa"/>
            <w:vAlign w:val="bottom"/>
          </w:tcPr>
          <w:p w14:paraId="131856E0"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89" w:type="dxa"/>
            <w:vAlign w:val="bottom"/>
          </w:tcPr>
          <w:p w14:paraId="27C98553"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790C9299"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7260E26D"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09DB70B4"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04" w:type="dxa"/>
            <w:vAlign w:val="bottom"/>
          </w:tcPr>
          <w:p w14:paraId="427F5BAB"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119" w:type="dxa"/>
            <w:vAlign w:val="bottom"/>
          </w:tcPr>
          <w:p w14:paraId="2AEC8464"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r>
      <w:tr w:rsidR="00883CBB" w:rsidRPr="00536CE3" w14:paraId="591D9BBA" w14:textId="77777777" w:rsidTr="000D46CF">
        <w:trPr>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616C78B1" w14:textId="77777777" w:rsidR="00883CBB" w:rsidRPr="00536CE3" w:rsidRDefault="00883CBB" w:rsidP="000D46CF">
            <w:pPr>
              <w:rPr>
                <w:rFonts w:ascii="Times New Roman" w:hAnsi="Times New Roman" w:cs="Times New Roman"/>
              </w:rPr>
            </w:pPr>
            <w:r w:rsidRPr="00536CE3">
              <w:rPr>
                <w:rFonts w:ascii="Times New Roman" w:eastAsia="Times New Roman" w:hAnsi="Times New Roman" w:cs="Times New Roman"/>
                <w:color w:val="000000"/>
              </w:rPr>
              <w:t xml:space="preserve">Girgis </w:t>
            </w:r>
            <w:r w:rsidRPr="00536CE3">
              <w:rPr>
                <w:rFonts w:ascii="Times New Roman" w:hAnsi="Times New Roman" w:cs="Times New Roman"/>
              </w:rPr>
              <w:t>et al. (</w:t>
            </w:r>
            <w:r w:rsidRPr="00536CE3">
              <w:rPr>
                <w:rFonts w:ascii="Times New Roman" w:eastAsia="Times New Roman" w:hAnsi="Times New Roman" w:cs="Times New Roman"/>
                <w:color w:val="000000"/>
              </w:rPr>
              <w:t>1993</w:t>
            </w:r>
            <w:r w:rsidRPr="00536CE3">
              <w:rPr>
                <w:rFonts w:ascii="Times New Roman" w:hAnsi="Times New Roman" w:cs="Times New Roman"/>
              </w:rPr>
              <w:t xml:space="preserve">) </w:t>
            </w:r>
            <w:r>
              <w:rPr>
                <w:rFonts w:ascii="Times New Roman" w:eastAsia="Times New Roman" w:hAnsi="Times New Roman" w:cs="Times New Roman"/>
                <w:color w:val="000000"/>
              </w:rPr>
              <w:t xml:space="preserve">- </w:t>
            </w:r>
            <w:r w:rsidRPr="00536CE3">
              <w:rPr>
                <w:rFonts w:ascii="Times New Roman" w:eastAsia="Times New Roman" w:hAnsi="Times New Roman" w:cs="Times New Roman"/>
                <w:color w:val="000000"/>
              </w:rPr>
              <w:t>standard lecture</w:t>
            </w:r>
          </w:p>
        </w:tc>
        <w:tc>
          <w:tcPr>
            <w:tcW w:w="1219" w:type="dxa"/>
            <w:vAlign w:val="bottom"/>
          </w:tcPr>
          <w:p w14:paraId="195EFC0A"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89" w:type="dxa"/>
            <w:vAlign w:val="bottom"/>
          </w:tcPr>
          <w:p w14:paraId="6BF7C806"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1BC17775"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68107EEC"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5BE1FF25"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04" w:type="dxa"/>
            <w:vAlign w:val="bottom"/>
          </w:tcPr>
          <w:p w14:paraId="08061F5D"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119" w:type="dxa"/>
            <w:vAlign w:val="bottom"/>
          </w:tcPr>
          <w:p w14:paraId="6DEDDBFE"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r>
      <w:tr w:rsidR="00883CBB" w:rsidRPr="00536CE3" w14:paraId="41C08778" w14:textId="77777777" w:rsidTr="000D46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5FEC2388" w14:textId="77777777" w:rsidR="00883CBB" w:rsidRPr="00536CE3" w:rsidRDefault="00883CBB" w:rsidP="000D46CF">
            <w:pPr>
              <w:rPr>
                <w:rFonts w:ascii="Times New Roman" w:hAnsi="Times New Roman" w:cs="Times New Roman"/>
              </w:rPr>
            </w:pPr>
            <w:r w:rsidRPr="00536CE3">
              <w:rPr>
                <w:rFonts w:ascii="Times New Roman" w:eastAsia="Times New Roman" w:hAnsi="Times New Roman" w:cs="Times New Roman"/>
                <w:color w:val="000000"/>
              </w:rPr>
              <w:t xml:space="preserve">Girgis </w:t>
            </w:r>
            <w:r w:rsidRPr="00536CE3">
              <w:rPr>
                <w:rFonts w:ascii="Times New Roman" w:hAnsi="Times New Roman" w:cs="Times New Roman"/>
              </w:rPr>
              <w:t>et al. (</w:t>
            </w:r>
            <w:r w:rsidRPr="00536CE3">
              <w:rPr>
                <w:rFonts w:ascii="Times New Roman" w:eastAsia="Times New Roman" w:hAnsi="Times New Roman" w:cs="Times New Roman"/>
                <w:color w:val="000000"/>
              </w:rPr>
              <w:t>1994</w:t>
            </w:r>
            <w:r w:rsidRPr="00536CE3">
              <w:rPr>
                <w:rFonts w:ascii="Times New Roman" w:hAnsi="Times New Roman" w:cs="Times New Roman"/>
              </w:rPr>
              <w:t>)</w:t>
            </w:r>
          </w:p>
        </w:tc>
        <w:tc>
          <w:tcPr>
            <w:tcW w:w="1219" w:type="dxa"/>
            <w:vAlign w:val="bottom"/>
          </w:tcPr>
          <w:p w14:paraId="011C0701"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89" w:type="dxa"/>
            <w:vAlign w:val="bottom"/>
          </w:tcPr>
          <w:p w14:paraId="2B4568BD"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20CFD70E"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607A027F"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43BEB27E"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04" w:type="dxa"/>
            <w:vAlign w:val="bottom"/>
          </w:tcPr>
          <w:p w14:paraId="05D26099"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119" w:type="dxa"/>
            <w:vAlign w:val="bottom"/>
          </w:tcPr>
          <w:p w14:paraId="72D0725E"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r>
      <w:tr w:rsidR="00883CBB" w:rsidRPr="00536CE3" w14:paraId="65FB1D61" w14:textId="77777777" w:rsidTr="000D46CF">
        <w:trPr>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1219E23C" w14:textId="77777777" w:rsidR="00883CBB" w:rsidRPr="00536CE3" w:rsidRDefault="00883CBB" w:rsidP="000D46CF">
            <w:pPr>
              <w:rPr>
                <w:rFonts w:ascii="Times New Roman" w:hAnsi="Times New Roman" w:cs="Times New Roman"/>
              </w:rPr>
            </w:pPr>
            <w:r w:rsidRPr="00536CE3">
              <w:rPr>
                <w:rFonts w:ascii="Times New Roman" w:eastAsia="Times New Roman" w:hAnsi="Times New Roman" w:cs="Times New Roman"/>
                <w:color w:val="000000"/>
              </w:rPr>
              <w:t xml:space="preserve">Glanz </w:t>
            </w:r>
            <w:r w:rsidRPr="00536CE3">
              <w:rPr>
                <w:rFonts w:ascii="Times New Roman" w:hAnsi="Times New Roman" w:cs="Times New Roman"/>
              </w:rPr>
              <w:t>et al. (</w:t>
            </w:r>
            <w:r w:rsidRPr="00536CE3">
              <w:rPr>
                <w:rFonts w:ascii="Times New Roman" w:eastAsia="Times New Roman" w:hAnsi="Times New Roman" w:cs="Times New Roman"/>
                <w:color w:val="000000"/>
              </w:rPr>
              <w:t>2002</w:t>
            </w:r>
            <w:r w:rsidRPr="00536CE3">
              <w:rPr>
                <w:rFonts w:ascii="Times New Roman" w:hAnsi="Times New Roman" w:cs="Times New Roman"/>
              </w:rPr>
              <w:t xml:space="preserve">) </w:t>
            </w:r>
            <w:r>
              <w:rPr>
                <w:rFonts w:ascii="Times New Roman" w:eastAsia="Times New Roman" w:hAnsi="Times New Roman" w:cs="Times New Roman"/>
                <w:color w:val="000000"/>
              </w:rPr>
              <w:t xml:space="preserve">- </w:t>
            </w:r>
            <w:r w:rsidRPr="00536CE3">
              <w:rPr>
                <w:rFonts w:ascii="Times New Roman" w:eastAsia="Times New Roman" w:hAnsi="Times New Roman" w:cs="Times New Roman"/>
                <w:color w:val="000000"/>
              </w:rPr>
              <w:t>parent</w:t>
            </w:r>
          </w:p>
        </w:tc>
        <w:tc>
          <w:tcPr>
            <w:tcW w:w="1219" w:type="dxa"/>
            <w:vAlign w:val="bottom"/>
          </w:tcPr>
          <w:p w14:paraId="0608D0E5"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89" w:type="dxa"/>
            <w:vAlign w:val="bottom"/>
          </w:tcPr>
          <w:p w14:paraId="1B42A468"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66A9DAA2"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1D35632D"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242A8586"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04" w:type="dxa"/>
            <w:vAlign w:val="bottom"/>
          </w:tcPr>
          <w:p w14:paraId="0E5126CC"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119" w:type="dxa"/>
            <w:vAlign w:val="bottom"/>
          </w:tcPr>
          <w:p w14:paraId="5A4A0DAA"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r>
      <w:tr w:rsidR="00883CBB" w:rsidRPr="00536CE3" w14:paraId="72E8FE07" w14:textId="77777777" w:rsidTr="000D46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6DA2FE48" w14:textId="77777777" w:rsidR="00883CBB" w:rsidRPr="00536CE3" w:rsidRDefault="00883CBB" w:rsidP="000D46CF">
            <w:pPr>
              <w:rPr>
                <w:rFonts w:ascii="Times New Roman" w:hAnsi="Times New Roman" w:cs="Times New Roman"/>
              </w:rPr>
            </w:pPr>
            <w:r w:rsidRPr="00536CE3">
              <w:rPr>
                <w:rFonts w:ascii="Times New Roman" w:eastAsia="Times New Roman" w:hAnsi="Times New Roman" w:cs="Times New Roman"/>
                <w:color w:val="000000"/>
              </w:rPr>
              <w:t xml:space="preserve">Glanz </w:t>
            </w:r>
            <w:r w:rsidRPr="00536CE3">
              <w:rPr>
                <w:rFonts w:ascii="Times New Roman" w:hAnsi="Times New Roman" w:cs="Times New Roman"/>
              </w:rPr>
              <w:t>et al. (</w:t>
            </w:r>
            <w:r w:rsidRPr="00536CE3">
              <w:rPr>
                <w:rFonts w:ascii="Times New Roman" w:eastAsia="Times New Roman" w:hAnsi="Times New Roman" w:cs="Times New Roman"/>
                <w:color w:val="000000"/>
              </w:rPr>
              <w:t>2002</w:t>
            </w:r>
            <w:r w:rsidRPr="00536CE3">
              <w:rPr>
                <w:rFonts w:ascii="Times New Roman" w:hAnsi="Times New Roman" w:cs="Times New Roman"/>
              </w:rPr>
              <w:t xml:space="preserve">) </w:t>
            </w:r>
            <w:r>
              <w:rPr>
                <w:rFonts w:ascii="Times New Roman" w:eastAsia="Times New Roman" w:hAnsi="Times New Roman" w:cs="Times New Roman"/>
                <w:color w:val="000000"/>
              </w:rPr>
              <w:t xml:space="preserve">- </w:t>
            </w:r>
            <w:r w:rsidRPr="00536CE3">
              <w:rPr>
                <w:rFonts w:ascii="Times New Roman" w:eastAsia="Times New Roman" w:hAnsi="Times New Roman" w:cs="Times New Roman"/>
                <w:color w:val="000000"/>
              </w:rPr>
              <w:t>parent on behalf of child</w:t>
            </w:r>
          </w:p>
        </w:tc>
        <w:tc>
          <w:tcPr>
            <w:tcW w:w="1219" w:type="dxa"/>
            <w:vAlign w:val="bottom"/>
          </w:tcPr>
          <w:p w14:paraId="21020D83"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89" w:type="dxa"/>
            <w:vAlign w:val="bottom"/>
          </w:tcPr>
          <w:p w14:paraId="66CD3015"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68BA7922"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54C5EF95"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488505FD"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04" w:type="dxa"/>
            <w:vAlign w:val="bottom"/>
          </w:tcPr>
          <w:p w14:paraId="3243931A"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119" w:type="dxa"/>
            <w:vAlign w:val="bottom"/>
          </w:tcPr>
          <w:p w14:paraId="656F1E44"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r>
      <w:tr w:rsidR="00883CBB" w:rsidRPr="00536CE3" w14:paraId="11AA0FFF" w14:textId="77777777" w:rsidTr="000D46CF">
        <w:trPr>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6F663EE3" w14:textId="77777777" w:rsidR="00883CBB" w:rsidRPr="00536CE3" w:rsidRDefault="00883CBB" w:rsidP="000D46CF">
            <w:pPr>
              <w:rPr>
                <w:rFonts w:ascii="Times New Roman" w:hAnsi="Times New Roman" w:cs="Times New Roman"/>
              </w:rPr>
            </w:pPr>
            <w:r w:rsidRPr="00536CE3">
              <w:rPr>
                <w:rFonts w:ascii="Times New Roman" w:eastAsia="Times New Roman" w:hAnsi="Times New Roman" w:cs="Times New Roman"/>
                <w:color w:val="000000"/>
              </w:rPr>
              <w:t xml:space="preserve">Glanz </w:t>
            </w:r>
            <w:r w:rsidRPr="00536CE3">
              <w:rPr>
                <w:rFonts w:ascii="Times New Roman" w:hAnsi="Times New Roman" w:cs="Times New Roman"/>
              </w:rPr>
              <w:t>et al. (</w:t>
            </w:r>
            <w:r w:rsidRPr="00536CE3">
              <w:rPr>
                <w:rFonts w:ascii="Times New Roman" w:eastAsia="Times New Roman" w:hAnsi="Times New Roman" w:cs="Times New Roman"/>
                <w:color w:val="000000"/>
              </w:rPr>
              <w:t>2001</w:t>
            </w:r>
            <w:r w:rsidRPr="00536CE3">
              <w:rPr>
                <w:rFonts w:ascii="Times New Roman" w:hAnsi="Times New Roman" w:cs="Times New Roman"/>
              </w:rPr>
              <w:t xml:space="preserve">) </w:t>
            </w:r>
            <w:r>
              <w:rPr>
                <w:rFonts w:ascii="Times New Roman" w:eastAsia="Times New Roman" w:hAnsi="Times New Roman" w:cs="Times New Roman"/>
                <w:color w:val="000000"/>
              </w:rPr>
              <w:t xml:space="preserve">- education only: </w:t>
            </w:r>
            <w:r w:rsidRPr="00536CE3">
              <w:rPr>
                <w:rFonts w:ascii="Times New Roman" w:eastAsia="Times New Roman" w:hAnsi="Times New Roman" w:cs="Times New Roman"/>
                <w:color w:val="000000"/>
              </w:rPr>
              <w:t>child</w:t>
            </w:r>
          </w:p>
        </w:tc>
        <w:tc>
          <w:tcPr>
            <w:tcW w:w="1219" w:type="dxa"/>
            <w:vAlign w:val="bottom"/>
          </w:tcPr>
          <w:p w14:paraId="40877D7B"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89" w:type="dxa"/>
            <w:vAlign w:val="bottom"/>
          </w:tcPr>
          <w:p w14:paraId="28E5AAA2"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0DCFBF41"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75E8CF24"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7F5F908F"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04" w:type="dxa"/>
            <w:vAlign w:val="bottom"/>
          </w:tcPr>
          <w:p w14:paraId="1039C127"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119" w:type="dxa"/>
            <w:vAlign w:val="bottom"/>
          </w:tcPr>
          <w:p w14:paraId="12B3AABF"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r>
      <w:tr w:rsidR="00883CBB" w:rsidRPr="00536CE3" w14:paraId="6FFDD1AF" w14:textId="77777777" w:rsidTr="000D46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44345C5D" w14:textId="77777777" w:rsidR="00883CBB" w:rsidRPr="00536CE3" w:rsidRDefault="00883CBB" w:rsidP="000D46CF">
            <w:pPr>
              <w:rPr>
                <w:rFonts w:ascii="Times New Roman" w:hAnsi="Times New Roman" w:cs="Times New Roman"/>
              </w:rPr>
            </w:pPr>
            <w:r w:rsidRPr="00536CE3">
              <w:rPr>
                <w:rFonts w:ascii="Times New Roman" w:eastAsia="Times New Roman" w:hAnsi="Times New Roman" w:cs="Times New Roman"/>
                <w:color w:val="000000"/>
              </w:rPr>
              <w:t xml:space="preserve">Glanz </w:t>
            </w:r>
            <w:r w:rsidRPr="00536CE3">
              <w:rPr>
                <w:rFonts w:ascii="Times New Roman" w:hAnsi="Times New Roman" w:cs="Times New Roman"/>
              </w:rPr>
              <w:t>et al. (</w:t>
            </w:r>
            <w:r w:rsidRPr="00536CE3">
              <w:rPr>
                <w:rFonts w:ascii="Times New Roman" w:eastAsia="Times New Roman" w:hAnsi="Times New Roman" w:cs="Times New Roman"/>
                <w:color w:val="000000"/>
              </w:rPr>
              <w:t>2001</w:t>
            </w:r>
            <w:r w:rsidRPr="00536CE3">
              <w:rPr>
                <w:rFonts w:ascii="Times New Roman" w:hAnsi="Times New Roman" w:cs="Times New Roman"/>
              </w:rPr>
              <w:t>)</w:t>
            </w:r>
            <w:r>
              <w:rPr>
                <w:rFonts w:ascii="Times New Roman" w:hAnsi="Times New Roman" w:cs="Times New Roman"/>
              </w:rPr>
              <w:t xml:space="preserve"> - </w:t>
            </w:r>
            <w:r>
              <w:rPr>
                <w:rFonts w:ascii="Times New Roman" w:eastAsia="Times New Roman" w:hAnsi="Times New Roman" w:cs="Times New Roman"/>
                <w:color w:val="000000"/>
              </w:rPr>
              <w:t xml:space="preserve">education/environment: </w:t>
            </w:r>
            <w:r w:rsidRPr="00536CE3">
              <w:rPr>
                <w:rFonts w:ascii="Times New Roman" w:eastAsia="Times New Roman" w:hAnsi="Times New Roman" w:cs="Times New Roman"/>
                <w:color w:val="000000"/>
              </w:rPr>
              <w:t>child</w:t>
            </w:r>
          </w:p>
        </w:tc>
        <w:tc>
          <w:tcPr>
            <w:tcW w:w="1219" w:type="dxa"/>
            <w:vAlign w:val="bottom"/>
          </w:tcPr>
          <w:p w14:paraId="27C83481"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89" w:type="dxa"/>
            <w:vAlign w:val="bottom"/>
          </w:tcPr>
          <w:p w14:paraId="4692EEBD"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0DDD9324"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086294B0"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48EED7CA"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04" w:type="dxa"/>
            <w:vAlign w:val="bottom"/>
          </w:tcPr>
          <w:p w14:paraId="0DD92E89"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119" w:type="dxa"/>
            <w:vAlign w:val="bottom"/>
          </w:tcPr>
          <w:p w14:paraId="5FDB028D"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r>
      <w:tr w:rsidR="00883CBB" w:rsidRPr="00536CE3" w14:paraId="21411B67" w14:textId="77777777" w:rsidTr="000D46CF">
        <w:trPr>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77620714" w14:textId="77777777" w:rsidR="00883CBB" w:rsidRPr="00536CE3" w:rsidRDefault="00883CBB" w:rsidP="000D46CF">
            <w:pPr>
              <w:rPr>
                <w:rFonts w:ascii="Times New Roman" w:hAnsi="Times New Roman" w:cs="Times New Roman"/>
              </w:rPr>
            </w:pPr>
            <w:r w:rsidRPr="00536CE3">
              <w:rPr>
                <w:rFonts w:ascii="Times New Roman" w:eastAsia="Times New Roman" w:hAnsi="Times New Roman" w:cs="Times New Roman"/>
                <w:color w:val="000000"/>
              </w:rPr>
              <w:t xml:space="preserve">Glanz </w:t>
            </w:r>
            <w:r w:rsidRPr="00536CE3">
              <w:rPr>
                <w:rFonts w:ascii="Times New Roman" w:hAnsi="Times New Roman" w:cs="Times New Roman"/>
              </w:rPr>
              <w:t>et al. (</w:t>
            </w:r>
            <w:r w:rsidRPr="00536CE3">
              <w:rPr>
                <w:rFonts w:ascii="Times New Roman" w:eastAsia="Times New Roman" w:hAnsi="Times New Roman" w:cs="Times New Roman"/>
                <w:color w:val="000000"/>
              </w:rPr>
              <w:t>2001</w:t>
            </w:r>
            <w:r w:rsidRPr="00536CE3">
              <w:rPr>
                <w:rFonts w:ascii="Times New Roman" w:hAnsi="Times New Roman" w:cs="Times New Roman"/>
              </w:rPr>
              <w:t xml:space="preserve">) </w:t>
            </w:r>
            <w:r>
              <w:rPr>
                <w:rFonts w:ascii="Times New Roman" w:eastAsia="Times New Roman" w:hAnsi="Times New Roman" w:cs="Times New Roman"/>
                <w:color w:val="000000"/>
              </w:rPr>
              <w:t xml:space="preserve">- education only: </w:t>
            </w:r>
            <w:r w:rsidRPr="00536CE3">
              <w:rPr>
                <w:rFonts w:ascii="Times New Roman" w:eastAsia="Times New Roman" w:hAnsi="Times New Roman" w:cs="Times New Roman"/>
                <w:color w:val="000000"/>
              </w:rPr>
              <w:t>staff</w:t>
            </w:r>
          </w:p>
        </w:tc>
        <w:tc>
          <w:tcPr>
            <w:tcW w:w="1219" w:type="dxa"/>
            <w:vAlign w:val="bottom"/>
          </w:tcPr>
          <w:p w14:paraId="06B688AC"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89" w:type="dxa"/>
            <w:vAlign w:val="bottom"/>
          </w:tcPr>
          <w:p w14:paraId="23A5F272"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3052CF97"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73F294F7"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3C49C204"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04" w:type="dxa"/>
            <w:vAlign w:val="bottom"/>
          </w:tcPr>
          <w:p w14:paraId="74A4D7B6"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119" w:type="dxa"/>
            <w:vAlign w:val="bottom"/>
          </w:tcPr>
          <w:p w14:paraId="72F44D29"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r>
      <w:tr w:rsidR="00883CBB" w:rsidRPr="00536CE3" w14:paraId="59764679" w14:textId="77777777" w:rsidTr="000D46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59C4FB7C" w14:textId="77777777" w:rsidR="00883CBB" w:rsidRPr="00536CE3" w:rsidRDefault="00883CBB" w:rsidP="000D46CF">
            <w:pPr>
              <w:rPr>
                <w:rFonts w:ascii="Times New Roman" w:hAnsi="Times New Roman" w:cs="Times New Roman"/>
              </w:rPr>
            </w:pPr>
            <w:r w:rsidRPr="00536CE3">
              <w:rPr>
                <w:rFonts w:ascii="Times New Roman" w:eastAsia="Times New Roman" w:hAnsi="Times New Roman" w:cs="Times New Roman"/>
                <w:color w:val="000000"/>
              </w:rPr>
              <w:lastRenderedPageBreak/>
              <w:t xml:space="preserve">Glanz </w:t>
            </w:r>
            <w:r w:rsidRPr="00536CE3">
              <w:rPr>
                <w:rFonts w:ascii="Times New Roman" w:hAnsi="Times New Roman" w:cs="Times New Roman"/>
              </w:rPr>
              <w:t>et al. (</w:t>
            </w:r>
            <w:r w:rsidRPr="00536CE3">
              <w:rPr>
                <w:rFonts w:ascii="Times New Roman" w:eastAsia="Times New Roman" w:hAnsi="Times New Roman" w:cs="Times New Roman"/>
                <w:color w:val="000000"/>
              </w:rPr>
              <w:t>2001</w:t>
            </w:r>
            <w:r w:rsidRPr="00536CE3">
              <w:rPr>
                <w:rFonts w:ascii="Times New Roman" w:hAnsi="Times New Roman" w:cs="Times New Roman"/>
              </w:rPr>
              <w:t xml:space="preserve">) </w:t>
            </w:r>
            <w:r>
              <w:rPr>
                <w:rFonts w:ascii="Times New Roman" w:eastAsia="Times New Roman" w:hAnsi="Times New Roman" w:cs="Times New Roman"/>
                <w:color w:val="000000"/>
              </w:rPr>
              <w:t xml:space="preserve"> - education/environment: </w:t>
            </w:r>
            <w:r w:rsidRPr="00536CE3">
              <w:rPr>
                <w:rFonts w:ascii="Times New Roman" w:eastAsia="Times New Roman" w:hAnsi="Times New Roman" w:cs="Times New Roman"/>
                <w:color w:val="000000"/>
              </w:rPr>
              <w:t>staff</w:t>
            </w:r>
          </w:p>
        </w:tc>
        <w:tc>
          <w:tcPr>
            <w:tcW w:w="1219" w:type="dxa"/>
            <w:vAlign w:val="bottom"/>
          </w:tcPr>
          <w:p w14:paraId="74F09F4E"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89" w:type="dxa"/>
            <w:vAlign w:val="bottom"/>
          </w:tcPr>
          <w:p w14:paraId="4E1C7CAE"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35E7F71A"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1EFF7CC2"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4A61EFEC"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04" w:type="dxa"/>
            <w:vAlign w:val="bottom"/>
          </w:tcPr>
          <w:p w14:paraId="2A3E1B95"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119" w:type="dxa"/>
            <w:vAlign w:val="bottom"/>
          </w:tcPr>
          <w:p w14:paraId="2BB4FDB8"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r>
      <w:tr w:rsidR="00883CBB" w:rsidRPr="00536CE3" w14:paraId="1C91FE90" w14:textId="77777777" w:rsidTr="000D46CF">
        <w:trPr>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297A6680" w14:textId="77777777" w:rsidR="00883CBB" w:rsidRPr="00536CE3" w:rsidRDefault="00883CBB" w:rsidP="000D46CF">
            <w:pPr>
              <w:rPr>
                <w:rFonts w:ascii="Times New Roman" w:hAnsi="Times New Roman" w:cs="Times New Roman"/>
              </w:rPr>
            </w:pPr>
            <w:r w:rsidRPr="00536CE3">
              <w:rPr>
                <w:rFonts w:ascii="Times New Roman" w:eastAsia="Times New Roman" w:hAnsi="Times New Roman" w:cs="Times New Roman"/>
                <w:color w:val="000000"/>
              </w:rPr>
              <w:t>Glanz</w:t>
            </w:r>
            <w:r w:rsidRPr="00536CE3">
              <w:rPr>
                <w:rFonts w:ascii="Times New Roman" w:hAnsi="Times New Roman" w:cs="Times New Roman"/>
              </w:rPr>
              <w:t xml:space="preserve"> et al. (</w:t>
            </w:r>
            <w:r w:rsidRPr="00536CE3">
              <w:rPr>
                <w:rFonts w:ascii="Times New Roman" w:eastAsia="Times New Roman" w:hAnsi="Times New Roman" w:cs="Times New Roman"/>
                <w:color w:val="000000"/>
              </w:rPr>
              <w:t>2010</w:t>
            </w:r>
            <w:r w:rsidRPr="00536CE3">
              <w:rPr>
                <w:rFonts w:ascii="Times New Roman" w:hAnsi="Times New Roman" w:cs="Times New Roman"/>
              </w:rPr>
              <w:t>)</w:t>
            </w:r>
          </w:p>
        </w:tc>
        <w:tc>
          <w:tcPr>
            <w:tcW w:w="1219" w:type="dxa"/>
            <w:vAlign w:val="bottom"/>
          </w:tcPr>
          <w:p w14:paraId="57BB0E78"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89" w:type="dxa"/>
            <w:vAlign w:val="bottom"/>
          </w:tcPr>
          <w:p w14:paraId="3E2706DB"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7A3EE3A9"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59B0BE02"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6C76370E"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04" w:type="dxa"/>
            <w:vAlign w:val="bottom"/>
          </w:tcPr>
          <w:p w14:paraId="0E2AF63F"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119" w:type="dxa"/>
            <w:vAlign w:val="bottom"/>
          </w:tcPr>
          <w:p w14:paraId="21358091"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r>
      <w:tr w:rsidR="00883CBB" w:rsidRPr="00536CE3" w14:paraId="7BBBB1D5" w14:textId="77777777" w:rsidTr="000D46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27DFA385" w14:textId="77777777" w:rsidR="00883CBB" w:rsidRPr="00536CE3" w:rsidRDefault="00883CBB" w:rsidP="000D46CF">
            <w:pPr>
              <w:rPr>
                <w:rFonts w:ascii="Times New Roman" w:hAnsi="Times New Roman" w:cs="Times New Roman"/>
              </w:rPr>
            </w:pPr>
            <w:r w:rsidRPr="00536CE3">
              <w:rPr>
                <w:rFonts w:ascii="Times New Roman" w:eastAsia="Times New Roman" w:hAnsi="Times New Roman" w:cs="Times New Roman"/>
                <w:color w:val="000000"/>
              </w:rPr>
              <w:t xml:space="preserve">Glanz </w:t>
            </w:r>
            <w:r w:rsidRPr="00536CE3">
              <w:rPr>
                <w:rFonts w:ascii="Times New Roman" w:hAnsi="Times New Roman" w:cs="Times New Roman"/>
              </w:rPr>
              <w:t>et al. (</w:t>
            </w:r>
            <w:r w:rsidRPr="00536CE3">
              <w:rPr>
                <w:rFonts w:ascii="Times New Roman" w:eastAsia="Times New Roman" w:hAnsi="Times New Roman" w:cs="Times New Roman"/>
                <w:color w:val="000000"/>
              </w:rPr>
              <w:t>2013</w:t>
            </w:r>
            <w:r w:rsidRPr="00536CE3">
              <w:rPr>
                <w:rFonts w:ascii="Times New Roman" w:hAnsi="Times New Roman" w:cs="Times New Roman"/>
              </w:rPr>
              <w:t xml:space="preserve">) </w:t>
            </w:r>
            <w:r>
              <w:rPr>
                <w:rFonts w:ascii="Times New Roman" w:eastAsia="Times New Roman" w:hAnsi="Times New Roman" w:cs="Times New Roman"/>
                <w:color w:val="000000"/>
              </w:rPr>
              <w:t xml:space="preserve">- </w:t>
            </w:r>
            <w:r w:rsidRPr="00536CE3">
              <w:rPr>
                <w:rFonts w:ascii="Times New Roman" w:eastAsia="Times New Roman" w:hAnsi="Times New Roman" w:cs="Times New Roman"/>
                <w:color w:val="000000"/>
              </w:rPr>
              <w:t>parent</w:t>
            </w:r>
          </w:p>
        </w:tc>
        <w:tc>
          <w:tcPr>
            <w:tcW w:w="1219" w:type="dxa"/>
            <w:vAlign w:val="bottom"/>
          </w:tcPr>
          <w:p w14:paraId="4990EA8D"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389" w:type="dxa"/>
            <w:vAlign w:val="bottom"/>
          </w:tcPr>
          <w:p w14:paraId="5782F6C4"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487" w:type="dxa"/>
            <w:vAlign w:val="bottom"/>
          </w:tcPr>
          <w:p w14:paraId="5641AB59"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30574F9F"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67" w:type="dxa"/>
            <w:vAlign w:val="bottom"/>
          </w:tcPr>
          <w:p w14:paraId="20965BE2"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04" w:type="dxa"/>
            <w:vAlign w:val="bottom"/>
          </w:tcPr>
          <w:p w14:paraId="434FADC4"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119" w:type="dxa"/>
            <w:vAlign w:val="bottom"/>
          </w:tcPr>
          <w:p w14:paraId="62CA08AD"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r>
      <w:tr w:rsidR="00883CBB" w:rsidRPr="00536CE3" w14:paraId="20206C53" w14:textId="77777777" w:rsidTr="000D46CF">
        <w:trPr>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6AA2222D" w14:textId="77777777" w:rsidR="00883CBB" w:rsidRPr="00536CE3" w:rsidRDefault="00883CBB" w:rsidP="000D46CF">
            <w:pPr>
              <w:rPr>
                <w:rFonts w:ascii="Times New Roman" w:hAnsi="Times New Roman" w:cs="Times New Roman"/>
              </w:rPr>
            </w:pPr>
            <w:r w:rsidRPr="00536CE3">
              <w:rPr>
                <w:rFonts w:ascii="Times New Roman" w:eastAsia="Times New Roman" w:hAnsi="Times New Roman" w:cs="Times New Roman"/>
                <w:color w:val="000000"/>
              </w:rPr>
              <w:t xml:space="preserve">Glanz </w:t>
            </w:r>
            <w:r w:rsidRPr="00536CE3">
              <w:rPr>
                <w:rFonts w:ascii="Times New Roman" w:hAnsi="Times New Roman" w:cs="Times New Roman"/>
              </w:rPr>
              <w:t>et al. (</w:t>
            </w:r>
            <w:r w:rsidRPr="00536CE3">
              <w:rPr>
                <w:rFonts w:ascii="Times New Roman" w:eastAsia="Times New Roman" w:hAnsi="Times New Roman" w:cs="Times New Roman"/>
                <w:color w:val="000000"/>
              </w:rPr>
              <w:t>2013</w:t>
            </w:r>
            <w:r w:rsidRPr="00536CE3">
              <w:rPr>
                <w:rFonts w:ascii="Times New Roman" w:hAnsi="Times New Roman" w:cs="Times New Roman"/>
              </w:rPr>
              <w:t xml:space="preserve">) </w:t>
            </w:r>
            <w:r>
              <w:rPr>
                <w:rFonts w:ascii="Times New Roman" w:eastAsia="Times New Roman" w:hAnsi="Times New Roman" w:cs="Times New Roman"/>
                <w:color w:val="000000"/>
              </w:rPr>
              <w:t xml:space="preserve">- </w:t>
            </w:r>
            <w:r w:rsidRPr="00536CE3">
              <w:rPr>
                <w:rFonts w:ascii="Times New Roman" w:eastAsia="Times New Roman" w:hAnsi="Times New Roman" w:cs="Times New Roman"/>
                <w:color w:val="000000"/>
              </w:rPr>
              <w:t>parent report of child behavior</w:t>
            </w:r>
          </w:p>
        </w:tc>
        <w:tc>
          <w:tcPr>
            <w:tcW w:w="1219" w:type="dxa"/>
            <w:vAlign w:val="bottom"/>
          </w:tcPr>
          <w:p w14:paraId="69060478"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389" w:type="dxa"/>
            <w:vAlign w:val="bottom"/>
          </w:tcPr>
          <w:p w14:paraId="26E64D8E"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487" w:type="dxa"/>
            <w:vAlign w:val="bottom"/>
          </w:tcPr>
          <w:p w14:paraId="6C3A11E1"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0ACCE804"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67" w:type="dxa"/>
            <w:vAlign w:val="bottom"/>
          </w:tcPr>
          <w:p w14:paraId="71ED9DEB"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04" w:type="dxa"/>
            <w:vAlign w:val="bottom"/>
          </w:tcPr>
          <w:p w14:paraId="43D0309D"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119" w:type="dxa"/>
            <w:vAlign w:val="bottom"/>
          </w:tcPr>
          <w:p w14:paraId="24E5D4C6"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r>
      <w:tr w:rsidR="00883CBB" w:rsidRPr="00536CE3" w14:paraId="07FEEDF1" w14:textId="77777777" w:rsidTr="000D46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16E86F11" w14:textId="77777777" w:rsidR="00883CBB" w:rsidRPr="00536CE3" w:rsidRDefault="00883CBB" w:rsidP="000D46CF">
            <w:pPr>
              <w:rPr>
                <w:rFonts w:ascii="Times New Roman" w:hAnsi="Times New Roman" w:cs="Times New Roman"/>
              </w:rPr>
            </w:pPr>
            <w:r w:rsidRPr="00536CE3">
              <w:rPr>
                <w:rFonts w:ascii="Times New Roman" w:eastAsia="Times New Roman" w:hAnsi="Times New Roman" w:cs="Times New Roman"/>
                <w:color w:val="000000"/>
              </w:rPr>
              <w:t xml:space="preserve">Glanz </w:t>
            </w:r>
            <w:r w:rsidRPr="00536CE3">
              <w:rPr>
                <w:rFonts w:ascii="Times New Roman" w:hAnsi="Times New Roman" w:cs="Times New Roman"/>
              </w:rPr>
              <w:t>et al. (</w:t>
            </w:r>
            <w:r w:rsidRPr="00536CE3">
              <w:rPr>
                <w:rFonts w:ascii="Times New Roman" w:eastAsia="Times New Roman" w:hAnsi="Times New Roman" w:cs="Times New Roman"/>
                <w:color w:val="000000"/>
              </w:rPr>
              <w:t>201</w:t>
            </w:r>
            <w:r>
              <w:rPr>
                <w:rFonts w:ascii="Times New Roman" w:eastAsia="Times New Roman" w:hAnsi="Times New Roman" w:cs="Times New Roman"/>
                <w:color w:val="000000"/>
              </w:rPr>
              <w:t>4</w:t>
            </w:r>
            <w:r w:rsidRPr="00536CE3">
              <w:rPr>
                <w:rFonts w:ascii="Times New Roman" w:hAnsi="Times New Roman" w:cs="Times New Roman"/>
              </w:rPr>
              <w:t>)</w:t>
            </w:r>
          </w:p>
        </w:tc>
        <w:tc>
          <w:tcPr>
            <w:tcW w:w="1219" w:type="dxa"/>
            <w:vAlign w:val="bottom"/>
          </w:tcPr>
          <w:p w14:paraId="6DF99A84"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389" w:type="dxa"/>
            <w:vAlign w:val="bottom"/>
          </w:tcPr>
          <w:p w14:paraId="1BA9B4C3"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58886B97"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04945607"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49B4F9AC"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04" w:type="dxa"/>
            <w:vAlign w:val="bottom"/>
          </w:tcPr>
          <w:p w14:paraId="3EDB1EFD"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119" w:type="dxa"/>
            <w:vAlign w:val="bottom"/>
          </w:tcPr>
          <w:p w14:paraId="7740B223"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r>
      <w:tr w:rsidR="00883CBB" w:rsidRPr="00536CE3" w14:paraId="6507BAA6" w14:textId="77777777" w:rsidTr="000D46CF">
        <w:trPr>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59FAE887" w14:textId="77777777" w:rsidR="00883CBB" w:rsidRPr="00536CE3" w:rsidRDefault="00883CBB" w:rsidP="000D46CF">
            <w:pPr>
              <w:rPr>
                <w:rFonts w:ascii="Times New Roman" w:hAnsi="Times New Roman" w:cs="Times New Roman"/>
              </w:rPr>
            </w:pPr>
            <w:r w:rsidRPr="00536CE3">
              <w:rPr>
                <w:rFonts w:ascii="Times New Roman" w:eastAsia="Times New Roman" w:hAnsi="Times New Roman" w:cs="Times New Roman"/>
                <w:color w:val="000000"/>
              </w:rPr>
              <w:t xml:space="preserve">Glanz </w:t>
            </w:r>
            <w:r w:rsidRPr="00536CE3">
              <w:rPr>
                <w:rFonts w:ascii="Times New Roman" w:hAnsi="Times New Roman" w:cs="Times New Roman"/>
              </w:rPr>
              <w:t>et al. (</w:t>
            </w:r>
            <w:r w:rsidRPr="00536CE3">
              <w:rPr>
                <w:rFonts w:ascii="Times New Roman" w:eastAsia="Times New Roman" w:hAnsi="Times New Roman" w:cs="Times New Roman"/>
                <w:color w:val="000000"/>
              </w:rPr>
              <w:t>2013</w:t>
            </w:r>
            <w:r w:rsidRPr="00536CE3">
              <w:rPr>
                <w:rFonts w:ascii="Times New Roman" w:hAnsi="Times New Roman" w:cs="Times New Roman"/>
              </w:rPr>
              <w:t>)</w:t>
            </w:r>
          </w:p>
        </w:tc>
        <w:tc>
          <w:tcPr>
            <w:tcW w:w="1219" w:type="dxa"/>
            <w:vAlign w:val="bottom"/>
          </w:tcPr>
          <w:p w14:paraId="09B762CE"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89" w:type="dxa"/>
            <w:vAlign w:val="bottom"/>
          </w:tcPr>
          <w:p w14:paraId="5B56318E"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14B801AF"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72255C08"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1E48875C"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04" w:type="dxa"/>
            <w:vAlign w:val="bottom"/>
          </w:tcPr>
          <w:p w14:paraId="5F7D8FFD"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119" w:type="dxa"/>
            <w:vAlign w:val="bottom"/>
          </w:tcPr>
          <w:p w14:paraId="6F09C642"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r>
      <w:tr w:rsidR="00883CBB" w:rsidRPr="00536CE3" w14:paraId="2CF95DCF" w14:textId="77777777" w:rsidTr="000D46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74906910" w14:textId="77777777" w:rsidR="00883CBB" w:rsidRPr="00536CE3" w:rsidRDefault="00883CBB" w:rsidP="000D46CF">
            <w:pPr>
              <w:rPr>
                <w:rFonts w:ascii="Times New Roman" w:hAnsi="Times New Roman" w:cs="Times New Roman"/>
              </w:rPr>
            </w:pPr>
            <w:r w:rsidRPr="00536CE3">
              <w:rPr>
                <w:rFonts w:ascii="Times New Roman" w:eastAsia="Times New Roman" w:hAnsi="Times New Roman" w:cs="Times New Roman"/>
                <w:color w:val="000000"/>
              </w:rPr>
              <w:t xml:space="preserve">Glasser </w:t>
            </w:r>
            <w:r w:rsidRPr="00536CE3">
              <w:rPr>
                <w:rFonts w:ascii="Times New Roman" w:hAnsi="Times New Roman" w:cs="Times New Roman"/>
              </w:rPr>
              <w:t>et al. (</w:t>
            </w:r>
            <w:r w:rsidRPr="00536CE3">
              <w:rPr>
                <w:rFonts w:ascii="Times New Roman" w:eastAsia="Times New Roman" w:hAnsi="Times New Roman" w:cs="Times New Roman"/>
                <w:color w:val="000000"/>
              </w:rPr>
              <w:t>2010</w:t>
            </w:r>
            <w:r w:rsidRPr="00536CE3">
              <w:rPr>
                <w:rFonts w:ascii="Times New Roman" w:hAnsi="Times New Roman" w:cs="Times New Roman"/>
              </w:rPr>
              <w:t>)</w:t>
            </w:r>
          </w:p>
        </w:tc>
        <w:tc>
          <w:tcPr>
            <w:tcW w:w="1219" w:type="dxa"/>
            <w:vAlign w:val="bottom"/>
          </w:tcPr>
          <w:p w14:paraId="631B8731"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89" w:type="dxa"/>
            <w:vAlign w:val="bottom"/>
          </w:tcPr>
          <w:p w14:paraId="321E50B9"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500B8E97"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666A1856"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0F348126"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04" w:type="dxa"/>
            <w:vAlign w:val="bottom"/>
          </w:tcPr>
          <w:p w14:paraId="6C4B437A"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119" w:type="dxa"/>
            <w:vAlign w:val="bottom"/>
          </w:tcPr>
          <w:p w14:paraId="1E6893C3"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r>
      <w:tr w:rsidR="00883CBB" w:rsidRPr="00536CE3" w14:paraId="6223FE24" w14:textId="77777777" w:rsidTr="000D46CF">
        <w:trPr>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759089FD" w14:textId="77777777" w:rsidR="00883CBB" w:rsidRPr="00536CE3" w:rsidRDefault="00883CBB" w:rsidP="000D46CF">
            <w:pPr>
              <w:rPr>
                <w:rFonts w:ascii="Times New Roman" w:hAnsi="Times New Roman" w:cs="Times New Roman"/>
              </w:rPr>
            </w:pPr>
            <w:proofErr w:type="spellStart"/>
            <w:r w:rsidRPr="00536CE3">
              <w:rPr>
                <w:rFonts w:ascii="Times New Roman" w:eastAsia="Times New Roman" w:hAnsi="Times New Roman" w:cs="Times New Roman"/>
                <w:color w:val="000000"/>
              </w:rPr>
              <w:t>Glazebrook</w:t>
            </w:r>
            <w:proofErr w:type="spellEnd"/>
            <w:r w:rsidRPr="00536CE3">
              <w:rPr>
                <w:rFonts w:ascii="Times New Roman" w:eastAsia="Times New Roman" w:hAnsi="Times New Roman" w:cs="Times New Roman"/>
                <w:color w:val="000000"/>
              </w:rPr>
              <w:t xml:space="preserve"> </w:t>
            </w:r>
            <w:r w:rsidRPr="00536CE3">
              <w:rPr>
                <w:rFonts w:ascii="Times New Roman" w:hAnsi="Times New Roman" w:cs="Times New Roman"/>
              </w:rPr>
              <w:t>et al. (</w:t>
            </w:r>
            <w:r w:rsidRPr="00536CE3">
              <w:rPr>
                <w:rFonts w:ascii="Times New Roman" w:eastAsia="Times New Roman" w:hAnsi="Times New Roman" w:cs="Times New Roman"/>
                <w:color w:val="000000"/>
              </w:rPr>
              <w:t>2006</w:t>
            </w:r>
            <w:r w:rsidRPr="00536CE3">
              <w:rPr>
                <w:rFonts w:ascii="Times New Roman" w:hAnsi="Times New Roman" w:cs="Times New Roman"/>
              </w:rPr>
              <w:t>)</w:t>
            </w:r>
          </w:p>
        </w:tc>
        <w:tc>
          <w:tcPr>
            <w:tcW w:w="1219" w:type="dxa"/>
            <w:vAlign w:val="bottom"/>
          </w:tcPr>
          <w:p w14:paraId="450AAD2A"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389" w:type="dxa"/>
            <w:vAlign w:val="bottom"/>
          </w:tcPr>
          <w:p w14:paraId="45A200A5"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487" w:type="dxa"/>
            <w:vAlign w:val="bottom"/>
          </w:tcPr>
          <w:p w14:paraId="72FF925B"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High risk</w:t>
            </w:r>
          </w:p>
        </w:tc>
        <w:tc>
          <w:tcPr>
            <w:tcW w:w="1347" w:type="dxa"/>
            <w:vAlign w:val="bottom"/>
          </w:tcPr>
          <w:p w14:paraId="519E93C9"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4B98610F"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04" w:type="dxa"/>
            <w:vAlign w:val="bottom"/>
          </w:tcPr>
          <w:p w14:paraId="2FD04A87"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119" w:type="dxa"/>
            <w:vAlign w:val="bottom"/>
          </w:tcPr>
          <w:p w14:paraId="64C7DADB"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r>
      <w:tr w:rsidR="00883CBB" w:rsidRPr="00536CE3" w14:paraId="64785B70" w14:textId="77777777" w:rsidTr="000D46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19D98B37" w14:textId="77777777" w:rsidR="00883CBB" w:rsidRPr="00536CE3" w:rsidRDefault="00883CBB" w:rsidP="000D46CF">
            <w:pPr>
              <w:rPr>
                <w:rFonts w:ascii="Times New Roman" w:hAnsi="Times New Roman" w:cs="Times New Roman"/>
              </w:rPr>
            </w:pPr>
            <w:r w:rsidRPr="00536CE3">
              <w:rPr>
                <w:rFonts w:ascii="Times New Roman" w:eastAsia="Times New Roman" w:hAnsi="Times New Roman" w:cs="Times New Roman"/>
                <w:color w:val="000000"/>
              </w:rPr>
              <w:t xml:space="preserve">Gold </w:t>
            </w:r>
            <w:r w:rsidRPr="00536CE3">
              <w:rPr>
                <w:rFonts w:ascii="Times New Roman" w:hAnsi="Times New Roman" w:cs="Times New Roman"/>
              </w:rPr>
              <w:t>et al. (</w:t>
            </w:r>
            <w:r w:rsidRPr="00536CE3">
              <w:rPr>
                <w:rFonts w:ascii="Times New Roman" w:eastAsia="Times New Roman" w:hAnsi="Times New Roman" w:cs="Times New Roman"/>
                <w:color w:val="000000"/>
              </w:rPr>
              <w:t>2011</w:t>
            </w:r>
            <w:r w:rsidRPr="00536CE3">
              <w:rPr>
                <w:rFonts w:ascii="Times New Roman" w:hAnsi="Times New Roman" w:cs="Times New Roman"/>
              </w:rPr>
              <w:t>)</w:t>
            </w:r>
          </w:p>
        </w:tc>
        <w:tc>
          <w:tcPr>
            <w:tcW w:w="1219" w:type="dxa"/>
            <w:vAlign w:val="bottom"/>
          </w:tcPr>
          <w:p w14:paraId="49BE722E"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High risk</w:t>
            </w:r>
          </w:p>
        </w:tc>
        <w:tc>
          <w:tcPr>
            <w:tcW w:w="1389" w:type="dxa"/>
            <w:vAlign w:val="bottom"/>
          </w:tcPr>
          <w:p w14:paraId="2A2F2734"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6DFFBD38"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High risk</w:t>
            </w:r>
          </w:p>
        </w:tc>
        <w:tc>
          <w:tcPr>
            <w:tcW w:w="1347" w:type="dxa"/>
            <w:vAlign w:val="bottom"/>
          </w:tcPr>
          <w:p w14:paraId="070B0A8D"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High risk</w:t>
            </w:r>
          </w:p>
        </w:tc>
        <w:tc>
          <w:tcPr>
            <w:tcW w:w="1267" w:type="dxa"/>
            <w:vAlign w:val="bottom"/>
          </w:tcPr>
          <w:p w14:paraId="4DA08AC7"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04" w:type="dxa"/>
            <w:vAlign w:val="bottom"/>
          </w:tcPr>
          <w:p w14:paraId="22F8E00B"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119" w:type="dxa"/>
            <w:vAlign w:val="bottom"/>
          </w:tcPr>
          <w:p w14:paraId="40B7C11D"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r>
      <w:tr w:rsidR="00883CBB" w:rsidRPr="00536CE3" w14:paraId="372FDC33" w14:textId="77777777" w:rsidTr="000D46CF">
        <w:trPr>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7858B2B9" w14:textId="77777777" w:rsidR="00883CBB" w:rsidRPr="00536CE3" w:rsidRDefault="00883CBB" w:rsidP="000D46CF">
            <w:pPr>
              <w:rPr>
                <w:rFonts w:ascii="Times New Roman" w:hAnsi="Times New Roman" w:cs="Times New Roman"/>
              </w:rPr>
            </w:pPr>
            <w:r w:rsidRPr="00536CE3">
              <w:rPr>
                <w:rFonts w:ascii="Times New Roman" w:eastAsia="Times New Roman" w:hAnsi="Times New Roman" w:cs="Times New Roman"/>
                <w:color w:val="000000"/>
              </w:rPr>
              <w:t xml:space="preserve">Greene &amp; </w:t>
            </w:r>
            <w:proofErr w:type="spellStart"/>
            <w:r w:rsidRPr="00536CE3">
              <w:rPr>
                <w:rFonts w:ascii="Times New Roman" w:eastAsia="Times New Roman" w:hAnsi="Times New Roman" w:cs="Times New Roman"/>
                <w:color w:val="000000"/>
              </w:rPr>
              <w:t>Brinn</w:t>
            </w:r>
            <w:proofErr w:type="spellEnd"/>
            <w:r w:rsidRPr="00536CE3">
              <w:rPr>
                <w:rFonts w:ascii="Times New Roman" w:eastAsia="Times New Roman" w:hAnsi="Times New Roman" w:cs="Times New Roman"/>
                <w:color w:val="000000"/>
              </w:rPr>
              <w:t xml:space="preserve"> (2</w:t>
            </w:r>
            <w:r>
              <w:rPr>
                <w:rFonts w:ascii="Times New Roman" w:eastAsia="Times New Roman" w:hAnsi="Times New Roman" w:cs="Times New Roman"/>
                <w:color w:val="000000"/>
              </w:rPr>
              <w:t xml:space="preserve">003) - </w:t>
            </w:r>
            <w:r w:rsidRPr="00536CE3">
              <w:rPr>
                <w:rFonts w:ascii="Times New Roman" w:eastAsia="Times New Roman" w:hAnsi="Times New Roman" w:cs="Times New Roman"/>
                <w:color w:val="000000"/>
              </w:rPr>
              <w:t>statistical message vs. control</w:t>
            </w:r>
          </w:p>
        </w:tc>
        <w:tc>
          <w:tcPr>
            <w:tcW w:w="1219" w:type="dxa"/>
            <w:vAlign w:val="bottom"/>
          </w:tcPr>
          <w:p w14:paraId="7DCD57A4"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89" w:type="dxa"/>
            <w:vAlign w:val="bottom"/>
          </w:tcPr>
          <w:p w14:paraId="49A83945"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55A9EE4C"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7327B877"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55DCABC9"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04" w:type="dxa"/>
            <w:vAlign w:val="bottom"/>
          </w:tcPr>
          <w:p w14:paraId="0DB70FEB"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119" w:type="dxa"/>
            <w:vAlign w:val="bottom"/>
          </w:tcPr>
          <w:p w14:paraId="42EA724D"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r>
      <w:tr w:rsidR="00883CBB" w:rsidRPr="00536CE3" w14:paraId="6B72AE84" w14:textId="77777777" w:rsidTr="000D46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421F5D67" w14:textId="77777777" w:rsidR="00883CBB" w:rsidRPr="00536CE3" w:rsidRDefault="00883CBB" w:rsidP="000D46CF">
            <w:pPr>
              <w:rPr>
                <w:rFonts w:ascii="Times New Roman" w:hAnsi="Times New Roman" w:cs="Times New Roman"/>
              </w:rPr>
            </w:pPr>
            <w:r w:rsidRPr="00536CE3">
              <w:rPr>
                <w:rFonts w:ascii="Times New Roman" w:eastAsia="Times New Roman" w:hAnsi="Times New Roman" w:cs="Times New Roman"/>
                <w:color w:val="000000"/>
              </w:rPr>
              <w:t xml:space="preserve">Greene &amp; </w:t>
            </w:r>
            <w:proofErr w:type="spellStart"/>
            <w:r w:rsidRPr="00536CE3">
              <w:rPr>
                <w:rFonts w:ascii="Times New Roman" w:eastAsia="Times New Roman" w:hAnsi="Times New Roman" w:cs="Times New Roman"/>
                <w:color w:val="000000"/>
              </w:rPr>
              <w:t>Brinn</w:t>
            </w:r>
            <w:proofErr w:type="spellEnd"/>
            <w:r w:rsidRPr="00536CE3">
              <w:rPr>
                <w:rFonts w:ascii="Times New Roman" w:eastAsia="Times New Roman" w:hAnsi="Times New Roman" w:cs="Times New Roman"/>
                <w:color w:val="000000"/>
              </w:rPr>
              <w:t xml:space="preserve"> (2</w:t>
            </w:r>
            <w:r>
              <w:rPr>
                <w:rFonts w:ascii="Times New Roman" w:eastAsia="Times New Roman" w:hAnsi="Times New Roman" w:cs="Times New Roman"/>
                <w:color w:val="000000"/>
              </w:rPr>
              <w:t xml:space="preserve">003) - </w:t>
            </w:r>
            <w:r w:rsidRPr="00536CE3">
              <w:rPr>
                <w:rFonts w:ascii="Times New Roman" w:eastAsia="Times New Roman" w:hAnsi="Times New Roman" w:cs="Times New Roman"/>
                <w:color w:val="000000"/>
              </w:rPr>
              <w:t>narrative message vs. control</w:t>
            </w:r>
          </w:p>
        </w:tc>
        <w:tc>
          <w:tcPr>
            <w:tcW w:w="1219" w:type="dxa"/>
            <w:vAlign w:val="bottom"/>
          </w:tcPr>
          <w:p w14:paraId="484F2032"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89" w:type="dxa"/>
            <w:vAlign w:val="bottom"/>
          </w:tcPr>
          <w:p w14:paraId="1E92E799"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04CB8C5D"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0FD46C9B"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63573F36"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04" w:type="dxa"/>
            <w:vAlign w:val="bottom"/>
          </w:tcPr>
          <w:p w14:paraId="2520F0B5"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119" w:type="dxa"/>
            <w:vAlign w:val="bottom"/>
          </w:tcPr>
          <w:p w14:paraId="7BBF0D6B"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r>
      <w:tr w:rsidR="00883CBB" w:rsidRPr="00536CE3" w14:paraId="5BC917A1" w14:textId="77777777" w:rsidTr="000D46CF">
        <w:trPr>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299DE67B" w14:textId="77777777" w:rsidR="00883CBB" w:rsidRPr="00536CE3" w:rsidRDefault="00883CBB" w:rsidP="000D46CF">
            <w:pPr>
              <w:rPr>
                <w:rFonts w:ascii="Times New Roman" w:hAnsi="Times New Roman" w:cs="Times New Roman"/>
              </w:rPr>
            </w:pPr>
            <w:proofErr w:type="spellStart"/>
            <w:r w:rsidRPr="00536CE3">
              <w:rPr>
                <w:rFonts w:ascii="Times New Roman" w:eastAsia="Times New Roman" w:hAnsi="Times New Roman" w:cs="Times New Roman"/>
                <w:color w:val="000000"/>
              </w:rPr>
              <w:t>Gritz</w:t>
            </w:r>
            <w:proofErr w:type="spellEnd"/>
            <w:r w:rsidRPr="00536CE3">
              <w:rPr>
                <w:rFonts w:ascii="Times New Roman" w:eastAsia="Times New Roman" w:hAnsi="Times New Roman" w:cs="Times New Roman"/>
                <w:color w:val="000000"/>
              </w:rPr>
              <w:t xml:space="preserve"> </w:t>
            </w:r>
            <w:r w:rsidRPr="00536CE3">
              <w:rPr>
                <w:rFonts w:ascii="Times New Roman" w:hAnsi="Times New Roman" w:cs="Times New Roman"/>
              </w:rPr>
              <w:t>et al. (</w:t>
            </w:r>
            <w:r w:rsidRPr="00536CE3">
              <w:rPr>
                <w:rFonts w:ascii="Times New Roman" w:eastAsia="Times New Roman" w:hAnsi="Times New Roman" w:cs="Times New Roman"/>
                <w:color w:val="000000"/>
              </w:rPr>
              <w:t>2007</w:t>
            </w:r>
            <w:r w:rsidRPr="00536CE3">
              <w:rPr>
                <w:rFonts w:ascii="Times New Roman" w:hAnsi="Times New Roman" w:cs="Times New Roman"/>
              </w:rPr>
              <w:t xml:space="preserve">) </w:t>
            </w:r>
            <w:r>
              <w:rPr>
                <w:rFonts w:ascii="Times New Roman" w:eastAsia="Times New Roman" w:hAnsi="Times New Roman" w:cs="Times New Roman"/>
                <w:color w:val="000000"/>
              </w:rPr>
              <w:t xml:space="preserve">- </w:t>
            </w:r>
            <w:r w:rsidRPr="00536CE3">
              <w:rPr>
                <w:rFonts w:ascii="Times New Roman" w:eastAsia="Times New Roman" w:hAnsi="Times New Roman" w:cs="Times New Roman"/>
                <w:color w:val="000000"/>
              </w:rPr>
              <w:t>parent report of child</w:t>
            </w:r>
          </w:p>
        </w:tc>
        <w:tc>
          <w:tcPr>
            <w:tcW w:w="1219" w:type="dxa"/>
            <w:vAlign w:val="bottom"/>
          </w:tcPr>
          <w:p w14:paraId="299FBF26"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89" w:type="dxa"/>
            <w:vAlign w:val="bottom"/>
          </w:tcPr>
          <w:p w14:paraId="7074CCB3"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4BDDDC33"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19555D08"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7ADEC0D6"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04" w:type="dxa"/>
            <w:vAlign w:val="bottom"/>
          </w:tcPr>
          <w:p w14:paraId="4E98D624"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119" w:type="dxa"/>
            <w:vAlign w:val="bottom"/>
          </w:tcPr>
          <w:p w14:paraId="585BFB6B"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r>
      <w:tr w:rsidR="00883CBB" w:rsidRPr="00536CE3" w14:paraId="03F6241B" w14:textId="77777777" w:rsidTr="000D46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4C9C5A92" w14:textId="77777777" w:rsidR="00883CBB" w:rsidRPr="00536CE3" w:rsidRDefault="00883CBB" w:rsidP="000D46CF">
            <w:pPr>
              <w:rPr>
                <w:rFonts w:ascii="Times New Roman" w:hAnsi="Times New Roman" w:cs="Times New Roman"/>
              </w:rPr>
            </w:pPr>
            <w:proofErr w:type="spellStart"/>
            <w:r w:rsidRPr="00536CE3">
              <w:rPr>
                <w:rFonts w:ascii="Times New Roman" w:eastAsia="Times New Roman" w:hAnsi="Times New Roman" w:cs="Times New Roman"/>
                <w:color w:val="000000"/>
              </w:rPr>
              <w:t>Gritz</w:t>
            </w:r>
            <w:proofErr w:type="spellEnd"/>
            <w:r w:rsidRPr="00536CE3">
              <w:rPr>
                <w:rFonts w:ascii="Times New Roman" w:eastAsia="Times New Roman" w:hAnsi="Times New Roman" w:cs="Times New Roman"/>
                <w:color w:val="000000"/>
              </w:rPr>
              <w:t xml:space="preserve"> </w:t>
            </w:r>
            <w:r w:rsidRPr="00536CE3">
              <w:rPr>
                <w:rFonts w:ascii="Times New Roman" w:hAnsi="Times New Roman" w:cs="Times New Roman"/>
              </w:rPr>
              <w:t>et al. (</w:t>
            </w:r>
            <w:r w:rsidRPr="00536CE3">
              <w:rPr>
                <w:rFonts w:ascii="Times New Roman" w:eastAsia="Times New Roman" w:hAnsi="Times New Roman" w:cs="Times New Roman"/>
                <w:color w:val="000000"/>
              </w:rPr>
              <w:t>2007</w:t>
            </w:r>
            <w:r w:rsidRPr="00536CE3">
              <w:rPr>
                <w:rFonts w:ascii="Times New Roman" w:hAnsi="Times New Roman" w:cs="Times New Roman"/>
              </w:rPr>
              <w:t xml:space="preserve">) </w:t>
            </w:r>
            <w:r>
              <w:rPr>
                <w:rFonts w:ascii="Times New Roman" w:eastAsia="Times New Roman" w:hAnsi="Times New Roman" w:cs="Times New Roman"/>
                <w:color w:val="000000"/>
              </w:rPr>
              <w:t xml:space="preserve">- </w:t>
            </w:r>
            <w:r w:rsidRPr="00536CE3">
              <w:rPr>
                <w:rFonts w:ascii="Times New Roman" w:eastAsia="Times New Roman" w:hAnsi="Times New Roman" w:cs="Times New Roman"/>
                <w:color w:val="000000"/>
              </w:rPr>
              <w:t>staff use on students</w:t>
            </w:r>
          </w:p>
        </w:tc>
        <w:tc>
          <w:tcPr>
            <w:tcW w:w="1219" w:type="dxa"/>
            <w:vAlign w:val="bottom"/>
          </w:tcPr>
          <w:p w14:paraId="254B8023"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89" w:type="dxa"/>
            <w:vAlign w:val="bottom"/>
          </w:tcPr>
          <w:p w14:paraId="5C7F842C"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22FE7470"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16C5A81C"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37CEEF39"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04" w:type="dxa"/>
            <w:vAlign w:val="bottom"/>
          </w:tcPr>
          <w:p w14:paraId="18BC2843"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119" w:type="dxa"/>
            <w:vAlign w:val="bottom"/>
          </w:tcPr>
          <w:p w14:paraId="056161EB"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r>
      <w:tr w:rsidR="00883CBB" w:rsidRPr="00536CE3" w14:paraId="2E1DB1DD" w14:textId="77777777" w:rsidTr="000D46CF">
        <w:trPr>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14D3C7F9" w14:textId="77777777" w:rsidR="00883CBB" w:rsidRPr="00536CE3" w:rsidRDefault="00883CBB" w:rsidP="000D46CF">
            <w:pPr>
              <w:rPr>
                <w:rFonts w:ascii="Times New Roman" w:hAnsi="Times New Roman" w:cs="Times New Roman"/>
              </w:rPr>
            </w:pPr>
            <w:proofErr w:type="spellStart"/>
            <w:r w:rsidRPr="00536CE3">
              <w:rPr>
                <w:rFonts w:ascii="Times New Roman" w:eastAsia="Times New Roman" w:hAnsi="Times New Roman" w:cs="Times New Roman"/>
                <w:color w:val="000000"/>
              </w:rPr>
              <w:t>Gritz</w:t>
            </w:r>
            <w:proofErr w:type="spellEnd"/>
            <w:r w:rsidRPr="00536CE3">
              <w:rPr>
                <w:rFonts w:ascii="Times New Roman" w:eastAsia="Times New Roman" w:hAnsi="Times New Roman" w:cs="Times New Roman"/>
                <w:color w:val="000000"/>
              </w:rPr>
              <w:t xml:space="preserve"> </w:t>
            </w:r>
            <w:r w:rsidRPr="00536CE3">
              <w:rPr>
                <w:rFonts w:ascii="Times New Roman" w:hAnsi="Times New Roman" w:cs="Times New Roman"/>
              </w:rPr>
              <w:t>et al. (</w:t>
            </w:r>
            <w:r w:rsidRPr="00536CE3">
              <w:rPr>
                <w:rFonts w:ascii="Times New Roman" w:eastAsia="Times New Roman" w:hAnsi="Times New Roman" w:cs="Times New Roman"/>
                <w:color w:val="000000"/>
              </w:rPr>
              <w:t>2013</w:t>
            </w:r>
            <w:r w:rsidRPr="00536CE3">
              <w:rPr>
                <w:rFonts w:ascii="Times New Roman" w:hAnsi="Times New Roman" w:cs="Times New Roman"/>
              </w:rPr>
              <w:t>)</w:t>
            </w:r>
          </w:p>
        </w:tc>
        <w:tc>
          <w:tcPr>
            <w:tcW w:w="1219" w:type="dxa"/>
            <w:vAlign w:val="bottom"/>
          </w:tcPr>
          <w:p w14:paraId="1BAB5CB9"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389" w:type="dxa"/>
            <w:vAlign w:val="bottom"/>
          </w:tcPr>
          <w:p w14:paraId="1810E0B4"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5A891568"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58072393"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24ECB4B7"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04" w:type="dxa"/>
            <w:vAlign w:val="bottom"/>
          </w:tcPr>
          <w:p w14:paraId="27DDA30E"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119" w:type="dxa"/>
            <w:vAlign w:val="bottom"/>
          </w:tcPr>
          <w:p w14:paraId="7CC50A01"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r>
      <w:tr w:rsidR="006939CD" w:rsidRPr="00536CE3" w14:paraId="0CF99A57" w14:textId="77777777" w:rsidTr="000D46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443D3B89" w14:textId="77777777" w:rsidR="006939CD" w:rsidRPr="00536CE3" w:rsidRDefault="006939CD" w:rsidP="006939CD">
            <w:pPr>
              <w:rPr>
                <w:rFonts w:ascii="Times New Roman" w:eastAsia="Times New Roman" w:hAnsi="Times New Roman" w:cs="Times New Roman"/>
                <w:color w:val="000000"/>
              </w:rPr>
            </w:pPr>
            <w:r>
              <w:rPr>
                <w:rFonts w:ascii="Times New Roman" w:eastAsia="Times New Roman" w:hAnsi="Times New Roman" w:cs="Times New Roman"/>
                <w:color w:val="000000"/>
              </w:rPr>
              <w:t>Hacker et al. (2018) - SunSmart app</w:t>
            </w:r>
          </w:p>
        </w:tc>
        <w:tc>
          <w:tcPr>
            <w:tcW w:w="1219" w:type="dxa"/>
            <w:vAlign w:val="bottom"/>
          </w:tcPr>
          <w:p w14:paraId="7C21BED9" w14:textId="77777777" w:rsidR="006939CD" w:rsidRDefault="00443DDA"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389" w:type="dxa"/>
            <w:vAlign w:val="bottom"/>
          </w:tcPr>
          <w:p w14:paraId="35A380FF" w14:textId="77777777" w:rsidR="006939CD" w:rsidRDefault="00443DDA"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487" w:type="dxa"/>
            <w:vAlign w:val="bottom"/>
          </w:tcPr>
          <w:p w14:paraId="5C987B58" w14:textId="77777777" w:rsidR="006939CD" w:rsidRDefault="00443DDA"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347" w:type="dxa"/>
            <w:vAlign w:val="bottom"/>
          </w:tcPr>
          <w:p w14:paraId="60C0CE76" w14:textId="77777777" w:rsidR="006939CD" w:rsidRDefault="00443DDA"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267" w:type="dxa"/>
            <w:vAlign w:val="bottom"/>
          </w:tcPr>
          <w:p w14:paraId="5FBD697F" w14:textId="77777777" w:rsidR="006939CD" w:rsidRDefault="00443DDA"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204" w:type="dxa"/>
            <w:vAlign w:val="bottom"/>
          </w:tcPr>
          <w:p w14:paraId="008504CF" w14:textId="77777777" w:rsidR="006939CD" w:rsidRDefault="00443DDA"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119" w:type="dxa"/>
            <w:vAlign w:val="bottom"/>
          </w:tcPr>
          <w:p w14:paraId="0A161A3F" w14:textId="77777777" w:rsidR="006939CD" w:rsidRDefault="00443DDA"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r>
      <w:tr w:rsidR="006939CD" w:rsidRPr="00536CE3" w14:paraId="70ADB72B" w14:textId="77777777" w:rsidTr="000D46CF">
        <w:trPr>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5EA2A41A" w14:textId="77777777" w:rsidR="006939CD" w:rsidRPr="00536CE3" w:rsidRDefault="006939CD" w:rsidP="006939CD">
            <w:pPr>
              <w:rPr>
                <w:rFonts w:ascii="Times New Roman" w:eastAsia="Times New Roman" w:hAnsi="Times New Roman" w:cs="Times New Roman"/>
                <w:color w:val="000000"/>
              </w:rPr>
            </w:pPr>
            <w:r>
              <w:rPr>
                <w:rFonts w:ascii="Times New Roman" w:eastAsia="Times New Roman" w:hAnsi="Times New Roman" w:cs="Times New Roman"/>
                <w:color w:val="000000"/>
              </w:rPr>
              <w:t>Hacker et al. (2018) - UV radiation monitor</w:t>
            </w:r>
          </w:p>
        </w:tc>
        <w:tc>
          <w:tcPr>
            <w:tcW w:w="1219" w:type="dxa"/>
            <w:vAlign w:val="bottom"/>
          </w:tcPr>
          <w:p w14:paraId="207E6D40" w14:textId="77777777" w:rsidR="006939CD" w:rsidRDefault="00443DDA"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389" w:type="dxa"/>
            <w:vAlign w:val="bottom"/>
          </w:tcPr>
          <w:p w14:paraId="2D31EC58" w14:textId="77777777" w:rsidR="006939CD" w:rsidRDefault="00443DDA"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487" w:type="dxa"/>
            <w:vAlign w:val="bottom"/>
          </w:tcPr>
          <w:p w14:paraId="6F44B95E" w14:textId="77777777" w:rsidR="006939CD" w:rsidRDefault="00443DDA"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347" w:type="dxa"/>
            <w:vAlign w:val="bottom"/>
          </w:tcPr>
          <w:p w14:paraId="3A883D57" w14:textId="77777777" w:rsidR="006939CD" w:rsidRDefault="00443DDA"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267" w:type="dxa"/>
            <w:vAlign w:val="bottom"/>
          </w:tcPr>
          <w:p w14:paraId="17A6058E" w14:textId="77777777" w:rsidR="006939CD" w:rsidRDefault="00443DDA"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204" w:type="dxa"/>
            <w:vAlign w:val="bottom"/>
          </w:tcPr>
          <w:p w14:paraId="572FCEFC" w14:textId="77777777" w:rsidR="006939CD" w:rsidRDefault="00443DDA"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119" w:type="dxa"/>
            <w:vAlign w:val="bottom"/>
          </w:tcPr>
          <w:p w14:paraId="60246E70" w14:textId="77777777" w:rsidR="006939CD" w:rsidRDefault="00443DDA"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r>
      <w:tr w:rsidR="006939CD" w:rsidRPr="00536CE3" w14:paraId="66A57988" w14:textId="77777777" w:rsidTr="000D46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5358EFD2" w14:textId="77777777" w:rsidR="00883CBB" w:rsidRPr="00536CE3" w:rsidRDefault="00883CBB" w:rsidP="000D46CF">
            <w:pPr>
              <w:rPr>
                <w:rFonts w:ascii="Times New Roman" w:hAnsi="Times New Roman" w:cs="Times New Roman"/>
              </w:rPr>
            </w:pPr>
            <w:r w:rsidRPr="00536CE3">
              <w:rPr>
                <w:rFonts w:ascii="Times New Roman" w:eastAsia="Times New Roman" w:hAnsi="Times New Roman" w:cs="Times New Roman"/>
                <w:color w:val="000000"/>
              </w:rPr>
              <w:t xml:space="preserve">Heckman </w:t>
            </w:r>
            <w:r w:rsidRPr="00536CE3">
              <w:rPr>
                <w:rFonts w:ascii="Times New Roman" w:hAnsi="Times New Roman" w:cs="Times New Roman"/>
              </w:rPr>
              <w:t>et al. (</w:t>
            </w:r>
            <w:r w:rsidRPr="00536CE3">
              <w:rPr>
                <w:rFonts w:ascii="Times New Roman" w:eastAsia="Times New Roman" w:hAnsi="Times New Roman" w:cs="Times New Roman"/>
                <w:color w:val="000000"/>
              </w:rPr>
              <w:t>2016</w:t>
            </w:r>
            <w:r w:rsidRPr="00536CE3">
              <w:rPr>
                <w:rFonts w:ascii="Times New Roman" w:hAnsi="Times New Roman" w:cs="Times New Roman"/>
              </w:rPr>
              <w:t xml:space="preserve">) </w:t>
            </w:r>
            <w:r>
              <w:rPr>
                <w:rFonts w:ascii="Times New Roman" w:eastAsia="Times New Roman" w:hAnsi="Times New Roman" w:cs="Times New Roman"/>
                <w:color w:val="000000"/>
              </w:rPr>
              <w:t xml:space="preserve">- UV4.me intervention </w:t>
            </w:r>
            <w:r w:rsidRPr="00536CE3">
              <w:rPr>
                <w:rFonts w:ascii="Times New Roman" w:eastAsia="Times New Roman" w:hAnsi="Times New Roman" w:cs="Times New Roman"/>
                <w:color w:val="000000"/>
              </w:rPr>
              <w:t>compared to control</w:t>
            </w:r>
          </w:p>
        </w:tc>
        <w:tc>
          <w:tcPr>
            <w:tcW w:w="1219" w:type="dxa"/>
            <w:vAlign w:val="bottom"/>
          </w:tcPr>
          <w:p w14:paraId="15F5273B"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89" w:type="dxa"/>
            <w:vAlign w:val="bottom"/>
          </w:tcPr>
          <w:p w14:paraId="78EEB109"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780AA5B8"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4B8482FF"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35A253EB"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04" w:type="dxa"/>
            <w:vAlign w:val="bottom"/>
          </w:tcPr>
          <w:p w14:paraId="2F7A2BB3"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119" w:type="dxa"/>
            <w:vAlign w:val="bottom"/>
          </w:tcPr>
          <w:p w14:paraId="7CEB36E2"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r>
      <w:tr w:rsidR="006939CD" w:rsidRPr="00536CE3" w14:paraId="3F1957FC" w14:textId="77777777" w:rsidTr="000D46CF">
        <w:trPr>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753432F1" w14:textId="77777777" w:rsidR="00883CBB" w:rsidRPr="00536CE3" w:rsidRDefault="00883CBB" w:rsidP="000D46CF">
            <w:pPr>
              <w:rPr>
                <w:rFonts w:ascii="Times New Roman" w:hAnsi="Times New Roman" w:cs="Times New Roman"/>
              </w:rPr>
            </w:pPr>
            <w:r w:rsidRPr="00536CE3">
              <w:rPr>
                <w:rFonts w:ascii="Times New Roman" w:eastAsia="Times New Roman" w:hAnsi="Times New Roman" w:cs="Times New Roman"/>
                <w:color w:val="000000"/>
              </w:rPr>
              <w:t xml:space="preserve">Heckman </w:t>
            </w:r>
            <w:r w:rsidRPr="00536CE3">
              <w:rPr>
                <w:rFonts w:ascii="Times New Roman" w:hAnsi="Times New Roman" w:cs="Times New Roman"/>
              </w:rPr>
              <w:t>et al. (</w:t>
            </w:r>
            <w:r w:rsidRPr="00536CE3">
              <w:rPr>
                <w:rFonts w:ascii="Times New Roman" w:eastAsia="Times New Roman" w:hAnsi="Times New Roman" w:cs="Times New Roman"/>
                <w:color w:val="000000"/>
              </w:rPr>
              <w:t>2016</w:t>
            </w:r>
            <w:r w:rsidRPr="00536CE3">
              <w:rPr>
                <w:rFonts w:ascii="Times New Roman" w:hAnsi="Times New Roman" w:cs="Times New Roman"/>
              </w:rPr>
              <w:t xml:space="preserve">) </w:t>
            </w:r>
            <w:r>
              <w:rPr>
                <w:rFonts w:ascii="Times New Roman" w:eastAsia="Times New Roman" w:hAnsi="Times New Roman" w:cs="Times New Roman"/>
                <w:color w:val="000000"/>
              </w:rPr>
              <w:t xml:space="preserve">- </w:t>
            </w:r>
            <w:r w:rsidRPr="00536CE3">
              <w:rPr>
                <w:rFonts w:ascii="Times New Roman" w:eastAsia="Times New Roman" w:hAnsi="Times New Roman" w:cs="Times New Roman"/>
                <w:color w:val="000000"/>
              </w:rPr>
              <w:t>assessment only</w:t>
            </w:r>
            <w:r w:rsidRPr="00536CE3">
              <w:rPr>
                <w:rFonts w:ascii="Times New Roman" w:eastAsia="Times New Roman" w:hAnsi="Times New Roman" w:cs="Times New Roman"/>
                <w:color w:val="000000"/>
              </w:rPr>
              <w:br/>
              <w:t>compared to control</w:t>
            </w:r>
          </w:p>
        </w:tc>
        <w:tc>
          <w:tcPr>
            <w:tcW w:w="1219" w:type="dxa"/>
            <w:vAlign w:val="bottom"/>
          </w:tcPr>
          <w:p w14:paraId="6E932DE6"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89" w:type="dxa"/>
            <w:vAlign w:val="bottom"/>
          </w:tcPr>
          <w:p w14:paraId="1F54D58E"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14916BF3"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29E70812"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1F2D5642"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04" w:type="dxa"/>
            <w:vAlign w:val="bottom"/>
          </w:tcPr>
          <w:p w14:paraId="2952F2E7"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119" w:type="dxa"/>
            <w:vAlign w:val="bottom"/>
          </w:tcPr>
          <w:p w14:paraId="6E3D41FC"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r>
      <w:tr w:rsidR="006939CD" w:rsidRPr="00536CE3" w14:paraId="5479EA66" w14:textId="77777777" w:rsidTr="000D46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4A5126B4" w14:textId="77777777" w:rsidR="00883CBB" w:rsidRPr="00536CE3" w:rsidRDefault="00883CBB" w:rsidP="000D46CF">
            <w:pPr>
              <w:rPr>
                <w:rFonts w:ascii="Times New Roman" w:hAnsi="Times New Roman" w:cs="Times New Roman"/>
              </w:rPr>
            </w:pPr>
            <w:proofErr w:type="spellStart"/>
            <w:r w:rsidRPr="00536CE3">
              <w:rPr>
                <w:rFonts w:ascii="Times New Roman" w:eastAsia="Times New Roman" w:hAnsi="Times New Roman" w:cs="Times New Roman"/>
                <w:color w:val="000000"/>
              </w:rPr>
              <w:t>Hevey</w:t>
            </w:r>
            <w:proofErr w:type="spellEnd"/>
            <w:r w:rsidRPr="00536CE3">
              <w:rPr>
                <w:rFonts w:ascii="Times New Roman" w:eastAsia="Times New Roman" w:hAnsi="Times New Roman" w:cs="Times New Roman"/>
                <w:color w:val="000000"/>
              </w:rPr>
              <w:t xml:space="preserve"> &amp; Dolan (2014)</w:t>
            </w:r>
          </w:p>
        </w:tc>
        <w:tc>
          <w:tcPr>
            <w:tcW w:w="1219" w:type="dxa"/>
            <w:vAlign w:val="bottom"/>
          </w:tcPr>
          <w:p w14:paraId="26469E29"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89" w:type="dxa"/>
            <w:vAlign w:val="bottom"/>
          </w:tcPr>
          <w:p w14:paraId="7E2E4B68"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510FBDAE"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63ECA170"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07FA2EBE"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04" w:type="dxa"/>
            <w:vAlign w:val="bottom"/>
          </w:tcPr>
          <w:p w14:paraId="23DFD577"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119" w:type="dxa"/>
            <w:vAlign w:val="bottom"/>
          </w:tcPr>
          <w:p w14:paraId="5D0CF0AC"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r>
      <w:tr w:rsidR="006939CD" w:rsidRPr="00536CE3" w14:paraId="2CE54AA6" w14:textId="77777777" w:rsidTr="000D46CF">
        <w:trPr>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642224D1" w14:textId="77777777" w:rsidR="00883CBB" w:rsidRPr="00536CE3" w:rsidRDefault="00883CBB" w:rsidP="000D46CF">
            <w:pPr>
              <w:rPr>
                <w:rFonts w:ascii="Times New Roman" w:hAnsi="Times New Roman" w:cs="Times New Roman"/>
              </w:rPr>
            </w:pPr>
            <w:r w:rsidRPr="00536CE3">
              <w:rPr>
                <w:rFonts w:ascii="Times New Roman" w:eastAsia="Times New Roman" w:hAnsi="Times New Roman" w:cs="Times New Roman"/>
                <w:color w:val="000000"/>
              </w:rPr>
              <w:t xml:space="preserve">Hillhouse </w:t>
            </w:r>
            <w:r w:rsidRPr="00536CE3">
              <w:rPr>
                <w:rFonts w:ascii="Times New Roman" w:hAnsi="Times New Roman" w:cs="Times New Roman"/>
              </w:rPr>
              <w:t>et al. (</w:t>
            </w:r>
            <w:r w:rsidRPr="00536CE3">
              <w:rPr>
                <w:rFonts w:ascii="Times New Roman" w:eastAsia="Times New Roman" w:hAnsi="Times New Roman" w:cs="Times New Roman"/>
                <w:color w:val="000000"/>
              </w:rPr>
              <w:t>2008</w:t>
            </w:r>
            <w:r w:rsidRPr="00536CE3">
              <w:rPr>
                <w:rFonts w:ascii="Times New Roman" w:hAnsi="Times New Roman" w:cs="Times New Roman"/>
              </w:rPr>
              <w:t>)</w:t>
            </w:r>
          </w:p>
        </w:tc>
        <w:tc>
          <w:tcPr>
            <w:tcW w:w="1219" w:type="dxa"/>
            <w:vAlign w:val="bottom"/>
          </w:tcPr>
          <w:p w14:paraId="0CEB56FF"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389" w:type="dxa"/>
            <w:vAlign w:val="bottom"/>
          </w:tcPr>
          <w:p w14:paraId="3B752BC9"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487" w:type="dxa"/>
            <w:vAlign w:val="bottom"/>
          </w:tcPr>
          <w:p w14:paraId="191D8BDF"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1D8BB94A"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1450061B"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04" w:type="dxa"/>
            <w:vAlign w:val="bottom"/>
          </w:tcPr>
          <w:p w14:paraId="5D06F274"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119" w:type="dxa"/>
            <w:vAlign w:val="bottom"/>
          </w:tcPr>
          <w:p w14:paraId="6E903244"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r>
      <w:tr w:rsidR="006939CD" w:rsidRPr="00536CE3" w14:paraId="47A070B3" w14:textId="77777777" w:rsidTr="000D46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736D842A" w14:textId="77777777" w:rsidR="00883CBB" w:rsidRPr="00536CE3" w:rsidRDefault="00883CBB" w:rsidP="000D46CF">
            <w:pPr>
              <w:rPr>
                <w:rFonts w:ascii="Times New Roman" w:hAnsi="Times New Roman" w:cs="Times New Roman"/>
              </w:rPr>
            </w:pPr>
            <w:r w:rsidRPr="00536CE3">
              <w:rPr>
                <w:rFonts w:ascii="Times New Roman" w:eastAsia="Times New Roman" w:hAnsi="Times New Roman" w:cs="Times New Roman"/>
                <w:color w:val="000000"/>
              </w:rPr>
              <w:t xml:space="preserve">Hillhouse &amp; </w:t>
            </w:r>
            <w:proofErr w:type="spellStart"/>
            <w:r w:rsidRPr="00536CE3">
              <w:rPr>
                <w:rFonts w:ascii="Times New Roman" w:eastAsia="Times New Roman" w:hAnsi="Times New Roman" w:cs="Times New Roman"/>
                <w:color w:val="000000"/>
              </w:rPr>
              <w:t>Turrisi</w:t>
            </w:r>
            <w:proofErr w:type="spellEnd"/>
            <w:r w:rsidRPr="00536CE3">
              <w:rPr>
                <w:rFonts w:ascii="Times New Roman" w:eastAsia="Times New Roman" w:hAnsi="Times New Roman" w:cs="Times New Roman"/>
                <w:color w:val="000000"/>
              </w:rPr>
              <w:t xml:space="preserve"> (2002)</w:t>
            </w:r>
          </w:p>
        </w:tc>
        <w:tc>
          <w:tcPr>
            <w:tcW w:w="1219" w:type="dxa"/>
            <w:vAlign w:val="bottom"/>
          </w:tcPr>
          <w:p w14:paraId="4B74327F"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89" w:type="dxa"/>
            <w:vAlign w:val="bottom"/>
          </w:tcPr>
          <w:p w14:paraId="43C21A10"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086EAF2F"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1943499C"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456BAD9A"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04" w:type="dxa"/>
            <w:vAlign w:val="bottom"/>
          </w:tcPr>
          <w:p w14:paraId="4EEFD52C"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119" w:type="dxa"/>
            <w:vAlign w:val="bottom"/>
          </w:tcPr>
          <w:p w14:paraId="61D1C5DC"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r>
      <w:tr w:rsidR="006939CD" w:rsidRPr="00536CE3" w14:paraId="3708A56A" w14:textId="77777777" w:rsidTr="000D46CF">
        <w:trPr>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71104C74" w14:textId="77777777" w:rsidR="00883CBB" w:rsidRPr="00536CE3" w:rsidRDefault="00883CBB" w:rsidP="000D46CF">
            <w:pPr>
              <w:rPr>
                <w:rFonts w:ascii="Times New Roman" w:hAnsi="Times New Roman" w:cs="Times New Roman"/>
              </w:rPr>
            </w:pPr>
            <w:r w:rsidRPr="00536CE3">
              <w:rPr>
                <w:rFonts w:ascii="Times New Roman" w:eastAsia="Times New Roman" w:hAnsi="Times New Roman" w:cs="Times New Roman"/>
                <w:color w:val="000000"/>
              </w:rPr>
              <w:t xml:space="preserve">Ho </w:t>
            </w:r>
            <w:r w:rsidRPr="00536CE3">
              <w:rPr>
                <w:rFonts w:ascii="Times New Roman" w:hAnsi="Times New Roman" w:cs="Times New Roman"/>
              </w:rPr>
              <w:t>et al. (</w:t>
            </w:r>
            <w:r w:rsidRPr="00536CE3">
              <w:rPr>
                <w:rFonts w:ascii="Times New Roman" w:eastAsia="Times New Roman" w:hAnsi="Times New Roman" w:cs="Times New Roman"/>
                <w:color w:val="000000"/>
              </w:rPr>
              <w:t>2016</w:t>
            </w:r>
            <w:r w:rsidRPr="00536CE3">
              <w:rPr>
                <w:rFonts w:ascii="Times New Roman" w:hAnsi="Times New Roman" w:cs="Times New Roman"/>
              </w:rPr>
              <w:t>)</w:t>
            </w:r>
          </w:p>
        </w:tc>
        <w:tc>
          <w:tcPr>
            <w:tcW w:w="1219" w:type="dxa"/>
            <w:vAlign w:val="bottom"/>
          </w:tcPr>
          <w:p w14:paraId="1951FEA5"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High risk</w:t>
            </w:r>
          </w:p>
        </w:tc>
        <w:tc>
          <w:tcPr>
            <w:tcW w:w="1389" w:type="dxa"/>
            <w:vAlign w:val="bottom"/>
          </w:tcPr>
          <w:p w14:paraId="79A2C732"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74C0BF66"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347" w:type="dxa"/>
            <w:vAlign w:val="bottom"/>
          </w:tcPr>
          <w:p w14:paraId="217B9E2C"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1E6FCA0A"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04" w:type="dxa"/>
            <w:vAlign w:val="bottom"/>
          </w:tcPr>
          <w:p w14:paraId="41A6A31F"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119" w:type="dxa"/>
            <w:vAlign w:val="bottom"/>
          </w:tcPr>
          <w:p w14:paraId="30CCACA9"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r>
      <w:tr w:rsidR="006939CD" w:rsidRPr="00536CE3" w14:paraId="1F115307" w14:textId="77777777" w:rsidTr="000D46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61BE9B10" w14:textId="77777777" w:rsidR="00883CBB" w:rsidRPr="00536CE3" w:rsidRDefault="00883CBB" w:rsidP="000D46CF">
            <w:pPr>
              <w:rPr>
                <w:rFonts w:ascii="Times New Roman" w:hAnsi="Times New Roman" w:cs="Times New Roman"/>
              </w:rPr>
            </w:pPr>
            <w:r w:rsidRPr="00536CE3">
              <w:rPr>
                <w:rFonts w:ascii="Times New Roman" w:eastAsia="Times New Roman" w:hAnsi="Times New Roman" w:cs="Times New Roman"/>
                <w:color w:val="000000"/>
              </w:rPr>
              <w:lastRenderedPageBreak/>
              <w:t>Hoffmann (1995)</w:t>
            </w:r>
          </w:p>
        </w:tc>
        <w:tc>
          <w:tcPr>
            <w:tcW w:w="1219" w:type="dxa"/>
            <w:vAlign w:val="bottom"/>
          </w:tcPr>
          <w:p w14:paraId="684FA08F"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89" w:type="dxa"/>
            <w:vAlign w:val="bottom"/>
          </w:tcPr>
          <w:p w14:paraId="51CF6F6E"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1DF2B4DE"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03115D54"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4C36073A"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04" w:type="dxa"/>
            <w:vAlign w:val="bottom"/>
          </w:tcPr>
          <w:p w14:paraId="4FC02040"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119" w:type="dxa"/>
            <w:vAlign w:val="bottom"/>
          </w:tcPr>
          <w:p w14:paraId="18A2227A"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r>
      <w:tr w:rsidR="006939CD" w:rsidRPr="00536CE3" w14:paraId="6C3F07E1" w14:textId="77777777" w:rsidTr="000D46CF">
        <w:trPr>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76AAE990" w14:textId="77777777" w:rsidR="00883CBB" w:rsidRPr="00536CE3" w:rsidRDefault="00883CBB" w:rsidP="000D46CF">
            <w:pPr>
              <w:rPr>
                <w:rFonts w:ascii="Times New Roman" w:hAnsi="Times New Roman" w:cs="Times New Roman"/>
              </w:rPr>
            </w:pPr>
            <w:proofErr w:type="spellStart"/>
            <w:r w:rsidRPr="00536CE3">
              <w:rPr>
                <w:rFonts w:ascii="Times New Roman" w:eastAsia="Times New Roman" w:hAnsi="Times New Roman" w:cs="Times New Roman"/>
                <w:color w:val="000000"/>
              </w:rPr>
              <w:t>Holzhauser</w:t>
            </w:r>
            <w:proofErr w:type="spellEnd"/>
            <w:r w:rsidRPr="00536CE3">
              <w:rPr>
                <w:rFonts w:ascii="Times New Roman" w:eastAsia="Times New Roman" w:hAnsi="Times New Roman" w:cs="Times New Roman"/>
                <w:color w:val="000000"/>
              </w:rPr>
              <w:t xml:space="preserve"> (2</w:t>
            </w:r>
            <w:r>
              <w:rPr>
                <w:rFonts w:ascii="Times New Roman" w:eastAsia="Times New Roman" w:hAnsi="Times New Roman" w:cs="Times New Roman"/>
                <w:color w:val="000000"/>
              </w:rPr>
              <w:t xml:space="preserve">011) - </w:t>
            </w:r>
            <w:r w:rsidRPr="00536CE3">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ollective efficacy intervention </w:t>
            </w:r>
            <w:r w:rsidRPr="00536CE3">
              <w:rPr>
                <w:rFonts w:ascii="Times New Roman" w:eastAsia="Times New Roman" w:hAnsi="Times New Roman" w:cs="Times New Roman"/>
                <w:color w:val="000000"/>
              </w:rPr>
              <w:t>compared to delayed control</w:t>
            </w:r>
          </w:p>
        </w:tc>
        <w:tc>
          <w:tcPr>
            <w:tcW w:w="1219" w:type="dxa"/>
            <w:vAlign w:val="bottom"/>
          </w:tcPr>
          <w:p w14:paraId="15CF3818"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89" w:type="dxa"/>
            <w:vAlign w:val="bottom"/>
          </w:tcPr>
          <w:p w14:paraId="49A7B115"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487" w:type="dxa"/>
            <w:vAlign w:val="bottom"/>
          </w:tcPr>
          <w:p w14:paraId="41414D98"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014A8754"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23366374"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04" w:type="dxa"/>
            <w:vAlign w:val="bottom"/>
          </w:tcPr>
          <w:p w14:paraId="78922CFC"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119" w:type="dxa"/>
            <w:vAlign w:val="bottom"/>
          </w:tcPr>
          <w:p w14:paraId="1AD4AEB5"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r>
      <w:tr w:rsidR="006939CD" w:rsidRPr="00536CE3" w14:paraId="65B57E00" w14:textId="77777777" w:rsidTr="000D46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491E306F" w14:textId="77777777" w:rsidR="00883CBB" w:rsidRPr="00536CE3" w:rsidRDefault="00883CBB" w:rsidP="000D46CF">
            <w:pPr>
              <w:rPr>
                <w:rFonts w:ascii="Times New Roman" w:hAnsi="Times New Roman" w:cs="Times New Roman"/>
              </w:rPr>
            </w:pPr>
            <w:proofErr w:type="spellStart"/>
            <w:r w:rsidRPr="00536CE3">
              <w:rPr>
                <w:rFonts w:ascii="Times New Roman" w:eastAsia="Times New Roman" w:hAnsi="Times New Roman" w:cs="Times New Roman"/>
                <w:color w:val="000000"/>
              </w:rPr>
              <w:t>Holzhauser</w:t>
            </w:r>
            <w:proofErr w:type="spellEnd"/>
            <w:r w:rsidRPr="00536CE3">
              <w:rPr>
                <w:rFonts w:ascii="Times New Roman" w:eastAsia="Times New Roman" w:hAnsi="Times New Roman" w:cs="Times New Roman"/>
                <w:color w:val="000000"/>
              </w:rPr>
              <w:t xml:space="preserve"> (2</w:t>
            </w:r>
            <w:r>
              <w:rPr>
                <w:rFonts w:ascii="Times New Roman" w:eastAsia="Times New Roman" w:hAnsi="Times New Roman" w:cs="Times New Roman"/>
                <w:color w:val="000000"/>
              </w:rPr>
              <w:t xml:space="preserve">011) - </w:t>
            </w:r>
            <w:r w:rsidRPr="00536CE3">
              <w:rPr>
                <w:rFonts w:ascii="Times New Roman" w:eastAsia="Times New Roman" w:hAnsi="Times New Roman" w:cs="Times New Roman"/>
                <w:color w:val="000000"/>
              </w:rPr>
              <w:t>self efficac</w:t>
            </w:r>
            <w:r>
              <w:rPr>
                <w:rFonts w:ascii="Times New Roman" w:eastAsia="Times New Roman" w:hAnsi="Times New Roman" w:cs="Times New Roman"/>
                <w:color w:val="000000"/>
              </w:rPr>
              <w:t xml:space="preserve">y intervention </w:t>
            </w:r>
            <w:r w:rsidRPr="00536CE3">
              <w:rPr>
                <w:rFonts w:ascii="Times New Roman" w:eastAsia="Times New Roman" w:hAnsi="Times New Roman" w:cs="Times New Roman"/>
                <w:color w:val="000000"/>
              </w:rPr>
              <w:t>compared to delayed control</w:t>
            </w:r>
          </w:p>
        </w:tc>
        <w:tc>
          <w:tcPr>
            <w:tcW w:w="1219" w:type="dxa"/>
            <w:vAlign w:val="bottom"/>
          </w:tcPr>
          <w:p w14:paraId="2634E92B"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89" w:type="dxa"/>
            <w:vAlign w:val="bottom"/>
          </w:tcPr>
          <w:p w14:paraId="56E1DE1A"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487" w:type="dxa"/>
            <w:vAlign w:val="bottom"/>
          </w:tcPr>
          <w:p w14:paraId="3212703A"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08682050"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1DAC5C3B"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04" w:type="dxa"/>
            <w:vAlign w:val="bottom"/>
          </w:tcPr>
          <w:p w14:paraId="785AFBA0"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119" w:type="dxa"/>
            <w:vAlign w:val="bottom"/>
          </w:tcPr>
          <w:p w14:paraId="5574322B"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r>
      <w:tr w:rsidR="006939CD" w:rsidRPr="00536CE3" w14:paraId="73016D83" w14:textId="77777777" w:rsidTr="000D46CF">
        <w:trPr>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7EAFB2CB" w14:textId="77777777" w:rsidR="00883CBB" w:rsidRPr="00536CE3" w:rsidRDefault="00883CBB" w:rsidP="000D46CF">
            <w:pPr>
              <w:rPr>
                <w:rFonts w:ascii="Times New Roman" w:hAnsi="Times New Roman" w:cs="Times New Roman"/>
              </w:rPr>
            </w:pPr>
            <w:r w:rsidRPr="00536CE3">
              <w:rPr>
                <w:rFonts w:ascii="Times New Roman" w:eastAsia="Times New Roman" w:hAnsi="Times New Roman" w:cs="Times New Roman"/>
              </w:rPr>
              <w:t xml:space="preserve">Huang </w:t>
            </w:r>
            <w:r w:rsidRPr="00536CE3">
              <w:rPr>
                <w:rFonts w:ascii="Times New Roman" w:hAnsi="Times New Roman" w:cs="Times New Roman"/>
              </w:rPr>
              <w:t>et al. (</w:t>
            </w:r>
            <w:r w:rsidRPr="00536CE3">
              <w:rPr>
                <w:rFonts w:ascii="Times New Roman" w:eastAsia="Times New Roman" w:hAnsi="Times New Roman" w:cs="Times New Roman"/>
              </w:rPr>
              <w:t>2013</w:t>
            </w:r>
            <w:r w:rsidRPr="00536CE3">
              <w:rPr>
                <w:rFonts w:ascii="Times New Roman" w:hAnsi="Times New Roman" w:cs="Times New Roman"/>
              </w:rPr>
              <w:t>)</w:t>
            </w:r>
          </w:p>
        </w:tc>
        <w:tc>
          <w:tcPr>
            <w:tcW w:w="1219" w:type="dxa"/>
            <w:vAlign w:val="bottom"/>
          </w:tcPr>
          <w:p w14:paraId="356B0C0F"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389" w:type="dxa"/>
            <w:vAlign w:val="bottom"/>
          </w:tcPr>
          <w:p w14:paraId="66BA6E18"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191E75F9"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40A09079"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6AD34294"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04" w:type="dxa"/>
            <w:vAlign w:val="bottom"/>
          </w:tcPr>
          <w:p w14:paraId="45AE12B0"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119" w:type="dxa"/>
            <w:vAlign w:val="bottom"/>
          </w:tcPr>
          <w:p w14:paraId="420FCB92"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r>
      <w:tr w:rsidR="006939CD" w:rsidRPr="00536CE3" w14:paraId="23045206" w14:textId="77777777" w:rsidTr="000D46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18D333C0" w14:textId="77777777" w:rsidR="00883CBB" w:rsidRPr="00536CE3" w:rsidRDefault="00883CBB" w:rsidP="000D46CF">
            <w:pPr>
              <w:rPr>
                <w:rFonts w:ascii="Times New Roman" w:hAnsi="Times New Roman" w:cs="Times New Roman"/>
              </w:rPr>
            </w:pPr>
            <w:r w:rsidRPr="00536CE3">
              <w:rPr>
                <w:rFonts w:ascii="Times New Roman" w:eastAsia="Times New Roman" w:hAnsi="Times New Roman" w:cs="Times New Roman"/>
              </w:rPr>
              <w:t>Jackson &amp; Aiken (2006)</w:t>
            </w:r>
          </w:p>
        </w:tc>
        <w:tc>
          <w:tcPr>
            <w:tcW w:w="1219" w:type="dxa"/>
            <w:vAlign w:val="bottom"/>
          </w:tcPr>
          <w:p w14:paraId="79751BA5"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389" w:type="dxa"/>
            <w:vAlign w:val="bottom"/>
          </w:tcPr>
          <w:p w14:paraId="1CB29369"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487" w:type="dxa"/>
            <w:vAlign w:val="bottom"/>
          </w:tcPr>
          <w:p w14:paraId="09CDF066"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347" w:type="dxa"/>
            <w:vAlign w:val="bottom"/>
          </w:tcPr>
          <w:p w14:paraId="3C8C36F2"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67" w:type="dxa"/>
            <w:vAlign w:val="bottom"/>
          </w:tcPr>
          <w:p w14:paraId="6A24BD19"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04" w:type="dxa"/>
            <w:vAlign w:val="bottom"/>
          </w:tcPr>
          <w:p w14:paraId="1E776A76"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119" w:type="dxa"/>
            <w:vAlign w:val="bottom"/>
          </w:tcPr>
          <w:p w14:paraId="663BE670"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High risk</w:t>
            </w:r>
          </w:p>
        </w:tc>
      </w:tr>
      <w:tr w:rsidR="006939CD" w:rsidRPr="00536CE3" w14:paraId="6E1D8761" w14:textId="77777777" w:rsidTr="000D46CF">
        <w:trPr>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77CB62E7" w14:textId="77777777" w:rsidR="00883CBB" w:rsidRPr="00536CE3" w:rsidRDefault="00883CBB" w:rsidP="000D46CF">
            <w:pPr>
              <w:rPr>
                <w:rFonts w:ascii="Times New Roman" w:hAnsi="Times New Roman" w:cs="Times New Roman"/>
              </w:rPr>
            </w:pPr>
            <w:proofErr w:type="spellStart"/>
            <w:r>
              <w:rPr>
                <w:rFonts w:ascii="Times New Roman" w:eastAsia="Times New Roman" w:hAnsi="Times New Roman" w:cs="Times New Roman"/>
                <w:color w:val="000000"/>
              </w:rPr>
              <w:t>Karnatz</w:t>
            </w:r>
            <w:proofErr w:type="spellEnd"/>
            <w:r>
              <w:rPr>
                <w:rFonts w:ascii="Times New Roman" w:eastAsia="Times New Roman" w:hAnsi="Times New Roman" w:cs="Times New Roman"/>
                <w:color w:val="000000"/>
              </w:rPr>
              <w:t xml:space="preserve"> (1993) - </w:t>
            </w:r>
            <w:r w:rsidRPr="00536CE3">
              <w:rPr>
                <w:rFonts w:ascii="Times New Roman" w:eastAsia="Times New Roman" w:hAnsi="Times New Roman" w:cs="Times New Roman"/>
                <w:color w:val="000000"/>
              </w:rPr>
              <w:t xml:space="preserve">measurement </w:t>
            </w:r>
            <w:r>
              <w:rPr>
                <w:rFonts w:ascii="Times New Roman" w:eastAsia="Times New Roman" w:hAnsi="Times New Roman" w:cs="Times New Roman"/>
                <w:color w:val="000000"/>
              </w:rPr>
              <w:t>&amp;</w:t>
            </w:r>
            <w:r w:rsidRPr="00536CE3">
              <w:rPr>
                <w:rFonts w:ascii="Times New Roman" w:eastAsia="Times New Roman" w:hAnsi="Times New Roman" w:cs="Times New Roman"/>
                <w:color w:val="000000"/>
              </w:rPr>
              <w:t xml:space="preserve"> information</w:t>
            </w:r>
          </w:p>
        </w:tc>
        <w:tc>
          <w:tcPr>
            <w:tcW w:w="1219" w:type="dxa"/>
            <w:vAlign w:val="bottom"/>
          </w:tcPr>
          <w:p w14:paraId="509E36FF"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89" w:type="dxa"/>
            <w:vAlign w:val="bottom"/>
          </w:tcPr>
          <w:p w14:paraId="60B0B0DF"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757E4BDA"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0930D92B"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3207FA8C"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04" w:type="dxa"/>
            <w:vAlign w:val="bottom"/>
          </w:tcPr>
          <w:p w14:paraId="7723A1FA"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119" w:type="dxa"/>
            <w:vAlign w:val="bottom"/>
          </w:tcPr>
          <w:p w14:paraId="2D09DAD9"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r>
      <w:tr w:rsidR="006939CD" w:rsidRPr="00536CE3" w14:paraId="2DB5DF2B" w14:textId="77777777" w:rsidTr="000D46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7DDF7830" w14:textId="77777777" w:rsidR="00883CBB" w:rsidRPr="00536CE3" w:rsidRDefault="00883CBB" w:rsidP="000D46CF">
            <w:pPr>
              <w:rPr>
                <w:rFonts w:ascii="Times New Roman" w:hAnsi="Times New Roman" w:cs="Times New Roman"/>
              </w:rPr>
            </w:pPr>
            <w:proofErr w:type="spellStart"/>
            <w:r>
              <w:rPr>
                <w:rFonts w:ascii="Times New Roman" w:eastAsia="Times New Roman" w:hAnsi="Times New Roman" w:cs="Times New Roman"/>
                <w:color w:val="000000"/>
              </w:rPr>
              <w:t>Karnatz</w:t>
            </w:r>
            <w:proofErr w:type="spellEnd"/>
            <w:r>
              <w:rPr>
                <w:rFonts w:ascii="Times New Roman" w:eastAsia="Times New Roman" w:hAnsi="Times New Roman" w:cs="Times New Roman"/>
                <w:color w:val="000000"/>
              </w:rPr>
              <w:t xml:space="preserve"> (1993) - </w:t>
            </w:r>
            <w:r w:rsidRPr="00536CE3">
              <w:rPr>
                <w:rFonts w:ascii="Times New Roman" w:eastAsia="Times New Roman" w:hAnsi="Times New Roman" w:cs="Times New Roman"/>
                <w:color w:val="000000"/>
              </w:rPr>
              <w:t xml:space="preserve">measurement </w:t>
            </w:r>
            <w:r>
              <w:rPr>
                <w:rFonts w:ascii="Times New Roman" w:eastAsia="Times New Roman" w:hAnsi="Times New Roman" w:cs="Times New Roman"/>
                <w:color w:val="000000"/>
              </w:rPr>
              <w:t xml:space="preserve">&amp; </w:t>
            </w:r>
            <w:r w:rsidRPr="00536CE3">
              <w:rPr>
                <w:rFonts w:ascii="Times New Roman" w:eastAsia="Times New Roman" w:hAnsi="Times New Roman" w:cs="Times New Roman"/>
                <w:color w:val="000000"/>
              </w:rPr>
              <w:t>personalized feedback</w:t>
            </w:r>
          </w:p>
        </w:tc>
        <w:tc>
          <w:tcPr>
            <w:tcW w:w="1219" w:type="dxa"/>
            <w:vAlign w:val="bottom"/>
          </w:tcPr>
          <w:p w14:paraId="0112D5A2"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89" w:type="dxa"/>
            <w:vAlign w:val="bottom"/>
          </w:tcPr>
          <w:p w14:paraId="4A9A55A2"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1DD40105"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6937E199"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1FD6A10C"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04" w:type="dxa"/>
            <w:vAlign w:val="bottom"/>
          </w:tcPr>
          <w:p w14:paraId="07ED0382"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119" w:type="dxa"/>
            <w:vAlign w:val="bottom"/>
          </w:tcPr>
          <w:p w14:paraId="2AAC43E8"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r>
      <w:tr w:rsidR="006939CD" w:rsidRPr="00536CE3" w14:paraId="45856584" w14:textId="77777777" w:rsidTr="000D46CF">
        <w:trPr>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353F3DD4" w14:textId="77777777" w:rsidR="00883CBB" w:rsidRPr="00536CE3" w:rsidRDefault="00883CBB" w:rsidP="000D46CF">
            <w:pPr>
              <w:rPr>
                <w:rFonts w:ascii="Times New Roman" w:hAnsi="Times New Roman" w:cs="Times New Roman"/>
              </w:rPr>
            </w:pPr>
            <w:proofErr w:type="spellStart"/>
            <w:r w:rsidRPr="00536CE3">
              <w:rPr>
                <w:rFonts w:ascii="Times New Roman" w:eastAsia="Times New Roman" w:hAnsi="Times New Roman" w:cs="Times New Roman"/>
                <w:color w:val="000000"/>
              </w:rPr>
              <w:t>Kiekbusch</w:t>
            </w:r>
            <w:proofErr w:type="spellEnd"/>
            <w:r w:rsidRPr="00536CE3">
              <w:rPr>
                <w:rFonts w:ascii="Times New Roman" w:eastAsia="Times New Roman" w:hAnsi="Times New Roman" w:cs="Times New Roman"/>
                <w:color w:val="000000"/>
              </w:rPr>
              <w:t xml:space="preserve"> </w:t>
            </w:r>
            <w:r w:rsidRPr="00536CE3">
              <w:rPr>
                <w:rFonts w:ascii="Times New Roman" w:hAnsi="Times New Roman" w:cs="Times New Roman"/>
              </w:rPr>
              <w:t>et al. (</w:t>
            </w:r>
            <w:r w:rsidRPr="00536CE3">
              <w:rPr>
                <w:rFonts w:ascii="Times New Roman" w:eastAsia="Times New Roman" w:hAnsi="Times New Roman" w:cs="Times New Roman"/>
                <w:color w:val="000000"/>
              </w:rPr>
              <w:t>2000</w:t>
            </w:r>
            <w:r w:rsidRPr="00536CE3">
              <w:rPr>
                <w:rFonts w:ascii="Times New Roman" w:hAnsi="Times New Roman" w:cs="Times New Roman"/>
              </w:rPr>
              <w:t xml:space="preserve">) </w:t>
            </w:r>
            <w:r>
              <w:rPr>
                <w:rFonts w:ascii="Times New Roman" w:eastAsia="Times New Roman" w:hAnsi="Times New Roman" w:cs="Times New Roman"/>
                <w:color w:val="000000"/>
              </w:rPr>
              <w:t xml:space="preserve">- </w:t>
            </w:r>
            <w:r w:rsidRPr="00536CE3">
              <w:rPr>
                <w:rFonts w:ascii="Times New Roman" w:eastAsia="Times New Roman" w:hAnsi="Times New Roman" w:cs="Times New Roman"/>
                <w:color w:val="000000"/>
              </w:rPr>
              <w:t>women</w:t>
            </w:r>
          </w:p>
        </w:tc>
        <w:tc>
          <w:tcPr>
            <w:tcW w:w="1219" w:type="dxa"/>
            <w:vAlign w:val="bottom"/>
          </w:tcPr>
          <w:p w14:paraId="5633B340"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89" w:type="dxa"/>
            <w:vAlign w:val="bottom"/>
          </w:tcPr>
          <w:p w14:paraId="187071CC"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2CCA66E4"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6BDA131D"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281C3B05"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04" w:type="dxa"/>
            <w:vAlign w:val="bottom"/>
          </w:tcPr>
          <w:p w14:paraId="5E10EF7A"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119" w:type="dxa"/>
            <w:vAlign w:val="bottom"/>
          </w:tcPr>
          <w:p w14:paraId="4AC01228"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r>
      <w:tr w:rsidR="006939CD" w:rsidRPr="00536CE3" w14:paraId="63AD2866" w14:textId="77777777" w:rsidTr="000D46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299462C1" w14:textId="77777777" w:rsidR="00883CBB" w:rsidRPr="00536CE3" w:rsidRDefault="00883CBB" w:rsidP="000D46CF">
            <w:pPr>
              <w:rPr>
                <w:rFonts w:ascii="Times New Roman" w:hAnsi="Times New Roman" w:cs="Times New Roman"/>
              </w:rPr>
            </w:pPr>
            <w:proofErr w:type="spellStart"/>
            <w:r w:rsidRPr="00536CE3">
              <w:rPr>
                <w:rFonts w:ascii="Times New Roman" w:eastAsia="Times New Roman" w:hAnsi="Times New Roman" w:cs="Times New Roman"/>
                <w:color w:val="000000"/>
              </w:rPr>
              <w:t>Kiekbusch</w:t>
            </w:r>
            <w:proofErr w:type="spellEnd"/>
            <w:r w:rsidRPr="00536CE3">
              <w:rPr>
                <w:rFonts w:ascii="Times New Roman" w:eastAsia="Times New Roman" w:hAnsi="Times New Roman" w:cs="Times New Roman"/>
                <w:color w:val="000000"/>
              </w:rPr>
              <w:t xml:space="preserve"> </w:t>
            </w:r>
            <w:r w:rsidRPr="00536CE3">
              <w:rPr>
                <w:rFonts w:ascii="Times New Roman" w:hAnsi="Times New Roman" w:cs="Times New Roman"/>
              </w:rPr>
              <w:t>et al. (</w:t>
            </w:r>
            <w:r w:rsidRPr="00536CE3">
              <w:rPr>
                <w:rFonts w:ascii="Times New Roman" w:eastAsia="Times New Roman" w:hAnsi="Times New Roman" w:cs="Times New Roman"/>
                <w:color w:val="000000"/>
              </w:rPr>
              <w:t>2000</w:t>
            </w:r>
            <w:r w:rsidRPr="00536CE3">
              <w:rPr>
                <w:rFonts w:ascii="Times New Roman" w:hAnsi="Times New Roman" w:cs="Times New Roman"/>
              </w:rPr>
              <w:t xml:space="preserve">) </w:t>
            </w:r>
            <w:r>
              <w:rPr>
                <w:rFonts w:ascii="Times New Roman" w:eastAsia="Times New Roman" w:hAnsi="Times New Roman" w:cs="Times New Roman"/>
                <w:color w:val="000000"/>
              </w:rPr>
              <w:t xml:space="preserve">- </w:t>
            </w:r>
            <w:r w:rsidRPr="00536CE3">
              <w:rPr>
                <w:rFonts w:ascii="Times New Roman" w:eastAsia="Times New Roman" w:hAnsi="Times New Roman" w:cs="Times New Roman"/>
                <w:color w:val="000000"/>
              </w:rPr>
              <w:t>men</w:t>
            </w:r>
          </w:p>
        </w:tc>
        <w:tc>
          <w:tcPr>
            <w:tcW w:w="1219" w:type="dxa"/>
            <w:vAlign w:val="bottom"/>
          </w:tcPr>
          <w:p w14:paraId="3C9D4BDF"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89" w:type="dxa"/>
            <w:vAlign w:val="bottom"/>
          </w:tcPr>
          <w:p w14:paraId="797487F8"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06912CC2"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0A6EC51A"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568C39E1"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04" w:type="dxa"/>
            <w:vAlign w:val="bottom"/>
          </w:tcPr>
          <w:p w14:paraId="5C9558DC"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119" w:type="dxa"/>
            <w:vAlign w:val="bottom"/>
          </w:tcPr>
          <w:p w14:paraId="687ECDE1"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r>
      <w:tr w:rsidR="00360E27" w:rsidRPr="00536CE3" w14:paraId="2EF84428" w14:textId="77777777" w:rsidTr="000D46CF">
        <w:trPr>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04F3ADF8" w14:textId="77777777" w:rsidR="00360E27" w:rsidRDefault="00360E27" w:rsidP="000D46CF">
            <w:pP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Koster</w:t>
            </w:r>
            <w:proofErr w:type="spellEnd"/>
            <w:r>
              <w:rPr>
                <w:rFonts w:ascii="Times New Roman" w:eastAsia="Times New Roman" w:hAnsi="Times New Roman" w:cs="Times New Roman"/>
                <w:color w:val="000000"/>
              </w:rPr>
              <w:t xml:space="preserve"> et al. (2016) - diary</w:t>
            </w:r>
          </w:p>
        </w:tc>
        <w:tc>
          <w:tcPr>
            <w:tcW w:w="1219" w:type="dxa"/>
            <w:vAlign w:val="bottom"/>
          </w:tcPr>
          <w:p w14:paraId="1365BF90" w14:textId="77777777" w:rsidR="00360E27" w:rsidRDefault="00443DDA"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389" w:type="dxa"/>
            <w:vAlign w:val="bottom"/>
          </w:tcPr>
          <w:p w14:paraId="4172C131" w14:textId="77777777" w:rsidR="00360E27" w:rsidRDefault="00443DDA"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487" w:type="dxa"/>
            <w:vAlign w:val="bottom"/>
          </w:tcPr>
          <w:p w14:paraId="6A6A5262" w14:textId="77777777" w:rsidR="00360E27" w:rsidRDefault="00443DDA"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High risk</w:t>
            </w:r>
          </w:p>
        </w:tc>
        <w:tc>
          <w:tcPr>
            <w:tcW w:w="1347" w:type="dxa"/>
            <w:vAlign w:val="bottom"/>
          </w:tcPr>
          <w:p w14:paraId="0BE774CA" w14:textId="77777777" w:rsidR="00360E27" w:rsidRDefault="00443DDA"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High risk</w:t>
            </w:r>
          </w:p>
        </w:tc>
        <w:tc>
          <w:tcPr>
            <w:tcW w:w="1267" w:type="dxa"/>
            <w:vAlign w:val="bottom"/>
          </w:tcPr>
          <w:p w14:paraId="49780E2C" w14:textId="77777777" w:rsidR="00360E27" w:rsidRDefault="00443DDA"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204" w:type="dxa"/>
            <w:vAlign w:val="bottom"/>
          </w:tcPr>
          <w:p w14:paraId="1DC48EF2" w14:textId="77777777" w:rsidR="00360E27" w:rsidRDefault="00443DDA"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119" w:type="dxa"/>
            <w:vAlign w:val="bottom"/>
          </w:tcPr>
          <w:p w14:paraId="18AC8F0A" w14:textId="77777777" w:rsidR="00360E27" w:rsidRDefault="00443DDA"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r>
      <w:tr w:rsidR="00360E27" w:rsidRPr="00536CE3" w14:paraId="0A14F069" w14:textId="77777777" w:rsidTr="000D46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055B7DFD" w14:textId="77777777" w:rsidR="00360E27" w:rsidRDefault="00360E27" w:rsidP="000D46CF">
            <w:pP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Koster</w:t>
            </w:r>
            <w:proofErr w:type="spellEnd"/>
            <w:r>
              <w:rPr>
                <w:rFonts w:ascii="Times New Roman" w:eastAsia="Times New Roman" w:hAnsi="Times New Roman" w:cs="Times New Roman"/>
                <w:color w:val="000000"/>
              </w:rPr>
              <w:t xml:space="preserve"> et al. (2016) - dosimeter</w:t>
            </w:r>
          </w:p>
        </w:tc>
        <w:tc>
          <w:tcPr>
            <w:tcW w:w="1219" w:type="dxa"/>
            <w:vAlign w:val="bottom"/>
          </w:tcPr>
          <w:p w14:paraId="21FD0304" w14:textId="77777777" w:rsidR="00360E27" w:rsidRDefault="00443DDA"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389" w:type="dxa"/>
            <w:vAlign w:val="bottom"/>
          </w:tcPr>
          <w:p w14:paraId="02697B76" w14:textId="77777777" w:rsidR="00360E27" w:rsidRDefault="00443DDA"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487" w:type="dxa"/>
            <w:vAlign w:val="bottom"/>
          </w:tcPr>
          <w:p w14:paraId="23B20A87" w14:textId="77777777" w:rsidR="00360E27" w:rsidRDefault="00443DDA"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High risk</w:t>
            </w:r>
          </w:p>
        </w:tc>
        <w:tc>
          <w:tcPr>
            <w:tcW w:w="1347" w:type="dxa"/>
            <w:vAlign w:val="bottom"/>
          </w:tcPr>
          <w:p w14:paraId="004A9A6A" w14:textId="77777777" w:rsidR="00360E27" w:rsidRDefault="00443DDA"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High risk</w:t>
            </w:r>
          </w:p>
        </w:tc>
        <w:tc>
          <w:tcPr>
            <w:tcW w:w="1267" w:type="dxa"/>
            <w:vAlign w:val="bottom"/>
          </w:tcPr>
          <w:p w14:paraId="491295EC" w14:textId="77777777" w:rsidR="00360E27" w:rsidRDefault="00443DDA"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204" w:type="dxa"/>
            <w:vAlign w:val="bottom"/>
          </w:tcPr>
          <w:p w14:paraId="690E482A" w14:textId="77777777" w:rsidR="00360E27" w:rsidRDefault="00443DDA"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119" w:type="dxa"/>
            <w:vAlign w:val="bottom"/>
          </w:tcPr>
          <w:p w14:paraId="63F35BC8" w14:textId="77777777" w:rsidR="00360E27" w:rsidRDefault="00443DDA"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r>
      <w:tr w:rsidR="006939CD" w:rsidRPr="00536CE3" w14:paraId="76C4CA4B" w14:textId="77777777" w:rsidTr="000D46CF">
        <w:trPr>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60579D12" w14:textId="77777777" w:rsidR="00883CBB" w:rsidRPr="00536CE3" w:rsidRDefault="00883CBB" w:rsidP="000D46CF">
            <w:pPr>
              <w:rPr>
                <w:rFonts w:ascii="Times New Roman" w:hAnsi="Times New Roman" w:cs="Times New Roman"/>
              </w:rPr>
            </w:pPr>
            <w:proofErr w:type="spellStart"/>
            <w:r>
              <w:rPr>
                <w:rFonts w:ascii="Times New Roman" w:eastAsia="Times New Roman" w:hAnsi="Times New Roman" w:cs="Times New Roman"/>
                <w:color w:val="000000"/>
              </w:rPr>
              <w:t>Lescano</w:t>
            </w:r>
            <w:proofErr w:type="spellEnd"/>
            <w:r>
              <w:rPr>
                <w:rFonts w:ascii="Times New Roman" w:eastAsia="Times New Roman" w:hAnsi="Times New Roman" w:cs="Times New Roman"/>
                <w:color w:val="000000"/>
              </w:rPr>
              <w:t xml:space="preserve"> (1999) - </w:t>
            </w:r>
            <w:r w:rsidRPr="00536CE3">
              <w:rPr>
                <w:rFonts w:ascii="Times New Roman" w:eastAsia="Times New Roman" w:hAnsi="Times New Roman" w:cs="Times New Roman"/>
                <w:color w:val="000000"/>
              </w:rPr>
              <w:t>school intervention</w:t>
            </w:r>
          </w:p>
        </w:tc>
        <w:tc>
          <w:tcPr>
            <w:tcW w:w="1219" w:type="dxa"/>
            <w:vAlign w:val="bottom"/>
          </w:tcPr>
          <w:p w14:paraId="1C31ACD5"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89" w:type="dxa"/>
            <w:vAlign w:val="bottom"/>
          </w:tcPr>
          <w:p w14:paraId="38C0336F"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4081EAD0"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5319FDF6"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27309C63"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04" w:type="dxa"/>
            <w:vAlign w:val="bottom"/>
          </w:tcPr>
          <w:p w14:paraId="0EEC4986"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119" w:type="dxa"/>
            <w:vAlign w:val="bottom"/>
          </w:tcPr>
          <w:p w14:paraId="19CD5F11"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r>
      <w:tr w:rsidR="006939CD" w:rsidRPr="00536CE3" w14:paraId="5B1B6F9A" w14:textId="77777777" w:rsidTr="000D46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76918525" w14:textId="77777777" w:rsidR="00883CBB" w:rsidRPr="00536CE3" w:rsidRDefault="00883CBB" w:rsidP="000D46CF">
            <w:pPr>
              <w:rPr>
                <w:rFonts w:ascii="Times New Roman" w:hAnsi="Times New Roman" w:cs="Times New Roman"/>
              </w:rPr>
            </w:pPr>
            <w:proofErr w:type="spellStart"/>
            <w:r>
              <w:rPr>
                <w:rFonts w:ascii="Times New Roman" w:eastAsia="Times New Roman" w:hAnsi="Times New Roman" w:cs="Times New Roman"/>
                <w:color w:val="000000"/>
              </w:rPr>
              <w:t>Lescano</w:t>
            </w:r>
            <w:proofErr w:type="spellEnd"/>
            <w:r>
              <w:rPr>
                <w:rFonts w:ascii="Times New Roman" w:eastAsia="Times New Roman" w:hAnsi="Times New Roman" w:cs="Times New Roman"/>
                <w:color w:val="000000"/>
              </w:rPr>
              <w:t xml:space="preserve"> (1999) - </w:t>
            </w:r>
            <w:r w:rsidRPr="00536CE3">
              <w:rPr>
                <w:rFonts w:ascii="Times New Roman" w:eastAsia="Times New Roman" w:hAnsi="Times New Roman" w:cs="Times New Roman"/>
                <w:color w:val="000000"/>
              </w:rPr>
              <w:t>school</w:t>
            </w:r>
            <w:r>
              <w:rPr>
                <w:rFonts w:ascii="Times New Roman" w:eastAsia="Times New Roman" w:hAnsi="Times New Roman" w:cs="Times New Roman"/>
                <w:color w:val="000000"/>
              </w:rPr>
              <w:t xml:space="preserve"> &amp; </w:t>
            </w:r>
            <w:r w:rsidRPr="00536CE3">
              <w:rPr>
                <w:rFonts w:ascii="Times New Roman" w:eastAsia="Times New Roman" w:hAnsi="Times New Roman" w:cs="Times New Roman"/>
                <w:color w:val="000000"/>
              </w:rPr>
              <w:t>home intervention</w:t>
            </w:r>
          </w:p>
        </w:tc>
        <w:tc>
          <w:tcPr>
            <w:tcW w:w="1219" w:type="dxa"/>
            <w:vAlign w:val="bottom"/>
          </w:tcPr>
          <w:p w14:paraId="47ADDDD8"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89" w:type="dxa"/>
            <w:vAlign w:val="bottom"/>
          </w:tcPr>
          <w:p w14:paraId="7424759E"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35C1198C"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4BFDE01B"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658B5A40"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04" w:type="dxa"/>
            <w:vAlign w:val="bottom"/>
          </w:tcPr>
          <w:p w14:paraId="2E123F6A"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119" w:type="dxa"/>
            <w:vAlign w:val="bottom"/>
          </w:tcPr>
          <w:p w14:paraId="0D178A25"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r>
      <w:tr w:rsidR="006939CD" w:rsidRPr="00536CE3" w14:paraId="144A93F9" w14:textId="77777777" w:rsidTr="000D46CF">
        <w:trPr>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46954FB2" w14:textId="77777777" w:rsidR="00883CBB" w:rsidRPr="00536CE3" w:rsidRDefault="00883CBB" w:rsidP="000D46CF">
            <w:pPr>
              <w:rPr>
                <w:rFonts w:ascii="Times New Roman" w:hAnsi="Times New Roman" w:cs="Times New Roman"/>
              </w:rPr>
            </w:pPr>
            <w:r w:rsidRPr="00536CE3">
              <w:rPr>
                <w:rFonts w:ascii="Times New Roman" w:eastAsia="Times New Roman" w:hAnsi="Times New Roman" w:cs="Times New Roman"/>
                <w:color w:val="000000"/>
              </w:rPr>
              <w:t xml:space="preserve">Lowe </w:t>
            </w:r>
            <w:r w:rsidRPr="00536CE3">
              <w:rPr>
                <w:rFonts w:ascii="Times New Roman" w:hAnsi="Times New Roman" w:cs="Times New Roman"/>
              </w:rPr>
              <w:t>et al. (</w:t>
            </w:r>
            <w:r w:rsidRPr="00536CE3">
              <w:rPr>
                <w:rFonts w:ascii="Times New Roman" w:eastAsia="Times New Roman" w:hAnsi="Times New Roman" w:cs="Times New Roman"/>
                <w:color w:val="000000"/>
              </w:rPr>
              <w:t>1999</w:t>
            </w:r>
            <w:r w:rsidRPr="00536CE3">
              <w:rPr>
                <w:rFonts w:ascii="Times New Roman" w:hAnsi="Times New Roman" w:cs="Times New Roman"/>
              </w:rPr>
              <w:t>)</w:t>
            </w:r>
          </w:p>
        </w:tc>
        <w:tc>
          <w:tcPr>
            <w:tcW w:w="1219" w:type="dxa"/>
            <w:vAlign w:val="bottom"/>
          </w:tcPr>
          <w:p w14:paraId="691F36F4"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89" w:type="dxa"/>
            <w:vAlign w:val="bottom"/>
          </w:tcPr>
          <w:p w14:paraId="6D8C1FEE"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33B1DFE1"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49E67C4D"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2A3B6D57"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04" w:type="dxa"/>
            <w:vAlign w:val="bottom"/>
          </w:tcPr>
          <w:p w14:paraId="44DE7481"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119" w:type="dxa"/>
            <w:vAlign w:val="bottom"/>
          </w:tcPr>
          <w:p w14:paraId="252840CC"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r>
      <w:tr w:rsidR="00360E27" w:rsidRPr="00536CE3" w14:paraId="0E9DFA33" w14:textId="77777777" w:rsidTr="000D46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0C1B8456" w14:textId="77777777" w:rsidR="00360E27" w:rsidRPr="00536CE3" w:rsidRDefault="007D5DF1" w:rsidP="000D46CF">
            <w:pPr>
              <w:rPr>
                <w:rFonts w:ascii="Times New Roman" w:eastAsia="Times New Roman" w:hAnsi="Times New Roman" w:cs="Times New Roman"/>
                <w:color w:val="000000"/>
              </w:rPr>
            </w:pPr>
            <w:r>
              <w:rPr>
                <w:rFonts w:ascii="Times New Roman" w:eastAsia="Times New Roman" w:hAnsi="Times New Roman" w:cs="Times New Roman"/>
                <w:color w:val="000000"/>
              </w:rPr>
              <w:t>Mahler (2018)</w:t>
            </w:r>
          </w:p>
        </w:tc>
        <w:tc>
          <w:tcPr>
            <w:tcW w:w="1219" w:type="dxa"/>
            <w:vAlign w:val="bottom"/>
          </w:tcPr>
          <w:p w14:paraId="16B098A8" w14:textId="77777777" w:rsidR="00360E27" w:rsidRDefault="007D5DF1"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389" w:type="dxa"/>
            <w:vAlign w:val="bottom"/>
          </w:tcPr>
          <w:p w14:paraId="0FDD2E77" w14:textId="77777777" w:rsidR="00360E27" w:rsidRDefault="007D5DF1"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487" w:type="dxa"/>
            <w:vAlign w:val="bottom"/>
          </w:tcPr>
          <w:p w14:paraId="334C3F02" w14:textId="77777777" w:rsidR="00360E27" w:rsidRDefault="007D5DF1"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347" w:type="dxa"/>
            <w:vAlign w:val="bottom"/>
          </w:tcPr>
          <w:p w14:paraId="0F19F6E9" w14:textId="77777777" w:rsidR="00360E27" w:rsidRDefault="007D5DF1"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267" w:type="dxa"/>
            <w:vAlign w:val="bottom"/>
          </w:tcPr>
          <w:p w14:paraId="7222118C" w14:textId="77777777" w:rsidR="00360E27" w:rsidRDefault="007D5DF1"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204" w:type="dxa"/>
            <w:vAlign w:val="bottom"/>
          </w:tcPr>
          <w:p w14:paraId="20081DF3" w14:textId="77777777" w:rsidR="00360E27" w:rsidRDefault="007D5DF1"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119" w:type="dxa"/>
            <w:vAlign w:val="bottom"/>
          </w:tcPr>
          <w:p w14:paraId="7271B0F1" w14:textId="77777777" w:rsidR="00360E27" w:rsidRDefault="007D5DF1"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r>
      <w:tr w:rsidR="007D5DF1" w:rsidRPr="00536CE3" w14:paraId="2C22F76E" w14:textId="77777777" w:rsidTr="000D46CF">
        <w:trPr>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5D9438B0" w14:textId="77777777" w:rsidR="007D5DF1" w:rsidRPr="00536CE3" w:rsidRDefault="007D5DF1" w:rsidP="000D46CF">
            <w:pPr>
              <w:rPr>
                <w:rFonts w:ascii="Times New Roman" w:eastAsia="Times New Roman" w:hAnsi="Times New Roman" w:cs="Times New Roman"/>
                <w:color w:val="000000"/>
              </w:rPr>
            </w:pPr>
            <w:r>
              <w:rPr>
                <w:rFonts w:ascii="Times New Roman" w:eastAsia="Times New Roman" w:hAnsi="Times New Roman" w:cs="Times New Roman"/>
                <w:color w:val="000000"/>
              </w:rPr>
              <w:t>Mahler (2017)</w:t>
            </w:r>
          </w:p>
        </w:tc>
        <w:tc>
          <w:tcPr>
            <w:tcW w:w="1219" w:type="dxa"/>
            <w:vAlign w:val="bottom"/>
          </w:tcPr>
          <w:p w14:paraId="1A4FA0B1" w14:textId="77777777" w:rsidR="007D5DF1" w:rsidRDefault="007D5DF1"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389" w:type="dxa"/>
            <w:vAlign w:val="bottom"/>
          </w:tcPr>
          <w:p w14:paraId="7BD4573A" w14:textId="77777777" w:rsidR="007D5DF1" w:rsidRDefault="007D5DF1"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487" w:type="dxa"/>
            <w:vAlign w:val="bottom"/>
          </w:tcPr>
          <w:p w14:paraId="1C233D5D" w14:textId="77777777" w:rsidR="007D5DF1" w:rsidRDefault="007D5DF1"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347" w:type="dxa"/>
            <w:vAlign w:val="bottom"/>
          </w:tcPr>
          <w:p w14:paraId="0EF5E4D7" w14:textId="77777777" w:rsidR="007D5DF1" w:rsidRDefault="007D5DF1"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267" w:type="dxa"/>
            <w:vAlign w:val="bottom"/>
          </w:tcPr>
          <w:p w14:paraId="0A58CD99" w14:textId="77777777" w:rsidR="007D5DF1" w:rsidRDefault="007D5DF1"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204" w:type="dxa"/>
            <w:vAlign w:val="bottom"/>
          </w:tcPr>
          <w:p w14:paraId="0BD4109F" w14:textId="77777777" w:rsidR="007D5DF1" w:rsidRDefault="007D5DF1"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119" w:type="dxa"/>
            <w:vAlign w:val="bottom"/>
          </w:tcPr>
          <w:p w14:paraId="618E536A" w14:textId="77777777" w:rsidR="007D5DF1" w:rsidRDefault="007D5DF1"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r>
      <w:tr w:rsidR="006939CD" w:rsidRPr="00536CE3" w14:paraId="1B7215EA" w14:textId="77777777" w:rsidTr="000D46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547AFC58" w14:textId="77777777" w:rsidR="00883CBB" w:rsidRPr="00536CE3" w:rsidRDefault="00883CBB" w:rsidP="000D46CF">
            <w:pPr>
              <w:rPr>
                <w:rFonts w:ascii="Times New Roman" w:hAnsi="Times New Roman" w:cs="Times New Roman"/>
              </w:rPr>
            </w:pPr>
            <w:r w:rsidRPr="00536CE3">
              <w:rPr>
                <w:rFonts w:ascii="Times New Roman" w:eastAsia="Times New Roman" w:hAnsi="Times New Roman" w:cs="Times New Roman"/>
                <w:color w:val="000000"/>
              </w:rPr>
              <w:t xml:space="preserve">Mahler </w:t>
            </w:r>
            <w:r w:rsidRPr="00536CE3">
              <w:rPr>
                <w:rFonts w:ascii="Times New Roman" w:hAnsi="Times New Roman" w:cs="Times New Roman"/>
              </w:rPr>
              <w:t>et al. (</w:t>
            </w:r>
            <w:r w:rsidRPr="00536CE3">
              <w:rPr>
                <w:rFonts w:ascii="Times New Roman" w:eastAsia="Times New Roman" w:hAnsi="Times New Roman" w:cs="Times New Roman"/>
                <w:color w:val="000000"/>
              </w:rPr>
              <w:t>2013</w:t>
            </w:r>
            <w:r w:rsidRPr="00536CE3">
              <w:rPr>
                <w:rFonts w:ascii="Times New Roman" w:hAnsi="Times New Roman" w:cs="Times New Roman"/>
              </w:rPr>
              <w:t xml:space="preserve">) </w:t>
            </w:r>
            <w:r>
              <w:rPr>
                <w:rFonts w:ascii="Times New Roman" w:eastAsia="Times New Roman" w:hAnsi="Times New Roman" w:cs="Times New Roman"/>
                <w:color w:val="000000"/>
              </w:rPr>
              <w:t xml:space="preserve">- </w:t>
            </w:r>
            <w:r w:rsidRPr="00536CE3">
              <w:rPr>
                <w:rFonts w:ascii="Times New Roman" w:eastAsia="Times New Roman" w:hAnsi="Times New Roman" w:cs="Times New Roman"/>
                <w:color w:val="000000"/>
              </w:rPr>
              <w:t>no UV photo/yes video</w:t>
            </w:r>
          </w:p>
        </w:tc>
        <w:tc>
          <w:tcPr>
            <w:tcW w:w="1219" w:type="dxa"/>
            <w:vAlign w:val="bottom"/>
          </w:tcPr>
          <w:p w14:paraId="0D2F9D74"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89" w:type="dxa"/>
            <w:vAlign w:val="bottom"/>
          </w:tcPr>
          <w:p w14:paraId="76B82AAD"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487" w:type="dxa"/>
            <w:vAlign w:val="bottom"/>
          </w:tcPr>
          <w:p w14:paraId="124A3040"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4329D566"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36EC9534"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04" w:type="dxa"/>
            <w:vAlign w:val="bottom"/>
          </w:tcPr>
          <w:p w14:paraId="2D24BBFE"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119" w:type="dxa"/>
            <w:vAlign w:val="bottom"/>
          </w:tcPr>
          <w:p w14:paraId="754CB96A"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r>
      <w:tr w:rsidR="007D5DF1" w:rsidRPr="00536CE3" w14:paraId="2E0B6A05" w14:textId="77777777" w:rsidTr="000D46CF">
        <w:trPr>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02BF75F9" w14:textId="77777777" w:rsidR="00883CBB" w:rsidRPr="00536CE3" w:rsidRDefault="00883CBB" w:rsidP="000D46CF">
            <w:pPr>
              <w:rPr>
                <w:rFonts w:ascii="Times New Roman" w:hAnsi="Times New Roman" w:cs="Times New Roman"/>
              </w:rPr>
            </w:pPr>
            <w:r w:rsidRPr="00536CE3">
              <w:rPr>
                <w:rFonts w:ascii="Times New Roman" w:eastAsia="Times New Roman" w:hAnsi="Times New Roman" w:cs="Times New Roman"/>
                <w:color w:val="000000"/>
              </w:rPr>
              <w:t xml:space="preserve">Mahler </w:t>
            </w:r>
            <w:r w:rsidRPr="00536CE3">
              <w:rPr>
                <w:rFonts w:ascii="Times New Roman" w:hAnsi="Times New Roman" w:cs="Times New Roman"/>
              </w:rPr>
              <w:t>et al. (</w:t>
            </w:r>
            <w:r w:rsidRPr="00536CE3">
              <w:rPr>
                <w:rFonts w:ascii="Times New Roman" w:eastAsia="Times New Roman" w:hAnsi="Times New Roman" w:cs="Times New Roman"/>
                <w:color w:val="000000"/>
              </w:rPr>
              <w:t>2013</w:t>
            </w:r>
            <w:r w:rsidRPr="00536CE3">
              <w:rPr>
                <w:rFonts w:ascii="Times New Roman" w:hAnsi="Times New Roman" w:cs="Times New Roman"/>
              </w:rPr>
              <w:t xml:space="preserve">) </w:t>
            </w:r>
            <w:r>
              <w:rPr>
                <w:rFonts w:ascii="Times New Roman" w:eastAsia="Times New Roman" w:hAnsi="Times New Roman" w:cs="Times New Roman"/>
                <w:color w:val="000000"/>
              </w:rPr>
              <w:t xml:space="preserve">- </w:t>
            </w:r>
            <w:r w:rsidRPr="00536CE3">
              <w:rPr>
                <w:rFonts w:ascii="Times New Roman" w:eastAsia="Times New Roman" w:hAnsi="Times New Roman" w:cs="Times New Roman"/>
                <w:color w:val="000000"/>
              </w:rPr>
              <w:t>yes photo/no video</w:t>
            </w:r>
          </w:p>
        </w:tc>
        <w:tc>
          <w:tcPr>
            <w:tcW w:w="1219" w:type="dxa"/>
            <w:vAlign w:val="bottom"/>
          </w:tcPr>
          <w:p w14:paraId="061D7B45"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89" w:type="dxa"/>
            <w:vAlign w:val="bottom"/>
          </w:tcPr>
          <w:p w14:paraId="340EC72F"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487" w:type="dxa"/>
            <w:vAlign w:val="bottom"/>
          </w:tcPr>
          <w:p w14:paraId="35FC1AA0"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23963E70"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55E60370"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04" w:type="dxa"/>
            <w:vAlign w:val="bottom"/>
          </w:tcPr>
          <w:p w14:paraId="741EB4BA"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119" w:type="dxa"/>
            <w:vAlign w:val="bottom"/>
          </w:tcPr>
          <w:p w14:paraId="590849FE"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r>
      <w:tr w:rsidR="006939CD" w:rsidRPr="00536CE3" w14:paraId="7E497D94" w14:textId="77777777" w:rsidTr="000D46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06EF0601" w14:textId="77777777" w:rsidR="00883CBB" w:rsidRPr="00536CE3" w:rsidRDefault="00883CBB" w:rsidP="000D46CF">
            <w:pPr>
              <w:rPr>
                <w:rFonts w:ascii="Times New Roman" w:hAnsi="Times New Roman" w:cs="Times New Roman"/>
              </w:rPr>
            </w:pPr>
            <w:r w:rsidRPr="00536CE3">
              <w:rPr>
                <w:rFonts w:ascii="Times New Roman" w:eastAsia="Times New Roman" w:hAnsi="Times New Roman" w:cs="Times New Roman"/>
                <w:color w:val="000000"/>
              </w:rPr>
              <w:t xml:space="preserve">Mahler </w:t>
            </w:r>
            <w:r w:rsidRPr="00536CE3">
              <w:rPr>
                <w:rFonts w:ascii="Times New Roman" w:hAnsi="Times New Roman" w:cs="Times New Roman"/>
              </w:rPr>
              <w:t>et al. (</w:t>
            </w:r>
            <w:r w:rsidRPr="00536CE3">
              <w:rPr>
                <w:rFonts w:ascii="Times New Roman" w:eastAsia="Times New Roman" w:hAnsi="Times New Roman" w:cs="Times New Roman"/>
                <w:color w:val="000000"/>
              </w:rPr>
              <w:t>2013</w:t>
            </w:r>
            <w:r w:rsidRPr="00536CE3">
              <w:rPr>
                <w:rFonts w:ascii="Times New Roman" w:hAnsi="Times New Roman" w:cs="Times New Roman"/>
              </w:rPr>
              <w:t xml:space="preserve">) </w:t>
            </w:r>
            <w:r>
              <w:rPr>
                <w:rFonts w:ascii="Times New Roman" w:eastAsia="Times New Roman" w:hAnsi="Times New Roman" w:cs="Times New Roman"/>
                <w:color w:val="000000"/>
              </w:rPr>
              <w:t xml:space="preserve">- </w:t>
            </w:r>
            <w:r w:rsidRPr="00536CE3">
              <w:rPr>
                <w:rFonts w:ascii="Times New Roman" w:eastAsia="Times New Roman" w:hAnsi="Times New Roman" w:cs="Times New Roman"/>
                <w:color w:val="000000"/>
              </w:rPr>
              <w:t>yes photo/yes video</w:t>
            </w:r>
          </w:p>
        </w:tc>
        <w:tc>
          <w:tcPr>
            <w:tcW w:w="1219" w:type="dxa"/>
            <w:vAlign w:val="bottom"/>
          </w:tcPr>
          <w:p w14:paraId="1AC61315"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89" w:type="dxa"/>
            <w:vAlign w:val="bottom"/>
          </w:tcPr>
          <w:p w14:paraId="3BD6C161"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487" w:type="dxa"/>
            <w:vAlign w:val="bottom"/>
          </w:tcPr>
          <w:p w14:paraId="38C57B48"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0B175938"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19C66794"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04" w:type="dxa"/>
            <w:vAlign w:val="bottom"/>
          </w:tcPr>
          <w:p w14:paraId="6B804F03"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119" w:type="dxa"/>
            <w:vAlign w:val="bottom"/>
          </w:tcPr>
          <w:p w14:paraId="34641369"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r>
      <w:tr w:rsidR="007D5DF1" w:rsidRPr="00536CE3" w14:paraId="554E2343" w14:textId="77777777" w:rsidTr="000D46CF">
        <w:trPr>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6463A02F" w14:textId="77777777" w:rsidR="00883CBB" w:rsidRPr="00536CE3" w:rsidRDefault="00883CBB" w:rsidP="000D46CF">
            <w:pPr>
              <w:rPr>
                <w:rFonts w:ascii="Times New Roman" w:hAnsi="Times New Roman" w:cs="Times New Roman"/>
              </w:rPr>
            </w:pPr>
            <w:r w:rsidRPr="00536CE3">
              <w:rPr>
                <w:rFonts w:ascii="Times New Roman" w:eastAsia="Times New Roman" w:hAnsi="Times New Roman" w:cs="Times New Roman"/>
                <w:color w:val="000000"/>
              </w:rPr>
              <w:t xml:space="preserve">Mahler </w:t>
            </w:r>
            <w:r w:rsidRPr="00536CE3">
              <w:rPr>
                <w:rFonts w:ascii="Times New Roman" w:hAnsi="Times New Roman" w:cs="Times New Roman"/>
              </w:rPr>
              <w:t>et al. (</w:t>
            </w:r>
            <w:r w:rsidRPr="00536CE3">
              <w:rPr>
                <w:rFonts w:ascii="Times New Roman" w:eastAsia="Times New Roman" w:hAnsi="Times New Roman" w:cs="Times New Roman"/>
                <w:color w:val="000000"/>
              </w:rPr>
              <w:t>2003</w:t>
            </w:r>
            <w:r w:rsidRPr="00536CE3">
              <w:rPr>
                <w:rFonts w:ascii="Times New Roman" w:hAnsi="Times New Roman" w:cs="Times New Roman"/>
              </w:rPr>
              <w:t>)</w:t>
            </w:r>
            <w:r>
              <w:rPr>
                <w:rFonts w:ascii="Times New Roman" w:eastAsia="Times New Roman" w:hAnsi="Times New Roman" w:cs="Times New Roman"/>
                <w:color w:val="000000"/>
              </w:rPr>
              <w:t xml:space="preserve">: experiment 2 - </w:t>
            </w:r>
            <w:r w:rsidRPr="00536CE3">
              <w:rPr>
                <w:rFonts w:ascii="Times New Roman" w:eastAsia="Times New Roman" w:hAnsi="Times New Roman" w:cs="Times New Roman"/>
                <w:color w:val="000000"/>
              </w:rPr>
              <w:t>UV photo/photoaging info</w:t>
            </w:r>
          </w:p>
        </w:tc>
        <w:tc>
          <w:tcPr>
            <w:tcW w:w="1219" w:type="dxa"/>
            <w:vAlign w:val="bottom"/>
          </w:tcPr>
          <w:p w14:paraId="5D050A02"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89" w:type="dxa"/>
            <w:vAlign w:val="bottom"/>
          </w:tcPr>
          <w:p w14:paraId="255DCDE3"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1AB04B2B"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784071F5"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5B60ACD4"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04" w:type="dxa"/>
            <w:vAlign w:val="bottom"/>
          </w:tcPr>
          <w:p w14:paraId="26D31F5A"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119" w:type="dxa"/>
            <w:vAlign w:val="bottom"/>
          </w:tcPr>
          <w:p w14:paraId="0C668D79"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r>
      <w:tr w:rsidR="006939CD" w:rsidRPr="00536CE3" w14:paraId="4782551D" w14:textId="77777777" w:rsidTr="000D46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31ABA60B" w14:textId="77777777" w:rsidR="00883CBB" w:rsidRPr="00536CE3" w:rsidRDefault="00883CBB" w:rsidP="000D46CF">
            <w:pPr>
              <w:rPr>
                <w:rFonts w:ascii="Times New Roman" w:hAnsi="Times New Roman" w:cs="Times New Roman"/>
              </w:rPr>
            </w:pPr>
            <w:r w:rsidRPr="00536CE3">
              <w:rPr>
                <w:rFonts w:ascii="Times New Roman" w:eastAsia="Times New Roman" w:hAnsi="Times New Roman" w:cs="Times New Roman"/>
                <w:color w:val="000000"/>
              </w:rPr>
              <w:t xml:space="preserve">Mahler </w:t>
            </w:r>
            <w:r w:rsidRPr="00536CE3">
              <w:rPr>
                <w:rFonts w:ascii="Times New Roman" w:hAnsi="Times New Roman" w:cs="Times New Roman"/>
              </w:rPr>
              <w:t>et al. (</w:t>
            </w:r>
            <w:r w:rsidRPr="00536CE3">
              <w:rPr>
                <w:rFonts w:ascii="Times New Roman" w:eastAsia="Times New Roman" w:hAnsi="Times New Roman" w:cs="Times New Roman"/>
                <w:color w:val="000000"/>
              </w:rPr>
              <w:t>2003</w:t>
            </w:r>
            <w:r w:rsidRPr="00536CE3">
              <w:rPr>
                <w:rFonts w:ascii="Times New Roman" w:hAnsi="Times New Roman" w:cs="Times New Roman"/>
              </w:rPr>
              <w:t>)</w:t>
            </w:r>
            <w:r>
              <w:rPr>
                <w:rFonts w:ascii="Times New Roman" w:eastAsia="Times New Roman" w:hAnsi="Times New Roman" w:cs="Times New Roman"/>
                <w:color w:val="000000"/>
              </w:rPr>
              <w:t>: experiment 2</w:t>
            </w:r>
            <w:r>
              <w:rPr>
                <w:rFonts w:ascii="Times New Roman" w:hAnsi="Times New Roman" w:cs="Times New Roman"/>
              </w:rPr>
              <w:t xml:space="preserve"> - </w:t>
            </w:r>
            <w:r w:rsidRPr="00536CE3">
              <w:rPr>
                <w:rFonts w:ascii="Times New Roman" w:eastAsia="Times New Roman" w:hAnsi="Times New Roman" w:cs="Times New Roman"/>
                <w:color w:val="000000"/>
              </w:rPr>
              <w:t>UV photo/no info</w:t>
            </w:r>
          </w:p>
        </w:tc>
        <w:tc>
          <w:tcPr>
            <w:tcW w:w="1219" w:type="dxa"/>
            <w:vAlign w:val="bottom"/>
          </w:tcPr>
          <w:p w14:paraId="210DD2A2"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89" w:type="dxa"/>
            <w:vAlign w:val="bottom"/>
          </w:tcPr>
          <w:p w14:paraId="2A565424"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4CE6A0E6"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46B77DC2"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08604C07"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04" w:type="dxa"/>
            <w:vAlign w:val="bottom"/>
          </w:tcPr>
          <w:p w14:paraId="71516622"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119" w:type="dxa"/>
            <w:vAlign w:val="bottom"/>
          </w:tcPr>
          <w:p w14:paraId="5AC80C07"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r>
      <w:tr w:rsidR="007D5DF1" w:rsidRPr="00536CE3" w14:paraId="65935D88" w14:textId="77777777" w:rsidTr="000D46CF">
        <w:trPr>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6E081AF0" w14:textId="77777777" w:rsidR="00883CBB" w:rsidRPr="00FC0084" w:rsidRDefault="00883CBB" w:rsidP="000D46CF">
            <w:pPr>
              <w:rPr>
                <w:rFonts w:ascii="Times New Roman" w:eastAsia="Times New Roman" w:hAnsi="Times New Roman" w:cs="Times New Roman"/>
                <w:color w:val="000000"/>
              </w:rPr>
            </w:pPr>
            <w:r w:rsidRPr="00536CE3">
              <w:rPr>
                <w:rFonts w:ascii="Times New Roman" w:eastAsia="Times New Roman" w:hAnsi="Times New Roman" w:cs="Times New Roman"/>
                <w:color w:val="000000"/>
              </w:rPr>
              <w:t xml:space="preserve">Mahler </w:t>
            </w:r>
            <w:r w:rsidRPr="00536CE3">
              <w:rPr>
                <w:rFonts w:ascii="Times New Roman" w:hAnsi="Times New Roman" w:cs="Times New Roman"/>
              </w:rPr>
              <w:t>et al. (</w:t>
            </w:r>
            <w:r w:rsidRPr="00536CE3">
              <w:rPr>
                <w:rFonts w:ascii="Times New Roman" w:eastAsia="Times New Roman" w:hAnsi="Times New Roman" w:cs="Times New Roman"/>
                <w:color w:val="000000"/>
              </w:rPr>
              <w:t>2003</w:t>
            </w:r>
            <w:r w:rsidRPr="00536CE3">
              <w:rPr>
                <w:rFonts w:ascii="Times New Roman" w:hAnsi="Times New Roman" w:cs="Times New Roman"/>
              </w:rPr>
              <w:t>)</w:t>
            </w:r>
            <w:r>
              <w:rPr>
                <w:rFonts w:ascii="Times New Roman" w:eastAsia="Times New Roman" w:hAnsi="Times New Roman" w:cs="Times New Roman"/>
                <w:color w:val="000000"/>
              </w:rPr>
              <w:t xml:space="preserve">: experiment 2 - </w:t>
            </w:r>
            <w:r w:rsidRPr="00536CE3">
              <w:rPr>
                <w:rFonts w:ascii="Times New Roman" w:eastAsia="Times New Roman" w:hAnsi="Times New Roman" w:cs="Times New Roman"/>
                <w:color w:val="000000"/>
              </w:rPr>
              <w:t>no UV photo/photoaging info</w:t>
            </w:r>
          </w:p>
        </w:tc>
        <w:tc>
          <w:tcPr>
            <w:tcW w:w="1219" w:type="dxa"/>
            <w:vAlign w:val="bottom"/>
          </w:tcPr>
          <w:p w14:paraId="47FE6E7C"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89" w:type="dxa"/>
            <w:vAlign w:val="bottom"/>
          </w:tcPr>
          <w:p w14:paraId="06E16A49"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10B720D4"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5C73223B"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47F51AA2"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04" w:type="dxa"/>
            <w:vAlign w:val="bottom"/>
          </w:tcPr>
          <w:p w14:paraId="210B9398"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119" w:type="dxa"/>
            <w:vAlign w:val="bottom"/>
          </w:tcPr>
          <w:p w14:paraId="5429E06B"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r>
      <w:tr w:rsidR="006939CD" w:rsidRPr="00536CE3" w14:paraId="4EF4C11C" w14:textId="77777777" w:rsidTr="000D46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6178237D" w14:textId="77777777" w:rsidR="00883CBB" w:rsidRPr="00536CE3" w:rsidRDefault="00883CBB" w:rsidP="000D46CF">
            <w:pPr>
              <w:rPr>
                <w:rFonts w:ascii="Times New Roman" w:hAnsi="Times New Roman" w:cs="Times New Roman"/>
              </w:rPr>
            </w:pPr>
            <w:r w:rsidRPr="00536CE3">
              <w:rPr>
                <w:rFonts w:ascii="Times New Roman" w:eastAsia="Times New Roman" w:hAnsi="Times New Roman" w:cs="Times New Roman"/>
                <w:color w:val="000000"/>
              </w:rPr>
              <w:lastRenderedPageBreak/>
              <w:t xml:space="preserve">Mahler </w:t>
            </w:r>
            <w:r w:rsidRPr="00536CE3">
              <w:rPr>
                <w:rFonts w:ascii="Times New Roman" w:hAnsi="Times New Roman" w:cs="Times New Roman"/>
              </w:rPr>
              <w:t>et al. (</w:t>
            </w:r>
            <w:r w:rsidRPr="00536CE3">
              <w:rPr>
                <w:rFonts w:ascii="Times New Roman" w:eastAsia="Times New Roman" w:hAnsi="Times New Roman" w:cs="Times New Roman"/>
                <w:color w:val="000000"/>
              </w:rPr>
              <w:t>2005</w:t>
            </w:r>
            <w:r w:rsidRPr="00536CE3">
              <w:rPr>
                <w:rFonts w:ascii="Times New Roman" w:hAnsi="Times New Roman" w:cs="Times New Roman"/>
              </w:rPr>
              <w:t xml:space="preserve">) </w:t>
            </w:r>
            <w:r>
              <w:rPr>
                <w:rFonts w:ascii="Times New Roman" w:eastAsia="Times New Roman" w:hAnsi="Times New Roman" w:cs="Times New Roman"/>
                <w:color w:val="000000"/>
              </w:rPr>
              <w:t xml:space="preserve">- </w:t>
            </w:r>
            <w:r w:rsidRPr="00536CE3">
              <w:rPr>
                <w:rFonts w:ascii="Times New Roman" w:eastAsia="Times New Roman" w:hAnsi="Times New Roman" w:cs="Times New Roman"/>
                <w:color w:val="000000"/>
              </w:rPr>
              <w:t>intervention only</w:t>
            </w:r>
          </w:p>
        </w:tc>
        <w:tc>
          <w:tcPr>
            <w:tcW w:w="1219" w:type="dxa"/>
            <w:vAlign w:val="bottom"/>
          </w:tcPr>
          <w:p w14:paraId="58F660A1"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89" w:type="dxa"/>
            <w:vAlign w:val="bottom"/>
          </w:tcPr>
          <w:p w14:paraId="7EE5E1BE"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54122D62"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5863F014"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0CFE0330"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04" w:type="dxa"/>
            <w:vAlign w:val="bottom"/>
          </w:tcPr>
          <w:p w14:paraId="07CD0CB3"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119" w:type="dxa"/>
            <w:vAlign w:val="bottom"/>
          </w:tcPr>
          <w:p w14:paraId="606CF4B6"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r>
      <w:tr w:rsidR="007D5DF1" w:rsidRPr="00536CE3" w14:paraId="2DA22151" w14:textId="77777777" w:rsidTr="000D46CF">
        <w:trPr>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1EA12498" w14:textId="77777777" w:rsidR="00883CBB" w:rsidRPr="00536CE3" w:rsidRDefault="00883CBB" w:rsidP="000D46CF">
            <w:pPr>
              <w:rPr>
                <w:rFonts w:ascii="Times New Roman" w:hAnsi="Times New Roman" w:cs="Times New Roman"/>
              </w:rPr>
            </w:pPr>
            <w:r w:rsidRPr="00536CE3">
              <w:rPr>
                <w:rFonts w:ascii="Times New Roman" w:eastAsia="Times New Roman" w:hAnsi="Times New Roman" w:cs="Times New Roman"/>
                <w:color w:val="000000"/>
              </w:rPr>
              <w:t xml:space="preserve">Mahler </w:t>
            </w:r>
            <w:r w:rsidRPr="00536CE3">
              <w:rPr>
                <w:rFonts w:ascii="Times New Roman" w:hAnsi="Times New Roman" w:cs="Times New Roman"/>
              </w:rPr>
              <w:t>et al. (</w:t>
            </w:r>
            <w:r w:rsidRPr="00536CE3">
              <w:rPr>
                <w:rFonts w:ascii="Times New Roman" w:eastAsia="Times New Roman" w:hAnsi="Times New Roman" w:cs="Times New Roman"/>
                <w:color w:val="000000"/>
              </w:rPr>
              <w:t>2005</w:t>
            </w:r>
            <w:r w:rsidRPr="00536CE3">
              <w:rPr>
                <w:rFonts w:ascii="Times New Roman" w:hAnsi="Times New Roman" w:cs="Times New Roman"/>
              </w:rPr>
              <w:t xml:space="preserve">) </w:t>
            </w:r>
            <w:r>
              <w:rPr>
                <w:rFonts w:ascii="Times New Roman" w:eastAsia="Times New Roman" w:hAnsi="Times New Roman" w:cs="Times New Roman"/>
                <w:color w:val="000000"/>
              </w:rPr>
              <w:t xml:space="preserve">- </w:t>
            </w:r>
            <w:r w:rsidRPr="00536CE3">
              <w:rPr>
                <w:rFonts w:ascii="Times New Roman" w:eastAsia="Times New Roman" w:hAnsi="Times New Roman" w:cs="Times New Roman"/>
                <w:color w:val="000000"/>
              </w:rPr>
              <w:t xml:space="preserve">intervention </w:t>
            </w:r>
            <w:r>
              <w:rPr>
                <w:rFonts w:ascii="Times New Roman" w:eastAsia="Times New Roman" w:hAnsi="Times New Roman" w:cs="Times New Roman"/>
                <w:color w:val="000000"/>
              </w:rPr>
              <w:t>&amp;</w:t>
            </w:r>
            <w:r w:rsidRPr="00536CE3">
              <w:rPr>
                <w:rFonts w:ascii="Times New Roman" w:eastAsia="Times New Roman" w:hAnsi="Times New Roman" w:cs="Times New Roman"/>
                <w:color w:val="000000"/>
              </w:rPr>
              <w:t xml:space="preserve"> sunless tanning lotion</w:t>
            </w:r>
          </w:p>
        </w:tc>
        <w:tc>
          <w:tcPr>
            <w:tcW w:w="1219" w:type="dxa"/>
            <w:vAlign w:val="bottom"/>
          </w:tcPr>
          <w:p w14:paraId="27059165"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89" w:type="dxa"/>
            <w:vAlign w:val="bottom"/>
          </w:tcPr>
          <w:p w14:paraId="1BA78FAF"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063FE4B3"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5C355C60"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0625B54E"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04" w:type="dxa"/>
            <w:vAlign w:val="bottom"/>
          </w:tcPr>
          <w:p w14:paraId="6FA9306C"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119" w:type="dxa"/>
            <w:vAlign w:val="bottom"/>
          </w:tcPr>
          <w:p w14:paraId="48B39D30"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r>
      <w:tr w:rsidR="006939CD" w:rsidRPr="00536CE3" w14:paraId="74FE5E10" w14:textId="77777777" w:rsidTr="000D46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3FE4E2F6" w14:textId="77777777" w:rsidR="00883CBB" w:rsidRPr="00536CE3" w:rsidRDefault="00883CBB" w:rsidP="000D46CF">
            <w:pPr>
              <w:rPr>
                <w:rFonts w:ascii="Times New Roman" w:hAnsi="Times New Roman" w:cs="Times New Roman"/>
              </w:rPr>
            </w:pPr>
            <w:r w:rsidRPr="00536CE3">
              <w:rPr>
                <w:rFonts w:ascii="Times New Roman" w:eastAsia="Times New Roman" w:hAnsi="Times New Roman" w:cs="Times New Roman"/>
                <w:color w:val="000000"/>
              </w:rPr>
              <w:t xml:space="preserve">Mahler </w:t>
            </w:r>
            <w:r w:rsidRPr="00536CE3">
              <w:rPr>
                <w:rFonts w:ascii="Times New Roman" w:hAnsi="Times New Roman" w:cs="Times New Roman"/>
              </w:rPr>
              <w:t>et al. (</w:t>
            </w:r>
            <w:r w:rsidRPr="00536CE3">
              <w:rPr>
                <w:rFonts w:ascii="Times New Roman" w:eastAsia="Times New Roman" w:hAnsi="Times New Roman" w:cs="Times New Roman"/>
                <w:color w:val="000000"/>
              </w:rPr>
              <w:t>1997</w:t>
            </w:r>
            <w:r w:rsidRPr="00536CE3">
              <w:rPr>
                <w:rFonts w:ascii="Times New Roman" w:hAnsi="Times New Roman" w:cs="Times New Roman"/>
              </w:rPr>
              <w:t>)</w:t>
            </w:r>
            <w:r>
              <w:rPr>
                <w:rFonts w:ascii="Times New Roman" w:hAnsi="Times New Roman" w:cs="Times New Roman"/>
              </w:rPr>
              <w:t xml:space="preserve"> </w:t>
            </w:r>
            <w:r>
              <w:rPr>
                <w:rFonts w:ascii="Times New Roman" w:eastAsia="Times New Roman" w:hAnsi="Times New Roman" w:cs="Times New Roman"/>
                <w:color w:val="000000"/>
              </w:rPr>
              <w:t xml:space="preserve">- </w:t>
            </w:r>
            <w:r w:rsidRPr="00536CE3">
              <w:rPr>
                <w:rFonts w:ascii="Times New Roman" w:eastAsia="Times New Roman" w:hAnsi="Times New Roman" w:cs="Times New Roman"/>
                <w:color w:val="000000"/>
              </w:rPr>
              <w:t>photoaging condition</w:t>
            </w:r>
          </w:p>
        </w:tc>
        <w:tc>
          <w:tcPr>
            <w:tcW w:w="1219" w:type="dxa"/>
            <w:vAlign w:val="bottom"/>
          </w:tcPr>
          <w:p w14:paraId="4AE3DC98"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89" w:type="dxa"/>
            <w:vAlign w:val="bottom"/>
          </w:tcPr>
          <w:p w14:paraId="22929C45"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6D81CFDE"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28105875"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161E4E0F"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04" w:type="dxa"/>
            <w:vAlign w:val="bottom"/>
          </w:tcPr>
          <w:p w14:paraId="23A548DA"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119" w:type="dxa"/>
            <w:vAlign w:val="bottom"/>
          </w:tcPr>
          <w:p w14:paraId="16E89DE7"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r>
      <w:tr w:rsidR="007D5DF1" w:rsidRPr="00536CE3" w14:paraId="0E1D30F4" w14:textId="77777777" w:rsidTr="000D46CF">
        <w:trPr>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5D6B8006" w14:textId="77777777" w:rsidR="00883CBB" w:rsidRPr="00536CE3" w:rsidRDefault="00883CBB" w:rsidP="000D46CF">
            <w:pPr>
              <w:rPr>
                <w:rFonts w:ascii="Times New Roman" w:hAnsi="Times New Roman" w:cs="Times New Roman"/>
              </w:rPr>
            </w:pPr>
            <w:r w:rsidRPr="00536CE3">
              <w:rPr>
                <w:rFonts w:ascii="Times New Roman" w:eastAsia="Times New Roman" w:hAnsi="Times New Roman" w:cs="Times New Roman"/>
                <w:color w:val="000000"/>
              </w:rPr>
              <w:t xml:space="preserve">Mahler </w:t>
            </w:r>
            <w:r w:rsidRPr="00536CE3">
              <w:rPr>
                <w:rFonts w:ascii="Times New Roman" w:hAnsi="Times New Roman" w:cs="Times New Roman"/>
              </w:rPr>
              <w:t>et al. (</w:t>
            </w:r>
            <w:r w:rsidRPr="00536CE3">
              <w:rPr>
                <w:rFonts w:ascii="Times New Roman" w:eastAsia="Times New Roman" w:hAnsi="Times New Roman" w:cs="Times New Roman"/>
                <w:color w:val="000000"/>
              </w:rPr>
              <w:t>1997</w:t>
            </w:r>
            <w:r w:rsidRPr="00536CE3">
              <w:rPr>
                <w:rFonts w:ascii="Times New Roman" w:hAnsi="Times New Roman" w:cs="Times New Roman"/>
              </w:rPr>
              <w:t xml:space="preserve">) </w:t>
            </w:r>
            <w:r>
              <w:rPr>
                <w:rFonts w:ascii="Times New Roman" w:eastAsia="Times New Roman" w:hAnsi="Times New Roman" w:cs="Times New Roman"/>
                <w:color w:val="000000"/>
              </w:rPr>
              <w:t xml:space="preserve">- </w:t>
            </w:r>
            <w:r w:rsidRPr="00536CE3">
              <w:rPr>
                <w:rFonts w:ascii="Times New Roman" w:eastAsia="Times New Roman" w:hAnsi="Times New Roman" w:cs="Times New Roman"/>
                <w:color w:val="000000"/>
              </w:rPr>
              <w:t>skin cancer condition</w:t>
            </w:r>
          </w:p>
        </w:tc>
        <w:tc>
          <w:tcPr>
            <w:tcW w:w="1219" w:type="dxa"/>
            <w:vAlign w:val="bottom"/>
          </w:tcPr>
          <w:p w14:paraId="001B5BE5"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89" w:type="dxa"/>
            <w:vAlign w:val="bottom"/>
          </w:tcPr>
          <w:p w14:paraId="34A12161"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248A6121"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6BBCFD83"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4C567237"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04" w:type="dxa"/>
            <w:vAlign w:val="bottom"/>
          </w:tcPr>
          <w:p w14:paraId="2B6889EA"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119" w:type="dxa"/>
            <w:vAlign w:val="bottom"/>
          </w:tcPr>
          <w:p w14:paraId="647F98FE"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r>
      <w:tr w:rsidR="006939CD" w:rsidRPr="00536CE3" w14:paraId="1C985AF8" w14:textId="77777777" w:rsidTr="000D46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10EBAA9B" w14:textId="77777777" w:rsidR="00883CBB" w:rsidRPr="00536CE3" w:rsidRDefault="00883CBB" w:rsidP="000D46CF">
            <w:pPr>
              <w:rPr>
                <w:rFonts w:ascii="Times New Roman" w:eastAsia="Times New Roman" w:hAnsi="Times New Roman" w:cs="Times New Roman"/>
                <w:color w:val="000000"/>
              </w:rPr>
            </w:pPr>
            <w:r w:rsidRPr="00536CE3">
              <w:rPr>
                <w:rFonts w:ascii="Times New Roman" w:eastAsia="Times New Roman" w:hAnsi="Times New Roman" w:cs="Times New Roman"/>
              </w:rPr>
              <w:t xml:space="preserve">Mahler </w:t>
            </w:r>
            <w:r w:rsidRPr="00536CE3">
              <w:rPr>
                <w:rFonts w:ascii="Times New Roman" w:hAnsi="Times New Roman" w:cs="Times New Roman"/>
              </w:rPr>
              <w:t>et al. (</w:t>
            </w:r>
            <w:r w:rsidRPr="00536CE3">
              <w:rPr>
                <w:rFonts w:ascii="Times New Roman" w:eastAsia="Times New Roman" w:hAnsi="Times New Roman" w:cs="Times New Roman"/>
              </w:rPr>
              <w:t>2008</w:t>
            </w:r>
            <w:r w:rsidRPr="00536CE3">
              <w:rPr>
                <w:rFonts w:ascii="Times New Roman" w:hAnsi="Times New Roman" w:cs="Times New Roman"/>
              </w:rPr>
              <w:t xml:space="preserve">) </w:t>
            </w:r>
            <w:r>
              <w:rPr>
                <w:rFonts w:ascii="Times New Roman" w:eastAsia="Times New Roman" w:hAnsi="Times New Roman" w:cs="Times New Roman"/>
              </w:rPr>
              <w:t>- basic intervention (</w:t>
            </w:r>
            <w:r w:rsidRPr="00536CE3">
              <w:rPr>
                <w:rFonts w:ascii="Times New Roman" w:eastAsia="Times New Roman" w:hAnsi="Times New Roman" w:cs="Times New Roman"/>
              </w:rPr>
              <w:t>photoaging video/UV photo</w:t>
            </w:r>
            <w:r>
              <w:rPr>
                <w:rFonts w:ascii="Times New Roman" w:eastAsia="Times New Roman" w:hAnsi="Times New Roman" w:cs="Times New Roman"/>
              </w:rPr>
              <w:t>)</w:t>
            </w:r>
          </w:p>
        </w:tc>
        <w:tc>
          <w:tcPr>
            <w:tcW w:w="1219" w:type="dxa"/>
            <w:vAlign w:val="bottom"/>
          </w:tcPr>
          <w:p w14:paraId="3BFCA4FF"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389" w:type="dxa"/>
            <w:vAlign w:val="bottom"/>
          </w:tcPr>
          <w:p w14:paraId="66529650"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487" w:type="dxa"/>
            <w:vAlign w:val="bottom"/>
          </w:tcPr>
          <w:p w14:paraId="095D6670"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347" w:type="dxa"/>
            <w:vAlign w:val="bottom"/>
          </w:tcPr>
          <w:p w14:paraId="5F2F9553"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267" w:type="dxa"/>
            <w:vAlign w:val="bottom"/>
          </w:tcPr>
          <w:p w14:paraId="3F808BA9"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204" w:type="dxa"/>
            <w:vAlign w:val="bottom"/>
          </w:tcPr>
          <w:p w14:paraId="417AAB8F"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119" w:type="dxa"/>
            <w:vAlign w:val="bottom"/>
          </w:tcPr>
          <w:p w14:paraId="1A146CA3"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r>
      <w:tr w:rsidR="007D5DF1" w:rsidRPr="00536CE3" w14:paraId="148E9314" w14:textId="77777777" w:rsidTr="000D46CF">
        <w:trPr>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1BE6A6F3" w14:textId="77777777" w:rsidR="00883CBB" w:rsidRPr="00536CE3" w:rsidRDefault="00883CBB" w:rsidP="000D46CF">
            <w:pPr>
              <w:rPr>
                <w:rFonts w:ascii="Times New Roman" w:eastAsia="Times New Roman" w:hAnsi="Times New Roman" w:cs="Times New Roman"/>
                <w:color w:val="000000"/>
              </w:rPr>
            </w:pPr>
            <w:r w:rsidRPr="00536CE3">
              <w:rPr>
                <w:rFonts w:ascii="Times New Roman" w:eastAsia="Times New Roman" w:hAnsi="Times New Roman" w:cs="Times New Roman"/>
              </w:rPr>
              <w:t xml:space="preserve">Mahler </w:t>
            </w:r>
            <w:r w:rsidRPr="00536CE3">
              <w:rPr>
                <w:rFonts w:ascii="Times New Roman" w:hAnsi="Times New Roman" w:cs="Times New Roman"/>
              </w:rPr>
              <w:t>et al. (</w:t>
            </w:r>
            <w:r w:rsidRPr="00536CE3">
              <w:rPr>
                <w:rFonts w:ascii="Times New Roman" w:eastAsia="Times New Roman" w:hAnsi="Times New Roman" w:cs="Times New Roman"/>
              </w:rPr>
              <w:t>2008</w:t>
            </w:r>
            <w:r w:rsidRPr="00536CE3">
              <w:rPr>
                <w:rFonts w:ascii="Times New Roman" w:hAnsi="Times New Roman" w:cs="Times New Roman"/>
              </w:rPr>
              <w:t xml:space="preserve">) </w:t>
            </w:r>
            <w:r>
              <w:rPr>
                <w:rFonts w:ascii="Times New Roman" w:eastAsia="Times New Roman" w:hAnsi="Times New Roman" w:cs="Times New Roman"/>
              </w:rPr>
              <w:t xml:space="preserve">- </w:t>
            </w:r>
            <w:r w:rsidRPr="00536CE3">
              <w:rPr>
                <w:rFonts w:ascii="Times New Roman" w:eastAsia="Times New Roman" w:hAnsi="Times New Roman" w:cs="Times New Roman"/>
              </w:rPr>
              <w:t xml:space="preserve">basic intervention </w:t>
            </w:r>
            <w:r>
              <w:rPr>
                <w:rFonts w:ascii="Times New Roman" w:eastAsia="Times New Roman" w:hAnsi="Times New Roman" w:cs="Times New Roman"/>
              </w:rPr>
              <w:t>&amp;</w:t>
            </w:r>
            <w:r w:rsidRPr="00536CE3">
              <w:rPr>
                <w:rFonts w:ascii="Times New Roman" w:eastAsia="Times New Roman" w:hAnsi="Times New Roman" w:cs="Times New Roman"/>
              </w:rPr>
              <w:t xml:space="preserve"> injunctive norms</w:t>
            </w:r>
          </w:p>
        </w:tc>
        <w:tc>
          <w:tcPr>
            <w:tcW w:w="1219" w:type="dxa"/>
            <w:vAlign w:val="bottom"/>
          </w:tcPr>
          <w:p w14:paraId="7A9F7D5C"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389" w:type="dxa"/>
            <w:vAlign w:val="bottom"/>
          </w:tcPr>
          <w:p w14:paraId="53991E65"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487" w:type="dxa"/>
            <w:vAlign w:val="bottom"/>
          </w:tcPr>
          <w:p w14:paraId="342FD8CA"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347" w:type="dxa"/>
            <w:vAlign w:val="bottom"/>
          </w:tcPr>
          <w:p w14:paraId="2A9C9DE4"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267" w:type="dxa"/>
            <w:vAlign w:val="bottom"/>
          </w:tcPr>
          <w:p w14:paraId="55620BDE"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204" w:type="dxa"/>
            <w:vAlign w:val="bottom"/>
          </w:tcPr>
          <w:p w14:paraId="2D6E2DE6"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119" w:type="dxa"/>
            <w:vAlign w:val="bottom"/>
          </w:tcPr>
          <w:p w14:paraId="76E399C2"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r>
      <w:tr w:rsidR="006939CD" w:rsidRPr="00536CE3" w14:paraId="13CECCED" w14:textId="77777777" w:rsidTr="000D46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3CAD1373" w14:textId="77777777" w:rsidR="00883CBB" w:rsidRPr="00536CE3" w:rsidRDefault="00883CBB" w:rsidP="000D46CF">
            <w:pPr>
              <w:rPr>
                <w:rFonts w:ascii="Times New Roman" w:eastAsia="Times New Roman" w:hAnsi="Times New Roman" w:cs="Times New Roman"/>
                <w:color w:val="000000"/>
              </w:rPr>
            </w:pPr>
            <w:r w:rsidRPr="00536CE3">
              <w:rPr>
                <w:rFonts w:ascii="Times New Roman" w:eastAsia="Times New Roman" w:hAnsi="Times New Roman" w:cs="Times New Roman"/>
              </w:rPr>
              <w:t xml:space="preserve">Mahler </w:t>
            </w:r>
            <w:r w:rsidRPr="00536CE3">
              <w:rPr>
                <w:rFonts w:ascii="Times New Roman" w:hAnsi="Times New Roman" w:cs="Times New Roman"/>
              </w:rPr>
              <w:t>et al. (</w:t>
            </w:r>
            <w:r w:rsidRPr="00536CE3">
              <w:rPr>
                <w:rFonts w:ascii="Times New Roman" w:eastAsia="Times New Roman" w:hAnsi="Times New Roman" w:cs="Times New Roman"/>
              </w:rPr>
              <w:t>2008</w:t>
            </w:r>
            <w:r w:rsidRPr="00536CE3">
              <w:rPr>
                <w:rFonts w:ascii="Times New Roman" w:hAnsi="Times New Roman" w:cs="Times New Roman"/>
              </w:rPr>
              <w:t xml:space="preserve">) </w:t>
            </w:r>
            <w:r>
              <w:rPr>
                <w:rFonts w:ascii="Times New Roman" w:eastAsia="Times New Roman" w:hAnsi="Times New Roman" w:cs="Times New Roman"/>
              </w:rPr>
              <w:t xml:space="preserve">- </w:t>
            </w:r>
            <w:r w:rsidRPr="00536CE3">
              <w:rPr>
                <w:rFonts w:ascii="Times New Roman" w:eastAsia="Times New Roman" w:hAnsi="Times New Roman" w:cs="Times New Roman"/>
              </w:rPr>
              <w:t xml:space="preserve">basic intervention </w:t>
            </w:r>
            <w:r>
              <w:rPr>
                <w:rFonts w:ascii="Times New Roman" w:eastAsia="Times New Roman" w:hAnsi="Times New Roman" w:cs="Times New Roman"/>
              </w:rPr>
              <w:t>&amp;</w:t>
            </w:r>
            <w:r w:rsidRPr="00536CE3">
              <w:rPr>
                <w:rFonts w:ascii="Times New Roman" w:eastAsia="Times New Roman" w:hAnsi="Times New Roman" w:cs="Times New Roman"/>
              </w:rPr>
              <w:t xml:space="preserve"> descriptive norm</w:t>
            </w:r>
          </w:p>
        </w:tc>
        <w:tc>
          <w:tcPr>
            <w:tcW w:w="1219" w:type="dxa"/>
            <w:vAlign w:val="bottom"/>
          </w:tcPr>
          <w:p w14:paraId="56CFEA8F"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389" w:type="dxa"/>
            <w:vAlign w:val="bottom"/>
          </w:tcPr>
          <w:p w14:paraId="01664A3E"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487" w:type="dxa"/>
            <w:vAlign w:val="bottom"/>
          </w:tcPr>
          <w:p w14:paraId="4C3ADB47"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347" w:type="dxa"/>
            <w:vAlign w:val="bottom"/>
          </w:tcPr>
          <w:p w14:paraId="08FB19D3"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267" w:type="dxa"/>
            <w:vAlign w:val="bottom"/>
          </w:tcPr>
          <w:p w14:paraId="241A693A"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204" w:type="dxa"/>
            <w:vAlign w:val="bottom"/>
          </w:tcPr>
          <w:p w14:paraId="2443AB0A"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119" w:type="dxa"/>
            <w:vAlign w:val="bottom"/>
          </w:tcPr>
          <w:p w14:paraId="530577B9"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r>
      <w:tr w:rsidR="007D5DF1" w:rsidRPr="00536CE3" w14:paraId="1D7E4474" w14:textId="77777777" w:rsidTr="000D46CF">
        <w:trPr>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7F9855F8" w14:textId="77777777" w:rsidR="00883CBB" w:rsidRPr="00536CE3" w:rsidRDefault="00883CBB" w:rsidP="000D46CF">
            <w:pPr>
              <w:rPr>
                <w:rFonts w:ascii="Times New Roman" w:eastAsia="Times New Roman" w:hAnsi="Times New Roman" w:cs="Times New Roman"/>
                <w:color w:val="000000"/>
              </w:rPr>
            </w:pPr>
            <w:r w:rsidRPr="00536CE3">
              <w:rPr>
                <w:rFonts w:ascii="Times New Roman" w:eastAsia="Times New Roman" w:hAnsi="Times New Roman" w:cs="Times New Roman"/>
              </w:rPr>
              <w:t xml:space="preserve">Mahler </w:t>
            </w:r>
            <w:r w:rsidRPr="00536CE3">
              <w:rPr>
                <w:rFonts w:ascii="Times New Roman" w:hAnsi="Times New Roman" w:cs="Times New Roman"/>
              </w:rPr>
              <w:t>et al. (</w:t>
            </w:r>
            <w:r w:rsidRPr="00536CE3">
              <w:rPr>
                <w:rFonts w:ascii="Times New Roman" w:eastAsia="Times New Roman" w:hAnsi="Times New Roman" w:cs="Times New Roman"/>
              </w:rPr>
              <w:t>2008</w:t>
            </w:r>
            <w:r w:rsidRPr="00536CE3">
              <w:rPr>
                <w:rFonts w:ascii="Times New Roman" w:hAnsi="Times New Roman" w:cs="Times New Roman"/>
              </w:rPr>
              <w:t xml:space="preserve">) </w:t>
            </w:r>
            <w:r>
              <w:rPr>
                <w:rFonts w:ascii="Times New Roman" w:eastAsia="Times New Roman" w:hAnsi="Times New Roman" w:cs="Times New Roman"/>
              </w:rPr>
              <w:t xml:space="preserve">- </w:t>
            </w:r>
            <w:r w:rsidRPr="00536CE3">
              <w:rPr>
                <w:rFonts w:ascii="Times New Roman" w:eastAsia="Times New Roman" w:hAnsi="Times New Roman" w:cs="Times New Roman"/>
              </w:rPr>
              <w:t xml:space="preserve">basic intervention </w:t>
            </w:r>
            <w:r>
              <w:rPr>
                <w:rFonts w:ascii="Times New Roman" w:eastAsia="Times New Roman" w:hAnsi="Times New Roman" w:cs="Times New Roman"/>
              </w:rPr>
              <w:t>&amp;</w:t>
            </w:r>
            <w:r w:rsidRPr="00536CE3">
              <w:rPr>
                <w:rFonts w:ascii="Times New Roman" w:eastAsia="Times New Roman" w:hAnsi="Times New Roman" w:cs="Times New Roman"/>
              </w:rPr>
              <w:t xml:space="preserve"> injunctive </w:t>
            </w:r>
            <w:r>
              <w:rPr>
                <w:rFonts w:ascii="Times New Roman" w:eastAsia="Times New Roman" w:hAnsi="Times New Roman" w:cs="Times New Roman"/>
              </w:rPr>
              <w:t>&amp;</w:t>
            </w:r>
            <w:r w:rsidRPr="00536CE3">
              <w:rPr>
                <w:rFonts w:ascii="Times New Roman" w:eastAsia="Times New Roman" w:hAnsi="Times New Roman" w:cs="Times New Roman"/>
              </w:rPr>
              <w:t xml:space="preserve"> descriptive</w:t>
            </w:r>
          </w:p>
        </w:tc>
        <w:tc>
          <w:tcPr>
            <w:tcW w:w="1219" w:type="dxa"/>
            <w:vAlign w:val="bottom"/>
          </w:tcPr>
          <w:p w14:paraId="1226FBF0"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389" w:type="dxa"/>
            <w:vAlign w:val="bottom"/>
          </w:tcPr>
          <w:p w14:paraId="7C9BEEF1"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487" w:type="dxa"/>
            <w:vAlign w:val="bottom"/>
          </w:tcPr>
          <w:p w14:paraId="052A7BB4"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347" w:type="dxa"/>
            <w:vAlign w:val="bottom"/>
          </w:tcPr>
          <w:p w14:paraId="49D86E73"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267" w:type="dxa"/>
            <w:vAlign w:val="bottom"/>
          </w:tcPr>
          <w:p w14:paraId="0F120540"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204" w:type="dxa"/>
            <w:vAlign w:val="bottom"/>
          </w:tcPr>
          <w:p w14:paraId="41602910"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119" w:type="dxa"/>
            <w:vAlign w:val="bottom"/>
          </w:tcPr>
          <w:p w14:paraId="21142939"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r>
      <w:tr w:rsidR="006939CD" w:rsidRPr="00536CE3" w14:paraId="08150DC9" w14:textId="77777777" w:rsidTr="000D46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1014DA54" w14:textId="77777777" w:rsidR="00883CBB" w:rsidRPr="00536CE3" w:rsidRDefault="00883CBB" w:rsidP="000D46CF">
            <w:pPr>
              <w:rPr>
                <w:rFonts w:ascii="Times New Roman" w:hAnsi="Times New Roman" w:cs="Times New Roman"/>
              </w:rPr>
            </w:pPr>
            <w:r w:rsidRPr="00536CE3">
              <w:rPr>
                <w:rFonts w:ascii="Times New Roman" w:eastAsia="Times New Roman" w:hAnsi="Times New Roman" w:cs="Times New Roman"/>
                <w:color w:val="000000"/>
              </w:rPr>
              <w:t xml:space="preserve">Mahler </w:t>
            </w:r>
            <w:r w:rsidRPr="00536CE3">
              <w:rPr>
                <w:rFonts w:ascii="Times New Roman" w:hAnsi="Times New Roman" w:cs="Times New Roman"/>
              </w:rPr>
              <w:t>et al. (</w:t>
            </w:r>
            <w:r w:rsidRPr="00536CE3">
              <w:rPr>
                <w:rFonts w:ascii="Times New Roman" w:eastAsia="Times New Roman" w:hAnsi="Times New Roman" w:cs="Times New Roman"/>
                <w:color w:val="000000"/>
              </w:rPr>
              <w:t>2006</w:t>
            </w:r>
            <w:r w:rsidRPr="00536CE3">
              <w:rPr>
                <w:rFonts w:ascii="Times New Roman" w:hAnsi="Times New Roman" w:cs="Times New Roman"/>
              </w:rPr>
              <w:t xml:space="preserve">) </w:t>
            </w:r>
            <w:r>
              <w:rPr>
                <w:rFonts w:ascii="Times New Roman" w:eastAsia="Times New Roman" w:hAnsi="Times New Roman" w:cs="Times New Roman"/>
                <w:color w:val="000000"/>
              </w:rPr>
              <w:t xml:space="preserve">- </w:t>
            </w:r>
            <w:r w:rsidRPr="00536CE3">
              <w:rPr>
                <w:rFonts w:ascii="Times New Roman" w:eastAsia="Times New Roman" w:hAnsi="Times New Roman" w:cs="Times New Roman"/>
                <w:color w:val="000000"/>
              </w:rPr>
              <w:t>UV photo/photoaging info</w:t>
            </w:r>
          </w:p>
        </w:tc>
        <w:tc>
          <w:tcPr>
            <w:tcW w:w="1219" w:type="dxa"/>
            <w:vAlign w:val="bottom"/>
          </w:tcPr>
          <w:p w14:paraId="0B08873C"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89" w:type="dxa"/>
            <w:vAlign w:val="bottom"/>
          </w:tcPr>
          <w:p w14:paraId="6138BD8B"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58CC78E7"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374715FA"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3D22EC6A"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04" w:type="dxa"/>
            <w:vAlign w:val="bottom"/>
          </w:tcPr>
          <w:p w14:paraId="7FD47B1E"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119" w:type="dxa"/>
            <w:vAlign w:val="bottom"/>
          </w:tcPr>
          <w:p w14:paraId="15841B39"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r>
      <w:tr w:rsidR="007D5DF1" w:rsidRPr="00536CE3" w14:paraId="18A37A52" w14:textId="77777777" w:rsidTr="000D46CF">
        <w:trPr>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2ABE94B7" w14:textId="77777777" w:rsidR="00883CBB" w:rsidRPr="00536CE3" w:rsidRDefault="00883CBB" w:rsidP="000D46CF">
            <w:pPr>
              <w:rPr>
                <w:rFonts w:ascii="Times New Roman" w:hAnsi="Times New Roman" w:cs="Times New Roman"/>
              </w:rPr>
            </w:pPr>
            <w:r w:rsidRPr="00536CE3">
              <w:rPr>
                <w:rFonts w:ascii="Times New Roman" w:eastAsia="Times New Roman" w:hAnsi="Times New Roman" w:cs="Times New Roman"/>
                <w:color w:val="000000"/>
              </w:rPr>
              <w:t xml:space="preserve">Mahler </w:t>
            </w:r>
            <w:r w:rsidRPr="00536CE3">
              <w:rPr>
                <w:rFonts w:ascii="Times New Roman" w:hAnsi="Times New Roman" w:cs="Times New Roman"/>
              </w:rPr>
              <w:t>et al. (</w:t>
            </w:r>
            <w:r w:rsidRPr="00536CE3">
              <w:rPr>
                <w:rFonts w:ascii="Times New Roman" w:eastAsia="Times New Roman" w:hAnsi="Times New Roman" w:cs="Times New Roman"/>
                <w:color w:val="000000"/>
              </w:rPr>
              <w:t>2006</w:t>
            </w:r>
            <w:r w:rsidRPr="00536CE3">
              <w:rPr>
                <w:rFonts w:ascii="Times New Roman" w:hAnsi="Times New Roman" w:cs="Times New Roman"/>
              </w:rPr>
              <w:t xml:space="preserve">) </w:t>
            </w:r>
            <w:r>
              <w:rPr>
                <w:rFonts w:ascii="Times New Roman" w:eastAsia="Times New Roman" w:hAnsi="Times New Roman" w:cs="Times New Roman"/>
                <w:color w:val="000000"/>
              </w:rPr>
              <w:t xml:space="preserve">- </w:t>
            </w:r>
            <w:r w:rsidRPr="00536CE3">
              <w:rPr>
                <w:rFonts w:ascii="Times New Roman" w:eastAsia="Times New Roman" w:hAnsi="Times New Roman" w:cs="Times New Roman"/>
                <w:color w:val="000000"/>
              </w:rPr>
              <w:t>UV photo/no info</w:t>
            </w:r>
          </w:p>
        </w:tc>
        <w:tc>
          <w:tcPr>
            <w:tcW w:w="1219" w:type="dxa"/>
            <w:vAlign w:val="bottom"/>
          </w:tcPr>
          <w:p w14:paraId="6C5BE8E6"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89" w:type="dxa"/>
            <w:vAlign w:val="bottom"/>
          </w:tcPr>
          <w:p w14:paraId="1D02B725"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0C38B606"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76ABC4C4"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36A88312"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04" w:type="dxa"/>
            <w:vAlign w:val="bottom"/>
          </w:tcPr>
          <w:p w14:paraId="79B92AB8"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119" w:type="dxa"/>
            <w:vAlign w:val="bottom"/>
          </w:tcPr>
          <w:p w14:paraId="4FA8C53C"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r>
      <w:tr w:rsidR="006939CD" w:rsidRPr="00536CE3" w14:paraId="7D311E5A" w14:textId="77777777" w:rsidTr="000D46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5298685D" w14:textId="77777777" w:rsidR="00883CBB" w:rsidRPr="00536CE3" w:rsidRDefault="00883CBB" w:rsidP="000D46CF">
            <w:pPr>
              <w:rPr>
                <w:rFonts w:ascii="Times New Roman" w:hAnsi="Times New Roman" w:cs="Times New Roman"/>
              </w:rPr>
            </w:pPr>
            <w:r w:rsidRPr="00536CE3">
              <w:rPr>
                <w:rFonts w:ascii="Times New Roman" w:eastAsia="Times New Roman" w:hAnsi="Times New Roman" w:cs="Times New Roman"/>
                <w:color w:val="000000"/>
              </w:rPr>
              <w:t xml:space="preserve">Mahler </w:t>
            </w:r>
            <w:r w:rsidRPr="00536CE3">
              <w:rPr>
                <w:rFonts w:ascii="Times New Roman" w:hAnsi="Times New Roman" w:cs="Times New Roman"/>
              </w:rPr>
              <w:t>et al. (</w:t>
            </w:r>
            <w:r w:rsidRPr="00536CE3">
              <w:rPr>
                <w:rFonts w:ascii="Times New Roman" w:eastAsia="Times New Roman" w:hAnsi="Times New Roman" w:cs="Times New Roman"/>
                <w:color w:val="000000"/>
              </w:rPr>
              <w:t>2006</w:t>
            </w:r>
            <w:r w:rsidRPr="00536CE3">
              <w:rPr>
                <w:rFonts w:ascii="Times New Roman" w:hAnsi="Times New Roman" w:cs="Times New Roman"/>
              </w:rPr>
              <w:t xml:space="preserve">) </w:t>
            </w:r>
            <w:r>
              <w:rPr>
                <w:rFonts w:ascii="Times New Roman" w:eastAsia="Times New Roman" w:hAnsi="Times New Roman" w:cs="Times New Roman"/>
                <w:color w:val="000000"/>
              </w:rPr>
              <w:t xml:space="preserve">- </w:t>
            </w:r>
            <w:r w:rsidRPr="00536CE3">
              <w:rPr>
                <w:rFonts w:ascii="Times New Roman" w:eastAsia="Times New Roman" w:hAnsi="Times New Roman" w:cs="Times New Roman"/>
                <w:color w:val="000000"/>
              </w:rPr>
              <w:t>no UV photo/photoaging info</w:t>
            </w:r>
          </w:p>
        </w:tc>
        <w:tc>
          <w:tcPr>
            <w:tcW w:w="1219" w:type="dxa"/>
            <w:vAlign w:val="bottom"/>
          </w:tcPr>
          <w:p w14:paraId="3BE8AA0D"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89" w:type="dxa"/>
            <w:vAlign w:val="bottom"/>
          </w:tcPr>
          <w:p w14:paraId="67D08EA2"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46FCDBDB"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6D8B35D3"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109CD49E"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04" w:type="dxa"/>
            <w:vAlign w:val="bottom"/>
          </w:tcPr>
          <w:p w14:paraId="6B9579B4"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119" w:type="dxa"/>
            <w:vAlign w:val="bottom"/>
          </w:tcPr>
          <w:p w14:paraId="606AD318"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r>
      <w:tr w:rsidR="007D5DF1" w:rsidRPr="00536CE3" w14:paraId="1EBC2FC6" w14:textId="77777777" w:rsidTr="000D46CF">
        <w:trPr>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60664C58" w14:textId="77777777" w:rsidR="00883CBB" w:rsidRPr="00536CE3" w:rsidRDefault="00883CBB" w:rsidP="000D46CF">
            <w:pPr>
              <w:rPr>
                <w:rFonts w:ascii="Times New Roman" w:hAnsi="Times New Roman" w:cs="Times New Roman"/>
              </w:rPr>
            </w:pPr>
            <w:r w:rsidRPr="00536CE3">
              <w:rPr>
                <w:rFonts w:ascii="Times New Roman" w:eastAsia="Times New Roman" w:hAnsi="Times New Roman" w:cs="Times New Roman"/>
                <w:color w:val="000000"/>
              </w:rPr>
              <w:t xml:space="preserve">Mahler </w:t>
            </w:r>
            <w:r w:rsidRPr="00536CE3">
              <w:rPr>
                <w:rFonts w:ascii="Times New Roman" w:hAnsi="Times New Roman" w:cs="Times New Roman"/>
              </w:rPr>
              <w:t>et al. (</w:t>
            </w:r>
            <w:r w:rsidRPr="00536CE3">
              <w:rPr>
                <w:rFonts w:ascii="Times New Roman" w:eastAsia="Times New Roman" w:hAnsi="Times New Roman" w:cs="Times New Roman"/>
                <w:color w:val="000000"/>
              </w:rPr>
              <w:t>2007</w:t>
            </w:r>
            <w:r w:rsidRPr="00536CE3">
              <w:rPr>
                <w:rFonts w:ascii="Times New Roman" w:hAnsi="Times New Roman" w:cs="Times New Roman"/>
              </w:rPr>
              <w:t xml:space="preserve">) </w:t>
            </w:r>
            <w:r>
              <w:rPr>
                <w:rFonts w:ascii="Times New Roman" w:eastAsia="Times New Roman" w:hAnsi="Times New Roman" w:cs="Times New Roman"/>
                <w:color w:val="000000"/>
              </w:rPr>
              <w:t xml:space="preserve">- </w:t>
            </w:r>
            <w:r w:rsidRPr="00536CE3">
              <w:rPr>
                <w:rFonts w:ascii="Times New Roman" w:eastAsia="Times New Roman" w:hAnsi="Times New Roman" w:cs="Times New Roman"/>
                <w:color w:val="000000"/>
              </w:rPr>
              <w:t>no photo/video</w:t>
            </w:r>
          </w:p>
        </w:tc>
        <w:tc>
          <w:tcPr>
            <w:tcW w:w="1219" w:type="dxa"/>
            <w:vAlign w:val="bottom"/>
          </w:tcPr>
          <w:p w14:paraId="4F8BAA4E"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89" w:type="dxa"/>
            <w:vAlign w:val="bottom"/>
          </w:tcPr>
          <w:p w14:paraId="3C11401D"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7CD560D6"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20F0FCD0"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581F6FD5"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04" w:type="dxa"/>
            <w:vAlign w:val="bottom"/>
          </w:tcPr>
          <w:p w14:paraId="49122807"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119" w:type="dxa"/>
            <w:vAlign w:val="bottom"/>
          </w:tcPr>
          <w:p w14:paraId="589672BA"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r>
      <w:tr w:rsidR="006939CD" w:rsidRPr="00536CE3" w14:paraId="76F2A141" w14:textId="77777777" w:rsidTr="000D46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34818F7B" w14:textId="77777777" w:rsidR="00883CBB" w:rsidRPr="00536CE3" w:rsidRDefault="00883CBB" w:rsidP="000D46CF">
            <w:pPr>
              <w:rPr>
                <w:rFonts w:ascii="Times New Roman" w:hAnsi="Times New Roman" w:cs="Times New Roman"/>
              </w:rPr>
            </w:pPr>
            <w:r w:rsidRPr="00536CE3">
              <w:rPr>
                <w:rFonts w:ascii="Times New Roman" w:eastAsia="Times New Roman" w:hAnsi="Times New Roman" w:cs="Times New Roman"/>
                <w:color w:val="000000"/>
              </w:rPr>
              <w:t xml:space="preserve">Mahler </w:t>
            </w:r>
            <w:r w:rsidRPr="00536CE3">
              <w:rPr>
                <w:rFonts w:ascii="Times New Roman" w:hAnsi="Times New Roman" w:cs="Times New Roman"/>
              </w:rPr>
              <w:t>et al. (</w:t>
            </w:r>
            <w:r w:rsidRPr="00536CE3">
              <w:rPr>
                <w:rFonts w:ascii="Times New Roman" w:eastAsia="Times New Roman" w:hAnsi="Times New Roman" w:cs="Times New Roman"/>
                <w:color w:val="000000"/>
              </w:rPr>
              <w:t>2007</w:t>
            </w:r>
            <w:r w:rsidRPr="00536CE3">
              <w:rPr>
                <w:rFonts w:ascii="Times New Roman" w:hAnsi="Times New Roman" w:cs="Times New Roman"/>
              </w:rPr>
              <w:t xml:space="preserve">) </w:t>
            </w:r>
            <w:r>
              <w:rPr>
                <w:rFonts w:ascii="Times New Roman" w:eastAsia="Times New Roman" w:hAnsi="Times New Roman" w:cs="Times New Roman"/>
                <w:color w:val="000000"/>
              </w:rPr>
              <w:t xml:space="preserve">- </w:t>
            </w:r>
            <w:r w:rsidRPr="00536CE3">
              <w:rPr>
                <w:rFonts w:ascii="Times New Roman" w:eastAsia="Times New Roman" w:hAnsi="Times New Roman" w:cs="Times New Roman"/>
                <w:color w:val="000000"/>
              </w:rPr>
              <w:t>photo/no video</w:t>
            </w:r>
          </w:p>
        </w:tc>
        <w:tc>
          <w:tcPr>
            <w:tcW w:w="1219" w:type="dxa"/>
            <w:vAlign w:val="bottom"/>
          </w:tcPr>
          <w:p w14:paraId="696A1F46"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89" w:type="dxa"/>
            <w:vAlign w:val="bottom"/>
          </w:tcPr>
          <w:p w14:paraId="273EA61C"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2977464E"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5FD0F8C6"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6EE4A6FB"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04" w:type="dxa"/>
            <w:vAlign w:val="bottom"/>
          </w:tcPr>
          <w:p w14:paraId="54E6F055"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119" w:type="dxa"/>
            <w:vAlign w:val="bottom"/>
          </w:tcPr>
          <w:p w14:paraId="3A9EBE2D"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r>
      <w:tr w:rsidR="007D5DF1" w:rsidRPr="00536CE3" w14:paraId="78EB4E19" w14:textId="77777777" w:rsidTr="000D46CF">
        <w:trPr>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552143CE" w14:textId="77777777" w:rsidR="00883CBB" w:rsidRPr="00536CE3" w:rsidRDefault="00883CBB" w:rsidP="000D46CF">
            <w:pPr>
              <w:rPr>
                <w:rFonts w:ascii="Times New Roman" w:hAnsi="Times New Roman" w:cs="Times New Roman"/>
              </w:rPr>
            </w:pPr>
            <w:r w:rsidRPr="00536CE3">
              <w:rPr>
                <w:rFonts w:ascii="Times New Roman" w:eastAsia="Times New Roman" w:hAnsi="Times New Roman" w:cs="Times New Roman"/>
                <w:color w:val="000000"/>
              </w:rPr>
              <w:t xml:space="preserve">Mahler </w:t>
            </w:r>
            <w:r w:rsidRPr="00536CE3">
              <w:rPr>
                <w:rFonts w:ascii="Times New Roman" w:hAnsi="Times New Roman" w:cs="Times New Roman"/>
              </w:rPr>
              <w:t>et al. (</w:t>
            </w:r>
            <w:r w:rsidRPr="00536CE3">
              <w:rPr>
                <w:rFonts w:ascii="Times New Roman" w:eastAsia="Times New Roman" w:hAnsi="Times New Roman" w:cs="Times New Roman"/>
                <w:color w:val="000000"/>
              </w:rPr>
              <w:t>2007</w:t>
            </w:r>
            <w:r w:rsidRPr="00536CE3">
              <w:rPr>
                <w:rFonts w:ascii="Times New Roman" w:hAnsi="Times New Roman" w:cs="Times New Roman"/>
              </w:rPr>
              <w:t xml:space="preserve">) </w:t>
            </w:r>
            <w:r>
              <w:rPr>
                <w:rFonts w:ascii="Times New Roman" w:eastAsia="Times New Roman" w:hAnsi="Times New Roman" w:cs="Times New Roman"/>
                <w:color w:val="000000"/>
              </w:rPr>
              <w:t xml:space="preserve">- </w:t>
            </w:r>
            <w:r w:rsidRPr="00536CE3">
              <w:rPr>
                <w:rFonts w:ascii="Times New Roman" w:eastAsia="Times New Roman" w:hAnsi="Times New Roman" w:cs="Times New Roman"/>
                <w:color w:val="000000"/>
              </w:rPr>
              <w:t>photo/video</w:t>
            </w:r>
          </w:p>
        </w:tc>
        <w:tc>
          <w:tcPr>
            <w:tcW w:w="1219" w:type="dxa"/>
            <w:vAlign w:val="bottom"/>
          </w:tcPr>
          <w:p w14:paraId="78332626"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89" w:type="dxa"/>
            <w:vAlign w:val="bottom"/>
          </w:tcPr>
          <w:p w14:paraId="5D4B8AB8"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3615AC0E"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78766E8C"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727BEC6A"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04" w:type="dxa"/>
            <w:vAlign w:val="bottom"/>
          </w:tcPr>
          <w:p w14:paraId="17298C95"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119" w:type="dxa"/>
            <w:vAlign w:val="bottom"/>
          </w:tcPr>
          <w:p w14:paraId="3002DD2A"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r>
      <w:tr w:rsidR="006939CD" w:rsidRPr="00536CE3" w14:paraId="57CB4CF6" w14:textId="77777777" w:rsidTr="000D46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76201DF9" w14:textId="77777777" w:rsidR="00883CBB" w:rsidRPr="00536CE3" w:rsidRDefault="00883CBB" w:rsidP="000D46CF">
            <w:pPr>
              <w:rPr>
                <w:rFonts w:ascii="Times New Roman" w:hAnsi="Times New Roman" w:cs="Times New Roman"/>
              </w:rPr>
            </w:pPr>
            <w:r w:rsidRPr="00536CE3">
              <w:rPr>
                <w:rFonts w:ascii="Times New Roman" w:eastAsia="Times New Roman" w:hAnsi="Times New Roman" w:cs="Times New Roman"/>
                <w:color w:val="000000"/>
              </w:rPr>
              <w:t xml:space="preserve">Mahler </w:t>
            </w:r>
            <w:r w:rsidRPr="00536CE3">
              <w:rPr>
                <w:rFonts w:ascii="Times New Roman" w:hAnsi="Times New Roman" w:cs="Times New Roman"/>
              </w:rPr>
              <w:t>et al. (</w:t>
            </w:r>
            <w:r w:rsidRPr="00536CE3">
              <w:rPr>
                <w:rFonts w:ascii="Times New Roman" w:eastAsia="Times New Roman" w:hAnsi="Times New Roman" w:cs="Times New Roman"/>
                <w:color w:val="000000"/>
              </w:rPr>
              <w:t>2010</w:t>
            </w:r>
            <w:r w:rsidRPr="00536CE3">
              <w:rPr>
                <w:rFonts w:ascii="Times New Roman" w:hAnsi="Times New Roman" w:cs="Times New Roman"/>
              </w:rPr>
              <w:t xml:space="preserve">) </w:t>
            </w:r>
            <w:r>
              <w:rPr>
                <w:rFonts w:ascii="Times New Roman" w:eastAsia="Times New Roman" w:hAnsi="Times New Roman" w:cs="Times New Roman"/>
                <w:color w:val="000000"/>
              </w:rPr>
              <w:t xml:space="preserve">- </w:t>
            </w:r>
            <w:r w:rsidRPr="00536CE3">
              <w:rPr>
                <w:rFonts w:ascii="Times New Roman" w:eastAsia="Times New Roman" w:hAnsi="Times New Roman" w:cs="Times New Roman"/>
                <w:color w:val="000000"/>
              </w:rPr>
              <w:t>intervention only</w:t>
            </w:r>
          </w:p>
        </w:tc>
        <w:tc>
          <w:tcPr>
            <w:tcW w:w="1219" w:type="dxa"/>
            <w:vAlign w:val="bottom"/>
          </w:tcPr>
          <w:p w14:paraId="492AD444"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389" w:type="dxa"/>
            <w:vAlign w:val="bottom"/>
          </w:tcPr>
          <w:p w14:paraId="0B1E0375"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487" w:type="dxa"/>
            <w:vAlign w:val="bottom"/>
          </w:tcPr>
          <w:p w14:paraId="19774F50"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112A5F32"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67" w:type="dxa"/>
            <w:vAlign w:val="bottom"/>
          </w:tcPr>
          <w:p w14:paraId="2192BE4F"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04" w:type="dxa"/>
            <w:vAlign w:val="bottom"/>
          </w:tcPr>
          <w:p w14:paraId="159B9892"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119" w:type="dxa"/>
            <w:vAlign w:val="bottom"/>
          </w:tcPr>
          <w:p w14:paraId="0D38D18A"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r>
      <w:tr w:rsidR="007D5DF1" w:rsidRPr="00536CE3" w14:paraId="3FE0DB64" w14:textId="77777777" w:rsidTr="000D46CF">
        <w:trPr>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2D544B31" w14:textId="77777777" w:rsidR="00883CBB" w:rsidRPr="00536CE3" w:rsidRDefault="00883CBB" w:rsidP="000D46CF">
            <w:pPr>
              <w:rPr>
                <w:rFonts w:ascii="Times New Roman" w:hAnsi="Times New Roman" w:cs="Times New Roman"/>
              </w:rPr>
            </w:pPr>
            <w:r w:rsidRPr="00536CE3">
              <w:rPr>
                <w:rFonts w:ascii="Times New Roman" w:eastAsia="Times New Roman" w:hAnsi="Times New Roman" w:cs="Times New Roman"/>
                <w:color w:val="000000"/>
              </w:rPr>
              <w:t xml:space="preserve">Mahler </w:t>
            </w:r>
            <w:r w:rsidRPr="00536CE3">
              <w:rPr>
                <w:rFonts w:ascii="Times New Roman" w:hAnsi="Times New Roman" w:cs="Times New Roman"/>
              </w:rPr>
              <w:t>et al. (</w:t>
            </w:r>
            <w:r w:rsidRPr="00536CE3">
              <w:rPr>
                <w:rFonts w:ascii="Times New Roman" w:eastAsia="Times New Roman" w:hAnsi="Times New Roman" w:cs="Times New Roman"/>
                <w:color w:val="000000"/>
              </w:rPr>
              <w:t>2010</w:t>
            </w:r>
            <w:r w:rsidRPr="00536CE3">
              <w:rPr>
                <w:rFonts w:ascii="Times New Roman" w:hAnsi="Times New Roman" w:cs="Times New Roman"/>
              </w:rPr>
              <w:t xml:space="preserve">) </w:t>
            </w:r>
            <w:r>
              <w:rPr>
                <w:rFonts w:ascii="Times New Roman" w:eastAsia="Times New Roman" w:hAnsi="Times New Roman" w:cs="Times New Roman"/>
                <w:color w:val="000000"/>
              </w:rPr>
              <w:t xml:space="preserve">- </w:t>
            </w:r>
            <w:r w:rsidRPr="00536CE3">
              <w:rPr>
                <w:rFonts w:ascii="Times New Roman" w:eastAsia="Times New Roman" w:hAnsi="Times New Roman" w:cs="Times New Roman"/>
                <w:color w:val="000000"/>
              </w:rPr>
              <w:t xml:space="preserve">intervention </w:t>
            </w:r>
            <w:r>
              <w:rPr>
                <w:rFonts w:ascii="Times New Roman" w:eastAsia="Times New Roman" w:hAnsi="Times New Roman" w:cs="Times New Roman"/>
                <w:color w:val="000000"/>
              </w:rPr>
              <w:t>&amp;</w:t>
            </w:r>
            <w:r w:rsidRPr="00536CE3">
              <w:rPr>
                <w:rFonts w:ascii="Times New Roman" w:eastAsia="Times New Roman" w:hAnsi="Times New Roman" w:cs="Times New Roman"/>
                <w:color w:val="000000"/>
              </w:rPr>
              <w:t xml:space="preserve"> downward comparison photos</w:t>
            </w:r>
          </w:p>
        </w:tc>
        <w:tc>
          <w:tcPr>
            <w:tcW w:w="1219" w:type="dxa"/>
            <w:vAlign w:val="bottom"/>
          </w:tcPr>
          <w:p w14:paraId="15D557C4"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389" w:type="dxa"/>
            <w:vAlign w:val="bottom"/>
          </w:tcPr>
          <w:p w14:paraId="3494C030"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487" w:type="dxa"/>
            <w:vAlign w:val="bottom"/>
          </w:tcPr>
          <w:p w14:paraId="499DBDF0"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438C8B7C"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67" w:type="dxa"/>
            <w:vAlign w:val="bottom"/>
          </w:tcPr>
          <w:p w14:paraId="01CFF216"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04" w:type="dxa"/>
            <w:vAlign w:val="bottom"/>
          </w:tcPr>
          <w:p w14:paraId="2186E7E6"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119" w:type="dxa"/>
            <w:vAlign w:val="bottom"/>
          </w:tcPr>
          <w:p w14:paraId="4F7B14FC"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r>
      <w:tr w:rsidR="006939CD" w:rsidRPr="00536CE3" w14:paraId="749043FB" w14:textId="77777777" w:rsidTr="000D46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304D6EFC" w14:textId="77777777" w:rsidR="00883CBB" w:rsidRPr="00536CE3" w:rsidRDefault="00883CBB" w:rsidP="000D46CF">
            <w:pPr>
              <w:rPr>
                <w:rFonts w:ascii="Times New Roman" w:hAnsi="Times New Roman" w:cs="Times New Roman"/>
              </w:rPr>
            </w:pPr>
            <w:r w:rsidRPr="00536CE3">
              <w:rPr>
                <w:rFonts w:ascii="Times New Roman" w:eastAsia="Times New Roman" w:hAnsi="Times New Roman" w:cs="Times New Roman"/>
                <w:color w:val="000000"/>
              </w:rPr>
              <w:t xml:space="preserve">Mahler </w:t>
            </w:r>
            <w:r w:rsidRPr="00536CE3">
              <w:rPr>
                <w:rFonts w:ascii="Times New Roman" w:hAnsi="Times New Roman" w:cs="Times New Roman"/>
              </w:rPr>
              <w:t>et al. (</w:t>
            </w:r>
            <w:r w:rsidRPr="00536CE3">
              <w:rPr>
                <w:rFonts w:ascii="Times New Roman" w:eastAsia="Times New Roman" w:hAnsi="Times New Roman" w:cs="Times New Roman"/>
                <w:color w:val="000000"/>
              </w:rPr>
              <w:t>2010</w:t>
            </w:r>
            <w:r w:rsidRPr="00536CE3">
              <w:rPr>
                <w:rFonts w:ascii="Times New Roman" w:hAnsi="Times New Roman" w:cs="Times New Roman"/>
              </w:rPr>
              <w:t>)</w:t>
            </w:r>
            <w:r>
              <w:rPr>
                <w:rFonts w:ascii="Times New Roman" w:hAnsi="Times New Roman" w:cs="Times New Roman"/>
              </w:rPr>
              <w:t xml:space="preserve"> </w:t>
            </w:r>
            <w:r>
              <w:rPr>
                <w:rFonts w:ascii="Times New Roman" w:eastAsia="Times New Roman" w:hAnsi="Times New Roman" w:cs="Times New Roman"/>
                <w:color w:val="000000"/>
              </w:rPr>
              <w:t xml:space="preserve">- </w:t>
            </w:r>
            <w:r w:rsidRPr="00536CE3">
              <w:rPr>
                <w:rFonts w:ascii="Times New Roman" w:eastAsia="Times New Roman" w:hAnsi="Times New Roman" w:cs="Times New Roman"/>
                <w:color w:val="000000"/>
              </w:rPr>
              <w:t xml:space="preserve">intervention </w:t>
            </w:r>
            <w:r>
              <w:rPr>
                <w:rFonts w:ascii="Times New Roman" w:eastAsia="Times New Roman" w:hAnsi="Times New Roman" w:cs="Times New Roman"/>
                <w:color w:val="000000"/>
              </w:rPr>
              <w:t>&amp;</w:t>
            </w:r>
            <w:r w:rsidRPr="00536CE3">
              <w:rPr>
                <w:rFonts w:ascii="Times New Roman" w:eastAsia="Times New Roman" w:hAnsi="Times New Roman" w:cs="Times New Roman"/>
                <w:color w:val="000000"/>
              </w:rPr>
              <w:t xml:space="preserve"> upward comparison photos</w:t>
            </w:r>
          </w:p>
        </w:tc>
        <w:tc>
          <w:tcPr>
            <w:tcW w:w="1219" w:type="dxa"/>
            <w:vAlign w:val="bottom"/>
          </w:tcPr>
          <w:p w14:paraId="25A7835A"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389" w:type="dxa"/>
            <w:vAlign w:val="bottom"/>
          </w:tcPr>
          <w:p w14:paraId="2666EA50"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487" w:type="dxa"/>
            <w:vAlign w:val="bottom"/>
          </w:tcPr>
          <w:p w14:paraId="5537D800"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5A666924"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67" w:type="dxa"/>
            <w:vAlign w:val="bottom"/>
          </w:tcPr>
          <w:p w14:paraId="25DC6E8F"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04" w:type="dxa"/>
            <w:vAlign w:val="bottom"/>
          </w:tcPr>
          <w:p w14:paraId="148A2DAE"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119" w:type="dxa"/>
            <w:vAlign w:val="bottom"/>
          </w:tcPr>
          <w:p w14:paraId="14073BDD"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r>
      <w:tr w:rsidR="007D5DF1" w:rsidRPr="00536CE3" w14:paraId="4BBE842D" w14:textId="77777777" w:rsidTr="000D46CF">
        <w:trPr>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5D8CE4F3" w14:textId="77777777" w:rsidR="00883CBB" w:rsidRPr="00536CE3" w:rsidRDefault="00883CBB" w:rsidP="000D46CF">
            <w:pPr>
              <w:rPr>
                <w:rFonts w:ascii="Times New Roman" w:hAnsi="Times New Roman" w:cs="Times New Roman"/>
              </w:rPr>
            </w:pPr>
            <w:r w:rsidRPr="00536CE3">
              <w:rPr>
                <w:rFonts w:ascii="Times New Roman" w:eastAsia="Times New Roman" w:hAnsi="Times New Roman" w:cs="Times New Roman"/>
              </w:rPr>
              <w:t xml:space="preserve">Manne </w:t>
            </w:r>
            <w:r w:rsidRPr="00536CE3">
              <w:rPr>
                <w:rFonts w:ascii="Times New Roman" w:hAnsi="Times New Roman" w:cs="Times New Roman"/>
              </w:rPr>
              <w:t>et al. (</w:t>
            </w:r>
            <w:r w:rsidRPr="00536CE3">
              <w:rPr>
                <w:rFonts w:ascii="Times New Roman" w:eastAsia="Times New Roman" w:hAnsi="Times New Roman" w:cs="Times New Roman"/>
              </w:rPr>
              <w:t>2010</w:t>
            </w:r>
            <w:r w:rsidRPr="00536CE3">
              <w:rPr>
                <w:rFonts w:ascii="Times New Roman" w:hAnsi="Times New Roman" w:cs="Times New Roman"/>
              </w:rPr>
              <w:t>)</w:t>
            </w:r>
          </w:p>
        </w:tc>
        <w:tc>
          <w:tcPr>
            <w:tcW w:w="1219" w:type="dxa"/>
            <w:vAlign w:val="bottom"/>
          </w:tcPr>
          <w:p w14:paraId="0138265B"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89" w:type="dxa"/>
            <w:vAlign w:val="bottom"/>
          </w:tcPr>
          <w:p w14:paraId="62242FFF"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215239A8"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6A7AB62C"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00ABB584"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04" w:type="dxa"/>
            <w:vAlign w:val="bottom"/>
          </w:tcPr>
          <w:p w14:paraId="565F4246"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119" w:type="dxa"/>
            <w:vAlign w:val="bottom"/>
          </w:tcPr>
          <w:p w14:paraId="1F7E4F8D"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High risk</w:t>
            </w:r>
          </w:p>
        </w:tc>
      </w:tr>
      <w:tr w:rsidR="006939CD" w:rsidRPr="00536CE3" w14:paraId="73B597A3" w14:textId="77777777" w:rsidTr="000D46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66E195C7" w14:textId="77777777" w:rsidR="00883CBB" w:rsidRPr="00536CE3" w:rsidRDefault="00883CBB" w:rsidP="000D46CF">
            <w:pPr>
              <w:rPr>
                <w:rFonts w:ascii="Times New Roman" w:eastAsia="Times New Roman" w:hAnsi="Times New Roman" w:cs="Times New Roman"/>
                <w:color w:val="000000"/>
              </w:rPr>
            </w:pPr>
            <w:r w:rsidRPr="00536CE3">
              <w:rPr>
                <w:rFonts w:ascii="Times New Roman" w:eastAsia="Times New Roman" w:hAnsi="Times New Roman" w:cs="Times New Roman"/>
              </w:rPr>
              <w:t xml:space="preserve">Mayer </w:t>
            </w:r>
            <w:r w:rsidRPr="00536CE3">
              <w:rPr>
                <w:rFonts w:ascii="Times New Roman" w:hAnsi="Times New Roman" w:cs="Times New Roman"/>
              </w:rPr>
              <w:t>et al. (</w:t>
            </w:r>
            <w:r w:rsidRPr="00536CE3">
              <w:rPr>
                <w:rFonts w:ascii="Times New Roman" w:eastAsia="Times New Roman" w:hAnsi="Times New Roman" w:cs="Times New Roman"/>
              </w:rPr>
              <w:t>2009</w:t>
            </w:r>
            <w:r w:rsidRPr="00536CE3">
              <w:rPr>
                <w:rFonts w:ascii="Times New Roman" w:hAnsi="Times New Roman" w:cs="Times New Roman"/>
              </w:rPr>
              <w:t>)</w:t>
            </w:r>
          </w:p>
        </w:tc>
        <w:tc>
          <w:tcPr>
            <w:tcW w:w="1219" w:type="dxa"/>
            <w:vAlign w:val="bottom"/>
          </w:tcPr>
          <w:p w14:paraId="773BCE8D"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389" w:type="dxa"/>
            <w:vAlign w:val="bottom"/>
          </w:tcPr>
          <w:p w14:paraId="4C700091"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487" w:type="dxa"/>
            <w:vAlign w:val="bottom"/>
          </w:tcPr>
          <w:p w14:paraId="7FD29290"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347" w:type="dxa"/>
            <w:vAlign w:val="bottom"/>
          </w:tcPr>
          <w:p w14:paraId="4C4DA0FD"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267" w:type="dxa"/>
            <w:vAlign w:val="bottom"/>
          </w:tcPr>
          <w:p w14:paraId="5925DB5B"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204" w:type="dxa"/>
            <w:vAlign w:val="bottom"/>
          </w:tcPr>
          <w:p w14:paraId="1C5D1CE9"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119" w:type="dxa"/>
            <w:vAlign w:val="bottom"/>
          </w:tcPr>
          <w:p w14:paraId="3B2ACADF"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r>
      <w:tr w:rsidR="007D5DF1" w:rsidRPr="00536CE3" w14:paraId="3D84C58A" w14:textId="77777777" w:rsidTr="000D46CF">
        <w:trPr>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1887451F" w14:textId="77777777" w:rsidR="00883CBB" w:rsidRPr="00536CE3" w:rsidRDefault="00883CBB" w:rsidP="000D46CF">
            <w:pPr>
              <w:rPr>
                <w:rFonts w:ascii="Times New Roman" w:hAnsi="Times New Roman" w:cs="Times New Roman"/>
              </w:rPr>
            </w:pPr>
            <w:r w:rsidRPr="00536CE3">
              <w:rPr>
                <w:rFonts w:ascii="Times New Roman" w:eastAsia="Times New Roman" w:hAnsi="Times New Roman" w:cs="Times New Roman"/>
                <w:color w:val="000000"/>
              </w:rPr>
              <w:t xml:space="preserve">Mayer </w:t>
            </w:r>
            <w:r w:rsidRPr="00536CE3">
              <w:rPr>
                <w:rFonts w:ascii="Times New Roman" w:hAnsi="Times New Roman" w:cs="Times New Roman"/>
              </w:rPr>
              <w:t>et al. (</w:t>
            </w:r>
            <w:r w:rsidRPr="00536CE3">
              <w:rPr>
                <w:rFonts w:ascii="Times New Roman" w:eastAsia="Times New Roman" w:hAnsi="Times New Roman" w:cs="Times New Roman"/>
                <w:color w:val="000000"/>
              </w:rPr>
              <w:t>1997</w:t>
            </w:r>
            <w:r w:rsidRPr="00536CE3">
              <w:rPr>
                <w:rFonts w:ascii="Times New Roman" w:hAnsi="Times New Roman" w:cs="Times New Roman"/>
              </w:rPr>
              <w:t>)</w:t>
            </w:r>
          </w:p>
        </w:tc>
        <w:tc>
          <w:tcPr>
            <w:tcW w:w="1219" w:type="dxa"/>
            <w:vAlign w:val="bottom"/>
          </w:tcPr>
          <w:p w14:paraId="18738850"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89" w:type="dxa"/>
            <w:vAlign w:val="bottom"/>
          </w:tcPr>
          <w:p w14:paraId="23411492"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12BEDEA9"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3F70C705"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648FEB8C"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04" w:type="dxa"/>
            <w:vAlign w:val="bottom"/>
          </w:tcPr>
          <w:p w14:paraId="004C46CF"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119" w:type="dxa"/>
            <w:vAlign w:val="bottom"/>
          </w:tcPr>
          <w:p w14:paraId="09452ABA"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r>
      <w:tr w:rsidR="006939CD" w:rsidRPr="00536CE3" w14:paraId="6ABE00BC" w14:textId="77777777" w:rsidTr="000D46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299B082E" w14:textId="77777777" w:rsidR="00883CBB" w:rsidRPr="00536CE3" w:rsidRDefault="00883CBB" w:rsidP="000D46CF">
            <w:pPr>
              <w:rPr>
                <w:rFonts w:ascii="Times New Roman" w:hAnsi="Times New Roman" w:cs="Times New Roman"/>
              </w:rPr>
            </w:pPr>
            <w:r w:rsidRPr="00536CE3">
              <w:rPr>
                <w:rFonts w:ascii="Times New Roman" w:eastAsia="Times New Roman" w:hAnsi="Times New Roman" w:cs="Times New Roman"/>
                <w:color w:val="000000"/>
              </w:rPr>
              <w:t xml:space="preserve">Mays </w:t>
            </w:r>
            <w:r w:rsidRPr="00536CE3">
              <w:rPr>
                <w:rFonts w:ascii="Times New Roman" w:hAnsi="Times New Roman" w:cs="Times New Roman"/>
              </w:rPr>
              <w:t>et al. (</w:t>
            </w:r>
            <w:r w:rsidRPr="00536CE3">
              <w:rPr>
                <w:rFonts w:ascii="Times New Roman" w:eastAsia="Times New Roman" w:hAnsi="Times New Roman" w:cs="Times New Roman"/>
                <w:color w:val="000000"/>
              </w:rPr>
              <w:t>2011</w:t>
            </w:r>
            <w:r w:rsidRPr="00536CE3">
              <w:rPr>
                <w:rFonts w:ascii="Times New Roman" w:hAnsi="Times New Roman" w:cs="Times New Roman"/>
              </w:rPr>
              <w:t>)</w:t>
            </w:r>
          </w:p>
        </w:tc>
        <w:tc>
          <w:tcPr>
            <w:tcW w:w="1219" w:type="dxa"/>
            <w:vAlign w:val="bottom"/>
          </w:tcPr>
          <w:p w14:paraId="3B959B16"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89" w:type="dxa"/>
            <w:vAlign w:val="bottom"/>
          </w:tcPr>
          <w:p w14:paraId="756B74AE"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3668214F"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53D2B554"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67" w:type="dxa"/>
            <w:vAlign w:val="bottom"/>
          </w:tcPr>
          <w:p w14:paraId="55834B5B"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04" w:type="dxa"/>
            <w:vAlign w:val="bottom"/>
          </w:tcPr>
          <w:p w14:paraId="28EEB4DB"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119" w:type="dxa"/>
            <w:vAlign w:val="bottom"/>
          </w:tcPr>
          <w:p w14:paraId="689D0462"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r>
      <w:tr w:rsidR="007D5DF1" w:rsidRPr="00536CE3" w14:paraId="66C051D8" w14:textId="77777777" w:rsidTr="000D46CF">
        <w:trPr>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162F2409" w14:textId="77777777" w:rsidR="00883CBB" w:rsidRPr="00536CE3" w:rsidRDefault="00883CBB" w:rsidP="000D46CF">
            <w:pPr>
              <w:rPr>
                <w:rFonts w:ascii="Times New Roman" w:eastAsia="Times New Roman" w:hAnsi="Times New Roman" w:cs="Times New Roman"/>
                <w:color w:val="000000"/>
              </w:rPr>
            </w:pPr>
            <w:proofErr w:type="spellStart"/>
            <w:r w:rsidRPr="00536CE3">
              <w:rPr>
                <w:rFonts w:ascii="Times New Roman" w:eastAsia="Times New Roman" w:hAnsi="Times New Roman" w:cs="Times New Roman"/>
              </w:rPr>
              <w:lastRenderedPageBreak/>
              <w:t>Mermelstein</w:t>
            </w:r>
            <w:proofErr w:type="spellEnd"/>
            <w:r w:rsidRPr="00536CE3">
              <w:rPr>
                <w:rFonts w:ascii="Times New Roman" w:eastAsia="Times New Roman" w:hAnsi="Times New Roman" w:cs="Times New Roman"/>
              </w:rPr>
              <w:t xml:space="preserve"> </w:t>
            </w:r>
            <w:r w:rsidRPr="00536CE3">
              <w:rPr>
                <w:rFonts w:ascii="Times New Roman" w:hAnsi="Times New Roman" w:cs="Times New Roman"/>
              </w:rPr>
              <w:t>et al. (</w:t>
            </w:r>
            <w:r w:rsidRPr="00536CE3">
              <w:rPr>
                <w:rFonts w:ascii="Times New Roman" w:eastAsia="Times New Roman" w:hAnsi="Times New Roman" w:cs="Times New Roman"/>
              </w:rPr>
              <w:t>1999</w:t>
            </w:r>
            <w:r w:rsidRPr="00536CE3">
              <w:rPr>
                <w:rFonts w:ascii="Times New Roman" w:hAnsi="Times New Roman" w:cs="Times New Roman"/>
              </w:rPr>
              <w:t>)</w:t>
            </w:r>
          </w:p>
        </w:tc>
        <w:tc>
          <w:tcPr>
            <w:tcW w:w="1219" w:type="dxa"/>
            <w:vAlign w:val="bottom"/>
          </w:tcPr>
          <w:p w14:paraId="29862ACA"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389" w:type="dxa"/>
            <w:vAlign w:val="bottom"/>
          </w:tcPr>
          <w:p w14:paraId="1B243FBB"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487" w:type="dxa"/>
            <w:vAlign w:val="bottom"/>
          </w:tcPr>
          <w:p w14:paraId="58ADB330"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347" w:type="dxa"/>
            <w:vAlign w:val="bottom"/>
          </w:tcPr>
          <w:p w14:paraId="1AC01281"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267" w:type="dxa"/>
            <w:vAlign w:val="bottom"/>
          </w:tcPr>
          <w:p w14:paraId="55929F13"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204" w:type="dxa"/>
            <w:vAlign w:val="bottom"/>
          </w:tcPr>
          <w:p w14:paraId="74ED8F4A"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119" w:type="dxa"/>
            <w:vAlign w:val="bottom"/>
          </w:tcPr>
          <w:p w14:paraId="589EFF98"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r>
      <w:tr w:rsidR="006939CD" w:rsidRPr="00536CE3" w14:paraId="125D2FA2" w14:textId="77777777" w:rsidTr="000D46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7B10AD52" w14:textId="77777777" w:rsidR="00883CBB" w:rsidRPr="00536CE3" w:rsidRDefault="00883CBB" w:rsidP="000D46CF">
            <w:pPr>
              <w:rPr>
                <w:rFonts w:ascii="Times New Roman" w:hAnsi="Times New Roman" w:cs="Times New Roman"/>
              </w:rPr>
            </w:pPr>
            <w:r w:rsidRPr="00536CE3">
              <w:rPr>
                <w:rFonts w:ascii="Times New Roman" w:eastAsia="Times New Roman" w:hAnsi="Times New Roman" w:cs="Times New Roman"/>
                <w:color w:val="000000"/>
              </w:rPr>
              <w:t xml:space="preserve">Morris </w:t>
            </w:r>
            <w:r w:rsidRPr="00536CE3">
              <w:rPr>
                <w:rFonts w:ascii="Times New Roman" w:hAnsi="Times New Roman" w:cs="Times New Roman"/>
              </w:rPr>
              <w:t>et al. (</w:t>
            </w:r>
            <w:r w:rsidRPr="00536CE3">
              <w:rPr>
                <w:rFonts w:ascii="Times New Roman" w:eastAsia="Times New Roman" w:hAnsi="Times New Roman" w:cs="Times New Roman"/>
                <w:color w:val="000000"/>
              </w:rPr>
              <w:t>2014</w:t>
            </w:r>
            <w:r w:rsidRPr="00536CE3">
              <w:rPr>
                <w:rFonts w:ascii="Times New Roman" w:hAnsi="Times New Roman" w:cs="Times New Roman"/>
              </w:rPr>
              <w:t>)</w:t>
            </w:r>
            <w:r>
              <w:rPr>
                <w:rFonts w:ascii="Times New Roman" w:eastAsia="Times New Roman" w:hAnsi="Times New Roman" w:cs="Times New Roman"/>
                <w:color w:val="000000"/>
              </w:rPr>
              <w:t xml:space="preserve">: </w:t>
            </w:r>
            <w:r w:rsidRPr="00536CE3">
              <w:rPr>
                <w:rFonts w:ascii="Times New Roman" w:eastAsia="Times New Roman" w:hAnsi="Times New Roman" w:cs="Times New Roman"/>
                <w:color w:val="000000"/>
              </w:rPr>
              <w:t>study 1</w:t>
            </w:r>
          </w:p>
        </w:tc>
        <w:tc>
          <w:tcPr>
            <w:tcW w:w="1219" w:type="dxa"/>
            <w:vAlign w:val="bottom"/>
          </w:tcPr>
          <w:p w14:paraId="49D62B88"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389" w:type="dxa"/>
            <w:vAlign w:val="bottom"/>
          </w:tcPr>
          <w:p w14:paraId="3850ED47"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13AB93B6"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347" w:type="dxa"/>
            <w:vAlign w:val="bottom"/>
          </w:tcPr>
          <w:p w14:paraId="384E7B91"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35E74A56"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04" w:type="dxa"/>
            <w:vAlign w:val="bottom"/>
          </w:tcPr>
          <w:p w14:paraId="051B84DC"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119" w:type="dxa"/>
            <w:vAlign w:val="bottom"/>
          </w:tcPr>
          <w:p w14:paraId="0BC4A791"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r>
      <w:tr w:rsidR="007D5DF1" w:rsidRPr="00536CE3" w14:paraId="13036358" w14:textId="77777777" w:rsidTr="000D46CF">
        <w:trPr>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1BF9180B" w14:textId="77777777" w:rsidR="00883CBB" w:rsidRPr="00536CE3" w:rsidRDefault="00883CBB" w:rsidP="000D46CF">
            <w:pPr>
              <w:rPr>
                <w:rFonts w:ascii="Times New Roman" w:hAnsi="Times New Roman" w:cs="Times New Roman"/>
              </w:rPr>
            </w:pPr>
            <w:r>
              <w:rPr>
                <w:rFonts w:ascii="Times New Roman" w:eastAsia="Times New Roman" w:hAnsi="Times New Roman" w:cs="Times New Roman"/>
                <w:color w:val="000000"/>
              </w:rPr>
              <w:t xml:space="preserve">Moser (2012) - </w:t>
            </w:r>
            <w:r w:rsidRPr="00536CE3">
              <w:rPr>
                <w:rFonts w:ascii="Times New Roman" w:eastAsia="Times New Roman" w:hAnsi="Times New Roman" w:cs="Times New Roman"/>
                <w:color w:val="000000"/>
              </w:rPr>
              <w:t xml:space="preserve">emotional arousal </w:t>
            </w:r>
            <w:r>
              <w:rPr>
                <w:rFonts w:ascii="Times New Roman" w:eastAsia="Times New Roman" w:hAnsi="Times New Roman" w:cs="Times New Roman"/>
                <w:color w:val="000000"/>
              </w:rPr>
              <w:t>&amp;</w:t>
            </w:r>
            <w:r w:rsidRPr="00536CE3">
              <w:rPr>
                <w:rFonts w:ascii="Times New Roman" w:eastAsia="Times New Roman" w:hAnsi="Times New Roman" w:cs="Times New Roman"/>
                <w:color w:val="000000"/>
              </w:rPr>
              <w:t xml:space="preserve"> </w:t>
            </w:r>
            <w:proofErr w:type="spellStart"/>
            <w:r w:rsidRPr="00536CE3">
              <w:rPr>
                <w:rFonts w:ascii="Times New Roman" w:eastAsia="Times New Roman" w:hAnsi="Times New Roman" w:cs="Times New Roman"/>
                <w:color w:val="000000"/>
              </w:rPr>
              <w:t>self efficacy</w:t>
            </w:r>
            <w:proofErr w:type="spellEnd"/>
          </w:p>
        </w:tc>
        <w:tc>
          <w:tcPr>
            <w:tcW w:w="1219" w:type="dxa"/>
            <w:vAlign w:val="bottom"/>
          </w:tcPr>
          <w:p w14:paraId="3E1C2EB2"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89" w:type="dxa"/>
            <w:vAlign w:val="bottom"/>
          </w:tcPr>
          <w:p w14:paraId="5A382E31"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3850EB3D"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135D4A0C"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7CEE5B63"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04" w:type="dxa"/>
            <w:vAlign w:val="bottom"/>
          </w:tcPr>
          <w:p w14:paraId="5F34EB89"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119" w:type="dxa"/>
            <w:vAlign w:val="bottom"/>
          </w:tcPr>
          <w:p w14:paraId="0C3CC94E"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r>
      <w:tr w:rsidR="006939CD" w:rsidRPr="00536CE3" w14:paraId="3046B389" w14:textId="77777777" w:rsidTr="000D46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0406EEAE" w14:textId="77777777" w:rsidR="00883CBB" w:rsidRPr="00536CE3" w:rsidRDefault="00883CBB" w:rsidP="000D46CF">
            <w:pPr>
              <w:rPr>
                <w:rFonts w:ascii="Times New Roman" w:hAnsi="Times New Roman" w:cs="Times New Roman"/>
              </w:rPr>
            </w:pPr>
            <w:r>
              <w:rPr>
                <w:rFonts w:ascii="Times New Roman" w:eastAsia="Times New Roman" w:hAnsi="Times New Roman" w:cs="Times New Roman"/>
                <w:color w:val="000000"/>
              </w:rPr>
              <w:t xml:space="preserve">Moser (2012) - </w:t>
            </w:r>
            <w:r w:rsidRPr="00536CE3">
              <w:rPr>
                <w:rFonts w:ascii="Times New Roman" w:eastAsia="Times New Roman" w:hAnsi="Times New Roman" w:cs="Times New Roman"/>
                <w:color w:val="000000"/>
              </w:rPr>
              <w:t>self efficacy only</w:t>
            </w:r>
          </w:p>
        </w:tc>
        <w:tc>
          <w:tcPr>
            <w:tcW w:w="1219" w:type="dxa"/>
            <w:vAlign w:val="bottom"/>
          </w:tcPr>
          <w:p w14:paraId="18FF362C"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89" w:type="dxa"/>
            <w:vAlign w:val="bottom"/>
          </w:tcPr>
          <w:p w14:paraId="11CDE8DD"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236B2693"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60B3A965"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67767948"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04" w:type="dxa"/>
            <w:vAlign w:val="bottom"/>
          </w:tcPr>
          <w:p w14:paraId="4717A715"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119" w:type="dxa"/>
            <w:vAlign w:val="bottom"/>
          </w:tcPr>
          <w:p w14:paraId="7171A7FE"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r>
      <w:tr w:rsidR="007D5DF1" w:rsidRPr="00536CE3" w14:paraId="53108AA6" w14:textId="77777777" w:rsidTr="000D46CF">
        <w:trPr>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236256C7" w14:textId="77777777" w:rsidR="00883CBB" w:rsidRPr="00536CE3" w:rsidRDefault="00883CBB" w:rsidP="000D46CF">
            <w:pPr>
              <w:rPr>
                <w:rFonts w:ascii="Times New Roman" w:hAnsi="Times New Roman" w:cs="Times New Roman"/>
              </w:rPr>
            </w:pPr>
            <w:proofErr w:type="spellStart"/>
            <w:r w:rsidRPr="00536CE3">
              <w:rPr>
                <w:rFonts w:ascii="Times New Roman" w:eastAsia="Times New Roman" w:hAnsi="Times New Roman" w:cs="Times New Roman"/>
                <w:color w:val="000000"/>
              </w:rPr>
              <w:t>Naldi</w:t>
            </w:r>
            <w:proofErr w:type="spellEnd"/>
            <w:r w:rsidRPr="00536CE3">
              <w:rPr>
                <w:rFonts w:ascii="Times New Roman" w:eastAsia="Times New Roman" w:hAnsi="Times New Roman" w:cs="Times New Roman"/>
                <w:color w:val="000000"/>
              </w:rPr>
              <w:t xml:space="preserve"> </w:t>
            </w:r>
            <w:r w:rsidRPr="00536CE3">
              <w:rPr>
                <w:rFonts w:ascii="Times New Roman" w:hAnsi="Times New Roman" w:cs="Times New Roman"/>
              </w:rPr>
              <w:t>et al. (</w:t>
            </w:r>
            <w:r w:rsidRPr="00536CE3">
              <w:rPr>
                <w:rFonts w:ascii="Times New Roman" w:eastAsia="Times New Roman" w:hAnsi="Times New Roman" w:cs="Times New Roman"/>
                <w:color w:val="000000"/>
              </w:rPr>
              <w:t>2007</w:t>
            </w:r>
            <w:r w:rsidRPr="00536CE3">
              <w:rPr>
                <w:rFonts w:ascii="Times New Roman" w:hAnsi="Times New Roman" w:cs="Times New Roman"/>
              </w:rPr>
              <w:t>)</w:t>
            </w:r>
          </w:p>
        </w:tc>
        <w:tc>
          <w:tcPr>
            <w:tcW w:w="1219" w:type="dxa"/>
            <w:vAlign w:val="bottom"/>
          </w:tcPr>
          <w:p w14:paraId="0EA7D920"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389" w:type="dxa"/>
            <w:vAlign w:val="bottom"/>
          </w:tcPr>
          <w:p w14:paraId="58416961"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487" w:type="dxa"/>
            <w:vAlign w:val="bottom"/>
          </w:tcPr>
          <w:p w14:paraId="60749663"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347" w:type="dxa"/>
            <w:vAlign w:val="bottom"/>
          </w:tcPr>
          <w:p w14:paraId="73BA403C"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4B3F29B1"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04" w:type="dxa"/>
            <w:vAlign w:val="bottom"/>
          </w:tcPr>
          <w:p w14:paraId="512F5AB8"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119" w:type="dxa"/>
            <w:vAlign w:val="bottom"/>
          </w:tcPr>
          <w:p w14:paraId="20B82282"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r>
      <w:tr w:rsidR="006939CD" w:rsidRPr="00536CE3" w14:paraId="3E373EBE" w14:textId="77777777" w:rsidTr="000D46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3CA3EFB3" w14:textId="77777777" w:rsidR="00883CBB" w:rsidRPr="00536CE3" w:rsidRDefault="00883CBB" w:rsidP="000D46CF">
            <w:pPr>
              <w:rPr>
                <w:rFonts w:ascii="Times New Roman" w:eastAsia="Times New Roman" w:hAnsi="Times New Roman" w:cs="Times New Roman"/>
              </w:rPr>
            </w:pPr>
            <w:r w:rsidRPr="00536CE3">
              <w:rPr>
                <w:rFonts w:ascii="Times New Roman" w:eastAsia="Times New Roman" w:hAnsi="Times New Roman" w:cs="Times New Roman"/>
              </w:rPr>
              <w:t>Novick (1997)</w:t>
            </w:r>
          </w:p>
        </w:tc>
        <w:tc>
          <w:tcPr>
            <w:tcW w:w="1219" w:type="dxa"/>
            <w:vAlign w:val="bottom"/>
          </w:tcPr>
          <w:p w14:paraId="782F875B"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389" w:type="dxa"/>
            <w:vAlign w:val="bottom"/>
          </w:tcPr>
          <w:p w14:paraId="5268AC63"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487" w:type="dxa"/>
            <w:vAlign w:val="bottom"/>
          </w:tcPr>
          <w:p w14:paraId="14AA3566"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347" w:type="dxa"/>
            <w:vAlign w:val="bottom"/>
          </w:tcPr>
          <w:p w14:paraId="60CF3EF4"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267" w:type="dxa"/>
            <w:vAlign w:val="bottom"/>
          </w:tcPr>
          <w:p w14:paraId="09AEF9A0"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204" w:type="dxa"/>
            <w:vAlign w:val="bottom"/>
          </w:tcPr>
          <w:p w14:paraId="18AB2095"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119" w:type="dxa"/>
            <w:vAlign w:val="bottom"/>
          </w:tcPr>
          <w:p w14:paraId="780DA31B"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High risk</w:t>
            </w:r>
          </w:p>
        </w:tc>
      </w:tr>
      <w:tr w:rsidR="007D5DF1" w:rsidRPr="00536CE3" w14:paraId="2A7A1C4A" w14:textId="77777777" w:rsidTr="000D46CF">
        <w:trPr>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686EC348" w14:textId="77777777" w:rsidR="00883CBB" w:rsidRPr="00536CE3" w:rsidRDefault="00883CBB" w:rsidP="000D46CF">
            <w:pPr>
              <w:rPr>
                <w:rFonts w:ascii="Times New Roman" w:hAnsi="Times New Roman" w:cs="Times New Roman"/>
              </w:rPr>
            </w:pPr>
            <w:r w:rsidRPr="00536CE3">
              <w:rPr>
                <w:rFonts w:ascii="Times New Roman" w:eastAsia="Times New Roman" w:hAnsi="Times New Roman" w:cs="Times New Roman"/>
              </w:rPr>
              <w:t xml:space="preserve">Olson </w:t>
            </w:r>
            <w:r w:rsidRPr="00536CE3">
              <w:rPr>
                <w:rFonts w:ascii="Times New Roman" w:hAnsi="Times New Roman" w:cs="Times New Roman"/>
              </w:rPr>
              <w:t>et al. (</w:t>
            </w:r>
            <w:r w:rsidRPr="00536CE3">
              <w:rPr>
                <w:rFonts w:ascii="Times New Roman" w:eastAsia="Times New Roman" w:hAnsi="Times New Roman" w:cs="Times New Roman"/>
              </w:rPr>
              <w:t>2007</w:t>
            </w:r>
            <w:r w:rsidRPr="00536CE3">
              <w:rPr>
                <w:rFonts w:ascii="Times New Roman" w:hAnsi="Times New Roman" w:cs="Times New Roman"/>
              </w:rPr>
              <w:t>)</w:t>
            </w:r>
          </w:p>
        </w:tc>
        <w:tc>
          <w:tcPr>
            <w:tcW w:w="1219" w:type="dxa"/>
            <w:vAlign w:val="bottom"/>
          </w:tcPr>
          <w:p w14:paraId="7C468D33"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89" w:type="dxa"/>
            <w:vAlign w:val="bottom"/>
          </w:tcPr>
          <w:p w14:paraId="39A3DAE2"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5E10E598"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4944DBB9"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71AE2A6F"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04" w:type="dxa"/>
            <w:vAlign w:val="bottom"/>
          </w:tcPr>
          <w:p w14:paraId="419EE98C"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119" w:type="dxa"/>
            <w:vAlign w:val="bottom"/>
          </w:tcPr>
          <w:p w14:paraId="08727834"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High risk</w:t>
            </w:r>
          </w:p>
        </w:tc>
      </w:tr>
      <w:tr w:rsidR="006939CD" w:rsidRPr="00536CE3" w14:paraId="24612A22" w14:textId="77777777" w:rsidTr="000D46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299BFB9B" w14:textId="77777777" w:rsidR="00883CBB" w:rsidRPr="00536CE3" w:rsidRDefault="00883CBB" w:rsidP="000D46CF">
            <w:pPr>
              <w:rPr>
                <w:rFonts w:ascii="Times New Roman" w:hAnsi="Times New Roman" w:cs="Times New Roman"/>
              </w:rPr>
            </w:pPr>
            <w:proofErr w:type="spellStart"/>
            <w:r w:rsidRPr="00536CE3">
              <w:rPr>
                <w:rFonts w:ascii="Times New Roman" w:eastAsia="Times New Roman" w:hAnsi="Times New Roman" w:cs="Times New Roman"/>
              </w:rPr>
              <w:t>Pagoto</w:t>
            </w:r>
            <w:proofErr w:type="spellEnd"/>
            <w:r w:rsidRPr="00536CE3">
              <w:rPr>
                <w:rFonts w:ascii="Times New Roman" w:eastAsia="Times New Roman" w:hAnsi="Times New Roman" w:cs="Times New Roman"/>
              </w:rPr>
              <w:t xml:space="preserve"> </w:t>
            </w:r>
            <w:r w:rsidRPr="00536CE3">
              <w:rPr>
                <w:rFonts w:ascii="Times New Roman" w:hAnsi="Times New Roman" w:cs="Times New Roman"/>
              </w:rPr>
              <w:t>et al. (</w:t>
            </w:r>
            <w:r w:rsidRPr="00536CE3">
              <w:rPr>
                <w:rFonts w:ascii="Times New Roman" w:eastAsia="Times New Roman" w:hAnsi="Times New Roman" w:cs="Times New Roman"/>
              </w:rPr>
              <w:t>2010</w:t>
            </w:r>
            <w:r w:rsidRPr="00536CE3">
              <w:rPr>
                <w:rFonts w:ascii="Times New Roman" w:hAnsi="Times New Roman" w:cs="Times New Roman"/>
              </w:rPr>
              <w:t>)</w:t>
            </w:r>
          </w:p>
        </w:tc>
        <w:tc>
          <w:tcPr>
            <w:tcW w:w="1219" w:type="dxa"/>
            <w:vAlign w:val="bottom"/>
          </w:tcPr>
          <w:p w14:paraId="6010300A"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89" w:type="dxa"/>
            <w:vAlign w:val="bottom"/>
          </w:tcPr>
          <w:p w14:paraId="680FDB74"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4362D997"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424257A3"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0628E3A2"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04" w:type="dxa"/>
            <w:vAlign w:val="bottom"/>
          </w:tcPr>
          <w:p w14:paraId="69B1620A"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119" w:type="dxa"/>
            <w:vAlign w:val="bottom"/>
          </w:tcPr>
          <w:p w14:paraId="550B0F92"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r>
      <w:tr w:rsidR="007D5DF1" w:rsidRPr="00536CE3" w14:paraId="1E4C63C5" w14:textId="77777777" w:rsidTr="000D46CF">
        <w:trPr>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3E9A28E0" w14:textId="77777777" w:rsidR="00883CBB" w:rsidRPr="00536CE3" w:rsidRDefault="00883CBB" w:rsidP="000D46CF">
            <w:pPr>
              <w:rPr>
                <w:rFonts w:ascii="Times New Roman" w:hAnsi="Times New Roman" w:cs="Times New Roman"/>
              </w:rPr>
            </w:pPr>
            <w:r w:rsidRPr="00536CE3">
              <w:rPr>
                <w:rFonts w:ascii="Times New Roman" w:eastAsia="Times New Roman" w:hAnsi="Times New Roman" w:cs="Times New Roman"/>
                <w:color w:val="000000"/>
              </w:rPr>
              <w:t xml:space="preserve">Prochaska </w:t>
            </w:r>
            <w:r w:rsidRPr="00536CE3">
              <w:rPr>
                <w:rFonts w:ascii="Times New Roman" w:hAnsi="Times New Roman" w:cs="Times New Roman"/>
              </w:rPr>
              <w:t>et al. (</w:t>
            </w:r>
            <w:r w:rsidRPr="00536CE3">
              <w:rPr>
                <w:rFonts w:ascii="Times New Roman" w:eastAsia="Times New Roman" w:hAnsi="Times New Roman" w:cs="Times New Roman"/>
                <w:color w:val="000000"/>
              </w:rPr>
              <w:t>2005</w:t>
            </w:r>
            <w:r w:rsidRPr="00536CE3">
              <w:rPr>
                <w:rFonts w:ascii="Times New Roman" w:hAnsi="Times New Roman" w:cs="Times New Roman"/>
              </w:rPr>
              <w:t>)</w:t>
            </w:r>
          </w:p>
        </w:tc>
        <w:tc>
          <w:tcPr>
            <w:tcW w:w="1219" w:type="dxa"/>
            <w:vAlign w:val="bottom"/>
          </w:tcPr>
          <w:p w14:paraId="3B1F0100"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89" w:type="dxa"/>
            <w:vAlign w:val="bottom"/>
          </w:tcPr>
          <w:p w14:paraId="2F763EDC"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665639F0"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347" w:type="dxa"/>
            <w:vAlign w:val="bottom"/>
          </w:tcPr>
          <w:p w14:paraId="14F998FD"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466ECB7F"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04" w:type="dxa"/>
            <w:vAlign w:val="bottom"/>
          </w:tcPr>
          <w:p w14:paraId="238199B6"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119" w:type="dxa"/>
            <w:vAlign w:val="bottom"/>
          </w:tcPr>
          <w:p w14:paraId="3DF2950A"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r>
      <w:tr w:rsidR="006939CD" w:rsidRPr="00536CE3" w14:paraId="76237604" w14:textId="77777777" w:rsidTr="000D46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739C4CD0" w14:textId="77777777" w:rsidR="00883CBB" w:rsidRPr="00536CE3" w:rsidRDefault="00883CBB" w:rsidP="000D46CF">
            <w:pPr>
              <w:rPr>
                <w:rFonts w:ascii="Times New Roman" w:hAnsi="Times New Roman" w:cs="Times New Roman"/>
              </w:rPr>
            </w:pPr>
            <w:r w:rsidRPr="00536CE3">
              <w:rPr>
                <w:rFonts w:ascii="Times New Roman" w:eastAsia="Times New Roman" w:hAnsi="Times New Roman" w:cs="Times New Roman"/>
              </w:rPr>
              <w:t xml:space="preserve">Rat </w:t>
            </w:r>
            <w:r w:rsidRPr="00536CE3">
              <w:rPr>
                <w:rFonts w:ascii="Times New Roman" w:hAnsi="Times New Roman" w:cs="Times New Roman"/>
              </w:rPr>
              <w:t>et al. (</w:t>
            </w:r>
            <w:r w:rsidRPr="00536CE3">
              <w:rPr>
                <w:rFonts w:ascii="Times New Roman" w:eastAsia="Times New Roman" w:hAnsi="Times New Roman" w:cs="Times New Roman"/>
              </w:rPr>
              <w:t>2014</w:t>
            </w:r>
            <w:r w:rsidRPr="00536CE3">
              <w:rPr>
                <w:rFonts w:ascii="Times New Roman" w:hAnsi="Times New Roman" w:cs="Times New Roman"/>
              </w:rPr>
              <w:t>)</w:t>
            </w:r>
          </w:p>
        </w:tc>
        <w:tc>
          <w:tcPr>
            <w:tcW w:w="1219" w:type="dxa"/>
            <w:vAlign w:val="bottom"/>
          </w:tcPr>
          <w:p w14:paraId="4E3BB602"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89" w:type="dxa"/>
            <w:vAlign w:val="bottom"/>
          </w:tcPr>
          <w:p w14:paraId="63C23AAC"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2D51D16C"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36DBD628"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2AB37FAB"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04" w:type="dxa"/>
            <w:vAlign w:val="bottom"/>
          </w:tcPr>
          <w:p w14:paraId="4335935F"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119" w:type="dxa"/>
            <w:vAlign w:val="bottom"/>
          </w:tcPr>
          <w:p w14:paraId="79636B97"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r>
      <w:tr w:rsidR="00E11570" w:rsidRPr="00536CE3" w14:paraId="72C14F03" w14:textId="77777777" w:rsidTr="000D46CF">
        <w:trPr>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49736287" w14:textId="77777777" w:rsidR="00E11570" w:rsidRPr="00536CE3" w:rsidRDefault="00E11570" w:rsidP="000D46CF">
            <w:pP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Recklitis</w:t>
            </w:r>
            <w:proofErr w:type="spellEnd"/>
            <w:r>
              <w:rPr>
                <w:rFonts w:ascii="Times New Roman" w:eastAsia="Times New Roman" w:hAnsi="Times New Roman" w:cs="Times New Roman"/>
                <w:color w:val="000000"/>
              </w:rPr>
              <w:t xml:space="preserve"> et al. (2017)</w:t>
            </w:r>
          </w:p>
        </w:tc>
        <w:tc>
          <w:tcPr>
            <w:tcW w:w="1219" w:type="dxa"/>
            <w:vAlign w:val="bottom"/>
          </w:tcPr>
          <w:p w14:paraId="6A979E3F" w14:textId="77777777" w:rsidR="00E11570" w:rsidRDefault="00443DDA"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389" w:type="dxa"/>
            <w:vAlign w:val="bottom"/>
          </w:tcPr>
          <w:p w14:paraId="559EC27C" w14:textId="77777777" w:rsidR="00E11570" w:rsidRDefault="00443DDA"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487" w:type="dxa"/>
            <w:vAlign w:val="bottom"/>
          </w:tcPr>
          <w:p w14:paraId="4697E298" w14:textId="77777777" w:rsidR="00E11570" w:rsidRDefault="00443DDA"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High risk</w:t>
            </w:r>
          </w:p>
        </w:tc>
        <w:tc>
          <w:tcPr>
            <w:tcW w:w="1347" w:type="dxa"/>
            <w:vAlign w:val="bottom"/>
          </w:tcPr>
          <w:p w14:paraId="4BDCA900" w14:textId="77777777" w:rsidR="00E11570" w:rsidRDefault="00443DDA"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267" w:type="dxa"/>
            <w:vAlign w:val="bottom"/>
          </w:tcPr>
          <w:p w14:paraId="6B4C3F49" w14:textId="77777777" w:rsidR="00E11570" w:rsidRDefault="00443DDA"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204" w:type="dxa"/>
            <w:vAlign w:val="bottom"/>
          </w:tcPr>
          <w:p w14:paraId="6724CF00" w14:textId="77777777" w:rsidR="00E11570" w:rsidRDefault="00443DDA"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119" w:type="dxa"/>
            <w:vAlign w:val="bottom"/>
          </w:tcPr>
          <w:p w14:paraId="0A261A08" w14:textId="77777777" w:rsidR="00E11570" w:rsidRDefault="00443DDA"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r>
      <w:tr w:rsidR="00E11570" w:rsidRPr="00536CE3" w14:paraId="2E8B2220" w14:textId="77777777" w:rsidTr="000D46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7D012970" w14:textId="77777777" w:rsidR="00883CBB" w:rsidRPr="00536CE3" w:rsidRDefault="00883CBB" w:rsidP="000D46CF">
            <w:pPr>
              <w:rPr>
                <w:rFonts w:ascii="Times New Roman" w:hAnsi="Times New Roman" w:cs="Times New Roman"/>
              </w:rPr>
            </w:pPr>
            <w:r w:rsidRPr="00536CE3">
              <w:rPr>
                <w:rFonts w:ascii="Times New Roman" w:eastAsia="Times New Roman" w:hAnsi="Times New Roman" w:cs="Times New Roman"/>
                <w:color w:val="000000"/>
              </w:rPr>
              <w:t>Reid &amp; Aiken (2013)</w:t>
            </w:r>
          </w:p>
        </w:tc>
        <w:tc>
          <w:tcPr>
            <w:tcW w:w="1219" w:type="dxa"/>
            <w:vAlign w:val="bottom"/>
          </w:tcPr>
          <w:p w14:paraId="309F9790"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389" w:type="dxa"/>
            <w:vAlign w:val="bottom"/>
          </w:tcPr>
          <w:p w14:paraId="75863C1C"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39BD0558"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2382CE86"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6C399E14"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04" w:type="dxa"/>
            <w:vAlign w:val="bottom"/>
          </w:tcPr>
          <w:p w14:paraId="79725654"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119" w:type="dxa"/>
            <w:vAlign w:val="bottom"/>
          </w:tcPr>
          <w:p w14:paraId="3266D877"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r>
      <w:tr w:rsidR="007D5DF1" w:rsidRPr="00536CE3" w14:paraId="044F5D86" w14:textId="77777777" w:rsidTr="000D46CF">
        <w:trPr>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2AA8F7BF" w14:textId="77777777" w:rsidR="00883CBB" w:rsidRPr="00536CE3" w:rsidRDefault="00883CBB" w:rsidP="000D46CF">
            <w:pPr>
              <w:rPr>
                <w:rFonts w:ascii="Times New Roman" w:hAnsi="Times New Roman" w:cs="Times New Roman"/>
              </w:rPr>
            </w:pPr>
            <w:r>
              <w:rPr>
                <w:rFonts w:ascii="Times New Roman" w:eastAsia="Times New Roman" w:hAnsi="Times New Roman" w:cs="Times New Roman"/>
              </w:rPr>
              <w:t xml:space="preserve">Roberts &amp; Black (2009) - </w:t>
            </w:r>
            <w:r w:rsidRPr="00536CE3">
              <w:rPr>
                <w:rFonts w:ascii="Times New Roman" w:eastAsia="Times New Roman" w:hAnsi="Times New Roman" w:cs="Times New Roman"/>
              </w:rPr>
              <w:t>community campaign condition</w:t>
            </w:r>
          </w:p>
        </w:tc>
        <w:tc>
          <w:tcPr>
            <w:tcW w:w="1219" w:type="dxa"/>
            <w:vAlign w:val="bottom"/>
          </w:tcPr>
          <w:p w14:paraId="2F353739"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89" w:type="dxa"/>
            <w:vAlign w:val="bottom"/>
          </w:tcPr>
          <w:p w14:paraId="27946192"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026FEC0B"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347" w:type="dxa"/>
            <w:vAlign w:val="bottom"/>
          </w:tcPr>
          <w:p w14:paraId="1ABF18D9"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3028EED0"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04" w:type="dxa"/>
            <w:vAlign w:val="bottom"/>
          </w:tcPr>
          <w:p w14:paraId="2D5E71F6"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119" w:type="dxa"/>
            <w:vAlign w:val="bottom"/>
          </w:tcPr>
          <w:p w14:paraId="1B46C063"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High risk</w:t>
            </w:r>
          </w:p>
        </w:tc>
      </w:tr>
      <w:tr w:rsidR="00E11570" w:rsidRPr="00536CE3" w14:paraId="4A86689E" w14:textId="77777777" w:rsidTr="000D46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73C3A30F" w14:textId="77777777" w:rsidR="00883CBB" w:rsidRPr="00536CE3" w:rsidRDefault="00883CBB" w:rsidP="000D46CF">
            <w:pPr>
              <w:rPr>
                <w:rFonts w:ascii="Times New Roman" w:hAnsi="Times New Roman" w:cs="Times New Roman"/>
              </w:rPr>
            </w:pPr>
            <w:r>
              <w:rPr>
                <w:rFonts w:ascii="Times New Roman" w:eastAsia="Times New Roman" w:hAnsi="Times New Roman" w:cs="Times New Roman"/>
              </w:rPr>
              <w:t xml:space="preserve">Roberts &amp; Black (2009) - </w:t>
            </w:r>
            <w:r w:rsidRPr="00536CE3">
              <w:rPr>
                <w:rFonts w:ascii="Times New Roman" w:eastAsia="Times New Roman" w:hAnsi="Times New Roman" w:cs="Times New Roman"/>
              </w:rPr>
              <w:t>combination intervention</w:t>
            </w:r>
          </w:p>
        </w:tc>
        <w:tc>
          <w:tcPr>
            <w:tcW w:w="1219" w:type="dxa"/>
            <w:vAlign w:val="bottom"/>
          </w:tcPr>
          <w:p w14:paraId="33537E4C"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89" w:type="dxa"/>
            <w:vAlign w:val="bottom"/>
          </w:tcPr>
          <w:p w14:paraId="2520E93A"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7AA011B6"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347" w:type="dxa"/>
            <w:vAlign w:val="bottom"/>
          </w:tcPr>
          <w:p w14:paraId="69D4636F"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13F77DF5"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04" w:type="dxa"/>
            <w:vAlign w:val="bottom"/>
          </w:tcPr>
          <w:p w14:paraId="18A7D14F"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119" w:type="dxa"/>
            <w:vAlign w:val="bottom"/>
          </w:tcPr>
          <w:p w14:paraId="79158B1A"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High risk</w:t>
            </w:r>
          </w:p>
        </w:tc>
      </w:tr>
      <w:tr w:rsidR="007D5DF1" w:rsidRPr="00536CE3" w14:paraId="0FA35EEE" w14:textId="77777777" w:rsidTr="000D46CF">
        <w:trPr>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21685F20" w14:textId="77777777" w:rsidR="00883CBB" w:rsidRPr="00536CE3" w:rsidRDefault="00883CBB" w:rsidP="000D46CF">
            <w:pPr>
              <w:rPr>
                <w:rFonts w:ascii="Times New Roman" w:hAnsi="Times New Roman" w:cs="Times New Roman"/>
              </w:rPr>
            </w:pPr>
            <w:r w:rsidRPr="00536CE3">
              <w:rPr>
                <w:rFonts w:ascii="Times New Roman" w:eastAsia="Times New Roman" w:hAnsi="Times New Roman" w:cs="Times New Roman"/>
              </w:rPr>
              <w:t xml:space="preserve">Robinson </w:t>
            </w:r>
            <w:r w:rsidRPr="00536CE3">
              <w:rPr>
                <w:rFonts w:ascii="Times New Roman" w:hAnsi="Times New Roman" w:cs="Times New Roman"/>
              </w:rPr>
              <w:t>et al. (</w:t>
            </w:r>
            <w:r w:rsidRPr="00536CE3">
              <w:rPr>
                <w:rFonts w:ascii="Times New Roman" w:eastAsia="Times New Roman" w:hAnsi="Times New Roman" w:cs="Times New Roman"/>
              </w:rPr>
              <w:t>2014</w:t>
            </w:r>
            <w:r w:rsidRPr="00536CE3">
              <w:rPr>
                <w:rFonts w:ascii="Times New Roman" w:hAnsi="Times New Roman" w:cs="Times New Roman"/>
              </w:rPr>
              <w:t>)</w:t>
            </w:r>
          </w:p>
        </w:tc>
        <w:tc>
          <w:tcPr>
            <w:tcW w:w="1219" w:type="dxa"/>
            <w:vAlign w:val="bottom"/>
          </w:tcPr>
          <w:p w14:paraId="3C160D6A"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389" w:type="dxa"/>
            <w:vAlign w:val="bottom"/>
          </w:tcPr>
          <w:p w14:paraId="350D7D97"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487" w:type="dxa"/>
            <w:vAlign w:val="bottom"/>
          </w:tcPr>
          <w:p w14:paraId="6197DAC7"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347" w:type="dxa"/>
            <w:vAlign w:val="bottom"/>
          </w:tcPr>
          <w:p w14:paraId="19B0E4BA"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67" w:type="dxa"/>
            <w:vAlign w:val="bottom"/>
          </w:tcPr>
          <w:p w14:paraId="324384A5"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04" w:type="dxa"/>
            <w:vAlign w:val="bottom"/>
          </w:tcPr>
          <w:p w14:paraId="634475F2"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119" w:type="dxa"/>
            <w:vAlign w:val="bottom"/>
          </w:tcPr>
          <w:p w14:paraId="546DB41B"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r>
      <w:tr w:rsidR="00E11570" w:rsidRPr="00536CE3" w14:paraId="690CB1BF" w14:textId="77777777" w:rsidTr="000D46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097D9240" w14:textId="77777777" w:rsidR="00883CBB" w:rsidRPr="00536CE3" w:rsidRDefault="00883CBB" w:rsidP="000D46CF">
            <w:pPr>
              <w:rPr>
                <w:rFonts w:ascii="Times New Roman" w:hAnsi="Times New Roman" w:cs="Times New Roman"/>
              </w:rPr>
            </w:pPr>
            <w:proofErr w:type="spellStart"/>
            <w:r>
              <w:rPr>
                <w:rFonts w:ascii="Times New Roman" w:eastAsia="Times New Roman" w:hAnsi="Times New Roman" w:cs="Times New Roman"/>
              </w:rPr>
              <w:t>Rodrigue</w:t>
            </w:r>
            <w:proofErr w:type="spellEnd"/>
            <w:r>
              <w:rPr>
                <w:rFonts w:ascii="Times New Roman" w:eastAsia="Times New Roman" w:hAnsi="Times New Roman" w:cs="Times New Roman"/>
              </w:rPr>
              <w:t xml:space="preserve"> (1996) - </w:t>
            </w:r>
            <w:r w:rsidRPr="00536CE3">
              <w:rPr>
                <w:rFonts w:ascii="Times New Roman" w:eastAsia="Times New Roman" w:hAnsi="Times New Roman" w:cs="Times New Roman"/>
              </w:rPr>
              <w:t xml:space="preserve">CPP </w:t>
            </w:r>
            <w:r>
              <w:rPr>
                <w:rFonts w:ascii="Times New Roman" w:eastAsia="Times New Roman" w:hAnsi="Times New Roman" w:cs="Times New Roman"/>
              </w:rPr>
              <w:t>(</w:t>
            </w:r>
            <w:r w:rsidRPr="00536CE3">
              <w:rPr>
                <w:rFonts w:ascii="Times New Roman" w:eastAsia="Times New Roman" w:hAnsi="Times New Roman" w:cs="Times New Roman"/>
              </w:rPr>
              <w:t>comprehensive prevention program</w:t>
            </w:r>
            <w:r>
              <w:rPr>
                <w:rFonts w:ascii="Times New Roman" w:eastAsia="Times New Roman" w:hAnsi="Times New Roman" w:cs="Times New Roman"/>
              </w:rPr>
              <w:t>)</w:t>
            </w:r>
          </w:p>
        </w:tc>
        <w:tc>
          <w:tcPr>
            <w:tcW w:w="1219" w:type="dxa"/>
            <w:vAlign w:val="bottom"/>
          </w:tcPr>
          <w:p w14:paraId="31606729"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89" w:type="dxa"/>
            <w:vAlign w:val="bottom"/>
          </w:tcPr>
          <w:p w14:paraId="5A62556D"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09742605"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47E3451D"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74DF4552"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04" w:type="dxa"/>
            <w:vAlign w:val="bottom"/>
          </w:tcPr>
          <w:p w14:paraId="3473482F"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119" w:type="dxa"/>
            <w:vAlign w:val="bottom"/>
          </w:tcPr>
          <w:p w14:paraId="45A51468"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r>
      <w:tr w:rsidR="007D5DF1" w:rsidRPr="00536CE3" w14:paraId="66D8282A" w14:textId="77777777" w:rsidTr="000D46CF">
        <w:trPr>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270BCFAB" w14:textId="77777777" w:rsidR="00883CBB" w:rsidRPr="00536CE3" w:rsidRDefault="00883CBB" w:rsidP="000D46CF">
            <w:pPr>
              <w:rPr>
                <w:rFonts w:ascii="Times New Roman" w:hAnsi="Times New Roman" w:cs="Times New Roman"/>
              </w:rPr>
            </w:pPr>
            <w:proofErr w:type="spellStart"/>
            <w:r>
              <w:rPr>
                <w:rFonts w:ascii="Times New Roman" w:eastAsia="Times New Roman" w:hAnsi="Times New Roman" w:cs="Times New Roman"/>
              </w:rPr>
              <w:t>Rodrigue</w:t>
            </w:r>
            <w:proofErr w:type="spellEnd"/>
            <w:r>
              <w:rPr>
                <w:rFonts w:ascii="Times New Roman" w:eastAsia="Times New Roman" w:hAnsi="Times New Roman" w:cs="Times New Roman"/>
              </w:rPr>
              <w:t xml:space="preserve"> (1996) - </w:t>
            </w:r>
            <w:r w:rsidRPr="00536CE3">
              <w:rPr>
                <w:rFonts w:ascii="Times New Roman" w:eastAsia="Times New Roman" w:hAnsi="Times New Roman" w:cs="Times New Roman"/>
              </w:rPr>
              <w:t xml:space="preserve">IOC </w:t>
            </w:r>
            <w:r>
              <w:rPr>
                <w:rFonts w:ascii="Times New Roman" w:eastAsia="Times New Roman" w:hAnsi="Times New Roman" w:cs="Times New Roman"/>
              </w:rPr>
              <w:t>(</w:t>
            </w:r>
            <w:r w:rsidRPr="00536CE3">
              <w:rPr>
                <w:rFonts w:ascii="Times New Roman" w:eastAsia="Times New Roman" w:hAnsi="Times New Roman" w:cs="Times New Roman"/>
              </w:rPr>
              <w:t>information only condition</w:t>
            </w:r>
            <w:r>
              <w:rPr>
                <w:rFonts w:ascii="Times New Roman" w:eastAsia="Times New Roman" w:hAnsi="Times New Roman" w:cs="Times New Roman"/>
              </w:rPr>
              <w:t>)</w:t>
            </w:r>
          </w:p>
        </w:tc>
        <w:tc>
          <w:tcPr>
            <w:tcW w:w="1219" w:type="dxa"/>
            <w:vAlign w:val="bottom"/>
          </w:tcPr>
          <w:p w14:paraId="0B2AA073"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89" w:type="dxa"/>
            <w:vAlign w:val="bottom"/>
          </w:tcPr>
          <w:p w14:paraId="7D5A20A2"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05A2E449"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551C7AB1"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409BBEA7"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04" w:type="dxa"/>
            <w:vAlign w:val="bottom"/>
          </w:tcPr>
          <w:p w14:paraId="31EDEB27"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119" w:type="dxa"/>
            <w:vAlign w:val="bottom"/>
          </w:tcPr>
          <w:p w14:paraId="0F6312E2"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r>
      <w:tr w:rsidR="00E11570" w:rsidRPr="00536CE3" w14:paraId="086E5A44" w14:textId="77777777" w:rsidTr="000D46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0D89B8B7" w14:textId="77777777" w:rsidR="00883CBB" w:rsidRPr="00536CE3" w:rsidRDefault="00883CBB" w:rsidP="000D46CF">
            <w:pPr>
              <w:rPr>
                <w:rFonts w:ascii="Times New Roman" w:hAnsi="Times New Roman" w:cs="Times New Roman"/>
              </w:rPr>
            </w:pPr>
            <w:proofErr w:type="spellStart"/>
            <w:r w:rsidRPr="00536CE3">
              <w:rPr>
                <w:rFonts w:ascii="Times New Roman" w:eastAsia="Times New Roman" w:hAnsi="Times New Roman" w:cs="Times New Roman"/>
              </w:rPr>
              <w:t>Roetzheim</w:t>
            </w:r>
            <w:proofErr w:type="spellEnd"/>
            <w:r w:rsidRPr="00536CE3">
              <w:rPr>
                <w:rFonts w:ascii="Times New Roman" w:eastAsia="Times New Roman" w:hAnsi="Times New Roman" w:cs="Times New Roman"/>
              </w:rPr>
              <w:t xml:space="preserve"> </w:t>
            </w:r>
            <w:r w:rsidRPr="00536CE3">
              <w:rPr>
                <w:rFonts w:ascii="Times New Roman" w:hAnsi="Times New Roman" w:cs="Times New Roman"/>
              </w:rPr>
              <w:t>et al. (</w:t>
            </w:r>
            <w:r w:rsidRPr="00536CE3">
              <w:rPr>
                <w:rFonts w:ascii="Times New Roman" w:eastAsia="Times New Roman" w:hAnsi="Times New Roman" w:cs="Times New Roman"/>
              </w:rPr>
              <w:t>2011</w:t>
            </w:r>
            <w:r w:rsidRPr="00536CE3">
              <w:rPr>
                <w:rFonts w:ascii="Times New Roman" w:hAnsi="Times New Roman" w:cs="Times New Roman"/>
              </w:rPr>
              <w:t>)</w:t>
            </w:r>
          </w:p>
        </w:tc>
        <w:tc>
          <w:tcPr>
            <w:tcW w:w="1219" w:type="dxa"/>
            <w:vAlign w:val="bottom"/>
          </w:tcPr>
          <w:p w14:paraId="777FF5B5"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89" w:type="dxa"/>
            <w:vAlign w:val="bottom"/>
          </w:tcPr>
          <w:p w14:paraId="0302078F"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7FE8B483"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1D62154F"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56D82AB9"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04" w:type="dxa"/>
            <w:vAlign w:val="bottom"/>
          </w:tcPr>
          <w:p w14:paraId="3DEBEFCC"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119" w:type="dxa"/>
            <w:vAlign w:val="bottom"/>
          </w:tcPr>
          <w:p w14:paraId="1F5B30DD"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High risk</w:t>
            </w:r>
          </w:p>
        </w:tc>
      </w:tr>
      <w:tr w:rsidR="007D5DF1" w:rsidRPr="00536CE3" w14:paraId="2163685A" w14:textId="77777777" w:rsidTr="000D46CF">
        <w:trPr>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0C899D3A" w14:textId="77777777" w:rsidR="00883CBB" w:rsidRPr="00536CE3" w:rsidRDefault="00883CBB" w:rsidP="000D46CF">
            <w:pPr>
              <w:rPr>
                <w:rFonts w:ascii="Times New Roman" w:eastAsia="Times New Roman" w:hAnsi="Times New Roman" w:cs="Times New Roman"/>
              </w:rPr>
            </w:pPr>
            <w:r w:rsidRPr="00536CE3">
              <w:rPr>
                <w:rFonts w:ascii="Times New Roman" w:eastAsia="Times New Roman" w:hAnsi="Times New Roman" w:cs="Times New Roman"/>
              </w:rPr>
              <w:t xml:space="preserve">Sancho-Garnier </w:t>
            </w:r>
            <w:r w:rsidRPr="00536CE3">
              <w:rPr>
                <w:rFonts w:ascii="Times New Roman" w:hAnsi="Times New Roman" w:cs="Times New Roman"/>
              </w:rPr>
              <w:t>et al. (</w:t>
            </w:r>
            <w:r w:rsidRPr="00536CE3">
              <w:rPr>
                <w:rFonts w:ascii="Times New Roman" w:eastAsia="Times New Roman" w:hAnsi="Times New Roman" w:cs="Times New Roman"/>
              </w:rPr>
              <w:t>2012</w:t>
            </w:r>
            <w:r w:rsidRPr="00536CE3">
              <w:rPr>
                <w:rFonts w:ascii="Times New Roman" w:hAnsi="Times New Roman" w:cs="Times New Roman"/>
              </w:rPr>
              <w:t>)</w:t>
            </w:r>
          </w:p>
        </w:tc>
        <w:tc>
          <w:tcPr>
            <w:tcW w:w="1219" w:type="dxa"/>
            <w:vAlign w:val="bottom"/>
          </w:tcPr>
          <w:p w14:paraId="1661683B"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389" w:type="dxa"/>
            <w:vAlign w:val="bottom"/>
          </w:tcPr>
          <w:p w14:paraId="31E84EB7"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487" w:type="dxa"/>
            <w:vAlign w:val="bottom"/>
          </w:tcPr>
          <w:p w14:paraId="38208D8F"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347" w:type="dxa"/>
            <w:vAlign w:val="bottom"/>
          </w:tcPr>
          <w:p w14:paraId="53E380F0"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267" w:type="dxa"/>
            <w:vAlign w:val="bottom"/>
          </w:tcPr>
          <w:p w14:paraId="59D656CB"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204" w:type="dxa"/>
            <w:vAlign w:val="bottom"/>
          </w:tcPr>
          <w:p w14:paraId="0ECCA143"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119" w:type="dxa"/>
            <w:vAlign w:val="bottom"/>
          </w:tcPr>
          <w:p w14:paraId="5B532FF3"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r>
      <w:tr w:rsidR="00E11570" w:rsidRPr="00536CE3" w14:paraId="6CB223D2" w14:textId="77777777" w:rsidTr="000D46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7DA70DD2" w14:textId="77777777" w:rsidR="00883CBB" w:rsidRPr="00536CE3" w:rsidRDefault="00883CBB" w:rsidP="000D46CF">
            <w:pPr>
              <w:rPr>
                <w:rFonts w:ascii="Times New Roman" w:hAnsi="Times New Roman" w:cs="Times New Roman"/>
              </w:rPr>
            </w:pPr>
            <w:proofErr w:type="spellStart"/>
            <w:r>
              <w:rPr>
                <w:rFonts w:ascii="Times New Roman" w:eastAsia="Times New Roman" w:hAnsi="Times New Roman" w:cs="Times New Roman"/>
              </w:rPr>
              <w:t>Schü</w:t>
            </w:r>
            <w:r w:rsidRPr="00536CE3">
              <w:rPr>
                <w:rFonts w:ascii="Times New Roman" w:eastAsia="Times New Roman" w:hAnsi="Times New Roman" w:cs="Times New Roman"/>
              </w:rPr>
              <w:t>z</w:t>
            </w:r>
            <w:proofErr w:type="spellEnd"/>
            <w:r w:rsidRPr="00536CE3">
              <w:rPr>
                <w:rFonts w:ascii="Times New Roman" w:eastAsia="Times New Roman" w:hAnsi="Times New Roman" w:cs="Times New Roman"/>
              </w:rPr>
              <w:t xml:space="preserve"> </w:t>
            </w:r>
            <w:r w:rsidRPr="00536CE3">
              <w:rPr>
                <w:rFonts w:ascii="Times New Roman" w:hAnsi="Times New Roman" w:cs="Times New Roman"/>
              </w:rPr>
              <w:t xml:space="preserve">et al. </w:t>
            </w:r>
            <w:r>
              <w:rPr>
                <w:rFonts w:ascii="Times New Roman" w:hAnsi="Times New Roman" w:cs="Times New Roman"/>
              </w:rPr>
              <w:t>(</w:t>
            </w:r>
            <w:r w:rsidRPr="00536CE3">
              <w:rPr>
                <w:rFonts w:ascii="Times New Roman" w:eastAsia="Times New Roman" w:hAnsi="Times New Roman" w:cs="Times New Roman"/>
              </w:rPr>
              <w:t>2013</w:t>
            </w:r>
            <w:r>
              <w:rPr>
                <w:rFonts w:ascii="Times New Roman" w:eastAsia="Times New Roman" w:hAnsi="Times New Roman" w:cs="Times New Roman"/>
              </w:rPr>
              <w:t>) - UV</w:t>
            </w:r>
          </w:p>
        </w:tc>
        <w:tc>
          <w:tcPr>
            <w:tcW w:w="1219" w:type="dxa"/>
            <w:vAlign w:val="bottom"/>
          </w:tcPr>
          <w:p w14:paraId="0CCA3C49"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389" w:type="dxa"/>
            <w:vAlign w:val="bottom"/>
          </w:tcPr>
          <w:p w14:paraId="45776DE6"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487" w:type="dxa"/>
            <w:vAlign w:val="bottom"/>
          </w:tcPr>
          <w:p w14:paraId="11BFDEEF"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347" w:type="dxa"/>
            <w:vAlign w:val="bottom"/>
          </w:tcPr>
          <w:p w14:paraId="08D82A27"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67D5DDE7"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04" w:type="dxa"/>
            <w:vAlign w:val="bottom"/>
          </w:tcPr>
          <w:p w14:paraId="12AEC88D"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119" w:type="dxa"/>
            <w:vAlign w:val="bottom"/>
          </w:tcPr>
          <w:p w14:paraId="565096B3"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r>
      <w:tr w:rsidR="007D5DF1" w:rsidRPr="00536CE3" w14:paraId="4BE5FE63" w14:textId="77777777" w:rsidTr="000D46CF">
        <w:trPr>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0915247B" w14:textId="77777777" w:rsidR="00883CBB" w:rsidRPr="00536CE3" w:rsidRDefault="00883CBB" w:rsidP="000D46CF">
            <w:pPr>
              <w:rPr>
                <w:rFonts w:ascii="Times New Roman" w:hAnsi="Times New Roman" w:cs="Times New Roman"/>
              </w:rPr>
            </w:pPr>
            <w:proofErr w:type="spellStart"/>
            <w:r>
              <w:rPr>
                <w:rFonts w:ascii="Times New Roman" w:eastAsia="Times New Roman" w:hAnsi="Times New Roman" w:cs="Times New Roman"/>
              </w:rPr>
              <w:t>Schü</w:t>
            </w:r>
            <w:r w:rsidRPr="00536CE3">
              <w:rPr>
                <w:rFonts w:ascii="Times New Roman" w:eastAsia="Times New Roman" w:hAnsi="Times New Roman" w:cs="Times New Roman"/>
              </w:rPr>
              <w:t>z</w:t>
            </w:r>
            <w:proofErr w:type="spellEnd"/>
            <w:r w:rsidRPr="00536CE3">
              <w:rPr>
                <w:rFonts w:ascii="Times New Roman" w:eastAsia="Times New Roman" w:hAnsi="Times New Roman" w:cs="Times New Roman"/>
              </w:rPr>
              <w:t xml:space="preserve"> </w:t>
            </w:r>
            <w:r w:rsidRPr="00536CE3">
              <w:rPr>
                <w:rFonts w:ascii="Times New Roman" w:hAnsi="Times New Roman" w:cs="Times New Roman"/>
              </w:rPr>
              <w:t>et al. (</w:t>
            </w:r>
            <w:r w:rsidRPr="00536CE3">
              <w:rPr>
                <w:rFonts w:ascii="Times New Roman" w:eastAsia="Times New Roman" w:hAnsi="Times New Roman" w:cs="Times New Roman"/>
              </w:rPr>
              <w:t>2013</w:t>
            </w:r>
            <w:r w:rsidRPr="00536CE3">
              <w:rPr>
                <w:rFonts w:ascii="Times New Roman" w:hAnsi="Times New Roman" w:cs="Times New Roman"/>
              </w:rPr>
              <w:t xml:space="preserve">) </w:t>
            </w:r>
            <w:r>
              <w:rPr>
                <w:rFonts w:ascii="Times New Roman" w:eastAsia="Times New Roman" w:hAnsi="Times New Roman" w:cs="Times New Roman"/>
              </w:rPr>
              <w:t xml:space="preserve">- </w:t>
            </w:r>
            <w:r w:rsidRPr="00536CE3">
              <w:rPr>
                <w:rFonts w:ascii="Times New Roman" w:eastAsia="Times New Roman" w:hAnsi="Times New Roman" w:cs="Times New Roman"/>
              </w:rPr>
              <w:t>SA</w:t>
            </w:r>
          </w:p>
        </w:tc>
        <w:tc>
          <w:tcPr>
            <w:tcW w:w="1219" w:type="dxa"/>
            <w:vAlign w:val="bottom"/>
          </w:tcPr>
          <w:p w14:paraId="0B253976"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389" w:type="dxa"/>
            <w:vAlign w:val="bottom"/>
          </w:tcPr>
          <w:p w14:paraId="2E1A0EE1"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487" w:type="dxa"/>
            <w:vAlign w:val="bottom"/>
          </w:tcPr>
          <w:p w14:paraId="38B98B41"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347" w:type="dxa"/>
            <w:vAlign w:val="bottom"/>
          </w:tcPr>
          <w:p w14:paraId="41201B53"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07C50969"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04" w:type="dxa"/>
            <w:vAlign w:val="bottom"/>
          </w:tcPr>
          <w:p w14:paraId="2D06B4D9"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119" w:type="dxa"/>
            <w:vAlign w:val="bottom"/>
          </w:tcPr>
          <w:p w14:paraId="7554A90B"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r>
      <w:tr w:rsidR="00E11570" w:rsidRPr="00536CE3" w14:paraId="51CDE1A9" w14:textId="77777777" w:rsidTr="000D46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515CEB50" w14:textId="77777777" w:rsidR="00883CBB" w:rsidRPr="00536CE3" w:rsidRDefault="00883CBB" w:rsidP="000D46CF">
            <w:pPr>
              <w:rPr>
                <w:rFonts w:ascii="Times New Roman" w:hAnsi="Times New Roman" w:cs="Times New Roman"/>
              </w:rPr>
            </w:pPr>
            <w:proofErr w:type="spellStart"/>
            <w:r>
              <w:rPr>
                <w:rFonts w:ascii="Times New Roman" w:eastAsia="Times New Roman" w:hAnsi="Times New Roman" w:cs="Times New Roman"/>
              </w:rPr>
              <w:t>Schü</w:t>
            </w:r>
            <w:r w:rsidRPr="00536CE3">
              <w:rPr>
                <w:rFonts w:ascii="Times New Roman" w:eastAsia="Times New Roman" w:hAnsi="Times New Roman" w:cs="Times New Roman"/>
              </w:rPr>
              <w:t>z</w:t>
            </w:r>
            <w:proofErr w:type="spellEnd"/>
            <w:r w:rsidRPr="00536CE3">
              <w:rPr>
                <w:rFonts w:ascii="Times New Roman" w:eastAsia="Times New Roman" w:hAnsi="Times New Roman" w:cs="Times New Roman"/>
              </w:rPr>
              <w:t xml:space="preserve"> </w:t>
            </w:r>
            <w:r w:rsidRPr="00536CE3">
              <w:rPr>
                <w:rFonts w:ascii="Times New Roman" w:hAnsi="Times New Roman" w:cs="Times New Roman"/>
              </w:rPr>
              <w:t>et al. (</w:t>
            </w:r>
            <w:r w:rsidRPr="00536CE3">
              <w:rPr>
                <w:rFonts w:ascii="Times New Roman" w:eastAsia="Times New Roman" w:hAnsi="Times New Roman" w:cs="Times New Roman"/>
              </w:rPr>
              <w:t>2013</w:t>
            </w:r>
            <w:r w:rsidRPr="00536CE3">
              <w:rPr>
                <w:rFonts w:ascii="Times New Roman" w:hAnsi="Times New Roman" w:cs="Times New Roman"/>
              </w:rPr>
              <w:t xml:space="preserve">) </w:t>
            </w:r>
            <w:r>
              <w:rPr>
                <w:rFonts w:ascii="Times New Roman" w:eastAsia="Times New Roman" w:hAnsi="Times New Roman" w:cs="Times New Roman"/>
              </w:rPr>
              <w:t xml:space="preserve">- </w:t>
            </w:r>
            <w:r w:rsidRPr="00536CE3">
              <w:rPr>
                <w:rFonts w:ascii="Times New Roman" w:eastAsia="Times New Roman" w:hAnsi="Times New Roman" w:cs="Times New Roman"/>
              </w:rPr>
              <w:t>UVSA</w:t>
            </w:r>
          </w:p>
        </w:tc>
        <w:tc>
          <w:tcPr>
            <w:tcW w:w="1219" w:type="dxa"/>
            <w:vAlign w:val="bottom"/>
          </w:tcPr>
          <w:p w14:paraId="74BC439C"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389" w:type="dxa"/>
            <w:vAlign w:val="bottom"/>
          </w:tcPr>
          <w:p w14:paraId="757AB8EC"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487" w:type="dxa"/>
            <w:vAlign w:val="bottom"/>
          </w:tcPr>
          <w:p w14:paraId="00151C51"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347" w:type="dxa"/>
            <w:vAlign w:val="bottom"/>
          </w:tcPr>
          <w:p w14:paraId="44EBF62A"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2B4F7F94"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04" w:type="dxa"/>
            <w:vAlign w:val="bottom"/>
          </w:tcPr>
          <w:p w14:paraId="23DE1B79"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119" w:type="dxa"/>
            <w:vAlign w:val="bottom"/>
          </w:tcPr>
          <w:p w14:paraId="1AD0A81B"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r>
      <w:tr w:rsidR="007D5DF1" w:rsidRPr="00536CE3" w14:paraId="640822AA" w14:textId="77777777" w:rsidTr="000D46CF">
        <w:trPr>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6256DFAB" w14:textId="77777777" w:rsidR="00883CBB" w:rsidRPr="00536CE3" w:rsidRDefault="00883CBB" w:rsidP="000D46CF">
            <w:pPr>
              <w:rPr>
                <w:rFonts w:ascii="Times New Roman" w:hAnsi="Times New Roman" w:cs="Times New Roman"/>
              </w:rPr>
            </w:pPr>
            <w:r>
              <w:rPr>
                <w:rFonts w:ascii="Times New Roman" w:eastAsia="Times New Roman" w:hAnsi="Times New Roman" w:cs="Times New Roman"/>
              </w:rPr>
              <w:lastRenderedPageBreak/>
              <w:t xml:space="preserve">Small-Johnson (1998) - </w:t>
            </w:r>
            <w:r w:rsidRPr="00536CE3">
              <w:rPr>
                <w:rFonts w:ascii="Times New Roman" w:eastAsia="Times New Roman" w:hAnsi="Times New Roman" w:cs="Times New Roman"/>
              </w:rPr>
              <w:t>child</w:t>
            </w:r>
          </w:p>
        </w:tc>
        <w:tc>
          <w:tcPr>
            <w:tcW w:w="1219" w:type="dxa"/>
            <w:vAlign w:val="bottom"/>
          </w:tcPr>
          <w:p w14:paraId="39CF83B4"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High risk</w:t>
            </w:r>
          </w:p>
        </w:tc>
        <w:tc>
          <w:tcPr>
            <w:tcW w:w="1389" w:type="dxa"/>
            <w:vAlign w:val="bottom"/>
          </w:tcPr>
          <w:p w14:paraId="68FC6F66"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High risk</w:t>
            </w:r>
          </w:p>
        </w:tc>
        <w:tc>
          <w:tcPr>
            <w:tcW w:w="1487" w:type="dxa"/>
            <w:vAlign w:val="bottom"/>
          </w:tcPr>
          <w:p w14:paraId="374A822F"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347" w:type="dxa"/>
            <w:vAlign w:val="bottom"/>
          </w:tcPr>
          <w:p w14:paraId="40710EA7"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4C4C04BE"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04" w:type="dxa"/>
            <w:vAlign w:val="bottom"/>
          </w:tcPr>
          <w:p w14:paraId="1B5ED254"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119" w:type="dxa"/>
            <w:vAlign w:val="bottom"/>
          </w:tcPr>
          <w:p w14:paraId="1FB7AA2C"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r>
      <w:tr w:rsidR="00E11570" w:rsidRPr="00536CE3" w14:paraId="649801D5" w14:textId="77777777" w:rsidTr="000D46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2726B4F1" w14:textId="77777777" w:rsidR="00883CBB" w:rsidRPr="00536CE3" w:rsidRDefault="00883CBB" w:rsidP="000D46CF">
            <w:pPr>
              <w:rPr>
                <w:rFonts w:ascii="Times New Roman" w:hAnsi="Times New Roman" w:cs="Times New Roman"/>
              </w:rPr>
            </w:pPr>
            <w:r>
              <w:rPr>
                <w:rFonts w:ascii="Times New Roman" w:eastAsia="Times New Roman" w:hAnsi="Times New Roman" w:cs="Times New Roman"/>
              </w:rPr>
              <w:t xml:space="preserve">Small-Johnson (1998) - </w:t>
            </w:r>
            <w:r w:rsidRPr="00536CE3">
              <w:rPr>
                <w:rFonts w:ascii="Times New Roman" w:eastAsia="Times New Roman" w:hAnsi="Times New Roman" w:cs="Times New Roman"/>
              </w:rPr>
              <w:t>parent</w:t>
            </w:r>
          </w:p>
        </w:tc>
        <w:tc>
          <w:tcPr>
            <w:tcW w:w="1219" w:type="dxa"/>
            <w:vAlign w:val="bottom"/>
          </w:tcPr>
          <w:p w14:paraId="12F84B95"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High risk</w:t>
            </w:r>
          </w:p>
        </w:tc>
        <w:tc>
          <w:tcPr>
            <w:tcW w:w="1389" w:type="dxa"/>
            <w:vAlign w:val="bottom"/>
          </w:tcPr>
          <w:p w14:paraId="5A785849"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High risk</w:t>
            </w:r>
          </w:p>
        </w:tc>
        <w:tc>
          <w:tcPr>
            <w:tcW w:w="1487" w:type="dxa"/>
            <w:vAlign w:val="bottom"/>
          </w:tcPr>
          <w:p w14:paraId="55DFDB75"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347" w:type="dxa"/>
            <w:vAlign w:val="bottom"/>
          </w:tcPr>
          <w:p w14:paraId="07F309C6"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11CAA47C"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04" w:type="dxa"/>
            <w:vAlign w:val="bottom"/>
          </w:tcPr>
          <w:p w14:paraId="2614DB53"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119" w:type="dxa"/>
            <w:vAlign w:val="bottom"/>
          </w:tcPr>
          <w:p w14:paraId="092ED46D"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r>
      <w:tr w:rsidR="007D5DF1" w:rsidRPr="00536CE3" w14:paraId="18AD9989" w14:textId="77777777" w:rsidTr="000D46CF">
        <w:trPr>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368B36F9" w14:textId="77777777" w:rsidR="00883CBB" w:rsidRPr="00536CE3" w:rsidRDefault="00883CBB" w:rsidP="000D46CF">
            <w:pPr>
              <w:rPr>
                <w:rFonts w:ascii="Times New Roman" w:hAnsi="Times New Roman" w:cs="Times New Roman"/>
              </w:rPr>
            </w:pPr>
            <w:r>
              <w:rPr>
                <w:rFonts w:ascii="Times New Roman" w:eastAsia="Times New Roman" w:hAnsi="Times New Roman" w:cs="Times New Roman"/>
              </w:rPr>
              <w:t xml:space="preserve">Small-Johnson (1998) - </w:t>
            </w:r>
            <w:r w:rsidRPr="00536CE3">
              <w:rPr>
                <w:rFonts w:ascii="Times New Roman" w:eastAsia="Times New Roman" w:hAnsi="Times New Roman" w:cs="Times New Roman"/>
              </w:rPr>
              <w:t>parent report of child behavior</w:t>
            </w:r>
          </w:p>
        </w:tc>
        <w:tc>
          <w:tcPr>
            <w:tcW w:w="1219" w:type="dxa"/>
            <w:vAlign w:val="bottom"/>
          </w:tcPr>
          <w:p w14:paraId="15C8CC32"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High risk</w:t>
            </w:r>
          </w:p>
        </w:tc>
        <w:tc>
          <w:tcPr>
            <w:tcW w:w="1389" w:type="dxa"/>
            <w:vAlign w:val="bottom"/>
          </w:tcPr>
          <w:p w14:paraId="534E568E"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High risk</w:t>
            </w:r>
          </w:p>
        </w:tc>
        <w:tc>
          <w:tcPr>
            <w:tcW w:w="1487" w:type="dxa"/>
            <w:vAlign w:val="bottom"/>
          </w:tcPr>
          <w:p w14:paraId="7F5B6EDB"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347" w:type="dxa"/>
            <w:vAlign w:val="bottom"/>
          </w:tcPr>
          <w:p w14:paraId="71B8CFA0"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5A0227EE"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04" w:type="dxa"/>
            <w:vAlign w:val="bottom"/>
          </w:tcPr>
          <w:p w14:paraId="1FC2CA93"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119" w:type="dxa"/>
            <w:vAlign w:val="bottom"/>
          </w:tcPr>
          <w:p w14:paraId="0EE23F93"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r>
      <w:tr w:rsidR="00E11570" w:rsidRPr="00536CE3" w14:paraId="7B40B009" w14:textId="77777777" w:rsidTr="000D46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56E7D9E9" w14:textId="77777777" w:rsidR="00883CBB" w:rsidRPr="00536CE3" w:rsidRDefault="00883CBB" w:rsidP="000D46CF">
            <w:pPr>
              <w:rPr>
                <w:rFonts w:ascii="Times New Roman" w:hAnsi="Times New Roman" w:cs="Times New Roman"/>
              </w:rPr>
            </w:pPr>
            <w:proofErr w:type="spellStart"/>
            <w:r w:rsidRPr="00536CE3">
              <w:rPr>
                <w:rFonts w:ascii="Times New Roman" w:eastAsia="Times New Roman" w:hAnsi="Times New Roman" w:cs="Times New Roman"/>
              </w:rPr>
              <w:t>S</w:t>
            </w:r>
            <w:r w:rsidRPr="00BA7069">
              <w:rPr>
                <w:rFonts w:ascii="Times New Roman" w:eastAsia="Times New Roman" w:hAnsi="Times New Roman" w:cs="Times New Roman"/>
              </w:rPr>
              <w:t>tanke</w:t>
            </w:r>
            <w:r w:rsidRPr="00BA7069">
              <w:rPr>
                <w:rFonts w:ascii="Times New Roman" w:hAnsi="Times New Roman" w:cs="Times New Roman"/>
              </w:rPr>
              <w:t>vičiūtė</w:t>
            </w:r>
            <w:proofErr w:type="spellEnd"/>
            <w:r w:rsidRPr="00BA7069">
              <w:rPr>
                <w:rFonts w:ascii="Times New Roman" w:eastAsia="Times New Roman" w:hAnsi="Times New Roman" w:cs="Times New Roman"/>
              </w:rPr>
              <w:t xml:space="preserve"> </w:t>
            </w:r>
            <w:r w:rsidRPr="00536CE3">
              <w:rPr>
                <w:rFonts w:ascii="Times New Roman" w:hAnsi="Times New Roman" w:cs="Times New Roman"/>
              </w:rPr>
              <w:t>et al. (</w:t>
            </w:r>
            <w:r w:rsidRPr="00536CE3">
              <w:rPr>
                <w:rFonts w:ascii="Times New Roman" w:eastAsia="Times New Roman" w:hAnsi="Times New Roman" w:cs="Times New Roman"/>
              </w:rPr>
              <w:t>2004</w:t>
            </w:r>
            <w:r w:rsidRPr="00536CE3">
              <w:rPr>
                <w:rFonts w:ascii="Times New Roman" w:hAnsi="Times New Roman" w:cs="Times New Roman"/>
              </w:rPr>
              <w:t>)</w:t>
            </w:r>
          </w:p>
        </w:tc>
        <w:tc>
          <w:tcPr>
            <w:tcW w:w="1219" w:type="dxa"/>
            <w:vAlign w:val="bottom"/>
          </w:tcPr>
          <w:p w14:paraId="179FA1E1"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89" w:type="dxa"/>
            <w:vAlign w:val="bottom"/>
          </w:tcPr>
          <w:p w14:paraId="6211ED3C"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64C6EEFC"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3ECB31BB"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67" w:type="dxa"/>
            <w:vAlign w:val="bottom"/>
          </w:tcPr>
          <w:p w14:paraId="143FBA43"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04" w:type="dxa"/>
            <w:vAlign w:val="bottom"/>
          </w:tcPr>
          <w:p w14:paraId="6BD96252"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119" w:type="dxa"/>
            <w:vAlign w:val="bottom"/>
          </w:tcPr>
          <w:p w14:paraId="0D9DD6A8"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r>
      <w:tr w:rsidR="007D5DF1" w:rsidRPr="00536CE3" w14:paraId="2D1E404B" w14:textId="77777777" w:rsidTr="000D46CF">
        <w:trPr>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7BAE54A2" w14:textId="77777777" w:rsidR="00883CBB" w:rsidRPr="00536CE3" w:rsidRDefault="00883CBB" w:rsidP="000D46CF">
            <w:pPr>
              <w:rPr>
                <w:rFonts w:ascii="Times New Roman" w:hAnsi="Times New Roman" w:cs="Times New Roman"/>
              </w:rPr>
            </w:pPr>
            <w:r w:rsidRPr="00536CE3">
              <w:rPr>
                <w:rFonts w:ascii="Times New Roman" w:eastAsia="Times New Roman" w:hAnsi="Times New Roman" w:cs="Times New Roman"/>
              </w:rPr>
              <w:t xml:space="preserve">Stapleton </w:t>
            </w:r>
            <w:r w:rsidRPr="00536CE3">
              <w:rPr>
                <w:rFonts w:ascii="Times New Roman" w:hAnsi="Times New Roman" w:cs="Times New Roman"/>
              </w:rPr>
              <w:t>et al. (</w:t>
            </w:r>
            <w:r w:rsidRPr="00536CE3">
              <w:rPr>
                <w:rFonts w:ascii="Times New Roman" w:eastAsia="Times New Roman" w:hAnsi="Times New Roman" w:cs="Times New Roman"/>
              </w:rPr>
              <w:t>2010</w:t>
            </w:r>
            <w:r w:rsidRPr="00536CE3">
              <w:rPr>
                <w:rFonts w:ascii="Times New Roman" w:hAnsi="Times New Roman" w:cs="Times New Roman"/>
              </w:rPr>
              <w:t>)</w:t>
            </w:r>
          </w:p>
        </w:tc>
        <w:tc>
          <w:tcPr>
            <w:tcW w:w="1219" w:type="dxa"/>
            <w:vAlign w:val="bottom"/>
          </w:tcPr>
          <w:p w14:paraId="69F1C55B"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89" w:type="dxa"/>
            <w:vAlign w:val="bottom"/>
          </w:tcPr>
          <w:p w14:paraId="7B2D33A8"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1023C10D"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46B1BD81"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2BBFD708"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04" w:type="dxa"/>
            <w:vAlign w:val="bottom"/>
          </w:tcPr>
          <w:p w14:paraId="79A90739"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119" w:type="dxa"/>
            <w:vAlign w:val="bottom"/>
          </w:tcPr>
          <w:p w14:paraId="6487142F"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r>
      <w:tr w:rsidR="00E11570" w:rsidRPr="00536CE3" w14:paraId="58A7336A" w14:textId="77777777" w:rsidTr="000D46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7C954254" w14:textId="77777777" w:rsidR="00883CBB" w:rsidRPr="00536CE3" w:rsidRDefault="00883CBB" w:rsidP="000D46CF">
            <w:pPr>
              <w:rPr>
                <w:rFonts w:ascii="Times New Roman" w:hAnsi="Times New Roman" w:cs="Times New Roman"/>
              </w:rPr>
            </w:pPr>
            <w:r w:rsidRPr="00536CE3">
              <w:rPr>
                <w:rFonts w:ascii="Times New Roman" w:eastAsia="Times New Roman" w:hAnsi="Times New Roman" w:cs="Times New Roman"/>
              </w:rPr>
              <w:t xml:space="preserve">Stapleton </w:t>
            </w:r>
            <w:r w:rsidRPr="00536CE3">
              <w:rPr>
                <w:rFonts w:ascii="Times New Roman" w:hAnsi="Times New Roman" w:cs="Times New Roman"/>
              </w:rPr>
              <w:t>et al. (</w:t>
            </w:r>
            <w:r w:rsidRPr="00536CE3">
              <w:rPr>
                <w:rFonts w:ascii="Times New Roman" w:eastAsia="Times New Roman" w:hAnsi="Times New Roman" w:cs="Times New Roman"/>
              </w:rPr>
              <w:t>2015</w:t>
            </w:r>
            <w:r w:rsidRPr="00536CE3">
              <w:rPr>
                <w:rFonts w:ascii="Times New Roman" w:hAnsi="Times New Roman" w:cs="Times New Roman"/>
              </w:rPr>
              <w:t>)</w:t>
            </w:r>
          </w:p>
        </w:tc>
        <w:tc>
          <w:tcPr>
            <w:tcW w:w="1219" w:type="dxa"/>
            <w:vAlign w:val="bottom"/>
          </w:tcPr>
          <w:p w14:paraId="051E7C7E"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89" w:type="dxa"/>
            <w:vAlign w:val="bottom"/>
          </w:tcPr>
          <w:p w14:paraId="7D9A9781"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2EB336BC"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2C47A257"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532BA77D"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04" w:type="dxa"/>
            <w:vAlign w:val="bottom"/>
          </w:tcPr>
          <w:p w14:paraId="4CC555FA"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119" w:type="dxa"/>
            <w:vAlign w:val="bottom"/>
          </w:tcPr>
          <w:p w14:paraId="4980436B"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r>
      <w:tr w:rsidR="007D5DF1" w:rsidRPr="00536CE3" w14:paraId="3582E480" w14:textId="77777777" w:rsidTr="000D46CF">
        <w:trPr>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216C57A8" w14:textId="77777777" w:rsidR="00883CBB" w:rsidRPr="00536CE3" w:rsidRDefault="00883CBB" w:rsidP="000D46CF">
            <w:pPr>
              <w:rPr>
                <w:rFonts w:ascii="Times New Roman" w:hAnsi="Times New Roman" w:cs="Times New Roman"/>
              </w:rPr>
            </w:pPr>
            <w:r w:rsidRPr="00536CE3">
              <w:rPr>
                <w:rFonts w:ascii="Times New Roman" w:eastAsia="Times New Roman" w:hAnsi="Times New Roman" w:cs="Times New Roman"/>
              </w:rPr>
              <w:t xml:space="preserve">Stock </w:t>
            </w:r>
            <w:r w:rsidRPr="00536CE3">
              <w:rPr>
                <w:rFonts w:ascii="Times New Roman" w:hAnsi="Times New Roman" w:cs="Times New Roman"/>
              </w:rPr>
              <w:t>et al. (</w:t>
            </w:r>
            <w:r w:rsidRPr="00536CE3">
              <w:rPr>
                <w:rFonts w:ascii="Times New Roman" w:eastAsia="Times New Roman" w:hAnsi="Times New Roman" w:cs="Times New Roman"/>
              </w:rPr>
              <w:t>2009</w:t>
            </w:r>
            <w:r w:rsidRPr="00536CE3">
              <w:rPr>
                <w:rFonts w:ascii="Times New Roman" w:hAnsi="Times New Roman" w:cs="Times New Roman"/>
              </w:rPr>
              <w:t xml:space="preserve">) </w:t>
            </w:r>
            <w:r>
              <w:rPr>
                <w:rFonts w:ascii="Times New Roman" w:eastAsia="Times New Roman" w:hAnsi="Times New Roman" w:cs="Times New Roman"/>
              </w:rPr>
              <w:t xml:space="preserve">- </w:t>
            </w:r>
            <w:r w:rsidRPr="00536CE3">
              <w:rPr>
                <w:rFonts w:ascii="Times New Roman" w:eastAsia="Times New Roman" w:hAnsi="Times New Roman" w:cs="Times New Roman"/>
              </w:rPr>
              <w:t xml:space="preserve">no </w:t>
            </w:r>
            <w:proofErr w:type="spellStart"/>
            <w:r w:rsidRPr="00536CE3">
              <w:rPr>
                <w:rFonts w:ascii="Times New Roman" w:eastAsia="Times New Roman" w:hAnsi="Times New Roman" w:cs="Times New Roman"/>
              </w:rPr>
              <w:t>uv</w:t>
            </w:r>
            <w:proofErr w:type="spellEnd"/>
            <w:r w:rsidRPr="00536CE3">
              <w:rPr>
                <w:rFonts w:ascii="Times New Roman" w:eastAsia="Times New Roman" w:hAnsi="Times New Roman" w:cs="Times New Roman"/>
              </w:rPr>
              <w:t>/aging</w:t>
            </w:r>
          </w:p>
        </w:tc>
        <w:tc>
          <w:tcPr>
            <w:tcW w:w="1219" w:type="dxa"/>
            <w:vAlign w:val="bottom"/>
          </w:tcPr>
          <w:p w14:paraId="546B7BF5"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389" w:type="dxa"/>
            <w:vAlign w:val="bottom"/>
          </w:tcPr>
          <w:p w14:paraId="3A7F3B20"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3E0BFB4A"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6CB4165A"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53CA7E0B"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04" w:type="dxa"/>
            <w:vAlign w:val="bottom"/>
          </w:tcPr>
          <w:p w14:paraId="1A5255DF"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119" w:type="dxa"/>
            <w:vAlign w:val="bottom"/>
          </w:tcPr>
          <w:p w14:paraId="63B518BD"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r>
      <w:tr w:rsidR="00E11570" w:rsidRPr="00536CE3" w14:paraId="024FC19C" w14:textId="77777777" w:rsidTr="000D46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7984D42B" w14:textId="77777777" w:rsidR="00883CBB" w:rsidRPr="00536CE3" w:rsidRDefault="00883CBB" w:rsidP="000D46CF">
            <w:pPr>
              <w:rPr>
                <w:rFonts w:ascii="Times New Roman" w:hAnsi="Times New Roman" w:cs="Times New Roman"/>
              </w:rPr>
            </w:pPr>
            <w:r w:rsidRPr="00536CE3">
              <w:rPr>
                <w:rFonts w:ascii="Times New Roman" w:eastAsia="Times New Roman" w:hAnsi="Times New Roman" w:cs="Times New Roman"/>
              </w:rPr>
              <w:t xml:space="preserve">Stock </w:t>
            </w:r>
            <w:r w:rsidRPr="00536CE3">
              <w:rPr>
                <w:rFonts w:ascii="Times New Roman" w:hAnsi="Times New Roman" w:cs="Times New Roman"/>
              </w:rPr>
              <w:t>et al. (</w:t>
            </w:r>
            <w:r w:rsidRPr="00536CE3">
              <w:rPr>
                <w:rFonts w:ascii="Times New Roman" w:eastAsia="Times New Roman" w:hAnsi="Times New Roman" w:cs="Times New Roman"/>
              </w:rPr>
              <w:t>2009</w:t>
            </w:r>
            <w:r w:rsidRPr="00536CE3">
              <w:rPr>
                <w:rFonts w:ascii="Times New Roman" w:hAnsi="Times New Roman" w:cs="Times New Roman"/>
              </w:rPr>
              <w:t xml:space="preserve">) </w:t>
            </w:r>
            <w:r>
              <w:rPr>
                <w:rFonts w:ascii="Times New Roman" w:eastAsia="Times New Roman" w:hAnsi="Times New Roman" w:cs="Times New Roman"/>
              </w:rPr>
              <w:t xml:space="preserve">- </w:t>
            </w:r>
            <w:r w:rsidRPr="00536CE3">
              <w:rPr>
                <w:rFonts w:ascii="Times New Roman" w:eastAsia="Times New Roman" w:hAnsi="Times New Roman" w:cs="Times New Roman"/>
              </w:rPr>
              <w:t xml:space="preserve">no </w:t>
            </w:r>
            <w:proofErr w:type="spellStart"/>
            <w:r w:rsidRPr="00536CE3">
              <w:rPr>
                <w:rFonts w:ascii="Times New Roman" w:eastAsia="Times New Roman" w:hAnsi="Times New Roman" w:cs="Times New Roman"/>
              </w:rPr>
              <w:t>uv</w:t>
            </w:r>
            <w:proofErr w:type="spellEnd"/>
            <w:r w:rsidRPr="00536CE3">
              <w:rPr>
                <w:rFonts w:ascii="Times New Roman" w:eastAsia="Times New Roman" w:hAnsi="Times New Roman" w:cs="Times New Roman"/>
              </w:rPr>
              <w:t>/cancer</w:t>
            </w:r>
          </w:p>
        </w:tc>
        <w:tc>
          <w:tcPr>
            <w:tcW w:w="1219" w:type="dxa"/>
            <w:vAlign w:val="bottom"/>
          </w:tcPr>
          <w:p w14:paraId="77CC755F"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389" w:type="dxa"/>
            <w:vAlign w:val="bottom"/>
          </w:tcPr>
          <w:p w14:paraId="79BFB22C"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4A233B25"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44A0C957"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6758F2B5"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04" w:type="dxa"/>
            <w:vAlign w:val="bottom"/>
          </w:tcPr>
          <w:p w14:paraId="5A63FD5E"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119" w:type="dxa"/>
            <w:vAlign w:val="bottom"/>
          </w:tcPr>
          <w:p w14:paraId="48FBE367"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r>
      <w:tr w:rsidR="007D5DF1" w:rsidRPr="00536CE3" w14:paraId="722F8514" w14:textId="77777777" w:rsidTr="000D46CF">
        <w:trPr>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48C33352" w14:textId="77777777" w:rsidR="00883CBB" w:rsidRPr="00536CE3" w:rsidRDefault="00883CBB" w:rsidP="000D46CF">
            <w:pPr>
              <w:rPr>
                <w:rFonts w:ascii="Times New Roman" w:hAnsi="Times New Roman" w:cs="Times New Roman"/>
              </w:rPr>
            </w:pPr>
            <w:r w:rsidRPr="00536CE3">
              <w:rPr>
                <w:rFonts w:ascii="Times New Roman" w:eastAsia="Times New Roman" w:hAnsi="Times New Roman" w:cs="Times New Roman"/>
              </w:rPr>
              <w:t xml:space="preserve">Stock </w:t>
            </w:r>
            <w:r w:rsidRPr="00536CE3">
              <w:rPr>
                <w:rFonts w:ascii="Times New Roman" w:hAnsi="Times New Roman" w:cs="Times New Roman"/>
              </w:rPr>
              <w:t>et al. (</w:t>
            </w:r>
            <w:r w:rsidRPr="00536CE3">
              <w:rPr>
                <w:rFonts w:ascii="Times New Roman" w:eastAsia="Times New Roman" w:hAnsi="Times New Roman" w:cs="Times New Roman"/>
              </w:rPr>
              <w:t>2009</w:t>
            </w:r>
            <w:r w:rsidRPr="00536CE3">
              <w:rPr>
                <w:rFonts w:ascii="Times New Roman" w:hAnsi="Times New Roman" w:cs="Times New Roman"/>
              </w:rPr>
              <w:t xml:space="preserve">) </w:t>
            </w:r>
            <w:r>
              <w:rPr>
                <w:rFonts w:ascii="Times New Roman" w:eastAsia="Times New Roman" w:hAnsi="Times New Roman" w:cs="Times New Roman"/>
              </w:rPr>
              <w:t xml:space="preserve">- </w:t>
            </w:r>
            <w:proofErr w:type="spellStart"/>
            <w:r w:rsidRPr="00536CE3">
              <w:rPr>
                <w:rFonts w:ascii="Times New Roman" w:eastAsia="Times New Roman" w:hAnsi="Times New Roman" w:cs="Times New Roman"/>
              </w:rPr>
              <w:t>uv</w:t>
            </w:r>
            <w:proofErr w:type="spellEnd"/>
            <w:r w:rsidRPr="00536CE3">
              <w:rPr>
                <w:rFonts w:ascii="Times New Roman" w:eastAsia="Times New Roman" w:hAnsi="Times New Roman" w:cs="Times New Roman"/>
              </w:rPr>
              <w:t>/aging</w:t>
            </w:r>
          </w:p>
        </w:tc>
        <w:tc>
          <w:tcPr>
            <w:tcW w:w="1219" w:type="dxa"/>
            <w:vAlign w:val="bottom"/>
          </w:tcPr>
          <w:p w14:paraId="0394ACBC"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389" w:type="dxa"/>
            <w:vAlign w:val="bottom"/>
          </w:tcPr>
          <w:p w14:paraId="79B3478A"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6DCC6F84"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56DF1ADB"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48161FCC"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04" w:type="dxa"/>
            <w:vAlign w:val="bottom"/>
          </w:tcPr>
          <w:p w14:paraId="13CE9F97"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119" w:type="dxa"/>
            <w:vAlign w:val="bottom"/>
          </w:tcPr>
          <w:p w14:paraId="78CD2C75"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r>
      <w:tr w:rsidR="00E11570" w:rsidRPr="00536CE3" w14:paraId="2CFF446E" w14:textId="77777777" w:rsidTr="000D46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241144C8" w14:textId="77777777" w:rsidR="00883CBB" w:rsidRPr="00536CE3" w:rsidRDefault="00883CBB" w:rsidP="000D46CF">
            <w:pPr>
              <w:rPr>
                <w:rFonts w:ascii="Times New Roman" w:hAnsi="Times New Roman" w:cs="Times New Roman"/>
              </w:rPr>
            </w:pPr>
            <w:r w:rsidRPr="00536CE3">
              <w:rPr>
                <w:rFonts w:ascii="Times New Roman" w:eastAsia="Times New Roman" w:hAnsi="Times New Roman" w:cs="Times New Roman"/>
              </w:rPr>
              <w:t xml:space="preserve">Stock </w:t>
            </w:r>
            <w:r w:rsidRPr="00536CE3">
              <w:rPr>
                <w:rFonts w:ascii="Times New Roman" w:hAnsi="Times New Roman" w:cs="Times New Roman"/>
              </w:rPr>
              <w:t>et al. (</w:t>
            </w:r>
            <w:r w:rsidRPr="00536CE3">
              <w:rPr>
                <w:rFonts w:ascii="Times New Roman" w:eastAsia="Times New Roman" w:hAnsi="Times New Roman" w:cs="Times New Roman"/>
              </w:rPr>
              <w:t>2009</w:t>
            </w:r>
            <w:r w:rsidRPr="00536CE3">
              <w:rPr>
                <w:rFonts w:ascii="Times New Roman" w:hAnsi="Times New Roman" w:cs="Times New Roman"/>
              </w:rPr>
              <w:t xml:space="preserve">) </w:t>
            </w:r>
            <w:r>
              <w:rPr>
                <w:rFonts w:ascii="Times New Roman" w:eastAsia="Times New Roman" w:hAnsi="Times New Roman" w:cs="Times New Roman"/>
              </w:rPr>
              <w:t xml:space="preserve">- </w:t>
            </w:r>
            <w:proofErr w:type="spellStart"/>
            <w:r w:rsidRPr="00536CE3">
              <w:rPr>
                <w:rFonts w:ascii="Times New Roman" w:eastAsia="Times New Roman" w:hAnsi="Times New Roman" w:cs="Times New Roman"/>
              </w:rPr>
              <w:t>uv</w:t>
            </w:r>
            <w:proofErr w:type="spellEnd"/>
            <w:r w:rsidRPr="00536CE3">
              <w:rPr>
                <w:rFonts w:ascii="Times New Roman" w:eastAsia="Times New Roman" w:hAnsi="Times New Roman" w:cs="Times New Roman"/>
              </w:rPr>
              <w:t>/cancer</w:t>
            </w:r>
          </w:p>
        </w:tc>
        <w:tc>
          <w:tcPr>
            <w:tcW w:w="1219" w:type="dxa"/>
            <w:vAlign w:val="bottom"/>
          </w:tcPr>
          <w:p w14:paraId="45887184"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389" w:type="dxa"/>
            <w:vAlign w:val="bottom"/>
          </w:tcPr>
          <w:p w14:paraId="1E77AC06"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700F1833"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0E205B4F"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0A5BA611"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04" w:type="dxa"/>
            <w:vAlign w:val="bottom"/>
          </w:tcPr>
          <w:p w14:paraId="78FE8EC6"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119" w:type="dxa"/>
            <w:vAlign w:val="bottom"/>
          </w:tcPr>
          <w:p w14:paraId="58B82F66"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r>
      <w:tr w:rsidR="00E11570" w:rsidRPr="00536CE3" w14:paraId="14E391BA" w14:textId="77777777" w:rsidTr="000D46CF">
        <w:trPr>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57F10AC6" w14:textId="77777777" w:rsidR="00E11570" w:rsidRPr="00536CE3" w:rsidRDefault="00E11570" w:rsidP="000D46CF">
            <w:pPr>
              <w:rPr>
                <w:rFonts w:ascii="Times New Roman" w:eastAsia="Times New Roman" w:hAnsi="Times New Roman" w:cs="Times New Roman"/>
              </w:rPr>
            </w:pPr>
            <w:r>
              <w:rPr>
                <w:rFonts w:ascii="Times New Roman" w:eastAsia="Times New Roman" w:hAnsi="Times New Roman" w:cs="Times New Roman"/>
              </w:rPr>
              <w:t>Stump (2017) - feedback</w:t>
            </w:r>
          </w:p>
        </w:tc>
        <w:tc>
          <w:tcPr>
            <w:tcW w:w="1219" w:type="dxa"/>
            <w:vAlign w:val="bottom"/>
          </w:tcPr>
          <w:p w14:paraId="55372D76" w14:textId="77777777" w:rsidR="00E11570" w:rsidRDefault="00443DDA"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389" w:type="dxa"/>
            <w:vAlign w:val="bottom"/>
          </w:tcPr>
          <w:p w14:paraId="40D7F869" w14:textId="77777777" w:rsidR="00E11570" w:rsidRDefault="00443DDA"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487" w:type="dxa"/>
            <w:vAlign w:val="bottom"/>
          </w:tcPr>
          <w:p w14:paraId="3861A73E" w14:textId="77777777" w:rsidR="00E11570" w:rsidRDefault="00443DDA"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High risk</w:t>
            </w:r>
          </w:p>
        </w:tc>
        <w:tc>
          <w:tcPr>
            <w:tcW w:w="1347" w:type="dxa"/>
            <w:vAlign w:val="bottom"/>
          </w:tcPr>
          <w:p w14:paraId="1559B9DC" w14:textId="77777777" w:rsidR="00E11570" w:rsidRDefault="00443DDA"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267" w:type="dxa"/>
            <w:vAlign w:val="bottom"/>
          </w:tcPr>
          <w:p w14:paraId="2E3BF993" w14:textId="77777777" w:rsidR="00E11570" w:rsidRDefault="00443DDA"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204" w:type="dxa"/>
            <w:vAlign w:val="bottom"/>
          </w:tcPr>
          <w:p w14:paraId="4DE24F46" w14:textId="77777777" w:rsidR="00E11570" w:rsidRDefault="00443DDA"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119" w:type="dxa"/>
            <w:vAlign w:val="bottom"/>
          </w:tcPr>
          <w:p w14:paraId="7E080638" w14:textId="77777777" w:rsidR="00E11570" w:rsidRDefault="00443DDA"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r>
      <w:tr w:rsidR="00E11570" w:rsidRPr="00536CE3" w14:paraId="4CFBBA1D" w14:textId="77777777" w:rsidTr="000D46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795A37F3" w14:textId="77777777" w:rsidR="00E11570" w:rsidRPr="00536CE3" w:rsidRDefault="00E11570" w:rsidP="00E11570">
            <w:pPr>
              <w:rPr>
                <w:rFonts w:ascii="Times New Roman" w:eastAsia="Times New Roman" w:hAnsi="Times New Roman" w:cs="Times New Roman"/>
              </w:rPr>
            </w:pPr>
            <w:r>
              <w:rPr>
                <w:rFonts w:ascii="Times New Roman" w:eastAsia="Times New Roman" w:hAnsi="Times New Roman" w:cs="Times New Roman"/>
              </w:rPr>
              <w:t>Stump (2017) - self-monitoring</w:t>
            </w:r>
          </w:p>
        </w:tc>
        <w:tc>
          <w:tcPr>
            <w:tcW w:w="1219" w:type="dxa"/>
            <w:vAlign w:val="bottom"/>
          </w:tcPr>
          <w:p w14:paraId="15216C00" w14:textId="77777777" w:rsidR="00E11570" w:rsidRDefault="00443DDA"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389" w:type="dxa"/>
            <w:vAlign w:val="bottom"/>
          </w:tcPr>
          <w:p w14:paraId="3E390641" w14:textId="77777777" w:rsidR="00E11570" w:rsidRDefault="00443DDA"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487" w:type="dxa"/>
            <w:vAlign w:val="bottom"/>
          </w:tcPr>
          <w:p w14:paraId="2CB1C5AE" w14:textId="77777777" w:rsidR="00E11570" w:rsidRDefault="00443DDA"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High risk</w:t>
            </w:r>
          </w:p>
        </w:tc>
        <w:tc>
          <w:tcPr>
            <w:tcW w:w="1347" w:type="dxa"/>
            <w:vAlign w:val="bottom"/>
          </w:tcPr>
          <w:p w14:paraId="3AF9646D" w14:textId="77777777" w:rsidR="00E11570" w:rsidRDefault="00443DDA"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267" w:type="dxa"/>
            <w:vAlign w:val="bottom"/>
          </w:tcPr>
          <w:p w14:paraId="0C8E76A1" w14:textId="77777777" w:rsidR="00E11570" w:rsidRDefault="00443DDA"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204" w:type="dxa"/>
            <w:vAlign w:val="bottom"/>
          </w:tcPr>
          <w:p w14:paraId="5069A779" w14:textId="77777777" w:rsidR="00E11570" w:rsidRDefault="00443DDA"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119" w:type="dxa"/>
            <w:vAlign w:val="bottom"/>
          </w:tcPr>
          <w:p w14:paraId="004AB483" w14:textId="77777777" w:rsidR="00E11570" w:rsidRDefault="00443DDA"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r>
      <w:tr w:rsidR="00E11570" w:rsidRPr="00536CE3" w14:paraId="01406A07" w14:textId="77777777" w:rsidTr="000D46CF">
        <w:trPr>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701FD109" w14:textId="77777777" w:rsidR="00883CBB" w:rsidRPr="00536CE3" w:rsidRDefault="00883CBB" w:rsidP="000D46CF">
            <w:pPr>
              <w:rPr>
                <w:rFonts w:ascii="Times New Roman" w:hAnsi="Times New Roman" w:cs="Times New Roman"/>
              </w:rPr>
            </w:pPr>
            <w:proofErr w:type="spellStart"/>
            <w:r w:rsidRPr="00536CE3">
              <w:rPr>
                <w:rFonts w:ascii="Times New Roman" w:eastAsia="Times New Roman" w:hAnsi="Times New Roman" w:cs="Times New Roman"/>
              </w:rPr>
              <w:t>Tuong</w:t>
            </w:r>
            <w:proofErr w:type="spellEnd"/>
            <w:r w:rsidRPr="00536CE3">
              <w:rPr>
                <w:rFonts w:ascii="Times New Roman" w:eastAsia="Times New Roman" w:hAnsi="Times New Roman" w:cs="Times New Roman"/>
              </w:rPr>
              <w:t xml:space="preserve"> &amp; Armstrong (2014)</w:t>
            </w:r>
          </w:p>
        </w:tc>
        <w:tc>
          <w:tcPr>
            <w:tcW w:w="1219" w:type="dxa"/>
            <w:vAlign w:val="bottom"/>
          </w:tcPr>
          <w:p w14:paraId="0FA34115"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389" w:type="dxa"/>
            <w:vAlign w:val="bottom"/>
          </w:tcPr>
          <w:p w14:paraId="05046B05"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487" w:type="dxa"/>
            <w:vAlign w:val="bottom"/>
          </w:tcPr>
          <w:p w14:paraId="158A4EA0"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75F6FF40"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1FAB441F"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04" w:type="dxa"/>
            <w:vAlign w:val="bottom"/>
          </w:tcPr>
          <w:p w14:paraId="08611522"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119" w:type="dxa"/>
            <w:vAlign w:val="bottom"/>
          </w:tcPr>
          <w:p w14:paraId="0F7471DA"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r>
      <w:tr w:rsidR="00E11570" w:rsidRPr="00536CE3" w14:paraId="79DBB912" w14:textId="77777777" w:rsidTr="000D46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1F303A01" w14:textId="77777777" w:rsidR="00883CBB" w:rsidRPr="00536CE3" w:rsidRDefault="00883CBB" w:rsidP="000D46CF">
            <w:pPr>
              <w:rPr>
                <w:rFonts w:ascii="Times New Roman" w:hAnsi="Times New Roman" w:cs="Times New Roman"/>
              </w:rPr>
            </w:pPr>
            <w:proofErr w:type="spellStart"/>
            <w:r w:rsidRPr="00536CE3">
              <w:rPr>
                <w:rFonts w:ascii="Times New Roman" w:eastAsia="Times New Roman" w:hAnsi="Times New Roman" w:cs="Times New Roman"/>
                <w:color w:val="000000"/>
              </w:rPr>
              <w:t>Turrisi</w:t>
            </w:r>
            <w:proofErr w:type="spellEnd"/>
            <w:r w:rsidRPr="00536CE3">
              <w:rPr>
                <w:rFonts w:ascii="Times New Roman" w:eastAsia="Times New Roman" w:hAnsi="Times New Roman" w:cs="Times New Roman"/>
                <w:color w:val="000000"/>
              </w:rPr>
              <w:t xml:space="preserve"> </w:t>
            </w:r>
            <w:r w:rsidRPr="00536CE3">
              <w:rPr>
                <w:rFonts w:ascii="Times New Roman" w:hAnsi="Times New Roman" w:cs="Times New Roman"/>
              </w:rPr>
              <w:t>et al. (</w:t>
            </w:r>
            <w:r w:rsidRPr="00536CE3">
              <w:rPr>
                <w:rFonts w:ascii="Times New Roman" w:eastAsia="Times New Roman" w:hAnsi="Times New Roman" w:cs="Times New Roman"/>
                <w:color w:val="000000"/>
              </w:rPr>
              <w:t>2004</w:t>
            </w:r>
            <w:r w:rsidRPr="00536CE3">
              <w:rPr>
                <w:rFonts w:ascii="Times New Roman" w:hAnsi="Times New Roman" w:cs="Times New Roman"/>
              </w:rPr>
              <w:t>)</w:t>
            </w:r>
          </w:p>
        </w:tc>
        <w:tc>
          <w:tcPr>
            <w:tcW w:w="1219" w:type="dxa"/>
            <w:vAlign w:val="bottom"/>
          </w:tcPr>
          <w:p w14:paraId="182DF954"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89" w:type="dxa"/>
            <w:vAlign w:val="bottom"/>
          </w:tcPr>
          <w:p w14:paraId="36C2DD00"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6CA52426"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1668B18E"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49704FDB"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04" w:type="dxa"/>
            <w:vAlign w:val="bottom"/>
          </w:tcPr>
          <w:p w14:paraId="74B45208"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119" w:type="dxa"/>
            <w:vAlign w:val="bottom"/>
          </w:tcPr>
          <w:p w14:paraId="44BBF611"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r>
      <w:tr w:rsidR="00E11570" w:rsidRPr="00536CE3" w14:paraId="05B86D3F" w14:textId="77777777" w:rsidTr="000D46CF">
        <w:trPr>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7D57F201" w14:textId="77777777" w:rsidR="00883CBB" w:rsidRPr="00536CE3" w:rsidRDefault="00883CBB" w:rsidP="000D46CF">
            <w:pPr>
              <w:rPr>
                <w:rFonts w:ascii="Times New Roman" w:eastAsia="Times New Roman" w:hAnsi="Times New Roman" w:cs="Times New Roman"/>
                <w:color w:val="000000"/>
              </w:rPr>
            </w:pPr>
            <w:proofErr w:type="spellStart"/>
            <w:r w:rsidRPr="00536CE3">
              <w:rPr>
                <w:rFonts w:ascii="Times New Roman" w:eastAsia="Times New Roman" w:hAnsi="Times New Roman" w:cs="Times New Roman"/>
                <w:color w:val="000000"/>
              </w:rPr>
              <w:t>vanderPols</w:t>
            </w:r>
            <w:proofErr w:type="spellEnd"/>
            <w:r w:rsidRPr="00536CE3">
              <w:rPr>
                <w:rFonts w:ascii="Times New Roman" w:eastAsia="Times New Roman" w:hAnsi="Times New Roman" w:cs="Times New Roman"/>
                <w:color w:val="000000"/>
              </w:rPr>
              <w:t xml:space="preserve"> </w:t>
            </w:r>
            <w:r w:rsidRPr="00536CE3">
              <w:rPr>
                <w:rFonts w:ascii="Times New Roman" w:hAnsi="Times New Roman" w:cs="Times New Roman"/>
              </w:rPr>
              <w:t>et al. (</w:t>
            </w:r>
            <w:r w:rsidRPr="00536CE3">
              <w:rPr>
                <w:rFonts w:ascii="Times New Roman" w:eastAsia="Times New Roman" w:hAnsi="Times New Roman" w:cs="Times New Roman"/>
                <w:color w:val="000000"/>
              </w:rPr>
              <w:t>2006</w:t>
            </w:r>
            <w:r w:rsidRPr="00536CE3">
              <w:rPr>
                <w:rFonts w:ascii="Times New Roman" w:hAnsi="Times New Roman" w:cs="Times New Roman"/>
              </w:rPr>
              <w:t>)</w:t>
            </w:r>
          </w:p>
        </w:tc>
        <w:tc>
          <w:tcPr>
            <w:tcW w:w="1219" w:type="dxa"/>
            <w:vAlign w:val="bottom"/>
          </w:tcPr>
          <w:p w14:paraId="31EC03FB"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389" w:type="dxa"/>
            <w:vAlign w:val="bottom"/>
          </w:tcPr>
          <w:p w14:paraId="46617226"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487" w:type="dxa"/>
            <w:vAlign w:val="bottom"/>
          </w:tcPr>
          <w:p w14:paraId="2364FDF6"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347" w:type="dxa"/>
            <w:vAlign w:val="bottom"/>
          </w:tcPr>
          <w:p w14:paraId="746F9E41"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267" w:type="dxa"/>
            <w:vAlign w:val="bottom"/>
          </w:tcPr>
          <w:p w14:paraId="79172649"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204" w:type="dxa"/>
            <w:vAlign w:val="bottom"/>
          </w:tcPr>
          <w:p w14:paraId="0824B655"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119" w:type="dxa"/>
            <w:vAlign w:val="bottom"/>
          </w:tcPr>
          <w:p w14:paraId="03739F71"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r>
      <w:tr w:rsidR="00E11570" w:rsidRPr="00536CE3" w14:paraId="73EC548F" w14:textId="77777777" w:rsidTr="000D46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0F43D066" w14:textId="77777777" w:rsidR="00883CBB" w:rsidRPr="00536CE3" w:rsidRDefault="00883CBB" w:rsidP="000D46CF">
            <w:pPr>
              <w:rPr>
                <w:rFonts w:ascii="Times New Roman" w:hAnsi="Times New Roman" w:cs="Times New Roman"/>
              </w:rPr>
            </w:pPr>
            <w:proofErr w:type="spellStart"/>
            <w:r w:rsidRPr="00536CE3">
              <w:rPr>
                <w:rFonts w:ascii="Times New Roman" w:eastAsia="Times New Roman" w:hAnsi="Times New Roman" w:cs="Times New Roman"/>
                <w:color w:val="000000"/>
              </w:rPr>
              <w:t>vanOsch</w:t>
            </w:r>
            <w:proofErr w:type="spellEnd"/>
            <w:r w:rsidRPr="00536CE3">
              <w:rPr>
                <w:rFonts w:ascii="Times New Roman" w:eastAsia="Times New Roman" w:hAnsi="Times New Roman" w:cs="Times New Roman"/>
                <w:color w:val="000000"/>
              </w:rPr>
              <w:t xml:space="preserve"> </w:t>
            </w:r>
            <w:r w:rsidRPr="00536CE3">
              <w:rPr>
                <w:rFonts w:ascii="Times New Roman" w:hAnsi="Times New Roman" w:cs="Times New Roman"/>
              </w:rPr>
              <w:t>et al. (</w:t>
            </w:r>
            <w:r w:rsidRPr="00536CE3">
              <w:rPr>
                <w:rFonts w:ascii="Times New Roman" w:eastAsia="Times New Roman" w:hAnsi="Times New Roman" w:cs="Times New Roman"/>
                <w:color w:val="000000"/>
              </w:rPr>
              <w:t>2008</w:t>
            </w:r>
            <w:r w:rsidRPr="00536CE3">
              <w:rPr>
                <w:rFonts w:ascii="Times New Roman" w:hAnsi="Times New Roman" w:cs="Times New Roman"/>
              </w:rPr>
              <w:t>)</w:t>
            </w:r>
          </w:p>
        </w:tc>
        <w:tc>
          <w:tcPr>
            <w:tcW w:w="1219" w:type="dxa"/>
            <w:vAlign w:val="bottom"/>
          </w:tcPr>
          <w:p w14:paraId="379E899C"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389" w:type="dxa"/>
            <w:vAlign w:val="bottom"/>
          </w:tcPr>
          <w:p w14:paraId="5811F41F"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487" w:type="dxa"/>
            <w:vAlign w:val="bottom"/>
          </w:tcPr>
          <w:p w14:paraId="43CF29EB"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7D880258"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65CEF256"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04" w:type="dxa"/>
            <w:vAlign w:val="bottom"/>
          </w:tcPr>
          <w:p w14:paraId="4F33BD8F"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119" w:type="dxa"/>
            <w:vAlign w:val="bottom"/>
          </w:tcPr>
          <w:p w14:paraId="0EFBFB82"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High risk</w:t>
            </w:r>
          </w:p>
        </w:tc>
      </w:tr>
      <w:tr w:rsidR="00E11570" w:rsidRPr="00536CE3" w14:paraId="6B278F07" w14:textId="77777777" w:rsidTr="000D46CF">
        <w:trPr>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4C74E3D7" w14:textId="77777777" w:rsidR="00883CBB" w:rsidRPr="00536CE3" w:rsidRDefault="00883CBB" w:rsidP="000D46CF">
            <w:pPr>
              <w:rPr>
                <w:rFonts w:ascii="Times New Roman" w:hAnsi="Times New Roman" w:cs="Times New Roman"/>
              </w:rPr>
            </w:pPr>
            <w:proofErr w:type="spellStart"/>
            <w:r w:rsidRPr="00536CE3">
              <w:rPr>
                <w:rFonts w:ascii="Times New Roman" w:eastAsia="Times New Roman" w:hAnsi="Times New Roman" w:cs="Times New Roman"/>
              </w:rPr>
              <w:t>Walkosz</w:t>
            </w:r>
            <w:proofErr w:type="spellEnd"/>
            <w:r w:rsidRPr="00536CE3">
              <w:rPr>
                <w:rFonts w:ascii="Times New Roman" w:eastAsia="Times New Roman" w:hAnsi="Times New Roman" w:cs="Times New Roman"/>
              </w:rPr>
              <w:t xml:space="preserve"> </w:t>
            </w:r>
            <w:r w:rsidRPr="00536CE3">
              <w:rPr>
                <w:rFonts w:ascii="Times New Roman" w:hAnsi="Times New Roman" w:cs="Times New Roman"/>
              </w:rPr>
              <w:t>et al. (</w:t>
            </w:r>
            <w:r w:rsidRPr="00536CE3">
              <w:rPr>
                <w:rFonts w:ascii="Times New Roman" w:eastAsia="Times New Roman" w:hAnsi="Times New Roman" w:cs="Times New Roman"/>
              </w:rPr>
              <w:t>2015</w:t>
            </w:r>
            <w:r>
              <w:rPr>
                <w:rFonts w:ascii="Times New Roman" w:hAnsi="Times New Roman" w:cs="Times New Roman"/>
              </w:rPr>
              <w:t xml:space="preserve">) - </w:t>
            </w:r>
            <w:r>
              <w:rPr>
                <w:rFonts w:ascii="Times New Roman" w:eastAsia="Times New Roman" w:hAnsi="Times New Roman" w:cs="Times New Roman"/>
              </w:rPr>
              <w:t>employees</w:t>
            </w:r>
          </w:p>
        </w:tc>
        <w:tc>
          <w:tcPr>
            <w:tcW w:w="1219" w:type="dxa"/>
            <w:vAlign w:val="bottom"/>
          </w:tcPr>
          <w:p w14:paraId="3B558C8B"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89" w:type="dxa"/>
            <w:vAlign w:val="bottom"/>
          </w:tcPr>
          <w:p w14:paraId="5BFD7760"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25D997A3"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279B0210"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00AADBFC"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04" w:type="dxa"/>
            <w:vAlign w:val="bottom"/>
          </w:tcPr>
          <w:p w14:paraId="35C6008E"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119" w:type="dxa"/>
            <w:vAlign w:val="bottom"/>
          </w:tcPr>
          <w:p w14:paraId="08100F4C"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r>
      <w:tr w:rsidR="00E11570" w:rsidRPr="00536CE3" w14:paraId="2A3AC244" w14:textId="77777777" w:rsidTr="000D46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57" w:type="dxa"/>
            <w:vAlign w:val="bottom"/>
          </w:tcPr>
          <w:p w14:paraId="67A6F720" w14:textId="77777777" w:rsidR="00883CBB" w:rsidRPr="00536CE3" w:rsidRDefault="00883CBB" w:rsidP="000D46CF">
            <w:pPr>
              <w:rPr>
                <w:rFonts w:ascii="Times New Roman" w:eastAsia="Times New Roman" w:hAnsi="Times New Roman" w:cs="Times New Roman"/>
                <w:color w:val="000000"/>
              </w:rPr>
            </w:pPr>
            <w:r>
              <w:rPr>
                <w:rFonts w:ascii="Times New Roman" w:eastAsia="Times New Roman" w:hAnsi="Times New Roman" w:cs="Times New Roman"/>
                <w:noProof/>
                <w:color w:val="000000"/>
              </w:rPr>
              <mc:AlternateContent>
                <mc:Choice Requires="wps">
                  <w:drawing>
                    <wp:anchor distT="0" distB="0" distL="114300" distR="114300" simplePos="0" relativeHeight="251659264" behindDoc="0" locked="0" layoutInCell="1" allowOverlap="1" wp14:anchorId="38A1D937" wp14:editId="3416E5DA">
                      <wp:simplePos x="0" y="0"/>
                      <wp:positionH relativeFrom="column">
                        <wp:posOffset>-6350</wp:posOffset>
                      </wp:positionH>
                      <wp:positionV relativeFrom="paragraph">
                        <wp:posOffset>61595</wp:posOffset>
                      </wp:positionV>
                      <wp:extent cx="137160" cy="114300"/>
                      <wp:effectExtent l="25400" t="0" r="40640" b="114300"/>
                      <wp:wrapNone/>
                      <wp:docPr id="6" name="Elbow Connector 6"/>
                      <wp:cNvGraphicFramePr/>
                      <a:graphic xmlns:a="http://schemas.openxmlformats.org/drawingml/2006/main">
                        <a:graphicData uri="http://schemas.microsoft.com/office/word/2010/wordprocessingShape">
                          <wps:wsp>
                            <wps:cNvCnPr/>
                            <wps:spPr>
                              <a:xfrm>
                                <a:off x="0" y="0"/>
                                <a:ext cx="137160" cy="114300"/>
                              </a:xfrm>
                              <a:prstGeom prst="bentConnector3">
                                <a:avLst>
                                  <a:gd name="adj1" fmla="val -373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C0C3C1" id="Elbow Connector 6" o:spid="_x0000_s1026" type="#_x0000_t34" style="position:absolute;margin-left:-.5pt;margin-top:4.85pt;width:10.8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" adj="-806" strokecolor="black [3213]" strokeweight=".5pt">
                      <v:stroke endarrow="block"/>
                    </v:shape>
                  </w:pict>
                </mc:Fallback>
              </mc:AlternateContent>
            </w:r>
          </w:p>
        </w:tc>
        <w:tc>
          <w:tcPr>
            <w:tcW w:w="5011" w:type="dxa"/>
            <w:vAlign w:val="bottom"/>
          </w:tcPr>
          <w:p w14:paraId="0B6382EF" w14:textId="77777777" w:rsidR="00883CBB" w:rsidRPr="00536CE3" w:rsidRDefault="00883CBB" w:rsidP="000D46C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roofErr w:type="spellStart"/>
            <w:r w:rsidRPr="00536CE3">
              <w:rPr>
                <w:rFonts w:ascii="Times New Roman" w:eastAsia="Times New Roman" w:hAnsi="Times New Roman" w:cs="Times New Roman"/>
              </w:rPr>
              <w:t>Walkosz</w:t>
            </w:r>
            <w:proofErr w:type="spellEnd"/>
            <w:r w:rsidRPr="00536CE3">
              <w:rPr>
                <w:rFonts w:ascii="Times New Roman" w:eastAsia="Times New Roman" w:hAnsi="Times New Roman" w:cs="Times New Roman"/>
              </w:rPr>
              <w:t xml:space="preserve"> </w:t>
            </w:r>
            <w:r w:rsidRPr="00536CE3">
              <w:rPr>
                <w:rFonts w:ascii="Times New Roman" w:hAnsi="Times New Roman" w:cs="Times New Roman"/>
              </w:rPr>
              <w:t>et al. (</w:t>
            </w:r>
            <w:r w:rsidRPr="00536CE3">
              <w:rPr>
                <w:rFonts w:ascii="Times New Roman" w:eastAsia="Times New Roman" w:hAnsi="Times New Roman" w:cs="Times New Roman"/>
              </w:rPr>
              <w:t>2</w:t>
            </w:r>
            <w:r>
              <w:rPr>
                <w:rFonts w:ascii="Times New Roman" w:eastAsia="Times New Roman" w:hAnsi="Times New Roman" w:cs="Times New Roman"/>
              </w:rPr>
              <w:t>01</w:t>
            </w:r>
            <w:r w:rsidRPr="00536CE3">
              <w:rPr>
                <w:rFonts w:ascii="Times New Roman" w:eastAsia="Times New Roman" w:hAnsi="Times New Roman" w:cs="Times New Roman"/>
              </w:rPr>
              <w:t>4</w:t>
            </w:r>
            <w:r w:rsidRPr="00536CE3">
              <w:rPr>
                <w:rFonts w:ascii="Times New Roman" w:hAnsi="Times New Roman" w:cs="Times New Roman"/>
              </w:rPr>
              <w:t xml:space="preserve">) </w:t>
            </w:r>
            <w:r>
              <w:rPr>
                <w:rFonts w:ascii="Times New Roman" w:hAnsi="Times New Roman" w:cs="Times New Roman"/>
              </w:rPr>
              <w:t xml:space="preserve">- </w:t>
            </w:r>
            <w:r w:rsidRPr="00536CE3">
              <w:rPr>
                <w:rFonts w:ascii="Times New Roman" w:eastAsia="Times New Roman" w:hAnsi="Times New Roman" w:cs="Times New Roman"/>
              </w:rPr>
              <w:t>guests</w:t>
            </w:r>
          </w:p>
        </w:tc>
        <w:tc>
          <w:tcPr>
            <w:tcW w:w="1219" w:type="dxa"/>
            <w:vAlign w:val="bottom"/>
          </w:tcPr>
          <w:p w14:paraId="03A2CB6B"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389" w:type="dxa"/>
            <w:vAlign w:val="bottom"/>
          </w:tcPr>
          <w:p w14:paraId="17626B04"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487" w:type="dxa"/>
            <w:vAlign w:val="bottom"/>
          </w:tcPr>
          <w:p w14:paraId="35B03333"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347" w:type="dxa"/>
            <w:vAlign w:val="bottom"/>
          </w:tcPr>
          <w:p w14:paraId="43A8EE97"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267" w:type="dxa"/>
            <w:vAlign w:val="bottom"/>
          </w:tcPr>
          <w:p w14:paraId="42D5E023"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204" w:type="dxa"/>
            <w:vAlign w:val="bottom"/>
          </w:tcPr>
          <w:p w14:paraId="22046AEB"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119" w:type="dxa"/>
            <w:vAlign w:val="bottom"/>
          </w:tcPr>
          <w:p w14:paraId="1E8688CC"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r>
      <w:tr w:rsidR="00E11570" w:rsidRPr="00536CE3" w14:paraId="58C09A21" w14:textId="77777777" w:rsidTr="000D46CF">
        <w:trPr>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2B3B8179" w14:textId="77777777" w:rsidR="00883CBB" w:rsidRPr="00536CE3" w:rsidRDefault="00883CBB" w:rsidP="000D46CF">
            <w:pPr>
              <w:rPr>
                <w:rFonts w:ascii="Times New Roman" w:hAnsi="Times New Roman" w:cs="Times New Roman"/>
              </w:rPr>
            </w:pPr>
            <w:r w:rsidRPr="00536CE3">
              <w:rPr>
                <w:rFonts w:ascii="Times New Roman" w:eastAsia="Times New Roman" w:hAnsi="Times New Roman" w:cs="Times New Roman"/>
                <w:color w:val="000000"/>
              </w:rPr>
              <w:t xml:space="preserve">Walsh </w:t>
            </w:r>
            <w:r w:rsidRPr="00536CE3">
              <w:rPr>
                <w:rFonts w:ascii="Times New Roman" w:hAnsi="Times New Roman" w:cs="Times New Roman"/>
              </w:rPr>
              <w:t>et al. (</w:t>
            </w:r>
            <w:r w:rsidRPr="00536CE3">
              <w:rPr>
                <w:rFonts w:ascii="Times New Roman" w:eastAsia="Times New Roman" w:hAnsi="Times New Roman" w:cs="Times New Roman"/>
                <w:color w:val="000000"/>
              </w:rPr>
              <w:t>2014</w:t>
            </w:r>
            <w:r w:rsidRPr="00536CE3">
              <w:rPr>
                <w:rFonts w:ascii="Times New Roman" w:hAnsi="Times New Roman" w:cs="Times New Roman"/>
              </w:rPr>
              <w:t>)</w:t>
            </w:r>
          </w:p>
        </w:tc>
        <w:tc>
          <w:tcPr>
            <w:tcW w:w="1219" w:type="dxa"/>
            <w:vAlign w:val="bottom"/>
          </w:tcPr>
          <w:p w14:paraId="24E2BF79"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89" w:type="dxa"/>
            <w:vAlign w:val="bottom"/>
          </w:tcPr>
          <w:p w14:paraId="29D8477F"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693B9200"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2D5CF30D"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61E50686"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High risk</w:t>
            </w:r>
          </w:p>
        </w:tc>
        <w:tc>
          <w:tcPr>
            <w:tcW w:w="1204" w:type="dxa"/>
            <w:vAlign w:val="bottom"/>
          </w:tcPr>
          <w:p w14:paraId="2A38237D"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119" w:type="dxa"/>
            <w:vAlign w:val="bottom"/>
          </w:tcPr>
          <w:p w14:paraId="46B63FF6"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r>
      <w:tr w:rsidR="00E11570" w:rsidRPr="00536CE3" w14:paraId="50E44C14" w14:textId="77777777" w:rsidTr="000D46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6FE5D50D" w14:textId="77777777" w:rsidR="00E11570" w:rsidRPr="00536CE3" w:rsidRDefault="00E11570" w:rsidP="000D46CF">
            <w:pPr>
              <w:rPr>
                <w:rFonts w:ascii="Times New Roman" w:eastAsia="Times New Roman" w:hAnsi="Times New Roman" w:cs="Times New Roman"/>
              </w:rPr>
            </w:pPr>
            <w:r>
              <w:rPr>
                <w:rFonts w:ascii="Times New Roman" w:eastAsia="Times New Roman" w:hAnsi="Times New Roman" w:cs="Times New Roman"/>
              </w:rPr>
              <w:t>White et al. (2018)</w:t>
            </w:r>
          </w:p>
        </w:tc>
        <w:tc>
          <w:tcPr>
            <w:tcW w:w="1219" w:type="dxa"/>
            <w:vAlign w:val="bottom"/>
          </w:tcPr>
          <w:p w14:paraId="5F2B5798" w14:textId="77777777" w:rsidR="00E11570" w:rsidRDefault="007D5DF1"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389" w:type="dxa"/>
            <w:vAlign w:val="bottom"/>
          </w:tcPr>
          <w:p w14:paraId="1CCC566F" w14:textId="77777777" w:rsidR="00E11570" w:rsidRDefault="007D5DF1"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487" w:type="dxa"/>
            <w:vAlign w:val="bottom"/>
          </w:tcPr>
          <w:p w14:paraId="661CAF99" w14:textId="77777777" w:rsidR="00E11570" w:rsidRDefault="007D5DF1"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High risk</w:t>
            </w:r>
          </w:p>
        </w:tc>
        <w:tc>
          <w:tcPr>
            <w:tcW w:w="1347" w:type="dxa"/>
            <w:vAlign w:val="bottom"/>
          </w:tcPr>
          <w:p w14:paraId="75896129" w14:textId="77777777" w:rsidR="00E11570" w:rsidRDefault="007D5DF1"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267" w:type="dxa"/>
            <w:vAlign w:val="bottom"/>
          </w:tcPr>
          <w:p w14:paraId="32616745" w14:textId="77777777" w:rsidR="00E11570" w:rsidRDefault="007D5DF1"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204" w:type="dxa"/>
            <w:vAlign w:val="bottom"/>
          </w:tcPr>
          <w:p w14:paraId="5DC381D4" w14:textId="77777777" w:rsidR="00E11570" w:rsidRDefault="007D5DF1"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119" w:type="dxa"/>
            <w:vAlign w:val="bottom"/>
          </w:tcPr>
          <w:p w14:paraId="305891F6" w14:textId="77777777" w:rsidR="00E11570" w:rsidRDefault="007D5DF1" w:rsidP="000D46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r>
      <w:tr w:rsidR="00E11570" w:rsidRPr="00536CE3" w14:paraId="5FF8F35D" w14:textId="77777777" w:rsidTr="000D46CF">
        <w:trPr>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61478091" w14:textId="77777777" w:rsidR="00883CBB" w:rsidRPr="00536CE3" w:rsidRDefault="00883CBB" w:rsidP="000D46CF">
            <w:pPr>
              <w:rPr>
                <w:rFonts w:ascii="Times New Roman" w:eastAsia="Times New Roman" w:hAnsi="Times New Roman" w:cs="Times New Roman"/>
              </w:rPr>
            </w:pPr>
            <w:r w:rsidRPr="00536CE3">
              <w:rPr>
                <w:rFonts w:ascii="Times New Roman" w:eastAsia="Times New Roman" w:hAnsi="Times New Roman" w:cs="Times New Roman"/>
              </w:rPr>
              <w:t xml:space="preserve">White </w:t>
            </w:r>
            <w:r w:rsidRPr="00536CE3">
              <w:rPr>
                <w:rFonts w:ascii="Times New Roman" w:hAnsi="Times New Roman" w:cs="Times New Roman"/>
              </w:rPr>
              <w:t>et al. (</w:t>
            </w:r>
            <w:r w:rsidRPr="00536CE3">
              <w:rPr>
                <w:rFonts w:ascii="Times New Roman" w:eastAsia="Times New Roman" w:hAnsi="Times New Roman" w:cs="Times New Roman"/>
              </w:rPr>
              <w:t>2015</w:t>
            </w:r>
            <w:r w:rsidRPr="00536CE3">
              <w:rPr>
                <w:rFonts w:ascii="Times New Roman" w:hAnsi="Times New Roman" w:cs="Times New Roman"/>
              </w:rPr>
              <w:t>)</w:t>
            </w:r>
          </w:p>
        </w:tc>
        <w:tc>
          <w:tcPr>
            <w:tcW w:w="1219" w:type="dxa"/>
            <w:vAlign w:val="bottom"/>
          </w:tcPr>
          <w:p w14:paraId="0F1C2AB2"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389" w:type="dxa"/>
            <w:vAlign w:val="bottom"/>
          </w:tcPr>
          <w:p w14:paraId="469EB758"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487" w:type="dxa"/>
            <w:vAlign w:val="bottom"/>
          </w:tcPr>
          <w:p w14:paraId="51EC8C26"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347" w:type="dxa"/>
            <w:vAlign w:val="bottom"/>
          </w:tcPr>
          <w:p w14:paraId="7AC97E32"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267" w:type="dxa"/>
            <w:vAlign w:val="bottom"/>
          </w:tcPr>
          <w:p w14:paraId="1EFB2FB0"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Low risk</w:t>
            </w:r>
          </w:p>
        </w:tc>
        <w:tc>
          <w:tcPr>
            <w:tcW w:w="1204" w:type="dxa"/>
            <w:vAlign w:val="bottom"/>
          </w:tcPr>
          <w:p w14:paraId="25613F97"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c>
          <w:tcPr>
            <w:tcW w:w="1119" w:type="dxa"/>
            <w:vAlign w:val="bottom"/>
          </w:tcPr>
          <w:p w14:paraId="1ED156BA"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Unclear</w:t>
            </w:r>
          </w:p>
        </w:tc>
      </w:tr>
      <w:tr w:rsidR="00E11570" w:rsidRPr="00536CE3" w14:paraId="5990196D" w14:textId="77777777" w:rsidTr="000D46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6C9D0FCC" w14:textId="77777777" w:rsidR="00883CBB" w:rsidRPr="00536CE3" w:rsidRDefault="00883CBB" w:rsidP="000D46CF">
            <w:pPr>
              <w:rPr>
                <w:rFonts w:ascii="Times New Roman" w:hAnsi="Times New Roman" w:cs="Times New Roman"/>
              </w:rPr>
            </w:pPr>
            <w:r w:rsidRPr="00536CE3">
              <w:rPr>
                <w:rFonts w:ascii="Times New Roman" w:eastAsia="Times New Roman" w:hAnsi="Times New Roman" w:cs="Times New Roman"/>
              </w:rPr>
              <w:t xml:space="preserve">Weinstock </w:t>
            </w:r>
            <w:r w:rsidRPr="00536CE3">
              <w:rPr>
                <w:rFonts w:ascii="Times New Roman" w:hAnsi="Times New Roman" w:cs="Times New Roman"/>
              </w:rPr>
              <w:t>et al. (</w:t>
            </w:r>
            <w:r w:rsidRPr="00536CE3">
              <w:rPr>
                <w:rFonts w:ascii="Times New Roman" w:eastAsia="Times New Roman" w:hAnsi="Times New Roman" w:cs="Times New Roman"/>
              </w:rPr>
              <w:t>2002</w:t>
            </w:r>
            <w:r w:rsidRPr="00536CE3">
              <w:rPr>
                <w:rFonts w:ascii="Times New Roman" w:hAnsi="Times New Roman" w:cs="Times New Roman"/>
              </w:rPr>
              <w:t>)</w:t>
            </w:r>
          </w:p>
        </w:tc>
        <w:tc>
          <w:tcPr>
            <w:tcW w:w="1219" w:type="dxa"/>
            <w:vAlign w:val="bottom"/>
          </w:tcPr>
          <w:p w14:paraId="6073FD38"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89" w:type="dxa"/>
            <w:vAlign w:val="bottom"/>
          </w:tcPr>
          <w:p w14:paraId="5CC62DC6"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487" w:type="dxa"/>
            <w:vAlign w:val="bottom"/>
          </w:tcPr>
          <w:p w14:paraId="39D6FC5E"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347" w:type="dxa"/>
            <w:vAlign w:val="bottom"/>
          </w:tcPr>
          <w:p w14:paraId="079C6A29"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267" w:type="dxa"/>
            <w:vAlign w:val="bottom"/>
          </w:tcPr>
          <w:p w14:paraId="16A1495D"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04" w:type="dxa"/>
            <w:vAlign w:val="bottom"/>
          </w:tcPr>
          <w:p w14:paraId="44883D8A"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119" w:type="dxa"/>
            <w:vAlign w:val="bottom"/>
          </w:tcPr>
          <w:p w14:paraId="39ADBF49" w14:textId="77777777" w:rsidR="00883CBB" w:rsidRPr="00536CE3" w:rsidRDefault="00883CBB" w:rsidP="000D46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r>
      <w:tr w:rsidR="00E11570" w:rsidRPr="00536CE3" w14:paraId="3CA57B82" w14:textId="77777777" w:rsidTr="000D46CF">
        <w:trPr>
          <w:trHeight w:val="432"/>
        </w:trPr>
        <w:tc>
          <w:tcPr>
            <w:cnfStyle w:val="001000000000" w:firstRow="0" w:lastRow="0" w:firstColumn="1" w:lastColumn="0" w:oddVBand="0" w:evenVBand="0" w:oddHBand="0" w:evenHBand="0" w:firstRowFirstColumn="0" w:firstRowLastColumn="0" w:lastRowFirstColumn="0" w:lastRowLastColumn="0"/>
            <w:tcW w:w="5368" w:type="dxa"/>
            <w:gridSpan w:val="2"/>
            <w:vAlign w:val="bottom"/>
          </w:tcPr>
          <w:p w14:paraId="082C5680" w14:textId="77777777" w:rsidR="00883CBB" w:rsidRPr="00536CE3" w:rsidRDefault="00883CBB" w:rsidP="000D46CF">
            <w:pPr>
              <w:rPr>
                <w:rFonts w:ascii="Times New Roman" w:hAnsi="Times New Roman" w:cs="Times New Roman"/>
              </w:rPr>
            </w:pPr>
            <w:proofErr w:type="spellStart"/>
            <w:r w:rsidRPr="00536CE3">
              <w:rPr>
                <w:rFonts w:ascii="Times New Roman" w:eastAsia="Times New Roman" w:hAnsi="Times New Roman" w:cs="Times New Roman"/>
              </w:rPr>
              <w:t>Youl</w:t>
            </w:r>
            <w:proofErr w:type="spellEnd"/>
            <w:r w:rsidRPr="00536CE3">
              <w:rPr>
                <w:rFonts w:ascii="Times New Roman" w:eastAsia="Times New Roman" w:hAnsi="Times New Roman" w:cs="Times New Roman"/>
              </w:rPr>
              <w:t xml:space="preserve"> </w:t>
            </w:r>
            <w:r w:rsidRPr="00536CE3">
              <w:rPr>
                <w:rFonts w:ascii="Times New Roman" w:hAnsi="Times New Roman" w:cs="Times New Roman"/>
              </w:rPr>
              <w:t>et al. (</w:t>
            </w:r>
            <w:r w:rsidRPr="00536CE3">
              <w:rPr>
                <w:rFonts w:ascii="Times New Roman" w:eastAsia="Times New Roman" w:hAnsi="Times New Roman" w:cs="Times New Roman"/>
              </w:rPr>
              <w:t>2015</w:t>
            </w:r>
            <w:r w:rsidRPr="00536CE3">
              <w:rPr>
                <w:rFonts w:ascii="Times New Roman" w:hAnsi="Times New Roman" w:cs="Times New Roman"/>
              </w:rPr>
              <w:t>)</w:t>
            </w:r>
          </w:p>
        </w:tc>
        <w:tc>
          <w:tcPr>
            <w:tcW w:w="1219" w:type="dxa"/>
            <w:vAlign w:val="bottom"/>
          </w:tcPr>
          <w:p w14:paraId="27FF0F32"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389" w:type="dxa"/>
            <w:vAlign w:val="bottom"/>
          </w:tcPr>
          <w:p w14:paraId="7EF6A875"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487" w:type="dxa"/>
            <w:vAlign w:val="bottom"/>
          </w:tcPr>
          <w:p w14:paraId="57A992A7"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347" w:type="dxa"/>
            <w:vAlign w:val="bottom"/>
          </w:tcPr>
          <w:p w14:paraId="1F6BFE24"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67" w:type="dxa"/>
            <w:vAlign w:val="bottom"/>
          </w:tcPr>
          <w:p w14:paraId="0D016D05"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Low risk</w:t>
            </w:r>
          </w:p>
        </w:tc>
        <w:tc>
          <w:tcPr>
            <w:tcW w:w="1204" w:type="dxa"/>
            <w:vAlign w:val="bottom"/>
          </w:tcPr>
          <w:p w14:paraId="0AC0064D"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c>
          <w:tcPr>
            <w:tcW w:w="1119" w:type="dxa"/>
            <w:vAlign w:val="bottom"/>
          </w:tcPr>
          <w:p w14:paraId="03BE7545" w14:textId="77777777" w:rsidR="00883CBB" w:rsidRPr="00536CE3" w:rsidRDefault="00883CBB" w:rsidP="000D46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rPr>
              <w:t>Unclear</w:t>
            </w:r>
          </w:p>
        </w:tc>
      </w:tr>
    </w:tbl>
    <w:p w14:paraId="338000D8" w14:textId="77777777" w:rsidR="00883CBB" w:rsidRDefault="00883CBB" w:rsidP="00883CBB"/>
    <w:p w14:paraId="33164AB6" w14:textId="7465679F" w:rsidR="009473A3" w:rsidRPr="00DB2EE8" w:rsidRDefault="009473A3" w:rsidP="00466EAD">
      <w:pPr>
        <w:spacing w:after="160" w:line="259" w:lineRule="auto"/>
        <w:rPr>
          <w:rFonts w:ascii="Times New Roman" w:hAnsi="Times New Roman" w:cs="Times New Roman"/>
          <w:sz w:val="24"/>
          <w:szCs w:val="24"/>
        </w:rPr>
        <w:sectPr w:rsidR="009473A3" w:rsidRPr="00DB2EE8" w:rsidSect="0043013E">
          <w:pgSz w:w="15840" w:h="12240" w:orient="landscape"/>
          <w:pgMar w:top="720" w:right="720" w:bottom="720" w:left="720" w:header="720" w:footer="720" w:gutter="0"/>
          <w:cols w:space="720"/>
          <w:docGrid w:linePitch="360"/>
        </w:sectPr>
      </w:pPr>
      <w:bookmarkStart w:id="0" w:name="_GoBack"/>
      <w:bookmarkEnd w:id="0"/>
    </w:p>
    <w:p w14:paraId="793CF7C3" w14:textId="77777777" w:rsidR="00466EAD" w:rsidRDefault="009473A3" w:rsidP="00466EAD">
      <w:pPr>
        <w:spacing w:after="160" w:line="259" w:lineRule="auto"/>
        <w:rPr>
          <w:rFonts w:ascii="Times New Roman" w:hAnsi="Times New Roman"/>
        </w:rPr>
      </w:pPr>
      <w:r>
        <w:rPr>
          <w:rFonts w:ascii="Times New Roman" w:hAnsi="Times New Roman"/>
        </w:rPr>
        <w:lastRenderedPageBreak/>
        <w:t>Figure S1</w:t>
      </w:r>
    </w:p>
    <w:p w14:paraId="32F9F744" w14:textId="77777777" w:rsidR="009473A3" w:rsidRPr="009473A3" w:rsidRDefault="009473A3" w:rsidP="00466EAD">
      <w:pPr>
        <w:spacing w:after="160" w:line="259" w:lineRule="auto"/>
        <w:rPr>
          <w:rFonts w:ascii="Times New Roman" w:hAnsi="Times New Roman"/>
          <w:i/>
          <w:iCs/>
        </w:rPr>
      </w:pPr>
      <w:r w:rsidRPr="009473A3">
        <w:rPr>
          <w:rFonts w:ascii="Times New Roman" w:hAnsi="Times New Roman"/>
          <w:i/>
          <w:iCs/>
        </w:rPr>
        <w:t xml:space="preserve">Forest Plot for Indoor Tanning </w:t>
      </w:r>
    </w:p>
    <w:p w14:paraId="3A8FB642" w14:textId="77777777" w:rsidR="00466EAD" w:rsidRDefault="00466EAD" w:rsidP="00466EAD">
      <w:pPr>
        <w:spacing w:after="160" w:line="259" w:lineRule="auto"/>
        <w:rPr>
          <w:rFonts w:ascii="Times New Roman" w:hAnsi="Times New Roman"/>
        </w:rPr>
      </w:pPr>
    </w:p>
    <w:p w14:paraId="364FD18D" w14:textId="77777777" w:rsidR="00466EAD" w:rsidRPr="00986E23" w:rsidRDefault="00FE62F5" w:rsidP="00986E23">
      <w:pPr>
        <w:pStyle w:val="NormalWeb"/>
        <w:rPr>
          <w:color w:val="000000"/>
          <w:sz w:val="27"/>
          <w:szCs w:val="27"/>
        </w:rPr>
      </w:pPr>
      <w:r w:rsidRPr="00B540D0">
        <w:rPr>
          <w:noProof/>
        </w:rPr>
        <w:drawing>
          <wp:inline distT="0" distB="0" distL="0" distR="0" wp14:anchorId="6D7CB1FC" wp14:editId="63C50FEC">
            <wp:extent cx="6756682" cy="632409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78794" cy="6344795"/>
                    </a:xfrm>
                    <a:prstGeom prst="rect">
                      <a:avLst/>
                    </a:prstGeom>
                    <a:noFill/>
                    <a:ln>
                      <a:noFill/>
                    </a:ln>
                  </pic:spPr>
                </pic:pic>
              </a:graphicData>
            </a:graphic>
          </wp:inline>
        </w:drawing>
      </w:r>
    </w:p>
    <w:p w14:paraId="2F26E451" w14:textId="77777777" w:rsidR="00986E23" w:rsidRDefault="00986E23" w:rsidP="00986E23">
      <w:pPr>
        <w:rPr>
          <w:rFonts w:ascii="Times New Roman" w:hAnsi="Times New Roman"/>
        </w:rPr>
      </w:pPr>
    </w:p>
    <w:p w14:paraId="0211C5F4" w14:textId="77777777" w:rsidR="00735CA2" w:rsidRDefault="00735CA2">
      <w:pPr>
        <w:spacing w:after="160" w:line="259" w:lineRule="auto"/>
      </w:pPr>
      <w:r>
        <w:br w:type="page"/>
      </w:r>
    </w:p>
    <w:p w14:paraId="7EE3E2E6" w14:textId="77777777" w:rsidR="009473A3" w:rsidRDefault="009473A3" w:rsidP="00986E23"/>
    <w:p w14:paraId="078499C8" w14:textId="77777777" w:rsidR="009473A3" w:rsidRDefault="009473A3" w:rsidP="009473A3">
      <w:pPr>
        <w:spacing w:after="160" w:line="259" w:lineRule="auto"/>
        <w:rPr>
          <w:rFonts w:ascii="Times New Roman" w:hAnsi="Times New Roman"/>
        </w:rPr>
      </w:pPr>
      <w:r>
        <w:rPr>
          <w:rFonts w:ascii="Times New Roman" w:hAnsi="Times New Roman"/>
        </w:rPr>
        <w:t>Figure S2</w:t>
      </w:r>
    </w:p>
    <w:p w14:paraId="050C3A64" w14:textId="77777777" w:rsidR="009473A3" w:rsidRPr="009473A3" w:rsidRDefault="009473A3" w:rsidP="009473A3">
      <w:pPr>
        <w:spacing w:after="160" w:line="259" w:lineRule="auto"/>
        <w:rPr>
          <w:rFonts w:ascii="Times New Roman" w:hAnsi="Times New Roman"/>
          <w:i/>
          <w:iCs/>
        </w:rPr>
      </w:pPr>
      <w:r w:rsidRPr="009473A3">
        <w:rPr>
          <w:rFonts w:ascii="Times New Roman" w:hAnsi="Times New Roman"/>
          <w:i/>
          <w:iCs/>
        </w:rPr>
        <w:t xml:space="preserve">Forest Plot for </w:t>
      </w:r>
      <w:r>
        <w:rPr>
          <w:rFonts w:ascii="Times New Roman" w:hAnsi="Times New Roman"/>
          <w:i/>
          <w:iCs/>
        </w:rPr>
        <w:t>Sun Exposure</w:t>
      </w:r>
      <w:r w:rsidRPr="009473A3">
        <w:rPr>
          <w:rFonts w:ascii="Times New Roman" w:hAnsi="Times New Roman"/>
          <w:i/>
          <w:iCs/>
        </w:rPr>
        <w:t xml:space="preserve"> </w:t>
      </w:r>
    </w:p>
    <w:p w14:paraId="4128D2AA" w14:textId="77777777" w:rsidR="009473A3" w:rsidRDefault="009473A3" w:rsidP="00986E23"/>
    <w:p w14:paraId="56269069" w14:textId="77777777" w:rsidR="009473A3" w:rsidRDefault="00735CA2">
      <w:pPr>
        <w:spacing w:after="160" w:line="259" w:lineRule="auto"/>
        <w:rPr>
          <w:rFonts w:ascii="Times New Roman" w:hAnsi="Times New Roman" w:cs="Times New Roman"/>
          <w:b/>
          <w:sz w:val="24"/>
          <w:szCs w:val="24"/>
        </w:rPr>
      </w:pPr>
      <w:r w:rsidRPr="00B540D0">
        <w:rPr>
          <w:noProof/>
        </w:rPr>
        <w:drawing>
          <wp:inline distT="0" distB="0" distL="0" distR="0" wp14:anchorId="1A00C8D9" wp14:editId="2B25E6D4">
            <wp:extent cx="6777789" cy="804562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92729" cy="8063361"/>
                    </a:xfrm>
                    <a:prstGeom prst="rect">
                      <a:avLst/>
                    </a:prstGeom>
                    <a:noFill/>
                    <a:ln>
                      <a:noFill/>
                    </a:ln>
                  </pic:spPr>
                </pic:pic>
              </a:graphicData>
            </a:graphic>
          </wp:inline>
        </w:drawing>
      </w:r>
    </w:p>
    <w:p w14:paraId="207EDF04" w14:textId="77777777" w:rsidR="009473A3" w:rsidRDefault="009473A3" w:rsidP="009473A3">
      <w:pPr>
        <w:spacing w:after="160" w:line="259" w:lineRule="auto"/>
        <w:rPr>
          <w:rFonts w:ascii="Times New Roman" w:hAnsi="Times New Roman"/>
        </w:rPr>
      </w:pPr>
      <w:r>
        <w:rPr>
          <w:rFonts w:ascii="Times New Roman" w:hAnsi="Times New Roman"/>
        </w:rPr>
        <w:lastRenderedPageBreak/>
        <w:t>Figure S3</w:t>
      </w:r>
    </w:p>
    <w:p w14:paraId="3E3E723F" w14:textId="77777777" w:rsidR="009473A3" w:rsidRPr="009473A3" w:rsidRDefault="009473A3" w:rsidP="009473A3">
      <w:pPr>
        <w:spacing w:after="160" w:line="259" w:lineRule="auto"/>
        <w:rPr>
          <w:rFonts w:ascii="Times New Roman" w:hAnsi="Times New Roman"/>
          <w:i/>
          <w:iCs/>
        </w:rPr>
      </w:pPr>
      <w:r w:rsidRPr="009473A3">
        <w:rPr>
          <w:rFonts w:ascii="Times New Roman" w:hAnsi="Times New Roman"/>
          <w:i/>
          <w:iCs/>
        </w:rPr>
        <w:t xml:space="preserve">Forest Plot for </w:t>
      </w:r>
      <w:r>
        <w:rPr>
          <w:rFonts w:ascii="Times New Roman" w:hAnsi="Times New Roman"/>
          <w:i/>
          <w:iCs/>
        </w:rPr>
        <w:t>Sunscreen Use</w:t>
      </w:r>
      <w:r w:rsidRPr="009473A3">
        <w:rPr>
          <w:rFonts w:ascii="Times New Roman" w:hAnsi="Times New Roman"/>
          <w:i/>
          <w:iCs/>
        </w:rPr>
        <w:t xml:space="preserve"> </w:t>
      </w:r>
    </w:p>
    <w:p w14:paraId="7CB1B3E6" w14:textId="77777777" w:rsidR="009473A3" w:rsidRDefault="009473A3">
      <w:pPr>
        <w:spacing w:after="160" w:line="259" w:lineRule="auto"/>
        <w:rPr>
          <w:rFonts w:ascii="Times New Roman" w:hAnsi="Times New Roman" w:cs="Times New Roman"/>
          <w:b/>
          <w:sz w:val="24"/>
          <w:szCs w:val="24"/>
        </w:rPr>
      </w:pPr>
    </w:p>
    <w:p w14:paraId="484F76AA" w14:textId="77777777" w:rsidR="009473A3" w:rsidRDefault="00F70F04">
      <w:pPr>
        <w:spacing w:after="160" w:line="259" w:lineRule="auto"/>
        <w:rPr>
          <w:rFonts w:ascii="Times New Roman" w:hAnsi="Times New Roman" w:cs="Times New Roman"/>
          <w:b/>
          <w:sz w:val="24"/>
          <w:szCs w:val="24"/>
        </w:rPr>
      </w:pPr>
      <w:r w:rsidRPr="00B540D0">
        <w:rPr>
          <w:noProof/>
        </w:rPr>
        <w:drawing>
          <wp:inline distT="0" distB="0" distL="0" distR="0" wp14:anchorId="68151D1E" wp14:editId="0D0AFA64">
            <wp:extent cx="6900182" cy="798896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10969" cy="8001458"/>
                    </a:xfrm>
                    <a:prstGeom prst="rect">
                      <a:avLst/>
                    </a:prstGeom>
                    <a:noFill/>
                    <a:ln>
                      <a:noFill/>
                    </a:ln>
                  </pic:spPr>
                </pic:pic>
              </a:graphicData>
            </a:graphic>
          </wp:inline>
        </w:drawing>
      </w:r>
    </w:p>
    <w:p w14:paraId="23E080E0" w14:textId="77777777" w:rsidR="009473A3" w:rsidRDefault="009473A3">
      <w:pPr>
        <w:spacing w:after="160" w:line="259" w:lineRule="auto"/>
        <w:rPr>
          <w:rFonts w:ascii="Times New Roman" w:hAnsi="Times New Roman" w:cs="Times New Roman"/>
          <w:b/>
          <w:sz w:val="24"/>
          <w:szCs w:val="24"/>
        </w:rPr>
      </w:pPr>
    </w:p>
    <w:p w14:paraId="76BCD961" w14:textId="77777777" w:rsidR="005044EE" w:rsidRDefault="005044EE" w:rsidP="005044EE">
      <w:pPr>
        <w:spacing w:after="160" w:line="259" w:lineRule="auto"/>
        <w:rPr>
          <w:rFonts w:ascii="Times New Roman" w:hAnsi="Times New Roman"/>
        </w:rPr>
      </w:pPr>
      <w:r>
        <w:rPr>
          <w:rFonts w:ascii="Times New Roman" w:hAnsi="Times New Roman"/>
        </w:rPr>
        <w:t>Figure S4</w:t>
      </w:r>
    </w:p>
    <w:p w14:paraId="45EC4D6F" w14:textId="77777777" w:rsidR="005044EE" w:rsidRPr="009473A3" w:rsidRDefault="005044EE" w:rsidP="005044EE">
      <w:pPr>
        <w:spacing w:after="160" w:line="259" w:lineRule="auto"/>
        <w:rPr>
          <w:rFonts w:ascii="Times New Roman" w:hAnsi="Times New Roman"/>
          <w:i/>
          <w:iCs/>
        </w:rPr>
      </w:pPr>
      <w:r>
        <w:rPr>
          <w:rFonts w:ascii="Times New Roman" w:hAnsi="Times New Roman"/>
          <w:i/>
          <w:iCs/>
        </w:rPr>
        <w:t>Funnel</w:t>
      </w:r>
      <w:r w:rsidRPr="009473A3">
        <w:rPr>
          <w:rFonts w:ascii="Times New Roman" w:hAnsi="Times New Roman"/>
          <w:i/>
          <w:iCs/>
        </w:rPr>
        <w:t xml:space="preserve"> Plot for </w:t>
      </w:r>
      <w:r>
        <w:rPr>
          <w:rFonts w:ascii="Times New Roman" w:hAnsi="Times New Roman"/>
          <w:i/>
          <w:iCs/>
        </w:rPr>
        <w:t>Indoor Tanning</w:t>
      </w:r>
      <w:r w:rsidRPr="009473A3">
        <w:rPr>
          <w:rFonts w:ascii="Times New Roman" w:hAnsi="Times New Roman"/>
          <w:i/>
          <w:iCs/>
        </w:rPr>
        <w:t xml:space="preserve"> </w:t>
      </w:r>
    </w:p>
    <w:p w14:paraId="15636415" w14:textId="77777777" w:rsidR="005044EE" w:rsidRDefault="00D46369">
      <w:pPr>
        <w:spacing w:after="160" w:line="259" w:lineRule="auto"/>
        <w:rPr>
          <w:rFonts w:ascii="Times New Roman" w:hAnsi="Times New Roman" w:cs="Times New Roman"/>
          <w:b/>
          <w:sz w:val="24"/>
          <w:szCs w:val="24"/>
        </w:rPr>
      </w:pPr>
      <w:r w:rsidRPr="00B540D0">
        <w:rPr>
          <w:noProof/>
        </w:rPr>
        <w:drawing>
          <wp:anchor distT="0" distB="0" distL="114300" distR="114300" simplePos="0" relativeHeight="251671552" behindDoc="0" locked="0" layoutInCell="1" allowOverlap="1" wp14:anchorId="793496C8" wp14:editId="7189694B">
            <wp:simplePos x="0" y="0"/>
            <wp:positionH relativeFrom="column">
              <wp:posOffset>0</wp:posOffset>
            </wp:positionH>
            <wp:positionV relativeFrom="paragraph">
              <wp:posOffset>226060</wp:posOffset>
            </wp:positionV>
            <wp:extent cx="6794500" cy="4972685"/>
            <wp:effectExtent l="0" t="0" r="0" b="0"/>
            <wp:wrapTight wrapText="bothSides">
              <wp:wrapPolygon edited="0">
                <wp:start x="81" y="110"/>
                <wp:lineTo x="81" y="21459"/>
                <wp:lineTo x="21519" y="21459"/>
                <wp:lineTo x="21519" y="110"/>
                <wp:lineTo x="81" y="11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94500" cy="4972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033B6B" w14:textId="77777777" w:rsidR="005044EE" w:rsidRDefault="005044EE">
      <w:pPr>
        <w:spacing w:after="160" w:line="259" w:lineRule="auto"/>
        <w:rPr>
          <w:rFonts w:ascii="Times New Roman" w:hAnsi="Times New Roman" w:cs="Times New Roman"/>
          <w:b/>
          <w:sz w:val="24"/>
          <w:szCs w:val="24"/>
        </w:rPr>
      </w:pPr>
    </w:p>
    <w:p w14:paraId="140B3DC8" w14:textId="77777777" w:rsidR="005044EE" w:rsidRDefault="005044EE">
      <w:pPr>
        <w:spacing w:after="160" w:line="259" w:lineRule="auto"/>
        <w:rPr>
          <w:rFonts w:ascii="Times New Roman" w:hAnsi="Times New Roman" w:cs="Times New Roman"/>
          <w:b/>
          <w:sz w:val="24"/>
          <w:szCs w:val="24"/>
        </w:rPr>
      </w:pPr>
    </w:p>
    <w:p w14:paraId="0E4DE731" w14:textId="77777777" w:rsidR="005044EE" w:rsidRDefault="005044EE">
      <w:pPr>
        <w:spacing w:after="160" w:line="259" w:lineRule="auto"/>
        <w:rPr>
          <w:rFonts w:ascii="Times New Roman" w:hAnsi="Times New Roman" w:cs="Times New Roman"/>
          <w:b/>
          <w:sz w:val="24"/>
          <w:szCs w:val="24"/>
        </w:rPr>
      </w:pPr>
    </w:p>
    <w:p w14:paraId="5DAB0BDB" w14:textId="77777777" w:rsidR="005044EE" w:rsidRDefault="005044EE">
      <w:pPr>
        <w:spacing w:after="160" w:line="259" w:lineRule="auto"/>
        <w:rPr>
          <w:rFonts w:ascii="Times New Roman" w:hAnsi="Times New Roman" w:cs="Times New Roman"/>
          <w:b/>
          <w:sz w:val="24"/>
          <w:szCs w:val="24"/>
        </w:rPr>
      </w:pPr>
    </w:p>
    <w:p w14:paraId="05F2AE39" w14:textId="77777777" w:rsidR="005044EE" w:rsidRDefault="005044EE">
      <w:pPr>
        <w:spacing w:after="160" w:line="259" w:lineRule="auto"/>
        <w:rPr>
          <w:rFonts w:ascii="Times New Roman" w:hAnsi="Times New Roman" w:cs="Times New Roman"/>
          <w:b/>
          <w:sz w:val="24"/>
          <w:szCs w:val="24"/>
        </w:rPr>
      </w:pPr>
    </w:p>
    <w:p w14:paraId="4A127621" w14:textId="77777777" w:rsidR="005044EE" w:rsidRDefault="005044EE">
      <w:pPr>
        <w:spacing w:after="160" w:line="259" w:lineRule="auto"/>
        <w:rPr>
          <w:rFonts w:ascii="Times New Roman" w:hAnsi="Times New Roman" w:cs="Times New Roman"/>
          <w:b/>
          <w:sz w:val="24"/>
          <w:szCs w:val="24"/>
        </w:rPr>
      </w:pPr>
    </w:p>
    <w:p w14:paraId="414ABD62" w14:textId="77777777" w:rsidR="00C43D57" w:rsidRDefault="00C43D57">
      <w:pPr>
        <w:spacing w:after="160" w:line="259" w:lineRule="auto"/>
        <w:rPr>
          <w:rFonts w:ascii="Times New Roman" w:hAnsi="Times New Roman"/>
        </w:rPr>
      </w:pPr>
      <w:r>
        <w:rPr>
          <w:rFonts w:ascii="Times New Roman" w:hAnsi="Times New Roman"/>
        </w:rPr>
        <w:br w:type="page"/>
      </w:r>
    </w:p>
    <w:p w14:paraId="6B5039EE" w14:textId="77777777" w:rsidR="005044EE" w:rsidRDefault="005044EE" w:rsidP="005044EE">
      <w:pPr>
        <w:spacing w:after="160" w:line="259" w:lineRule="auto"/>
        <w:rPr>
          <w:rFonts w:ascii="Times New Roman" w:hAnsi="Times New Roman"/>
        </w:rPr>
      </w:pPr>
      <w:r>
        <w:rPr>
          <w:rFonts w:ascii="Times New Roman" w:hAnsi="Times New Roman"/>
        </w:rPr>
        <w:lastRenderedPageBreak/>
        <w:t>Figure S5</w:t>
      </w:r>
    </w:p>
    <w:p w14:paraId="7FCB5DC9" w14:textId="77777777" w:rsidR="005044EE" w:rsidRPr="009473A3" w:rsidRDefault="005044EE" w:rsidP="005044EE">
      <w:pPr>
        <w:spacing w:after="160" w:line="259" w:lineRule="auto"/>
        <w:rPr>
          <w:rFonts w:ascii="Times New Roman" w:hAnsi="Times New Roman"/>
          <w:i/>
          <w:iCs/>
        </w:rPr>
      </w:pPr>
      <w:r>
        <w:rPr>
          <w:rFonts w:ascii="Times New Roman" w:hAnsi="Times New Roman"/>
          <w:i/>
          <w:iCs/>
        </w:rPr>
        <w:t>Funnel</w:t>
      </w:r>
      <w:r w:rsidRPr="009473A3">
        <w:rPr>
          <w:rFonts w:ascii="Times New Roman" w:hAnsi="Times New Roman"/>
          <w:i/>
          <w:iCs/>
        </w:rPr>
        <w:t xml:space="preserve"> Plot for </w:t>
      </w:r>
      <w:r>
        <w:rPr>
          <w:rFonts w:ascii="Times New Roman" w:hAnsi="Times New Roman"/>
          <w:i/>
          <w:iCs/>
        </w:rPr>
        <w:t xml:space="preserve">Sun Exposure </w:t>
      </w:r>
    </w:p>
    <w:p w14:paraId="37D9F1D0" w14:textId="77777777" w:rsidR="005044EE" w:rsidRDefault="00D83B10">
      <w:pPr>
        <w:spacing w:after="160" w:line="259" w:lineRule="auto"/>
        <w:rPr>
          <w:rFonts w:ascii="Times New Roman" w:hAnsi="Times New Roman" w:cs="Times New Roman"/>
          <w:b/>
          <w:sz w:val="24"/>
          <w:szCs w:val="24"/>
        </w:rPr>
      </w:pPr>
      <w:r w:rsidRPr="00B540D0">
        <w:rPr>
          <w:noProof/>
        </w:rPr>
        <w:drawing>
          <wp:anchor distT="0" distB="0" distL="114300" distR="114300" simplePos="0" relativeHeight="251669504" behindDoc="1" locked="0" layoutInCell="1" allowOverlap="1" wp14:anchorId="3F995F27" wp14:editId="79E42D36">
            <wp:simplePos x="0" y="0"/>
            <wp:positionH relativeFrom="column">
              <wp:posOffset>0</wp:posOffset>
            </wp:positionH>
            <wp:positionV relativeFrom="paragraph">
              <wp:posOffset>225558</wp:posOffset>
            </wp:positionV>
            <wp:extent cx="6719570" cy="4916805"/>
            <wp:effectExtent l="0" t="0" r="0" b="0"/>
            <wp:wrapTight wrapText="bothSides">
              <wp:wrapPolygon edited="0">
                <wp:start x="82" y="112"/>
                <wp:lineTo x="0" y="6862"/>
                <wp:lineTo x="0" y="13390"/>
                <wp:lineTo x="82" y="21424"/>
                <wp:lineTo x="21514" y="21424"/>
                <wp:lineTo x="21514" y="112"/>
                <wp:lineTo x="82" y="112"/>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19570" cy="4916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1E93E7" w14:textId="77777777" w:rsidR="005044EE" w:rsidRDefault="005044EE">
      <w:pPr>
        <w:spacing w:after="160" w:line="259" w:lineRule="auto"/>
        <w:rPr>
          <w:rFonts w:ascii="Times New Roman" w:hAnsi="Times New Roman" w:cs="Times New Roman"/>
          <w:b/>
          <w:sz w:val="24"/>
          <w:szCs w:val="24"/>
        </w:rPr>
      </w:pPr>
    </w:p>
    <w:p w14:paraId="131CC882" w14:textId="77777777" w:rsidR="005044EE" w:rsidRDefault="005044EE">
      <w:pPr>
        <w:spacing w:after="160" w:line="259" w:lineRule="auto"/>
        <w:rPr>
          <w:rFonts w:ascii="Times New Roman" w:hAnsi="Times New Roman" w:cs="Times New Roman"/>
          <w:b/>
          <w:sz w:val="24"/>
          <w:szCs w:val="24"/>
        </w:rPr>
      </w:pPr>
    </w:p>
    <w:p w14:paraId="5244D08F" w14:textId="77777777" w:rsidR="005044EE" w:rsidRDefault="005044EE">
      <w:pPr>
        <w:spacing w:after="160" w:line="259" w:lineRule="auto"/>
        <w:rPr>
          <w:rFonts w:ascii="Times New Roman" w:hAnsi="Times New Roman" w:cs="Times New Roman"/>
          <w:b/>
          <w:sz w:val="24"/>
          <w:szCs w:val="24"/>
        </w:rPr>
      </w:pPr>
    </w:p>
    <w:p w14:paraId="3501D3AB" w14:textId="77777777" w:rsidR="005044EE" w:rsidRDefault="005044EE">
      <w:pPr>
        <w:spacing w:after="160" w:line="259" w:lineRule="auto"/>
        <w:rPr>
          <w:rFonts w:ascii="Times New Roman" w:hAnsi="Times New Roman" w:cs="Times New Roman"/>
          <w:b/>
          <w:sz w:val="24"/>
          <w:szCs w:val="24"/>
        </w:rPr>
      </w:pPr>
    </w:p>
    <w:p w14:paraId="2222192B" w14:textId="77777777" w:rsidR="005044EE" w:rsidRDefault="005044EE">
      <w:pPr>
        <w:spacing w:after="160" w:line="259" w:lineRule="auto"/>
        <w:rPr>
          <w:rFonts w:ascii="Times New Roman" w:hAnsi="Times New Roman" w:cs="Times New Roman"/>
          <w:b/>
          <w:sz w:val="24"/>
          <w:szCs w:val="24"/>
        </w:rPr>
      </w:pPr>
    </w:p>
    <w:p w14:paraId="112C5C7E" w14:textId="77777777" w:rsidR="005044EE" w:rsidRDefault="005044EE">
      <w:pPr>
        <w:spacing w:after="160" w:line="259" w:lineRule="auto"/>
        <w:rPr>
          <w:rFonts w:ascii="Times New Roman" w:hAnsi="Times New Roman" w:cs="Times New Roman"/>
          <w:b/>
          <w:sz w:val="24"/>
          <w:szCs w:val="24"/>
        </w:rPr>
      </w:pPr>
    </w:p>
    <w:p w14:paraId="6DE50764" w14:textId="77777777" w:rsidR="005044EE" w:rsidRDefault="005044EE">
      <w:pPr>
        <w:spacing w:after="160" w:line="259" w:lineRule="auto"/>
        <w:rPr>
          <w:rFonts w:ascii="Times New Roman" w:hAnsi="Times New Roman" w:cs="Times New Roman"/>
          <w:b/>
          <w:sz w:val="24"/>
          <w:szCs w:val="24"/>
        </w:rPr>
      </w:pPr>
    </w:p>
    <w:p w14:paraId="06597B52" w14:textId="77777777" w:rsidR="005044EE" w:rsidRDefault="005044EE">
      <w:pPr>
        <w:spacing w:after="160" w:line="259" w:lineRule="auto"/>
        <w:rPr>
          <w:rFonts w:ascii="Times New Roman" w:hAnsi="Times New Roman" w:cs="Times New Roman"/>
          <w:b/>
          <w:sz w:val="24"/>
          <w:szCs w:val="24"/>
        </w:rPr>
      </w:pPr>
    </w:p>
    <w:p w14:paraId="31DCB329" w14:textId="77777777" w:rsidR="005044EE" w:rsidRDefault="005044EE">
      <w:pPr>
        <w:spacing w:after="160" w:line="259" w:lineRule="auto"/>
        <w:rPr>
          <w:rFonts w:ascii="Times New Roman" w:hAnsi="Times New Roman" w:cs="Times New Roman"/>
          <w:b/>
          <w:sz w:val="24"/>
          <w:szCs w:val="24"/>
        </w:rPr>
      </w:pPr>
    </w:p>
    <w:p w14:paraId="7AD1F279" w14:textId="77777777" w:rsidR="005044EE" w:rsidRDefault="005044EE">
      <w:pPr>
        <w:spacing w:after="160" w:line="259" w:lineRule="auto"/>
        <w:rPr>
          <w:rFonts w:ascii="Times New Roman" w:hAnsi="Times New Roman" w:cs="Times New Roman"/>
          <w:b/>
          <w:sz w:val="24"/>
          <w:szCs w:val="24"/>
        </w:rPr>
      </w:pPr>
    </w:p>
    <w:p w14:paraId="63501034" w14:textId="77777777" w:rsidR="00D83B10" w:rsidRDefault="00D83B10">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14:paraId="118A8BA9" w14:textId="77777777" w:rsidR="005044EE" w:rsidRDefault="005044EE" w:rsidP="005044EE">
      <w:pPr>
        <w:spacing w:after="160" w:line="259" w:lineRule="auto"/>
        <w:rPr>
          <w:rFonts w:ascii="Times New Roman" w:hAnsi="Times New Roman"/>
        </w:rPr>
      </w:pPr>
      <w:r>
        <w:rPr>
          <w:rFonts w:ascii="Times New Roman" w:hAnsi="Times New Roman"/>
        </w:rPr>
        <w:lastRenderedPageBreak/>
        <w:t>Figure S6</w:t>
      </w:r>
    </w:p>
    <w:p w14:paraId="0B1C9409" w14:textId="77777777" w:rsidR="005044EE" w:rsidRPr="009473A3" w:rsidRDefault="005044EE" w:rsidP="005044EE">
      <w:pPr>
        <w:spacing w:after="160" w:line="259" w:lineRule="auto"/>
        <w:rPr>
          <w:rFonts w:ascii="Times New Roman" w:hAnsi="Times New Roman"/>
          <w:i/>
          <w:iCs/>
        </w:rPr>
      </w:pPr>
      <w:r>
        <w:rPr>
          <w:rFonts w:ascii="Times New Roman" w:hAnsi="Times New Roman"/>
          <w:i/>
          <w:iCs/>
        </w:rPr>
        <w:t>Funnel</w:t>
      </w:r>
      <w:r w:rsidRPr="009473A3">
        <w:rPr>
          <w:rFonts w:ascii="Times New Roman" w:hAnsi="Times New Roman"/>
          <w:i/>
          <w:iCs/>
        </w:rPr>
        <w:t xml:space="preserve"> Plot for </w:t>
      </w:r>
      <w:r>
        <w:rPr>
          <w:rFonts w:ascii="Times New Roman" w:hAnsi="Times New Roman"/>
          <w:i/>
          <w:iCs/>
        </w:rPr>
        <w:t>Sunscreen Use</w:t>
      </w:r>
      <w:r w:rsidRPr="009473A3">
        <w:rPr>
          <w:rFonts w:ascii="Times New Roman" w:hAnsi="Times New Roman"/>
          <w:i/>
          <w:iCs/>
        </w:rPr>
        <w:t xml:space="preserve"> </w:t>
      </w:r>
    </w:p>
    <w:p w14:paraId="6267D53D" w14:textId="77777777" w:rsidR="005044EE" w:rsidRDefault="005044EE">
      <w:pPr>
        <w:spacing w:after="160" w:line="259" w:lineRule="auto"/>
        <w:rPr>
          <w:rFonts w:ascii="Times New Roman" w:hAnsi="Times New Roman" w:cs="Times New Roman"/>
          <w:b/>
          <w:sz w:val="24"/>
          <w:szCs w:val="24"/>
        </w:rPr>
      </w:pPr>
    </w:p>
    <w:p w14:paraId="446C794D" w14:textId="77777777" w:rsidR="005044EE" w:rsidRDefault="00D16AA8">
      <w:pPr>
        <w:spacing w:after="160" w:line="259" w:lineRule="auto"/>
        <w:rPr>
          <w:rFonts w:ascii="Times New Roman" w:hAnsi="Times New Roman" w:cs="Times New Roman"/>
          <w:b/>
          <w:sz w:val="24"/>
          <w:szCs w:val="24"/>
        </w:rPr>
      </w:pPr>
      <w:r w:rsidRPr="00B540D0">
        <w:rPr>
          <w:noProof/>
        </w:rPr>
        <w:drawing>
          <wp:anchor distT="0" distB="0" distL="114300" distR="114300" simplePos="0" relativeHeight="251667456" behindDoc="0" locked="0" layoutInCell="1" allowOverlap="1" wp14:anchorId="41A76CD9" wp14:editId="4F07A0F7">
            <wp:simplePos x="0" y="0"/>
            <wp:positionH relativeFrom="column">
              <wp:posOffset>-635</wp:posOffset>
            </wp:positionH>
            <wp:positionV relativeFrom="paragraph">
              <wp:posOffset>287655</wp:posOffset>
            </wp:positionV>
            <wp:extent cx="6761480" cy="4947285"/>
            <wp:effectExtent l="0" t="0" r="0" b="0"/>
            <wp:wrapTight wrapText="bothSides">
              <wp:wrapPolygon edited="0">
                <wp:start x="81" y="111"/>
                <wp:lineTo x="81" y="21459"/>
                <wp:lineTo x="21503" y="21459"/>
                <wp:lineTo x="21503" y="111"/>
                <wp:lineTo x="81" y="111"/>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61480" cy="4947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764748" w14:textId="77777777" w:rsidR="009473A3" w:rsidRDefault="009473A3">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14:paraId="24995380" w14:textId="77777777" w:rsidR="00274CA8" w:rsidRDefault="00274CA8" w:rsidP="00FA178C">
      <w:pPr>
        <w:spacing w:line="480" w:lineRule="auto"/>
        <w:jc w:val="center"/>
        <w:rPr>
          <w:rFonts w:ascii="Times New Roman" w:hAnsi="Times New Roman" w:cs="Times New Roman"/>
          <w:b/>
          <w:sz w:val="24"/>
          <w:szCs w:val="24"/>
        </w:rPr>
      </w:pPr>
      <w:r w:rsidRPr="00FA178C">
        <w:rPr>
          <w:rFonts w:ascii="Times New Roman" w:hAnsi="Times New Roman" w:cs="Times New Roman"/>
          <w:b/>
          <w:sz w:val="24"/>
          <w:szCs w:val="24"/>
        </w:rPr>
        <w:lastRenderedPageBreak/>
        <w:t>References</w:t>
      </w:r>
      <w:r w:rsidR="00FA178C" w:rsidRPr="00FA178C">
        <w:rPr>
          <w:rFonts w:ascii="Times New Roman" w:hAnsi="Times New Roman" w:cs="Times New Roman"/>
          <w:b/>
          <w:sz w:val="24"/>
          <w:szCs w:val="24"/>
        </w:rPr>
        <w:t xml:space="preserve"> for Studies Included in Meta-Analysis</w:t>
      </w:r>
    </w:p>
    <w:p w14:paraId="29250DC6" w14:textId="77777777" w:rsidR="00560650" w:rsidRPr="00560650" w:rsidRDefault="00560650" w:rsidP="00560650">
      <w:pPr>
        <w:spacing w:line="480" w:lineRule="auto"/>
        <w:rPr>
          <w:rFonts w:ascii="Times New Roman" w:hAnsi="Times New Roman" w:cs="Times New Roman"/>
          <w:bCs/>
          <w:i/>
          <w:sz w:val="24"/>
          <w:szCs w:val="24"/>
        </w:rPr>
      </w:pPr>
      <w:r w:rsidRPr="00560650">
        <w:rPr>
          <w:rFonts w:ascii="Times New Roman" w:hAnsi="Times New Roman" w:cs="Times New Roman"/>
          <w:bCs/>
          <w:i/>
          <w:sz w:val="24"/>
          <w:szCs w:val="24"/>
        </w:rPr>
        <w:t xml:space="preserve">Papers </w:t>
      </w:r>
      <w:r>
        <w:rPr>
          <w:rFonts w:ascii="Times New Roman" w:hAnsi="Times New Roman" w:cs="Times New Roman"/>
          <w:bCs/>
          <w:i/>
          <w:sz w:val="24"/>
          <w:szCs w:val="24"/>
        </w:rPr>
        <w:t xml:space="preserve">preceded by an asterisk report empirical studies included in the review. The other papers provided additional information relevant to coding change techniques, intervention features, or other moderators for the empirical studies. </w:t>
      </w:r>
    </w:p>
    <w:p w14:paraId="0D8E2838"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w:t>
      </w:r>
      <w:proofErr w:type="spellStart"/>
      <w:r w:rsidRPr="00FA178C">
        <w:rPr>
          <w:rFonts w:ascii="Times New Roman" w:hAnsi="Times New Roman" w:cs="Times New Roman"/>
          <w:sz w:val="24"/>
          <w:szCs w:val="24"/>
        </w:rPr>
        <w:t>Aarestrup</w:t>
      </w:r>
      <w:proofErr w:type="spellEnd"/>
      <w:r w:rsidRPr="00FA178C">
        <w:rPr>
          <w:rFonts w:ascii="Times New Roman" w:hAnsi="Times New Roman" w:cs="Times New Roman"/>
          <w:sz w:val="24"/>
          <w:szCs w:val="24"/>
        </w:rPr>
        <w:t xml:space="preserve">, C., </w:t>
      </w:r>
      <w:proofErr w:type="spellStart"/>
      <w:r w:rsidRPr="00FA178C">
        <w:rPr>
          <w:rFonts w:ascii="Times New Roman" w:hAnsi="Times New Roman" w:cs="Times New Roman"/>
          <w:sz w:val="24"/>
          <w:szCs w:val="24"/>
        </w:rPr>
        <w:t>Bonnesen</w:t>
      </w:r>
      <w:proofErr w:type="spellEnd"/>
      <w:r w:rsidRPr="00FA178C">
        <w:rPr>
          <w:rFonts w:ascii="Times New Roman" w:hAnsi="Times New Roman" w:cs="Times New Roman"/>
          <w:sz w:val="24"/>
          <w:szCs w:val="24"/>
        </w:rPr>
        <w:t xml:space="preserve">, C. T., </w:t>
      </w:r>
      <w:proofErr w:type="spellStart"/>
      <w:r w:rsidRPr="00FA178C">
        <w:rPr>
          <w:rFonts w:ascii="Times New Roman" w:hAnsi="Times New Roman" w:cs="Times New Roman"/>
          <w:sz w:val="24"/>
          <w:szCs w:val="24"/>
        </w:rPr>
        <w:t>Thygesen</w:t>
      </w:r>
      <w:proofErr w:type="spellEnd"/>
      <w:r w:rsidRPr="00FA178C">
        <w:rPr>
          <w:rFonts w:ascii="Times New Roman" w:hAnsi="Times New Roman" w:cs="Times New Roman"/>
          <w:sz w:val="24"/>
          <w:szCs w:val="24"/>
        </w:rPr>
        <w:t xml:space="preserve">, L. C., </w:t>
      </w:r>
      <w:proofErr w:type="spellStart"/>
      <w:r w:rsidRPr="00FA178C">
        <w:rPr>
          <w:rFonts w:ascii="Times New Roman" w:hAnsi="Times New Roman" w:cs="Times New Roman"/>
          <w:sz w:val="24"/>
          <w:szCs w:val="24"/>
        </w:rPr>
        <w:t>Krarup</w:t>
      </w:r>
      <w:proofErr w:type="spellEnd"/>
      <w:r w:rsidRPr="00FA178C">
        <w:rPr>
          <w:rFonts w:ascii="Times New Roman" w:hAnsi="Times New Roman" w:cs="Times New Roman"/>
          <w:sz w:val="24"/>
          <w:szCs w:val="24"/>
        </w:rPr>
        <w:t xml:space="preserve">, A. F., </w:t>
      </w:r>
      <w:proofErr w:type="spellStart"/>
      <w:r w:rsidRPr="00FA178C">
        <w:rPr>
          <w:rFonts w:ascii="Times New Roman" w:hAnsi="Times New Roman" w:cs="Times New Roman"/>
          <w:sz w:val="24"/>
          <w:szCs w:val="24"/>
        </w:rPr>
        <w:t>Waagstein</w:t>
      </w:r>
      <w:proofErr w:type="spellEnd"/>
      <w:r w:rsidRPr="00FA178C">
        <w:rPr>
          <w:rFonts w:ascii="Times New Roman" w:hAnsi="Times New Roman" w:cs="Times New Roman"/>
          <w:sz w:val="24"/>
          <w:szCs w:val="24"/>
        </w:rPr>
        <w:t xml:space="preserve">, A. B., Jensen, P. D., &amp; </w:t>
      </w:r>
      <w:proofErr w:type="spellStart"/>
      <w:r w:rsidRPr="00FA178C">
        <w:rPr>
          <w:rFonts w:ascii="Times New Roman" w:hAnsi="Times New Roman" w:cs="Times New Roman"/>
          <w:sz w:val="24"/>
          <w:szCs w:val="24"/>
        </w:rPr>
        <w:t>Bentzen</w:t>
      </w:r>
      <w:proofErr w:type="spellEnd"/>
      <w:r w:rsidRPr="00FA178C">
        <w:rPr>
          <w:rFonts w:ascii="Times New Roman" w:hAnsi="Times New Roman" w:cs="Times New Roman"/>
          <w:sz w:val="24"/>
          <w:szCs w:val="24"/>
        </w:rPr>
        <w:t xml:space="preserve">, J. (2014). The effect of a school-based intervention on sunbed use in Danish pupils at continuation schools: A cluster-randomized controlled trial. </w:t>
      </w:r>
      <w:r w:rsidRPr="00FA178C">
        <w:rPr>
          <w:rFonts w:ascii="Times New Roman" w:hAnsi="Times New Roman" w:cs="Times New Roman"/>
          <w:i/>
          <w:iCs/>
          <w:sz w:val="24"/>
          <w:szCs w:val="24"/>
        </w:rPr>
        <w:t>Journal of Adolescent Health</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54</w:t>
      </w:r>
      <w:r w:rsidRPr="00FA178C">
        <w:rPr>
          <w:rFonts w:ascii="Times New Roman" w:hAnsi="Times New Roman" w:cs="Times New Roman"/>
          <w:sz w:val="24"/>
          <w:szCs w:val="24"/>
        </w:rPr>
        <w:t>(2), 214–220. http://doi.org/10.1016/j.jadohealth.2013.08.011</w:t>
      </w:r>
    </w:p>
    <w:p w14:paraId="21A9A42B" w14:textId="77777777" w:rsidR="00274CA8" w:rsidRPr="00FA178C" w:rsidRDefault="00274CA8" w:rsidP="005606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w:t>
      </w:r>
      <w:proofErr w:type="spellStart"/>
      <w:r w:rsidRPr="00FA178C">
        <w:rPr>
          <w:rFonts w:ascii="Times New Roman" w:hAnsi="Times New Roman" w:cs="Times New Roman"/>
          <w:sz w:val="24"/>
          <w:szCs w:val="24"/>
        </w:rPr>
        <w:t>Abar</w:t>
      </w:r>
      <w:proofErr w:type="spellEnd"/>
      <w:r w:rsidRPr="00FA178C">
        <w:rPr>
          <w:rFonts w:ascii="Times New Roman" w:hAnsi="Times New Roman" w:cs="Times New Roman"/>
          <w:sz w:val="24"/>
          <w:szCs w:val="24"/>
        </w:rPr>
        <w:t xml:space="preserve">, B. W., </w:t>
      </w:r>
      <w:proofErr w:type="spellStart"/>
      <w:r w:rsidRPr="00FA178C">
        <w:rPr>
          <w:rFonts w:ascii="Times New Roman" w:hAnsi="Times New Roman" w:cs="Times New Roman"/>
          <w:sz w:val="24"/>
          <w:szCs w:val="24"/>
        </w:rPr>
        <w:t>Turrisi</w:t>
      </w:r>
      <w:proofErr w:type="spellEnd"/>
      <w:r w:rsidRPr="00FA178C">
        <w:rPr>
          <w:rFonts w:ascii="Times New Roman" w:hAnsi="Times New Roman" w:cs="Times New Roman"/>
          <w:sz w:val="24"/>
          <w:szCs w:val="24"/>
        </w:rPr>
        <w:t xml:space="preserve">, R., Hillhouse, J. J., </w:t>
      </w:r>
      <w:proofErr w:type="spellStart"/>
      <w:r w:rsidRPr="00FA178C">
        <w:rPr>
          <w:rFonts w:ascii="Times New Roman" w:hAnsi="Times New Roman" w:cs="Times New Roman"/>
          <w:sz w:val="24"/>
          <w:szCs w:val="24"/>
        </w:rPr>
        <w:t>Loken</w:t>
      </w:r>
      <w:proofErr w:type="spellEnd"/>
      <w:r w:rsidRPr="00FA178C">
        <w:rPr>
          <w:rFonts w:ascii="Times New Roman" w:hAnsi="Times New Roman" w:cs="Times New Roman"/>
          <w:sz w:val="24"/>
          <w:szCs w:val="24"/>
        </w:rPr>
        <w:t xml:space="preserve">, E., Stapleton, J. L., &amp; Gunn, H. (2010). Preventing skin cancer in college females: Heterogeneous effects over time. </w:t>
      </w:r>
      <w:r w:rsidRPr="00FA178C">
        <w:rPr>
          <w:rFonts w:ascii="Times New Roman" w:hAnsi="Times New Roman" w:cs="Times New Roman"/>
          <w:i/>
          <w:iCs/>
          <w:sz w:val="24"/>
          <w:szCs w:val="24"/>
        </w:rPr>
        <w:t>Health Psychology</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29</w:t>
      </w:r>
      <w:r w:rsidRPr="00FA178C">
        <w:rPr>
          <w:rFonts w:ascii="Times New Roman" w:hAnsi="Times New Roman" w:cs="Times New Roman"/>
          <w:sz w:val="24"/>
          <w:szCs w:val="24"/>
        </w:rPr>
        <w:t>(6), 574–582. http://doi.org/10.1037/a0021236</w:t>
      </w:r>
    </w:p>
    <w:p w14:paraId="040BC577"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 xml:space="preserve">*Adams, M. A., Norman, G. J., </w:t>
      </w:r>
      <w:proofErr w:type="spellStart"/>
      <w:r w:rsidRPr="00FA178C">
        <w:rPr>
          <w:rFonts w:ascii="Times New Roman" w:hAnsi="Times New Roman" w:cs="Times New Roman"/>
          <w:sz w:val="24"/>
          <w:szCs w:val="24"/>
        </w:rPr>
        <w:t>Hovell</w:t>
      </w:r>
      <w:proofErr w:type="spellEnd"/>
      <w:r w:rsidRPr="00FA178C">
        <w:rPr>
          <w:rFonts w:ascii="Times New Roman" w:hAnsi="Times New Roman" w:cs="Times New Roman"/>
          <w:sz w:val="24"/>
          <w:szCs w:val="24"/>
        </w:rPr>
        <w:t xml:space="preserve">, M. F., </w:t>
      </w:r>
      <w:proofErr w:type="spellStart"/>
      <w:r w:rsidRPr="00FA178C">
        <w:rPr>
          <w:rFonts w:ascii="Times New Roman" w:hAnsi="Times New Roman" w:cs="Times New Roman"/>
          <w:sz w:val="24"/>
          <w:szCs w:val="24"/>
        </w:rPr>
        <w:t>Sallis</w:t>
      </w:r>
      <w:proofErr w:type="spellEnd"/>
      <w:r w:rsidRPr="00FA178C">
        <w:rPr>
          <w:rFonts w:ascii="Times New Roman" w:hAnsi="Times New Roman" w:cs="Times New Roman"/>
          <w:sz w:val="24"/>
          <w:szCs w:val="24"/>
        </w:rPr>
        <w:t xml:space="preserve">, J. F., &amp; Patrick, K. (2009). Reconceptualizing decisional balance in an adolescent sun protection intervention: Mediating effects and theoretical interpretations. </w:t>
      </w:r>
      <w:r w:rsidRPr="00FA178C">
        <w:rPr>
          <w:rFonts w:ascii="Times New Roman" w:hAnsi="Times New Roman" w:cs="Times New Roman"/>
          <w:i/>
          <w:iCs/>
          <w:sz w:val="24"/>
          <w:szCs w:val="24"/>
        </w:rPr>
        <w:t>Health Psychology</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28</w:t>
      </w:r>
      <w:r w:rsidRPr="00FA178C">
        <w:rPr>
          <w:rFonts w:ascii="Times New Roman" w:hAnsi="Times New Roman" w:cs="Times New Roman"/>
          <w:sz w:val="24"/>
          <w:szCs w:val="24"/>
        </w:rPr>
        <w:t>(2), 217–225. http://doi.org/10.1037/a0012989</w:t>
      </w:r>
    </w:p>
    <w:p w14:paraId="52A3106A"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 xml:space="preserve">*Adams, P. J. (1996). </w:t>
      </w:r>
      <w:r w:rsidRPr="00FA178C">
        <w:rPr>
          <w:rFonts w:ascii="Times New Roman" w:hAnsi="Times New Roman" w:cs="Times New Roman"/>
          <w:i/>
          <w:iCs/>
          <w:sz w:val="24"/>
          <w:szCs w:val="24"/>
        </w:rPr>
        <w:t>Skin cancer education increases knowledge, not precautionary practices, among college coeds</w:t>
      </w:r>
      <w:r w:rsidRPr="00FA178C">
        <w:rPr>
          <w:rFonts w:ascii="Times New Roman" w:hAnsi="Times New Roman" w:cs="Times New Roman"/>
          <w:sz w:val="24"/>
          <w:szCs w:val="24"/>
        </w:rPr>
        <w:t xml:space="preserve"> (Doctoral dissertation). Retrieved from ProQuest Dissertations &amp; Theses Global. (UMI No. 9700719).</w:t>
      </w:r>
    </w:p>
    <w:p w14:paraId="54B99676"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 xml:space="preserve">Andersen, P. A., Buller, D. B., </w:t>
      </w:r>
      <w:proofErr w:type="spellStart"/>
      <w:r w:rsidRPr="00FA178C">
        <w:rPr>
          <w:rFonts w:ascii="Times New Roman" w:hAnsi="Times New Roman" w:cs="Times New Roman"/>
          <w:sz w:val="24"/>
          <w:szCs w:val="24"/>
        </w:rPr>
        <w:t>Voeks</w:t>
      </w:r>
      <w:proofErr w:type="spellEnd"/>
      <w:r w:rsidRPr="00FA178C">
        <w:rPr>
          <w:rFonts w:ascii="Times New Roman" w:hAnsi="Times New Roman" w:cs="Times New Roman"/>
          <w:sz w:val="24"/>
          <w:szCs w:val="24"/>
        </w:rPr>
        <w:t xml:space="preserve">, J. H., </w:t>
      </w:r>
      <w:proofErr w:type="spellStart"/>
      <w:r w:rsidRPr="00FA178C">
        <w:rPr>
          <w:rFonts w:ascii="Times New Roman" w:hAnsi="Times New Roman" w:cs="Times New Roman"/>
          <w:sz w:val="24"/>
          <w:szCs w:val="24"/>
        </w:rPr>
        <w:t>Walkosz</w:t>
      </w:r>
      <w:proofErr w:type="spellEnd"/>
      <w:r w:rsidRPr="00FA178C">
        <w:rPr>
          <w:rFonts w:ascii="Times New Roman" w:hAnsi="Times New Roman" w:cs="Times New Roman"/>
          <w:sz w:val="24"/>
          <w:szCs w:val="24"/>
        </w:rPr>
        <w:t xml:space="preserve">, B. J., Scott, M. D., Cutter, G. R., &amp; Dignan, M. B. (2008). Testing the long-term effects of the Go Sun Smart worksite health communication campaign: A group-randomized experimental study. </w:t>
      </w:r>
      <w:r w:rsidRPr="00FA178C">
        <w:rPr>
          <w:rFonts w:ascii="Times New Roman" w:hAnsi="Times New Roman" w:cs="Times New Roman"/>
          <w:i/>
          <w:iCs/>
          <w:sz w:val="24"/>
          <w:szCs w:val="24"/>
        </w:rPr>
        <w:t>Journal of Communication</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58</w:t>
      </w:r>
      <w:r w:rsidRPr="00FA178C">
        <w:rPr>
          <w:rFonts w:ascii="Times New Roman" w:hAnsi="Times New Roman" w:cs="Times New Roman"/>
          <w:sz w:val="24"/>
          <w:szCs w:val="24"/>
        </w:rPr>
        <w:t>(3), 447–471. http://doi.org/10.1111/j.1460-2466.2008.00394.x</w:t>
      </w:r>
    </w:p>
    <w:p w14:paraId="6ECE128B"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 xml:space="preserve">*Andersen, P. A., Buller, D. B., </w:t>
      </w:r>
      <w:proofErr w:type="spellStart"/>
      <w:r w:rsidRPr="00FA178C">
        <w:rPr>
          <w:rFonts w:ascii="Times New Roman" w:hAnsi="Times New Roman" w:cs="Times New Roman"/>
          <w:sz w:val="24"/>
          <w:szCs w:val="24"/>
        </w:rPr>
        <w:t>Walkosz</w:t>
      </w:r>
      <w:proofErr w:type="spellEnd"/>
      <w:r w:rsidRPr="00FA178C">
        <w:rPr>
          <w:rFonts w:ascii="Times New Roman" w:hAnsi="Times New Roman" w:cs="Times New Roman"/>
          <w:sz w:val="24"/>
          <w:szCs w:val="24"/>
        </w:rPr>
        <w:t xml:space="preserve">, B. J., </w:t>
      </w:r>
      <w:proofErr w:type="spellStart"/>
      <w:r w:rsidRPr="00FA178C">
        <w:rPr>
          <w:rFonts w:ascii="Times New Roman" w:hAnsi="Times New Roman" w:cs="Times New Roman"/>
          <w:sz w:val="24"/>
          <w:szCs w:val="24"/>
        </w:rPr>
        <w:t>Maloy</w:t>
      </w:r>
      <w:proofErr w:type="spellEnd"/>
      <w:r w:rsidRPr="00FA178C">
        <w:rPr>
          <w:rFonts w:ascii="Times New Roman" w:hAnsi="Times New Roman" w:cs="Times New Roman"/>
          <w:sz w:val="24"/>
          <w:szCs w:val="24"/>
        </w:rPr>
        <w:t xml:space="preserve">, J. A., Scott, M. D., Cutter, G. R., &amp; Dignan, M. B. (2009). Testing a theory-based health communication program: A replication of Go Sun Smart in outdoor winter recreation. </w:t>
      </w:r>
      <w:r w:rsidRPr="00FA178C">
        <w:rPr>
          <w:rFonts w:ascii="Times New Roman" w:hAnsi="Times New Roman" w:cs="Times New Roman"/>
          <w:i/>
          <w:iCs/>
          <w:sz w:val="24"/>
          <w:szCs w:val="24"/>
        </w:rPr>
        <w:t>Journal of Health Communication</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14</w:t>
      </w:r>
      <w:r w:rsidRPr="00FA178C">
        <w:rPr>
          <w:rFonts w:ascii="Times New Roman" w:hAnsi="Times New Roman" w:cs="Times New Roman"/>
          <w:sz w:val="24"/>
          <w:szCs w:val="24"/>
        </w:rPr>
        <w:t>(4), 346–365. http://doi.org/10.1080/10810730902873117</w:t>
      </w:r>
    </w:p>
    <w:p w14:paraId="72AA4AFD"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 xml:space="preserve">Andersen, P. A., Buller, D. B., </w:t>
      </w:r>
      <w:proofErr w:type="spellStart"/>
      <w:r w:rsidRPr="00FA178C">
        <w:rPr>
          <w:rFonts w:ascii="Times New Roman" w:hAnsi="Times New Roman" w:cs="Times New Roman"/>
          <w:sz w:val="24"/>
          <w:szCs w:val="24"/>
        </w:rPr>
        <w:t>Walkosz</w:t>
      </w:r>
      <w:proofErr w:type="spellEnd"/>
      <w:r w:rsidRPr="00FA178C">
        <w:rPr>
          <w:rFonts w:ascii="Times New Roman" w:hAnsi="Times New Roman" w:cs="Times New Roman"/>
          <w:sz w:val="24"/>
          <w:szCs w:val="24"/>
        </w:rPr>
        <w:t xml:space="preserve">, B. J., Scott, M. D., Kane, I. L., Cutter, G. R., et al. (2012). Expanding </w:t>
      </w:r>
      <w:r w:rsidRPr="00FA178C">
        <w:rPr>
          <w:rFonts w:ascii="Times New Roman" w:hAnsi="Times New Roman" w:cs="Times New Roman"/>
          <w:sz w:val="24"/>
          <w:szCs w:val="24"/>
        </w:rPr>
        <w:lastRenderedPageBreak/>
        <w:t xml:space="preserve">occupational sun safety to an outdoor recreation industry: A translational study of the Go Sun Smart program. </w:t>
      </w:r>
      <w:r w:rsidRPr="00FA178C">
        <w:rPr>
          <w:rFonts w:ascii="Times New Roman" w:hAnsi="Times New Roman" w:cs="Times New Roman"/>
          <w:i/>
          <w:iCs/>
          <w:sz w:val="24"/>
          <w:szCs w:val="24"/>
        </w:rPr>
        <w:t>Translational Behavioral Medicine</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2</w:t>
      </w:r>
      <w:r w:rsidRPr="00FA178C">
        <w:rPr>
          <w:rFonts w:ascii="Times New Roman" w:hAnsi="Times New Roman" w:cs="Times New Roman"/>
          <w:sz w:val="24"/>
          <w:szCs w:val="24"/>
        </w:rPr>
        <w:t>(1), 10–18. http://doi.org/10.1007/s13142-011-0101-8</w:t>
      </w:r>
    </w:p>
    <w:p w14:paraId="0A0BCCB7"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w:t>
      </w:r>
      <w:proofErr w:type="spellStart"/>
      <w:r w:rsidRPr="00FA178C">
        <w:rPr>
          <w:rFonts w:ascii="Times New Roman" w:hAnsi="Times New Roman" w:cs="Times New Roman"/>
          <w:sz w:val="24"/>
          <w:szCs w:val="24"/>
        </w:rPr>
        <w:t>Aneja</w:t>
      </w:r>
      <w:proofErr w:type="spellEnd"/>
      <w:r w:rsidRPr="00FA178C">
        <w:rPr>
          <w:rFonts w:ascii="Times New Roman" w:hAnsi="Times New Roman" w:cs="Times New Roman"/>
          <w:sz w:val="24"/>
          <w:szCs w:val="24"/>
        </w:rPr>
        <w:t xml:space="preserve">, S., Brimhall, A. K., </w:t>
      </w:r>
      <w:proofErr w:type="spellStart"/>
      <w:r w:rsidRPr="00FA178C">
        <w:rPr>
          <w:rFonts w:ascii="Times New Roman" w:hAnsi="Times New Roman" w:cs="Times New Roman"/>
          <w:sz w:val="24"/>
          <w:szCs w:val="24"/>
        </w:rPr>
        <w:t>Aneja</w:t>
      </w:r>
      <w:proofErr w:type="spellEnd"/>
      <w:r w:rsidRPr="00FA178C">
        <w:rPr>
          <w:rFonts w:ascii="Times New Roman" w:hAnsi="Times New Roman" w:cs="Times New Roman"/>
          <w:sz w:val="24"/>
          <w:szCs w:val="24"/>
        </w:rPr>
        <w:t xml:space="preserve">, S., Kast, D. R., Carlson, D., Cooper, K. D., &amp; Bordeaux, J. S. (2012). Computerized interactive educational tools used to improve use of sun-protective clothing and sunscreen: A randomized controlled study. </w:t>
      </w:r>
      <w:r w:rsidRPr="00FA178C">
        <w:rPr>
          <w:rFonts w:ascii="Times New Roman" w:hAnsi="Times New Roman" w:cs="Times New Roman"/>
          <w:i/>
          <w:iCs/>
          <w:sz w:val="24"/>
          <w:szCs w:val="24"/>
        </w:rPr>
        <w:t>Archives of Dermatology</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148</w:t>
      </w:r>
      <w:r w:rsidRPr="00FA178C">
        <w:rPr>
          <w:rFonts w:ascii="Times New Roman" w:hAnsi="Times New Roman" w:cs="Times New Roman"/>
          <w:sz w:val="24"/>
          <w:szCs w:val="24"/>
        </w:rPr>
        <w:t>(11), 1325–1327. http://doi.org/10.1001/archdermatol.2012.2603</w:t>
      </w:r>
    </w:p>
    <w:p w14:paraId="01B94540"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 xml:space="preserve">*Armstrong, A. W., </w:t>
      </w:r>
      <w:proofErr w:type="spellStart"/>
      <w:r w:rsidRPr="00FA178C">
        <w:rPr>
          <w:rFonts w:ascii="Times New Roman" w:hAnsi="Times New Roman" w:cs="Times New Roman"/>
          <w:sz w:val="24"/>
          <w:szCs w:val="24"/>
        </w:rPr>
        <w:t>Idriss</w:t>
      </w:r>
      <w:proofErr w:type="spellEnd"/>
      <w:r w:rsidRPr="00FA178C">
        <w:rPr>
          <w:rFonts w:ascii="Times New Roman" w:hAnsi="Times New Roman" w:cs="Times New Roman"/>
          <w:sz w:val="24"/>
          <w:szCs w:val="24"/>
        </w:rPr>
        <w:t xml:space="preserve">, N. Z., &amp; Kim, R. H. (2011). Effects of video-based, online education on behavioral and knowledge outcomes in sunscreen use: A randomized controlled trial. </w:t>
      </w:r>
      <w:r w:rsidRPr="00FA178C">
        <w:rPr>
          <w:rFonts w:ascii="Times New Roman" w:hAnsi="Times New Roman" w:cs="Times New Roman"/>
          <w:i/>
          <w:iCs/>
          <w:sz w:val="24"/>
          <w:szCs w:val="24"/>
        </w:rPr>
        <w:t>Patient Education and Counseling</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83</w:t>
      </w:r>
      <w:r w:rsidRPr="00FA178C">
        <w:rPr>
          <w:rFonts w:ascii="Times New Roman" w:hAnsi="Times New Roman" w:cs="Times New Roman"/>
          <w:sz w:val="24"/>
          <w:szCs w:val="24"/>
        </w:rPr>
        <w:t>(2), 273–277. http://doi.org/10.1016/j.pec.2010.04.033</w:t>
      </w:r>
    </w:p>
    <w:p w14:paraId="3BA267A4"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 xml:space="preserve">*Armstrong, A. W., Watson, A. J., </w:t>
      </w:r>
      <w:proofErr w:type="spellStart"/>
      <w:r w:rsidRPr="00FA178C">
        <w:rPr>
          <w:rFonts w:ascii="Times New Roman" w:hAnsi="Times New Roman" w:cs="Times New Roman"/>
          <w:sz w:val="24"/>
          <w:szCs w:val="24"/>
        </w:rPr>
        <w:t>Makredes</w:t>
      </w:r>
      <w:proofErr w:type="spellEnd"/>
      <w:r w:rsidRPr="00FA178C">
        <w:rPr>
          <w:rFonts w:ascii="Times New Roman" w:hAnsi="Times New Roman" w:cs="Times New Roman"/>
          <w:sz w:val="24"/>
          <w:szCs w:val="24"/>
        </w:rPr>
        <w:t xml:space="preserve">, M., </w:t>
      </w:r>
      <w:proofErr w:type="spellStart"/>
      <w:r w:rsidRPr="00FA178C">
        <w:rPr>
          <w:rFonts w:ascii="Times New Roman" w:hAnsi="Times New Roman" w:cs="Times New Roman"/>
          <w:sz w:val="24"/>
          <w:szCs w:val="24"/>
        </w:rPr>
        <w:t>Frangos</w:t>
      </w:r>
      <w:proofErr w:type="spellEnd"/>
      <w:r w:rsidRPr="00FA178C">
        <w:rPr>
          <w:rFonts w:ascii="Times New Roman" w:hAnsi="Times New Roman" w:cs="Times New Roman"/>
          <w:sz w:val="24"/>
          <w:szCs w:val="24"/>
        </w:rPr>
        <w:t xml:space="preserve">, J. E., Kimball, A. B., &amp; </w:t>
      </w:r>
      <w:proofErr w:type="spellStart"/>
      <w:r w:rsidRPr="00FA178C">
        <w:rPr>
          <w:rFonts w:ascii="Times New Roman" w:hAnsi="Times New Roman" w:cs="Times New Roman"/>
          <w:sz w:val="24"/>
          <w:szCs w:val="24"/>
        </w:rPr>
        <w:t>Kvedar</w:t>
      </w:r>
      <w:proofErr w:type="spellEnd"/>
      <w:r w:rsidRPr="00FA178C">
        <w:rPr>
          <w:rFonts w:ascii="Times New Roman" w:hAnsi="Times New Roman" w:cs="Times New Roman"/>
          <w:sz w:val="24"/>
          <w:szCs w:val="24"/>
        </w:rPr>
        <w:t xml:space="preserve">, J. C. (2009). Text-message reminders to improve sunscreen use: A randomized, controlled trial using electronic monitoring. </w:t>
      </w:r>
      <w:r w:rsidRPr="00FA178C">
        <w:rPr>
          <w:rFonts w:ascii="Times New Roman" w:hAnsi="Times New Roman" w:cs="Times New Roman"/>
          <w:i/>
          <w:iCs/>
          <w:sz w:val="24"/>
          <w:szCs w:val="24"/>
        </w:rPr>
        <w:t>Archives of Dermatology</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145</w:t>
      </w:r>
      <w:r w:rsidRPr="00FA178C">
        <w:rPr>
          <w:rFonts w:ascii="Times New Roman" w:hAnsi="Times New Roman" w:cs="Times New Roman"/>
          <w:sz w:val="24"/>
          <w:szCs w:val="24"/>
        </w:rPr>
        <w:t>(11), 1230–1236. http://doi.org/10.1001/archdermatol.2009.269</w:t>
      </w:r>
    </w:p>
    <w:p w14:paraId="606ECBAE"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w:t>
      </w:r>
      <w:proofErr w:type="spellStart"/>
      <w:r w:rsidRPr="00FA178C">
        <w:rPr>
          <w:rFonts w:ascii="Times New Roman" w:hAnsi="Times New Roman" w:cs="Times New Roman"/>
          <w:sz w:val="24"/>
          <w:szCs w:val="24"/>
        </w:rPr>
        <w:t>Baghianimoghadam</w:t>
      </w:r>
      <w:proofErr w:type="spellEnd"/>
      <w:r w:rsidRPr="00FA178C">
        <w:rPr>
          <w:rFonts w:ascii="Times New Roman" w:hAnsi="Times New Roman" w:cs="Times New Roman"/>
          <w:sz w:val="24"/>
          <w:szCs w:val="24"/>
        </w:rPr>
        <w:t xml:space="preserve">, M. H., </w:t>
      </w:r>
      <w:proofErr w:type="spellStart"/>
      <w:r w:rsidRPr="00FA178C">
        <w:rPr>
          <w:rFonts w:ascii="Times New Roman" w:hAnsi="Times New Roman" w:cs="Times New Roman"/>
          <w:sz w:val="24"/>
          <w:szCs w:val="24"/>
        </w:rPr>
        <w:t>Mohammadi</w:t>
      </w:r>
      <w:proofErr w:type="spellEnd"/>
      <w:r w:rsidRPr="00FA178C">
        <w:rPr>
          <w:rFonts w:ascii="Times New Roman" w:hAnsi="Times New Roman" w:cs="Times New Roman"/>
          <w:sz w:val="24"/>
          <w:szCs w:val="24"/>
        </w:rPr>
        <w:t xml:space="preserve">, S., </w:t>
      </w:r>
      <w:proofErr w:type="spellStart"/>
      <w:r w:rsidRPr="00FA178C">
        <w:rPr>
          <w:rFonts w:ascii="Times New Roman" w:hAnsi="Times New Roman" w:cs="Times New Roman"/>
          <w:sz w:val="24"/>
          <w:szCs w:val="24"/>
        </w:rPr>
        <w:t>Noorbala</w:t>
      </w:r>
      <w:proofErr w:type="spellEnd"/>
      <w:r w:rsidRPr="00FA178C">
        <w:rPr>
          <w:rFonts w:ascii="Times New Roman" w:hAnsi="Times New Roman" w:cs="Times New Roman"/>
          <w:sz w:val="24"/>
          <w:szCs w:val="24"/>
        </w:rPr>
        <w:t xml:space="preserve">, M. T., &amp; </w:t>
      </w:r>
      <w:proofErr w:type="spellStart"/>
      <w:r w:rsidRPr="00FA178C">
        <w:rPr>
          <w:rFonts w:ascii="Times New Roman" w:hAnsi="Times New Roman" w:cs="Times New Roman"/>
          <w:sz w:val="24"/>
          <w:szCs w:val="24"/>
        </w:rPr>
        <w:t>Mazloomy</w:t>
      </w:r>
      <w:proofErr w:type="spellEnd"/>
      <w:r w:rsidRPr="00FA178C">
        <w:rPr>
          <w:rFonts w:ascii="Times New Roman" w:hAnsi="Times New Roman" w:cs="Times New Roman"/>
          <w:sz w:val="24"/>
          <w:szCs w:val="24"/>
        </w:rPr>
        <w:t xml:space="preserve"> </w:t>
      </w:r>
      <w:proofErr w:type="spellStart"/>
      <w:r w:rsidRPr="00FA178C">
        <w:rPr>
          <w:rFonts w:ascii="Times New Roman" w:hAnsi="Times New Roman" w:cs="Times New Roman"/>
          <w:sz w:val="24"/>
          <w:szCs w:val="24"/>
        </w:rPr>
        <w:t>Mahmoodabad</w:t>
      </w:r>
      <w:proofErr w:type="spellEnd"/>
      <w:r w:rsidRPr="00FA178C">
        <w:rPr>
          <w:rFonts w:ascii="Times New Roman" w:hAnsi="Times New Roman" w:cs="Times New Roman"/>
          <w:sz w:val="24"/>
          <w:szCs w:val="24"/>
        </w:rPr>
        <w:t xml:space="preserve">, S. S. (2011). An intervention based on protection motivation theory in reducing skin cancer risk. </w:t>
      </w:r>
      <w:r w:rsidRPr="00FA178C">
        <w:rPr>
          <w:rFonts w:ascii="Times New Roman" w:hAnsi="Times New Roman" w:cs="Times New Roman"/>
          <w:i/>
          <w:iCs/>
          <w:sz w:val="24"/>
          <w:szCs w:val="24"/>
        </w:rPr>
        <w:t>Journal of Pakistan Association of Dermatologists</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21</w:t>
      </w:r>
      <w:r w:rsidRPr="00FA178C">
        <w:rPr>
          <w:rFonts w:ascii="Times New Roman" w:hAnsi="Times New Roman" w:cs="Times New Roman"/>
          <w:sz w:val="24"/>
          <w:szCs w:val="24"/>
        </w:rPr>
        <w:t>(3), 141–148. Retrieved from http://jpad.com.pk/index.php/jpad/index</w:t>
      </w:r>
    </w:p>
    <w:p w14:paraId="1588BF89"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 xml:space="preserve">*Baker, M. K. (2014). </w:t>
      </w:r>
      <w:r w:rsidRPr="00FA178C">
        <w:rPr>
          <w:rFonts w:ascii="Times New Roman" w:hAnsi="Times New Roman" w:cs="Times New Roman"/>
          <w:i/>
          <w:iCs/>
          <w:sz w:val="24"/>
          <w:szCs w:val="24"/>
        </w:rPr>
        <w:t>Preventing skin cancer in adolescent girls through intervention with their mothers</w:t>
      </w:r>
      <w:r w:rsidRPr="00FA178C">
        <w:rPr>
          <w:rFonts w:ascii="Times New Roman" w:hAnsi="Times New Roman" w:cs="Times New Roman"/>
          <w:sz w:val="24"/>
          <w:szCs w:val="24"/>
        </w:rPr>
        <w:t xml:space="preserve"> (Doctoral dissertation). Retrieved from ProQuest Dissertations &amp; Theses Global. (UMI No. 3570302).</w:t>
      </w:r>
    </w:p>
    <w:p w14:paraId="3A289EC5"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 xml:space="preserve">*Bauer, J., </w:t>
      </w:r>
      <w:proofErr w:type="spellStart"/>
      <w:r w:rsidRPr="00FA178C">
        <w:rPr>
          <w:rFonts w:ascii="Times New Roman" w:hAnsi="Times New Roman" w:cs="Times New Roman"/>
          <w:sz w:val="24"/>
          <w:szCs w:val="24"/>
        </w:rPr>
        <w:t>Büttner</w:t>
      </w:r>
      <w:proofErr w:type="spellEnd"/>
      <w:r w:rsidRPr="00FA178C">
        <w:rPr>
          <w:rFonts w:ascii="Times New Roman" w:hAnsi="Times New Roman" w:cs="Times New Roman"/>
          <w:sz w:val="24"/>
          <w:szCs w:val="24"/>
        </w:rPr>
        <w:t xml:space="preserve">, P., </w:t>
      </w:r>
      <w:proofErr w:type="spellStart"/>
      <w:r w:rsidRPr="00FA178C">
        <w:rPr>
          <w:rFonts w:ascii="Times New Roman" w:hAnsi="Times New Roman" w:cs="Times New Roman"/>
          <w:sz w:val="24"/>
          <w:szCs w:val="24"/>
        </w:rPr>
        <w:t>Wiecker</w:t>
      </w:r>
      <w:proofErr w:type="spellEnd"/>
      <w:r w:rsidRPr="00FA178C">
        <w:rPr>
          <w:rFonts w:ascii="Times New Roman" w:hAnsi="Times New Roman" w:cs="Times New Roman"/>
          <w:sz w:val="24"/>
          <w:szCs w:val="24"/>
        </w:rPr>
        <w:t xml:space="preserve">, T. S., Luther, H., &amp; </w:t>
      </w:r>
      <w:proofErr w:type="spellStart"/>
      <w:r w:rsidRPr="00FA178C">
        <w:rPr>
          <w:rFonts w:ascii="Times New Roman" w:hAnsi="Times New Roman" w:cs="Times New Roman"/>
          <w:sz w:val="24"/>
          <w:szCs w:val="24"/>
        </w:rPr>
        <w:t>Garbe</w:t>
      </w:r>
      <w:proofErr w:type="spellEnd"/>
      <w:r w:rsidRPr="00FA178C">
        <w:rPr>
          <w:rFonts w:ascii="Times New Roman" w:hAnsi="Times New Roman" w:cs="Times New Roman"/>
          <w:sz w:val="24"/>
          <w:szCs w:val="24"/>
        </w:rPr>
        <w:t xml:space="preserve">, C. (2005). Interventional study in 1,232 young German children to prevent the development of melanocytic nevi failed to change sun exposure and sun protective behavior. </w:t>
      </w:r>
      <w:r w:rsidRPr="00FA178C">
        <w:rPr>
          <w:rFonts w:ascii="Times New Roman" w:hAnsi="Times New Roman" w:cs="Times New Roman"/>
          <w:i/>
          <w:iCs/>
          <w:sz w:val="24"/>
          <w:szCs w:val="24"/>
        </w:rPr>
        <w:t>International Journal of Cancer</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116</w:t>
      </w:r>
      <w:r w:rsidRPr="00FA178C">
        <w:rPr>
          <w:rFonts w:ascii="Times New Roman" w:hAnsi="Times New Roman" w:cs="Times New Roman"/>
          <w:sz w:val="24"/>
          <w:szCs w:val="24"/>
        </w:rPr>
        <w:t>(5), 755–761. http://doi.org/10.1002/ijc.21081</w:t>
      </w:r>
    </w:p>
    <w:p w14:paraId="435FC7A7"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w:t>
      </w:r>
      <w:proofErr w:type="spellStart"/>
      <w:r w:rsidRPr="00FA178C">
        <w:rPr>
          <w:rFonts w:ascii="Times New Roman" w:hAnsi="Times New Roman" w:cs="Times New Roman"/>
          <w:sz w:val="24"/>
          <w:szCs w:val="24"/>
        </w:rPr>
        <w:t>Benjes</w:t>
      </w:r>
      <w:proofErr w:type="spellEnd"/>
      <w:r w:rsidRPr="00FA178C">
        <w:rPr>
          <w:rFonts w:ascii="Times New Roman" w:hAnsi="Times New Roman" w:cs="Times New Roman"/>
          <w:sz w:val="24"/>
          <w:szCs w:val="24"/>
        </w:rPr>
        <w:t xml:space="preserve">, L. S., Brooks, D. R., Zhang, Z., </w:t>
      </w:r>
      <w:proofErr w:type="spellStart"/>
      <w:r w:rsidRPr="00FA178C">
        <w:rPr>
          <w:rFonts w:ascii="Times New Roman" w:hAnsi="Times New Roman" w:cs="Times New Roman"/>
          <w:sz w:val="24"/>
          <w:szCs w:val="24"/>
        </w:rPr>
        <w:t>Livstone</w:t>
      </w:r>
      <w:proofErr w:type="spellEnd"/>
      <w:r w:rsidRPr="00FA178C">
        <w:rPr>
          <w:rFonts w:ascii="Times New Roman" w:hAnsi="Times New Roman" w:cs="Times New Roman"/>
          <w:sz w:val="24"/>
          <w:szCs w:val="24"/>
        </w:rPr>
        <w:t xml:space="preserve">, L., Sayers, L., Powers, C., et al. (2004). Changing patterns of sun protection between the first and second summers for very young children. </w:t>
      </w:r>
      <w:r w:rsidRPr="00FA178C">
        <w:rPr>
          <w:rFonts w:ascii="Times New Roman" w:hAnsi="Times New Roman" w:cs="Times New Roman"/>
          <w:i/>
          <w:iCs/>
          <w:sz w:val="24"/>
          <w:szCs w:val="24"/>
        </w:rPr>
        <w:t>Archives of Dermatology</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140</w:t>
      </w:r>
      <w:r w:rsidRPr="00FA178C">
        <w:rPr>
          <w:rFonts w:ascii="Times New Roman" w:hAnsi="Times New Roman" w:cs="Times New Roman"/>
          <w:sz w:val="24"/>
          <w:szCs w:val="24"/>
        </w:rPr>
        <w:t>(8), 925–930. http://doi.org/10.1001/archderm.140.8.925</w:t>
      </w:r>
    </w:p>
    <w:p w14:paraId="4C7B3493" w14:textId="77777777" w:rsidR="005B169F" w:rsidRPr="00FA178C" w:rsidRDefault="005B169F"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 xml:space="preserve">*Blashill, A. J., Rooney, B. M., </w:t>
      </w:r>
      <w:proofErr w:type="spellStart"/>
      <w:r w:rsidRPr="00FA178C">
        <w:rPr>
          <w:rFonts w:ascii="Times New Roman" w:hAnsi="Times New Roman" w:cs="Times New Roman"/>
          <w:sz w:val="24"/>
          <w:szCs w:val="24"/>
        </w:rPr>
        <w:t>Luberto</w:t>
      </w:r>
      <w:proofErr w:type="spellEnd"/>
      <w:r w:rsidRPr="00FA178C">
        <w:rPr>
          <w:rFonts w:ascii="Times New Roman" w:hAnsi="Times New Roman" w:cs="Times New Roman"/>
          <w:sz w:val="24"/>
          <w:szCs w:val="24"/>
        </w:rPr>
        <w:t>, C. M., Gonzales, M., &amp; Grogan, S. (2018). A brief facial morphing intervention to reduce skin cancer risk behaviors: Results from a randomized controlled trial. </w:t>
      </w:r>
      <w:r w:rsidRPr="00FA178C">
        <w:rPr>
          <w:rFonts w:ascii="Times New Roman" w:hAnsi="Times New Roman" w:cs="Times New Roman"/>
          <w:i/>
          <w:iCs/>
          <w:sz w:val="24"/>
          <w:szCs w:val="24"/>
        </w:rPr>
        <w:t>Body Image,</w:t>
      </w:r>
      <w:r w:rsidRPr="00FA178C">
        <w:rPr>
          <w:rFonts w:ascii="Times New Roman" w:hAnsi="Times New Roman" w:cs="Times New Roman"/>
          <w:sz w:val="24"/>
          <w:szCs w:val="24"/>
        </w:rPr>
        <w:t> </w:t>
      </w:r>
      <w:r w:rsidRPr="00FA178C">
        <w:rPr>
          <w:rFonts w:ascii="Times New Roman" w:hAnsi="Times New Roman" w:cs="Times New Roman"/>
          <w:i/>
          <w:iCs/>
          <w:sz w:val="24"/>
          <w:szCs w:val="24"/>
        </w:rPr>
        <w:t>25</w:t>
      </w:r>
      <w:r w:rsidRPr="00FA178C">
        <w:rPr>
          <w:rFonts w:ascii="Times New Roman" w:hAnsi="Times New Roman" w:cs="Times New Roman"/>
          <w:sz w:val="24"/>
          <w:szCs w:val="24"/>
        </w:rPr>
        <w:t xml:space="preserve">, 177-185. </w:t>
      </w:r>
      <w:proofErr w:type="gramStart"/>
      <w:r w:rsidRPr="00FA178C">
        <w:rPr>
          <w:rFonts w:ascii="Times New Roman" w:hAnsi="Times New Roman" w:cs="Times New Roman"/>
          <w:sz w:val="24"/>
          <w:szCs w:val="24"/>
        </w:rPr>
        <w:t>doi:10.1016/j.bodyim</w:t>
      </w:r>
      <w:proofErr w:type="gramEnd"/>
      <w:r w:rsidRPr="00FA178C">
        <w:rPr>
          <w:rFonts w:ascii="Times New Roman" w:hAnsi="Times New Roman" w:cs="Times New Roman"/>
          <w:sz w:val="24"/>
          <w:szCs w:val="24"/>
        </w:rPr>
        <w:t>.2018.04.002</w:t>
      </w:r>
    </w:p>
    <w:p w14:paraId="2D9CBC40"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32" w:hanging="432"/>
        <w:rPr>
          <w:rFonts w:ascii="Times New Roman" w:hAnsi="Times New Roman" w:cs="Times New Roman"/>
          <w:sz w:val="24"/>
          <w:szCs w:val="24"/>
        </w:rPr>
      </w:pPr>
      <w:r w:rsidRPr="00FA178C">
        <w:rPr>
          <w:rFonts w:ascii="Times New Roman" w:hAnsi="Times New Roman" w:cs="Times New Roman"/>
          <w:sz w:val="24"/>
          <w:szCs w:val="24"/>
        </w:rPr>
        <w:lastRenderedPageBreak/>
        <w:t xml:space="preserve">*Borland, R. M., Hocking, B., </w:t>
      </w:r>
      <w:proofErr w:type="spellStart"/>
      <w:r w:rsidRPr="00FA178C">
        <w:rPr>
          <w:rFonts w:ascii="Times New Roman" w:hAnsi="Times New Roman" w:cs="Times New Roman"/>
          <w:sz w:val="24"/>
          <w:szCs w:val="24"/>
        </w:rPr>
        <w:t>Godkin</w:t>
      </w:r>
      <w:proofErr w:type="spellEnd"/>
      <w:r w:rsidRPr="00FA178C">
        <w:rPr>
          <w:rFonts w:ascii="Times New Roman" w:hAnsi="Times New Roman" w:cs="Times New Roman"/>
          <w:sz w:val="24"/>
          <w:szCs w:val="24"/>
        </w:rPr>
        <w:t xml:space="preserve">, G. A., Gibbs, A. F., &amp; Hill, D. J. (1991). The impact of a skin cancer control education package for outdoor workers. </w:t>
      </w:r>
      <w:r w:rsidRPr="00FA178C">
        <w:rPr>
          <w:rFonts w:ascii="Times New Roman" w:hAnsi="Times New Roman" w:cs="Times New Roman"/>
          <w:i/>
          <w:iCs/>
          <w:sz w:val="24"/>
          <w:szCs w:val="24"/>
        </w:rPr>
        <w:t>The Medical Journal of Australia</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154</w:t>
      </w:r>
      <w:r w:rsidRPr="00FA178C">
        <w:rPr>
          <w:rFonts w:ascii="Times New Roman" w:hAnsi="Times New Roman" w:cs="Times New Roman"/>
          <w:sz w:val="24"/>
          <w:szCs w:val="24"/>
        </w:rPr>
        <w:t>(10), 686–688. Retrieved from https://www.mja.com.au/</w:t>
      </w:r>
    </w:p>
    <w:p w14:paraId="70EEBCB6"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 xml:space="preserve">*Bowen, D. J., Burke, W., Hay, J. L., </w:t>
      </w:r>
      <w:proofErr w:type="spellStart"/>
      <w:r w:rsidRPr="00FA178C">
        <w:rPr>
          <w:rFonts w:ascii="Times New Roman" w:hAnsi="Times New Roman" w:cs="Times New Roman"/>
          <w:sz w:val="24"/>
          <w:szCs w:val="24"/>
        </w:rPr>
        <w:t>Meischke</w:t>
      </w:r>
      <w:proofErr w:type="spellEnd"/>
      <w:r w:rsidRPr="00FA178C">
        <w:rPr>
          <w:rFonts w:ascii="Times New Roman" w:hAnsi="Times New Roman" w:cs="Times New Roman"/>
          <w:sz w:val="24"/>
          <w:szCs w:val="24"/>
        </w:rPr>
        <w:t xml:space="preserve">, H., &amp; Harris, J. N. (2015). Effects of web-based intervention on risk reduction behaviors in melanoma survivors. </w:t>
      </w:r>
      <w:r w:rsidRPr="00FA178C">
        <w:rPr>
          <w:rFonts w:ascii="Times New Roman" w:hAnsi="Times New Roman" w:cs="Times New Roman"/>
          <w:i/>
          <w:iCs/>
          <w:sz w:val="24"/>
          <w:szCs w:val="24"/>
        </w:rPr>
        <w:t>Journal of Cancer Survivorship</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9</w:t>
      </w:r>
      <w:r w:rsidRPr="00FA178C">
        <w:rPr>
          <w:rFonts w:ascii="Times New Roman" w:hAnsi="Times New Roman" w:cs="Times New Roman"/>
          <w:sz w:val="24"/>
          <w:szCs w:val="24"/>
        </w:rPr>
        <w:t>(2), 279–286. http://doi.org/10.1007/s11764-014-0412-0</w:t>
      </w:r>
    </w:p>
    <w:p w14:paraId="11CA8DAD" w14:textId="77777777" w:rsidR="005B169F" w:rsidRPr="00FA178C" w:rsidRDefault="005B169F"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 xml:space="preserve">*Bowen, D. J., Hay, J., </w:t>
      </w:r>
      <w:proofErr w:type="spellStart"/>
      <w:r w:rsidRPr="00FA178C">
        <w:rPr>
          <w:rFonts w:ascii="Times New Roman" w:hAnsi="Times New Roman" w:cs="Times New Roman"/>
          <w:sz w:val="24"/>
          <w:szCs w:val="24"/>
        </w:rPr>
        <w:t>Meischke</w:t>
      </w:r>
      <w:proofErr w:type="spellEnd"/>
      <w:r w:rsidRPr="00FA178C">
        <w:rPr>
          <w:rFonts w:ascii="Times New Roman" w:hAnsi="Times New Roman" w:cs="Times New Roman"/>
          <w:sz w:val="24"/>
          <w:szCs w:val="24"/>
        </w:rPr>
        <w:t>, H., Mayer, J. A., Harris-Wai, J., &amp; Burke, W. (2018). Randomized trial of a web-based survivor intervention on melanoma prevention behaviors of first-degree relatives. </w:t>
      </w:r>
      <w:r w:rsidRPr="00FA178C">
        <w:rPr>
          <w:rFonts w:ascii="Times New Roman" w:hAnsi="Times New Roman" w:cs="Times New Roman"/>
          <w:i/>
          <w:iCs/>
          <w:sz w:val="24"/>
          <w:szCs w:val="24"/>
        </w:rPr>
        <w:t>Cancer Causes &amp; Control,</w:t>
      </w:r>
      <w:r w:rsidRPr="00FA178C">
        <w:rPr>
          <w:rFonts w:ascii="Times New Roman" w:hAnsi="Times New Roman" w:cs="Times New Roman"/>
          <w:sz w:val="24"/>
          <w:szCs w:val="24"/>
        </w:rPr>
        <w:t> </w:t>
      </w:r>
      <w:r w:rsidRPr="00FA178C">
        <w:rPr>
          <w:rFonts w:ascii="Times New Roman" w:hAnsi="Times New Roman" w:cs="Times New Roman"/>
          <w:i/>
          <w:iCs/>
          <w:sz w:val="24"/>
          <w:szCs w:val="24"/>
        </w:rPr>
        <w:t>30</w:t>
      </w:r>
      <w:r w:rsidRPr="00FA178C">
        <w:rPr>
          <w:rFonts w:ascii="Times New Roman" w:hAnsi="Times New Roman" w:cs="Times New Roman"/>
          <w:sz w:val="24"/>
          <w:szCs w:val="24"/>
        </w:rPr>
        <w:t>(3), 225-233. doi:10.1007/s10552-018-1096-y</w:t>
      </w:r>
    </w:p>
    <w:p w14:paraId="22A9ED8E"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32" w:hanging="432"/>
        <w:rPr>
          <w:rFonts w:ascii="Times New Roman" w:hAnsi="Times New Roman" w:cs="Times New Roman"/>
          <w:sz w:val="24"/>
          <w:szCs w:val="24"/>
        </w:rPr>
      </w:pPr>
      <w:r w:rsidRPr="00FA178C">
        <w:rPr>
          <w:rFonts w:ascii="Times New Roman" w:hAnsi="Times New Roman" w:cs="Times New Roman"/>
          <w:sz w:val="24"/>
          <w:szCs w:val="24"/>
        </w:rPr>
        <w:t>*</w:t>
      </w:r>
      <w:proofErr w:type="spellStart"/>
      <w:r w:rsidRPr="00FA178C">
        <w:rPr>
          <w:rFonts w:ascii="Times New Roman" w:hAnsi="Times New Roman" w:cs="Times New Roman"/>
          <w:sz w:val="24"/>
          <w:szCs w:val="24"/>
        </w:rPr>
        <w:t>Bränström</w:t>
      </w:r>
      <w:proofErr w:type="spellEnd"/>
      <w:r w:rsidRPr="00FA178C">
        <w:rPr>
          <w:rFonts w:ascii="Times New Roman" w:hAnsi="Times New Roman" w:cs="Times New Roman"/>
          <w:sz w:val="24"/>
          <w:szCs w:val="24"/>
        </w:rPr>
        <w:t xml:space="preserve">, R., </w:t>
      </w:r>
      <w:proofErr w:type="spellStart"/>
      <w:r w:rsidRPr="00FA178C">
        <w:rPr>
          <w:rFonts w:ascii="Times New Roman" w:hAnsi="Times New Roman" w:cs="Times New Roman"/>
          <w:sz w:val="24"/>
          <w:szCs w:val="24"/>
        </w:rPr>
        <w:t>Ullén</w:t>
      </w:r>
      <w:proofErr w:type="spellEnd"/>
      <w:r w:rsidRPr="00FA178C">
        <w:rPr>
          <w:rFonts w:ascii="Times New Roman" w:hAnsi="Times New Roman" w:cs="Times New Roman"/>
          <w:sz w:val="24"/>
          <w:szCs w:val="24"/>
        </w:rPr>
        <w:t xml:space="preserve">, H., &amp; </w:t>
      </w:r>
      <w:proofErr w:type="spellStart"/>
      <w:r w:rsidRPr="00FA178C">
        <w:rPr>
          <w:rFonts w:ascii="Times New Roman" w:hAnsi="Times New Roman" w:cs="Times New Roman"/>
          <w:sz w:val="24"/>
          <w:szCs w:val="24"/>
        </w:rPr>
        <w:t>Brandberg</w:t>
      </w:r>
      <w:proofErr w:type="spellEnd"/>
      <w:r w:rsidRPr="00FA178C">
        <w:rPr>
          <w:rFonts w:ascii="Times New Roman" w:hAnsi="Times New Roman" w:cs="Times New Roman"/>
          <w:sz w:val="24"/>
          <w:szCs w:val="24"/>
        </w:rPr>
        <w:t xml:space="preserve">, Y. (2003). A </w:t>
      </w:r>
      <w:proofErr w:type="spellStart"/>
      <w:r w:rsidRPr="00FA178C">
        <w:rPr>
          <w:rFonts w:ascii="Times New Roman" w:hAnsi="Times New Roman" w:cs="Times New Roman"/>
          <w:sz w:val="24"/>
          <w:szCs w:val="24"/>
        </w:rPr>
        <w:t>randomised</w:t>
      </w:r>
      <w:proofErr w:type="spellEnd"/>
      <w:r w:rsidRPr="00FA178C">
        <w:rPr>
          <w:rFonts w:ascii="Times New Roman" w:hAnsi="Times New Roman" w:cs="Times New Roman"/>
          <w:sz w:val="24"/>
          <w:szCs w:val="24"/>
        </w:rPr>
        <w:t xml:space="preserve"> population-based intervention to examine the effects of the ultraviolet index on tanning </w:t>
      </w:r>
      <w:proofErr w:type="spellStart"/>
      <w:r w:rsidRPr="00FA178C">
        <w:rPr>
          <w:rFonts w:ascii="Times New Roman" w:hAnsi="Times New Roman" w:cs="Times New Roman"/>
          <w:sz w:val="24"/>
          <w:szCs w:val="24"/>
        </w:rPr>
        <w:t>behaviour</w:t>
      </w:r>
      <w:proofErr w:type="spellEnd"/>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European Journal of Cancer</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39</w:t>
      </w:r>
      <w:r w:rsidRPr="00FA178C">
        <w:rPr>
          <w:rFonts w:ascii="Times New Roman" w:hAnsi="Times New Roman" w:cs="Times New Roman"/>
          <w:sz w:val="24"/>
          <w:szCs w:val="24"/>
        </w:rPr>
        <w:t>(7), 968–974. http://doi.org/10.1016/S0959-8049(03)00117-5</w:t>
      </w:r>
    </w:p>
    <w:p w14:paraId="6C0B33E7"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 xml:space="preserve">Buller, D. B., Andersen, P. A., </w:t>
      </w:r>
      <w:proofErr w:type="spellStart"/>
      <w:r w:rsidRPr="00FA178C">
        <w:rPr>
          <w:rFonts w:ascii="Times New Roman" w:hAnsi="Times New Roman" w:cs="Times New Roman"/>
          <w:sz w:val="24"/>
          <w:szCs w:val="24"/>
        </w:rPr>
        <w:t>Walkosz</w:t>
      </w:r>
      <w:proofErr w:type="spellEnd"/>
      <w:r w:rsidRPr="00FA178C">
        <w:rPr>
          <w:rFonts w:ascii="Times New Roman" w:hAnsi="Times New Roman" w:cs="Times New Roman"/>
          <w:sz w:val="24"/>
          <w:szCs w:val="24"/>
        </w:rPr>
        <w:t xml:space="preserve">, B. J., Scott, M. D., Cutter, G. R., Dignan, M. B., et al. (2005). Randomized trial testing a worksite sun protection program in an outdoor recreation industry. </w:t>
      </w:r>
      <w:r w:rsidRPr="00FA178C">
        <w:rPr>
          <w:rFonts w:ascii="Times New Roman" w:hAnsi="Times New Roman" w:cs="Times New Roman"/>
          <w:i/>
          <w:iCs/>
          <w:sz w:val="24"/>
          <w:szCs w:val="24"/>
        </w:rPr>
        <w:t>Health Education &amp; Behavior</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32</w:t>
      </w:r>
      <w:r w:rsidRPr="00FA178C">
        <w:rPr>
          <w:rFonts w:ascii="Times New Roman" w:hAnsi="Times New Roman" w:cs="Times New Roman"/>
          <w:sz w:val="24"/>
          <w:szCs w:val="24"/>
        </w:rPr>
        <w:t>(4), 514–535. http://doi.org/10.1177/1090198105276211</w:t>
      </w:r>
    </w:p>
    <w:p w14:paraId="04D32486"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 xml:space="preserve">*Buller, D. B., Berwick, M., Lantz, K., Buller, M. K., Shane, J., Kane, I. L., &amp; Liu, X. (2015). Evaluation of immediate and 12-week effects of a smartphone sun-safety mobile application: A randomized clinical trial. </w:t>
      </w:r>
      <w:r w:rsidRPr="00FA178C">
        <w:rPr>
          <w:rFonts w:ascii="Times New Roman" w:hAnsi="Times New Roman" w:cs="Times New Roman"/>
          <w:i/>
          <w:iCs/>
          <w:sz w:val="24"/>
          <w:szCs w:val="24"/>
        </w:rPr>
        <w:t>JAMA Dermatology</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151</w:t>
      </w:r>
      <w:r w:rsidRPr="00FA178C">
        <w:rPr>
          <w:rFonts w:ascii="Times New Roman" w:hAnsi="Times New Roman" w:cs="Times New Roman"/>
          <w:sz w:val="24"/>
          <w:szCs w:val="24"/>
        </w:rPr>
        <w:t>(5), 505–512. http://doi.org/10.1001/jamadermatol.2014.3894</w:t>
      </w:r>
    </w:p>
    <w:p w14:paraId="332CE90B"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 xml:space="preserve">Buller, D. B., Borland, R. M., &amp; Burgoon, M. (1998). Impact of </w:t>
      </w:r>
      <w:proofErr w:type="spellStart"/>
      <w:r w:rsidRPr="00FA178C">
        <w:rPr>
          <w:rFonts w:ascii="Times New Roman" w:hAnsi="Times New Roman" w:cs="Times New Roman"/>
          <w:sz w:val="24"/>
          <w:szCs w:val="24"/>
        </w:rPr>
        <w:t>behavioural</w:t>
      </w:r>
      <w:proofErr w:type="spellEnd"/>
      <w:r w:rsidRPr="00FA178C">
        <w:rPr>
          <w:rFonts w:ascii="Times New Roman" w:hAnsi="Times New Roman" w:cs="Times New Roman"/>
          <w:sz w:val="24"/>
          <w:szCs w:val="24"/>
        </w:rPr>
        <w:t xml:space="preserve"> intention on effectiveness of message features. </w:t>
      </w:r>
      <w:r w:rsidRPr="00FA178C">
        <w:rPr>
          <w:rFonts w:ascii="Times New Roman" w:hAnsi="Times New Roman" w:cs="Times New Roman"/>
          <w:i/>
          <w:iCs/>
          <w:sz w:val="24"/>
          <w:szCs w:val="24"/>
        </w:rPr>
        <w:t>Human Communication Research</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24</w:t>
      </w:r>
      <w:r w:rsidRPr="00FA178C">
        <w:rPr>
          <w:rFonts w:ascii="Times New Roman" w:hAnsi="Times New Roman" w:cs="Times New Roman"/>
          <w:sz w:val="24"/>
          <w:szCs w:val="24"/>
        </w:rPr>
        <w:t>(3), 433–453. Retrieved from http://www.uky.edu/~ngrant/CJT780/readings/Day%2013/BullerBorlandBurgoon1998.pdf</w:t>
      </w:r>
    </w:p>
    <w:p w14:paraId="5CF525F5"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 xml:space="preserve">*Buller, D. B., Burgoon, M., Hall, J. R., Levine, N., Taylor, A. M., Beach, B. H., et al. (2000). Long-term effects of language intensity in preventive messages on planned family solar protection. </w:t>
      </w:r>
      <w:r w:rsidRPr="00FA178C">
        <w:rPr>
          <w:rFonts w:ascii="Times New Roman" w:hAnsi="Times New Roman" w:cs="Times New Roman"/>
          <w:i/>
          <w:iCs/>
          <w:sz w:val="24"/>
          <w:szCs w:val="24"/>
        </w:rPr>
        <w:t>Health Communication</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12</w:t>
      </w:r>
      <w:r w:rsidRPr="00FA178C">
        <w:rPr>
          <w:rFonts w:ascii="Times New Roman" w:hAnsi="Times New Roman" w:cs="Times New Roman"/>
          <w:sz w:val="24"/>
          <w:szCs w:val="24"/>
        </w:rPr>
        <w:t>(3), 261–275. http://doi.org/10.1207/S15327027HC1203_03</w:t>
      </w:r>
    </w:p>
    <w:p w14:paraId="43BE1579"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 xml:space="preserve">Buller, D. B., Burgoon, M., Hall, J. R., Levine, N., Taylor, A. M., Beach, B. H., et al. (2000). Using language intensity to increase the success of a family intervention to protect children from ultraviolet radiation: </w:t>
      </w:r>
      <w:r w:rsidRPr="00FA178C">
        <w:rPr>
          <w:rFonts w:ascii="Times New Roman" w:hAnsi="Times New Roman" w:cs="Times New Roman"/>
          <w:sz w:val="24"/>
          <w:szCs w:val="24"/>
        </w:rPr>
        <w:lastRenderedPageBreak/>
        <w:t xml:space="preserve">Predictions from Language Expectancy Theory. </w:t>
      </w:r>
      <w:r w:rsidRPr="00FA178C">
        <w:rPr>
          <w:rFonts w:ascii="Times New Roman" w:hAnsi="Times New Roman" w:cs="Times New Roman"/>
          <w:i/>
          <w:iCs/>
          <w:sz w:val="24"/>
          <w:szCs w:val="24"/>
        </w:rPr>
        <w:t>Preventive Medicine</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30</w:t>
      </w:r>
      <w:r w:rsidRPr="00FA178C">
        <w:rPr>
          <w:rFonts w:ascii="Times New Roman" w:hAnsi="Times New Roman" w:cs="Times New Roman"/>
          <w:sz w:val="24"/>
          <w:szCs w:val="24"/>
        </w:rPr>
        <w:t>(2), 103–114. http://doi.org/10.1006/pmed.1999.0600</w:t>
      </w:r>
    </w:p>
    <w:p w14:paraId="6E4AAB41"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 xml:space="preserve">*Buller, D. B., Reynolds, K. D., </w:t>
      </w:r>
      <w:proofErr w:type="spellStart"/>
      <w:r w:rsidRPr="00FA178C">
        <w:rPr>
          <w:rFonts w:ascii="Times New Roman" w:hAnsi="Times New Roman" w:cs="Times New Roman"/>
          <w:sz w:val="24"/>
          <w:szCs w:val="24"/>
        </w:rPr>
        <w:t>Yaroch</w:t>
      </w:r>
      <w:proofErr w:type="spellEnd"/>
      <w:r w:rsidRPr="00FA178C">
        <w:rPr>
          <w:rFonts w:ascii="Times New Roman" w:hAnsi="Times New Roman" w:cs="Times New Roman"/>
          <w:sz w:val="24"/>
          <w:szCs w:val="24"/>
        </w:rPr>
        <w:t xml:space="preserve">, A., Cutter, G. R., Hines, J. M., Geno, C. R., et al. (2006). Effects of the Sunny Days, Healthy Ways curriculum on students in grades 6 to 8. </w:t>
      </w:r>
      <w:r w:rsidRPr="00FA178C">
        <w:rPr>
          <w:rFonts w:ascii="Times New Roman" w:hAnsi="Times New Roman" w:cs="Times New Roman"/>
          <w:i/>
          <w:iCs/>
          <w:sz w:val="24"/>
          <w:szCs w:val="24"/>
        </w:rPr>
        <w:t>American Journal of Preventive Medicine</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30</w:t>
      </w:r>
      <w:r w:rsidRPr="00FA178C">
        <w:rPr>
          <w:rFonts w:ascii="Times New Roman" w:hAnsi="Times New Roman" w:cs="Times New Roman"/>
          <w:sz w:val="24"/>
          <w:szCs w:val="24"/>
        </w:rPr>
        <w:t>(1), 13–22. http://doi.org/10.1016/j.amepre.2005.08.046</w:t>
      </w:r>
    </w:p>
    <w:p w14:paraId="4198D6D2"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 xml:space="preserve">*Buller, M. K., Goldberg, G., &amp; Buller, D. B. (1997). Sun Smart Day: A pilot program for photoprotection education. </w:t>
      </w:r>
      <w:r w:rsidRPr="00FA178C">
        <w:rPr>
          <w:rFonts w:ascii="Times New Roman" w:hAnsi="Times New Roman" w:cs="Times New Roman"/>
          <w:i/>
          <w:iCs/>
          <w:sz w:val="24"/>
          <w:szCs w:val="24"/>
        </w:rPr>
        <w:t>Pediatric Dermatology</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14</w:t>
      </w:r>
      <w:r w:rsidRPr="00FA178C">
        <w:rPr>
          <w:rFonts w:ascii="Times New Roman" w:hAnsi="Times New Roman" w:cs="Times New Roman"/>
          <w:sz w:val="24"/>
          <w:szCs w:val="24"/>
        </w:rPr>
        <w:t>(4), 257–263. http://doi.org/10.1111/j.1525-1470.1997.tb00953.x</w:t>
      </w:r>
    </w:p>
    <w:p w14:paraId="1F761A05"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 xml:space="preserve">*Buller, M. K., </w:t>
      </w:r>
      <w:proofErr w:type="spellStart"/>
      <w:r w:rsidRPr="00FA178C">
        <w:rPr>
          <w:rFonts w:ascii="Times New Roman" w:hAnsi="Times New Roman" w:cs="Times New Roman"/>
          <w:sz w:val="24"/>
          <w:szCs w:val="24"/>
        </w:rPr>
        <w:t>Loescher</w:t>
      </w:r>
      <w:proofErr w:type="spellEnd"/>
      <w:r w:rsidRPr="00FA178C">
        <w:rPr>
          <w:rFonts w:ascii="Times New Roman" w:hAnsi="Times New Roman" w:cs="Times New Roman"/>
          <w:sz w:val="24"/>
          <w:szCs w:val="24"/>
        </w:rPr>
        <w:t xml:space="preserve">, L. J., &amp; Buller, D. B. (1994). “Sunshine and skin health”: A curriculum for skin cancer prevention education. </w:t>
      </w:r>
      <w:r w:rsidRPr="00FA178C">
        <w:rPr>
          <w:rFonts w:ascii="Times New Roman" w:hAnsi="Times New Roman" w:cs="Times New Roman"/>
          <w:i/>
          <w:iCs/>
          <w:sz w:val="24"/>
          <w:szCs w:val="24"/>
        </w:rPr>
        <w:t>Journal of Cancer Education</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9</w:t>
      </w:r>
      <w:r w:rsidRPr="00FA178C">
        <w:rPr>
          <w:rFonts w:ascii="Times New Roman" w:hAnsi="Times New Roman" w:cs="Times New Roman"/>
          <w:sz w:val="24"/>
          <w:szCs w:val="24"/>
        </w:rPr>
        <w:t>(3), 155–162. http://doi.org/10.1080/08858199409528299</w:t>
      </w:r>
    </w:p>
    <w:p w14:paraId="10D10298"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 xml:space="preserve">*Carli, P., </w:t>
      </w:r>
      <w:proofErr w:type="spellStart"/>
      <w:r w:rsidRPr="00FA178C">
        <w:rPr>
          <w:rFonts w:ascii="Times New Roman" w:hAnsi="Times New Roman" w:cs="Times New Roman"/>
          <w:sz w:val="24"/>
          <w:szCs w:val="24"/>
        </w:rPr>
        <w:t>Crocetti</w:t>
      </w:r>
      <w:proofErr w:type="spellEnd"/>
      <w:r w:rsidRPr="00FA178C">
        <w:rPr>
          <w:rFonts w:ascii="Times New Roman" w:hAnsi="Times New Roman" w:cs="Times New Roman"/>
          <w:sz w:val="24"/>
          <w:szCs w:val="24"/>
        </w:rPr>
        <w:t xml:space="preserve">, E., </w:t>
      </w:r>
      <w:proofErr w:type="spellStart"/>
      <w:r w:rsidRPr="00FA178C">
        <w:rPr>
          <w:rFonts w:ascii="Times New Roman" w:hAnsi="Times New Roman" w:cs="Times New Roman"/>
          <w:sz w:val="24"/>
          <w:szCs w:val="24"/>
        </w:rPr>
        <w:t>Chiarugi</w:t>
      </w:r>
      <w:proofErr w:type="spellEnd"/>
      <w:r w:rsidRPr="00FA178C">
        <w:rPr>
          <w:rFonts w:ascii="Times New Roman" w:hAnsi="Times New Roman" w:cs="Times New Roman"/>
          <w:sz w:val="24"/>
          <w:szCs w:val="24"/>
        </w:rPr>
        <w:t xml:space="preserve">, A., </w:t>
      </w:r>
      <w:proofErr w:type="spellStart"/>
      <w:r w:rsidRPr="00FA178C">
        <w:rPr>
          <w:rFonts w:ascii="Times New Roman" w:hAnsi="Times New Roman" w:cs="Times New Roman"/>
          <w:sz w:val="24"/>
          <w:szCs w:val="24"/>
        </w:rPr>
        <w:t>Salvini</w:t>
      </w:r>
      <w:proofErr w:type="spellEnd"/>
      <w:r w:rsidRPr="00FA178C">
        <w:rPr>
          <w:rFonts w:ascii="Times New Roman" w:hAnsi="Times New Roman" w:cs="Times New Roman"/>
          <w:sz w:val="24"/>
          <w:szCs w:val="24"/>
        </w:rPr>
        <w:t xml:space="preserve">, C., </w:t>
      </w:r>
      <w:proofErr w:type="spellStart"/>
      <w:r w:rsidRPr="00FA178C">
        <w:rPr>
          <w:rFonts w:ascii="Times New Roman" w:hAnsi="Times New Roman" w:cs="Times New Roman"/>
          <w:sz w:val="24"/>
          <w:szCs w:val="24"/>
        </w:rPr>
        <w:t>Nardini</w:t>
      </w:r>
      <w:proofErr w:type="spellEnd"/>
      <w:r w:rsidRPr="00FA178C">
        <w:rPr>
          <w:rFonts w:ascii="Times New Roman" w:hAnsi="Times New Roman" w:cs="Times New Roman"/>
          <w:sz w:val="24"/>
          <w:szCs w:val="24"/>
        </w:rPr>
        <w:t xml:space="preserve">, P., </w:t>
      </w:r>
      <w:proofErr w:type="spellStart"/>
      <w:r w:rsidRPr="00FA178C">
        <w:rPr>
          <w:rFonts w:ascii="Times New Roman" w:hAnsi="Times New Roman" w:cs="Times New Roman"/>
          <w:sz w:val="24"/>
          <w:szCs w:val="24"/>
        </w:rPr>
        <w:t>Zipoli</w:t>
      </w:r>
      <w:proofErr w:type="spellEnd"/>
      <w:r w:rsidRPr="00FA178C">
        <w:rPr>
          <w:rFonts w:ascii="Times New Roman" w:hAnsi="Times New Roman" w:cs="Times New Roman"/>
          <w:sz w:val="24"/>
          <w:szCs w:val="24"/>
        </w:rPr>
        <w:t xml:space="preserve">, G., &amp; Simeone, E. (2008). The use of commercially available personal UV-meters does cause less safe tanning habits: A randomized-controlled trial. </w:t>
      </w:r>
      <w:r w:rsidRPr="00FA178C">
        <w:rPr>
          <w:rFonts w:ascii="Times New Roman" w:hAnsi="Times New Roman" w:cs="Times New Roman"/>
          <w:i/>
          <w:iCs/>
          <w:sz w:val="24"/>
          <w:szCs w:val="24"/>
        </w:rPr>
        <w:t>Photochemistry and Photobiology</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84</w:t>
      </w:r>
      <w:r w:rsidRPr="00FA178C">
        <w:rPr>
          <w:rFonts w:ascii="Times New Roman" w:hAnsi="Times New Roman" w:cs="Times New Roman"/>
          <w:sz w:val="24"/>
          <w:szCs w:val="24"/>
        </w:rPr>
        <w:t>(3), 758–763. http://doi.org/10.1111/j.1751-1097.2007.00256.x</w:t>
      </w:r>
    </w:p>
    <w:p w14:paraId="3D5D2D5A"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 xml:space="preserve">*Carlson, J. L. (1985). </w:t>
      </w:r>
      <w:r w:rsidRPr="00FA178C">
        <w:rPr>
          <w:rFonts w:ascii="Times New Roman" w:hAnsi="Times New Roman" w:cs="Times New Roman"/>
          <w:i/>
          <w:iCs/>
          <w:sz w:val="24"/>
          <w:szCs w:val="24"/>
        </w:rPr>
        <w:t>Democratic teaching strategies for skin cancer prevention</w:t>
      </w:r>
      <w:r w:rsidRPr="00FA178C">
        <w:rPr>
          <w:rFonts w:ascii="Times New Roman" w:hAnsi="Times New Roman" w:cs="Times New Roman"/>
          <w:sz w:val="24"/>
          <w:szCs w:val="24"/>
        </w:rPr>
        <w:t xml:space="preserve"> (Doctoral dissertation). Retrieved from ProQuest Dissertations &amp; Theses Global. (UMI No. 1325616).</w:t>
      </w:r>
    </w:p>
    <w:p w14:paraId="3AA1AF03"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 xml:space="preserve">Chait, S. R. (2010). </w:t>
      </w:r>
      <w:r w:rsidRPr="00FA178C">
        <w:rPr>
          <w:rFonts w:ascii="Times New Roman" w:hAnsi="Times New Roman" w:cs="Times New Roman"/>
          <w:i/>
          <w:iCs/>
          <w:sz w:val="24"/>
          <w:szCs w:val="24"/>
        </w:rPr>
        <w:t>A randomized trial of a dissonance-induction intervention to decrease tanning behaviors among college females</w:t>
      </w:r>
      <w:r w:rsidRPr="00FA178C">
        <w:rPr>
          <w:rFonts w:ascii="Times New Roman" w:hAnsi="Times New Roman" w:cs="Times New Roman"/>
          <w:sz w:val="24"/>
          <w:szCs w:val="24"/>
        </w:rPr>
        <w:t xml:space="preserve"> (Doctoral dissertation). Retrieved from ProQuest Dissertations &amp; Theses Global. (UMI No. 3425682).</w:t>
      </w:r>
    </w:p>
    <w:p w14:paraId="67C3CD58"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 xml:space="preserve">*Chait, S. R., Thompson, J. K., &amp; Jacobsen, P. B. (2015). Preliminary development and evaluation of an appearance-based dissonance induction intervention for reducing UV exposure. </w:t>
      </w:r>
      <w:r w:rsidRPr="00FA178C">
        <w:rPr>
          <w:rFonts w:ascii="Times New Roman" w:hAnsi="Times New Roman" w:cs="Times New Roman"/>
          <w:i/>
          <w:iCs/>
          <w:sz w:val="24"/>
          <w:szCs w:val="24"/>
        </w:rPr>
        <w:t>Body Image</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12</w:t>
      </w:r>
      <w:r w:rsidRPr="00FA178C">
        <w:rPr>
          <w:rFonts w:ascii="Times New Roman" w:hAnsi="Times New Roman" w:cs="Times New Roman"/>
          <w:sz w:val="24"/>
          <w:szCs w:val="24"/>
        </w:rPr>
        <w:t>, 68–72. http://doi.org/10.1016/j.bodyim.2014.09.004</w:t>
      </w:r>
    </w:p>
    <w:p w14:paraId="5DA99F34"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 xml:space="preserve">*Cheng, S., Guan, X., Cao, M., Liu, Y., &amp; </w:t>
      </w:r>
      <w:proofErr w:type="spellStart"/>
      <w:r w:rsidRPr="00FA178C">
        <w:rPr>
          <w:rFonts w:ascii="Times New Roman" w:hAnsi="Times New Roman" w:cs="Times New Roman"/>
          <w:sz w:val="24"/>
          <w:szCs w:val="24"/>
        </w:rPr>
        <w:t>Zhai</w:t>
      </w:r>
      <w:proofErr w:type="spellEnd"/>
      <w:r w:rsidRPr="00FA178C">
        <w:rPr>
          <w:rFonts w:ascii="Times New Roman" w:hAnsi="Times New Roman" w:cs="Times New Roman"/>
          <w:sz w:val="24"/>
          <w:szCs w:val="24"/>
        </w:rPr>
        <w:t xml:space="preserve">, S. (2011). Randomized trial of the impact of a sun safety program on volunteers in outdoor venues. </w:t>
      </w:r>
      <w:proofErr w:type="spellStart"/>
      <w:r w:rsidRPr="00FA178C">
        <w:rPr>
          <w:rFonts w:ascii="Times New Roman" w:hAnsi="Times New Roman" w:cs="Times New Roman"/>
          <w:i/>
          <w:iCs/>
          <w:sz w:val="24"/>
          <w:szCs w:val="24"/>
        </w:rPr>
        <w:t>Photodermatology</w:t>
      </w:r>
      <w:proofErr w:type="spellEnd"/>
      <w:r w:rsidRPr="00FA178C">
        <w:rPr>
          <w:rFonts w:ascii="Times New Roman" w:hAnsi="Times New Roman" w:cs="Times New Roman"/>
          <w:i/>
          <w:iCs/>
          <w:sz w:val="24"/>
          <w:szCs w:val="24"/>
        </w:rPr>
        <w:t xml:space="preserve">, </w:t>
      </w:r>
      <w:proofErr w:type="spellStart"/>
      <w:r w:rsidRPr="00FA178C">
        <w:rPr>
          <w:rFonts w:ascii="Times New Roman" w:hAnsi="Times New Roman" w:cs="Times New Roman"/>
          <w:i/>
          <w:iCs/>
          <w:sz w:val="24"/>
          <w:szCs w:val="24"/>
        </w:rPr>
        <w:t>Photoimmunology</w:t>
      </w:r>
      <w:proofErr w:type="spellEnd"/>
      <w:r w:rsidRPr="00FA178C">
        <w:rPr>
          <w:rFonts w:ascii="Times New Roman" w:hAnsi="Times New Roman" w:cs="Times New Roman"/>
          <w:i/>
          <w:iCs/>
          <w:sz w:val="24"/>
          <w:szCs w:val="24"/>
        </w:rPr>
        <w:t xml:space="preserve"> &amp; Photomedicine</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27</w:t>
      </w:r>
      <w:r w:rsidRPr="00FA178C">
        <w:rPr>
          <w:rFonts w:ascii="Times New Roman" w:hAnsi="Times New Roman" w:cs="Times New Roman"/>
          <w:sz w:val="24"/>
          <w:szCs w:val="24"/>
        </w:rPr>
        <w:t>(2), 75–80. http://doi.org/10.1111/j.1600-0781.2011.00567.x</w:t>
      </w:r>
    </w:p>
    <w:p w14:paraId="4F4D7FDB"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 xml:space="preserve">*Cho, H. (2000). </w:t>
      </w:r>
      <w:r w:rsidRPr="00FA178C">
        <w:rPr>
          <w:rFonts w:ascii="Times New Roman" w:hAnsi="Times New Roman" w:cs="Times New Roman"/>
          <w:i/>
          <w:iCs/>
          <w:sz w:val="24"/>
          <w:szCs w:val="24"/>
        </w:rPr>
        <w:t>Unintended effects of fear appeals: The role of stage of change, threat, and efficacy</w:t>
      </w:r>
      <w:r w:rsidRPr="00FA178C">
        <w:rPr>
          <w:rFonts w:ascii="Times New Roman" w:hAnsi="Times New Roman" w:cs="Times New Roman"/>
          <w:sz w:val="24"/>
          <w:szCs w:val="24"/>
        </w:rPr>
        <w:t xml:space="preserve"> (Doctoral dissertation). Retrieved from ProQuest Dissertations &amp; Theses Global. (UMI No. 9948083).</w:t>
      </w:r>
    </w:p>
    <w:p w14:paraId="6B2ED8F6" w14:textId="77777777" w:rsidR="005B169F" w:rsidRPr="00FA178C" w:rsidRDefault="005B169F"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lastRenderedPageBreak/>
        <w:t>*Cho, H., Yu, B., Cannon, J., &amp; Zhu, Y. M. (2018). Efficacy of a Media Literacy Intervention for Indoor Tanning Prevention. </w:t>
      </w:r>
      <w:r w:rsidRPr="00FA178C">
        <w:rPr>
          <w:rFonts w:ascii="Times New Roman" w:hAnsi="Times New Roman" w:cs="Times New Roman"/>
          <w:i/>
          <w:iCs/>
          <w:sz w:val="24"/>
          <w:szCs w:val="24"/>
        </w:rPr>
        <w:t>Journal of Health Communication,</w:t>
      </w:r>
      <w:r w:rsidRPr="00FA178C">
        <w:rPr>
          <w:rFonts w:ascii="Times New Roman" w:hAnsi="Times New Roman" w:cs="Times New Roman"/>
          <w:sz w:val="24"/>
          <w:szCs w:val="24"/>
        </w:rPr>
        <w:t> </w:t>
      </w:r>
      <w:r w:rsidRPr="00FA178C">
        <w:rPr>
          <w:rFonts w:ascii="Times New Roman" w:hAnsi="Times New Roman" w:cs="Times New Roman"/>
          <w:i/>
          <w:iCs/>
          <w:sz w:val="24"/>
          <w:szCs w:val="24"/>
        </w:rPr>
        <w:t>23</w:t>
      </w:r>
      <w:r w:rsidRPr="00FA178C">
        <w:rPr>
          <w:rFonts w:ascii="Times New Roman" w:hAnsi="Times New Roman" w:cs="Times New Roman"/>
          <w:sz w:val="24"/>
          <w:szCs w:val="24"/>
        </w:rPr>
        <w:t>(7), 643-651. doi:10.1080/10810730.2018.1500659</w:t>
      </w:r>
    </w:p>
    <w:p w14:paraId="7F463E7D"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 xml:space="preserve">*Chou, J. (1994). </w:t>
      </w:r>
      <w:r w:rsidRPr="00FA178C">
        <w:rPr>
          <w:rFonts w:ascii="Times New Roman" w:hAnsi="Times New Roman" w:cs="Times New Roman"/>
          <w:i/>
          <w:iCs/>
          <w:sz w:val="24"/>
          <w:szCs w:val="24"/>
        </w:rPr>
        <w:t>Skin cancer prevention: Personalized advice and compliance</w:t>
      </w:r>
      <w:r w:rsidRPr="00FA178C">
        <w:rPr>
          <w:rFonts w:ascii="Times New Roman" w:hAnsi="Times New Roman" w:cs="Times New Roman"/>
          <w:sz w:val="24"/>
          <w:szCs w:val="24"/>
        </w:rPr>
        <w:t xml:space="preserve"> (Doctoral dissertation). Retrieved from ProQuest Dissertations &amp; Theses Global. (No. MM11177).</w:t>
      </w:r>
    </w:p>
    <w:p w14:paraId="44D83B9E"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 xml:space="preserve">Cleary, C. M., White, K. M., Young, R. M., Hawkes, A. L., </w:t>
      </w:r>
      <w:proofErr w:type="spellStart"/>
      <w:r w:rsidRPr="00FA178C">
        <w:rPr>
          <w:rFonts w:ascii="Times New Roman" w:hAnsi="Times New Roman" w:cs="Times New Roman"/>
          <w:sz w:val="24"/>
          <w:szCs w:val="24"/>
        </w:rPr>
        <w:t>Leske</w:t>
      </w:r>
      <w:proofErr w:type="spellEnd"/>
      <w:r w:rsidRPr="00FA178C">
        <w:rPr>
          <w:rFonts w:ascii="Times New Roman" w:hAnsi="Times New Roman" w:cs="Times New Roman"/>
          <w:sz w:val="24"/>
          <w:szCs w:val="24"/>
        </w:rPr>
        <w:t xml:space="preserve">, S., </w:t>
      </w:r>
      <w:proofErr w:type="spellStart"/>
      <w:r w:rsidRPr="00FA178C">
        <w:rPr>
          <w:rFonts w:ascii="Times New Roman" w:hAnsi="Times New Roman" w:cs="Times New Roman"/>
          <w:sz w:val="24"/>
          <w:szCs w:val="24"/>
        </w:rPr>
        <w:t>Starfelt</w:t>
      </w:r>
      <w:proofErr w:type="spellEnd"/>
      <w:r w:rsidRPr="00FA178C">
        <w:rPr>
          <w:rFonts w:ascii="Times New Roman" w:hAnsi="Times New Roman" w:cs="Times New Roman"/>
          <w:sz w:val="24"/>
          <w:szCs w:val="24"/>
        </w:rPr>
        <w:t xml:space="preserve">, L. C., &amp; </w:t>
      </w:r>
      <w:proofErr w:type="spellStart"/>
      <w:r w:rsidRPr="00FA178C">
        <w:rPr>
          <w:rFonts w:ascii="Times New Roman" w:hAnsi="Times New Roman" w:cs="Times New Roman"/>
          <w:sz w:val="24"/>
          <w:szCs w:val="24"/>
        </w:rPr>
        <w:t>Wihardjo</w:t>
      </w:r>
      <w:proofErr w:type="spellEnd"/>
      <w:r w:rsidRPr="00FA178C">
        <w:rPr>
          <w:rFonts w:ascii="Times New Roman" w:hAnsi="Times New Roman" w:cs="Times New Roman"/>
          <w:sz w:val="24"/>
          <w:szCs w:val="24"/>
        </w:rPr>
        <w:t xml:space="preserve">, K. (2014). Study protocol: A </w:t>
      </w:r>
      <w:proofErr w:type="spellStart"/>
      <w:r w:rsidRPr="00FA178C">
        <w:rPr>
          <w:rFonts w:ascii="Times New Roman" w:hAnsi="Times New Roman" w:cs="Times New Roman"/>
          <w:sz w:val="24"/>
          <w:szCs w:val="24"/>
        </w:rPr>
        <w:t>randomised</w:t>
      </w:r>
      <w:proofErr w:type="spellEnd"/>
      <w:r w:rsidRPr="00FA178C">
        <w:rPr>
          <w:rFonts w:ascii="Times New Roman" w:hAnsi="Times New Roman" w:cs="Times New Roman"/>
          <w:sz w:val="24"/>
          <w:szCs w:val="24"/>
        </w:rPr>
        <w:t xml:space="preserve"> controlled trial of a theory-based online intervention to improve sun safety among Australian adults. </w:t>
      </w:r>
      <w:r w:rsidRPr="00FA178C">
        <w:rPr>
          <w:rFonts w:ascii="Times New Roman" w:hAnsi="Times New Roman" w:cs="Times New Roman"/>
          <w:i/>
          <w:iCs/>
          <w:sz w:val="24"/>
          <w:szCs w:val="24"/>
        </w:rPr>
        <w:t>BioMed Central Cancer</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14</w:t>
      </w:r>
      <w:r w:rsidRPr="00FA178C">
        <w:rPr>
          <w:rFonts w:ascii="Times New Roman" w:hAnsi="Times New Roman" w:cs="Times New Roman"/>
          <w:sz w:val="24"/>
          <w:szCs w:val="24"/>
        </w:rPr>
        <w:t>(1), 1–8. http://doi.org/10.1186/1471-2407-14-162</w:t>
      </w:r>
    </w:p>
    <w:p w14:paraId="36740021"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w:t>
      </w:r>
      <w:proofErr w:type="spellStart"/>
      <w:r w:rsidRPr="00FA178C">
        <w:rPr>
          <w:rFonts w:ascii="Times New Roman" w:hAnsi="Times New Roman" w:cs="Times New Roman"/>
          <w:sz w:val="24"/>
          <w:szCs w:val="24"/>
        </w:rPr>
        <w:t>Clowers</w:t>
      </w:r>
      <w:proofErr w:type="spellEnd"/>
      <w:r w:rsidRPr="00FA178C">
        <w:rPr>
          <w:rFonts w:ascii="Times New Roman" w:hAnsi="Times New Roman" w:cs="Times New Roman"/>
          <w:sz w:val="24"/>
          <w:szCs w:val="24"/>
        </w:rPr>
        <w:t xml:space="preserve">-Webb, H. E., Christenson, L. J., Phillips, P. K., </w:t>
      </w:r>
      <w:proofErr w:type="spellStart"/>
      <w:r w:rsidRPr="00FA178C">
        <w:rPr>
          <w:rFonts w:ascii="Times New Roman" w:hAnsi="Times New Roman" w:cs="Times New Roman"/>
          <w:sz w:val="24"/>
          <w:szCs w:val="24"/>
        </w:rPr>
        <w:t>Roenigk</w:t>
      </w:r>
      <w:proofErr w:type="spellEnd"/>
      <w:r w:rsidRPr="00FA178C">
        <w:rPr>
          <w:rFonts w:ascii="Times New Roman" w:hAnsi="Times New Roman" w:cs="Times New Roman"/>
          <w:sz w:val="24"/>
          <w:szCs w:val="24"/>
        </w:rPr>
        <w:t xml:space="preserve">, R. K., Nguyen, T. H., Weaver, A. L., &amp; </w:t>
      </w:r>
      <w:proofErr w:type="spellStart"/>
      <w:r w:rsidRPr="00FA178C">
        <w:rPr>
          <w:rFonts w:ascii="Times New Roman" w:hAnsi="Times New Roman" w:cs="Times New Roman"/>
          <w:sz w:val="24"/>
          <w:szCs w:val="24"/>
        </w:rPr>
        <w:t>Otley</w:t>
      </w:r>
      <w:proofErr w:type="spellEnd"/>
      <w:r w:rsidRPr="00FA178C">
        <w:rPr>
          <w:rFonts w:ascii="Times New Roman" w:hAnsi="Times New Roman" w:cs="Times New Roman"/>
          <w:sz w:val="24"/>
          <w:szCs w:val="24"/>
        </w:rPr>
        <w:t xml:space="preserve">, C. C. (2006). Educational outcomes regarding skin cancer in organ transplant recipients: Randomized intervention of intensive vs standard education. </w:t>
      </w:r>
      <w:r w:rsidRPr="00FA178C">
        <w:rPr>
          <w:rFonts w:ascii="Times New Roman" w:hAnsi="Times New Roman" w:cs="Times New Roman"/>
          <w:i/>
          <w:iCs/>
          <w:sz w:val="24"/>
          <w:szCs w:val="24"/>
        </w:rPr>
        <w:t>Archives of Dermatology</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142</w:t>
      </w:r>
      <w:r w:rsidRPr="00FA178C">
        <w:rPr>
          <w:rFonts w:ascii="Times New Roman" w:hAnsi="Times New Roman" w:cs="Times New Roman"/>
          <w:sz w:val="24"/>
          <w:szCs w:val="24"/>
        </w:rPr>
        <w:t>(6), 712–718. http://doi.org/10.1001/archderm.142.6.712</w:t>
      </w:r>
    </w:p>
    <w:p w14:paraId="1B35C2C3"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w:t>
      </w:r>
      <w:proofErr w:type="spellStart"/>
      <w:r w:rsidRPr="00FA178C">
        <w:rPr>
          <w:rFonts w:ascii="Times New Roman" w:hAnsi="Times New Roman" w:cs="Times New Roman"/>
          <w:sz w:val="24"/>
          <w:szCs w:val="24"/>
        </w:rPr>
        <w:t>Craciun</w:t>
      </w:r>
      <w:proofErr w:type="spellEnd"/>
      <w:r w:rsidRPr="00FA178C">
        <w:rPr>
          <w:rFonts w:ascii="Times New Roman" w:hAnsi="Times New Roman" w:cs="Times New Roman"/>
          <w:sz w:val="24"/>
          <w:szCs w:val="24"/>
        </w:rPr>
        <w:t xml:space="preserve">, C., </w:t>
      </w:r>
      <w:proofErr w:type="spellStart"/>
      <w:r w:rsidRPr="00FA178C">
        <w:rPr>
          <w:rFonts w:ascii="Times New Roman" w:hAnsi="Times New Roman" w:cs="Times New Roman"/>
          <w:sz w:val="24"/>
          <w:szCs w:val="24"/>
        </w:rPr>
        <w:t>Schüz</w:t>
      </w:r>
      <w:proofErr w:type="spellEnd"/>
      <w:r w:rsidRPr="00FA178C">
        <w:rPr>
          <w:rFonts w:ascii="Times New Roman" w:hAnsi="Times New Roman" w:cs="Times New Roman"/>
          <w:sz w:val="24"/>
          <w:szCs w:val="24"/>
        </w:rPr>
        <w:t xml:space="preserve">, N., </w:t>
      </w:r>
      <w:proofErr w:type="spellStart"/>
      <w:r w:rsidRPr="00FA178C">
        <w:rPr>
          <w:rFonts w:ascii="Times New Roman" w:hAnsi="Times New Roman" w:cs="Times New Roman"/>
          <w:sz w:val="24"/>
          <w:szCs w:val="24"/>
        </w:rPr>
        <w:t>Lippke</w:t>
      </w:r>
      <w:proofErr w:type="spellEnd"/>
      <w:r w:rsidRPr="00FA178C">
        <w:rPr>
          <w:rFonts w:ascii="Times New Roman" w:hAnsi="Times New Roman" w:cs="Times New Roman"/>
          <w:sz w:val="24"/>
          <w:szCs w:val="24"/>
        </w:rPr>
        <w:t xml:space="preserve">, S., &amp; Schwarzer, R. (2012). Facilitating sunscreen use in women by a theory-based online intervention: A randomized controlled trial. </w:t>
      </w:r>
      <w:r w:rsidRPr="00FA178C">
        <w:rPr>
          <w:rFonts w:ascii="Times New Roman" w:hAnsi="Times New Roman" w:cs="Times New Roman"/>
          <w:i/>
          <w:iCs/>
          <w:sz w:val="24"/>
          <w:szCs w:val="24"/>
        </w:rPr>
        <w:t>Journal of Health Psychology</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17</w:t>
      </w:r>
      <w:r w:rsidRPr="00FA178C">
        <w:rPr>
          <w:rFonts w:ascii="Times New Roman" w:hAnsi="Times New Roman" w:cs="Times New Roman"/>
          <w:sz w:val="24"/>
          <w:szCs w:val="24"/>
        </w:rPr>
        <w:t>(2), 207–216. http://doi.org/10.1177/1359105311414955</w:t>
      </w:r>
    </w:p>
    <w:p w14:paraId="787D8555"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 xml:space="preserve">*Crane, L. A., </w:t>
      </w:r>
      <w:proofErr w:type="spellStart"/>
      <w:r w:rsidRPr="00FA178C">
        <w:rPr>
          <w:rFonts w:ascii="Times New Roman" w:hAnsi="Times New Roman" w:cs="Times New Roman"/>
          <w:sz w:val="24"/>
          <w:szCs w:val="24"/>
        </w:rPr>
        <w:t>Asdigian</w:t>
      </w:r>
      <w:proofErr w:type="spellEnd"/>
      <w:r w:rsidRPr="00FA178C">
        <w:rPr>
          <w:rFonts w:ascii="Times New Roman" w:hAnsi="Times New Roman" w:cs="Times New Roman"/>
          <w:sz w:val="24"/>
          <w:szCs w:val="24"/>
        </w:rPr>
        <w:t xml:space="preserve">, N. L., </w:t>
      </w:r>
      <w:proofErr w:type="spellStart"/>
      <w:r w:rsidRPr="00FA178C">
        <w:rPr>
          <w:rFonts w:ascii="Times New Roman" w:hAnsi="Times New Roman" w:cs="Times New Roman"/>
          <w:sz w:val="24"/>
          <w:szCs w:val="24"/>
        </w:rPr>
        <w:t>Barón</w:t>
      </w:r>
      <w:proofErr w:type="spellEnd"/>
      <w:r w:rsidRPr="00FA178C">
        <w:rPr>
          <w:rFonts w:ascii="Times New Roman" w:hAnsi="Times New Roman" w:cs="Times New Roman"/>
          <w:sz w:val="24"/>
          <w:szCs w:val="24"/>
        </w:rPr>
        <w:t xml:space="preserve">, A. E., Aalborg, J., Marcus, A. C., </w:t>
      </w:r>
      <w:proofErr w:type="spellStart"/>
      <w:r w:rsidRPr="00FA178C">
        <w:rPr>
          <w:rFonts w:ascii="Times New Roman" w:hAnsi="Times New Roman" w:cs="Times New Roman"/>
          <w:sz w:val="24"/>
          <w:szCs w:val="24"/>
        </w:rPr>
        <w:t>Mokrohisky</w:t>
      </w:r>
      <w:proofErr w:type="spellEnd"/>
      <w:r w:rsidRPr="00FA178C">
        <w:rPr>
          <w:rFonts w:ascii="Times New Roman" w:hAnsi="Times New Roman" w:cs="Times New Roman"/>
          <w:sz w:val="24"/>
          <w:szCs w:val="24"/>
        </w:rPr>
        <w:t xml:space="preserve">, S. T., et al. (2012). Mailed intervention to promote sun protection of children: A randomized controlled trial. </w:t>
      </w:r>
      <w:r w:rsidRPr="00FA178C">
        <w:rPr>
          <w:rFonts w:ascii="Times New Roman" w:hAnsi="Times New Roman" w:cs="Times New Roman"/>
          <w:i/>
          <w:iCs/>
          <w:sz w:val="24"/>
          <w:szCs w:val="24"/>
        </w:rPr>
        <w:t>American Journal of Preventive Medicine</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43</w:t>
      </w:r>
      <w:r w:rsidRPr="00FA178C">
        <w:rPr>
          <w:rFonts w:ascii="Times New Roman" w:hAnsi="Times New Roman" w:cs="Times New Roman"/>
          <w:sz w:val="24"/>
          <w:szCs w:val="24"/>
        </w:rPr>
        <w:t>(4), 399–410. http://doi.org/10.1016/j.amepre.2012.06.022</w:t>
      </w:r>
    </w:p>
    <w:p w14:paraId="02710D90"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 xml:space="preserve">*Crane, L. A., Deas, A., </w:t>
      </w:r>
      <w:proofErr w:type="spellStart"/>
      <w:r w:rsidRPr="00FA178C">
        <w:rPr>
          <w:rFonts w:ascii="Times New Roman" w:hAnsi="Times New Roman" w:cs="Times New Roman"/>
          <w:sz w:val="24"/>
          <w:szCs w:val="24"/>
        </w:rPr>
        <w:t>Mokrohisky</w:t>
      </w:r>
      <w:proofErr w:type="spellEnd"/>
      <w:r w:rsidRPr="00FA178C">
        <w:rPr>
          <w:rFonts w:ascii="Times New Roman" w:hAnsi="Times New Roman" w:cs="Times New Roman"/>
          <w:sz w:val="24"/>
          <w:szCs w:val="24"/>
        </w:rPr>
        <w:t xml:space="preserve">, S. T., Ehrsam, G., Jones, R. H., </w:t>
      </w:r>
      <w:proofErr w:type="spellStart"/>
      <w:r w:rsidRPr="00FA178C">
        <w:rPr>
          <w:rFonts w:ascii="Times New Roman" w:hAnsi="Times New Roman" w:cs="Times New Roman"/>
          <w:sz w:val="24"/>
          <w:szCs w:val="24"/>
        </w:rPr>
        <w:t>Dellavalle</w:t>
      </w:r>
      <w:proofErr w:type="spellEnd"/>
      <w:r w:rsidRPr="00FA178C">
        <w:rPr>
          <w:rFonts w:ascii="Times New Roman" w:hAnsi="Times New Roman" w:cs="Times New Roman"/>
          <w:sz w:val="24"/>
          <w:szCs w:val="24"/>
        </w:rPr>
        <w:t xml:space="preserve">, R. P., et al. (2006). A randomized intervention study of sun protection promotion in well-child care. </w:t>
      </w:r>
      <w:r w:rsidRPr="00FA178C">
        <w:rPr>
          <w:rFonts w:ascii="Times New Roman" w:hAnsi="Times New Roman" w:cs="Times New Roman"/>
          <w:i/>
          <w:iCs/>
          <w:sz w:val="24"/>
          <w:szCs w:val="24"/>
        </w:rPr>
        <w:t>Preventive Medicine</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42</w:t>
      </w:r>
      <w:r w:rsidRPr="00FA178C">
        <w:rPr>
          <w:rFonts w:ascii="Times New Roman" w:hAnsi="Times New Roman" w:cs="Times New Roman"/>
          <w:sz w:val="24"/>
          <w:szCs w:val="24"/>
        </w:rPr>
        <w:t>(3), 162–170. http://doi.org/10.1016/j.ypmed.2005.11.007</w:t>
      </w:r>
    </w:p>
    <w:p w14:paraId="4621EE35"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 xml:space="preserve">*Crane, L. A., Schneider, L. S., </w:t>
      </w:r>
      <w:proofErr w:type="spellStart"/>
      <w:r w:rsidRPr="00FA178C">
        <w:rPr>
          <w:rFonts w:ascii="Times New Roman" w:hAnsi="Times New Roman" w:cs="Times New Roman"/>
          <w:sz w:val="24"/>
          <w:szCs w:val="24"/>
        </w:rPr>
        <w:t>Yohn</w:t>
      </w:r>
      <w:proofErr w:type="spellEnd"/>
      <w:r w:rsidRPr="00FA178C">
        <w:rPr>
          <w:rFonts w:ascii="Times New Roman" w:hAnsi="Times New Roman" w:cs="Times New Roman"/>
          <w:sz w:val="24"/>
          <w:szCs w:val="24"/>
        </w:rPr>
        <w:t xml:space="preserve">, J. J., Morelli, J. G., &amp; </w:t>
      </w:r>
      <w:proofErr w:type="spellStart"/>
      <w:r w:rsidRPr="00FA178C">
        <w:rPr>
          <w:rFonts w:ascii="Times New Roman" w:hAnsi="Times New Roman" w:cs="Times New Roman"/>
          <w:sz w:val="24"/>
          <w:szCs w:val="24"/>
        </w:rPr>
        <w:t>Plomer</w:t>
      </w:r>
      <w:proofErr w:type="spellEnd"/>
      <w:r w:rsidRPr="00FA178C">
        <w:rPr>
          <w:rFonts w:ascii="Times New Roman" w:hAnsi="Times New Roman" w:cs="Times New Roman"/>
          <w:sz w:val="24"/>
          <w:szCs w:val="24"/>
        </w:rPr>
        <w:t xml:space="preserve">, K. D. (1999). “Block the Sun, Not the Fun”: Evaluation of a skin cancer prevention program for child care centers. </w:t>
      </w:r>
      <w:r w:rsidRPr="00FA178C">
        <w:rPr>
          <w:rFonts w:ascii="Times New Roman" w:hAnsi="Times New Roman" w:cs="Times New Roman"/>
          <w:i/>
          <w:iCs/>
          <w:sz w:val="24"/>
          <w:szCs w:val="24"/>
        </w:rPr>
        <w:t>American Journal of Preventive Medicine</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17</w:t>
      </w:r>
      <w:r w:rsidRPr="00FA178C">
        <w:rPr>
          <w:rFonts w:ascii="Times New Roman" w:hAnsi="Times New Roman" w:cs="Times New Roman"/>
          <w:sz w:val="24"/>
          <w:szCs w:val="24"/>
        </w:rPr>
        <w:t>(1), 31–37. http://doi.org/10.1016/S0749-3797(99)00031-8</w:t>
      </w:r>
    </w:p>
    <w:p w14:paraId="1EBC3722" w14:textId="77777777" w:rsidR="005B169F" w:rsidRPr="00FA178C" w:rsidRDefault="005B169F"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w:t>
      </w:r>
      <w:proofErr w:type="spellStart"/>
      <w:r w:rsidRPr="00FA178C">
        <w:rPr>
          <w:rFonts w:ascii="Times New Roman" w:hAnsi="Times New Roman" w:cs="Times New Roman"/>
          <w:sz w:val="24"/>
          <w:szCs w:val="24"/>
        </w:rPr>
        <w:t>Darlow</w:t>
      </w:r>
      <w:proofErr w:type="spellEnd"/>
      <w:r w:rsidRPr="00FA178C">
        <w:rPr>
          <w:rFonts w:ascii="Times New Roman" w:hAnsi="Times New Roman" w:cs="Times New Roman"/>
          <w:sz w:val="24"/>
          <w:szCs w:val="24"/>
        </w:rPr>
        <w:t>, S., &amp; Heckman, C. (2017). Results From a Tailored SMS and Behavior-Tracking Pilot Study on Sun-Safe Behaviors in Young Women. </w:t>
      </w:r>
      <w:r w:rsidRPr="00FA178C">
        <w:rPr>
          <w:rFonts w:ascii="Times New Roman" w:hAnsi="Times New Roman" w:cs="Times New Roman"/>
          <w:i/>
          <w:iCs/>
          <w:sz w:val="24"/>
          <w:szCs w:val="24"/>
        </w:rPr>
        <w:t>Health Education &amp; Behavior,</w:t>
      </w:r>
      <w:r w:rsidRPr="00FA178C">
        <w:rPr>
          <w:rFonts w:ascii="Times New Roman" w:hAnsi="Times New Roman" w:cs="Times New Roman"/>
          <w:sz w:val="24"/>
          <w:szCs w:val="24"/>
        </w:rPr>
        <w:t> </w:t>
      </w:r>
      <w:r w:rsidRPr="00FA178C">
        <w:rPr>
          <w:rFonts w:ascii="Times New Roman" w:hAnsi="Times New Roman" w:cs="Times New Roman"/>
          <w:i/>
          <w:iCs/>
          <w:sz w:val="24"/>
          <w:szCs w:val="24"/>
        </w:rPr>
        <w:t>44</w:t>
      </w:r>
      <w:r w:rsidRPr="00FA178C">
        <w:rPr>
          <w:rFonts w:ascii="Times New Roman" w:hAnsi="Times New Roman" w:cs="Times New Roman"/>
          <w:sz w:val="24"/>
          <w:szCs w:val="24"/>
        </w:rPr>
        <w:t xml:space="preserve">(6), 937-944. </w:t>
      </w:r>
      <w:r w:rsidRPr="00FA178C">
        <w:rPr>
          <w:rFonts w:ascii="Times New Roman" w:hAnsi="Times New Roman" w:cs="Times New Roman"/>
          <w:sz w:val="24"/>
          <w:szCs w:val="24"/>
        </w:rPr>
        <w:lastRenderedPageBreak/>
        <w:t>doi:10.1177/1090198117699507</w:t>
      </w:r>
    </w:p>
    <w:p w14:paraId="359BCF98"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32" w:hanging="432"/>
        <w:rPr>
          <w:rFonts w:ascii="Times New Roman" w:hAnsi="Times New Roman" w:cs="Times New Roman"/>
          <w:sz w:val="24"/>
          <w:szCs w:val="24"/>
        </w:rPr>
      </w:pPr>
      <w:r w:rsidRPr="00FA178C">
        <w:rPr>
          <w:rFonts w:ascii="Times New Roman" w:hAnsi="Times New Roman" w:cs="Times New Roman"/>
          <w:sz w:val="24"/>
          <w:szCs w:val="24"/>
        </w:rPr>
        <w:t xml:space="preserve">*Detweiler, J. B., Bedell, B. T., Salovey, P., </w:t>
      </w:r>
      <w:proofErr w:type="spellStart"/>
      <w:r w:rsidRPr="00FA178C">
        <w:rPr>
          <w:rFonts w:ascii="Times New Roman" w:hAnsi="Times New Roman" w:cs="Times New Roman"/>
          <w:sz w:val="24"/>
          <w:szCs w:val="24"/>
        </w:rPr>
        <w:t>Pronin</w:t>
      </w:r>
      <w:proofErr w:type="spellEnd"/>
      <w:r w:rsidRPr="00FA178C">
        <w:rPr>
          <w:rFonts w:ascii="Times New Roman" w:hAnsi="Times New Roman" w:cs="Times New Roman"/>
          <w:sz w:val="24"/>
          <w:szCs w:val="24"/>
        </w:rPr>
        <w:t xml:space="preserve">, E., &amp; Rothman, A. J. (1999). Message framing and sunscreen use: Gain-framed messages motivate beach-goers. </w:t>
      </w:r>
      <w:r w:rsidRPr="00FA178C">
        <w:rPr>
          <w:rFonts w:ascii="Times New Roman" w:hAnsi="Times New Roman" w:cs="Times New Roman"/>
          <w:i/>
          <w:iCs/>
          <w:sz w:val="24"/>
          <w:szCs w:val="24"/>
        </w:rPr>
        <w:t>Health Psychology</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18</w:t>
      </w:r>
      <w:r w:rsidRPr="00FA178C">
        <w:rPr>
          <w:rFonts w:ascii="Times New Roman" w:hAnsi="Times New Roman" w:cs="Times New Roman"/>
          <w:sz w:val="24"/>
          <w:szCs w:val="24"/>
        </w:rPr>
        <w:t>(2), 189–196. http://doi.org/ /10.1037/0278-6133.18.2.189</w:t>
      </w:r>
    </w:p>
    <w:p w14:paraId="3577D58F"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 xml:space="preserve">*Dey, P., Collins, S., Will, S., &amp; Woodman, C. B. J. (1995). </w:t>
      </w:r>
      <w:proofErr w:type="spellStart"/>
      <w:r w:rsidRPr="00FA178C">
        <w:rPr>
          <w:rFonts w:ascii="Times New Roman" w:hAnsi="Times New Roman" w:cs="Times New Roman"/>
          <w:sz w:val="24"/>
          <w:szCs w:val="24"/>
        </w:rPr>
        <w:t>Randomised</w:t>
      </w:r>
      <w:proofErr w:type="spellEnd"/>
      <w:r w:rsidRPr="00FA178C">
        <w:rPr>
          <w:rFonts w:ascii="Times New Roman" w:hAnsi="Times New Roman" w:cs="Times New Roman"/>
          <w:sz w:val="24"/>
          <w:szCs w:val="24"/>
        </w:rPr>
        <w:t xml:space="preserve"> controlled trial assessing effectiveness of health education leaflets in reducing incidence of sunburn. </w:t>
      </w:r>
      <w:r w:rsidRPr="00FA178C">
        <w:rPr>
          <w:rFonts w:ascii="Times New Roman" w:hAnsi="Times New Roman" w:cs="Times New Roman"/>
          <w:i/>
          <w:iCs/>
          <w:sz w:val="24"/>
          <w:szCs w:val="24"/>
        </w:rPr>
        <w:t>British Medical Journal</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311</w:t>
      </w:r>
      <w:r w:rsidRPr="00FA178C">
        <w:rPr>
          <w:rFonts w:ascii="Times New Roman" w:hAnsi="Times New Roman" w:cs="Times New Roman"/>
          <w:sz w:val="24"/>
          <w:szCs w:val="24"/>
        </w:rPr>
        <w:t xml:space="preserve">, 1062–1063. http://doi.org/10.1136/bmj.311.7012.1062 </w:t>
      </w:r>
    </w:p>
    <w:p w14:paraId="51489289" w14:textId="77777777" w:rsidR="005B169F" w:rsidRPr="00FA178C" w:rsidRDefault="005B169F"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w:t>
      </w:r>
      <w:proofErr w:type="spellStart"/>
      <w:r w:rsidRPr="00FA178C">
        <w:rPr>
          <w:rFonts w:ascii="Times New Roman" w:hAnsi="Times New Roman" w:cs="Times New Roman"/>
          <w:sz w:val="24"/>
          <w:szCs w:val="24"/>
        </w:rPr>
        <w:t>Dieng</w:t>
      </w:r>
      <w:proofErr w:type="spellEnd"/>
      <w:r w:rsidRPr="00FA178C">
        <w:rPr>
          <w:rFonts w:ascii="Times New Roman" w:hAnsi="Times New Roman" w:cs="Times New Roman"/>
          <w:sz w:val="24"/>
          <w:szCs w:val="24"/>
        </w:rPr>
        <w:t xml:space="preserve">, M., </w:t>
      </w:r>
      <w:proofErr w:type="spellStart"/>
      <w:r w:rsidRPr="00FA178C">
        <w:rPr>
          <w:rFonts w:ascii="Times New Roman" w:hAnsi="Times New Roman" w:cs="Times New Roman"/>
          <w:sz w:val="24"/>
          <w:szCs w:val="24"/>
        </w:rPr>
        <w:t>Butow</w:t>
      </w:r>
      <w:proofErr w:type="spellEnd"/>
      <w:r w:rsidRPr="00FA178C">
        <w:rPr>
          <w:rFonts w:ascii="Times New Roman" w:hAnsi="Times New Roman" w:cs="Times New Roman"/>
          <w:sz w:val="24"/>
          <w:szCs w:val="24"/>
        </w:rPr>
        <w:t xml:space="preserve">, P. N., Costa, D. S., Morton, R. L., Menzies, S. W., </w:t>
      </w:r>
      <w:proofErr w:type="spellStart"/>
      <w:r w:rsidRPr="00FA178C">
        <w:rPr>
          <w:rFonts w:ascii="Times New Roman" w:hAnsi="Times New Roman" w:cs="Times New Roman"/>
          <w:sz w:val="24"/>
          <w:szCs w:val="24"/>
        </w:rPr>
        <w:t>Mireskandari</w:t>
      </w:r>
      <w:proofErr w:type="spellEnd"/>
      <w:r w:rsidRPr="00FA178C">
        <w:rPr>
          <w:rFonts w:ascii="Times New Roman" w:hAnsi="Times New Roman" w:cs="Times New Roman"/>
          <w:sz w:val="24"/>
          <w:szCs w:val="24"/>
        </w:rPr>
        <w:t>, S., . . . Kasparian, N. A. (2016). Psychoeducational Intervention to Reduce Fear of Cancer Recurrence in People at High Risk of Developing Another Primary Melanoma: Results of a Randomized Controlled Trial. </w:t>
      </w:r>
      <w:r w:rsidRPr="00FA178C">
        <w:rPr>
          <w:rFonts w:ascii="Times New Roman" w:hAnsi="Times New Roman" w:cs="Times New Roman"/>
          <w:i/>
          <w:iCs/>
          <w:sz w:val="24"/>
          <w:szCs w:val="24"/>
        </w:rPr>
        <w:t>Journal of Clinical Oncology,</w:t>
      </w:r>
      <w:r w:rsidRPr="00FA178C">
        <w:rPr>
          <w:rFonts w:ascii="Times New Roman" w:hAnsi="Times New Roman" w:cs="Times New Roman"/>
          <w:sz w:val="24"/>
          <w:szCs w:val="24"/>
        </w:rPr>
        <w:t> </w:t>
      </w:r>
      <w:r w:rsidRPr="00FA178C">
        <w:rPr>
          <w:rFonts w:ascii="Times New Roman" w:hAnsi="Times New Roman" w:cs="Times New Roman"/>
          <w:i/>
          <w:iCs/>
          <w:sz w:val="24"/>
          <w:szCs w:val="24"/>
        </w:rPr>
        <w:t>34</w:t>
      </w:r>
      <w:r w:rsidRPr="00FA178C">
        <w:rPr>
          <w:rFonts w:ascii="Times New Roman" w:hAnsi="Times New Roman" w:cs="Times New Roman"/>
          <w:sz w:val="24"/>
          <w:szCs w:val="24"/>
        </w:rPr>
        <w:t>(36), 4405-4414. doi:10.1200/jco.2016.68.2278</w:t>
      </w:r>
    </w:p>
    <w:p w14:paraId="682A6576"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 xml:space="preserve">*Dietrich, A. J., Olson, A. L., Sox, C. H., </w:t>
      </w:r>
      <w:proofErr w:type="spellStart"/>
      <w:r w:rsidRPr="00FA178C">
        <w:rPr>
          <w:rFonts w:ascii="Times New Roman" w:hAnsi="Times New Roman" w:cs="Times New Roman"/>
          <w:sz w:val="24"/>
          <w:szCs w:val="24"/>
        </w:rPr>
        <w:t>Tosteson</w:t>
      </w:r>
      <w:proofErr w:type="spellEnd"/>
      <w:r w:rsidRPr="00FA178C">
        <w:rPr>
          <w:rFonts w:ascii="Times New Roman" w:hAnsi="Times New Roman" w:cs="Times New Roman"/>
          <w:sz w:val="24"/>
          <w:szCs w:val="24"/>
        </w:rPr>
        <w:t>, T. D., &amp; Grant-</w:t>
      </w:r>
      <w:proofErr w:type="spellStart"/>
      <w:r w:rsidRPr="00FA178C">
        <w:rPr>
          <w:rFonts w:ascii="Times New Roman" w:hAnsi="Times New Roman" w:cs="Times New Roman"/>
          <w:sz w:val="24"/>
          <w:szCs w:val="24"/>
        </w:rPr>
        <w:t>Petersson</w:t>
      </w:r>
      <w:proofErr w:type="spellEnd"/>
      <w:r w:rsidRPr="00FA178C">
        <w:rPr>
          <w:rFonts w:ascii="Times New Roman" w:hAnsi="Times New Roman" w:cs="Times New Roman"/>
          <w:sz w:val="24"/>
          <w:szCs w:val="24"/>
        </w:rPr>
        <w:t xml:space="preserve">, J. (2000). Persistent increase in children's sun protection in a randomized controlled community trial. </w:t>
      </w:r>
      <w:r w:rsidRPr="00FA178C">
        <w:rPr>
          <w:rFonts w:ascii="Times New Roman" w:hAnsi="Times New Roman" w:cs="Times New Roman"/>
          <w:i/>
          <w:iCs/>
          <w:sz w:val="24"/>
          <w:szCs w:val="24"/>
        </w:rPr>
        <w:t>Preventive Medicine</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31</w:t>
      </w:r>
      <w:r w:rsidRPr="00FA178C">
        <w:rPr>
          <w:rFonts w:ascii="Times New Roman" w:hAnsi="Times New Roman" w:cs="Times New Roman"/>
          <w:sz w:val="24"/>
          <w:szCs w:val="24"/>
        </w:rPr>
        <w:t>(5), 569–574. http://doi.org/10.1006/pmed.2000.0746</w:t>
      </w:r>
    </w:p>
    <w:p w14:paraId="3D835BF3"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 xml:space="preserve">Dietrich, A. J., Olson, A. L., Sox, C. H., Stevens, M. M., </w:t>
      </w:r>
      <w:proofErr w:type="spellStart"/>
      <w:r w:rsidRPr="00FA178C">
        <w:rPr>
          <w:rFonts w:ascii="Times New Roman" w:hAnsi="Times New Roman" w:cs="Times New Roman"/>
          <w:sz w:val="24"/>
          <w:szCs w:val="24"/>
        </w:rPr>
        <w:t>Tosteson</w:t>
      </w:r>
      <w:proofErr w:type="spellEnd"/>
      <w:r w:rsidRPr="00FA178C">
        <w:rPr>
          <w:rFonts w:ascii="Times New Roman" w:hAnsi="Times New Roman" w:cs="Times New Roman"/>
          <w:sz w:val="24"/>
          <w:szCs w:val="24"/>
        </w:rPr>
        <w:t xml:space="preserve">, T. D., Ahles, T., et al. (1998). A community-based randomized trial encouraging sun protection for children. </w:t>
      </w:r>
      <w:r w:rsidRPr="00FA178C">
        <w:rPr>
          <w:rFonts w:ascii="Times New Roman" w:hAnsi="Times New Roman" w:cs="Times New Roman"/>
          <w:i/>
          <w:iCs/>
          <w:sz w:val="24"/>
          <w:szCs w:val="24"/>
        </w:rPr>
        <w:t>Pediatrics</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102</w:t>
      </w:r>
      <w:r w:rsidRPr="00FA178C">
        <w:rPr>
          <w:rFonts w:ascii="Times New Roman" w:hAnsi="Times New Roman" w:cs="Times New Roman"/>
          <w:sz w:val="24"/>
          <w:szCs w:val="24"/>
        </w:rPr>
        <w:t>(6), 1–8. http://doi.org/10.1006/pmed.2000.0746</w:t>
      </w:r>
    </w:p>
    <w:p w14:paraId="736B4B52"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Dietrich, A. J., Olson, A. L., Sox, C. H., Winchell, C. W., Grant-</w:t>
      </w:r>
      <w:proofErr w:type="spellStart"/>
      <w:r w:rsidRPr="00FA178C">
        <w:rPr>
          <w:rFonts w:ascii="Times New Roman" w:hAnsi="Times New Roman" w:cs="Times New Roman"/>
          <w:sz w:val="24"/>
          <w:szCs w:val="24"/>
        </w:rPr>
        <w:t>Petersson</w:t>
      </w:r>
      <w:proofErr w:type="spellEnd"/>
      <w:r w:rsidRPr="00FA178C">
        <w:rPr>
          <w:rFonts w:ascii="Times New Roman" w:hAnsi="Times New Roman" w:cs="Times New Roman"/>
          <w:sz w:val="24"/>
          <w:szCs w:val="24"/>
        </w:rPr>
        <w:t xml:space="preserve">, J., &amp; Collison, D. W. (2000). Sun protection counseling for children: Primary care practice patterns and effect of an intervention on clinicians. </w:t>
      </w:r>
      <w:r w:rsidRPr="00FA178C">
        <w:rPr>
          <w:rFonts w:ascii="Times New Roman" w:hAnsi="Times New Roman" w:cs="Times New Roman"/>
          <w:i/>
          <w:iCs/>
          <w:sz w:val="24"/>
          <w:szCs w:val="24"/>
        </w:rPr>
        <w:t>Archives of Family Medicine</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9</w:t>
      </w:r>
      <w:r w:rsidRPr="00FA178C">
        <w:rPr>
          <w:rFonts w:ascii="Times New Roman" w:hAnsi="Times New Roman" w:cs="Times New Roman"/>
          <w:sz w:val="24"/>
          <w:szCs w:val="24"/>
        </w:rPr>
        <w:t>(2), 155–159. http://doi.org/10.1001/archfami.9.2.155</w:t>
      </w:r>
    </w:p>
    <w:p w14:paraId="76358504"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 xml:space="preserve">*Dixon, H. G., Hill, D. J., </w:t>
      </w:r>
      <w:proofErr w:type="spellStart"/>
      <w:r w:rsidRPr="00FA178C">
        <w:rPr>
          <w:rFonts w:ascii="Times New Roman" w:hAnsi="Times New Roman" w:cs="Times New Roman"/>
          <w:sz w:val="24"/>
          <w:szCs w:val="24"/>
        </w:rPr>
        <w:t>Karoly</w:t>
      </w:r>
      <w:proofErr w:type="spellEnd"/>
      <w:r w:rsidRPr="00FA178C">
        <w:rPr>
          <w:rFonts w:ascii="Times New Roman" w:hAnsi="Times New Roman" w:cs="Times New Roman"/>
          <w:sz w:val="24"/>
          <w:szCs w:val="24"/>
        </w:rPr>
        <w:t xml:space="preserve">, D. J., Jolley, D. J., &amp; Aden, S. M. (2007). Solar UV forecasts: A randomized trial assessing their impact on adults' sun-protection behavior. </w:t>
      </w:r>
      <w:r w:rsidRPr="00FA178C">
        <w:rPr>
          <w:rFonts w:ascii="Times New Roman" w:hAnsi="Times New Roman" w:cs="Times New Roman"/>
          <w:i/>
          <w:iCs/>
          <w:sz w:val="24"/>
          <w:szCs w:val="24"/>
        </w:rPr>
        <w:t>Health Education &amp; Behavior</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34</w:t>
      </w:r>
      <w:r w:rsidRPr="00FA178C">
        <w:rPr>
          <w:rFonts w:ascii="Times New Roman" w:hAnsi="Times New Roman" w:cs="Times New Roman"/>
          <w:sz w:val="24"/>
          <w:szCs w:val="24"/>
        </w:rPr>
        <w:t>(3), 486–502. http://doi.org/10.1177/1090198106294644</w:t>
      </w:r>
    </w:p>
    <w:p w14:paraId="7E3CF0F2"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w:t>
      </w:r>
      <w:proofErr w:type="spellStart"/>
      <w:r w:rsidRPr="00FA178C">
        <w:rPr>
          <w:rFonts w:ascii="Times New Roman" w:hAnsi="Times New Roman" w:cs="Times New Roman"/>
          <w:sz w:val="24"/>
          <w:szCs w:val="24"/>
        </w:rPr>
        <w:t>Dobbinson</w:t>
      </w:r>
      <w:proofErr w:type="spellEnd"/>
      <w:r w:rsidRPr="00FA178C">
        <w:rPr>
          <w:rFonts w:ascii="Times New Roman" w:hAnsi="Times New Roman" w:cs="Times New Roman"/>
          <w:sz w:val="24"/>
          <w:szCs w:val="24"/>
        </w:rPr>
        <w:t xml:space="preserve">, S. J., White, V., Wakefield, M. A., </w:t>
      </w:r>
      <w:proofErr w:type="spellStart"/>
      <w:r w:rsidRPr="00FA178C">
        <w:rPr>
          <w:rFonts w:ascii="Times New Roman" w:hAnsi="Times New Roman" w:cs="Times New Roman"/>
          <w:sz w:val="24"/>
          <w:szCs w:val="24"/>
        </w:rPr>
        <w:t>Jamsen</w:t>
      </w:r>
      <w:proofErr w:type="spellEnd"/>
      <w:r w:rsidRPr="00FA178C">
        <w:rPr>
          <w:rFonts w:ascii="Times New Roman" w:hAnsi="Times New Roman" w:cs="Times New Roman"/>
          <w:sz w:val="24"/>
          <w:szCs w:val="24"/>
        </w:rPr>
        <w:t xml:space="preserve">, K. M., White, V., Livingston, P. M., et al. (2009). Adolescents' use of purpose built shade in secondary schools: Cluster </w:t>
      </w:r>
      <w:proofErr w:type="spellStart"/>
      <w:r w:rsidRPr="00FA178C">
        <w:rPr>
          <w:rFonts w:ascii="Times New Roman" w:hAnsi="Times New Roman" w:cs="Times New Roman"/>
          <w:sz w:val="24"/>
          <w:szCs w:val="24"/>
        </w:rPr>
        <w:t>randomised</w:t>
      </w:r>
      <w:proofErr w:type="spellEnd"/>
      <w:r w:rsidRPr="00FA178C">
        <w:rPr>
          <w:rFonts w:ascii="Times New Roman" w:hAnsi="Times New Roman" w:cs="Times New Roman"/>
          <w:sz w:val="24"/>
          <w:szCs w:val="24"/>
        </w:rPr>
        <w:t xml:space="preserve"> controlled trial. </w:t>
      </w:r>
      <w:r w:rsidRPr="00FA178C">
        <w:rPr>
          <w:rFonts w:ascii="Times New Roman" w:hAnsi="Times New Roman" w:cs="Times New Roman"/>
          <w:i/>
          <w:iCs/>
          <w:sz w:val="24"/>
          <w:szCs w:val="24"/>
        </w:rPr>
        <w:t>British Medical Journal</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338</w:t>
      </w:r>
      <w:r w:rsidRPr="00FA178C">
        <w:rPr>
          <w:rFonts w:ascii="Times New Roman" w:hAnsi="Times New Roman" w:cs="Times New Roman"/>
          <w:sz w:val="24"/>
          <w:szCs w:val="24"/>
        </w:rPr>
        <w:t>, 590–592. http://doi.org/10.1136/bmj.b95</w:t>
      </w:r>
    </w:p>
    <w:p w14:paraId="02F475EB"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proofErr w:type="spellStart"/>
      <w:r w:rsidRPr="00FA178C">
        <w:rPr>
          <w:rFonts w:ascii="Times New Roman" w:hAnsi="Times New Roman" w:cs="Times New Roman"/>
          <w:sz w:val="24"/>
          <w:szCs w:val="24"/>
        </w:rPr>
        <w:lastRenderedPageBreak/>
        <w:t>Donze</w:t>
      </w:r>
      <w:proofErr w:type="spellEnd"/>
      <w:r w:rsidRPr="00FA178C">
        <w:rPr>
          <w:rFonts w:ascii="Times New Roman" w:hAnsi="Times New Roman" w:cs="Times New Roman"/>
          <w:sz w:val="24"/>
          <w:szCs w:val="24"/>
        </w:rPr>
        <w:t xml:space="preserve">, J. R., &amp; </w:t>
      </w:r>
      <w:proofErr w:type="spellStart"/>
      <w:r w:rsidRPr="00FA178C">
        <w:rPr>
          <w:rFonts w:ascii="Times New Roman" w:hAnsi="Times New Roman" w:cs="Times New Roman"/>
          <w:sz w:val="24"/>
          <w:szCs w:val="24"/>
        </w:rPr>
        <w:t>Tercyak</w:t>
      </w:r>
      <w:proofErr w:type="spellEnd"/>
      <w:r w:rsidRPr="00FA178C">
        <w:rPr>
          <w:rFonts w:ascii="Times New Roman" w:hAnsi="Times New Roman" w:cs="Times New Roman"/>
          <w:sz w:val="24"/>
          <w:szCs w:val="24"/>
        </w:rPr>
        <w:t xml:space="preserve">, K. P. (2006). The Survivor Health and Resilience Education (SHARE) program: Development and evaluation of a health behavior intervention for adolescent survivors of childhood cancer. </w:t>
      </w:r>
      <w:r w:rsidRPr="00FA178C">
        <w:rPr>
          <w:rFonts w:ascii="Times New Roman" w:hAnsi="Times New Roman" w:cs="Times New Roman"/>
          <w:i/>
          <w:iCs/>
          <w:sz w:val="24"/>
          <w:szCs w:val="24"/>
        </w:rPr>
        <w:t>Journal of Clinical Psychology in Medical Settings</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13</w:t>
      </w:r>
      <w:r w:rsidRPr="00FA178C">
        <w:rPr>
          <w:rFonts w:ascii="Times New Roman" w:hAnsi="Times New Roman" w:cs="Times New Roman"/>
          <w:sz w:val="24"/>
          <w:szCs w:val="24"/>
        </w:rPr>
        <w:t>(2), 161–168. http://doi.org/10.1007/s10880-006-9013-z</w:t>
      </w:r>
    </w:p>
    <w:p w14:paraId="775C718A"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right="-720" w:hanging="400"/>
        <w:rPr>
          <w:rFonts w:ascii="Times New Roman" w:hAnsi="Times New Roman" w:cs="Times New Roman"/>
          <w:sz w:val="24"/>
          <w:szCs w:val="24"/>
        </w:rPr>
      </w:pPr>
      <w:r w:rsidRPr="00FA178C">
        <w:rPr>
          <w:rFonts w:ascii="Times New Roman" w:hAnsi="Times New Roman" w:cs="Times New Roman"/>
          <w:sz w:val="24"/>
          <w:szCs w:val="24"/>
        </w:rPr>
        <w:t xml:space="preserve">*Duffy, S. A., Hall, S. V., </w:t>
      </w:r>
      <w:proofErr w:type="spellStart"/>
      <w:r w:rsidRPr="00FA178C">
        <w:rPr>
          <w:rFonts w:ascii="Times New Roman" w:hAnsi="Times New Roman" w:cs="Times New Roman"/>
          <w:sz w:val="24"/>
          <w:szCs w:val="24"/>
        </w:rPr>
        <w:t>Waltje</w:t>
      </w:r>
      <w:proofErr w:type="spellEnd"/>
      <w:r w:rsidRPr="00FA178C">
        <w:rPr>
          <w:rFonts w:ascii="Times New Roman" w:hAnsi="Times New Roman" w:cs="Times New Roman"/>
          <w:sz w:val="24"/>
          <w:szCs w:val="24"/>
        </w:rPr>
        <w:t xml:space="preserve">, A. H., &amp; </w:t>
      </w:r>
      <w:proofErr w:type="spellStart"/>
      <w:r w:rsidRPr="00FA178C">
        <w:rPr>
          <w:rFonts w:ascii="Times New Roman" w:hAnsi="Times New Roman" w:cs="Times New Roman"/>
          <w:sz w:val="24"/>
          <w:szCs w:val="24"/>
        </w:rPr>
        <w:t>Louzon</w:t>
      </w:r>
      <w:proofErr w:type="spellEnd"/>
      <w:r w:rsidRPr="00FA178C">
        <w:rPr>
          <w:rFonts w:ascii="Times New Roman" w:hAnsi="Times New Roman" w:cs="Times New Roman"/>
          <w:sz w:val="24"/>
          <w:szCs w:val="24"/>
        </w:rPr>
        <w:t xml:space="preserve">, S. A. (2017). </w:t>
      </w:r>
      <w:r w:rsidRPr="00FA178C">
        <w:rPr>
          <w:rFonts w:ascii="Times New Roman" w:hAnsi="Times New Roman" w:cs="Times New Roman"/>
          <w:i/>
          <w:iCs/>
          <w:sz w:val="24"/>
          <w:szCs w:val="24"/>
        </w:rPr>
        <w:t xml:space="preserve">The sun solutions intervention for operating engineers:  A randomized controlled trial. </w:t>
      </w:r>
      <w:r w:rsidRPr="00FA178C">
        <w:rPr>
          <w:rFonts w:ascii="Times New Roman" w:hAnsi="Times New Roman" w:cs="Times New Roman"/>
          <w:sz w:val="24"/>
          <w:szCs w:val="24"/>
        </w:rPr>
        <w:t>Manuscript submitted for publication.</w:t>
      </w:r>
    </w:p>
    <w:p w14:paraId="307CABAE"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 xml:space="preserve">Duffy, S. A., </w:t>
      </w:r>
      <w:proofErr w:type="spellStart"/>
      <w:r w:rsidRPr="00FA178C">
        <w:rPr>
          <w:rFonts w:ascii="Times New Roman" w:hAnsi="Times New Roman" w:cs="Times New Roman"/>
          <w:sz w:val="24"/>
          <w:szCs w:val="24"/>
        </w:rPr>
        <w:t>Ronis</w:t>
      </w:r>
      <w:proofErr w:type="spellEnd"/>
      <w:r w:rsidRPr="00FA178C">
        <w:rPr>
          <w:rFonts w:ascii="Times New Roman" w:hAnsi="Times New Roman" w:cs="Times New Roman"/>
          <w:sz w:val="24"/>
          <w:szCs w:val="24"/>
        </w:rPr>
        <w:t xml:space="preserve">, D. L., </w:t>
      </w:r>
      <w:proofErr w:type="spellStart"/>
      <w:r w:rsidRPr="00FA178C">
        <w:rPr>
          <w:rFonts w:ascii="Times New Roman" w:hAnsi="Times New Roman" w:cs="Times New Roman"/>
          <w:sz w:val="24"/>
          <w:szCs w:val="24"/>
        </w:rPr>
        <w:t>Waltje</w:t>
      </w:r>
      <w:proofErr w:type="spellEnd"/>
      <w:r w:rsidRPr="00FA178C">
        <w:rPr>
          <w:rFonts w:ascii="Times New Roman" w:hAnsi="Times New Roman" w:cs="Times New Roman"/>
          <w:sz w:val="24"/>
          <w:szCs w:val="24"/>
        </w:rPr>
        <w:t xml:space="preserve">, A. H., &amp; Choi, S. H. (2013). Protocol of a randomized controlled trial of sun protection interventions for operating engineers. </w:t>
      </w:r>
      <w:r w:rsidRPr="00FA178C">
        <w:rPr>
          <w:rFonts w:ascii="Times New Roman" w:hAnsi="Times New Roman" w:cs="Times New Roman"/>
          <w:i/>
          <w:iCs/>
          <w:sz w:val="24"/>
          <w:szCs w:val="24"/>
        </w:rPr>
        <w:t>BioMed Central Public Health</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13</w:t>
      </w:r>
      <w:r w:rsidRPr="00FA178C">
        <w:rPr>
          <w:rFonts w:ascii="Times New Roman" w:hAnsi="Times New Roman" w:cs="Times New Roman"/>
          <w:sz w:val="24"/>
          <w:szCs w:val="24"/>
        </w:rPr>
        <w:t>(1), 1–7. http://doi.org/10.1186/1471-2458-13-273</w:t>
      </w:r>
    </w:p>
    <w:p w14:paraId="39D2F606"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w:t>
      </w:r>
      <w:proofErr w:type="spellStart"/>
      <w:r w:rsidRPr="00FA178C">
        <w:rPr>
          <w:rFonts w:ascii="Times New Roman" w:hAnsi="Times New Roman" w:cs="Times New Roman"/>
          <w:sz w:val="24"/>
          <w:szCs w:val="24"/>
        </w:rPr>
        <w:t>Dukeshire</w:t>
      </w:r>
      <w:proofErr w:type="spellEnd"/>
      <w:r w:rsidRPr="00FA178C">
        <w:rPr>
          <w:rFonts w:ascii="Times New Roman" w:hAnsi="Times New Roman" w:cs="Times New Roman"/>
          <w:sz w:val="24"/>
          <w:szCs w:val="24"/>
        </w:rPr>
        <w:t xml:space="preserve">, S. R. (1996). </w:t>
      </w:r>
      <w:r w:rsidRPr="00FA178C">
        <w:rPr>
          <w:rFonts w:ascii="Times New Roman" w:hAnsi="Times New Roman" w:cs="Times New Roman"/>
          <w:i/>
          <w:iCs/>
          <w:sz w:val="24"/>
          <w:szCs w:val="24"/>
        </w:rPr>
        <w:t xml:space="preserve">Turning up the heat: The effects of fear appeals on sun-protective attitudes, intentions, and </w:t>
      </w:r>
      <w:proofErr w:type="spellStart"/>
      <w:r w:rsidRPr="00FA178C">
        <w:rPr>
          <w:rFonts w:ascii="Times New Roman" w:hAnsi="Times New Roman" w:cs="Times New Roman"/>
          <w:i/>
          <w:iCs/>
          <w:sz w:val="24"/>
          <w:szCs w:val="24"/>
        </w:rPr>
        <w:t>behaviours</w:t>
      </w:r>
      <w:proofErr w:type="spellEnd"/>
      <w:r w:rsidRPr="00FA178C">
        <w:rPr>
          <w:rFonts w:ascii="Times New Roman" w:hAnsi="Times New Roman" w:cs="Times New Roman"/>
          <w:sz w:val="24"/>
          <w:szCs w:val="24"/>
        </w:rPr>
        <w:t xml:space="preserve"> (Doctoral dissertation). Retrieved from ProQuest Dissertations &amp; Theses Global. (No. NN09337).</w:t>
      </w:r>
    </w:p>
    <w:p w14:paraId="6D35066A"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 xml:space="preserve">*Emmons, K. M., Geller, A. C., Puleo, E., </w:t>
      </w:r>
      <w:proofErr w:type="spellStart"/>
      <w:r w:rsidRPr="00FA178C">
        <w:rPr>
          <w:rFonts w:ascii="Times New Roman" w:hAnsi="Times New Roman" w:cs="Times New Roman"/>
          <w:sz w:val="24"/>
          <w:szCs w:val="24"/>
        </w:rPr>
        <w:t>Savadatti</w:t>
      </w:r>
      <w:proofErr w:type="spellEnd"/>
      <w:r w:rsidRPr="00FA178C">
        <w:rPr>
          <w:rFonts w:ascii="Times New Roman" w:hAnsi="Times New Roman" w:cs="Times New Roman"/>
          <w:sz w:val="24"/>
          <w:szCs w:val="24"/>
        </w:rPr>
        <w:t xml:space="preserve">, S. S., Hu, S. W., Gorham, S., &amp; </w:t>
      </w:r>
      <w:proofErr w:type="spellStart"/>
      <w:r w:rsidRPr="00FA178C">
        <w:rPr>
          <w:rFonts w:ascii="Times New Roman" w:hAnsi="Times New Roman" w:cs="Times New Roman"/>
          <w:sz w:val="24"/>
          <w:szCs w:val="24"/>
        </w:rPr>
        <w:t>Werchniak</w:t>
      </w:r>
      <w:proofErr w:type="spellEnd"/>
      <w:r w:rsidRPr="00FA178C">
        <w:rPr>
          <w:rFonts w:ascii="Times New Roman" w:hAnsi="Times New Roman" w:cs="Times New Roman"/>
          <w:sz w:val="24"/>
          <w:szCs w:val="24"/>
        </w:rPr>
        <w:t xml:space="preserve">, A. E. (2011). Skin cancer education and early detection at the beach: A randomized trial of dermatologist examination and biometric feedback. </w:t>
      </w:r>
      <w:r w:rsidRPr="00FA178C">
        <w:rPr>
          <w:rFonts w:ascii="Times New Roman" w:hAnsi="Times New Roman" w:cs="Times New Roman"/>
          <w:i/>
          <w:iCs/>
          <w:sz w:val="24"/>
          <w:szCs w:val="24"/>
        </w:rPr>
        <w:t>Journal of the American Academy of Dermatology</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64</w:t>
      </w:r>
      <w:r w:rsidRPr="00FA178C">
        <w:rPr>
          <w:rFonts w:ascii="Times New Roman" w:hAnsi="Times New Roman" w:cs="Times New Roman"/>
          <w:sz w:val="24"/>
          <w:szCs w:val="24"/>
        </w:rPr>
        <w:t>(2), 282–289. http://doi.org/10.1016/j.jaad.2010.01.040</w:t>
      </w:r>
    </w:p>
    <w:p w14:paraId="2644003A" w14:textId="77777777" w:rsidR="005B169F" w:rsidRPr="00FA178C" w:rsidRDefault="005B169F"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w:t>
      </w:r>
      <w:proofErr w:type="spellStart"/>
      <w:r w:rsidRPr="00FA178C">
        <w:rPr>
          <w:rFonts w:ascii="Times New Roman" w:hAnsi="Times New Roman" w:cs="Times New Roman"/>
          <w:sz w:val="24"/>
          <w:szCs w:val="24"/>
        </w:rPr>
        <w:t>Erkin</w:t>
      </w:r>
      <w:proofErr w:type="spellEnd"/>
      <w:r w:rsidRPr="00FA178C">
        <w:rPr>
          <w:rFonts w:ascii="Times New Roman" w:hAnsi="Times New Roman" w:cs="Times New Roman"/>
          <w:sz w:val="24"/>
          <w:szCs w:val="24"/>
        </w:rPr>
        <w:t xml:space="preserve">, Ö, &amp; </w:t>
      </w:r>
      <w:proofErr w:type="spellStart"/>
      <w:r w:rsidRPr="00FA178C">
        <w:rPr>
          <w:rFonts w:ascii="Times New Roman" w:hAnsi="Times New Roman" w:cs="Times New Roman"/>
          <w:sz w:val="24"/>
          <w:szCs w:val="24"/>
        </w:rPr>
        <w:t>Temel</w:t>
      </w:r>
      <w:proofErr w:type="spellEnd"/>
      <w:r w:rsidRPr="00FA178C">
        <w:rPr>
          <w:rFonts w:ascii="Times New Roman" w:hAnsi="Times New Roman" w:cs="Times New Roman"/>
          <w:sz w:val="24"/>
          <w:szCs w:val="24"/>
        </w:rPr>
        <w:t xml:space="preserve">, A. B. (2017). A Nurse-Led School-Based Sun Protection </w:t>
      </w:r>
      <w:proofErr w:type="spellStart"/>
      <w:r w:rsidRPr="00FA178C">
        <w:rPr>
          <w:rFonts w:ascii="Times New Roman" w:hAnsi="Times New Roman" w:cs="Times New Roman"/>
          <w:sz w:val="24"/>
          <w:szCs w:val="24"/>
        </w:rPr>
        <w:t>Programme</w:t>
      </w:r>
      <w:proofErr w:type="spellEnd"/>
      <w:r w:rsidRPr="00FA178C">
        <w:rPr>
          <w:rFonts w:ascii="Times New Roman" w:hAnsi="Times New Roman" w:cs="Times New Roman"/>
          <w:sz w:val="24"/>
          <w:szCs w:val="24"/>
        </w:rPr>
        <w:t xml:space="preserve"> in Turkey. </w:t>
      </w:r>
      <w:r w:rsidRPr="00FA178C">
        <w:rPr>
          <w:rFonts w:ascii="Times New Roman" w:hAnsi="Times New Roman" w:cs="Times New Roman"/>
          <w:i/>
          <w:iCs/>
          <w:sz w:val="24"/>
          <w:szCs w:val="24"/>
        </w:rPr>
        <w:t>Central European Journal of Public Health,</w:t>
      </w:r>
      <w:r w:rsidRPr="00FA178C">
        <w:rPr>
          <w:rFonts w:ascii="Times New Roman" w:hAnsi="Times New Roman" w:cs="Times New Roman"/>
          <w:sz w:val="24"/>
          <w:szCs w:val="24"/>
        </w:rPr>
        <w:t> </w:t>
      </w:r>
      <w:r w:rsidRPr="00FA178C">
        <w:rPr>
          <w:rFonts w:ascii="Times New Roman" w:hAnsi="Times New Roman" w:cs="Times New Roman"/>
          <w:i/>
          <w:iCs/>
          <w:sz w:val="24"/>
          <w:szCs w:val="24"/>
        </w:rPr>
        <w:t>25</w:t>
      </w:r>
      <w:r w:rsidRPr="00FA178C">
        <w:rPr>
          <w:rFonts w:ascii="Times New Roman" w:hAnsi="Times New Roman" w:cs="Times New Roman"/>
          <w:sz w:val="24"/>
          <w:szCs w:val="24"/>
        </w:rPr>
        <w:t>(4), 287-292. doi:10.21101/</w:t>
      </w:r>
      <w:proofErr w:type="gramStart"/>
      <w:r w:rsidRPr="00FA178C">
        <w:rPr>
          <w:rFonts w:ascii="Times New Roman" w:hAnsi="Times New Roman" w:cs="Times New Roman"/>
          <w:sz w:val="24"/>
          <w:szCs w:val="24"/>
        </w:rPr>
        <w:t>cejph.a</w:t>
      </w:r>
      <w:proofErr w:type="gramEnd"/>
      <w:r w:rsidRPr="00FA178C">
        <w:rPr>
          <w:rFonts w:ascii="Times New Roman" w:hAnsi="Times New Roman" w:cs="Times New Roman"/>
          <w:sz w:val="24"/>
          <w:szCs w:val="24"/>
        </w:rPr>
        <w:t>4975</w:t>
      </w:r>
    </w:p>
    <w:p w14:paraId="19C98451"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32" w:hanging="432"/>
        <w:rPr>
          <w:rFonts w:ascii="Times New Roman" w:hAnsi="Times New Roman" w:cs="Times New Roman"/>
          <w:sz w:val="24"/>
          <w:szCs w:val="24"/>
        </w:rPr>
      </w:pPr>
      <w:r w:rsidRPr="00FA178C">
        <w:rPr>
          <w:rFonts w:ascii="Times New Roman" w:hAnsi="Times New Roman" w:cs="Times New Roman"/>
          <w:sz w:val="24"/>
          <w:szCs w:val="24"/>
        </w:rPr>
        <w:t xml:space="preserve">Falk, M., &amp; Anderson, C. (2008). Prevention of skin cancer in primary healthcare: An evaluation of three different prevention effort levels and the applicability of a </w:t>
      </w:r>
      <w:proofErr w:type="spellStart"/>
      <w:r w:rsidRPr="00FA178C">
        <w:rPr>
          <w:rFonts w:ascii="Times New Roman" w:hAnsi="Times New Roman" w:cs="Times New Roman"/>
          <w:sz w:val="24"/>
          <w:szCs w:val="24"/>
        </w:rPr>
        <w:t>phototest</w:t>
      </w:r>
      <w:proofErr w:type="spellEnd"/>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European Journal of General Practice</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14</w:t>
      </w:r>
      <w:r w:rsidRPr="00FA178C">
        <w:rPr>
          <w:rFonts w:ascii="Times New Roman" w:hAnsi="Times New Roman" w:cs="Times New Roman"/>
          <w:sz w:val="24"/>
          <w:szCs w:val="24"/>
        </w:rPr>
        <w:t>(2), 68–75. http://doi.org/10.1080/13814780802423430</w:t>
      </w:r>
    </w:p>
    <w:p w14:paraId="62E5E9B2"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 xml:space="preserve">*Falk, M., &amp; Magnusson, H. (2011). Sun protection advice mediated by the general practitioner: An effective way to achieve long-term change of </w:t>
      </w:r>
      <w:proofErr w:type="spellStart"/>
      <w:r w:rsidRPr="00FA178C">
        <w:rPr>
          <w:rFonts w:ascii="Times New Roman" w:hAnsi="Times New Roman" w:cs="Times New Roman"/>
          <w:sz w:val="24"/>
          <w:szCs w:val="24"/>
        </w:rPr>
        <w:t>behaviour</w:t>
      </w:r>
      <w:proofErr w:type="spellEnd"/>
      <w:r w:rsidRPr="00FA178C">
        <w:rPr>
          <w:rFonts w:ascii="Times New Roman" w:hAnsi="Times New Roman" w:cs="Times New Roman"/>
          <w:sz w:val="24"/>
          <w:szCs w:val="24"/>
        </w:rPr>
        <w:t xml:space="preserve"> and attitudes related to sun exposure? </w:t>
      </w:r>
      <w:r w:rsidRPr="00FA178C">
        <w:rPr>
          <w:rFonts w:ascii="Times New Roman" w:hAnsi="Times New Roman" w:cs="Times New Roman"/>
          <w:i/>
          <w:iCs/>
          <w:sz w:val="24"/>
          <w:szCs w:val="24"/>
        </w:rPr>
        <w:t>Scandinavian Journal of Primary Health Care</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29</w:t>
      </w:r>
      <w:r w:rsidRPr="00FA178C">
        <w:rPr>
          <w:rFonts w:ascii="Times New Roman" w:hAnsi="Times New Roman" w:cs="Times New Roman"/>
          <w:sz w:val="24"/>
          <w:szCs w:val="24"/>
        </w:rPr>
        <w:t>(3), 135–143. http://doi.org/10.3109/02813432.2011.580088</w:t>
      </w:r>
    </w:p>
    <w:p w14:paraId="29433C70"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 xml:space="preserve">*Geller, A. C., Emmons, K. M., Brooks, D. R., Powers, C., Zhang, Z., Koh, H. K., et al. (2006). A randomized trial to improve early detection and prevention practices among siblings of melanoma patients. </w:t>
      </w:r>
      <w:r w:rsidRPr="00FA178C">
        <w:rPr>
          <w:rFonts w:ascii="Times New Roman" w:hAnsi="Times New Roman" w:cs="Times New Roman"/>
          <w:i/>
          <w:iCs/>
          <w:sz w:val="24"/>
          <w:szCs w:val="24"/>
        </w:rPr>
        <w:t>Cancer</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lastRenderedPageBreak/>
        <w:t>107</w:t>
      </w:r>
      <w:r w:rsidRPr="00FA178C">
        <w:rPr>
          <w:rFonts w:ascii="Times New Roman" w:hAnsi="Times New Roman" w:cs="Times New Roman"/>
          <w:sz w:val="24"/>
          <w:szCs w:val="24"/>
        </w:rPr>
        <w:t>(4), 806–814. http://doi.org/10.1002/cncr.22050</w:t>
      </w:r>
    </w:p>
    <w:p w14:paraId="1372684F"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 xml:space="preserve">*Geller, A. C., Glanz, K., </w:t>
      </w:r>
      <w:proofErr w:type="spellStart"/>
      <w:r w:rsidRPr="00FA178C">
        <w:rPr>
          <w:rFonts w:ascii="Times New Roman" w:hAnsi="Times New Roman" w:cs="Times New Roman"/>
          <w:sz w:val="24"/>
          <w:szCs w:val="24"/>
        </w:rPr>
        <w:t>Shigaki</w:t>
      </w:r>
      <w:proofErr w:type="spellEnd"/>
      <w:r w:rsidRPr="00FA178C">
        <w:rPr>
          <w:rFonts w:ascii="Times New Roman" w:hAnsi="Times New Roman" w:cs="Times New Roman"/>
          <w:sz w:val="24"/>
          <w:szCs w:val="24"/>
        </w:rPr>
        <w:t xml:space="preserve">, D., </w:t>
      </w:r>
      <w:proofErr w:type="spellStart"/>
      <w:r w:rsidRPr="00FA178C">
        <w:rPr>
          <w:rFonts w:ascii="Times New Roman" w:hAnsi="Times New Roman" w:cs="Times New Roman"/>
          <w:sz w:val="24"/>
          <w:szCs w:val="24"/>
        </w:rPr>
        <w:t>Isnec</w:t>
      </w:r>
      <w:proofErr w:type="spellEnd"/>
      <w:r w:rsidRPr="00FA178C">
        <w:rPr>
          <w:rFonts w:ascii="Times New Roman" w:hAnsi="Times New Roman" w:cs="Times New Roman"/>
          <w:sz w:val="24"/>
          <w:szCs w:val="24"/>
        </w:rPr>
        <w:t xml:space="preserve">, M. R., Sun, T., &amp; Maddock, J. E. (2001). Impact of skin cancer prevention on outdoor aquatics staff: The Pool Cool program in Hawaii and Massachusetts. </w:t>
      </w:r>
      <w:r w:rsidRPr="00FA178C">
        <w:rPr>
          <w:rFonts w:ascii="Times New Roman" w:hAnsi="Times New Roman" w:cs="Times New Roman"/>
          <w:i/>
          <w:iCs/>
          <w:sz w:val="24"/>
          <w:szCs w:val="24"/>
        </w:rPr>
        <w:t>Preventive Medicine</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33</w:t>
      </w:r>
      <w:r w:rsidRPr="00FA178C">
        <w:rPr>
          <w:rFonts w:ascii="Times New Roman" w:hAnsi="Times New Roman" w:cs="Times New Roman"/>
          <w:sz w:val="24"/>
          <w:szCs w:val="24"/>
        </w:rPr>
        <w:t>(3), 155–161. http://doi.org/10.1006/pmed.2001.0870</w:t>
      </w:r>
    </w:p>
    <w:p w14:paraId="27186D73"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 xml:space="preserve">*Gibbons, F. X., Gerrard, M., Lane, D. J., Mahler, H. I. M., &amp; Kulik, J. A. (2005). Using UV photography to reduce use of tanning booths: A test of cognitive mediation. </w:t>
      </w:r>
      <w:r w:rsidRPr="00FA178C">
        <w:rPr>
          <w:rFonts w:ascii="Times New Roman" w:hAnsi="Times New Roman" w:cs="Times New Roman"/>
          <w:i/>
          <w:iCs/>
          <w:sz w:val="24"/>
          <w:szCs w:val="24"/>
        </w:rPr>
        <w:t>Health Psychology</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24</w:t>
      </w:r>
      <w:r w:rsidRPr="00FA178C">
        <w:rPr>
          <w:rFonts w:ascii="Times New Roman" w:hAnsi="Times New Roman" w:cs="Times New Roman"/>
          <w:sz w:val="24"/>
          <w:szCs w:val="24"/>
        </w:rPr>
        <w:t>(4), 358–363. http://doi.org/10.1037/0278-6133.24.4.358</w:t>
      </w:r>
    </w:p>
    <w:p w14:paraId="6F2BAAF1"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 xml:space="preserve">Gillespie, A. M., Lowe, J. B., O'Connor-Fleming, M., Stanton, W. R., </w:t>
      </w:r>
      <w:proofErr w:type="spellStart"/>
      <w:r w:rsidRPr="00FA178C">
        <w:rPr>
          <w:rFonts w:ascii="Times New Roman" w:hAnsi="Times New Roman" w:cs="Times New Roman"/>
          <w:sz w:val="24"/>
          <w:szCs w:val="24"/>
        </w:rPr>
        <w:t>Balanda</w:t>
      </w:r>
      <w:proofErr w:type="spellEnd"/>
      <w:r w:rsidRPr="00FA178C">
        <w:rPr>
          <w:rFonts w:ascii="Times New Roman" w:hAnsi="Times New Roman" w:cs="Times New Roman"/>
          <w:sz w:val="24"/>
          <w:szCs w:val="24"/>
        </w:rPr>
        <w:t xml:space="preserve">, K. P., Del Mar, C. B., &amp; Wilson, A. (1998). The development of a school-based teaching resource package for adolescent skin cancer prevention. </w:t>
      </w:r>
      <w:r w:rsidRPr="00FA178C">
        <w:rPr>
          <w:rFonts w:ascii="Times New Roman" w:hAnsi="Times New Roman" w:cs="Times New Roman"/>
          <w:i/>
          <w:iCs/>
          <w:sz w:val="24"/>
          <w:szCs w:val="24"/>
        </w:rPr>
        <w:t>Health Promotion Journal of Australia: Official Journal of Australian Association of Health Promotion Professionals</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8</w:t>
      </w:r>
      <w:r w:rsidRPr="00FA178C">
        <w:rPr>
          <w:rFonts w:ascii="Times New Roman" w:hAnsi="Times New Roman" w:cs="Times New Roman"/>
          <w:sz w:val="24"/>
          <w:szCs w:val="24"/>
        </w:rPr>
        <w:t>(2), 151–156. Retrieved from https://www.researchgate.net/publication/253234351</w:t>
      </w:r>
    </w:p>
    <w:p w14:paraId="7949DB67"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 xml:space="preserve">*Girgis, A., </w:t>
      </w:r>
      <w:proofErr w:type="spellStart"/>
      <w:r w:rsidRPr="00FA178C">
        <w:rPr>
          <w:rFonts w:ascii="Times New Roman" w:hAnsi="Times New Roman" w:cs="Times New Roman"/>
          <w:sz w:val="24"/>
          <w:szCs w:val="24"/>
        </w:rPr>
        <w:t>Sanson</w:t>
      </w:r>
      <w:proofErr w:type="spellEnd"/>
      <w:r w:rsidRPr="00FA178C">
        <w:rPr>
          <w:rFonts w:ascii="Times New Roman" w:hAnsi="Times New Roman" w:cs="Times New Roman"/>
          <w:sz w:val="24"/>
          <w:szCs w:val="24"/>
        </w:rPr>
        <w:t xml:space="preserve">-Fisher, R. W., &amp; Watson, A. (1994). A workplace intervention for increasing outdoor workers' use of solar protection. </w:t>
      </w:r>
      <w:r w:rsidRPr="00FA178C">
        <w:rPr>
          <w:rFonts w:ascii="Times New Roman" w:hAnsi="Times New Roman" w:cs="Times New Roman"/>
          <w:i/>
          <w:iCs/>
          <w:sz w:val="24"/>
          <w:szCs w:val="24"/>
        </w:rPr>
        <w:t>American Journal of Public Health</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84</w:t>
      </w:r>
      <w:r w:rsidRPr="00FA178C">
        <w:rPr>
          <w:rFonts w:ascii="Times New Roman" w:hAnsi="Times New Roman" w:cs="Times New Roman"/>
          <w:sz w:val="24"/>
          <w:szCs w:val="24"/>
        </w:rPr>
        <w:t>(1), 77–81. http://doi.org/10.2105/AJPH.84.1.77</w:t>
      </w:r>
    </w:p>
    <w:p w14:paraId="2173085D"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 xml:space="preserve">*Girgis, A., </w:t>
      </w:r>
      <w:proofErr w:type="spellStart"/>
      <w:r w:rsidRPr="00FA178C">
        <w:rPr>
          <w:rFonts w:ascii="Times New Roman" w:hAnsi="Times New Roman" w:cs="Times New Roman"/>
          <w:sz w:val="24"/>
          <w:szCs w:val="24"/>
        </w:rPr>
        <w:t>Sanson</w:t>
      </w:r>
      <w:proofErr w:type="spellEnd"/>
      <w:r w:rsidRPr="00FA178C">
        <w:rPr>
          <w:rFonts w:ascii="Times New Roman" w:hAnsi="Times New Roman" w:cs="Times New Roman"/>
          <w:sz w:val="24"/>
          <w:szCs w:val="24"/>
        </w:rPr>
        <w:t xml:space="preserve">-Fisher, R. W., </w:t>
      </w:r>
      <w:proofErr w:type="spellStart"/>
      <w:r w:rsidRPr="00FA178C">
        <w:rPr>
          <w:rFonts w:ascii="Times New Roman" w:hAnsi="Times New Roman" w:cs="Times New Roman"/>
          <w:sz w:val="24"/>
          <w:szCs w:val="24"/>
        </w:rPr>
        <w:t>Tripodi</w:t>
      </w:r>
      <w:proofErr w:type="spellEnd"/>
      <w:r w:rsidRPr="00FA178C">
        <w:rPr>
          <w:rFonts w:ascii="Times New Roman" w:hAnsi="Times New Roman" w:cs="Times New Roman"/>
          <w:sz w:val="24"/>
          <w:szCs w:val="24"/>
        </w:rPr>
        <w:t xml:space="preserve">, D. A., &amp; Golding, T. (1993). Evaluation of interventions to improve solar protection in primary schools. </w:t>
      </w:r>
      <w:r w:rsidRPr="00FA178C">
        <w:rPr>
          <w:rFonts w:ascii="Times New Roman" w:hAnsi="Times New Roman" w:cs="Times New Roman"/>
          <w:i/>
          <w:iCs/>
          <w:sz w:val="24"/>
          <w:szCs w:val="24"/>
        </w:rPr>
        <w:t>Health Education Quarterly</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20</w:t>
      </w:r>
      <w:r w:rsidRPr="00FA178C">
        <w:rPr>
          <w:rFonts w:ascii="Times New Roman" w:hAnsi="Times New Roman" w:cs="Times New Roman"/>
          <w:sz w:val="24"/>
          <w:szCs w:val="24"/>
        </w:rPr>
        <w:t>(2), 275–287. http://doi.org/10.1177/109019819302000217</w:t>
      </w:r>
    </w:p>
    <w:p w14:paraId="55149AB2"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 xml:space="preserve">Glanz, K., Carbone, E., &amp; Song, V. (1999). Formative research for developing targeted skin cancer prevention programs for children in multiethnic Hawaii. </w:t>
      </w:r>
      <w:r w:rsidRPr="00FA178C">
        <w:rPr>
          <w:rFonts w:ascii="Times New Roman" w:hAnsi="Times New Roman" w:cs="Times New Roman"/>
          <w:i/>
          <w:iCs/>
          <w:sz w:val="24"/>
          <w:szCs w:val="24"/>
        </w:rPr>
        <w:t>Health Education Research</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14</w:t>
      </w:r>
      <w:r w:rsidRPr="00FA178C">
        <w:rPr>
          <w:rFonts w:ascii="Times New Roman" w:hAnsi="Times New Roman" w:cs="Times New Roman"/>
          <w:sz w:val="24"/>
          <w:szCs w:val="24"/>
        </w:rPr>
        <w:t>(2), 155–166. https://doi.org/10.1093/her/14.2.155</w:t>
      </w:r>
    </w:p>
    <w:p w14:paraId="127F8060"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 xml:space="preserve">Glanz, K., Chang, L., Song, V., Silverio, R., &amp; </w:t>
      </w:r>
      <w:proofErr w:type="spellStart"/>
      <w:r w:rsidRPr="00FA178C">
        <w:rPr>
          <w:rFonts w:ascii="Times New Roman" w:hAnsi="Times New Roman" w:cs="Times New Roman"/>
          <w:sz w:val="24"/>
          <w:szCs w:val="24"/>
        </w:rPr>
        <w:t>Muneoka</w:t>
      </w:r>
      <w:proofErr w:type="spellEnd"/>
      <w:r w:rsidRPr="00FA178C">
        <w:rPr>
          <w:rFonts w:ascii="Times New Roman" w:hAnsi="Times New Roman" w:cs="Times New Roman"/>
          <w:sz w:val="24"/>
          <w:szCs w:val="24"/>
        </w:rPr>
        <w:t xml:space="preserve">, L. (1998). Skin cancer prevention for children, parents, and caregivers: A field test of Hawaii's SunSmart program. </w:t>
      </w:r>
      <w:r w:rsidRPr="00FA178C">
        <w:rPr>
          <w:rFonts w:ascii="Times New Roman" w:hAnsi="Times New Roman" w:cs="Times New Roman"/>
          <w:i/>
          <w:iCs/>
          <w:sz w:val="24"/>
          <w:szCs w:val="24"/>
        </w:rPr>
        <w:t>Journal of the American Academy of Dermatology</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38</w:t>
      </w:r>
      <w:r w:rsidRPr="00FA178C">
        <w:rPr>
          <w:rFonts w:ascii="Times New Roman" w:hAnsi="Times New Roman" w:cs="Times New Roman"/>
          <w:sz w:val="24"/>
          <w:szCs w:val="24"/>
        </w:rPr>
        <w:t>(3), 413–417. http://doi.org/10.1016/S0190-9622(98)70498-0</w:t>
      </w:r>
    </w:p>
    <w:p w14:paraId="406C90F5"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 xml:space="preserve">*Glanz, K., Geller, A. C., </w:t>
      </w:r>
      <w:proofErr w:type="spellStart"/>
      <w:r w:rsidRPr="00FA178C">
        <w:rPr>
          <w:rFonts w:ascii="Times New Roman" w:hAnsi="Times New Roman" w:cs="Times New Roman"/>
          <w:sz w:val="24"/>
          <w:szCs w:val="24"/>
        </w:rPr>
        <w:t>Shigaki</w:t>
      </w:r>
      <w:proofErr w:type="spellEnd"/>
      <w:r w:rsidRPr="00FA178C">
        <w:rPr>
          <w:rFonts w:ascii="Times New Roman" w:hAnsi="Times New Roman" w:cs="Times New Roman"/>
          <w:sz w:val="24"/>
          <w:szCs w:val="24"/>
        </w:rPr>
        <w:t xml:space="preserve">, D., Maddock, J. E., &amp; </w:t>
      </w:r>
      <w:proofErr w:type="spellStart"/>
      <w:r w:rsidRPr="00FA178C">
        <w:rPr>
          <w:rFonts w:ascii="Times New Roman" w:hAnsi="Times New Roman" w:cs="Times New Roman"/>
          <w:sz w:val="24"/>
          <w:szCs w:val="24"/>
        </w:rPr>
        <w:t>Isnec</w:t>
      </w:r>
      <w:proofErr w:type="spellEnd"/>
      <w:r w:rsidRPr="00FA178C">
        <w:rPr>
          <w:rFonts w:ascii="Times New Roman" w:hAnsi="Times New Roman" w:cs="Times New Roman"/>
          <w:sz w:val="24"/>
          <w:szCs w:val="24"/>
        </w:rPr>
        <w:t xml:space="preserve">, M. R. (2002). A randomized trial of skin cancer prevention in aquatics settings: The Pool Cool program. </w:t>
      </w:r>
      <w:r w:rsidRPr="00FA178C">
        <w:rPr>
          <w:rFonts w:ascii="Times New Roman" w:hAnsi="Times New Roman" w:cs="Times New Roman"/>
          <w:i/>
          <w:iCs/>
          <w:sz w:val="24"/>
          <w:szCs w:val="24"/>
        </w:rPr>
        <w:t>Health Psychology</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21</w:t>
      </w:r>
      <w:r w:rsidRPr="00FA178C">
        <w:rPr>
          <w:rFonts w:ascii="Times New Roman" w:hAnsi="Times New Roman" w:cs="Times New Roman"/>
          <w:sz w:val="24"/>
          <w:szCs w:val="24"/>
        </w:rPr>
        <w:t xml:space="preserve">(6), 579–587. </w:t>
      </w:r>
      <w:r w:rsidRPr="00FA178C">
        <w:rPr>
          <w:rFonts w:ascii="Times New Roman" w:hAnsi="Times New Roman" w:cs="Times New Roman"/>
          <w:sz w:val="24"/>
          <w:szCs w:val="24"/>
        </w:rPr>
        <w:lastRenderedPageBreak/>
        <w:t>http://doi.org/10.1037/0278-6133.21.6.579</w:t>
      </w:r>
    </w:p>
    <w:p w14:paraId="2001D5AE"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Glanz, K., Lew, R. A., Song, V., &amp; Murakami-</w:t>
      </w:r>
      <w:proofErr w:type="spellStart"/>
      <w:r w:rsidRPr="00FA178C">
        <w:rPr>
          <w:rFonts w:ascii="Times New Roman" w:hAnsi="Times New Roman" w:cs="Times New Roman"/>
          <w:sz w:val="24"/>
          <w:szCs w:val="24"/>
        </w:rPr>
        <w:t>Akatsuka</w:t>
      </w:r>
      <w:proofErr w:type="spellEnd"/>
      <w:r w:rsidRPr="00FA178C">
        <w:rPr>
          <w:rFonts w:ascii="Times New Roman" w:hAnsi="Times New Roman" w:cs="Times New Roman"/>
          <w:sz w:val="24"/>
          <w:szCs w:val="24"/>
        </w:rPr>
        <w:t xml:space="preserve">, L. (2000). Skin cancer prevention in outdoor recreation settings: Effects of the Hawaii SunSmart program. </w:t>
      </w:r>
      <w:r w:rsidRPr="00FA178C">
        <w:rPr>
          <w:rFonts w:ascii="Times New Roman" w:hAnsi="Times New Roman" w:cs="Times New Roman"/>
          <w:i/>
          <w:iCs/>
          <w:sz w:val="24"/>
          <w:szCs w:val="24"/>
        </w:rPr>
        <w:t>Effective Clinical Practice</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3</w:t>
      </w:r>
      <w:r w:rsidRPr="00FA178C">
        <w:rPr>
          <w:rFonts w:ascii="Times New Roman" w:hAnsi="Times New Roman" w:cs="Times New Roman"/>
          <w:sz w:val="24"/>
          <w:szCs w:val="24"/>
        </w:rPr>
        <w:t>(2), 53–61. Retrieved from ecp.acponline.org</w:t>
      </w:r>
    </w:p>
    <w:p w14:paraId="016F436A"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*Glanz, K., Maddock, J. E., Lew, R. A., &amp; Murakami-</w:t>
      </w:r>
      <w:proofErr w:type="spellStart"/>
      <w:r w:rsidRPr="00FA178C">
        <w:rPr>
          <w:rFonts w:ascii="Times New Roman" w:hAnsi="Times New Roman" w:cs="Times New Roman"/>
          <w:sz w:val="24"/>
          <w:szCs w:val="24"/>
        </w:rPr>
        <w:t>Akatsuka</w:t>
      </w:r>
      <w:proofErr w:type="spellEnd"/>
      <w:r w:rsidRPr="00FA178C">
        <w:rPr>
          <w:rFonts w:ascii="Times New Roman" w:hAnsi="Times New Roman" w:cs="Times New Roman"/>
          <w:sz w:val="24"/>
          <w:szCs w:val="24"/>
        </w:rPr>
        <w:t xml:space="preserve">, L. (2001). A randomized trial of the Hawaii SunSmart program's impact on outdoor recreation staff. </w:t>
      </w:r>
      <w:r w:rsidRPr="00FA178C">
        <w:rPr>
          <w:rFonts w:ascii="Times New Roman" w:hAnsi="Times New Roman" w:cs="Times New Roman"/>
          <w:i/>
          <w:iCs/>
          <w:sz w:val="24"/>
          <w:szCs w:val="24"/>
        </w:rPr>
        <w:t>Journal of the American Academy of Dermatology</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44</w:t>
      </w:r>
      <w:r w:rsidRPr="00FA178C">
        <w:rPr>
          <w:rFonts w:ascii="Times New Roman" w:hAnsi="Times New Roman" w:cs="Times New Roman"/>
          <w:sz w:val="24"/>
          <w:szCs w:val="24"/>
        </w:rPr>
        <w:t>(6), 973–978. http://doi.org/10.1067/mjd.2001.113466</w:t>
      </w:r>
    </w:p>
    <w:p w14:paraId="2479ECC3"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 xml:space="preserve">*Glanz, K., Schoenfeld, E. R., &amp; Steffen, A. D. (2010). A randomized trial of tailored skin cancer prevention messages for adults: Project SCAPE. </w:t>
      </w:r>
      <w:r w:rsidRPr="00FA178C">
        <w:rPr>
          <w:rFonts w:ascii="Times New Roman" w:hAnsi="Times New Roman" w:cs="Times New Roman"/>
          <w:i/>
          <w:iCs/>
          <w:sz w:val="24"/>
          <w:szCs w:val="24"/>
        </w:rPr>
        <w:t>American Journal of Public Health</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100</w:t>
      </w:r>
      <w:r w:rsidRPr="00FA178C">
        <w:rPr>
          <w:rFonts w:ascii="Times New Roman" w:hAnsi="Times New Roman" w:cs="Times New Roman"/>
          <w:sz w:val="24"/>
          <w:szCs w:val="24"/>
        </w:rPr>
        <w:t>(4), 735–741. http://doi.org/10.2105/AJPH.2008.155705</w:t>
      </w:r>
    </w:p>
    <w:p w14:paraId="747CB19B"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 xml:space="preserve">*Glanz, K., Steffen, A. D., Schoenfeld, E. R., &amp; </w:t>
      </w:r>
      <w:proofErr w:type="spellStart"/>
      <w:r w:rsidRPr="00FA178C">
        <w:rPr>
          <w:rFonts w:ascii="Times New Roman" w:hAnsi="Times New Roman" w:cs="Times New Roman"/>
          <w:sz w:val="24"/>
          <w:szCs w:val="24"/>
        </w:rPr>
        <w:t>Tappe</w:t>
      </w:r>
      <w:proofErr w:type="spellEnd"/>
      <w:r w:rsidRPr="00FA178C">
        <w:rPr>
          <w:rFonts w:ascii="Times New Roman" w:hAnsi="Times New Roman" w:cs="Times New Roman"/>
          <w:sz w:val="24"/>
          <w:szCs w:val="24"/>
        </w:rPr>
        <w:t xml:space="preserve">, K. A. (2013a). Randomized trial of tailored skin cancer prevention for children: The Project SCAPE family study. </w:t>
      </w:r>
      <w:r w:rsidRPr="00FA178C">
        <w:rPr>
          <w:rFonts w:ascii="Times New Roman" w:hAnsi="Times New Roman" w:cs="Times New Roman"/>
          <w:i/>
          <w:iCs/>
          <w:sz w:val="24"/>
          <w:szCs w:val="24"/>
        </w:rPr>
        <w:t>Journal of Health Communication</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18</w:t>
      </w:r>
      <w:r w:rsidRPr="00FA178C">
        <w:rPr>
          <w:rFonts w:ascii="Times New Roman" w:hAnsi="Times New Roman" w:cs="Times New Roman"/>
          <w:sz w:val="24"/>
          <w:szCs w:val="24"/>
        </w:rPr>
        <w:t>(11), 1368–1383. http://doi.org/10.1080/10810730.2013.778361</w:t>
      </w:r>
    </w:p>
    <w:p w14:paraId="6EB6788F"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 xml:space="preserve">*Glanz, K., </w:t>
      </w:r>
      <w:proofErr w:type="spellStart"/>
      <w:r w:rsidRPr="00FA178C">
        <w:rPr>
          <w:rFonts w:ascii="Times New Roman" w:hAnsi="Times New Roman" w:cs="Times New Roman"/>
          <w:sz w:val="24"/>
          <w:szCs w:val="24"/>
        </w:rPr>
        <w:t>Volpicelli</w:t>
      </w:r>
      <w:proofErr w:type="spellEnd"/>
      <w:r w:rsidRPr="00FA178C">
        <w:rPr>
          <w:rFonts w:ascii="Times New Roman" w:hAnsi="Times New Roman" w:cs="Times New Roman"/>
          <w:sz w:val="24"/>
          <w:szCs w:val="24"/>
        </w:rPr>
        <w:t xml:space="preserve">, K., Jepson, C., Ming, M. E., </w:t>
      </w:r>
      <w:proofErr w:type="spellStart"/>
      <w:r w:rsidRPr="00FA178C">
        <w:rPr>
          <w:rFonts w:ascii="Times New Roman" w:hAnsi="Times New Roman" w:cs="Times New Roman"/>
          <w:sz w:val="24"/>
          <w:szCs w:val="24"/>
        </w:rPr>
        <w:t>Schuchter</w:t>
      </w:r>
      <w:proofErr w:type="spellEnd"/>
      <w:r w:rsidRPr="00FA178C">
        <w:rPr>
          <w:rFonts w:ascii="Times New Roman" w:hAnsi="Times New Roman" w:cs="Times New Roman"/>
          <w:sz w:val="24"/>
          <w:szCs w:val="24"/>
        </w:rPr>
        <w:t xml:space="preserve">, L. M., &amp; Armstrong, K. (2014). Effects of tailored risk communications for skin cancer prevention and detection: The </w:t>
      </w:r>
      <w:proofErr w:type="spellStart"/>
      <w:r w:rsidRPr="00FA178C">
        <w:rPr>
          <w:rFonts w:ascii="Times New Roman" w:hAnsi="Times New Roman" w:cs="Times New Roman"/>
          <w:sz w:val="24"/>
          <w:szCs w:val="24"/>
        </w:rPr>
        <w:t>PennSCAPE</w:t>
      </w:r>
      <w:proofErr w:type="spellEnd"/>
      <w:r w:rsidRPr="00FA178C">
        <w:rPr>
          <w:rFonts w:ascii="Times New Roman" w:hAnsi="Times New Roman" w:cs="Times New Roman"/>
          <w:sz w:val="24"/>
          <w:szCs w:val="24"/>
        </w:rPr>
        <w:t xml:space="preserve"> randomized trial. </w:t>
      </w:r>
      <w:r w:rsidRPr="00FA178C">
        <w:rPr>
          <w:rFonts w:ascii="Times New Roman" w:hAnsi="Times New Roman" w:cs="Times New Roman"/>
          <w:i/>
          <w:iCs/>
          <w:sz w:val="24"/>
          <w:szCs w:val="24"/>
        </w:rPr>
        <w:t>Cancer Epidemiology, Biomarkers &amp; Prevention</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24</w:t>
      </w:r>
      <w:r w:rsidRPr="00FA178C">
        <w:rPr>
          <w:rFonts w:ascii="Times New Roman" w:hAnsi="Times New Roman" w:cs="Times New Roman"/>
          <w:sz w:val="24"/>
          <w:szCs w:val="24"/>
        </w:rPr>
        <w:t>(2), 415–421. http://doi.org/10.1158/1055-9965.epi-14-0926</w:t>
      </w:r>
    </w:p>
    <w:p w14:paraId="693C0819"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 xml:space="preserve">*Glanz, K., </w:t>
      </w:r>
      <w:proofErr w:type="spellStart"/>
      <w:r w:rsidRPr="00FA178C">
        <w:rPr>
          <w:rFonts w:ascii="Times New Roman" w:hAnsi="Times New Roman" w:cs="Times New Roman"/>
          <w:sz w:val="24"/>
          <w:szCs w:val="24"/>
        </w:rPr>
        <w:t>Volpicelli</w:t>
      </w:r>
      <w:proofErr w:type="spellEnd"/>
      <w:r w:rsidRPr="00FA178C">
        <w:rPr>
          <w:rFonts w:ascii="Times New Roman" w:hAnsi="Times New Roman" w:cs="Times New Roman"/>
          <w:sz w:val="24"/>
          <w:szCs w:val="24"/>
        </w:rPr>
        <w:t xml:space="preserve">, K., </w:t>
      </w:r>
      <w:proofErr w:type="spellStart"/>
      <w:r w:rsidRPr="00FA178C">
        <w:rPr>
          <w:rFonts w:ascii="Times New Roman" w:hAnsi="Times New Roman" w:cs="Times New Roman"/>
          <w:sz w:val="24"/>
          <w:szCs w:val="24"/>
        </w:rPr>
        <w:t>Kanetsky</w:t>
      </w:r>
      <w:proofErr w:type="spellEnd"/>
      <w:r w:rsidRPr="00FA178C">
        <w:rPr>
          <w:rFonts w:ascii="Times New Roman" w:hAnsi="Times New Roman" w:cs="Times New Roman"/>
          <w:sz w:val="24"/>
          <w:szCs w:val="24"/>
        </w:rPr>
        <w:t xml:space="preserve">, P. A., Ming, M. E., </w:t>
      </w:r>
      <w:proofErr w:type="spellStart"/>
      <w:r w:rsidRPr="00FA178C">
        <w:rPr>
          <w:rFonts w:ascii="Times New Roman" w:hAnsi="Times New Roman" w:cs="Times New Roman"/>
          <w:sz w:val="24"/>
          <w:szCs w:val="24"/>
        </w:rPr>
        <w:t>Schuchter</w:t>
      </w:r>
      <w:proofErr w:type="spellEnd"/>
      <w:r w:rsidRPr="00FA178C">
        <w:rPr>
          <w:rFonts w:ascii="Times New Roman" w:hAnsi="Times New Roman" w:cs="Times New Roman"/>
          <w:sz w:val="24"/>
          <w:szCs w:val="24"/>
        </w:rPr>
        <w:t xml:space="preserve">, L. M., Jepson, C., et al. (2013b). Melanoma genetic testing, counseling, and adherence to skin cancer prevention and detection behaviors. </w:t>
      </w:r>
      <w:r w:rsidRPr="00FA178C">
        <w:rPr>
          <w:rFonts w:ascii="Times New Roman" w:hAnsi="Times New Roman" w:cs="Times New Roman"/>
          <w:i/>
          <w:iCs/>
          <w:sz w:val="24"/>
          <w:szCs w:val="24"/>
        </w:rPr>
        <w:t>Cancer Epidemiology, Biomarkers &amp; Prevention</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22</w:t>
      </w:r>
      <w:r w:rsidRPr="00FA178C">
        <w:rPr>
          <w:rFonts w:ascii="Times New Roman" w:hAnsi="Times New Roman" w:cs="Times New Roman"/>
          <w:sz w:val="24"/>
          <w:szCs w:val="24"/>
        </w:rPr>
        <w:t>(4), 607–614. http://doi.org/10.1158/1055-9965.epi-12-1174</w:t>
      </w:r>
    </w:p>
    <w:p w14:paraId="3F0F948D"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 xml:space="preserve">*Glasser, A., </w:t>
      </w:r>
      <w:proofErr w:type="spellStart"/>
      <w:r w:rsidRPr="00FA178C">
        <w:rPr>
          <w:rFonts w:ascii="Times New Roman" w:hAnsi="Times New Roman" w:cs="Times New Roman"/>
          <w:sz w:val="24"/>
          <w:szCs w:val="24"/>
        </w:rPr>
        <w:t>Shaheen</w:t>
      </w:r>
      <w:proofErr w:type="spellEnd"/>
      <w:r w:rsidRPr="00FA178C">
        <w:rPr>
          <w:rFonts w:ascii="Times New Roman" w:hAnsi="Times New Roman" w:cs="Times New Roman"/>
          <w:sz w:val="24"/>
          <w:szCs w:val="24"/>
        </w:rPr>
        <w:t xml:space="preserve">, M., Glenn, B. A., &amp; </w:t>
      </w:r>
      <w:proofErr w:type="spellStart"/>
      <w:r w:rsidRPr="00FA178C">
        <w:rPr>
          <w:rFonts w:ascii="Times New Roman" w:hAnsi="Times New Roman" w:cs="Times New Roman"/>
          <w:sz w:val="24"/>
          <w:szCs w:val="24"/>
        </w:rPr>
        <w:t>Bastani</w:t>
      </w:r>
      <w:proofErr w:type="spellEnd"/>
      <w:r w:rsidRPr="00FA178C">
        <w:rPr>
          <w:rFonts w:ascii="Times New Roman" w:hAnsi="Times New Roman" w:cs="Times New Roman"/>
          <w:sz w:val="24"/>
          <w:szCs w:val="24"/>
        </w:rPr>
        <w:t xml:space="preserve">, R. (2010). The Sun Sense study: An intervention to improve sun protection in children. </w:t>
      </w:r>
      <w:r w:rsidRPr="00FA178C">
        <w:rPr>
          <w:rFonts w:ascii="Times New Roman" w:hAnsi="Times New Roman" w:cs="Times New Roman"/>
          <w:i/>
          <w:iCs/>
          <w:sz w:val="24"/>
          <w:szCs w:val="24"/>
        </w:rPr>
        <w:t>American Journal of Health Behavior</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34</w:t>
      </w:r>
      <w:r w:rsidRPr="00FA178C">
        <w:rPr>
          <w:rFonts w:ascii="Times New Roman" w:hAnsi="Times New Roman" w:cs="Times New Roman"/>
          <w:sz w:val="24"/>
          <w:szCs w:val="24"/>
        </w:rPr>
        <w:t>(4), 500–510. https://doi.org/10.5993/AJHB.34.4.11</w:t>
      </w:r>
    </w:p>
    <w:p w14:paraId="53C2CD86"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w:t>
      </w:r>
      <w:proofErr w:type="spellStart"/>
      <w:r w:rsidRPr="00FA178C">
        <w:rPr>
          <w:rFonts w:ascii="Times New Roman" w:hAnsi="Times New Roman" w:cs="Times New Roman"/>
          <w:sz w:val="24"/>
          <w:szCs w:val="24"/>
        </w:rPr>
        <w:t>Glazebrook</w:t>
      </w:r>
      <w:proofErr w:type="spellEnd"/>
      <w:r w:rsidRPr="00FA178C">
        <w:rPr>
          <w:rFonts w:ascii="Times New Roman" w:hAnsi="Times New Roman" w:cs="Times New Roman"/>
          <w:sz w:val="24"/>
          <w:szCs w:val="24"/>
        </w:rPr>
        <w:t xml:space="preserve">, C., </w:t>
      </w:r>
      <w:proofErr w:type="spellStart"/>
      <w:r w:rsidRPr="00FA178C">
        <w:rPr>
          <w:rFonts w:ascii="Times New Roman" w:hAnsi="Times New Roman" w:cs="Times New Roman"/>
          <w:sz w:val="24"/>
          <w:szCs w:val="24"/>
        </w:rPr>
        <w:t>Garrud</w:t>
      </w:r>
      <w:proofErr w:type="spellEnd"/>
      <w:r w:rsidRPr="00FA178C">
        <w:rPr>
          <w:rFonts w:ascii="Times New Roman" w:hAnsi="Times New Roman" w:cs="Times New Roman"/>
          <w:sz w:val="24"/>
          <w:szCs w:val="24"/>
        </w:rPr>
        <w:t>, P., Avery, A., Coupland, C., &amp; Williams, H. (2006). Impact of a multimedia intervention '</w:t>
      </w:r>
      <w:proofErr w:type="spellStart"/>
      <w:proofErr w:type="gramStart"/>
      <w:r w:rsidRPr="00FA178C">
        <w:rPr>
          <w:rFonts w:ascii="Times New Roman" w:hAnsi="Times New Roman" w:cs="Times New Roman"/>
          <w:sz w:val="24"/>
          <w:szCs w:val="24"/>
        </w:rPr>
        <w:t>Skinsafe</w:t>
      </w:r>
      <w:proofErr w:type="spellEnd"/>
      <w:r w:rsidRPr="00FA178C">
        <w:rPr>
          <w:rFonts w:ascii="Times New Roman" w:hAnsi="Times New Roman" w:cs="Times New Roman"/>
          <w:sz w:val="24"/>
          <w:szCs w:val="24"/>
        </w:rPr>
        <w:t>‘ on</w:t>
      </w:r>
      <w:proofErr w:type="gramEnd"/>
      <w:r w:rsidRPr="00FA178C">
        <w:rPr>
          <w:rFonts w:ascii="Times New Roman" w:hAnsi="Times New Roman" w:cs="Times New Roman"/>
          <w:sz w:val="24"/>
          <w:szCs w:val="24"/>
        </w:rPr>
        <w:t xml:space="preserve"> patients’ knowledge and protective behaviors. </w:t>
      </w:r>
      <w:r w:rsidRPr="00FA178C">
        <w:rPr>
          <w:rFonts w:ascii="Times New Roman" w:hAnsi="Times New Roman" w:cs="Times New Roman"/>
          <w:i/>
          <w:iCs/>
          <w:sz w:val="24"/>
          <w:szCs w:val="24"/>
        </w:rPr>
        <w:t>Preventive Medicine</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42</w:t>
      </w:r>
      <w:r w:rsidRPr="00FA178C">
        <w:rPr>
          <w:rFonts w:ascii="Times New Roman" w:hAnsi="Times New Roman" w:cs="Times New Roman"/>
          <w:sz w:val="24"/>
          <w:szCs w:val="24"/>
        </w:rPr>
        <w:t>(6), 449–</w:t>
      </w:r>
      <w:r w:rsidRPr="00FA178C">
        <w:rPr>
          <w:rFonts w:ascii="Times New Roman" w:hAnsi="Times New Roman" w:cs="Times New Roman"/>
          <w:sz w:val="24"/>
          <w:szCs w:val="24"/>
        </w:rPr>
        <w:lastRenderedPageBreak/>
        <w:t>454. http://doi.org/10.1016/j.ypmed.2006.02.007</w:t>
      </w:r>
    </w:p>
    <w:p w14:paraId="73536186"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 xml:space="preserve">*Gold, J., Aitken, C. K., Dixon, H. G., Lim, M. S. C., </w:t>
      </w:r>
      <w:proofErr w:type="spellStart"/>
      <w:r w:rsidRPr="00FA178C">
        <w:rPr>
          <w:rFonts w:ascii="Times New Roman" w:hAnsi="Times New Roman" w:cs="Times New Roman"/>
          <w:sz w:val="24"/>
          <w:szCs w:val="24"/>
        </w:rPr>
        <w:t>Gouillou</w:t>
      </w:r>
      <w:proofErr w:type="spellEnd"/>
      <w:r w:rsidRPr="00FA178C">
        <w:rPr>
          <w:rFonts w:ascii="Times New Roman" w:hAnsi="Times New Roman" w:cs="Times New Roman"/>
          <w:sz w:val="24"/>
          <w:szCs w:val="24"/>
        </w:rPr>
        <w:t xml:space="preserve">, M., Spelman, T., et al. (2011). A </w:t>
      </w:r>
      <w:proofErr w:type="spellStart"/>
      <w:r w:rsidRPr="00FA178C">
        <w:rPr>
          <w:rFonts w:ascii="Times New Roman" w:hAnsi="Times New Roman" w:cs="Times New Roman"/>
          <w:sz w:val="24"/>
          <w:szCs w:val="24"/>
        </w:rPr>
        <w:t>randomised</w:t>
      </w:r>
      <w:proofErr w:type="spellEnd"/>
      <w:r w:rsidRPr="00FA178C">
        <w:rPr>
          <w:rFonts w:ascii="Times New Roman" w:hAnsi="Times New Roman" w:cs="Times New Roman"/>
          <w:sz w:val="24"/>
          <w:szCs w:val="24"/>
        </w:rPr>
        <w:t xml:space="preserve"> controlled trial using mobile advertising to promote safer sex and sun safety to young people. </w:t>
      </w:r>
      <w:r w:rsidRPr="00FA178C">
        <w:rPr>
          <w:rFonts w:ascii="Times New Roman" w:hAnsi="Times New Roman" w:cs="Times New Roman"/>
          <w:i/>
          <w:iCs/>
          <w:sz w:val="24"/>
          <w:szCs w:val="24"/>
        </w:rPr>
        <w:t>Health Education Research</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26</w:t>
      </w:r>
      <w:r w:rsidRPr="00FA178C">
        <w:rPr>
          <w:rFonts w:ascii="Times New Roman" w:hAnsi="Times New Roman" w:cs="Times New Roman"/>
          <w:sz w:val="24"/>
          <w:szCs w:val="24"/>
        </w:rPr>
        <w:t>(5), 782–794. http://doi.org/10.1093/her/cyr020</w:t>
      </w:r>
    </w:p>
    <w:p w14:paraId="60D13555"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Grant-</w:t>
      </w:r>
      <w:proofErr w:type="spellStart"/>
      <w:r w:rsidRPr="00FA178C">
        <w:rPr>
          <w:rFonts w:ascii="Times New Roman" w:hAnsi="Times New Roman" w:cs="Times New Roman"/>
          <w:sz w:val="24"/>
          <w:szCs w:val="24"/>
        </w:rPr>
        <w:t>Petersson</w:t>
      </w:r>
      <w:proofErr w:type="spellEnd"/>
      <w:r w:rsidRPr="00FA178C">
        <w:rPr>
          <w:rFonts w:ascii="Times New Roman" w:hAnsi="Times New Roman" w:cs="Times New Roman"/>
          <w:sz w:val="24"/>
          <w:szCs w:val="24"/>
        </w:rPr>
        <w:t xml:space="preserve">, J., Dietrich, A. J., Sox, C. H., Winchell, C. W., &amp; Stevens, M. M. (1999). Promoting sun protection in elementary schools and child care settings: The </w:t>
      </w:r>
      <w:proofErr w:type="spellStart"/>
      <w:r w:rsidRPr="00FA178C">
        <w:rPr>
          <w:rFonts w:ascii="Times New Roman" w:hAnsi="Times New Roman" w:cs="Times New Roman"/>
          <w:sz w:val="24"/>
          <w:szCs w:val="24"/>
        </w:rPr>
        <w:t>SunSafe</w:t>
      </w:r>
      <w:proofErr w:type="spellEnd"/>
      <w:r w:rsidRPr="00FA178C">
        <w:rPr>
          <w:rFonts w:ascii="Times New Roman" w:hAnsi="Times New Roman" w:cs="Times New Roman"/>
          <w:sz w:val="24"/>
          <w:szCs w:val="24"/>
        </w:rPr>
        <w:t xml:space="preserve"> project. </w:t>
      </w:r>
      <w:r w:rsidRPr="00FA178C">
        <w:rPr>
          <w:rFonts w:ascii="Times New Roman" w:hAnsi="Times New Roman" w:cs="Times New Roman"/>
          <w:i/>
          <w:iCs/>
          <w:sz w:val="24"/>
          <w:szCs w:val="24"/>
        </w:rPr>
        <w:t>Journal of School Health</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69</w:t>
      </w:r>
      <w:r w:rsidRPr="00FA178C">
        <w:rPr>
          <w:rFonts w:ascii="Times New Roman" w:hAnsi="Times New Roman" w:cs="Times New Roman"/>
          <w:sz w:val="24"/>
          <w:szCs w:val="24"/>
        </w:rPr>
        <w:t>(3), 100–106. http://doi.org/10.1111/j.1746-1561.1999.tb07216.x</w:t>
      </w:r>
    </w:p>
    <w:p w14:paraId="54F7EE32"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 xml:space="preserve">*Greene, K., &amp; </w:t>
      </w:r>
      <w:proofErr w:type="spellStart"/>
      <w:r w:rsidRPr="00FA178C">
        <w:rPr>
          <w:rFonts w:ascii="Times New Roman" w:hAnsi="Times New Roman" w:cs="Times New Roman"/>
          <w:sz w:val="24"/>
          <w:szCs w:val="24"/>
        </w:rPr>
        <w:t>Brinn</w:t>
      </w:r>
      <w:proofErr w:type="spellEnd"/>
      <w:r w:rsidRPr="00FA178C">
        <w:rPr>
          <w:rFonts w:ascii="Times New Roman" w:hAnsi="Times New Roman" w:cs="Times New Roman"/>
          <w:sz w:val="24"/>
          <w:szCs w:val="24"/>
        </w:rPr>
        <w:t xml:space="preserve">, L. S. (2003). Messages influencing college women's tanning bed use: Statistical versus narrative evidence format and a self-assessment to increase perceived susceptibility. </w:t>
      </w:r>
      <w:r w:rsidRPr="00FA178C">
        <w:rPr>
          <w:rFonts w:ascii="Times New Roman" w:hAnsi="Times New Roman" w:cs="Times New Roman"/>
          <w:i/>
          <w:iCs/>
          <w:sz w:val="24"/>
          <w:szCs w:val="24"/>
        </w:rPr>
        <w:t>Journal of Health Communication</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8</w:t>
      </w:r>
      <w:r w:rsidRPr="00FA178C">
        <w:rPr>
          <w:rFonts w:ascii="Times New Roman" w:hAnsi="Times New Roman" w:cs="Times New Roman"/>
          <w:sz w:val="24"/>
          <w:szCs w:val="24"/>
        </w:rPr>
        <w:t>(5), 443–461. http://doi.org/10.1080/713852118</w:t>
      </w:r>
    </w:p>
    <w:p w14:paraId="4679D8B8"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proofErr w:type="spellStart"/>
      <w:r w:rsidRPr="00FA178C">
        <w:rPr>
          <w:rFonts w:ascii="Times New Roman" w:hAnsi="Times New Roman" w:cs="Times New Roman"/>
          <w:sz w:val="24"/>
          <w:szCs w:val="24"/>
        </w:rPr>
        <w:t>Gritz</w:t>
      </w:r>
      <w:proofErr w:type="spellEnd"/>
      <w:r w:rsidRPr="00FA178C">
        <w:rPr>
          <w:rFonts w:ascii="Times New Roman" w:hAnsi="Times New Roman" w:cs="Times New Roman"/>
          <w:sz w:val="24"/>
          <w:szCs w:val="24"/>
        </w:rPr>
        <w:t xml:space="preserve">, E. R., Tripp, M. K., James, A. S., Carvajal, S. C., </w:t>
      </w:r>
      <w:proofErr w:type="spellStart"/>
      <w:r w:rsidRPr="00FA178C">
        <w:rPr>
          <w:rFonts w:ascii="Times New Roman" w:hAnsi="Times New Roman" w:cs="Times New Roman"/>
          <w:sz w:val="24"/>
          <w:szCs w:val="24"/>
        </w:rPr>
        <w:t>Harrist</w:t>
      </w:r>
      <w:proofErr w:type="spellEnd"/>
      <w:r w:rsidRPr="00FA178C">
        <w:rPr>
          <w:rFonts w:ascii="Times New Roman" w:hAnsi="Times New Roman" w:cs="Times New Roman"/>
          <w:sz w:val="24"/>
          <w:szCs w:val="24"/>
        </w:rPr>
        <w:t xml:space="preserve">, R. B., Mueller, N. H., et al. (2005). An intervention for parents to promote preschool children's sun protection: Effects of Sun Protection is Fun! </w:t>
      </w:r>
      <w:r w:rsidRPr="00FA178C">
        <w:rPr>
          <w:rFonts w:ascii="Times New Roman" w:hAnsi="Times New Roman" w:cs="Times New Roman"/>
          <w:i/>
          <w:iCs/>
          <w:sz w:val="24"/>
          <w:szCs w:val="24"/>
        </w:rPr>
        <w:t>Preventive Medicine</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41</w:t>
      </w:r>
      <w:r w:rsidRPr="00FA178C">
        <w:rPr>
          <w:rFonts w:ascii="Times New Roman" w:hAnsi="Times New Roman" w:cs="Times New Roman"/>
          <w:sz w:val="24"/>
          <w:szCs w:val="24"/>
        </w:rPr>
        <w:t>(2), 357–366. http://doi.org/10.1016/j.ypmed.2005.01.007</w:t>
      </w:r>
    </w:p>
    <w:p w14:paraId="4B7BDB8B"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w:t>
      </w:r>
      <w:proofErr w:type="spellStart"/>
      <w:r w:rsidRPr="00FA178C">
        <w:rPr>
          <w:rFonts w:ascii="Times New Roman" w:hAnsi="Times New Roman" w:cs="Times New Roman"/>
          <w:sz w:val="24"/>
          <w:szCs w:val="24"/>
        </w:rPr>
        <w:t>Gritz</w:t>
      </w:r>
      <w:proofErr w:type="spellEnd"/>
      <w:r w:rsidRPr="00FA178C">
        <w:rPr>
          <w:rFonts w:ascii="Times New Roman" w:hAnsi="Times New Roman" w:cs="Times New Roman"/>
          <w:sz w:val="24"/>
          <w:szCs w:val="24"/>
        </w:rPr>
        <w:t xml:space="preserve">, E. R., Tripp, M. K., James, A. S., </w:t>
      </w:r>
      <w:proofErr w:type="spellStart"/>
      <w:r w:rsidRPr="00FA178C">
        <w:rPr>
          <w:rFonts w:ascii="Times New Roman" w:hAnsi="Times New Roman" w:cs="Times New Roman"/>
          <w:sz w:val="24"/>
          <w:szCs w:val="24"/>
        </w:rPr>
        <w:t>Harrist</w:t>
      </w:r>
      <w:proofErr w:type="spellEnd"/>
      <w:r w:rsidRPr="00FA178C">
        <w:rPr>
          <w:rFonts w:ascii="Times New Roman" w:hAnsi="Times New Roman" w:cs="Times New Roman"/>
          <w:sz w:val="24"/>
          <w:szCs w:val="24"/>
        </w:rPr>
        <w:t xml:space="preserve">, R. B., Mueller, N. H., Chamberlain, R. M., &amp; Parcel, G. S. (2007). Effects of a preschool staff intervention on children's sun protection: Outcomes of Sun Protection is Fun! </w:t>
      </w:r>
      <w:r w:rsidRPr="00FA178C">
        <w:rPr>
          <w:rFonts w:ascii="Times New Roman" w:hAnsi="Times New Roman" w:cs="Times New Roman"/>
          <w:i/>
          <w:iCs/>
          <w:sz w:val="24"/>
          <w:szCs w:val="24"/>
        </w:rPr>
        <w:t>Health Education &amp; Behavior</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34</w:t>
      </w:r>
      <w:r w:rsidRPr="00FA178C">
        <w:rPr>
          <w:rFonts w:ascii="Times New Roman" w:hAnsi="Times New Roman" w:cs="Times New Roman"/>
          <w:sz w:val="24"/>
          <w:szCs w:val="24"/>
        </w:rPr>
        <w:t>(4), 562–577. http://doi.org/10.1177/1090198105277850</w:t>
      </w:r>
    </w:p>
    <w:p w14:paraId="69A22F06"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w:t>
      </w:r>
      <w:proofErr w:type="spellStart"/>
      <w:r w:rsidRPr="00FA178C">
        <w:rPr>
          <w:rFonts w:ascii="Times New Roman" w:hAnsi="Times New Roman" w:cs="Times New Roman"/>
          <w:sz w:val="24"/>
          <w:szCs w:val="24"/>
        </w:rPr>
        <w:t>Gritz</w:t>
      </w:r>
      <w:proofErr w:type="spellEnd"/>
      <w:r w:rsidRPr="00FA178C">
        <w:rPr>
          <w:rFonts w:ascii="Times New Roman" w:hAnsi="Times New Roman" w:cs="Times New Roman"/>
          <w:sz w:val="24"/>
          <w:szCs w:val="24"/>
        </w:rPr>
        <w:t xml:space="preserve">, E. R., Tripp, M. K., Peterson, S. K., Prokhorov, A. V., </w:t>
      </w:r>
      <w:proofErr w:type="spellStart"/>
      <w:r w:rsidRPr="00FA178C">
        <w:rPr>
          <w:rFonts w:ascii="Times New Roman" w:hAnsi="Times New Roman" w:cs="Times New Roman"/>
          <w:sz w:val="24"/>
          <w:szCs w:val="24"/>
        </w:rPr>
        <w:t>Shete</w:t>
      </w:r>
      <w:proofErr w:type="spellEnd"/>
      <w:r w:rsidRPr="00FA178C">
        <w:rPr>
          <w:rFonts w:ascii="Times New Roman" w:hAnsi="Times New Roman" w:cs="Times New Roman"/>
          <w:sz w:val="24"/>
          <w:szCs w:val="24"/>
        </w:rPr>
        <w:t xml:space="preserve">, S. S., </w:t>
      </w:r>
      <w:proofErr w:type="spellStart"/>
      <w:r w:rsidRPr="00FA178C">
        <w:rPr>
          <w:rFonts w:ascii="Times New Roman" w:hAnsi="Times New Roman" w:cs="Times New Roman"/>
          <w:sz w:val="24"/>
          <w:szCs w:val="24"/>
        </w:rPr>
        <w:t>Urbauer</w:t>
      </w:r>
      <w:proofErr w:type="spellEnd"/>
      <w:r w:rsidRPr="00FA178C">
        <w:rPr>
          <w:rFonts w:ascii="Times New Roman" w:hAnsi="Times New Roman" w:cs="Times New Roman"/>
          <w:sz w:val="24"/>
          <w:szCs w:val="24"/>
        </w:rPr>
        <w:t xml:space="preserve">, D. L., et al. (2013). Randomized controlled trial of a sun protection intervention for children of melanoma survivors. </w:t>
      </w:r>
      <w:r w:rsidRPr="00FA178C">
        <w:rPr>
          <w:rFonts w:ascii="Times New Roman" w:hAnsi="Times New Roman" w:cs="Times New Roman"/>
          <w:i/>
          <w:iCs/>
          <w:sz w:val="24"/>
          <w:szCs w:val="24"/>
        </w:rPr>
        <w:t>Cancer Epidemiology, Biomarkers &amp; Prevention</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22</w:t>
      </w:r>
      <w:r w:rsidRPr="00FA178C">
        <w:rPr>
          <w:rFonts w:ascii="Times New Roman" w:hAnsi="Times New Roman" w:cs="Times New Roman"/>
          <w:sz w:val="24"/>
          <w:szCs w:val="24"/>
        </w:rPr>
        <w:t>(10), 1813–1824. http://doi.org/10.1158/1055-9965.epi-13-0249</w:t>
      </w:r>
    </w:p>
    <w:p w14:paraId="0DF2D69E" w14:textId="77777777" w:rsidR="005B169F" w:rsidRPr="00FA178C" w:rsidRDefault="008465AB"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w:t>
      </w:r>
      <w:r w:rsidR="005B169F" w:rsidRPr="00FA178C">
        <w:rPr>
          <w:rFonts w:ascii="Times New Roman" w:hAnsi="Times New Roman" w:cs="Times New Roman"/>
          <w:sz w:val="24"/>
          <w:szCs w:val="24"/>
        </w:rPr>
        <w:t xml:space="preserve">Hacker, E., Horsham, C., </w:t>
      </w:r>
      <w:proofErr w:type="spellStart"/>
      <w:r w:rsidR="005B169F" w:rsidRPr="00FA178C">
        <w:rPr>
          <w:rFonts w:ascii="Times New Roman" w:hAnsi="Times New Roman" w:cs="Times New Roman"/>
          <w:sz w:val="24"/>
          <w:szCs w:val="24"/>
        </w:rPr>
        <w:t>Vagenas</w:t>
      </w:r>
      <w:proofErr w:type="spellEnd"/>
      <w:r w:rsidR="005B169F" w:rsidRPr="00FA178C">
        <w:rPr>
          <w:rFonts w:ascii="Times New Roman" w:hAnsi="Times New Roman" w:cs="Times New Roman"/>
          <w:sz w:val="24"/>
          <w:szCs w:val="24"/>
        </w:rPr>
        <w:t xml:space="preserve">, D., Jones, L., Lowe, J., &amp; </w:t>
      </w:r>
      <w:proofErr w:type="spellStart"/>
      <w:r w:rsidR="005B169F" w:rsidRPr="00FA178C">
        <w:rPr>
          <w:rFonts w:ascii="Times New Roman" w:hAnsi="Times New Roman" w:cs="Times New Roman"/>
          <w:sz w:val="24"/>
          <w:szCs w:val="24"/>
        </w:rPr>
        <w:t>Janda</w:t>
      </w:r>
      <w:proofErr w:type="spellEnd"/>
      <w:r w:rsidR="005B169F" w:rsidRPr="00FA178C">
        <w:rPr>
          <w:rFonts w:ascii="Times New Roman" w:hAnsi="Times New Roman" w:cs="Times New Roman"/>
          <w:sz w:val="24"/>
          <w:szCs w:val="24"/>
        </w:rPr>
        <w:t>, M. (2018). A Mobile Technology Intervention With Ultraviolet Radiation Dosimeters and Smartphone Apps for Skin Cancer Prevention in Young Adults: Randomized Controlled Trial. </w:t>
      </w:r>
      <w:r w:rsidR="005B169F" w:rsidRPr="00FA178C">
        <w:rPr>
          <w:rFonts w:ascii="Times New Roman" w:hAnsi="Times New Roman" w:cs="Times New Roman"/>
          <w:i/>
          <w:iCs/>
          <w:sz w:val="24"/>
          <w:szCs w:val="24"/>
        </w:rPr>
        <w:t xml:space="preserve">JMIR MHealth and </w:t>
      </w:r>
      <w:proofErr w:type="spellStart"/>
      <w:r w:rsidR="005B169F" w:rsidRPr="00FA178C">
        <w:rPr>
          <w:rFonts w:ascii="Times New Roman" w:hAnsi="Times New Roman" w:cs="Times New Roman"/>
          <w:i/>
          <w:iCs/>
          <w:sz w:val="24"/>
          <w:szCs w:val="24"/>
        </w:rPr>
        <w:t>UHealth</w:t>
      </w:r>
      <w:proofErr w:type="spellEnd"/>
      <w:r w:rsidR="005B169F" w:rsidRPr="00FA178C">
        <w:rPr>
          <w:rFonts w:ascii="Times New Roman" w:hAnsi="Times New Roman" w:cs="Times New Roman"/>
          <w:i/>
          <w:iCs/>
          <w:sz w:val="24"/>
          <w:szCs w:val="24"/>
        </w:rPr>
        <w:t>,</w:t>
      </w:r>
      <w:r w:rsidR="005B169F" w:rsidRPr="00FA178C">
        <w:rPr>
          <w:rFonts w:ascii="Times New Roman" w:hAnsi="Times New Roman" w:cs="Times New Roman"/>
          <w:sz w:val="24"/>
          <w:szCs w:val="24"/>
        </w:rPr>
        <w:t> </w:t>
      </w:r>
      <w:r w:rsidR="005B169F" w:rsidRPr="00FA178C">
        <w:rPr>
          <w:rFonts w:ascii="Times New Roman" w:hAnsi="Times New Roman" w:cs="Times New Roman"/>
          <w:i/>
          <w:iCs/>
          <w:sz w:val="24"/>
          <w:szCs w:val="24"/>
        </w:rPr>
        <w:t>6</w:t>
      </w:r>
      <w:r w:rsidR="005B169F" w:rsidRPr="00FA178C">
        <w:rPr>
          <w:rFonts w:ascii="Times New Roman" w:hAnsi="Times New Roman" w:cs="Times New Roman"/>
          <w:sz w:val="24"/>
          <w:szCs w:val="24"/>
        </w:rPr>
        <w:t>(11). doi:10.2196/mhealth.9854</w:t>
      </w:r>
    </w:p>
    <w:p w14:paraId="38203248"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32" w:hanging="432"/>
        <w:rPr>
          <w:rFonts w:ascii="Times New Roman" w:hAnsi="Times New Roman" w:cs="Times New Roman"/>
          <w:sz w:val="24"/>
          <w:szCs w:val="24"/>
        </w:rPr>
      </w:pPr>
      <w:r w:rsidRPr="00FA178C">
        <w:rPr>
          <w:rFonts w:ascii="Times New Roman" w:hAnsi="Times New Roman" w:cs="Times New Roman"/>
          <w:sz w:val="24"/>
          <w:szCs w:val="24"/>
        </w:rPr>
        <w:t xml:space="preserve">Heckman, C. J., </w:t>
      </w:r>
      <w:proofErr w:type="spellStart"/>
      <w:r w:rsidRPr="00FA178C">
        <w:rPr>
          <w:rFonts w:ascii="Times New Roman" w:hAnsi="Times New Roman" w:cs="Times New Roman"/>
          <w:sz w:val="24"/>
          <w:szCs w:val="24"/>
        </w:rPr>
        <w:t>Darlow</w:t>
      </w:r>
      <w:proofErr w:type="spellEnd"/>
      <w:r w:rsidRPr="00FA178C">
        <w:rPr>
          <w:rFonts w:ascii="Times New Roman" w:hAnsi="Times New Roman" w:cs="Times New Roman"/>
          <w:sz w:val="24"/>
          <w:szCs w:val="24"/>
        </w:rPr>
        <w:t xml:space="preserve">, S. D., Munshi, T., Caruso, C., </w:t>
      </w:r>
      <w:proofErr w:type="spellStart"/>
      <w:r w:rsidRPr="00FA178C">
        <w:rPr>
          <w:rFonts w:ascii="Times New Roman" w:hAnsi="Times New Roman" w:cs="Times New Roman"/>
          <w:sz w:val="24"/>
          <w:szCs w:val="24"/>
        </w:rPr>
        <w:t>Ritterband</w:t>
      </w:r>
      <w:proofErr w:type="spellEnd"/>
      <w:r w:rsidRPr="00FA178C">
        <w:rPr>
          <w:rFonts w:ascii="Times New Roman" w:hAnsi="Times New Roman" w:cs="Times New Roman"/>
          <w:sz w:val="24"/>
          <w:szCs w:val="24"/>
        </w:rPr>
        <w:t xml:space="preserve">, L. M., </w:t>
      </w:r>
      <w:proofErr w:type="spellStart"/>
      <w:r w:rsidRPr="00FA178C">
        <w:rPr>
          <w:rFonts w:ascii="Times New Roman" w:hAnsi="Times New Roman" w:cs="Times New Roman"/>
          <w:sz w:val="24"/>
          <w:szCs w:val="24"/>
        </w:rPr>
        <w:t>Raivitch</w:t>
      </w:r>
      <w:proofErr w:type="spellEnd"/>
      <w:r w:rsidRPr="00FA178C">
        <w:rPr>
          <w:rFonts w:ascii="Times New Roman" w:hAnsi="Times New Roman" w:cs="Times New Roman"/>
          <w:sz w:val="24"/>
          <w:szCs w:val="24"/>
        </w:rPr>
        <w:t xml:space="preserve">, S., et al. (2015). Development of an internet intervention to address behaviors associated with skin cancer risk among young </w:t>
      </w:r>
      <w:r w:rsidRPr="00FA178C">
        <w:rPr>
          <w:rFonts w:ascii="Times New Roman" w:hAnsi="Times New Roman" w:cs="Times New Roman"/>
          <w:sz w:val="24"/>
          <w:szCs w:val="24"/>
        </w:rPr>
        <w:lastRenderedPageBreak/>
        <w:t xml:space="preserve">adults. </w:t>
      </w:r>
      <w:r w:rsidRPr="00FA178C">
        <w:rPr>
          <w:rFonts w:ascii="Times New Roman" w:hAnsi="Times New Roman" w:cs="Times New Roman"/>
          <w:i/>
          <w:iCs/>
          <w:sz w:val="24"/>
          <w:szCs w:val="24"/>
        </w:rPr>
        <w:t>Internet Interventions</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2</w:t>
      </w:r>
      <w:r w:rsidRPr="00FA178C">
        <w:rPr>
          <w:rFonts w:ascii="Times New Roman" w:hAnsi="Times New Roman" w:cs="Times New Roman"/>
          <w:sz w:val="24"/>
          <w:szCs w:val="24"/>
        </w:rPr>
        <w:t>(3), 340–350. http://doi.org/10.1016/j.invent.2015.04.003</w:t>
      </w:r>
    </w:p>
    <w:p w14:paraId="4635C78D"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 xml:space="preserve">*Heckman, C. J., </w:t>
      </w:r>
      <w:proofErr w:type="spellStart"/>
      <w:r w:rsidRPr="00FA178C">
        <w:rPr>
          <w:rFonts w:ascii="Times New Roman" w:hAnsi="Times New Roman" w:cs="Times New Roman"/>
          <w:sz w:val="24"/>
          <w:szCs w:val="24"/>
        </w:rPr>
        <w:t>Darlow</w:t>
      </w:r>
      <w:proofErr w:type="spellEnd"/>
      <w:r w:rsidRPr="00FA178C">
        <w:rPr>
          <w:rFonts w:ascii="Times New Roman" w:hAnsi="Times New Roman" w:cs="Times New Roman"/>
          <w:sz w:val="24"/>
          <w:szCs w:val="24"/>
        </w:rPr>
        <w:t xml:space="preserve">, S. D., </w:t>
      </w:r>
      <w:proofErr w:type="spellStart"/>
      <w:r w:rsidRPr="00FA178C">
        <w:rPr>
          <w:rFonts w:ascii="Times New Roman" w:hAnsi="Times New Roman" w:cs="Times New Roman"/>
          <w:sz w:val="24"/>
          <w:szCs w:val="24"/>
        </w:rPr>
        <w:t>Ritterband</w:t>
      </w:r>
      <w:proofErr w:type="spellEnd"/>
      <w:r w:rsidRPr="00FA178C">
        <w:rPr>
          <w:rFonts w:ascii="Times New Roman" w:hAnsi="Times New Roman" w:cs="Times New Roman"/>
          <w:sz w:val="24"/>
          <w:szCs w:val="24"/>
        </w:rPr>
        <w:t xml:space="preserve">, L. M., </w:t>
      </w:r>
      <w:proofErr w:type="spellStart"/>
      <w:r w:rsidRPr="00FA178C">
        <w:rPr>
          <w:rFonts w:ascii="Times New Roman" w:hAnsi="Times New Roman" w:cs="Times New Roman"/>
          <w:sz w:val="24"/>
          <w:szCs w:val="24"/>
        </w:rPr>
        <w:t>Handorf</w:t>
      </w:r>
      <w:proofErr w:type="spellEnd"/>
      <w:r w:rsidRPr="00FA178C">
        <w:rPr>
          <w:rFonts w:ascii="Times New Roman" w:hAnsi="Times New Roman" w:cs="Times New Roman"/>
          <w:sz w:val="24"/>
          <w:szCs w:val="24"/>
        </w:rPr>
        <w:t xml:space="preserve">, E. A., &amp; Manne, S. L. (2016). Efficacy of an intervention to alter skin cancer risk behaviors in young adults. </w:t>
      </w:r>
      <w:r w:rsidRPr="00FA178C">
        <w:rPr>
          <w:rFonts w:ascii="Times New Roman" w:hAnsi="Times New Roman" w:cs="Times New Roman"/>
          <w:i/>
          <w:iCs/>
          <w:sz w:val="24"/>
          <w:szCs w:val="24"/>
        </w:rPr>
        <w:t>American Journal of Preventive Medicine</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51</w:t>
      </w:r>
      <w:r w:rsidRPr="00FA178C">
        <w:rPr>
          <w:rFonts w:ascii="Times New Roman" w:hAnsi="Times New Roman" w:cs="Times New Roman"/>
          <w:sz w:val="24"/>
          <w:szCs w:val="24"/>
        </w:rPr>
        <w:t>(1), 1–11. http://doi.org/10.1016/j.amepre.2015.11.008</w:t>
      </w:r>
    </w:p>
    <w:p w14:paraId="18354C6F"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w:t>
      </w:r>
      <w:proofErr w:type="spellStart"/>
      <w:r w:rsidRPr="00FA178C">
        <w:rPr>
          <w:rFonts w:ascii="Times New Roman" w:hAnsi="Times New Roman" w:cs="Times New Roman"/>
          <w:sz w:val="24"/>
          <w:szCs w:val="24"/>
        </w:rPr>
        <w:t>Hevey</w:t>
      </w:r>
      <w:proofErr w:type="spellEnd"/>
      <w:r w:rsidRPr="00FA178C">
        <w:rPr>
          <w:rFonts w:ascii="Times New Roman" w:hAnsi="Times New Roman" w:cs="Times New Roman"/>
          <w:sz w:val="24"/>
          <w:szCs w:val="24"/>
        </w:rPr>
        <w:t xml:space="preserve">, D., &amp; Dolan, M. (2014). Approach/avoidance motivation, message framing and skin cancer prevention: A test of the congruency hypothesis. </w:t>
      </w:r>
      <w:r w:rsidRPr="00FA178C">
        <w:rPr>
          <w:rFonts w:ascii="Times New Roman" w:hAnsi="Times New Roman" w:cs="Times New Roman"/>
          <w:i/>
          <w:iCs/>
          <w:sz w:val="24"/>
          <w:szCs w:val="24"/>
        </w:rPr>
        <w:t>Journal of Health Psychology</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19</w:t>
      </w:r>
      <w:r w:rsidRPr="00FA178C">
        <w:rPr>
          <w:rFonts w:ascii="Times New Roman" w:hAnsi="Times New Roman" w:cs="Times New Roman"/>
          <w:sz w:val="24"/>
          <w:szCs w:val="24"/>
        </w:rPr>
        <w:t>(8), 1003–1012. http://doi.org/10.1177/1359105313483154</w:t>
      </w:r>
    </w:p>
    <w:p w14:paraId="4FC1FA7E"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right="-720" w:hanging="400"/>
        <w:rPr>
          <w:rFonts w:ascii="Times New Roman" w:hAnsi="Times New Roman" w:cs="Times New Roman"/>
          <w:sz w:val="24"/>
          <w:szCs w:val="24"/>
        </w:rPr>
      </w:pPr>
      <w:r w:rsidRPr="00FA178C">
        <w:rPr>
          <w:rFonts w:ascii="Times New Roman" w:hAnsi="Times New Roman" w:cs="Times New Roman"/>
          <w:sz w:val="24"/>
          <w:szCs w:val="24"/>
        </w:rPr>
        <w:t xml:space="preserve">Higgins, J. P. T., Green, S. (Eds). (2011). </w:t>
      </w:r>
      <w:r w:rsidRPr="00FA178C">
        <w:rPr>
          <w:rFonts w:ascii="Times New Roman" w:hAnsi="Times New Roman" w:cs="Times New Roman"/>
          <w:i/>
          <w:sz w:val="24"/>
          <w:szCs w:val="24"/>
        </w:rPr>
        <w:t>Cochrane handbook for systematic reviews of interventions</w:t>
      </w:r>
      <w:r w:rsidRPr="00FA178C">
        <w:rPr>
          <w:rFonts w:ascii="Times New Roman" w:hAnsi="Times New Roman" w:cs="Times New Roman"/>
          <w:sz w:val="24"/>
          <w:szCs w:val="24"/>
        </w:rPr>
        <w:t xml:space="preserve"> (Version 5.1.0). The Cochrane Collaboration. Retrieved from www.handbook.cochrane.org</w:t>
      </w:r>
    </w:p>
    <w:p w14:paraId="5FB38824"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 xml:space="preserve">*Hillhouse, J. J., &amp; </w:t>
      </w:r>
      <w:proofErr w:type="spellStart"/>
      <w:r w:rsidRPr="00FA178C">
        <w:rPr>
          <w:rFonts w:ascii="Times New Roman" w:hAnsi="Times New Roman" w:cs="Times New Roman"/>
          <w:sz w:val="24"/>
          <w:szCs w:val="24"/>
        </w:rPr>
        <w:t>Turrisi</w:t>
      </w:r>
      <w:proofErr w:type="spellEnd"/>
      <w:r w:rsidRPr="00FA178C">
        <w:rPr>
          <w:rFonts w:ascii="Times New Roman" w:hAnsi="Times New Roman" w:cs="Times New Roman"/>
          <w:sz w:val="24"/>
          <w:szCs w:val="24"/>
        </w:rPr>
        <w:t xml:space="preserve">, R. (2002). Examination of the efficacy of an appearance-focused intervention to reduce UV exposure. </w:t>
      </w:r>
      <w:r w:rsidRPr="00FA178C">
        <w:rPr>
          <w:rFonts w:ascii="Times New Roman" w:hAnsi="Times New Roman" w:cs="Times New Roman"/>
          <w:i/>
          <w:iCs/>
          <w:sz w:val="24"/>
          <w:szCs w:val="24"/>
        </w:rPr>
        <w:t>Journal of Behavioral Medicine</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25</w:t>
      </w:r>
      <w:r w:rsidRPr="00FA178C">
        <w:rPr>
          <w:rFonts w:ascii="Times New Roman" w:hAnsi="Times New Roman" w:cs="Times New Roman"/>
          <w:sz w:val="24"/>
          <w:szCs w:val="24"/>
        </w:rPr>
        <w:t>(4), 395–409. http://doi.org/10.1023/A:1015870516460</w:t>
      </w:r>
    </w:p>
    <w:p w14:paraId="057ABB27"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 xml:space="preserve">Hillhouse, J. J., </w:t>
      </w:r>
      <w:proofErr w:type="spellStart"/>
      <w:r w:rsidRPr="00FA178C">
        <w:rPr>
          <w:rFonts w:ascii="Times New Roman" w:hAnsi="Times New Roman" w:cs="Times New Roman"/>
          <w:sz w:val="24"/>
          <w:szCs w:val="24"/>
        </w:rPr>
        <w:t>Turrisi</w:t>
      </w:r>
      <w:proofErr w:type="spellEnd"/>
      <w:r w:rsidRPr="00FA178C">
        <w:rPr>
          <w:rFonts w:ascii="Times New Roman" w:hAnsi="Times New Roman" w:cs="Times New Roman"/>
          <w:sz w:val="24"/>
          <w:szCs w:val="24"/>
        </w:rPr>
        <w:t xml:space="preserve">, R., Jaccard, J., &amp; Robinson, J. K. (2012). Accuracy of self-reported sun exposure and sun protection behavior. </w:t>
      </w:r>
      <w:r w:rsidRPr="00FA178C">
        <w:rPr>
          <w:rFonts w:ascii="Times New Roman" w:hAnsi="Times New Roman" w:cs="Times New Roman"/>
          <w:i/>
          <w:iCs/>
          <w:sz w:val="24"/>
          <w:szCs w:val="24"/>
        </w:rPr>
        <w:t>Society for Prevention Research</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13</w:t>
      </w:r>
      <w:r w:rsidRPr="00FA178C">
        <w:rPr>
          <w:rFonts w:ascii="Times New Roman" w:hAnsi="Times New Roman" w:cs="Times New Roman"/>
          <w:sz w:val="24"/>
          <w:szCs w:val="24"/>
        </w:rPr>
        <w:t>(5), 519–531. http://doi.org/10.1007/s11121-012-0278-1</w:t>
      </w:r>
    </w:p>
    <w:p w14:paraId="506A7420"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 xml:space="preserve">*Hillhouse, J. J., </w:t>
      </w:r>
      <w:proofErr w:type="spellStart"/>
      <w:r w:rsidRPr="00FA178C">
        <w:rPr>
          <w:rFonts w:ascii="Times New Roman" w:hAnsi="Times New Roman" w:cs="Times New Roman"/>
          <w:sz w:val="24"/>
          <w:szCs w:val="24"/>
        </w:rPr>
        <w:t>Turrisi</w:t>
      </w:r>
      <w:proofErr w:type="spellEnd"/>
      <w:r w:rsidRPr="00FA178C">
        <w:rPr>
          <w:rFonts w:ascii="Times New Roman" w:hAnsi="Times New Roman" w:cs="Times New Roman"/>
          <w:sz w:val="24"/>
          <w:szCs w:val="24"/>
        </w:rPr>
        <w:t xml:space="preserve">, R., Stapleton, J. L., &amp; Robinson, J. K. (2008). A randomized controlled trial of an appearance-focused intervention to prevent skin cancer. </w:t>
      </w:r>
      <w:r w:rsidRPr="00FA178C">
        <w:rPr>
          <w:rFonts w:ascii="Times New Roman" w:hAnsi="Times New Roman" w:cs="Times New Roman"/>
          <w:i/>
          <w:iCs/>
          <w:sz w:val="24"/>
          <w:szCs w:val="24"/>
        </w:rPr>
        <w:t>Cancer</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113</w:t>
      </w:r>
      <w:r w:rsidRPr="00FA178C">
        <w:rPr>
          <w:rFonts w:ascii="Times New Roman" w:hAnsi="Times New Roman" w:cs="Times New Roman"/>
          <w:sz w:val="24"/>
          <w:szCs w:val="24"/>
        </w:rPr>
        <w:t>(11), 3257–3266. http://doi.org/10.1002/cncr.23922</w:t>
      </w:r>
    </w:p>
    <w:p w14:paraId="1EF5C8DE"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 xml:space="preserve">*Ho, B. K., Reidy, K., Huerta, I., Dilley, K., Crawford, S., Hultgren, B. A., et al. (2016). Effectiveness of a multicomponent sun protection program for young children: A randomized clinical trial. </w:t>
      </w:r>
      <w:r w:rsidRPr="00FA178C">
        <w:rPr>
          <w:rFonts w:ascii="Times New Roman" w:hAnsi="Times New Roman" w:cs="Times New Roman"/>
          <w:i/>
          <w:iCs/>
          <w:sz w:val="24"/>
          <w:szCs w:val="24"/>
        </w:rPr>
        <w:t>JAMA Pediatrics</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170</w:t>
      </w:r>
      <w:r w:rsidRPr="00FA178C">
        <w:rPr>
          <w:rFonts w:ascii="Times New Roman" w:hAnsi="Times New Roman" w:cs="Times New Roman"/>
          <w:sz w:val="24"/>
          <w:szCs w:val="24"/>
        </w:rPr>
        <w:t>(4), 334–342. http://doi.org/10.1001/jamapediatrics.2015.4373</w:t>
      </w:r>
    </w:p>
    <w:p w14:paraId="5627ACF0"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 xml:space="preserve">*Hoffmann, R. G. I. (1995). </w:t>
      </w:r>
      <w:r w:rsidRPr="00FA178C">
        <w:rPr>
          <w:rFonts w:ascii="Times New Roman" w:hAnsi="Times New Roman" w:cs="Times New Roman"/>
          <w:i/>
          <w:iCs/>
          <w:sz w:val="24"/>
          <w:szCs w:val="24"/>
        </w:rPr>
        <w:t>Primary school-based health promotion program for increasing sun protection behaviors</w:t>
      </w:r>
      <w:r w:rsidRPr="00FA178C">
        <w:rPr>
          <w:rFonts w:ascii="Times New Roman" w:hAnsi="Times New Roman" w:cs="Times New Roman"/>
          <w:sz w:val="24"/>
          <w:szCs w:val="24"/>
        </w:rPr>
        <w:t xml:space="preserve"> (Doctoral dissertation). Retrieved from ProQuest Dissertations &amp; Theses Global. (UMI No. 9607473).</w:t>
      </w:r>
    </w:p>
    <w:p w14:paraId="4B22472F"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w:t>
      </w:r>
      <w:proofErr w:type="spellStart"/>
      <w:r w:rsidRPr="00FA178C">
        <w:rPr>
          <w:rFonts w:ascii="Times New Roman" w:hAnsi="Times New Roman" w:cs="Times New Roman"/>
          <w:sz w:val="24"/>
          <w:szCs w:val="24"/>
        </w:rPr>
        <w:t>Holzhauser</w:t>
      </w:r>
      <w:proofErr w:type="spellEnd"/>
      <w:r w:rsidRPr="00FA178C">
        <w:rPr>
          <w:rFonts w:ascii="Times New Roman" w:hAnsi="Times New Roman" w:cs="Times New Roman"/>
          <w:sz w:val="24"/>
          <w:szCs w:val="24"/>
        </w:rPr>
        <w:t xml:space="preserve">, E. A. (2011). </w:t>
      </w:r>
      <w:r w:rsidRPr="00FA178C">
        <w:rPr>
          <w:rFonts w:ascii="Times New Roman" w:hAnsi="Times New Roman" w:cs="Times New Roman"/>
          <w:i/>
          <w:iCs/>
          <w:sz w:val="24"/>
          <w:szCs w:val="24"/>
        </w:rPr>
        <w:t>An occupational-based experimental study of collective vs. personal efficacy to encourage sun protective behaviors in Head Start preschool teachers</w:t>
      </w:r>
      <w:r w:rsidRPr="00FA178C">
        <w:rPr>
          <w:rFonts w:ascii="Times New Roman" w:hAnsi="Times New Roman" w:cs="Times New Roman"/>
          <w:sz w:val="24"/>
          <w:szCs w:val="24"/>
        </w:rPr>
        <w:t xml:space="preserve"> (Doctoral dissertation). Retrieved </w:t>
      </w:r>
      <w:r w:rsidRPr="00FA178C">
        <w:rPr>
          <w:rFonts w:ascii="Times New Roman" w:hAnsi="Times New Roman" w:cs="Times New Roman"/>
          <w:sz w:val="24"/>
          <w:szCs w:val="24"/>
        </w:rPr>
        <w:lastRenderedPageBreak/>
        <w:t>from ProQuest Dissertations &amp; Theses Global. (No. 3721170).</w:t>
      </w:r>
    </w:p>
    <w:p w14:paraId="7D11A14C"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 xml:space="preserve">*Huang, C., Yan, S., Ren, J., Xiang, L., Hu, Y., Kang, K., &amp; </w:t>
      </w:r>
      <w:proofErr w:type="spellStart"/>
      <w:r w:rsidRPr="00FA178C">
        <w:rPr>
          <w:rFonts w:ascii="Times New Roman" w:hAnsi="Times New Roman" w:cs="Times New Roman"/>
          <w:sz w:val="24"/>
          <w:szCs w:val="24"/>
        </w:rPr>
        <w:t>Seite</w:t>
      </w:r>
      <w:proofErr w:type="spellEnd"/>
      <w:r w:rsidRPr="00FA178C">
        <w:rPr>
          <w:rFonts w:ascii="Times New Roman" w:hAnsi="Times New Roman" w:cs="Times New Roman"/>
          <w:sz w:val="24"/>
          <w:szCs w:val="24"/>
        </w:rPr>
        <w:t xml:space="preserve">, S. (2013). A quantitative assessment of the effects of formal sun protection education on photosensitive patients. </w:t>
      </w:r>
      <w:proofErr w:type="spellStart"/>
      <w:r w:rsidRPr="00FA178C">
        <w:rPr>
          <w:rFonts w:ascii="Times New Roman" w:hAnsi="Times New Roman" w:cs="Times New Roman"/>
          <w:i/>
          <w:iCs/>
          <w:sz w:val="24"/>
          <w:szCs w:val="24"/>
        </w:rPr>
        <w:t>Photodermatology</w:t>
      </w:r>
      <w:proofErr w:type="spellEnd"/>
      <w:r w:rsidRPr="00FA178C">
        <w:rPr>
          <w:rFonts w:ascii="Times New Roman" w:hAnsi="Times New Roman" w:cs="Times New Roman"/>
          <w:i/>
          <w:iCs/>
          <w:sz w:val="24"/>
          <w:szCs w:val="24"/>
        </w:rPr>
        <w:t xml:space="preserve">, </w:t>
      </w:r>
      <w:proofErr w:type="spellStart"/>
      <w:r w:rsidRPr="00FA178C">
        <w:rPr>
          <w:rFonts w:ascii="Times New Roman" w:hAnsi="Times New Roman" w:cs="Times New Roman"/>
          <w:i/>
          <w:iCs/>
          <w:sz w:val="24"/>
          <w:szCs w:val="24"/>
        </w:rPr>
        <w:t>Photoimmunology</w:t>
      </w:r>
      <w:proofErr w:type="spellEnd"/>
      <w:r w:rsidRPr="00FA178C">
        <w:rPr>
          <w:rFonts w:ascii="Times New Roman" w:hAnsi="Times New Roman" w:cs="Times New Roman"/>
          <w:i/>
          <w:iCs/>
          <w:sz w:val="24"/>
          <w:szCs w:val="24"/>
        </w:rPr>
        <w:t xml:space="preserve"> &amp; Photomedicine</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29</w:t>
      </w:r>
      <w:r w:rsidRPr="00FA178C">
        <w:rPr>
          <w:rFonts w:ascii="Times New Roman" w:hAnsi="Times New Roman" w:cs="Times New Roman"/>
          <w:sz w:val="24"/>
          <w:szCs w:val="24"/>
        </w:rPr>
        <w:t>(5), 261–265. http://doi.org/10.1111/phpp.12065</w:t>
      </w:r>
    </w:p>
    <w:p w14:paraId="2865EEE6"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 xml:space="preserve">Hunter, S. G., Love-Jackson, K. M., Abdulla, R., Zhu, W., Lee, J.-H., Wells, K. J., &amp; </w:t>
      </w:r>
      <w:proofErr w:type="spellStart"/>
      <w:r w:rsidRPr="00FA178C">
        <w:rPr>
          <w:rFonts w:ascii="Times New Roman" w:hAnsi="Times New Roman" w:cs="Times New Roman"/>
          <w:sz w:val="24"/>
          <w:szCs w:val="24"/>
        </w:rPr>
        <w:t>Roetzheim</w:t>
      </w:r>
      <w:proofErr w:type="spellEnd"/>
      <w:r w:rsidRPr="00FA178C">
        <w:rPr>
          <w:rFonts w:ascii="Times New Roman" w:hAnsi="Times New Roman" w:cs="Times New Roman"/>
          <w:sz w:val="24"/>
          <w:szCs w:val="24"/>
        </w:rPr>
        <w:t xml:space="preserve">, R. G. (2010). Sun protection at elementary schools: A cluster randomized trial. </w:t>
      </w:r>
      <w:r w:rsidRPr="00FA178C">
        <w:rPr>
          <w:rFonts w:ascii="Times New Roman" w:hAnsi="Times New Roman" w:cs="Times New Roman"/>
          <w:i/>
          <w:iCs/>
          <w:sz w:val="24"/>
          <w:szCs w:val="24"/>
        </w:rPr>
        <w:t>Journal of the National Cancer Institute</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102</w:t>
      </w:r>
      <w:r w:rsidRPr="00FA178C">
        <w:rPr>
          <w:rFonts w:ascii="Times New Roman" w:hAnsi="Times New Roman" w:cs="Times New Roman"/>
          <w:sz w:val="24"/>
          <w:szCs w:val="24"/>
        </w:rPr>
        <w:t>(7), 484–492. http://doi.org/10.1093/jnci/djq010</w:t>
      </w:r>
    </w:p>
    <w:p w14:paraId="698AC4FE"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 xml:space="preserve">Jackson, K. M. (1997). </w:t>
      </w:r>
      <w:r w:rsidRPr="00FA178C">
        <w:rPr>
          <w:rFonts w:ascii="Times New Roman" w:hAnsi="Times New Roman" w:cs="Times New Roman"/>
          <w:i/>
          <w:iCs/>
          <w:sz w:val="24"/>
          <w:szCs w:val="24"/>
        </w:rPr>
        <w:t>Psychosocial model and intervention to encourage sun protective behavior</w:t>
      </w:r>
      <w:r w:rsidRPr="00FA178C">
        <w:rPr>
          <w:rFonts w:ascii="Times New Roman" w:hAnsi="Times New Roman" w:cs="Times New Roman"/>
          <w:sz w:val="24"/>
          <w:szCs w:val="24"/>
        </w:rPr>
        <w:t xml:space="preserve"> (Doctoral dissertation). Retrieved from ProQuest Dissertations &amp; Theses Global. (UMI No. 9738317).</w:t>
      </w:r>
    </w:p>
    <w:p w14:paraId="0BB44381"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 xml:space="preserve">*Jackson, K. M., &amp; Aiken, L. S. (2006). Evaluation of a multicomponent appearance-based sun-protective intervention for young women: Uncovering the mechanisms of program efficacy. </w:t>
      </w:r>
      <w:r w:rsidRPr="00FA178C">
        <w:rPr>
          <w:rFonts w:ascii="Times New Roman" w:hAnsi="Times New Roman" w:cs="Times New Roman"/>
          <w:i/>
          <w:iCs/>
          <w:sz w:val="24"/>
          <w:szCs w:val="24"/>
        </w:rPr>
        <w:t>Health Psychology</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25</w:t>
      </w:r>
      <w:r w:rsidRPr="00FA178C">
        <w:rPr>
          <w:rFonts w:ascii="Times New Roman" w:hAnsi="Times New Roman" w:cs="Times New Roman"/>
          <w:sz w:val="24"/>
          <w:szCs w:val="24"/>
        </w:rPr>
        <w:t>(1), 34–46. http://doi.org/10.1037/0278-6133.25.1.34</w:t>
      </w:r>
    </w:p>
    <w:p w14:paraId="1D8E6FAD"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proofErr w:type="spellStart"/>
      <w:r w:rsidRPr="00FA178C">
        <w:rPr>
          <w:rFonts w:ascii="Times New Roman" w:hAnsi="Times New Roman" w:cs="Times New Roman"/>
          <w:sz w:val="24"/>
          <w:szCs w:val="24"/>
        </w:rPr>
        <w:t>Janda</w:t>
      </w:r>
      <w:proofErr w:type="spellEnd"/>
      <w:r w:rsidRPr="00FA178C">
        <w:rPr>
          <w:rFonts w:ascii="Times New Roman" w:hAnsi="Times New Roman" w:cs="Times New Roman"/>
          <w:sz w:val="24"/>
          <w:szCs w:val="24"/>
        </w:rPr>
        <w:t xml:space="preserve">, M., </w:t>
      </w:r>
      <w:proofErr w:type="spellStart"/>
      <w:r w:rsidRPr="00FA178C">
        <w:rPr>
          <w:rFonts w:ascii="Times New Roman" w:hAnsi="Times New Roman" w:cs="Times New Roman"/>
          <w:sz w:val="24"/>
          <w:szCs w:val="24"/>
        </w:rPr>
        <w:t>Youl</w:t>
      </w:r>
      <w:proofErr w:type="spellEnd"/>
      <w:r w:rsidRPr="00FA178C">
        <w:rPr>
          <w:rFonts w:ascii="Times New Roman" w:hAnsi="Times New Roman" w:cs="Times New Roman"/>
          <w:sz w:val="24"/>
          <w:szCs w:val="24"/>
        </w:rPr>
        <w:t xml:space="preserve">, P. H., Marshall, A. L., </w:t>
      </w:r>
      <w:proofErr w:type="spellStart"/>
      <w:r w:rsidRPr="00FA178C">
        <w:rPr>
          <w:rFonts w:ascii="Times New Roman" w:hAnsi="Times New Roman" w:cs="Times New Roman"/>
          <w:sz w:val="24"/>
          <w:szCs w:val="24"/>
        </w:rPr>
        <w:t>Soyer</w:t>
      </w:r>
      <w:proofErr w:type="spellEnd"/>
      <w:r w:rsidRPr="00FA178C">
        <w:rPr>
          <w:rFonts w:ascii="Times New Roman" w:hAnsi="Times New Roman" w:cs="Times New Roman"/>
          <w:sz w:val="24"/>
          <w:szCs w:val="24"/>
        </w:rPr>
        <w:t xml:space="preserve">, H. P., &amp; Baade, P. D. (2013). The </w:t>
      </w:r>
      <w:proofErr w:type="spellStart"/>
      <w:r w:rsidRPr="00FA178C">
        <w:rPr>
          <w:rFonts w:ascii="Times New Roman" w:hAnsi="Times New Roman" w:cs="Times New Roman"/>
          <w:sz w:val="24"/>
          <w:szCs w:val="24"/>
        </w:rPr>
        <w:t>HealthyTexts</w:t>
      </w:r>
      <w:proofErr w:type="spellEnd"/>
      <w:r w:rsidRPr="00FA178C">
        <w:rPr>
          <w:rFonts w:ascii="Times New Roman" w:hAnsi="Times New Roman" w:cs="Times New Roman"/>
          <w:sz w:val="24"/>
          <w:szCs w:val="24"/>
        </w:rPr>
        <w:t xml:space="preserve"> study: A randomized controlled trial to improve skin cancer prevention behaviors among young people. </w:t>
      </w:r>
      <w:r w:rsidRPr="00FA178C">
        <w:rPr>
          <w:rFonts w:ascii="Times New Roman" w:hAnsi="Times New Roman" w:cs="Times New Roman"/>
          <w:i/>
          <w:iCs/>
          <w:sz w:val="24"/>
          <w:szCs w:val="24"/>
        </w:rPr>
        <w:t>Contemporary Clinical Trials</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35</w:t>
      </w:r>
      <w:r w:rsidRPr="00FA178C">
        <w:rPr>
          <w:rFonts w:ascii="Times New Roman" w:hAnsi="Times New Roman" w:cs="Times New Roman"/>
          <w:sz w:val="24"/>
          <w:szCs w:val="24"/>
        </w:rPr>
        <w:t>(1), 159–167. http://doi.org/10.1016/j.cct.2013.03.009</w:t>
      </w:r>
    </w:p>
    <w:p w14:paraId="7C5F0215"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w:t>
      </w:r>
      <w:proofErr w:type="spellStart"/>
      <w:r w:rsidRPr="00FA178C">
        <w:rPr>
          <w:rFonts w:ascii="Times New Roman" w:hAnsi="Times New Roman" w:cs="Times New Roman"/>
          <w:sz w:val="24"/>
          <w:szCs w:val="24"/>
        </w:rPr>
        <w:t>Karnatz</w:t>
      </w:r>
      <w:proofErr w:type="spellEnd"/>
      <w:r w:rsidRPr="00FA178C">
        <w:rPr>
          <w:rFonts w:ascii="Times New Roman" w:hAnsi="Times New Roman" w:cs="Times New Roman"/>
          <w:sz w:val="24"/>
          <w:szCs w:val="24"/>
        </w:rPr>
        <w:t xml:space="preserve">, T. R. (1993). </w:t>
      </w:r>
      <w:r w:rsidRPr="00FA178C">
        <w:rPr>
          <w:rFonts w:ascii="Times New Roman" w:hAnsi="Times New Roman" w:cs="Times New Roman"/>
          <w:i/>
          <w:iCs/>
          <w:sz w:val="24"/>
          <w:szCs w:val="24"/>
        </w:rPr>
        <w:t>Relations among perceived susceptibility, social norms and stage of change in teen skin cancer prevention</w:t>
      </w:r>
      <w:r w:rsidRPr="00FA178C">
        <w:rPr>
          <w:rFonts w:ascii="Times New Roman" w:hAnsi="Times New Roman" w:cs="Times New Roman"/>
          <w:sz w:val="24"/>
          <w:szCs w:val="24"/>
        </w:rPr>
        <w:t xml:space="preserve"> (Doctoral dissertation). Retrieved from ProQuest Dissertations &amp; Theses Global. (Order No. 9335130).</w:t>
      </w:r>
    </w:p>
    <w:p w14:paraId="63DFCF58"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w:t>
      </w:r>
      <w:proofErr w:type="spellStart"/>
      <w:r w:rsidRPr="00FA178C">
        <w:rPr>
          <w:rFonts w:ascii="Times New Roman" w:hAnsi="Times New Roman" w:cs="Times New Roman"/>
          <w:sz w:val="24"/>
          <w:szCs w:val="24"/>
        </w:rPr>
        <w:t>Kiekbusch</w:t>
      </w:r>
      <w:proofErr w:type="spellEnd"/>
      <w:r w:rsidRPr="00FA178C">
        <w:rPr>
          <w:rFonts w:ascii="Times New Roman" w:hAnsi="Times New Roman" w:cs="Times New Roman"/>
          <w:sz w:val="24"/>
          <w:szCs w:val="24"/>
        </w:rPr>
        <w:t xml:space="preserve">, S., </w:t>
      </w:r>
      <w:proofErr w:type="spellStart"/>
      <w:r w:rsidRPr="00FA178C">
        <w:rPr>
          <w:rFonts w:ascii="Times New Roman" w:hAnsi="Times New Roman" w:cs="Times New Roman"/>
          <w:sz w:val="24"/>
          <w:szCs w:val="24"/>
        </w:rPr>
        <w:t>Hannich</w:t>
      </w:r>
      <w:proofErr w:type="spellEnd"/>
      <w:r w:rsidRPr="00FA178C">
        <w:rPr>
          <w:rFonts w:ascii="Times New Roman" w:hAnsi="Times New Roman" w:cs="Times New Roman"/>
          <w:sz w:val="24"/>
          <w:szCs w:val="24"/>
        </w:rPr>
        <w:t xml:space="preserve">, H.-J., </w:t>
      </w:r>
      <w:proofErr w:type="spellStart"/>
      <w:r w:rsidRPr="00FA178C">
        <w:rPr>
          <w:rFonts w:ascii="Times New Roman" w:hAnsi="Times New Roman" w:cs="Times New Roman"/>
          <w:sz w:val="24"/>
          <w:szCs w:val="24"/>
        </w:rPr>
        <w:t>Isacsson</w:t>
      </w:r>
      <w:proofErr w:type="spellEnd"/>
      <w:r w:rsidRPr="00FA178C">
        <w:rPr>
          <w:rFonts w:ascii="Times New Roman" w:hAnsi="Times New Roman" w:cs="Times New Roman"/>
          <w:sz w:val="24"/>
          <w:szCs w:val="24"/>
        </w:rPr>
        <w:t xml:space="preserve">, Å., </w:t>
      </w:r>
      <w:proofErr w:type="spellStart"/>
      <w:r w:rsidRPr="00FA178C">
        <w:rPr>
          <w:rFonts w:ascii="Times New Roman" w:hAnsi="Times New Roman" w:cs="Times New Roman"/>
          <w:sz w:val="24"/>
          <w:szCs w:val="24"/>
        </w:rPr>
        <w:t>Johannisson</w:t>
      </w:r>
      <w:proofErr w:type="spellEnd"/>
      <w:r w:rsidRPr="00FA178C">
        <w:rPr>
          <w:rFonts w:ascii="Times New Roman" w:hAnsi="Times New Roman" w:cs="Times New Roman"/>
          <w:sz w:val="24"/>
          <w:szCs w:val="24"/>
        </w:rPr>
        <w:t xml:space="preserve">, A., Lindholm, L. H. J., Sager, E., et al. (2000). Impact of a cancer education multimedia device on public knowledge, attitudes, and behaviors: A controlled intervention study in southern Sweden. </w:t>
      </w:r>
      <w:r w:rsidRPr="00FA178C">
        <w:rPr>
          <w:rFonts w:ascii="Times New Roman" w:hAnsi="Times New Roman" w:cs="Times New Roman"/>
          <w:i/>
          <w:iCs/>
          <w:sz w:val="24"/>
          <w:szCs w:val="24"/>
        </w:rPr>
        <w:t>Journal of Cancer Education</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15</w:t>
      </w:r>
      <w:r w:rsidRPr="00FA178C">
        <w:rPr>
          <w:rFonts w:ascii="Times New Roman" w:hAnsi="Times New Roman" w:cs="Times New Roman"/>
          <w:sz w:val="24"/>
          <w:szCs w:val="24"/>
        </w:rPr>
        <w:t>(4), 232–236. http://doi.org/10.1080/08858190009528704</w:t>
      </w:r>
    </w:p>
    <w:p w14:paraId="1C225C94" w14:textId="77777777" w:rsidR="008465AB" w:rsidRPr="00FA178C" w:rsidRDefault="008465AB"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w:t>
      </w:r>
      <w:proofErr w:type="spellStart"/>
      <w:r w:rsidRPr="00FA178C">
        <w:rPr>
          <w:rFonts w:ascii="Times New Roman" w:hAnsi="Times New Roman" w:cs="Times New Roman"/>
          <w:sz w:val="24"/>
          <w:szCs w:val="24"/>
        </w:rPr>
        <w:t>Køster</w:t>
      </w:r>
      <w:proofErr w:type="spellEnd"/>
      <w:r w:rsidRPr="00FA178C">
        <w:rPr>
          <w:rFonts w:ascii="Times New Roman" w:hAnsi="Times New Roman" w:cs="Times New Roman"/>
          <w:sz w:val="24"/>
          <w:szCs w:val="24"/>
        </w:rPr>
        <w:t xml:space="preserve">, B., </w:t>
      </w:r>
      <w:proofErr w:type="spellStart"/>
      <w:r w:rsidRPr="00FA178C">
        <w:rPr>
          <w:rFonts w:ascii="Times New Roman" w:hAnsi="Times New Roman" w:cs="Times New Roman"/>
          <w:sz w:val="24"/>
          <w:szCs w:val="24"/>
        </w:rPr>
        <w:t>Søndergaard</w:t>
      </w:r>
      <w:proofErr w:type="spellEnd"/>
      <w:r w:rsidRPr="00FA178C">
        <w:rPr>
          <w:rFonts w:ascii="Times New Roman" w:hAnsi="Times New Roman" w:cs="Times New Roman"/>
          <w:sz w:val="24"/>
          <w:szCs w:val="24"/>
        </w:rPr>
        <w:t xml:space="preserve">, J., Nielsen, J. B., Allen, M., </w:t>
      </w:r>
      <w:proofErr w:type="spellStart"/>
      <w:r w:rsidRPr="00FA178C">
        <w:rPr>
          <w:rFonts w:ascii="Times New Roman" w:hAnsi="Times New Roman" w:cs="Times New Roman"/>
          <w:sz w:val="24"/>
          <w:szCs w:val="24"/>
        </w:rPr>
        <w:t>Bjerregaard</w:t>
      </w:r>
      <w:proofErr w:type="spellEnd"/>
      <w:r w:rsidRPr="00FA178C">
        <w:rPr>
          <w:rFonts w:ascii="Times New Roman" w:hAnsi="Times New Roman" w:cs="Times New Roman"/>
          <w:sz w:val="24"/>
          <w:szCs w:val="24"/>
        </w:rPr>
        <w:t xml:space="preserve">, M., Olsen, A., &amp; </w:t>
      </w:r>
      <w:proofErr w:type="spellStart"/>
      <w:r w:rsidRPr="00FA178C">
        <w:rPr>
          <w:rFonts w:ascii="Times New Roman" w:hAnsi="Times New Roman" w:cs="Times New Roman"/>
          <w:sz w:val="24"/>
          <w:szCs w:val="24"/>
        </w:rPr>
        <w:t>Bentzen</w:t>
      </w:r>
      <w:proofErr w:type="spellEnd"/>
      <w:r w:rsidRPr="00FA178C">
        <w:rPr>
          <w:rFonts w:ascii="Times New Roman" w:hAnsi="Times New Roman" w:cs="Times New Roman"/>
          <w:sz w:val="24"/>
          <w:szCs w:val="24"/>
        </w:rPr>
        <w:t>, J. (2016). Effects of smartphone diaries and personal dosimeters on behavior in a randomized study of methods to document sunlight exposure. </w:t>
      </w:r>
      <w:r w:rsidRPr="00FA178C">
        <w:rPr>
          <w:rFonts w:ascii="Times New Roman" w:hAnsi="Times New Roman" w:cs="Times New Roman"/>
          <w:i/>
          <w:iCs/>
          <w:sz w:val="24"/>
          <w:szCs w:val="24"/>
        </w:rPr>
        <w:t>Preventive Medicine Reports,</w:t>
      </w:r>
      <w:r w:rsidRPr="00FA178C">
        <w:rPr>
          <w:rFonts w:ascii="Times New Roman" w:hAnsi="Times New Roman" w:cs="Times New Roman"/>
          <w:sz w:val="24"/>
          <w:szCs w:val="24"/>
        </w:rPr>
        <w:t> </w:t>
      </w:r>
      <w:r w:rsidRPr="00FA178C">
        <w:rPr>
          <w:rFonts w:ascii="Times New Roman" w:hAnsi="Times New Roman" w:cs="Times New Roman"/>
          <w:i/>
          <w:iCs/>
          <w:sz w:val="24"/>
          <w:szCs w:val="24"/>
        </w:rPr>
        <w:t>3</w:t>
      </w:r>
      <w:r w:rsidRPr="00FA178C">
        <w:rPr>
          <w:rFonts w:ascii="Times New Roman" w:hAnsi="Times New Roman" w:cs="Times New Roman"/>
          <w:sz w:val="24"/>
          <w:szCs w:val="24"/>
        </w:rPr>
        <w:t xml:space="preserve">, 367-372. </w:t>
      </w:r>
      <w:proofErr w:type="gramStart"/>
      <w:r w:rsidRPr="00FA178C">
        <w:rPr>
          <w:rFonts w:ascii="Times New Roman" w:hAnsi="Times New Roman" w:cs="Times New Roman"/>
          <w:sz w:val="24"/>
          <w:szCs w:val="24"/>
        </w:rPr>
        <w:t>doi:10.1016/j.pmedr</w:t>
      </w:r>
      <w:proofErr w:type="gramEnd"/>
      <w:r w:rsidRPr="00FA178C">
        <w:rPr>
          <w:rFonts w:ascii="Times New Roman" w:hAnsi="Times New Roman" w:cs="Times New Roman"/>
          <w:sz w:val="24"/>
          <w:szCs w:val="24"/>
        </w:rPr>
        <w:t>.2016.04.002</w:t>
      </w:r>
    </w:p>
    <w:p w14:paraId="6D466C09"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32" w:hanging="432"/>
        <w:rPr>
          <w:rFonts w:ascii="Times New Roman" w:hAnsi="Times New Roman" w:cs="Times New Roman"/>
          <w:sz w:val="24"/>
          <w:szCs w:val="24"/>
        </w:rPr>
      </w:pPr>
      <w:r w:rsidRPr="00FA178C">
        <w:rPr>
          <w:rFonts w:ascii="Times New Roman" w:hAnsi="Times New Roman" w:cs="Times New Roman"/>
          <w:sz w:val="24"/>
          <w:szCs w:val="24"/>
        </w:rPr>
        <w:t>*</w:t>
      </w:r>
      <w:proofErr w:type="spellStart"/>
      <w:r w:rsidRPr="00FA178C">
        <w:rPr>
          <w:rFonts w:ascii="Times New Roman" w:hAnsi="Times New Roman" w:cs="Times New Roman"/>
          <w:sz w:val="24"/>
          <w:szCs w:val="24"/>
        </w:rPr>
        <w:t>Lescano</w:t>
      </w:r>
      <w:proofErr w:type="spellEnd"/>
      <w:r w:rsidRPr="00FA178C">
        <w:rPr>
          <w:rFonts w:ascii="Times New Roman" w:hAnsi="Times New Roman" w:cs="Times New Roman"/>
          <w:sz w:val="24"/>
          <w:szCs w:val="24"/>
        </w:rPr>
        <w:t xml:space="preserve">, C. M. (1998). </w:t>
      </w:r>
      <w:r w:rsidRPr="00FA178C">
        <w:rPr>
          <w:rFonts w:ascii="Times New Roman" w:hAnsi="Times New Roman" w:cs="Times New Roman"/>
          <w:i/>
          <w:iCs/>
          <w:sz w:val="24"/>
          <w:szCs w:val="24"/>
        </w:rPr>
        <w:t>Promoting sun protective behaviors through a school-plus-home intervention</w:t>
      </w:r>
      <w:r w:rsidRPr="00FA178C">
        <w:rPr>
          <w:rFonts w:ascii="Times New Roman" w:hAnsi="Times New Roman" w:cs="Times New Roman"/>
          <w:sz w:val="24"/>
          <w:szCs w:val="24"/>
        </w:rPr>
        <w:t xml:space="preserve"> </w:t>
      </w:r>
      <w:r w:rsidRPr="00FA178C">
        <w:rPr>
          <w:rFonts w:ascii="Times New Roman" w:hAnsi="Times New Roman" w:cs="Times New Roman"/>
          <w:sz w:val="24"/>
          <w:szCs w:val="24"/>
        </w:rPr>
        <w:lastRenderedPageBreak/>
        <w:t>(Doctoral dissertation). Retrieved from ProQuest Dissertations &amp; Theses Global. (UMI No. 9919596).</w:t>
      </w:r>
    </w:p>
    <w:p w14:paraId="41AB800B"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 xml:space="preserve">Lindholm, L. H. J., </w:t>
      </w:r>
      <w:proofErr w:type="spellStart"/>
      <w:r w:rsidRPr="00FA178C">
        <w:rPr>
          <w:rFonts w:ascii="Times New Roman" w:hAnsi="Times New Roman" w:cs="Times New Roman"/>
          <w:sz w:val="24"/>
          <w:szCs w:val="24"/>
        </w:rPr>
        <w:t>Isacsson</w:t>
      </w:r>
      <w:proofErr w:type="spellEnd"/>
      <w:r w:rsidRPr="00FA178C">
        <w:rPr>
          <w:rFonts w:ascii="Times New Roman" w:hAnsi="Times New Roman" w:cs="Times New Roman"/>
          <w:sz w:val="24"/>
          <w:szCs w:val="24"/>
        </w:rPr>
        <w:t xml:space="preserve">, Å., </w:t>
      </w:r>
      <w:proofErr w:type="spellStart"/>
      <w:r w:rsidRPr="00FA178C">
        <w:rPr>
          <w:rFonts w:ascii="Times New Roman" w:hAnsi="Times New Roman" w:cs="Times New Roman"/>
          <w:sz w:val="24"/>
          <w:szCs w:val="24"/>
        </w:rPr>
        <w:t>Slaug</w:t>
      </w:r>
      <w:proofErr w:type="spellEnd"/>
      <w:r w:rsidRPr="00FA178C">
        <w:rPr>
          <w:rFonts w:ascii="Times New Roman" w:hAnsi="Times New Roman" w:cs="Times New Roman"/>
          <w:sz w:val="24"/>
          <w:szCs w:val="24"/>
        </w:rPr>
        <w:t xml:space="preserve">, B., &amp; </w:t>
      </w:r>
      <w:proofErr w:type="spellStart"/>
      <w:r w:rsidRPr="00FA178C">
        <w:rPr>
          <w:rFonts w:ascii="Times New Roman" w:hAnsi="Times New Roman" w:cs="Times New Roman"/>
          <w:sz w:val="24"/>
          <w:szCs w:val="24"/>
        </w:rPr>
        <w:t>Möller</w:t>
      </w:r>
      <w:proofErr w:type="spellEnd"/>
      <w:r w:rsidRPr="00FA178C">
        <w:rPr>
          <w:rFonts w:ascii="Times New Roman" w:hAnsi="Times New Roman" w:cs="Times New Roman"/>
          <w:sz w:val="24"/>
          <w:szCs w:val="24"/>
        </w:rPr>
        <w:t xml:space="preserve">, T. R. (1998). Acceptance by Swedish users of a multimedia program for primary and secondary prevention of malignant melanoma. </w:t>
      </w:r>
      <w:r w:rsidRPr="00FA178C">
        <w:rPr>
          <w:rFonts w:ascii="Times New Roman" w:hAnsi="Times New Roman" w:cs="Times New Roman"/>
          <w:i/>
          <w:iCs/>
          <w:sz w:val="24"/>
          <w:szCs w:val="24"/>
        </w:rPr>
        <w:t>Journal of Cancer Education</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13</w:t>
      </w:r>
      <w:r w:rsidRPr="00FA178C">
        <w:rPr>
          <w:rFonts w:ascii="Times New Roman" w:hAnsi="Times New Roman" w:cs="Times New Roman"/>
          <w:sz w:val="24"/>
          <w:szCs w:val="24"/>
        </w:rPr>
        <w:t>(4), 207–212. Retrieved from http://www.springer.com/biomed/cancer/journal/13187</w:t>
      </w:r>
    </w:p>
    <w:p w14:paraId="6B5BF9B0"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 xml:space="preserve">*Lowe, J. B., </w:t>
      </w:r>
      <w:proofErr w:type="spellStart"/>
      <w:r w:rsidRPr="00FA178C">
        <w:rPr>
          <w:rFonts w:ascii="Times New Roman" w:hAnsi="Times New Roman" w:cs="Times New Roman"/>
          <w:sz w:val="24"/>
          <w:szCs w:val="24"/>
        </w:rPr>
        <w:t>Balanda</w:t>
      </w:r>
      <w:proofErr w:type="spellEnd"/>
      <w:r w:rsidRPr="00FA178C">
        <w:rPr>
          <w:rFonts w:ascii="Times New Roman" w:hAnsi="Times New Roman" w:cs="Times New Roman"/>
          <w:sz w:val="24"/>
          <w:szCs w:val="24"/>
        </w:rPr>
        <w:t xml:space="preserve">, K. P., Stanton, W. R., &amp; Gillespie, A. M. (1999). Evaluation of a three-year school-based intervention to increase adolescent sun protection. </w:t>
      </w:r>
      <w:r w:rsidRPr="00FA178C">
        <w:rPr>
          <w:rFonts w:ascii="Times New Roman" w:hAnsi="Times New Roman" w:cs="Times New Roman"/>
          <w:i/>
          <w:iCs/>
          <w:sz w:val="24"/>
          <w:szCs w:val="24"/>
        </w:rPr>
        <w:t>Health Education &amp; Behavior</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26</w:t>
      </w:r>
      <w:r w:rsidRPr="00FA178C">
        <w:rPr>
          <w:rFonts w:ascii="Times New Roman" w:hAnsi="Times New Roman" w:cs="Times New Roman"/>
          <w:sz w:val="24"/>
          <w:szCs w:val="24"/>
        </w:rPr>
        <w:t>(3), 396–408. http://doi.org/10.1177/109019819902600309</w:t>
      </w:r>
    </w:p>
    <w:p w14:paraId="4286D105" w14:textId="77777777" w:rsidR="008465AB" w:rsidRPr="00FA178C" w:rsidRDefault="008465AB"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*Mahler, H. (2018). Effects of multiple viewings of an ultraviolet photo on sun protection behaviors. </w:t>
      </w:r>
      <w:r w:rsidRPr="00FA178C">
        <w:rPr>
          <w:rFonts w:ascii="Times New Roman" w:hAnsi="Times New Roman" w:cs="Times New Roman"/>
          <w:i/>
          <w:iCs/>
          <w:sz w:val="24"/>
          <w:szCs w:val="24"/>
        </w:rPr>
        <w:t>Public Health,</w:t>
      </w:r>
      <w:r w:rsidRPr="00FA178C">
        <w:rPr>
          <w:rFonts w:ascii="Times New Roman" w:hAnsi="Times New Roman" w:cs="Times New Roman"/>
          <w:sz w:val="24"/>
          <w:szCs w:val="24"/>
        </w:rPr>
        <w:t> </w:t>
      </w:r>
      <w:r w:rsidRPr="00FA178C">
        <w:rPr>
          <w:rFonts w:ascii="Times New Roman" w:hAnsi="Times New Roman" w:cs="Times New Roman"/>
          <w:i/>
          <w:iCs/>
          <w:sz w:val="24"/>
          <w:szCs w:val="24"/>
        </w:rPr>
        <w:t>160</w:t>
      </w:r>
      <w:r w:rsidRPr="00FA178C">
        <w:rPr>
          <w:rFonts w:ascii="Times New Roman" w:hAnsi="Times New Roman" w:cs="Times New Roman"/>
          <w:sz w:val="24"/>
          <w:szCs w:val="24"/>
        </w:rPr>
        <w:t xml:space="preserve">, 33-40. </w:t>
      </w:r>
      <w:proofErr w:type="gramStart"/>
      <w:r w:rsidRPr="00FA178C">
        <w:rPr>
          <w:rFonts w:ascii="Times New Roman" w:hAnsi="Times New Roman" w:cs="Times New Roman"/>
          <w:sz w:val="24"/>
          <w:szCs w:val="24"/>
        </w:rPr>
        <w:t>doi:10.1016/j.puhe</w:t>
      </w:r>
      <w:proofErr w:type="gramEnd"/>
      <w:r w:rsidRPr="00FA178C">
        <w:rPr>
          <w:rFonts w:ascii="Times New Roman" w:hAnsi="Times New Roman" w:cs="Times New Roman"/>
          <w:sz w:val="24"/>
          <w:szCs w:val="24"/>
        </w:rPr>
        <w:t>.2018.03.023</w:t>
      </w:r>
    </w:p>
    <w:p w14:paraId="490D7EDD" w14:textId="77777777" w:rsidR="008465AB" w:rsidRPr="00FA178C" w:rsidRDefault="008465AB"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32" w:hanging="432"/>
        <w:rPr>
          <w:rFonts w:ascii="Times New Roman" w:hAnsi="Times New Roman" w:cs="Times New Roman"/>
          <w:sz w:val="24"/>
          <w:szCs w:val="24"/>
        </w:rPr>
      </w:pPr>
      <w:r w:rsidRPr="00FA178C">
        <w:rPr>
          <w:rFonts w:ascii="Times New Roman" w:hAnsi="Times New Roman" w:cs="Times New Roman"/>
          <w:sz w:val="24"/>
          <w:szCs w:val="24"/>
        </w:rPr>
        <w:t>*Mahler, H. I. (2017). The relative role of cognitive and emotional reactions in mediating the effects of a social comparison sun protection intervention. </w:t>
      </w:r>
      <w:r w:rsidRPr="00FA178C">
        <w:rPr>
          <w:rFonts w:ascii="Times New Roman" w:hAnsi="Times New Roman" w:cs="Times New Roman"/>
          <w:i/>
          <w:iCs/>
          <w:sz w:val="24"/>
          <w:szCs w:val="24"/>
        </w:rPr>
        <w:t>Psychology &amp; Health,</w:t>
      </w:r>
      <w:r w:rsidRPr="00FA178C">
        <w:rPr>
          <w:rFonts w:ascii="Times New Roman" w:hAnsi="Times New Roman" w:cs="Times New Roman"/>
          <w:sz w:val="24"/>
          <w:szCs w:val="24"/>
        </w:rPr>
        <w:t> </w:t>
      </w:r>
      <w:r w:rsidRPr="00FA178C">
        <w:rPr>
          <w:rFonts w:ascii="Times New Roman" w:hAnsi="Times New Roman" w:cs="Times New Roman"/>
          <w:i/>
          <w:iCs/>
          <w:sz w:val="24"/>
          <w:szCs w:val="24"/>
        </w:rPr>
        <w:t>33</w:t>
      </w:r>
      <w:r w:rsidRPr="00FA178C">
        <w:rPr>
          <w:rFonts w:ascii="Times New Roman" w:hAnsi="Times New Roman" w:cs="Times New Roman"/>
          <w:sz w:val="24"/>
          <w:szCs w:val="24"/>
        </w:rPr>
        <w:t>(2), 235-257. doi:10.1080/08870446.2017.1310860</w:t>
      </w:r>
    </w:p>
    <w:p w14:paraId="25C8BA28"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32" w:hanging="432"/>
        <w:rPr>
          <w:rFonts w:ascii="Times New Roman" w:hAnsi="Times New Roman" w:cs="Times New Roman"/>
          <w:sz w:val="24"/>
          <w:szCs w:val="24"/>
        </w:rPr>
      </w:pPr>
      <w:r w:rsidRPr="00FA178C">
        <w:rPr>
          <w:rFonts w:ascii="Times New Roman" w:hAnsi="Times New Roman" w:cs="Times New Roman"/>
          <w:sz w:val="24"/>
          <w:szCs w:val="24"/>
        </w:rPr>
        <w:t xml:space="preserve">*Mahler, H. I. M., Fitzpatrick, B., Parker, P., &amp; Lapin, A. (1997). The relative effects of a health-based versus an appearance-based intervention designed to increase sunscreen use. </w:t>
      </w:r>
      <w:r w:rsidRPr="00FA178C">
        <w:rPr>
          <w:rFonts w:ascii="Times New Roman" w:hAnsi="Times New Roman" w:cs="Times New Roman"/>
          <w:i/>
          <w:iCs/>
          <w:sz w:val="24"/>
          <w:szCs w:val="24"/>
        </w:rPr>
        <w:t>American Journal of Health Promotion</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11</w:t>
      </w:r>
      <w:r w:rsidRPr="00FA178C">
        <w:rPr>
          <w:rFonts w:ascii="Times New Roman" w:hAnsi="Times New Roman" w:cs="Times New Roman"/>
          <w:sz w:val="24"/>
          <w:szCs w:val="24"/>
        </w:rPr>
        <w:t>(6), 426–429. http://doi.org/10.4278/0890-1171-11.6.426</w:t>
      </w:r>
    </w:p>
    <w:p w14:paraId="209A4A27"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 xml:space="preserve">*Mahler, H. I. M., Kulik, J. A., Butler, H. A., Gerrard, M., &amp; Gibbons, F. X. (2008). Social norms information enhances the efficacy of an appearance-based sun protection intervention. </w:t>
      </w:r>
      <w:r w:rsidRPr="00FA178C">
        <w:rPr>
          <w:rFonts w:ascii="Times New Roman" w:hAnsi="Times New Roman" w:cs="Times New Roman"/>
          <w:i/>
          <w:iCs/>
          <w:sz w:val="24"/>
          <w:szCs w:val="24"/>
        </w:rPr>
        <w:t>Social Science &amp; Medicine</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67</w:t>
      </w:r>
      <w:r w:rsidRPr="00FA178C">
        <w:rPr>
          <w:rFonts w:ascii="Times New Roman" w:hAnsi="Times New Roman" w:cs="Times New Roman"/>
          <w:sz w:val="24"/>
          <w:szCs w:val="24"/>
        </w:rPr>
        <w:t>(2), 321–329. http://doi.org/10.1016/j.socscimed.2008.03.037</w:t>
      </w:r>
    </w:p>
    <w:p w14:paraId="5A1B87CB"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 xml:space="preserve">*Mahler, H. I. M., Kulik, J. A., Gerrard, M., &amp; Gibbons, F. X. (2006). Effects of two appearance-based interventions on the sun protection behaviors of Southern California beach patrons. </w:t>
      </w:r>
      <w:r w:rsidRPr="00FA178C">
        <w:rPr>
          <w:rFonts w:ascii="Times New Roman" w:hAnsi="Times New Roman" w:cs="Times New Roman"/>
          <w:i/>
          <w:iCs/>
          <w:sz w:val="24"/>
          <w:szCs w:val="24"/>
        </w:rPr>
        <w:t>Basic and Applied Social Psychology</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28</w:t>
      </w:r>
      <w:r w:rsidRPr="00FA178C">
        <w:rPr>
          <w:rFonts w:ascii="Times New Roman" w:hAnsi="Times New Roman" w:cs="Times New Roman"/>
          <w:sz w:val="24"/>
          <w:szCs w:val="24"/>
        </w:rPr>
        <w:t>(3), 263–272. http://doi.org/10.1207/s15324834basp2803_5</w:t>
      </w:r>
    </w:p>
    <w:p w14:paraId="6D35577A"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 xml:space="preserve">*Mahler, H. I. M., Kulik, J. A., Gerrard, M., &amp; Gibbons, F. X. (2007). Long-term effects of appearance-based interventions on sun protection behaviors. </w:t>
      </w:r>
      <w:r w:rsidRPr="00FA178C">
        <w:rPr>
          <w:rFonts w:ascii="Times New Roman" w:hAnsi="Times New Roman" w:cs="Times New Roman"/>
          <w:i/>
          <w:iCs/>
          <w:sz w:val="24"/>
          <w:szCs w:val="24"/>
        </w:rPr>
        <w:t>Health Psychology</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26</w:t>
      </w:r>
      <w:r w:rsidRPr="00FA178C">
        <w:rPr>
          <w:rFonts w:ascii="Times New Roman" w:hAnsi="Times New Roman" w:cs="Times New Roman"/>
          <w:sz w:val="24"/>
          <w:szCs w:val="24"/>
        </w:rPr>
        <w:t>(3), 350–360. http://doi.org/10.1037/0278-6133.26.3.350</w:t>
      </w:r>
    </w:p>
    <w:p w14:paraId="3269D044"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 xml:space="preserve">*Mahler, H. I. M., Kulik, J. A., Gerrard, M., &amp; Gibbons, F. X. (2010). Effects of upward and downward social comparison information on the efficacy of an appearance-based sun protection intervention: A randomized, </w:t>
      </w:r>
      <w:r w:rsidRPr="00FA178C">
        <w:rPr>
          <w:rFonts w:ascii="Times New Roman" w:hAnsi="Times New Roman" w:cs="Times New Roman"/>
          <w:sz w:val="24"/>
          <w:szCs w:val="24"/>
        </w:rPr>
        <w:lastRenderedPageBreak/>
        <w:t xml:space="preserve">controlled experiment. </w:t>
      </w:r>
      <w:r w:rsidRPr="00FA178C">
        <w:rPr>
          <w:rFonts w:ascii="Times New Roman" w:hAnsi="Times New Roman" w:cs="Times New Roman"/>
          <w:i/>
          <w:iCs/>
          <w:sz w:val="24"/>
          <w:szCs w:val="24"/>
        </w:rPr>
        <w:t>Journal of Behavioral Medicine</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33</w:t>
      </w:r>
      <w:r w:rsidRPr="00FA178C">
        <w:rPr>
          <w:rFonts w:ascii="Times New Roman" w:hAnsi="Times New Roman" w:cs="Times New Roman"/>
          <w:sz w:val="24"/>
          <w:szCs w:val="24"/>
        </w:rPr>
        <w:t>(6), 496–507. http://doi.org/10.1007/s10865-010-9279-3</w:t>
      </w:r>
    </w:p>
    <w:p w14:paraId="20679EBE"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 xml:space="preserve">*Mahler, H. I. M., Kulik, J. A., Gerrard, M., &amp; Gibbons, F. X. (2013). Effects of photoaging information and UV photo on sun protection intentions and </w:t>
      </w:r>
      <w:proofErr w:type="spellStart"/>
      <w:r w:rsidRPr="00FA178C">
        <w:rPr>
          <w:rFonts w:ascii="Times New Roman" w:hAnsi="Times New Roman" w:cs="Times New Roman"/>
          <w:sz w:val="24"/>
          <w:szCs w:val="24"/>
        </w:rPr>
        <w:t>behaviours</w:t>
      </w:r>
      <w:proofErr w:type="spellEnd"/>
      <w:r w:rsidRPr="00FA178C">
        <w:rPr>
          <w:rFonts w:ascii="Times New Roman" w:hAnsi="Times New Roman" w:cs="Times New Roman"/>
          <w:sz w:val="24"/>
          <w:szCs w:val="24"/>
        </w:rPr>
        <w:t xml:space="preserve">: A cross-regional comparison. </w:t>
      </w:r>
      <w:r w:rsidRPr="00FA178C">
        <w:rPr>
          <w:rFonts w:ascii="Times New Roman" w:hAnsi="Times New Roman" w:cs="Times New Roman"/>
          <w:i/>
          <w:iCs/>
          <w:sz w:val="24"/>
          <w:szCs w:val="24"/>
        </w:rPr>
        <w:t>Psychology &amp; Health</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28</w:t>
      </w:r>
      <w:r w:rsidRPr="00FA178C">
        <w:rPr>
          <w:rFonts w:ascii="Times New Roman" w:hAnsi="Times New Roman" w:cs="Times New Roman"/>
          <w:sz w:val="24"/>
          <w:szCs w:val="24"/>
        </w:rPr>
        <w:t>(9), 1009–1031. http://doi.org/10.1080/08870446.2013.777966</w:t>
      </w:r>
    </w:p>
    <w:p w14:paraId="424190ED"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 xml:space="preserve">*Mahler, H. I. M., Kulik, J. A., Gibbons, F. X., Gerrard, M., &amp; Harrell, J. (2003). Effects of appearance-based interventions on sun protection intentions and self-reported behaviors. </w:t>
      </w:r>
      <w:r w:rsidRPr="00FA178C">
        <w:rPr>
          <w:rFonts w:ascii="Times New Roman" w:hAnsi="Times New Roman" w:cs="Times New Roman"/>
          <w:i/>
          <w:iCs/>
          <w:sz w:val="24"/>
          <w:szCs w:val="24"/>
        </w:rPr>
        <w:t>Health Psychology</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22</w:t>
      </w:r>
      <w:r w:rsidRPr="00FA178C">
        <w:rPr>
          <w:rFonts w:ascii="Times New Roman" w:hAnsi="Times New Roman" w:cs="Times New Roman"/>
          <w:sz w:val="24"/>
          <w:szCs w:val="24"/>
        </w:rPr>
        <w:t>(2), 199–209. http://doi.org/10.1037/0278-6133.22.2.199</w:t>
      </w:r>
    </w:p>
    <w:p w14:paraId="6861ACE3"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 xml:space="preserve">*Mahler, H. I. M., Kulik, J. A., Harrell, J., Correa, A., Gibbons, F. X., &amp; Gerrard, M. (2005). Effects of UV photographs, photoaging information, and use of sunless tanning lotion on sun protection behaviors. </w:t>
      </w:r>
      <w:r w:rsidRPr="00FA178C">
        <w:rPr>
          <w:rFonts w:ascii="Times New Roman" w:hAnsi="Times New Roman" w:cs="Times New Roman"/>
          <w:i/>
          <w:iCs/>
          <w:sz w:val="24"/>
          <w:szCs w:val="24"/>
        </w:rPr>
        <w:t>Archives of Dermatology</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141</w:t>
      </w:r>
      <w:r w:rsidRPr="00FA178C">
        <w:rPr>
          <w:rFonts w:ascii="Times New Roman" w:hAnsi="Times New Roman" w:cs="Times New Roman"/>
          <w:sz w:val="24"/>
          <w:szCs w:val="24"/>
        </w:rPr>
        <w:t>(3), 373–380. http://doi.org/10.1001/archpedi.161.4.356</w:t>
      </w:r>
    </w:p>
    <w:p w14:paraId="063263AC"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 xml:space="preserve">*Manne, S. L., Jacobsen, P. B., Ming, M. E., Winkel, G., </w:t>
      </w:r>
      <w:proofErr w:type="spellStart"/>
      <w:r w:rsidRPr="00FA178C">
        <w:rPr>
          <w:rFonts w:ascii="Times New Roman" w:hAnsi="Times New Roman" w:cs="Times New Roman"/>
          <w:sz w:val="24"/>
          <w:szCs w:val="24"/>
        </w:rPr>
        <w:t>Dessureault</w:t>
      </w:r>
      <w:proofErr w:type="spellEnd"/>
      <w:r w:rsidRPr="00FA178C">
        <w:rPr>
          <w:rFonts w:ascii="Times New Roman" w:hAnsi="Times New Roman" w:cs="Times New Roman"/>
          <w:sz w:val="24"/>
          <w:szCs w:val="24"/>
        </w:rPr>
        <w:t xml:space="preserve">, S., &amp; </w:t>
      </w:r>
      <w:proofErr w:type="spellStart"/>
      <w:r w:rsidRPr="00FA178C">
        <w:rPr>
          <w:rFonts w:ascii="Times New Roman" w:hAnsi="Times New Roman" w:cs="Times New Roman"/>
          <w:sz w:val="24"/>
          <w:szCs w:val="24"/>
        </w:rPr>
        <w:t>Lessin</w:t>
      </w:r>
      <w:proofErr w:type="spellEnd"/>
      <w:r w:rsidRPr="00FA178C">
        <w:rPr>
          <w:rFonts w:ascii="Times New Roman" w:hAnsi="Times New Roman" w:cs="Times New Roman"/>
          <w:sz w:val="24"/>
          <w:szCs w:val="24"/>
        </w:rPr>
        <w:t xml:space="preserve">, S. R. (2010). Tailored versus generic interventions for skin cancer risk reduction for family members of melanoma patients. </w:t>
      </w:r>
      <w:r w:rsidRPr="00FA178C">
        <w:rPr>
          <w:rFonts w:ascii="Times New Roman" w:hAnsi="Times New Roman" w:cs="Times New Roman"/>
          <w:i/>
          <w:iCs/>
          <w:sz w:val="24"/>
          <w:szCs w:val="24"/>
        </w:rPr>
        <w:t>Health Psychology</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29</w:t>
      </w:r>
      <w:r w:rsidRPr="00FA178C">
        <w:rPr>
          <w:rFonts w:ascii="Times New Roman" w:hAnsi="Times New Roman" w:cs="Times New Roman"/>
          <w:sz w:val="24"/>
          <w:szCs w:val="24"/>
        </w:rPr>
        <w:t>(6), 583–593. http://doi.org/10.1037/a0021387</w:t>
      </w:r>
    </w:p>
    <w:p w14:paraId="562683D7"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 xml:space="preserve">Mayer, J. A., </w:t>
      </w:r>
      <w:proofErr w:type="spellStart"/>
      <w:r w:rsidRPr="00FA178C">
        <w:rPr>
          <w:rFonts w:ascii="Times New Roman" w:hAnsi="Times New Roman" w:cs="Times New Roman"/>
          <w:sz w:val="24"/>
          <w:szCs w:val="24"/>
        </w:rPr>
        <w:t>Slymen</w:t>
      </w:r>
      <w:proofErr w:type="spellEnd"/>
      <w:r w:rsidRPr="00FA178C">
        <w:rPr>
          <w:rFonts w:ascii="Times New Roman" w:hAnsi="Times New Roman" w:cs="Times New Roman"/>
          <w:sz w:val="24"/>
          <w:szCs w:val="24"/>
        </w:rPr>
        <w:t xml:space="preserve">, D. J., Clapp, E. J., Pichon, L. C., Eckhardt, L., </w:t>
      </w:r>
      <w:proofErr w:type="spellStart"/>
      <w:r w:rsidRPr="00FA178C">
        <w:rPr>
          <w:rFonts w:ascii="Times New Roman" w:hAnsi="Times New Roman" w:cs="Times New Roman"/>
          <w:sz w:val="24"/>
          <w:szCs w:val="24"/>
        </w:rPr>
        <w:t>Eichenfield</w:t>
      </w:r>
      <w:proofErr w:type="spellEnd"/>
      <w:r w:rsidRPr="00FA178C">
        <w:rPr>
          <w:rFonts w:ascii="Times New Roman" w:hAnsi="Times New Roman" w:cs="Times New Roman"/>
          <w:sz w:val="24"/>
          <w:szCs w:val="24"/>
        </w:rPr>
        <w:t xml:space="preserve">, L. F., et al. (2007). Promoting sun safety among US Postal Service letter carriers: Impact of a 2-year intervention. </w:t>
      </w:r>
      <w:r w:rsidRPr="00FA178C">
        <w:rPr>
          <w:rFonts w:ascii="Times New Roman" w:hAnsi="Times New Roman" w:cs="Times New Roman"/>
          <w:i/>
          <w:iCs/>
          <w:sz w:val="24"/>
          <w:szCs w:val="24"/>
        </w:rPr>
        <w:t>American Journal of Public Health</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97</w:t>
      </w:r>
      <w:r w:rsidRPr="00FA178C">
        <w:rPr>
          <w:rFonts w:ascii="Times New Roman" w:hAnsi="Times New Roman" w:cs="Times New Roman"/>
          <w:sz w:val="24"/>
          <w:szCs w:val="24"/>
        </w:rPr>
        <w:t>(3), 559–565. http://doi.org/10.2105/AJPH.2005.083907</w:t>
      </w:r>
    </w:p>
    <w:p w14:paraId="1E9CBE74"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 xml:space="preserve">*Mayer, J. A., </w:t>
      </w:r>
      <w:proofErr w:type="spellStart"/>
      <w:r w:rsidRPr="00FA178C">
        <w:rPr>
          <w:rFonts w:ascii="Times New Roman" w:hAnsi="Times New Roman" w:cs="Times New Roman"/>
          <w:sz w:val="24"/>
          <w:szCs w:val="24"/>
        </w:rPr>
        <w:t>Slymen</w:t>
      </w:r>
      <w:proofErr w:type="spellEnd"/>
      <w:r w:rsidRPr="00FA178C">
        <w:rPr>
          <w:rFonts w:ascii="Times New Roman" w:hAnsi="Times New Roman" w:cs="Times New Roman"/>
          <w:sz w:val="24"/>
          <w:szCs w:val="24"/>
        </w:rPr>
        <w:t xml:space="preserve">, D. J., Clapp, E. J., Pichon, L. C., Elder, J. P., </w:t>
      </w:r>
      <w:proofErr w:type="spellStart"/>
      <w:r w:rsidRPr="00FA178C">
        <w:rPr>
          <w:rFonts w:ascii="Times New Roman" w:hAnsi="Times New Roman" w:cs="Times New Roman"/>
          <w:sz w:val="24"/>
          <w:szCs w:val="24"/>
        </w:rPr>
        <w:t>Sallis</w:t>
      </w:r>
      <w:proofErr w:type="spellEnd"/>
      <w:r w:rsidRPr="00FA178C">
        <w:rPr>
          <w:rFonts w:ascii="Times New Roman" w:hAnsi="Times New Roman" w:cs="Times New Roman"/>
          <w:sz w:val="24"/>
          <w:szCs w:val="24"/>
        </w:rPr>
        <w:t xml:space="preserve">, J. F., et al. (2009). Long-term maintenance of a successful occupational sun safety intervention. </w:t>
      </w:r>
      <w:r w:rsidRPr="00FA178C">
        <w:rPr>
          <w:rFonts w:ascii="Times New Roman" w:hAnsi="Times New Roman" w:cs="Times New Roman"/>
          <w:i/>
          <w:iCs/>
          <w:sz w:val="24"/>
          <w:szCs w:val="24"/>
        </w:rPr>
        <w:t>Archives of Dermatology</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145</w:t>
      </w:r>
      <w:r w:rsidRPr="00FA178C">
        <w:rPr>
          <w:rFonts w:ascii="Times New Roman" w:hAnsi="Times New Roman" w:cs="Times New Roman"/>
          <w:sz w:val="24"/>
          <w:szCs w:val="24"/>
        </w:rPr>
        <w:t>(1), 88–89. http://doi.org/10.1001/archdermatol.2008.544</w:t>
      </w:r>
    </w:p>
    <w:p w14:paraId="7E431877"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 xml:space="preserve">*Mayer, J. A., </w:t>
      </w:r>
      <w:proofErr w:type="spellStart"/>
      <w:r w:rsidRPr="00FA178C">
        <w:rPr>
          <w:rFonts w:ascii="Times New Roman" w:hAnsi="Times New Roman" w:cs="Times New Roman"/>
          <w:sz w:val="24"/>
          <w:szCs w:val="24"/>
        </w:rPr>
        <w:t>Slymen</w:t>
      </w:r>
      <w:proofErr w:type="spellEnd"/>
      <w:r w:rsidRPr="00FA178C">
        <w:rPr>
          <w:rFonts w:ascii="Times New Roman" w:hAnsi="Times New Roman" w:cs="Times New Roman"/>
          <w:sz w:val="24"/>
          <w:szCs w:val="24"/>
        </w:rPr>
        <w:t xml:space="preserve">, D. J., Eckhardt, L., Johnston, M. R., Elder, J. P., </w:t>
      </w:r>
      <w:proofErr w:type="spellStart"/>
      <w:r w:rsidRPr="00FA178C">
        <w:rPr>
          <w:rFonts w:ascii="Times New Roman" w:hAnsi="Times New Roman" w:cs="Times New Roman"/>
          <w:sz w:val="24"/>
          <w:szCs w:val="24"/>
        </w:rPr>
        <w:t>Sallis</w:t>
      </w:r>
      <w:proofErr w:type="spellEnd"/>
      <w:r w:rsidRPr="00FA178C">
        <w:rPr>
          <w:rFonts w:ascii="Times New Roman" w:hAnsi="Times New Roman" w:cs="Times New Roman"/>
          <w:sz w:val="24"/>
          <w:szCs w:val="24"/>
        </w:rPr>
        <w:t xml:space="preserve">, J. F., et al. (1997). Reducing ultraviolet radiation exposure in children. </w:t>
      </w:r>
      <w:r w:rsidRPr="00FA178C">
        <w:rPr>
          <w:rFonts w:ascii="Times New Roman" w:hAnsi="Times New Roman" w:cs="Times New Roman"/>
          <w:i/>
          <w:iCs/>
          <w:sz w:val="24"/>
          <w:szCs w:val="24"/>
        </w:rPr>
        <w:t>Preventive Medicine</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26</w:t>
      </w:r>
      <w:r w:rsidRPr="00FA178C">
        <w:rPr>
          <w:rFonts w:ascii="Times New Roman" w:hAnsi="Times New Roman" w:cs="Times New Roman"/>
          <w:sz w:val="24"/>
          <w:szCs w:val="24"/>
        </w:rPr>
        <w:t>(4), 516–522. http://doi.org/10.1006/pmed.1997.0166</w:t>
      </w:r>
    </w:p>
    <w:p w14:paraId="6F0E9380"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 xml:space="preserve">*Mays, D., Black, J. D., Mosher, R. B., Shad, A. T., &amp; </w:t>
      </w:r>
      <w:proofErr w:type="spellStart"/>
      <w:r w:rsidRPr="00FA178C">
        <w:rPr>
          <w:rFonts w:ascii="Times New Roman" w:hAnsi="Times New Roman" w:cs="Times New Roman"/>
          <w:sz w:val="24"/>
          <w:szCs w:val="24"/>
        </w:rPr>
        <w:t>Tercyak</w:t>
      </w:r>
      <w:proofErr w:type="spellEnd"/>
      <w:r w:rsidRPr="00FA178C">
        <w:rPr>
          <w:rFonts w:ascii="Times New Roman" w:hAnsi="Times New Roman" w:cs="Times New Roman"/>
          <w:sz w:val="24"/>
          <w:szCs w:val="24"/>
        </w:rPr>
        <w:t xml:space="preserve">, K. P. (2011). Improving short-term sun safety practices among adolescent survivors of childhood cancer: A randomized controlled efficacy trial. </w:t>
      </w:r>
      <w:r w:rsidRPr="00FA178C">
        <w:rPr>
          <w:rFonts w:ascii="Times New Roman" w:hAnsi="Times New Roman" w:cs="Times New Roman"/>
          <w:i/>
          <w:iCs/>
          <w:sz w:val="24"/>
          <w:szCs w:val="24"/>
        </w:rPr>
        <w:t>Journal of Cancer Survivorship</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5</w:t>
      </w:r>
      <w:r w:rsidRPr="00FA178C">
        <w:rPr>
          <w:rFonts w:ascii="Times New Roman" w:hAnsi="Times New Roman" w:cs="Times New Roman"/>
          <w:sz w:val="24"/>
          <w:szCs w:val="24"/>
        </w:rPr>
        <w:t>(3), 247–254. http://doi.org/10.1007/s11764-011-0177-7</w:t>
      </w:r>
    </w:p>
    <w:p w14:paraId="1D3D8286"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lastRenderedPageBreak/>
        <w:t>*</w:t>
      </w:r>
      <w:proofErr w:type="spellStart"/>
      <w:r w:rsidRPr="00FA178C">
        <w:rPr>
          <w:rFonts w:ascii="Times New Roman" w:hAnsi="Times New Roman" w:cs="Times New Roman"/>
          <w:sz w:val="24"/>
          <w:szCs w:val="24"/>
        </w:rPr>
        <w:t>Mermelstein</w:t>
      </w:r>
      <w:proofErr w:type="spellEnd"/>
      <w:r w:rsidRPr="00FA178C">
        <w:rPr>
          <w:rFonts w:ascii="Times New Roman" w:hAnsi="Times New Roman" w:cs="Times New Roman"/>
          <w:sz w:val="24"/>
          <w:szCs w:val="24"/>
        </w:rPr>
        <w:t xml:space="preserve">, R. J., Weeks, K., Turner, L., &amp; Cobb, J. (1999). When tailored feedback backfires: A skin cancer prevention intervention for adolescents. </w:t>
      </w:r>
      <w:r w:rsidRPr="00FA178C">
        <w:rPr>
          <w:rFonts w:ascii="Times New Roman" w:hAnsi="Times New Roman" w:cs="Times New Roman"/>
          <w:i/>
          <w:iCs/>
          <w:sz w:val="24"/>
          <w:szCs w:val="24"/>
        </w:rPr>
        <w:t>Cancer Research Therapy and Control</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8</w:t>
      </w:r>
      <w:r w:rsidRPr="00FA178C">
        <w:rPr>
          <w:rFonts w:ascii="Times New Roman" w:hAnsi="Times New Roman" w:cs="Times New Roman"/>
          <w:sz w:val="24"/>
          <w:szCs w:val="24"/>
        </w:rPr>
        <w:t>(1-2), 69–79. Retrieved from http://onlinelibrary.wiley.com/o/cochrane/clcentral/articles/867/CN-00413867/frame.html</w:t>
      </w:r>
    </w:p>
    <w:p w14:paraId="5BC50D3E"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right="-720" w:hanging="400"/>
        <w:rPr>
          <w:rFonts w:ascii="Times New Roman" w:hAnsi="Times New Roman" w:cs="Times New Roman"/>
          <w:sz w:val="24"/>
          <w:szCs w:val="24"/>
        </w:rPr>
      </w:pPr>
      <w:r w:rsidRPr="00FA178C">
        <w:rPr>
          <w:rFonts w:ascii="Times New Roman" w:hAnsi="Times New Roman" w:cs="Times New Roman"/>
          <w:sz w:val="24"/>
          <w:szCs w:val="24"/>
        </w:rPr>
        <w:t xml:space="preserve">Moher, D., </w:t>
      </w:r>
      <w:proofErr w:type="spellStart"/>
      <w:r w:rsidRPr="00FA178C">
        <w:rPr>
          <w:rFonts w:ascii="Times New Roman" w:hAnsi="Times New Roman" w:cs="Times New Roman"/>
          <w:sz w:val="24"/>
          <w:szCs w:val="24"/>
        </w:rPr>
        <w:t>Liberati</w:t>
      </w:r>
      <w:proofErr w:type="spellEnd"/>
      <w:r w:rsidRPr="00FA178C">
        <w:rPr>
          <w:rFonts w:ascii="Times New Roman" w:hAnsi="Times New Roman" w:cs="Times New Roman"/>
          <w:sz w:val="24"/>
          <w:szCs w:val="24"/>
        </w:rPr>
        <w:t xml:space="preserve">, A., </w:t>
      </w:r>
      <w:proofErr w:type="spellStart"/>
      <w:r w:rsidRPr="00FA178C">
        <w:rPr>
          <w:rFonts w:ascii="Times New Roman" w:hAnsi="Times New Roman" w:cs="Times New Roman"/>
          <w:sz w:val="24"/>
          <w:szCs w:val="24"/>
        </w:rPr>
        <w:t>Tetzlaff</w:t>
      </w:r>
      <w:proofErr w:type="spellEnd"/>
      <w:r w:rsidRPr="00FA178C">
        <w:rPr>
          <w:rFonts w:ascii="Times New Roman" w:hAnsi="Times New Roman" w:cs="Times New Roman"/>
          <w:sz w:val="24"/>
          <w:szCs w:val="24"/>
        </w:rPr>
        <w:t xml:space="preserve">, J., Altman, D. G., &amp; The PRISMA Group. (2009). Preferred reporting items for systematic reviews and meta-analyses: The PRISMA Statement. </w:t>
      </w:r>
      <w:proofErr w:type="spellStart"/>
      <w:r w:rsidRPr="00FA178C">
        <w:rPr>
          <w:rFonts w:ascii="Times New Roman" w:hAnsi="Times New Roman" w:cs="Times New Roman"/>
          <w:i/>
          <w:iCs/>
          <w:sz w:val="24"/>
          <w:szCs w:val="24"/>
        </w:rPr>
        <w:t>PloS</w:t>
      </w:r>
      <w:proofErr w:type="spellEnd"/>
      <w:r w:rsidRPr="00FA178C">
        <w:rPr>
          <w:rFonts w:ascii="Times New Roman" w:hAnsi="Times New Roman" w:cs="Times New Roman"/>
          <w:i/>
          <w:iCs/>
          <w:sz w:val="24"/>
          <w:szCs w:val="24"/>
        </w:rPr>
        <w:t xml:space="preserve"> Medicine</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6</w:t>
      </w:r>
      <w:r w:rsidRPr="00FA178C">
        <w:rPr>
          <w:rFonts w:ascii="Times New Roman" w:hAnsi="Times New Roman" w:cs="Times New Roman"/>
          <w:sz w:val="24"/>
          <w:szCs w:val="24"/>
        </w:rPr>
        <w:t>(7), e1000097. http://doi.org/10.1371/ journal.pmed.1000097</w:t>
      </w:r>
    </w:p>
    <w:p w14:paraId="3199F710"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 xml:space="preserve">*Morris, K. L., Cooper, D. P., Goldenberg, J. L., Arndt, J., &amp; Gibbons, F. X. (2014). Improving the efficacy of appearance-based sun exposure interventions with the terror management health model. </w:t>
      </w:r>
      <w:r w:rsidRPr="00FA178C">
        <w:rPr>
          <w:rFonts w:ascii="Times New Roman" w:hAnsi="Times New Roman" w:cs="Times New Roman"/>
          <w:i/>
          <w:iCs/>
          <w:sz w:val="24"/>
          <w:szCs w:val="24"/>
        </w:rPr>
        <w:t>Psychology &amp; Health</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29</w:t>
      </w:r>
      <w:r w:rsidRPr="00FA178C">
        <w:rPr>
          <w:rFonts w:ascii="Times New Roman" w:hAnsi="Times New Roman" w:cs="Times New Roman"/>
          <w:sz w:val="24"/>
          <w:szCs w:val="24"/>
        </w:rPr>
        <w:t>(11), 1245–1264. http://doi.org/10.1080/08870446.2014.922184</w:t>
      </w:r>
    </w:p>
    <w:p w14:paraId="7AA7FE18"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 xml:space="preserve">*Moser, S. E. (2012). </w:t>
      </w:r>
      <w:r w:rsidRPr="00FA178C">
        <w:rPr>
          <w:rFonts w:ascii="Times New Roman" w:hAnsi="Times New Roman" w:cs="Times New Roman"/>
          <w:i/>
          <w:iCs/>
          <w:sz w:val="24"/>
          <w:szCs w:val="24"/>
        </w:rPr>
        <w:t>Development and evaluation of an intervention to increase sun protection in young women</w:t>
      </w:r>
      <w:r w:rsidRPr="00FA178C">
        <w:rPr>
          <w:rFonts w:ascii="Times New Roman" w:hAnsi="Times New Roman" w:cs="Times New Roman"/>
          <w:sz w:val="24"/>
          <w:szCs w:val="24"/>
        </w:rPr>
        <w:t xml:space="preserve"> (Doctoral dissertation). Retrieved from ProQuest Dissertations &amp; Theses Global. (UMI No.3453507).</w:t>
      </w:r>
    </w:p>
    <w:p w14:paraId="19CBE465"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w:t>
      </w:r>
      <w:proofErr w:type="spellStart"/>
      <w:r w:rsidRPr="00FA178C">
        <w:rPr>
          <w:rFonts w:ascii="Times New Roman" w:hAnsi="Times New Roman" w:cs="Times New Roman"/>
          <w:sz w:val="24"/>
          <w:szCs w:val="24"/>
        </w:rPr>
        <w:t>Naldi</w:t>
      </w:r>
      <w:proofErr w:type="spellEnd"/>
      <w:r w:rsidRPr="00FA178C">
        <w:rPr>
          <w:rFonts w:ascii="Times New Roman" w:hAnsi="Times New Roman" w:cs="Times New Roman"/>
          <w:sz w:val="24"/>
          <w:szCs w:val="24"/>
        </w:rPr>
        <w:t xml:space="preserve">, L., </w:t>
      </w:r>
      <w:proofErr w:type="spellStart"/>
      <w:r w:rsidRPr="00FA178C">
        <w:rPr>
          <w:rFonts w:ascii="Times New Roman" w:hAnsi="Times New Roman" w:cs="Times New Roman"/>
          <w:sz w:val="24"/>
          <w:szCs w:val="24"/>
        </w:rPr>
        <w:t>Chatenoud</w:t>
      </w:r>
      <w:proofErr w:type="spellEnd"/>
      <w:r w:rsidRPr="00FA178C">
        <w:rPr>
          <w:rFonts w:ascii="Times New Roman" w:hAnsi="Times New Roman" w:cs="Times New Roman"/>
          <w:sz w:val="24"/>
          <w:szCs w:val="24"/>
        </w:rPr>
        <w:t xml:space="preserve">, L., </w:t>
      </w:r>
      <w:proofErr w:type="spellStart"/>
      <w:r w:rsidRPr="00FA178C">
        <w:rPr>
          <w:rFonts w:ascii="Times New Roman" w:hAnsi="Times New Roman" w:cs="Times New Roman"/>
          <w:sz w:val="24"/>
          <w:szCs w:val="24"/>
        </w:rPr>
        <w:t>Bertuccio</w:t>
      </w:r>
      <w:proofErr w:type="spellEnd"/>
      <w:r w:rsidRPr="00FA178C">
        <w:rPr>
          <w:rFonts w:ascii="Times New Roman" w:hAnsi="Times New Roman" w:cs="Times New Roman"/>
          <w:sz w:val="24"/>
          <w:szCs w:val="24"/>
        </w:rPr>
        <w:t xml:space="preserve">, P., </w:t>
      </w:r>
      <w:proofErr w:type="spellStart"/>
      <w:r w:rsidRPr="00FA178C">
        <w:rPr>
          <w:rFonts w:ascii="Times New Roman" w:hAnsi="Times New Roman" w:cs="Times New Roman"/>
          <w:sz w:val="24"/>
          <w:szCs w:val="24"/>
        </w:rPr>
        <w:t>Zinetti</w:t>
      </w:r>
      <w:proofErr w:type="spellEnd"/>
      <w:r w:rsidRPr="00FA178C">
        <w:rPr>
          <w:rFonts w:ascii="Times New Roman" w:hAnsi="Times New Roman" w:cs="Times New Roman"/>
          <w:sz w:val="24"/>
          <w:szCs w:val="24"/>
        </w:rPr>
        <w:t xml:space="preserve">, C., Di </w:t>
      </w:r>
      <w:proofErr w:type="spellStart"/>
      <w:r w:rsidRPr="00FA178C">
        <w:rPr>
          <w:rFonts w:ascii="Times New Roman" w:hAnsi="Times New Roman" w:cs="Times New Roman"/>
          <w:sz w:val="24"/>
          <w:szCs w:val="24"/>
        </w:rPr>
        <w:t>Landro</w:t>
      </w:r>
      <w:proofErr w:type="spellEnd"/>
      <w:r w:rsidRPr="00FA178C">
        <w:rPr>
          <w:rFonts w:ascii="Times New Roman" w:hAnsi="Times New Roman" w:cs="Times New Roman"/>
          <w:sz w:val="24"/>
          <w:szCs w:val="24"/>
        </w:rPr>
        <w:t xml:space="preserve">, A., Scotti, L., et al. (2007). Improving sun-protection behavior among children: Results of a cluster-randomized trial in Italian elementary schools. The “Sole Si Sole No-GISED” Project. </w:t>
      </w:r>
      <w:r w:rsidRPr="00FA178C">
        <w:rPr>
          <w:rFonts w:ascii="Times New Roman" w:hAnsi="Times New Roman" w:cs="Times New Roman"/>
          <w:i/>
          <w:iCs/>
          <w:sz w:val="24"/>
          <w:szCs w:val="24"/>
        </w:rPr>
        <w:t>Journal of Investigative Dermatology</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127</w:t>
      </w:r>
      <w:r w:rsidRPr="00FA178C">
        <w:rPr>
          <w:rFonts w:ascii="Times New Roman" w:hAnsi="Times New Roman" w:cs="Times New Roman"/>
          <w:sz w:val="24"/>
          <w:szCs w:val="24"/>
        </w:rPr>
        <w:t>(8), 1871–1877. http://doi.org/10.1038/sj.jid.5700835</w:t>
      </w:r>
    </w:p>
    <w:p w14:paraId="3E05ABF7"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 xml:space="preserve">Neale, R. E., Williams, G. M., &amp; Green, A. C. (2002). Application patterns among participants randomized to daily sunscreen use in a skin cancer prevention trial. </w:t>
      </w:r>
      <w:r w:rsidRPr="00FA178C">
        <w:rPr>
          <w:rFonts w:ascii="Times New Roman" w:hAnsi="Times New Roman" w:cs="Times New Roman"/>
          <w:i/>
          <w:iCs/>
          <w:sz w:val="24"/>
          <w:szCs w:val="24"/>
        </w:rPr>
        <w:t>Archives of Dermatology</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138</w:t>
      </w:r>
      <w:r w:rsidRPr="00FA178C">
        <w:rPr>
          <w:rFonts w:ascii="Times New Roman" w:hAnsi="Times New Roman" w:cs="Times New Roman"/>
          <w:sz w:val="24"/>
          <w:szCs w:val="24"/>
        </w:rPr>
        <w:t>, 1319–1325. Retrieved from http://jamanetwork.com/journals/jamadermatology</w:t>
      </w:r>
    </w:p>
    <w:p w14:paraId="7AA30230"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 xml:space="preserve">Norman, G. J., Adams, M. A., </w:t>
      </w:r>
      <w:proofErr w:type="spellStart"/>
      <w:r w:rsidRPr="00FA178C">
        <w:rPr>
          <w:rFonts w:ascii="Times New Roman" w:hAnsi="Times New Roman" w:cs="Times New Roman"/>
          <w:sz w:val="24"/>
          <w:szCs w:val="24"/>
        </w:rPr>
        <w:t>Calfas</w:t>
      </w:r>
      <w:proofErr w:type="spellEnd"/>
      <w:r w:rsidRPr="00FA178C">
        <w:rPr>
          <w:rFonts w:ascii="Times New Roman" w:hAnsi="Times New Roman" w:cs="Times New Roman"/>
          <w:sz w:val="24"/>
          <w:szCs w:val="24"/>
        </w:rPr>
        <w:t xml:space="preserve">, K. J., </w:t>
      </w:r>
      <w:proofErr w:type="spellStart"/>
      <w:r w:rsidRPr="00FA178C">
        <w:rPr>
          <w:rFonts w:ascii="Times New Roman" w:hAnsi="Times New Roman" w:cs="Times New Roman"/>
          <w:sz w:val="24"/>
          <w:szCs w:val="24"/>
        </w:rPr>
        <w:t>Covin</w:t>
      </w:r>
      <w:proofErr w:type="spellEnd"/>
      <w:r w:rsidRPr="00FA178C">
        <w:rPr>
          <w:rFonts w:ascii="Times New Roman" w:hAnsi="Times New Roman" w:cs="Times New Roman"/>
          <w:sz w:val="24"/>
          <w:szCs w:val="24"/>
        </w:rPr>
        <w:t xml:space="preserve">, J., </w:t>
      </w:r>
      <w:proofErr w:type="spellStart"/>
      <w:r w:rsidRPr="00FA178C">
        <w:rPr>
          <w:rFonts w:ascii="Times New Roman" w:hAnsi="Times New Roman" w:cs="Times New Roman"/>
          <w:sz w:val="24"/>
          <w:szCs w:val="24"/>
        </w:rPr>
        <w:t>Sallis</w:t>
      </w:r>
      <w:proofErr w:type="spellEnd"/>
      <w:r w:rsidRPr="00FA178C">
        <w:rPr>
          <w:rFonts w:ascii="Times New Roman" w:hAnsi="Times New Roman" w:cs="Times New Roman"/>
          <w:sz w:val="24"/>
          <w:szCs w:val="24"/>
        </w:rPr>
        <w:t xml:space="preserve">, J. F., Rossi, J. S., et al. (2007). A randomized trial of a multicomponent intervention for adolescent sun protection behaviors. </w:t>
      </w:r>
      <w:r w:rsidRPr="00FA178C">
        <w:rPr>
          <w:rFonts w:ascii="Times New Roman" w:hAnsi="Times New Roman" w:cs="Times New Roman"/>
          <w:i/>
          <w:iCs/>
          <w:sz w:val="24"/>
          <w:szCs w:val="24"/>
        </w:rPr>
        <w:t>Archives of Pediatrics &amp; Adolescent Medicine</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161</w:t>
      </w:r>
      <w:r w:rsidRPr="00FA178C">
        <w:rPr>
          <w:rFonts w:ascii="Times New Roman" w:hAnsi="Times New Roman" w:cs="Times New Roman"/>
          <w:sz w:val="24"/>
          <w:szCs w:val="24"/>
        </w:rPr>
        <w:t>(2), 146–152. http://doi.org/10.1001/archpedi.161.2.146</w:t>
      </w:r>
    </w:p>
    <w:p w14:paraId="5A97D503"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 xml:space="preserve">*Novick, M. (1997). To burn or not to burn: Use of computer-enhanced stimuli to encourage application of sunscreens. </w:t>
      </w:r>
      <w:r w:rsidRPr="00FA178C">
        <w:rPr>
          <w:rFonts w:ascii="Times New Roman" w:hAnsi="Times New Roman" w:cs="Times New Roman"/>
          <w:i/>
          <w:iCs/>
          <w:sz w:val="24"/>
          <w:szCs w:val="24"/>
        </w:rPr>
        <w:t>Cutis</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60</w:t>
      </w:r>
      <w:r w:rsidRPr="00FA178C">
        <w:rPr>
          <w:rFonts w:ascii="Times New Roman" w:hAnsi="Times New Roman" w:cs="Times New Roman"/>
          <w:sz w:val="24"/>
          <w:szCs w:val="24"/>
        </w:rPr>
        <w:t>(2), 105–108. Retrieved from http://www.mdedge.com/cutis</w:t>
      </w:r>
    </w:p>
    <w:p w14:paraId="0DD3AB62"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 xml:space="preserve">*Olson, A. L., Gaffney, C., Starr, P., Gibson, J. J., Cole, B. F., &amp; Dietrich, A. J. (2007). </w:t>
      </w:r>
      <w:proofErr w:type="spellStart"/>
      <w:r w:rsidRPr="00FA178C">
        <w:rPr>
          <w:rFonts w:ascii="Times New Roman" w:hAnsi="Times New Roman" w:cs="Times New Roman"/>
          <w:sz w:val="24"/>
          <w:szCs w:val="24"/>
        </w:rPr>
        <w:t>SunSafe</w:t>
      </w:r>
      <w:proofErr w:type="spellEnd"/>
      <w:r w:rsidRPr="00FA178C">
        <w:rPr>
          <w:rFonts w:ascii="Times New Roman" w:hAnsi="Times New Roman" w:cs="Times New Roman"/>
          <w:sz w:val="24"/>
          <w:szCs w:val="24"/>
        </w:rPr>
        <w:t xml:space="preserve"> in the middle school years: A community-wide intervention to change early-adolescent sun protection. </w:t>
      </w:r>
      <w:r w:rsidRPr="00FA178C">
        <w:rPr>
          <w:rFonts w:ascii="Times New Roman" w:hAnsi="Times New Roman" w:cs="Times New Roman"/>
          <w:i/>
          <w:iCs/>
          <w:sz w:val="24"/>
          <w:szCs w:val="24"/>
        </w:rPr>
        <w:t>Pediatrics</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119</w:t>
      </w:r>
      <w:r w:rsidRPr="00FA178C">
        <w:rPr>
          <w:rFonts w:ascii="Times New Roman" w:hAnsi="Times New Roman" w:cs="Times New Roman"/>
          <w:sz w:val="24"/>
          <w:szCs w:val="24"/>
        </w:rPr>
        <w:t xml:space="preserve">(1), </w:t>
      </w:r>
      <w:r w:rsidRPr="00FA178C">
        <w:rPr>
          <w:rFonts w:ascii="Times New Roman" w:hAnsi="Times New Roman" w:cs="Times New Roman"/>
          <w:sz w:val="24"/>
          <w:szCs w:val="24"/>
        </w:rPr>
        <w:lastRenderedPageBreak/>
        <w:t>e247–e256. http://doi.org/10.1542/peds.2006-1579</w:t>
      </w:r>
    </w:p>
    <w:p w14:paraId="0C629989"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 xml:space="preserve">Oncology Cooperative Group of the Italian Group for Epidemiologic Research in Dermatology GISED. (2003). Improving sun protection </w:t>
      </w:r>
      <w:proofErr w:type="spellStart"/>
      <w:r w:rsidRPr="00FA178C">
        <w:rPr>
          <w:rFonts w:ascii="Times New Roman" w:hAnsi="Times New Roman" w:cs="Times New Roman"/>
          <w:sz w:val="24"/>
          <w:szCs w:val="24"/>
        </w:rPr>
        <w:t>behaviour</w:t>
      </w:r>
      <w:proofErr w:type="spellEnd"/>
      <w:r w:rsidRPr="00FA178C">
        <w:rPr>
          <w:rFonts w:ascii="Times New Roman" w:hAnsi="Times New Roman" w:cs="Times New Roman"/>
          <w:sz w:val="24"/>
          <w:szCs w:val="24"/>
        </w:rPr>
        <w:t xml:space="preserve"> in children: Study design and baseline results of a randomized trial in Italian elementary schools. The 'Sole Si Sole No GISED' project. </w:t>
      </w:r>
      <w:r w:rsidRPr="00FA178C">
        <w:rPr>
          <w:rFonts w:ascii="Times New Roman" w:hAnsi="Times New Roman" w:cs="Times New Roman"/>
          <w:i/>
          <w:iCs/>
          <w:sz w:val="24"/>
          <w:szCs w:val="24"/>
        </w:rPr>
        <w:t>Dermatology</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207</w:t>
      </w:r>
      <w:r w:rsidRPr="00FA178C">
        <w:rPr>
          <w:rFonts w:ascii="Times New Roman" w:hAnsi="Times New Roman" w:cs="Times New Roman"/>
          <w:sz w:val="24"/>
          <w:szCs w:val="24"/>
        </w:rPr>
        <w:t>(3), 291–297. http://doi.org/10.1159/000073092</w:t>
      </w:r>
    </w:p>
    <w:p w14:paraId="3DA8C275"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w:t>
      </w:r>
      <w:proofErr w:type="spellStart"/>
      <w:r w:rsidRPr="00FA178C">
        <w:rPr>
          <w:rFonts w:ascii="Times New Roman" w:hAnsi="Times New Roman" w:cs="Times New Roman"/>
          <w:sz w:val="24"/>
          <w:szCs w:val="24"/>
        </w:rPr>
        <w:t>Pagoto</w:t>
      </w:r>
      <w:proofErr w:type="spellEnd"/>
      <w:r w:rsidRPr="00FA178C">
        <w:rPr>
          <w:rFonts w:ascii="Times New Roman" w:hAnsi="Times New Roman" w:cs="Times New Roman"/>
          <w:sz w:val="24"/>
          <w:szCs w:val="24"/>
        </w:rPr>
        <w:t xml:space="preserve">, S. L., Schneider, K. L., </w:t>
      </w:r>
      <w:proofErr w:type="spellStart"/>
      <w:r w:rsidRPr="00FA178C">
        <w:rPr>
          <w:rFonts w:ascii="Times New Roman" w:hAnsi="Times New Roman" w:cs="Times New Roman"/>
          <w:sz w:val="24"/>
          <w:szCs w:val="24"/>
        </w:rPr>
        <w:t>Oleski</w:t>
      </w:r>
      <w:proofErr w:type="spellEnd"/>
      <w:r w:rsidRPr="00FA178C">
        <w:rPr>
          <w:rFonts w:ascii="Times New Roman" w:hAnsi="Times New Roman" w:cs="Times New Roman"/>
          <w:sz w:val="24"/>
          <w:szCs w:val="24"/>
        </w:rPr>
        <w:t xml:space="preserve">, J., </w:t>
      </w:r>
      <w:proofErr w:type="spellStart"/>
      <w:r w:rsidRPr="00FA178C">
        <w:rPr>
          <w:rFonts w:ascii="Times New Roman" w:hAnsi="Times New Roman" w:cs="Times New Roman"/>
          <w:sz w:val="24"/>
          <w:szCs w:val="24"/>
        </w:rPr>
        <w:t>Bodenlos</w:t>
      </w:r>
      <w:proofErr w:type="spellEnd"/>
      <w:r w:rsidRPr="00FA178C">
        <w:rPr>
          <w:rFonts w:ascii="Times New Roman" w:hAnsi="Times New Roman" w:cs="Times New Roman"/>
          <w:sz w:val="24"/>
          <w:szCs w:val="24"/>
        </w:rPr>
        <w:t xml:space="preserve">, J. S., &amp; Ma, Y. (2010). The sunless study: A beach randomized trial of a skin cancer prevention intervention promoting sunless tanning. </w:t>
      </w:r>
      <w:r w:rsidRPr="00FA178C">
        <w:rPr>
          <w:rFonts w:ascii="Times New Roman" w:hAnsi="Times New Roman" w:cs="Times New Roman"/>
          <w:i/>
          <w:iCs/>
          <w:sz w:val="24"/>
          <w:szCs w:val="24"/>
        </w:rPr>
        <w:t>Archives of Dermatology</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146</w:t>
      </w:r>
      <w:r w:rsidRPr="00FA178C">
        <w:rPr>
          <w:rFonts w:ascii="Times New Roman" w:hAnsi="Times New Roman" w:cs="Times New Roman"/>
          <w:sz w:val="24"/>
          <w:szCs w:val="24"/>
        </w:rPr>
        <w:t>(9), 979–984. http://doi.org/10.1001/archdermatol.2010.203</w:t>
      </w:r>
    </w:p>
    <w:p w14:paraId="0E38EA5C"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 xml:space="preserve">*Prochaska, J. O., </w:t>
      </w:r>
      <w:proofErr w:type="spellStart"/>
      <w:r w:rsidRPr="00FA178C">
        <w:rPr>
          <w:rFonts w:ascii="Times New Roman" w:hAnsi="Times New Roman" w:cs="Times New Roman"/>
          <w:sz w:val="24"/>
          <w:szCs w:val="24"/>
        </w:rPr>
        <w:t>Velicer</w:t>
      </w:r>
      <w:proofErr w:type="spellEnd"/>
      <w:r w:rsidRPr="00FA178C">
        <w:rPr>
          <w:rFonts w:ascii="Times New Roman" w:hAnsi="Times New Roman" w:cs="Times New Roman"/>
          <w:sz w:val="24"/>
          <w:szCs w:val="24"/>
        </w:rPr>
        <w:t xml:space="preserve">, W. F., Redding, C. A., Rossi, J. S., Goldstein, M., </w:t>
      </w:r>
      <w:proofErr w:type="spellStart"/>
      <w:r w:rsidRPr="00FA178C">
        <w:rPr>
          <w:rFonts w:ascii="Times New Roman" w:hAnsi="Times New Roman" w:cs="Times New Roman"/>
          <w:sz w:val="24"/>
          <w:szCs w:val="24"/>
        </w:rPr>
        <w:t>DePue</w:t>
      </w:r>
      <w:proofErr w:type="spellEnd"/>
      <w:r w:rsidRPr="00FA178C">
        <w:rPr>
          <w:rFonts w:ascii="Times New Roman" w:hAnsi="Times New Roman" w:cs="Times New Roman"/>
          <w:sz w:val="24"/>
          <w:szCs w:val="24"/>
        </w:rPr>
        <w:t xml:space="preserve">, J., et al. (2005). Stage-based expert systems to guide a population of primary care patients to quit smoking, eat healthier, prevent skin cancer, and receive regular mammograms. </w:t>
      </w:r>
      <w:r w:rsidRPr="00FA178C">
        <w:rPr>
          <w:rFonts w:ascii="Times New Roman" w:hAnsi="Times New Roman" w:cs="Times New Roman"/>
          <w:i/>
          <w:iCs/>
          <w:sz w:val="24"/>
          <w:szCs w:val="24"/>
        </w:rPr>
        <w:t>Preventive Medicine</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41</w:t>
      </w:r>
      <w:r w:rsidRPr="00FA178C">
        <w:rPr>
          <w:rFonts w:ascii="Times New Roman" w:hAnsi="Times New Roman" w:cs="Times New Roman"/>
          <w:sz w:val="24"/>
          <w:szCs w:val="24"/>
        </w:rPr>
        <w:t>(2), 406–416. http://doi.org/10.1016/j.ypmed.2004.09.050</w:t>
      </w:r>
    </w:p>
    <w:p w14:paraId="38837575"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 xml:space="preserve">*Rat, C., </w:t>
      </w:r>
      <w:proofErr w:type="spellStart"/>
      <w:r w:rsidRPr="00FA178C">
        <w:rPr>
          <w:rFonts w:ascii="Times New Roman" w:hAnsi="Times New Roman" w:cs="Times New Roman"/>
          <w:sz w:val="24"/>
          <w:szCs w:val="24"/>
        </w:rPr>
        <w:t>Quereux</w:t>
      </w:r>
      <w:proofErr w:type="spellEnd"/>
      <w:r w:rsidRPr="00FA178C">
        <w:rPr>
          <w:rFonts w:ascii="Times New Roman" w:hAnsi="Times New Roman" w:cs="Times New Roman"/>
          <w:sz w:val="24"/>
          <w:szCs w:val="24"/>
        </w:rPr>
        <w:t xml:space="preserve">, G., Riviere, C., Clouet, S., </w:t>
      </w:r>
      <w:proofErr w:type="spellStart"/>
      <w:r w:rsidRPr="00FA178C">
        <w:rPr>
          <w:rFonts w:ascii="Times New Roman" w:hAnsi="Times New Roman" w:cs="Times New Roman"/>
          <w:sz w:val="24"/>
          <w:szCs w:val="24"/>
        </w:rPr>
        <w:t>Senand</w:t>
      </w:r>
      <w:proofErr w:type="spellEnd"/>
      <w:r w:rsidRPr="00FA178C">
        <w:rPr>
          <w:rFonts w:ascii="Times New Roman" w:hAnsi="Times New Roman" w:cs="Times New Roman"/>
          <w:sz w:val="24"/>
          <w:szCs w:val="24"/>
        </w:rPr>
        <w:t xml:space="preserve">, R., </w:t>
      </w:r>
      <w:proofErr w:type="spellStart"/>
      <w:r w:rsidRPr="00FA178C">
        <w:rPr>
          <w:rFonts w:ascii="Times New Roman" w:hAnsi="Times New Roman" w:cs="Times New Roman"/>
          <w:sz w:val="24"/>
          <w:szCs w:val="24"/>
        </w:rPr>
        <w:t>Volteau</w:t>
      </w:r>
      <w:proofErr w:type="spellEnd"/>
      <w:r w:rsidRPr="00FA178C">
        <w:rPr>
          <w:rFonts w:ascii="Times New Roman" w:hAnsi="Times New Roman" w:cs="Times New Roman"/>
          <w:sz w:val="24"/>
          <w:szCs w:val="24"/>
        </w:rPr>
        <w:t xml:space="preserve">, C., et al. (2014). Targeted melanoma prevention intervention: A cluster randomized controlled trial. </w:t>
      </w:r>
      <w:r w:rsidRPr="00FA178C">
        <w:rPr>
          <w:rFonts w:ascii="Times New Roman" w:hAnsi="Times New Roman" w:cs="Times New Roman"/>
          <w:i/>
          <w:iCs/>
          <w:sz w:val="24"/>
          <w:szCs w:val="24"/>
        </w:rPr>
        <w:t>The Annals of Family Medicine</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12</w:t>
      </w:r>
      <w:r w:rsidRPr="00FA178C">
        <w:rPr>
          <w:rFonts w:ascii="Times New Roman" w:hAnsi="Times New Roman" w:cs="Times New Roman"/>
          <w:sz w:val="24"/>
          <w:szCs w:val="24"/>
        </w:rPr>
        <w:t>(1), 21–28. http://doi.org/10.1370/afm.1600</w:t>
      </w:r>
    </w:p>
    <w:p w14:paraId="263DDF86" w14:textId="77777777" w:rsidR="008465AB" w:rsidRPr="00FA178C" w:rsidRDefault="008465AB"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w:t>
      </w:r>
      <w:proofErr w:type="spellStart"/>
      <w:r w:rsidRPr="00FA178C">
        <w:rPr>
          <w:rFonts w:ascii="Times New Roman" w:hAnsi="Times New Roman" w:cs="Times New Roman"/>
          <w:sz w:val="24"/>
          <w:szCs w:val="24"/>
        </w:rPr>
        <w:t>Recklitis</w:t>
      </w:r>
      <w:proofErr w:type="spellEnd"/>
      <w:r w:rsidRPr="00FA178C">
        <w:rPr>
          <w:rFonts w:ascii="Times New Roman" w:hAnsi="Times New Roman" w:cs="Times New Roman"/>
          <w:sz w:val="24"/>
          <w:szCs w:val="24"/>
        </w:rPr>
        <w:t xml:space="preserve">, C. J., </w:t>
      </w:r>
      <w:proofErr w:type="spellStart"/>
      <w:r w:rsidRPr="00FA178C">
        <w:rPr>
          <w:rFonts w:ascii="Times New Roman" w:hAnsi="Times New Roman" w:cs="Times New Roman"/>
          <w:sz w:val="24"/>
          <w:szCs w:val="24"/>
        </w:rPr>
        <w:t>Bakan</w:t>
      </w:r>
      <w:proofErr w:type="spellEnd"/>
      <w:r w:rsidRPr="00FA178C">
        <w:rPr>
          <w:rFonts w:ascii="Times New Roman" w:hAnsi="Times New Roman" w:cs="Times New Roman"/>
          <w:sz w:val="24"/>
          <w:szCs w:val="24"/>
        </w:rPr>
        <w:t xml:space="preserve">, J., </w:t>
      </w:r>
      <w:proofErr w:type="spellStart"/>
      <w:r w:rsidRPr="00FA178C">
        <w:rPr>
          <w:rFonts w:ascii="Times New Roman" w:hAnsi="Times New Roman" w:cs="Times New Roman"/>
          <w:sz w:val="24"/>
          <w:szCs w:val="24"/>
        </w:rPr>
        <w:t>Werchniak</w:t>
      </w:r>
      <w:proofErr w:type="spellEnd"/>
      <w:r w:rsidRPr="00FA178C">
        <w:rPr>
          <w:rFonts w:ascii="Times New Roman" w:hAnsi="Times New Roman" w:cs="Times New Roman"/>
          <w:sz w:val="24"/>
          <w:szCs w:val="24"/>
        </w:rPr>
        <w:t>, A. E., &amp; Mahler, H. (2017). Using Appearance-Based Messages to Increase Sun Protection in Adolescent Young Adult Cancer Survivors: A Pilot Study of Ultraviolet Light Photography. </w:t>
      </w:r>
      <w:r w:rsidRPr="00FA178C">
        <w:rPr>
          <w:rFonts w:ascii="Times New Roman" w:hAnsi="Times New Roman" w:cs="Times New Roman"/>
          <w:i/>
          <w:iCs/>
          <w:sz w:val="24"/>
          <w:szCs w:val="24"/>
        </w:rPr>
        <w:t>Journal of Adolescent and Young Adult Oncology,</w:t>
      </w:r>
      <w:r w:rsidRPr="00FA178C">
        <w:rPr>
          <w:rFonts w:ascii="Times New Roman" w:hAnsi="Times New Roman" w:cs="Times New Roman"/>
          <w:sz w:val="24"/>
          <w:szCs w:val="24"/>
        </w:rPr>
        <w:t> </w:t>
      </w:r>
      <w:r w:rsidRPr="00FA178C">
        <w:rPr>
          <w:rFonts w:ascii="Times New Roman" w:hAnsi="Times New Roman" w:cs="Times New Roman"/>
          <w:i/>
          <w:iCs/>
          <w:sz w:val="24"/>
          <w:szCs w:val="24"/>
        </w:rPr>
        <w:t>6</w:t>
      </w:r>
      <w:r w:rsidRPr="00FA178C">
        <w:rPr>
          <w:rFonts w:ascii="Times New Roman" w:hAnsi="Times New Roman" w:cs="Times New Roman"/>
          <w:sz w:val="24"/>
          <w:szCs w:val="24"/>
        </w:rPr>
        <w:t>(3), 477-481. doi:10.1089/jayao.2016.0092</w:t>
      </w:r>
    </w:p>
    <w:p w14:paraId="2EB4DF3D"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32" w:hanging="432"/>
        <w:rPr>
          <w:rFonts w:ascii="Times New Roman" w:hAnsi="Times New Roman" w:cs="Times New Roman"/>
          <w:sz w:val="24"/>
          <w:szCs w:val="24"/>
        </w:rPr>
      </w:pPr>
      <w:r w:rsidRPr="00FA178C">
        <w:rPr>
          <w:rFonts w:ascii="Times New Roman" w:hAnsi="Times New Roman" w:cs="Times New Roman"/>
          <w:sz w:val="24"/>
          <w:szCs w:val="24"/>
        </w:rPr>
        <w:t xml:space="preserve">*Reid, A. E., &amp; Aiken, L. S. (2013). Correcting injunctive norm misperceptions motivates behavior change: A randomized controlled sun protection intervention. </w:t>
      </w:r>
      <w:r w:rsidRPr="00FA178C">
        <w:rPr>
          <w:rFonts w:ascii="Times New Roman" w:hAnsi="Times New Roman" w:cs="Times New Roman"/>
          <w:i/>
          <w:iCs/>
          <w:sz w:val="24"/>
          <w:szCs w:val="24"/>
        </w:rPr>
        <w:t>Health Psychology</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32</w:t>
      </w:r>
      <w:r w:rsidRPr="00FA178C">
        <w:rPr>
          <w:rFonts w:ascii="Times New Roman" w:hAnsi="Times New Roman" w:cs="Times New Roman"/>
          <w:sz w:val="24"/>
          <w:szCs w:val="24"/>
        </w:rPr>
        <w:t>(5), 551–560. http://doi.org/10.1037/a0028140</w:t>
      </w:r>
    </w:p>
    <w:p w14:paraId="6BE4EC8B"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 xml:space="preserve">*Roberts, D. C., &amp; Black, D. (2009). Comparison of interventions to reduce sun exposure. </w:t>
      </w:r>
      <w:r w:rsidRPr="00FA178C">
        <w:rPr>
          <w:rFonts w:ascii="Times New Roman" w:hAnsi="Times New Roman" w:cs="Times New Roman"/>
          <w:i/>
          <w:iCs/>
          <w:sz w:val="24"/>
          <w:szCs w:val="24"/>
        </w:rPr>
        <w:t>Behavioral Medicine</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35</w:t>
      </w:r>
      <w:r w:rsidRPr="00FA178C">
        <w:rPr>
          <w:rFonts w:ascii="Times New Roman" w:hAnsi="Times New Roman" w:cs="Times New Roman"/>
          <w:sz w:val="24"/>
          <w:szCs w:val="24"/>
        </w:rPr>
        <w:t>(2), 67–76. http://doi.org/10.3200/bmed.35.2.67-78</w:t>
      </w:r>
    </w:p>
    <w:p w14:paraId="485371FA"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 xml:space="preserve">*Robinson, J. K., Guevara, Y., Gaber, R., </w:t>
      </w:r>
      <w:proofErr w:type="spellStart"/>
      <w:r w:rsidRPr="00FA178C">
        <w:rPr>
          <w:rFonts w:ascii="Times New Roman" w:hAnsi="Times New Roman" w:cs="Times New Roman"/>
          <w:sz w:val="24"/>
          <w:szCs w:val="24"/>
        </w:rPr>
        <w:t>Clayman</w:t>
      </w:r>
      <w:proofErr w:type="spellEnd"/>
      <w:r w:rsidRPr="00FA178C">
        <w:rPr>
          <w:rFonts w:ascii="Times New Roman" w:hAnsi="Times New Roman" w:cs="Times New Roman"/>
          <w:sz w:val="24"/>
          <w:szCs w:val="24"/>
        </w:rPr>
        <w:t xml:space="preserve">, M. L., </w:t>
      </w:r>
      <w:proofErr w:type="spellStart"/>
      <w:r w:rsidRPr="00FA178C">
        <w:rPr>
          <w:rFonts w:ascii="Times New Roman" w:hAnsi="Times New Roman" w:cs="Times New Roman"/>
          <w:sz w:val="24"/>
          <w:szCs w:val="24"/>
        </w:rPr>
        <w:t>Kwasny</w:t>
      </w:r>
      <w:proofErr w:type="spellEnd"/>
      <w:r w:rsidRPr="00FA178C">
        <w:rPr>
          <w:rFonts w:ascii="Times New Roman" w:hAnsi="Times New Roman" w:cs="Times New Roman"/>
          <w:sz w:val="24"/>
          <w:szCs w:val="24"/>
        </w:rPr>
        <w:t xml:space="preserve">, M. J., </w:t>
      </w:r>
      <w:proofErr w:type="spellStart"/>
      <w:r w:rsidRPr="00FA178C">
        <w:rPr>
          <w:rFonts w:ascii="Times New Roman" w:hAnsi="Times New Roman" w:cs="Times New Roman"/>
          <w:sz w:val="24"/>
          <w:szCs w:val="24"/>
        </w:rPr>
        <w:t>Friedewald</w:t>
      </w:r>
      <w:proofErr w:type="spellEnd"/>
      <w:r w:rsidRPr="00FA178C">
        <w:rPr>
          <w:rFonts w:ascii="Times New Roman" w:hAnsi="Times New Roman" w:cs="Times New Roman"/>
          <w:sz w:val="24"/>
          <w:szCs w:val="24"/>
        </w:rPr>
        <w:t xml:space="preserve">, J. J., &amp; Gordon, E. J. (2014). Efficacy of a sun protection workbook for kidney transplant recipients: A randomized controlled </w:t>
      </w:r>
      <w:r w:rsidRPr="00FA178C">
        <w:rPr>
          <w:rFonts w:ascii="Times New Roman" w:hAnsi="Times New Roman" w:cs="Times New Roman"/>
          <w:sz w:val="24"/>
          <w:szCs w:val="24"/>
        </w:rPr>
        <w:lastRenderedPageBreak/>
        <w:t xml:space="preserve">trial of a culturally sensitive educational intervention. </w:t>
      </w:r>
      <w:r w:rsidRPr="00FA178C">
        <w:rPr>
          <w:rFonts w:ascii="Times New Roman" w:hAnsi="Times New Roman" w:cs="Times New Roman"/>
          <w:i/>
          <w:iCs/>
          <w:sz w:val="24"/>
          <w:szCs w:val="24"/>
        </w:rPr>
        <w:t>American Journal of Transplantation</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14</w:t>
      </w:r>
      <w:r w:rsidRPr="00FA178C">
        <w:rPr>
          <w:rFonts w:ascii="Times New Roman" w:hAnsi="Times New Roman" w:cs="Times New Roman"/>
          <w:sz w:val="24"/>
          <w:szCs w:val="24"/>
        </w:rPr>
        <w:t>(12), 2821–2829. http://doi.org/10.1111/ajt.12932</w:t>
      </w:r>
    </w:p>
    <w:p w14:paraId="444869CC"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w:t>
      </w:r>
      <w:proofErr w:type="spellStart"/>
      <w:r w:rsidRPr="00FA178C">
        <w:rPr>
          <w:rFonts w:ascii="Times New Roman" w:hAnsi="Times New Roman" w:cs="Times New Roman"/>
          <w:sz w:val="24"/>
          <w:szCs w:val="24"/>
        </w:rPr>
        <w:t>Rodrigue</w:t>
      </w:r>
      <w:proofErr w:type="spellEnd"/>
      <w:r w:rsidRPr="00FA178C">
        <w:rPr>
          <w:rFonts w:ascii="Times New Roman" w:hAnsi="Times New Roman" w:cs="Times New Roman"/>
          <w:sz w:val="24"/>
          <w:szCs w:val="24"/>
        </w:rPr>
        <w:t xml:space="preserve">, J. R. (1996). Promoting healthier behaviors, attitudes, and beliefs toward sun exposure in parents of young children. </w:t>
      </w:r>
      <w:r w:rsidRPr="00FA178C">
        <w:rPr>
          <w:rFonts w:ascii="Times New Roman" w:hAnsi="Times New Roman" w:cs="Times New Roman"/>
          <w:i/>
          <w:iCs/>
          <w:sz w:val="24"/>
          <w:szCs w:val="24"/>
        </w:rPr>
        <w:t>Journal of Consulting and Clinical Psychology</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64</w:t>
      </w:r>
      <w:r w:rsidRPr="00FA178C">
        <w:rPr>
          <w:rFonts w:ascii="Times New Roman" w:hAnsi="Times New Roman" w:cs="Times New Roman"/>
          <w:sz w:val="24"/>
          <w:szCs w:val="24"/>
        </w:rPr>
        <w:t>(6), 1431–1436. http://dx.doi.org/10.1037/0022-006X.64.6.1431</w:t>
      </w:r>
    </w:p>
    <w:p w14:paraId="290F991E"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w:t>
      </w:r>
      <w:proofErr w:type="spellStart"/>
      <w:r w:rsidRPr="00FA178C">
        <w:rPr>
          <w:rFonts w:ascii="Times New Roman" w:hAnsi="Times New Roman" w:cs="Times New Roman"/>
          <w:sz w:val="24"/>
          <w:szCs w:val="24"/>
        </w:rPr>
        <w:t>Roetzheim</w:t>
      </w:r>
      <w:proofErr w:type="spellEnd"/>
      <w:r w:rsidRPr="00FA178C">
        <w:rPr>
          <w:rFonts w:ascii="Times New Roman" w:hAnsi="Times New Roman" w:cs="Times New Roman"/>
          <w:sz w:val="24"/>
          <w:szCs w:val="24"/>
        </w:rPr>
        <w:t xml:space="preserve">, R. G., Love-Jackson, K. M., Hunter, S. G., Lee, J.-H., Chen, R., Abdulla, R., &amp; Wells, K. J. (2011). A cluster randomized trial of sun protection at elementary schools: Results from year 2. </w:t>
      </w:r>
      <w:r w:rsidRPr="00FA178C">
        <w:rPr>
          <w:rFonts w:ascii="Times New Roman" w:hAnsi="Times New Roman" w:cs="Times New Roman"/>
          <w:i/>
          <w:iCs/>
          <w:sz w:val="24"/>
          <w:szCs w:val="24"/>
        </w:rPr>
        <w:t>American Journal of Preventive Medicine</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41</w:t>
      </w:r>
      <w:r w:rsidRPr="00FA178C">
        <w:rPr>
          <w:rFonts w:ascii="Times New Roman" w:hAnsi="Times New Roman" w:cs="Times New Roman"/>
          <w:sz w:val="24"/>
          <w:szCs w:val="24"/>
        </w:rPr>
        <w:t>(6), 615–618. http://doi.org/10.1016/j.amepre.2011.08.005</w:t>
      </w:r>
    </w:p>
    <w:p w14:paraId="5671DDDA"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 xml:space="preserve">*Sancho-Garnier, H., Pereira, B., &amp; </w:t>
      </w:r>
      <w:proofErr w:type="spellStart"/>
      <w:r w:rsidRPr="00FA178C">
        <w:rPr>
          <w:rFonts w:ascii="Times New Roman" w:hAnsi="Times New Roman" w:cs="Times New Roman"/>
          <w:sz w:val="24"/>
          <w:szCs w:val="24"/>
        </w:rPr>
        <w:t>Césarini</w:t>
      </w:r>
      <w:proofErr w:type="spellEnd"/>
      <w:r w:rsidRPr="00FA178C">
        <w:rPr>
          <w:rFonts w:ascii="Times New Roman" w:hAnsi="Times New Roman" w:cs="Times New Roman"/>
          <w:sz w:val="24"/>
          <w:szCs w:val="24"/>
        </w:rPr>
        <w:t xml:space="preserve">, P. (2012). A cluster randomized trial to evaluate a health education </w:t>
      </w:r>
      <w:proofErr w:type="spellStart"/>
      <w:r w:rsidRPr="00FA178C">
        <w:rPr>
          <w:rFonts w:ascii="Times New Roman" w:hAnsi="Times New Roman" w:cs="Times New Roman"/>
          <w:sz w:val="24"/>
          <w:szCs w:val="24"/>
        </w:rPr>
        <w:t>programme</w:t>
      </w:r>
      <w:proofErr w:type="spellEnd"/>
      <w:r w:rsidRPr="00FA178C">
        <w:rPr>
          <w:rFonts w:ascii="Times New Roman" w:hAnsi="Times New Roman" w:cs="Times New Roman"/>
          <w:sz w:val="24"/>
          <w:szCs w:val="24"/>
        </w:rPr>
        <w:t xml:space="preserve"> “Living with Sun at School.” </w:t>
      </w:r>
      <w:r w:rsidRPr="00FA178C">
        <w:rPr>
          <w:rFonts w:ascii="Times New Roman" w:hAnsi="Times New Roman" w:cs="Times New Roman"/>
          <w:i/>
          <w:iCs/>
          <w:sz w:val="24"/>
          <w:szCs w:val="24"/>
        </w:rPr>
        <w:t>International Journal of Environmental Research and Public Health</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9</w:t>
      </w:r>
      <w:r w:rsidRPr="00FA178C">
        <w:rPr>
          <w:rFonts w:ascii="Times New Roman" w:hAnsi="Times New Roman" w:cs="Times New Roman"/>
          <w:sz w:val="24"/>
          <w:szCs w:val="24"/>
        </w:rPr>
        <w:t>(7), 2345–2361. http://doi.org/10.3390/ijerph9072345</w:t>
      </w:r>
    </w:p>
    <w:p w14:paraId="6958D8BF"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w:t>
      </w:r>
      <w:proofErr w:type="spellStart"/>
      <w:r w:rsidRPr="00FA178C">
        <w:rPr>
          <w:rFonts w:ascii="Times New Roman" w:hAnsi="Times New Roman" w:cs="Times New Roman"/>
          <w:sz w:val="24"/>
          <w:szCs w:val="24"/>
        </w:rPr>
        <w:t>Schüz</w:t>
      </w:r>
      <w:proofErr w:type="spellEnd"/>
      <w:r w:rsidRPr="00FA178C">
        <w:rPr>
          <w:rFonts w:ascii="Times New Roman" w:hAnsi="Times New Roman" w:cs="Times New Roman"/>
          <w:sz w:val="24"/>
          <w:szCs w:val="24"/>
        </w:rPr>
        <w:t xml:space="preserve">, N., </w:t>
      </w:r>
      <w:proofErr w:type="spellStart"/>
      <w:r w:rsidRPr="00FA178C">
        <w:rPr>
          <w:rFonts w:ascii="Times New Roman" w:hAnsi="Times New Roman" w:cs="Times New Roman"/>
          <w:sz w:val="24"/>
          <w:szCs w:val="24"/>
        </w:rPr>
        <w:t>Schüz</w:t>
      </w:r>
      <w:proofErr w:type="spellEnd"/>
      <w:r w:rsidRPr="00FA178C">
        <w:rPr>
          <w:rFonts w:ascii="Times New Roman" w:hAnsi="Times New Roman" w:cs="Times New Roman"/>
          <w:sz w:val="24"/>
          <w:szCs w:val="24"/>
        </w:rPr>
        <w:t xml:space="preserve">, B., &amp; Eid, M. (2013). When risk communication backfires: Randomized controlled trial on self-affirmation and reactance to personalized risk feedback in high-risk individuals. </w:t>
      </w:r>
      <w:r w:rsidRPr="00FA178C">
        <w:rPr>
          <w:rFonts w:ascii="Times New Roman" w:hAnsi="Times New Roman" w:cs="Times New Roman"/>
          <w:i/>
          <w:iCs/>
          <w:sz w:val="24"/>
          <w:szCs w:val="24"/>
        </w:rPr>
        <w:t>Health Psychology</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32</w:t>
      </w:r>
      <w:r w:rsidRPr="00FA178C">
        <w:rPr>
          <w:rFonts w:ascii="Times New Roman" w:hAnsi="Times New Roman" w:cs="Times New Roman"/>
          <w:sz w:val="24"/>
          <w:szCs w:val="24"/>
        </w:rPr>
        <w:t>(5), 561–570. http://doi.org/10.1037/a0029887</w:t>
      </w:r>
    </w:p>
    <w:p w14:paraId="10800E73"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 xml:space="preserve">Scott, M. D., Buller, D. B., </w:t>
      </w:r>
      <w:proofErr w:type="spellStart"/>
      <w:r w:rsidRPr="00FA178C">
        <w:rPr>
          <w:rFonts w:ascii="Times New Roman" w:hAnsi="Times New Roman" w:cs="Times New Roman"/>
          <w:sz w:val="24"/>
          <w:szCs w:val="24"/>
        </w:rPr>
        <w:t>Walkosz</w:t>
      </w:r>
      <w:proofErr w:type="spellEnd"/>
      <w:r w:rsidRPr="00FA178C">
        <w:rPr>
          <w:rFonts w:ascii="Times New Roman" w:hAnsi="Times New Roman" w:cs="Times New Roman"/>
          <w:sz w:val="24"/>
          <w:szCs w:val="24"/>
        </w:rPr>
        <w:t xml:space="preserve">, B. J., Andersen, P. A., Cutter, G. R., &amp; Dignan, M. B. (2008). Go Sun Smart. </w:t>
      </w:r>
      <w:r w:rsidRPr="00FA178C">
        <w:rPr>
          <w:rFonts w:ascii="Times New Roman" w:hAnsi="Times New Roman" w:cs="Times New Roman"/>
          <w:i/>
          <w:iCs/>
          <w:sz w:val="24"/>
          <w:szCs w:val="24"/>
        </w:rPr>
        <w:t>Communication Education</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57</w:t>
      </w:r>
      <w:r w:rsidRPr="00FA178C">
        <w:rPr>
          <w:rFonts w:ascii="Times New Roman" w:hAnsi="Times New Roman" w:cs="Times New Roman"/>
          <w:sz w:val="24"/>
          <w:szCs w:val="24"/>
        </w:rPr>
        <w:t>(4), 423–433. http://doi.org/10.1080/03634520802047378</w:t>
      </w:r>
    </w:p>
    <w:p w14:paraId="1BB71D4F"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 xml:space="preserve">*Small-Johnson, J. E. (1998). </w:t>
      </w:r>
      <w:r w:rsidRPr="00FA178C">
        <w:rPr>
          <w:rFonts w:ascii="Times New Roman" w:hAnsi="Times New Roman" w:cs="Times New Roman"/>
          <w:i/>
          <w:iCs/>
          <w:sz w:val="24"/>
          <w:szCs w:val="24"/>
        </w:rPr>
        <w:t>Efficacy of an elementary school curriculum for skin cancer prevention</w:t>
      </w:r>
      <w:r w:rsidRPr="00FA178C">
        <w:rPr>
          <w:rFonts w:ascii="Times New Roman" w:hAnsi="Times New Roman" w:cs="Times New Roman"/>
          <w:sz w:val="24"/>
          <w:szCs w:val="24"/>
        </w:rPr>
        <w:t xml:space="preserve"> (Doctoral dissertation). Retrieved from ProQuest Dissertations &amp; Theses Global. (UMI No. 9834942).</w:t>
      </w:r>
    </w:p>
    <w:p w14:paraId="5AEC16C5"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w:t>
      </w:r>
      <w:proofErr w:type="spellStart"/>
      <w:r w:rsidRPr="00FA178C">
        <w:rPr>
          <w:rFonts w:ascii="Times New Roman" w:hAnsi="Times New Roman" w:cs="Times New Roman"/>
          <w:sz w:val="24"/>
          <w:szCs w:val="24"/>
        </w:rPr>
        <w:t>Stankevičiūtė</w:t>
      </w:r>
      <w:proofErr w:type="spellEnd"/>
      <w:r w:rsidRPr="00FA178C">
        <w:rPr>
          <w:rFonts w:ascii="Times New Roman" w:hAnsi="Times New Roman" w:cs="Times New Roman"/>
          <w:sz w:val="24"/>
          <w:szCs w:val="24"/>
        </w:rPr>
        <w:t xml:space="preserve">, V., </w:t>
      </w:r>
      <w:proofErr w:type="spellStart"/>
      <w:r w:rsidRPr="00FA178C">
        <w:rPr>
          <w:rFonts w:ascii="Times New Roman" w:hAnsi="Times New Roman" w:cs="Times New Roman"/>
          <w:sz w:val="24"/>
          <w:szCs w:val="24"/>
        </w:rPr>
        <w:t>Zaborskis</w:t>
      </w:r>
      <w:proofErr w:type="spellEnd"/>
      <w:r w:rsidRPr="00FA178C">
        <w:rPr>
          <w:rFonts w:ascii="Times New Roman" w:hAnsi="Times New Roman" w:cs="Times New Roman"/>
          <w:sz w:val="24"/>
          <w:szCs w:val="24"/>
        </w:rPr>
        <w:t xml:space="preserve">, A., </w:t>
      </w:r>
      <w:proofErr w:type="spellStart"/>
      <w:r w:rsidRPr="00FA178C">
        <w:rPr>
          <w:rFonts w:ascii="Times New Roman" w:hAnsi="Times New Roman" w:cs="Times New Roman"/>
          <w:sz w:val="24"/>
          <w:szCs w:val="24"/>
        </w:rPr>
        <w:t>Petrauskienė</w:t>
      </w:r>
      <w:proofErr w:type="spellEnd"/>
      <w:r w:rsidRPr="00FA178C">
        <w:rPr>
          <w:rFonts w:ascii="Times New Roman" w:hAnsi="Times New Roman" w:cs="Times New Roman"/>
          <w:sz w:val="24"/>
          <w:szCs w:val="24"/>
        </w:rPr>
        <w:t xml:space="preserve">, A., &amp; </w:t>
      </w:r>
      <w:proofErr w:type="spellStart"/>
      <w:r w:rsidRPr="00FA178C">
        <w:rPr>
          <w:rFonts w:ascii="Times New Roman" w:hAnsi="Times New Roman" w:cs="Times New Roman"/>
          <w:sz w:val="24"/>
          <w:szCs w:val="24"/>
        </w:rPr>
        <w:t>Valiukevičienė</w:t>
      </w:r>
      <w:proofErr w:type="spellEnd"/>
      <w:r w:rsidRPr="00FA178C">
        <w:rPr>
          <w:rFonts w:ascii="Times New Roman" w:hAnsi="Times New Roman" w:cs="Times New Roman"/>
          <w:sz w:val="24"/>
          <w:szCs w:val="24"/>
        </w:rPr>
        <w:t xml:space="preserve">, S. (2004). Skin cancer prevention: Children's health education on protection from sun exposure and assessment of its efficiency. </w:t>
      </w:r>
      <w:proofErr w:type="spellStart"/>
      <w:r w:rsidRPr="00FA178C">
        <w:rPr>
          <w:rFonts w:ascii="Times New Roman" w:hAnsi="Times New Roman" w:cs="Times New Roman"/>
          <w:i/>
          <w:iCs/>
          <w:sz w:val="24"/>
          <w:szCs w:val="24"/>
        </w:rPr>
        <w:t>Medicina</w:t>
      </w:r>
      <w:proofErr w:type="spellEnd"/>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40</w:t>
      </w:r>
      <w:r w:rsidRPr="00FA178C">
        <w:rPr>
          <w:rFonts w:ascii="Times New Roman" w:hAnsi="Times New Roman" w:cs="Times New Roman"/>
          <w:sz w:val="24"/>
          <w:szCs w:val="24"/>
        </w:rPr>
        <w:t>(4), 386–393. Retrieved from http://medicina.kmu.lt</w:t>
      </w:r>
    </w:p>
    <w:p w14:paraId="2E3270D0"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 xml:space="preserve">*Stapleton, J. L., Hillhouse, J. J., Robinson, J. K., </w:t>
      </w:r>
      <w:proofErr w:type="spellStart"/>
      <w:r w:rsidRPr="00FA178C">
        <w:rPr>
          <w:rFonts w:ascii="Times New Roman" w:hAnsi="Times New Roman" w:cs="Times New Roman"/>
          <w:sz w:val="24"/>
          <w:szCs w:val="24"/>
        </w:rPr>
        <w:t>Abar</w:t>
      </w:r>
      <w:proofErr w:type="spellEnd"/>
      <w:r w:rsidRPr="00FA178C">
        <w:rPr>
          <w:rFonts w:ascii="Times New Roman" w:hAnsi="Times New Roman" w:cs="Times New Roman"/>
          <w:sz w:val="24"/>
          <w:szCs w:val="24"/>
        </w:rPr>
        <w:t xml:space="preserve">, B. W., &amp; </w:t>
      </w:r>
      <w:proofErr w:type="spellStart"/>
      <w:r w:rsidRPr="00FA178C">
        <w:rPr>
          <w:rFonts w:ascii="Times New Roman" w:hAnsi="Times New Roman" w:cs="Times New Roman"/>
          <w:sz w:val="24"/>
          <w:szCs w:val="24"/>
        </w:rPr>
        <w:t>Turrisi</w:t>
      </w:r>
      <w:proofErr w:type="spellEnd"/>
      <w:r w:rsidRPr="00FA178C">
        <w:rPr>
          <w:rFonts w:ascii="Times New Roman" w:hAnsi="Times New Roman" w:cs="Times New Roman"/>
          <w:sz w:val="24"/>
          <w:szCs w:val="24"/>
        </w:rPr>
        <w:t xml:space="preserve">, R. (2010). A comparison of the efficacy of an appearance-focused skin cancer intervention within indoor tanner subgroups identified by latent profile analysis. </w:t>
      </w:r>
      <w:r w:rsidRPr="00FA178C">
        <w:rPr>
          <w:rFonts w:ascii="Times New Roman" w:hAnsi="Times New Roman" w:cs="Times New Roman"/>
          <w:i/>
          <w:iCs/>
          <w:sz w:val="24"/>
          <w:szCs w:val="24"/>
        </w:rPr>
        <w:t>Journal of Behavioral Medicine</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33</w:t>
      </w:r>
      <w:r w:rsidRPr="00FA178C">
        <w:rPr>
          <w:rFonts w:ascii="Times New Roman" w:hAnsi="Times New Roman" w:cs="Times New Roman"/>
          <w:sz w:val="24"/>
          <w:szCs w:val="24"/>
        </w:rPr>
        <w:t>(3), 181–190. http://doi.org/10.1007/s10865-009-9246-z</w:t>
      </w:r>
    </w:p>
    <w:p w14:paraId="601EAEF5"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 xml:space="preserve">*Stapleton, J. L., Manne, S. L., </w:t>
      </w:r>
      <w:proofErr w:type="spellStart"/>
      <w:r w:rsidRPr="00FA178C">
        <w:rPr>
          <w:rFonts w:ascii="Times New Roman" w:hAnsi="Times New Roman" w:cs="Times New Roman"/>
          <w:sz w:val="24"/>
          <w:szCs w:val="24"/>
        </w:rPr>
        <w:t>Darabos</w:t>
      </w:r>
      <w:proofErr w:type="spellEnd"/>
      <w:r w:rsidRPr="00FA178C">
        <w:rPr>
          <w:rFonts w:ascii="Times New Roman" w:hAnsi="Times New Roman" w:cs="Times New Roman"/>
          <w:sz w:val="24"/>
          <w:szCs w:val="24"/>
        </w:rPr>
        <w:t xml:space="preserve">, K., Greene, K., Ray, A. E., Turner, A. L., &amp; Coups, E. J. (2015). </w:t>
      </w:r>
      <w:r w:rsidRPr="00FA178C">
        <w:rPr>
          <w:rFonts w:ascii="Times New Roman" w:hAnsi="Times New Roman" w:cs="Times New Roman"/>
          <w:sz w:val="24"/>
          <w:szCs w:val="24"/>
        </w:rPr>
        <w:lastRenderedPageBreak/>
        <w:t xml:space="preserve">Randomized controlled trial of a web-based indoor tanning intervention: Acceptability and preliminary outcomes. </w:t>
      </w:r>
      <w:r w:rsidRPr="00FA178C">
        <w:rPr>
          <w:rFonts w:ascii="Times New Roman" w:hAnsi="Times New Roman" w:cs="Times New Roman"/>
          <w:i/>
          <w:iCs/>
          <w:sz w:val="24"/>
          <w:szCs w:val="24"/>
        </w:rPr>
        <w:t>Health Psychology</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34</w:t>
      </w:r>
      <w:r w:rsidRPr="00FA178C">
        <w:rPr>
          <w:rFonts w:ascii="Times New Roman" w:hAnsi="Times New Roman" w:cs="Times New Roman"/>
          <w:sz w:val="24"/>
          <w:szCs w:val="24"/>
        </w:rPr>
        <w:t>(Suppl), 1278–1285. http://doi.org/10.1037/hea0000254</w:t>
      </w:r>
    </w:p>
    <w:p w14:paraId="142ACD37"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 xml:space="preserve">*Stock, M. L., Gerrard, M., Gibbons, F. X., Dykstra, J. L., Mahler, H. I. M., Walsh, L. A., &amp; Kulik, J. A. (2009). Sun protection intervention for highway workers: Long-term efficacy of UV photography and skin cancer information on men's protective cognitions and behavior. </w:t>
      </w:r>
      <w:r w:rsidRPr="00FA178C">
        <w:rPr>
          <w:rFonts w:ascii="Times New Roman" w:hAnsi="Times New Roman" w:cs="Times New Roman"/>
          <w:i/>
          <w:iCs/>
          <w:sz w:val="24"/>
          <w:szCs w:val="24"/>
        </w:rPr>
        <w:t>Annals of Behavioral Medicine</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38</w:t>
      </w:r>
      <w:r w:rsidRPr="00FA178C">
        <w:rPr>
          <w:rFonts w:ascii="Times New Roman" w:hAnsi="Times New Roman" w:cs="Times New Roman"/>
          <w:sz w:val="24"/>
          <w:szCs w:val="24"/>
        </w:rPr>
        <w:t>(3), 225–236. http://doi.org/10.1007/s12160-009-9151-2</w:t>
      </w:r>
    </w:p>
    <w:p w14:paraId="490F7326" w14:textId="77777777" w:rsidR="008465AB" w:rsidRPr="00FA178C" w:rsidRDefault="008465AB"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*Stump, T. K. (2016). </w:t>
      </w:r>
      <w:r w:rsidRPr="00FA178C">
        <w:rPr>
          <w:rFonts w:ascii="Times New Roman" w:hAnsi="Times New Roman" w:cs="Times New Roman"/>
          <w:i/>
          <w:iCs/>
          <w:sz w:val="24"/>
          <w:szCs w:val="24"/>
        </w:rPr>
        <w:t>Daily feedback improves sun protection among patients with an elevated risk of skin cancer </w:t>
      </w:r>
      <w:r w:rsidRPr="00FA178C">
        <w:rPr>
          <w:rFonts w:ascii="Times New Roman" w:hAnsi="Times New Roman" w:cs="Times New Roman"/>
          <w:sz w:val="24"/>
          <w:szCs w:val="24"/>
        </w:rPr>
        <w:t>(Order No. 10162749). Available from ProQuest Central; ProQuest Dissertations &amp; Theses Global. (1844105745). Retrieved from http://libproxy.lib.unc.edu/login?url=https://search.proquest.com/docview/1844105745?accountid=14244</w:t>
      </w:r>
    </w:p>
    <w:p w14:paraId="70C14D2C"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32" w:hanging="432"/>
        <w:rPr>
          <w:rFonts w:ascii="Times New Roman" w:hAnsi="Times New Roman" w:cs="Times New Roman"/>
          <w:sz w:val="24"/>
          <w:szCs w:val="24"/>
        </w:rPr>
      </w:pPr>
      <w:r w:rsidRPr="00FA178C">
        <w:rPr>
          <w:rFonts w:ascii="Times New Roman" w:hAnsi="Times New Roman" w:cs="Times New Roman"/>
          <w:sz w:val="24"/>
          <w:szCs w:val="24"/>
        </w:rPr>
        <w:t xml:space="preserve">Tripp, M. K., Herrmann, N. B., Parcel, G. S., Chamberlain, R. M., &amp; </w:t>
      </w:r>
      <w:proofErr w:type="spellStart"/>
      <w:r w:rsidRPr="00FA178C">
        <w:rPr>
          <w:rFonts w:ascii="Times New Roman" w:hAnsi="Times New Roman" w:cs="Times New Roman"/>
          <w:sz w:val="24"/>
          <w:szCs w:val="24"/>
        </w:rPr>
        <w:t>Gritz</w:t>
      </w:r>
      <w:proofErr w:type="spellEnd"/>
      <w:r w:rsidRPr="00FA178C">
        <w:rPr>
          <w:rFonts w:ascii="Times New Roman" w:hAnsi="Times New Roman" w:cs="Times New Roman"/>
          <w:sz w:val="24"/>
          <w:szCs w:val="24"/>
        </w:rPr>
        <w:t xml:space="preserve">, E. R. (2000). Sun Protection is Fun! A skin cancer prevention program for preschools. </w:t>
      </w:r>
      <w:r w:rsidRPr="00FA178C">
        <w:rPr>
          <w:rFonts w:ascii="Times New Roman" w:hAnsi="Times New Roman" w:cs="Times New Roman"/>
          <w:i/>
          <w:iCs/>
          <w:sz w:val="24"/>
          <w:szCs w:val="24"/>
        </w:rPr>
        <w:t>Journal of School Health</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70</w:t>
      </w:r>
      <w:r w:rsidRPr="00FA178C">
        <w:rPr>
          <w:rFonts w:ascii="Times New Roman" w:hAnsi="Times New Roman" w:cs="Times New Roman"/>
          <w:sz w:val="24"/>
          <w:szCs w:val="24"/>
        </w:rPr>
        <w:t>(10), 395–401. http://doi.org/10.1111/j.1746-1561.2000.tb07226.x</w:t>
      </w:r>
    </w:p>
    <w:p w14:paraId="42BA7F0E"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w:t>
      </w:r>
      <w:proofErr w:type="spellStart"/>
      <w:r w:rsidRPr="00FA178C">
        <w:rPr>
          <w:rFonts w:ascii="Times New Roman" w:hAnsi="Times New Roman" w:cs="Times New Roman"/>
          <w:sz w:val="24"/>
          <w:szCs w:val="24"/>
        </w:rPr>
        <w:t>Tuong</w:t>
      </w:r>
      <w:proofErr w:type="spellEnd"/>
      <w:r w:rsidRPr="00FA178C">
        <w:rPr>
          <w:rFonts w:ascii="Times New Roman" w:hAnsi="Times New Roman" w:cs="Times New Roman"/>
          <w:sz w:val="24"/>
          <w:szCs w:val="24"/>
        </w:rPr>
        <w:t xml:space="preserve">, W., &amp; Armstrong, A. W. (2014). Effect of appearance-based education compared with health-based education on sunscreen use and knowledge: A randomized controlled trial. </w:t>
      </w:r>
      <w:r w:rsidRPr="00FA178C">
        <w:rPr>
          <w:rFonts w:ascii="Times New Roman" w:hAnsi="Times New Roman" w:cs="Times New Roman"/>
          <w:i/>
          <w:iCs/>
          <w:sz w:val="24"/>
          <w:szCs w:val="24"/>
        </w:rPr>
        <w:t>Journal of the American Academy of Dermatology</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70</w:t>
      </w:r>
      <w:r w:rsidRPr="00FA178C">
        <w:rPr>
          <w:rFonts w:ascii="Times New Roman" w:hAnsi="Times New Roman" w:cs="Times New Roman"/>
          <w:sz w:val="24"/>
          <w:szCs w:val="24"/>
        </w:rPr>
        <w:t>(4), 665–669. http://doi.org/10.1016/j.jaad.2013.12.007</w:t>
      </w:r>
    </w:p>
    <w:p w14:paraId="07A90F7C"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w:t>
      </w:r>
      <w:proofErr w:type="spellStart"/>
      <w:r w:rsidRPr="00FA178C">
        <w:rPr>
          <w:rFonts w:ascii="Times New Roman" w:hAnsi="Times New Roman" w:cs="Times New Roman"/>
          <w:sz w:val="24"/>
          <w:szCs w:val="24"/>
        </w:rPr>
        <w:t>Turrisi</w:t>
      </w:r>
      <w:proofErr w:type="spellEnd"/>
      <w:r w:rsidRPr="00FA178C">
        <w:rPr>
          <w:rFonts w:ascii="Times New Roman" w:hAnsi="Times New Roman" w:cs="Times New Roman"/>
          <w:sz w:val="24"/>
          <w:szCs w:val="24"/>
        </w:rPr>
        <w:t xml:space="preserve">, R., Hillhouse, J. J., </w:t>
      </w:r>
      <w:proofErr w:type="spellStart"/>
      <w:r w:rsidRPr="00FA178C">
        <w:rPr>
          <w:rFonts w:ascii="Times New Roman" w:hAnsi="Times New Roman" w:cs="Times New Roman"/>
          <w:sz w:val="24"/>
          <w:szCs w:val="24"/>
        </w:rPr>
        <w:t>Heavin</w:t>
      </w:r>
      <w:proofErr w:type="spellEnd"/>
      <w:r w:rsidRPr="00FA178C">
        <w:rPr>
          <w:rFonts w:ascii="Times New Roman" w:hAnsi="Times New Roman" w:cs="Times New Roman"/>
          <w:sz w:val="24"/>
          <w:szCs w:val="24"/>
        </w:rPr>
        <w:t xml:space="preserve">, S., Robinson, J. K., Adams, M. A., &amp; Berry, J. (2004). Examination of the short-term efficacy of a parent-based intervention to prevent skin cancer. </w:t>
      </w:r>
      <w:r w:rsidRPr="00FA178C">
        <w:rPr>
          <w:rFonts w:ascii="Times New Roman" w:hAnsi="Times New Roman" w:cs="Times New Roman"/>
          <w:i/>
          <w:iCs/>
          <w:sz w:val="24"/>
          <w:szCs w:val="24"/>
        </w:rPr>
        <w:t>Journal of Behavioral Medicine</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27</w:t>
      </w:r>
      <w:r w:rsidRPr="00FA178C">
        <w:rPr>
          <w:rFonts w:ascii="Times New Roman" w:hAnsi="Times New Roman" w:cs="Times New Roman"/>
          <w:sz w:val="24"/>
          <w:szCs w:val="24"/>
        </w:rPr>
        <w:t>(4), 393–412. http://doi.org/10.1023/B:JOBM.0000042412.53765.06</w:t>
      </w:r>
    </w:p>
    <w:p w14:paraId="7BC3C1E3"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 xml:space="preserve">*van der Pols, J. C., Williams, G. M., Neale, R. E., </w:t>
      </w:r>
      <w:proofErr w:type="spellStart"/>
      <w:r w:rsidRPr="00FA178C">
        <w:rPr>
          <w:rFonts w:ascii="Times New Roman" w:hAnsi="Times New Roman" w:cs="Times New Roman"/>
          <w:sz w:val="24"/>
          <w:szCs w:val="24"/>
        </w:rPr>
        <w:t>Clavarino</w:t>
      </w:r>
      <w:proofErr w:type="spellEnd"/>
      <w:r w:rsidRPr="00FA178C">
        <w:rPr>
          <w:rFonts w:ascii="Times New Roman" w:hAnsi="Times New Roman" w:cs="Times New Roman"/>
          <w:sz w:val="24"/>
          <w:szCs w:val="24"/>
        </w:rPr>
        <w:t xml:space="preserve">, A., &amp; Green, A. C. (2006). Long-term increase in sunscreen use in an Australian community after a skin cancer prevention trial. </w:t>
      </w:r>
      <w:r w:rsidRPr="00FA178C">
        <w:rPr>
          <w:rFonts w:ascii="Times New Roman" w:hAnsi="Times New Roman" w:cs="Times New Roman"/>
          <w:i/>
          <w:iCs/>
          <w:sz w:val="24"/>
          <w:szCs w:val="24"/>
        </w:rPr>
        <w:t>Preventive Medicine</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42</w:t>
      </w:r>
      <w:r w:rsidRPr="00FA178C">
        <w:rPr>
          <w:rFonts w:ascii="Times New Roman" w:hAnsi="Times New Roman" w:cs="Times New Roman"/>
          <w:sz w:val="24"/>
          <w:szCs w:val="24"/>
        </w:rPr>
        <w:t>(3), 171–176. http://doi.org/10.1016/j.ypmed.2005.10.007</w:t>
      </w:r>
    </w:p>
    <w:p w14:paraId="1FF22A5C"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 xml:space="preserve">*van Osch, L., </w:t>
      </w:r>
      <w:proofErr w:type="spellStart"/>
      <w:r w:rsidRPr="00FA178C">
        <w:rPr>
          <w:rFonts w:ascii="Times New Roman" w:hAnsi="Times New Roman" w:cs="Times New Roman"/>
          <w:sz w:val="24"/>
          <w:szCs w:val="24"/>
        </w:rPr>
        <w:t>Reubsaet</w:t>
      </w:r>
      <w:proofErr w:type="spellEnd"/>
      <w:r w:rsidRPr="00FA178C">
        <w:rPr>
          <w:rFonts w:ascii="Times New Roman" w:hAnsi="Times New Roman" w:cs="Times New Roman"/>
          <w:sz w:val="24"/>
          <w:szCs w:val="24"/>
        </w:rPr>
        <w:t xml:space="preserve">, A., Lechner, L., &amp; de Vries, H. (2008). The formation of specific action plans can enhance sun protection behavior in motivated parents. </w:t>
      </w:r>
      <w:r w:rsidRPr="00FA178C">
        <w:rPr>
          <w:rFonts w:ascii="Times New Roman" w:hAnsi="Times New Roman" w:cs="Times New Roman"/>
          <w:i/>
          <w:iCs/>
          <w:sz w:val="24"/>
          <w:szCs w:val="24"/>
        </w:rPr>
        <w:t>Preventive Medicine</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47</w:t>
      </w:r>
      <w:r w:rsidRPr="00FA178C">
        <w:rPr>
          <w:rFonts w:ascii="Times New Roman" w:hAnsi="Times New Roman" w:cs="Times New Roman"/>
          <w:sz w:val="24"/>
          <w:szCs w:val="24"/>
        </w:rPr>
        <w:t>(1), 127–132. http://doi.org/10.1016/j.ypmed.2008.02.025</w:t>
      </w:r>
    </w:p>
    <w:p w14:paraId="284FDFDE"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w:t>
      </w:r>
      <w:proofErr w:type="spellStart"/>
      <w:r w:rsidRPr="00FA178C">
        <w:rPr>
          <w:rFonts w:ascii="Times New Roman" w:hAnsi="Times New Roman" w:cs="Times New Roman"/>
          <w:sz w:val="24"/>
          <w:szCs w:val="24"/>
        </w:rPr>
        <w:t>Walkosz</w:t>
      </w:r>
      <w:proofErr w:type="spellEnd"/>
      <w:r w:rsidRPr="00FA178C">
        <w:rPr>
          <w:rFonts w:ascii="Times New Roman" w:hAnsi="Times New Roman" w:cs="Times New Roman"/>
          <w:sz w:val="24"/>
          <w:szCs w:val="24"/>
        </w:rPr>
        <w:t xml:space="preserve">, B. J., Buller, D. B., Andersen, P. A., Scott, M. D., &amp; Cutter, G. R. (2015). The sustainability of an </w:t>
      </w:r>
      <w:r w:rsidRPr="00FA178C">
        <w:rPr>
          <w:rFonts w:ascii="Times New Roman" w:hAnsi="Times New Roman" w:cs="Times New Roman"/>
          <w:sz w:val="24"/>
          <w:szCs w:val="24"/>
        </w:rPr>
        <w:lastRenderedPageBreak/>
        <w:t xml:space="preserve">occupational skin cancer prevention program. </w:t>
      </w:r>
      <w:r w:rsidRPr="00FA178C">
        <w:rPr>
          <w:rFonts w:ascii="Times New Roman" w:hAnsi="Times New Roman" w:cs="Times New Roman"/>
          <w:i/>
          <w:iCs/>
          <w:sz w:val="24"/>
          <w:szCs w:val="24"/>
        </w:rPr>
        <w:t>Journal of Occupational and Environmental Medicine</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57</w:t>
      </w:r>
      <w:r w:rsidRPr="00FA178C">
        <w:rPr>
          <w:rFonts w:ascii="Times New Roman" w:hAnsi="Times New Roman" w:cs="Times New Roman"/>
          <w:sz w:val="24"/>
          <w:szCs w:val="24"/>
        </w:rPr>
        <w:t>(11), 1207–1213. http://doi.org/10.1097/jom.0000000000000544</w:t>
      </w:r>
    </w:p>
    <w:p w14:paraId="1B4C1653"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proofErr w:type="spellStart"/>
      <w:r w:rsidRPr="00FA178C">
        <w:rPr>
          <w:rFonts w:ascii="Times New Roman" w:hAnsi="Times New Roman" w:cs="Times New Roman"/>
          <w:sz w:val="24"/>
          <w:szCs w:val="24"/>
        </w:rPr>
        <w:t>Walkosz</w:t>
      </w:r>
      <w:proofErr w:type="spellEnd"/>
      <w:r w:rsidRPr="00FA178C">
        <w:rPr>
          <w:rFonts w:ascii="Times New Roman" w:hAnsi="Times New Roman" w:cs="Times New Roman"/>
          <w:sz w:val="24"/>
          <w:szCs w:val="24"/>
        </w:rPr>
        <w:t xml:space="preserve">, B. J., Buller, D. B., Andersen, P. A., Scott, M. D., Dignan, M. B., Cutter, G. R., &amp; </w:t>
      </w:r>
      <w:proofErr w:type="spellStart"/>
      <w:r w:rsidRPr="00FA178C">
        <w:rPr>
          <w:rFonts w:ascii="Times New Roman" w:hAnsi="Times New Roman" w:cs="Times New Roman"/>
          <w:sz w:val="24"/>
          <w:szCs w:val="24"/>
        </w:rPr>
        <w:t>Maloy</w:t>
      </w:r>
      <w:proofErr w:type="spellEnd"/>
      <w:r w:rsidRPr="00FA178C">
        <w:rPr>
          <w:rFonts w:ascii="Times New Roman" w:hAnsi="Times New Roman" w:cs="Times New Roman"/>
          <w:sz w:val="24"/>
          <w:szCs w:val="24"/>
        </w:rPr>
        <w:t xml:space="preserve">, J. A. (2008). Increasing sun protection in winter outdoor recreation: A theory-based health communication program. </w:t>
      </w:r>
      <w:r w:rsidRPr="00FA178C">
        <w:rPr>
          <w:rFonts w:ascii="Times New Roman" w:hAnsi="Times New Roman" w:cs="Times New Roman"/>
          <w:i/>
          <w:iCs/>
          <w:sz w:val="24"/>
          <w:szCs w:val="24"/>
        </w:rPr>
        <w:t>American Journal of Preventive Medicine</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34</w:t>
      </w:r>
      <w:r w:rsidRPr="00FA178C">
        <w:rPr>
          <w:rFonts w:ascii="Times New Roman" w:hAnsi="Times New Roman" w:cs="Times New Roman"/>
          <w:sz w:val="24"/>
          <w:szCs w:val="24"/>
        </w:rPr>
        <w:t>(6), 502–509. http://doi.org/10.1016/j.amepre.2008.02.011</w:t>
      </w:r>
    </w:p>
    <w:p w14:paraId="51013D5A"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proofErr w:type="spellStart"/>
      <w:r w:rsidRPr="00FA178C">
        <w:rPr>
          <w:rFonts w:ascii="Times New Roman" w:hAnsi="Times New Roman" w:cs="Times New Roman"/>
          <w:sz w:val="24"/>
          <w:szCs w:val="24"/>
        </w:rPr>
        <w:t>Walkosz</w:t>
      </w:r>
      <w:proofErr w:type="spellEnd"/>
      <w:r w:rsidRPr="00FA178C">
        <w:rPr>
          <w:rFonts w:ascii="Times New Roman" w:hAnsi="Times New Roman" w:cs="Times New Roman"/>
          <w:sz w:val="24"/>
          <w:szCs w:val="24"/>
        </w:rPr>
        <w:t xml:space="preserve">, B. J., Buller, D. B., Andersen, P. A., Scott, M. D., Dignan, M. B., Cutter, G. R., et al. (2014). Dissemination of go sun smart in outdoor recreation: Effect of program exposure on sun protection of guests at high-altitude ski areas. </w:t>
      </w:r>
      <w:r w:rsidRPr="00FA178C">
        <w:rPr>
          <w:rFonts w:ascii="Times New Roman" w:hAnsi="Times New Roman" w:cs="Times New Roman"/>
          <w:i/>
          <w:iCs/>
          <w:sz w:val="24"/>
          <w:szCs w:val="24"/>
        </w:rPr>
        <w:t>Journal of Health Communication</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19</w:t>
      </w:r>
      <w:r w:rsidRPr="00FA178C">
        <w:rPr>
          <w:rFonts w:ascii="Times New Roman" w:hAnsi="Times New Roman" w:cs="Times New Roman"/>
          <w:sz w:val="24"/>
          <w:szCs w:val="24"/>
        </w:rPr>
        <w:t>(9), 999–1016. http://doi.org/10.1080/10810730.2013.864725</w:t>
      </w:r>
    </w:p>
    <w:p w14:paraId="379B7F4F"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proofErr w:type="spellStart"/>
      <w:r w:rsidRPr="00FA178C">
        <w:rPr>
          <w:rFonts w:ascii="Times New Roman" w:hAnsi="Times New Roman" w:cs="Times New Roman"/>
          <w:sz w:val="24"/>
          <w:szCs w:val="24"/>
        </w:rPr>
        <w:t>Walkosz</w:t>
      </w:r>
      <w:proofErr w:type="spellEnd"/>
      <w:r w:rsidRPr="00FA178C">
        <w:rPr>
          <w:rFonts w:ascii="Times New Roman" w:hAnsi="Times New Roman" w:cs="Times New Roman"/>
          <w:sz w:val="24"/>
          <w:szCs w:val="24"/>
        </w:rPr>
        <w:t xml:space="preserve">, B. J., </w:t>
      </w:r>
      <w:proofErr w:type="spellStart"/>
      <w:r w:rsidRPr="00FA178C">
        <w:rPr>
          <w:rFonts w:ascii="Times New Roman" w:hAnsi="Times New Roman" w:cs="Times New Roman"/>
          <w:sz w:val="24"/>
          <w:szCs w:val="24"/>
        </w:rPr>
        <w:t>Voeks</w:t>
      </w:r>
      <w:proofErr w:type="spellEnd"/>
      <w:r w:rsidRPr="00FA178C">
        <w:rPr>
          <w:rFonts w:ascii="Times New Roman" w:hAnsi="Times New Roman" w:cs="Times New Roman"/>
          <w:sz w:val="24"/>
          <w:szCs w:val="24"/>
        </w:rPr>
        <w:t xml:space="preserve">, J. H., Andersen, P. A., Scott, M. D., Buller, D. B., Cutter, G. R., &amp; Dignan, M. B. (2007). Randomized trial on sun safety education at ski and snowboard schools in western North America. </w:t>
      </w:r>
      <w:r w:rsidRPr="00FA178C">
        <w:rPr>
          <w:rFonts w:ascii="Times New Roman" w:hAnsi="Times New Roman" w:cs="Times New Roman"/>
          <w:i/>
          <w:iCs/>
          <w:sz w:val="24"/>
          <w:szCs w:val="24"/>
        </w:rPr>
        <w:t>Pediatric Dermatology</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24</w:t>
      </w:r>
      <w:r w:rsidRPr="00FA178C">
        <w:rPr>
          <w:rFonts w:ascii="Times New Roman" w:hAnsi="Times New Roman" w:cs="Times New Roman"/>
          <w:sz w:val="24"/>
          <w:szCs w:val="24"/>
        </w:rPr>
        <w:t>(3), 222–229. http://doi.org/10.1111/j.1525-1470.2007.00390.x</w:t>
      </w:r>
    </w:p>
    <w:p w14:paraId="636FDCD4"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 xml:space="preserve">*Walsh, L. A., Stock, M. L., Peterson, L. M., &amp; Gerrard, M. (2014). Women’s sun protection cognitions in response to UV photography: The role of age, cognition, and affect. </w:t>
      </w:r>
      <w:r w:rsidRPr="00FA178C">
        <w:rPr>
          <w:rFonts w:ascii="Times New Roman" w:hAnsi="Times New Roman" w:cs="Times New Roman"/>
          <w:i/>
          <w:iCs/>
          <w:sz w:val="24"/>
          <w:szCs w:val="24"/>
        </w:rPr>
        <w:t>Journal of Behavioral Medicine</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37</w:t>
      </w:r>
      <w:r w:rsidRPr="00FA178C">
        <w:rPr>
          <w:rFonts w:ascii="Times New Roman" w:hAnsi="Times New Roman" w:cs="Times New Roman"/>
          <w:sz w:val="24"/>
          <w:szCs w:val="24"/>
        </w:rPr>
        <w:t>(3), 553–563. http://doi.org/10.1007/s10865-013-9512-y</w:t>
      </w:r>
    </w:p>
    <w:p w14:paraId="557796C4"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 xml:space="preserve">Weinstock, M. A., &amp; Rossi, J. S. (1998). The Rhode Island Sun Smart Project: A scientific approach to skin cancer prevention. </w:t>
      </w:r>
      <w:r w:rsidRPr="00FA178C">
        <w:rPr>
          <w:rFonts w:ascii="Times New Roman" w:hAnsi="Times New Roman" w:cs="Times New Roman"/>
          <w:i/>
          <w:iCs/>
          <w:sz w:val="24"/>
          <w:szCs w:val="24"/>
        </w:rPr>
        <w:t>Clinics in Dermatology</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16</w:t>
      </w:r>
      <w:r w:rsidRPr="00FA178C">
        <w:rPr>
          <w:rFonts w:ascii="Times New Roman" w:hAnsi="Times New Roman" w:cs="Times New Roman"/>
          <w:sz w:val="24"/>
          <w:szCs w:val="24"/>
        </w:rPr>
        <w:t>(4), 411–413. Retrieved from http://www.cidjournal.com/</w:t>
      </w:r>
    </w:p>
    <w:p w14:paraId="67DFD0AA"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 xml:space="preserve">*Weinstock, M. A., Rossi, J. S., Redding, C. A., &amp; Maddock, J. E. (2002). Randomized controlled community trial of the efficacy of a multicomponent stage-matched intervention to increase sun protection among beachgoers. </w:t>
      </w:r>
      <w:r w:rsidRPr="00FA178C">
        <w:rPr>
          <w:rFonts w:ascii="Times New Roman" w:hAnsi="Times New Roman" w:cs="Times New Roman"/>
          <w:i/>
          <w:iCs/>
          <w:sz w:val="24"/>
          <w:szCs w:val="24"/>
        </w:rPr>
        <w:t>Preventive Medicine</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35</w:t>
      </w:r>
      <w:r w:rsidRPr="00FA178C">
        <w:rPr>
          <w:rFonts w:ascii="Times New Roman" w:hAnsi="Times New Roman" w:cs="Times New Roman"/>
          <w:sz w:val="24"/>
          <w:szCs w:val="24"/>
        </w:rPr>
        <w:t>(6), 584–592. http://doi.org/10.1006/pmed.2002.1114</w:t>
      </w:r>
    </w:p>
    <w:p w14:paraId="10550671"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Times New Roman" w:hAnsi="Times New Roman" w:cs="Times New Roman"/>
          <w:sz w:val="24"/>
          <w:szCs w:val="24"/>
        </w:rPr>
      </w:pPr>
      <w:r w:rsidRPr="00FA178C">
        <w:rPr>
          <w:rFonts w:ascii="Times New Roman" w:hAnsi="Times New Roman" w:cs="Times New Roman"/>
          <w:sz w:val="24"/>
          <w:szCs w:val="24"/>
        </w:rPr>
        <w:t xml:space="preserve">Weinstock, M. A., Rossi, J. S., Redding, C. A., Maddock, J. E., &amp; </w:t>
      </w:r>
      <w:proofErr w:type="spellStart"/>
      <w:r w:rsidRPr="00FA178C">
        <w:rPr>
          <w:rFonts w:ascii="Times New Roman" w:hAnsi="Times New Roman" w:cs="Times New Roman"/>
          <w:sz w:val="24"/>
          <w:szCs w:val="24"/>
        </w:rPr>
        <w:t>Cottrill</w:t>
      </w:r>
      <w:proofErr w:type="spellEnd"/>
      <w:r w:rsidRPr="00FA178C">
        <w:rPr>
          <w:rFonts w:ascii="Times New Roman" w:hAnsi="Times New Roman" w:cs="Times New Roman"/>
          <w:sz w:val="24"/>
          <w:szCs w:val="24"/>
        </w:rPr>
        <w:t xml:space="preserve">, S. D. (2000). Sun protection behaviors and stages of change for the primary prevention of skin cancers among beachgoers in southeastern New England. </w:t>
      </w:r>
      <w:r w:rsidRPr="00FA178C">
        <w:rPr>
          <w:rFonts w:ascii="Times New Roman" w:hAnsi="Times New Roman" w:cs="Times New Roman"/>
          <w:i/>
          <w:iCs/>
          <w:sz w:val="24"/>
          <w:szCs w:val="24"/>
        </w:rPr>
        <w:t>Annals of Behavioral Medicine</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22</w:t>
      </w:r>
      <w:r w:rsidRPr="00FA178C">
        <w:rPr>
          <w:rFonts w:ascii="Times New Roman" w:hAnsi="Times New Roman" w:cs="Times New Roman"/>
          <w:sz w:val="24"/>
          <w:szCs w:val="24"/>
        </w:rPr>
        <w:t>(4), 286–293. http://doi.org/10.1007/BF02895664</w:t>
      </w:r>
    </w:p>
    <w:p w14:paraId="28E4DA1E"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right="-720" w:hanging="400"/>
        <w:rPr>
          <w:rFonts w:ascii="Times New Roman" w:hAnsi="Times New Roman" w:cs="Times New Roman"/>
          <w:sz w:val="24"/>
          <w:szCs w:val="24"/>
        </w:rPr>
      </w:pPr>
      <w:r w:rsidRPr="00FA178C">
        <w:rPr>
          <w:rFonts w:ascii="Times New Roman" w:hAnsi="Times New Roman" w:cs="Times New Roman"/>
          <w:sz w:val="24"/>
          <w:szCs w:val="24"/>
        </w:rPr>
        <w:t xml:space="preserve">*White, K. M., </w:t>
      </w:r>
      <w:proofErr w:type="spellStart"/>
      <w:r w:rsidRPr="00FA178C">
        <w:rPr>
          <w:rFonts w:ascii="Times New Roman" w:hAnsi="Times New Roman" w:cs="Times New Roman"/>
          <w:sz w:val="24"/>
          <w:szCs w:val="24"/>
        </w:rPr>
        <w:t>Starfelt</w:t>
      </w:r>
      <w:proofErr w:type="spellEnd"/>
      <w:r w:rsidRPr="00FA178C">
        <w:rPr>
          <w:rFonts w:ascii="Times New Roman" w:hAnsi="Times New Roman" w:cs="Times New Roman"/>
          <w:sz w:val="24"/>
          <w:szCs w:val="24"/>
        </w:rPr>
        <w:t xml:space="preserve">, L. C., Young, R. M., Hawkes, A. L., Cleary, C., </w:t>
      </w:r>
      <w:proofErr w:type="spellStart"/>
      <w:r w:rsidRPr="00FA178C">
        <w:rPr>
          <w:rFonts w:ascii="Times New Roman" w:hAnsi="Times New Roman" w:cs="Times New Roman"/>
          <w:sz w:val="24"/>
          <w:szCs w:val="24"/>
        </w:rPr>
        <w:t>Leske</w:t>
      </w:r>
      <w:proofErr w:type="spellEnd"/>
      <w:r w:rsidRPr="00FA178C">
        <w:rPr>
          <w:rFonts w:ascii="Times New Roman" w:hAnsi="Times New Roman" w:cs="Times New Roman"/>
          <w:sz w:val="24"/>
          <w:szCs w:val="24"/>
        </w:rPr>
        <w:t xml:space="preserve">, S., &amp; </w:t>
      </w:r>
      <w:proofErr w:type="spellStart"/>
      <w:r w:rsidRPr="00FA178C">
        <w:rPr>
          <w:rFonts w:ascii="Times New Roman" w:hAnsi="Times New Roman" w:cs="Times New Roman"/>
          <w:sz w:val="24"/>
          <w:szCs w:val="24"/>
        </w:rPr>
        <w:t>Wihardjo</w:t>
      </w:r>
      <w:proofErr w:type="spellEnd"/>
      <w:r w:rsidRPr="00FA178C">
        <w:rPr>
          <w:rFonts w:ascii="Times New Roman" w:hAnsi="Times New Roman" w:cs="Times New Roman"/>
          <w:sz w:val="24"/>
          <w:szCs w:val="24"/>
        </w:rPr>
        <w:t xml:space="preserve">, K. (2015). A </w:t>
      </w:r>
      <w:proofErr w:type="spellStart"/>
      <w:r w:rsidRPr="00FA178C">
        <w:rPr>
          <w:rFonts w:ascii="Times New Roman" w:hAnsi="Times New Roman" w:cs="Times New Roman"/>
          <w:sz w:val="24"/>
          <w:szCs w:val="24"/>
        </w:rPr>
        <w:lastRenderedPageBreak/>
        <w:t>randomised</w:t>
      </w:r>
      <w:proofErr w:type="spellEnd"/>
      <w:r w:rsidRPr="00FA178C">
        <w:rPr>
          <w:rFonts w:ascii="Times New Roman" w:hAnsi="Times New Roman" w:cs="Times New Roman"/>
          <w:sz w:val="24"/>
          <w:szCs w:val="24"/>
        </w:rPr>
        <w:t xml:space="preserve"> controlled trial of an online theory-based intervention to improve adult Australians' sun-protective </w:t>
      </w:r>
      <w:proofErr w:type="spellStart"/>
      <w:r w:rsidRPr="00FA178C">
        <w:rPr>
          <w:rFonts w:ascii="Times New Roman" w:hAnsi="Times New Roman" w:cs="Times New Roman"/>
          <w:sz w:val="24"/>
          <w:szCs w:val="24"/>
        </w:rPr>
        <w:t>behaviours</w:t>
      </w:r>
      <w:proofErr w:type="spellEnd"/>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Preventive Medicine</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72</w:t>
      </w:r>
      <w:r w:rsidRPr="00FA178C">
        <w:rPr>
          <w:rFonts w:ascii="Times New Roman" w:hAnsi="Times New Roman" w:cs="Times New Roman"/>
          <w:sz w:val="24"/>
          <w:szCs w:val="24"/>
        </w:rPr>
        <w:t>, 19–22. http://doi.org/10.1016/j.ypmed.2014.12.025</w:t>
      </w:r>
    </w:p>
    <w:p w14:paraId="6E908C29" w14:textId="77777777" w:rsidR="008E0F67" w:rsidRPr="00FA178C" w:rsidRDefault="008E0F67"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right="-720" w:hanging="400"/>
        <w:rPr>
          <w:rFonts w:ascii="Times New Roman" w:hAnsi="Times New Roman" w:cs="Times New Roman"/>
          <w:sz w:val="24"/>
          <w:szCs w:val="24"/>
        </w:rPr>
      </w:pPr>
      <w:r w:rsidRPr="00FA178C">
        <w:rPr>
          <w:rFonts w:ascii="Times New Roman" w:hAnsi="Times New Roman" w:cs="Times New Roman"/>
          <w:sz w:val="24"/>
          <w:szCs w:val="24"/>
        </w:rPr>
        <w:t xml:space="preserve">*White, K. M., Zhao, X., Sutton, L. C., Young, R. M., Hamilton, K., Hawkes, A. L., &amp; </w:t>
      </w:r>
      <w:proofErr w:type="spellStart"/>
      <w:r w:rsidRPr="00FA178C">
        <w:rPr>
          <w:rFonts w:ascii="Times New Roman" w:hAnsi="Times New Roman" w:cs="Times New Roman"/>
          <w:sz w:val="24"/>
          <w:szCs w:val="24"/>
        </w:rPr>
        <w:t>Leske</w:t>
      </w:r>
      <w:proofErr w:type="spellEnd"/>
      <w:r w:rsidRPr="00FA178C">
        <w:rPr>
          <w:rFonts w:ascii="Times New Roman" w:hAnsi="Times New Roman" w:cs="Times New Roman"/>
          <w:sz w:val="24"/>
          <w:szCs w:val="24"/>
        </w:rPr>
        <w:t xml:space="preserve">, S. (2018). Effectiveness of a theory‐based sun‐safe </w:t>
      </w:r>
      <w:proofErr w:type="spellStart"/>
      <w:r w:rsidRPr="00FA178C">
        <w:rPr>
          <w:rFonts w:ascii="Times New Roman" w:hAnsi="Times New Roman" w:cs="Times New Roman"/>
          <w:sz w:val="24"/>
          <w:szCs w:val="24"/>
        </w:rPr>
        <w:t>randomised</w:t>
      </w:r>
      <w:proofErr w:type="spellEnd"/>
      <w:r w:rsidRPr="00FA178C">
        <w:rPr>
          <w:rFonts w:ascii="Times New Roman" w:hAnsi="Times New Roman" w:cs="Times New Roman"/>
          <w:sz w:val="24"/>
          <w:szCs w:val="24"/>
        </w:rPr>
        <w:t xml:space="preserve"> </w:t>
      </w:r>
      <w:proofErr w:type="spellStart"/>
      <w:r w:rsidRPr="00FA178C">
        <w:rPr>
          <w:rFonts w:ascii="Times New Roman" w:hAnsi="Times New Roman" w:cs="Times New Roman"/>
          <w:sz w:val="24"/>
          <w:szCs w:val="24"/>
        </w:rPr>
        <w:t>behavioural</w:t>
      </w:r>
      <w:proofErr w:type="spellEnd"/>
      <w:r w:rsidRPr="00FA178C">
        <w:rPr>
          <w:rFonts w:ascii="Times New Roman" w:hAnsi="Times New Roman" w:cs="Times New Roman"/>
          <w:sz w:val="24"/>
          <w:szCs w:val="24"/>
        </w:rPr>
        <w:t xml:space="preserve"> change trial among Australian adolescents. </w:t>
      </w:r>
      <w:r w:rsidRPr="00FA178C">
        <w:rPr>
          <w:rFonts w:ascii="Times New Roman" w:hAnsi="Times New Roman" w:cs="Times New Roman"/>
          <w:i/>
          <w:iCs/>
          <w:sz w:val="24"/>
          <w:szCs w:val="24"/>
        </w:rPr>
        <w:t>Psycho-Oncology</w:t>
      </w:r>
      <w:r w:rsidRPr="00FA178C">
        <w:rPr>
          <w:rFonts w:ascii="Times New Roman" w:hAnsi="Times New Roman" w:cs="Times New Roman"/>
          <w:sz w:val="24"/>
          <w:szCs w:val="24"/>
        </w:rPr>
        <w:t>. doi:10.1002/pon.4967</w:t>
      </w:r>
    </w:p>
    <w:p w14:paraId="3A5DE3E0" w14:textId="77777777" w:rsidR="00274CA8" w:rsidRPr="00FA178C" w:rsidRDefault="00274CA8" w:rsidP="00FA1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sz w:val="24"/>
          <w:szCs w:val="24"/>
        </w:rPr>
      </w:pPr>
      <w:r w:rsidRPr="00FA178C">
        <w:rPr>
          <w:rFonts w:ascii="Times New Roman" w:hAnsi="Times New Roman" w:cs="Times New Roman"/>
          <w:sz w:val="24"/>
          <w:szCs w:val="24"/>
        </w:rPr>
        <w:t>*</w:t>
      </w:r>
      <w:proofErr w:type="spellStart"/>
      <w:r w:rsidRPr="00FA178C">
        <w:rPr>
          <w:rFonts w:ascii="Times New Roman" w:hAnsi="Times New Roman" w:cs="Times New Roman"/>
          <w:sz w:val="24"/>
          <w:szCs w:val="24"/>
        </w:rPr>
        <w:t>Youl</w:t>
      </w:r>
      <w:proofErr w:type="spellEnd"/>
      <w:r w:rsidRPr="00FA178C">
        <w:rPr>
          <w:rFonts w:ascii="Times New Roman" w:hAnsi="Times New Roman" w:cs="Times New Roman"/>
          <w:sz w:val="24"/>
          <w:szCs w:val="24"/>
        </w:rPr>
        <w:t xml:space="preserve">, P. H., </w:t>
      </w:r>
      <w:proofErr w:type="spellStart"/>
      <w:r w:rsidRPr="00FA178C">
        <w:rPr>
          <w:rFonts w:ascii="Times New Roman" w:hAnsi="Times New Roman" w:cs="Times New Roman"/>
          <w:sz w:val="24"/>
          <w:szCs w:val="24"/>
        </w:rPr>
        <w:t>Soyer</w:t>
      </w:r>
      <w:proofErr w:type="spellEnd"/>
      <w:r w:rsidRPr="00FA178C">
        <w:rPr>
          <w:rFonts w:ascii="Times New Roman" w:hAnsi="Times New Roman" w:cs="Times New Roman"/>
          <w:sz w:val="24"/>
          <w:szCs w:val="24"/>
        </w:rPr>
        <w:t xml:space="preserve">, H. P., Baade, P. D., Marshall, A. L., Finch, L., &amp; </w:t>
      </w:r>
      <w:proofErr w:type="spellStart"/>
      <w:r w:rsidRPr="00FA178C">
        <w:rPr>
          <w:rFonts w:ascii="Times New Roman" w:hAnsi="Times New Roman" w:cs="Times New Roman"/>
          <w:sz w:val="24"/>
          <w:szCs w:val="24"/>
        </w:rPr>
        <w:t>Janda</w:t>
      </w:r>
      <w:proofErr w:type="spellEnd"/>
      <w:r w:rsidRPr="00FA178C">
        <w:rPr>
          <w:rFonts w:ascii="Times New Roman" w:hAnsi="Times New Roman" w:cs="Times New Roman"/>
          <w:sz w:val="24"/>
          <w:szCs w:val="24"/>
        </w:rPr>
        <w:t xml:space="preserve">, M. (2015). Can skin cancer prevention and early detection be improved via mobile phone text messaging? A </w:t>
      </w:r>
      <w:proofErr w:type="spellStart"/>
      <w:r w:rsidRPr="00FA178C">
        <w:rPr>
          <w:rFonts w:ascii="Times New Roman" w:hAnsi="Times New Roman" w:cs="Times New Roman"/>
          <w:sz w:val="24"/>
          <w:szCs w:val="24"/>
        </w:rPr>
        <w:t>randomised</w:t>
      </w:r>
      <w:proofErr w:type="spellEnd"/>
      <w:r w:rsidRPr="00FA178C">
        <w:rPr>
          <w:rFonts w:ascii="Times New Roman" w:hAnsi="Times New Roman" w:cs="Times New Roman"/>
          <w:sz w:val="24"/>
          <w:szCs w:val="24"/>
        </w:rPr>
        <w:t xml:space="preserve">, attention control trial. </w:t>
      </w:r>
      <w:r w:rsidRPr="00FA178C">
        <w:rPr>
          <w:rFonts w:ascii="Times New Roman" w:hAnsi="Times New Roman" w:cs="Times New Roman"/>
          <w:i/>
          <w:iCs/>
          <w:sz w:val="24"/>
          <w:szCs w:val="24"/>
        </w:rPr>
        <w:t>Preventive Medicine</w:t>
      </w:r>
      <w:r w:rsidRPr="00FA178C">
        <w:rPr>
          <w:rFonts w:ascii="Times New Roman" w:hAnsi="Times New Roman" w:cs="Times New Roman"/>
          <w:sz w:val="24"/>
          <w:szCs w:val="24"/>
        </w:rPr>
        <w:t xml:space="preserve">, </w:t>
      </w:r>
      <w:r w:rsidRPr="00FA178C">
        <w:rPr>
          <w:rFonts w:ascii="Times New Roman" w:hAnsi="Times New Roman" w:cs="Times New Roman"/>
          <w:i/>
          <w:iCs/>
          <w:sz w:val="24"/>
          <w:szCs w:val="24"/>
        </w:rPr>
        <w:t>71</w:t>
      </w:r>
      <w:r w:rsidRPr="00FA178C">
        <w:rPr>
          <w:rFonts w:ascii="Times New Roman" w:hAnsi="Times New Roman" w:cs="Times New Roman"/>
          <w:sz w:val="24"/>
          <w:szCs w:val="24"/>
        </w:rPr>
        <w:t>, 50–56. http://doi.org/10.1016/j.ypmed.2014.12.009</w:t>
      </w:r>
    </w:p>
    <w:sectPr w:rsidR="00274CA8" w:rsidRPr="00FA178C" w:rsidSect="00FA178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67BAAB" w14:textId="77777777" w:rsidR="00082B19" w:rsidRDefault="00082B19" w:rsidP="003158E4">
      <w:r>
        <w:separator/>
      </w:r>
    </w:p>
  </w:endnote>
  <w:endnote w:type="continuationSeparator" w:id="0">
    <w:p w14:paraId="4F39E52C" w14:textId="77777777" w:rsidR="00082B19" w:rsidRDefault="00082B19" w:rsidP="00315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31224817"/>
      <w:docPartObj>
        <w:docPartGallery w:val="Page Numbers (Bottom of Page)"/>
        <w:docPartUnique/>
      </w:docPartObj>
    </w:sdtPr>
    <w:sdtEndPr>
      <w:rPr>
        <w:rStyle w:val="PageNumber"/>
      </w:rPr>
    </w:sdtEndPr>
    <w:sdtContent>
      <w:p w14:paraId="5CE133DE" w14:textId="77777777" w:rsidR="00CB3643" w:rsidRDefault="00CB3643" w:rsidP="00CB364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8FA8C9" w14:textId="77777777" w:rsidR="00CB3643" w:rsidRDefault="00CB36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96247218"/>
      <w:docPartObj>
        <w:docPartGallery w:val="Page Numbers (Bottom of Page)"/>
        <w:docPartUnique/>
      </w:docPartObj>
    </w:sdtPr>
    <w:sdtEndPr>
      <w:rPr>
        <w:rStyle w:val="PageNumber"/>
      </w:rPr>
    </w:sdtEndPr>
    <w:sdtContent>
      <w:p w14:paraId="2727F836" w14:textId="77777777" w:rsidR="00CB3643" w:rsidRDefault="00CB3643" w:rsidP="00CB364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369E7F7" w14:textId="77777777" w:rsidR="00CB3643" w:rsidRDefault="00CB36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43FB16" w14:textId="77777777" w:rsidR="00082B19" w:rsidRDefault="00082B19" w:rsidP="003158E4">
      <w:r>
        <w:separator/>
      </w:r>
    </w:p>
  </w:footnote>
  <w:footnote w:type="continuationSeparator" w:id="0">
    <w:p w14:paraId="679C8A90" w14:textId="77777777" w:rsidR="00082B19" w:rsidRDefault="00082B19" w:rsidP="00315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A5628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B3AA16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9569D3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9ECA293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194822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AA64459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B7EA00B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926B6C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890E5C6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F786678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EF21F8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62D7B05"/>
    <w:multiLevelType w:val="hybridMultilevel"/>
    <w:tmpl w:val="3CC83A10"/>
    <w:lvl w:ilvl="0" w:tplc="D384ED04">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0169F4"/>
    <w:multiLevelType w:val="hybridMultilevel"/>
    <w:tmpl w:val="16541616"/>
    <w:lvl w:ilvl="0" w:tplc="4AFE7176">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61596E"/>
    <w:multiLevelType w:val="hybridMultilevel"/>
    <w:tmpl w:val="86B8DFC6"/>
    <w:lvl w:ilvl="0" w:tplc="59B293F4">
      <w:start w:val="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210E1F"/>
    <w:multiLevelType w:val="hybridMultilevel"/>
    <w:tmpl w:val="CCDA54CC"/>
    <w:lvl w:ilvl="0" w:tplc="3ED021EC">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F1201D"/>
    <w:multiLevelType w:val="hybridMultilevel"/>
    <w:tmpl w:val="981614C4"/>
    <w:lvl w:ilvl="0" w:tplc="E1D8D0E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AB3C7C"/>
    <w:multiLevelType w:val="hybridMultilevel"/>
    <w:tmpl w:val="73B2F7B8"/>
    <w:lvl w:ilvl="0" w:tplc="3690B3DC">
      <w:start w:val="1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101AB2"/>
    <w:multiLevelType w:val="hybridMultilevel"/>
    <w:tmpl w:val="2DD4745E"/>
    <w:lvl w:ilvl="0" w:tplc="BE7C442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124D79"/>
    <w:multiLevelType w:val="hybridMultilevel"/>
    <w:tmpl w:val="17240D18"/>
    <w:lvl w:ilvl="0" w:tplc="B1D6023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C10A9B"/>
    <w:multiLevelType w:val="hybridMultilevel"/>
    <w:tmpl w:val="C21EA180"/>
    <w:lvl w:ilvl="0" w:tplc="05A4E29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1"/>
  </w:num>
  <w:num w:numId="13">
    <w:abstractNumId w:val="18"/>
  </w:num>
  <w:num w:numId="14">
    <w:abstractNumId w:val="17"/>
  </w:num>
  <w:num w:numId="15">
    <w:abstractNumId w:val="19"/>
  </w:num>
  <w:num w:numId="16">
    <w:abstractNumId w:val="13"/>
  </w:num>
  <w:num w:numId="17">
    <w:abstractNumId w:val="12"/>
  </w:num>
  <w:num w:numId="18">
    <w:abstractNumId w:val="14"/>
  </w:num>
  <w:num w:numId="19">
    <w:abstractNumId w:val="1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CA9"/>
    <w:rsid w:val="00024B30"/>
    <w:rsid w:val="00082B19"/>
    <w:rsid w:val="000D46CF"/>
    <w:rsid w:val="000E4007"/>
    <w:rsid w:val="00116A7C"/>
    <w:rsid w:val="00120028"/>
    <w:rsid w:val="001344FA"/>
    <w:rsid w:val="001702D2"/>
    <w:rsid w:val="00195670"/>
    <w:rsid w:val="001C0715"/>
    <w:rsid w:val="00274CA8"/>
    <w:rsid w:val="00290854"/>
    <w:rsid w:val="002A70EF"/>
    <w:rsid w:val="002D0441"/>
    <w:rsid w:val="003032D1"/>
    <w:rsid w:val="003158E4"/>
    <w:rsid w:val="00360E27"/>
    <w:rsid w:val="003B3CA9"/>
    <w:rsid w:val="003F7277"/>
    <w:rsid w:val="004118B5"/>
    <w:rsid w:val="0043013E"/>
    <w:rsid w:val="00443315"/>
    <w:rsid w:val="00443DDA"/>
    <w:rsid w:val="00466EAD"/>
    <w:rsid w:val="00471269"/>
    <w:rsid w:val="004F668F"/>
    <w:rsid w:val="005044EE"/>
    <w:rsid w:val="00506AEE"/>
    <w:rsid w:val="00547082"/>
    <w:rsid w:val="00560650"/>
    <w:rsid w:val="0058711F"/>
    <w:rsid w:val="005B169F"/>
    <w:rsid w:val="00651E4F"/>
    <w:rsid w:val="00680FF0"/>
    <w:rsid w:val="006939CD"/>
    <w:rsid w:val="006B7BAE"/>
    <w:rsid w:val="00713E2E"/>
    <w:rsid w:val="00735CA2"/>
    <w:rsid w:val="00762982"/>
    <w:rsid w:val="00764807"/>
    <w:rsid w:val="007C4E77"/>
    <w:rsid w:val="007D5DF1"/>
    <w:rsid w:val="008465AB"/>
    <w:rsid w:val="008723A5"/>
    <w:rsid w:val="00883CBB"/>
    <w:rsid w:val="008B08D1"/>
    <w:rsid w:val="008B0D7A"/>
    <w:rsid w:val="008E0F67"/>
    <w:rsid w:val="009473A3"/>
    <w:rsid w:val="009816A3"/>
    <w:rsid w:val="00981FA0"/>
    <w:rsid w:val="00986E23"/>
    <w:rsid w:val="009B6E5F"/>
    <w:rsid w:val="009E144C"/>
    <w:rsid w:val="00A035C3"/>
    <w:rsid w:val="00A4782E"/>
    <w:rsid w:val="00A52612"/>
    <w:rsid w:val="00A60403"/>
    <w:rsid w:val="00AC6DDE"/>
    <w:rsid w:val="00AE1A45"/>
    <w:rsid w:val="00B85463"/>
    <w:rsid w:val="00BC79A2"/>
    <w:rsid w:val="00C074BE"/>
    <w:rsid w:val="00C35CDC"/>
    <w:rsid w:val="00C43D57"/>
    <w:rsid w:val="00C6124B"/>
    <w:rsid w:val="00CB3643"/>
    <w:rsid w:val="00D16AA8"/>
    <w:rsid w:val="00D23CF0"/>
    <w:rsid w:val="00D27512"/>
    <w:rsid w:val="00D46369"/>
    <w:rsid w:val="00D672F4"/>
    <w:rsid w:val="00D83B10"/>
    <w:rsid w:val="00DB2EE8"/>
    <w:rsid w:val="00DE6C41"/>
    <w:rsid w:val="00E11570"/>
    <w:rsid w:val="00E13088"/>
    <w:rsid w:val="00E226E4"/>
    <w:rsid w:val="00E2467C"/>
    <w:rsid w:val="00E85064"/>
    <w:rsid w:val="00E90B83"/>
    <w:rsid w:val="00ED54B4"/>
    <w:rsid w:val="00EE28B8"/>
    <w:rsid w:val="00F70F04"/>
    <w:rsid w:val="00FA0DF9"/>
    <w:rsid w:val="00FA178C"/>
    <w:rsid w:val="00FD76F5"/>
    <w:rsid w:val="00FE62F5"/>
    <w:rsid w:val="00FF1A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FC0C47"/>
  <w15:docId w15:val="{E12C0260-1EAD-C443-B30E-CA78F419D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CA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13E2E"/>
    <w:pPr>
      <w:tabs>
        <w:tab w:val="center" w:pos="4320"/>
        <w:tab w:val="right" w:pos="8640"/>
      </w:tabs>
    </w:pPr>
  </w:style>
  <w:style w:type="character" w:customStyle="1" w:styleId="FooterChar">
    <w:name w:val="Footer Char"/>
    <w:basedOn w:val="DefaultParagraphFont"/>
    <w:link w:val="Footer"/>
    <w:uiPriority w:val="99"/>
    <w:rsid w:val="00713E2E"/>
  </w:style>
  <w:style w:type="paragraph" w:styleId="CommentText">
    <w:name w:val="annotation text"/>
    <w:basedOn w:val="Normal"/>
    <w:link w:val="CommentTextChar"/>
    <w:uiPriority w:val="99"/>
    <w:unhideWhenUsed/>
    <w:rsid w:val="00713E2E"/>
    <w:rPr>
      <w:sz w:val="24"/>
      <w:szCs w:val="24"/>
    </w:rPr>
  </w:style>
  <w:style w:type="character" w:customStyle="1" w:styleId="CommentTextChar">
    <w:name w:val="Comment Text Char"/>
    <w:basedOn w:val="DefaultParagraphFont"/>
    <w:link w:val="CommentText"/>
    <w:uiPriority w:val="99"/>
    <w:rsid w:val="00713E2E"/>
    <w:rPr>
      <w:sz w:val="24"/>
      <w:szCs w:val="24"/>
    </w:rPr>
  </w:style>
  <w:style w:type="character" w:customStyle="1" w:styleId="CommentSubjectChar">
    <w:name w:val="Comment Subject Char"/>
    <w:basedOn w:val="CommentTextChar"/>
    <w:link w:val="CommentSubject"/>
    <w:uiPriority w:val="99"/>
    <w:semiHidden/>
    <w:rsid w:val="00713E2E"/>
    <w:rPr>
      <w:b/>
      <w:bCs/>
      <w:sz w:val="20"/>
      <w:szCs w:val="20"/>
    </w:rPr>
  </w:style>
  <w:style w:type="paragraph" w:styleId="CommentSubject">
    <w:name w:val="annotation subject"/>
    <w:basedOn w:val="CommentText"/>
    <w:next w:val="CommentText"/>
    <w:link w:val="CommentSubjectChar"/>
    <w:uiPriority w:val="99"/>
    <w:semiHidden/>
    <w:unhideWhenUsed/>
    <w:rsid w:val="00713E2E"/>
    <w:rPr>
      <w:b/>
      <w:bCs/>
      <w:sz w:val="20"/>
      <w:szCs w:val="20"/>
    </w:rPr>
  </w:style>
  <w:style w:type="character" w:customStyle="1" w:styleId="BalloonTextChar">
    <w:name w:val="Balloon Text Char"/>
    <w:basedOn w:val="DefaultParagraphFont"/>
    <w:link w:val="BalloonText"/>
    <w:uiPriority w:val="99"/>
    <w:semiHidden/>
    <w:rsid w:val="00713E2E"/>
    <w:rPr>
      <w:rFonts w:ascii="Times New Roman" w:hAnsi="Times New Roman" w:cs="Times New Roman"/>
      <w:sz w:val="18"/>
      <w:szCs w:val="18"/>
    </w:rPr>
  </w:style>
  <w:style w:type="paragraph" w:styleId="BalloonText">
    <w:name w:val="Balloon Text"/>
    <w:basedOn w:val="Normal"/>
    <w:link w:val="BalloonTextChar"/>
    <w:uiPriority w:val="99"/>
    <w:semiHidden/>
    <w:unhideWhenUsed/>
    <w:rsid w:val="00713E2E"/>
    <w:rPr>
      <w:rFonts w:ascii="Times New Roman" w:hAnsi="Times New Roman" w:cs="Times New Roman"/>
      <w:sz w:val="18"/>
      <w:szCs w:val="18"/>
    </w:rPr>
  </w:style>
  <w:style w:type="paragraph" w:styleId="ListParagraph">
    <w:name w:val="List Paragraph"/>
    <w:basedOn w:val="Normal"/>
    <w:uiPriority w:val="34"/>
    <w:qFormat/>
    <w:rsid w:val="00713E2E"/>
    <w:pPr>
      <w:ind w:left="720"/>
      <w:contextualSpacing/>
    </w:pPr>
    <w:rPr>
      <w:sz w:val="24"/>
      <w:szCs w:val="24"/>
    </w:rPr>
  </w:style>
  <w:style w:type="table" w:customStyle="1" w:styleId="ListTable6Colorful1">
    <w:name w:val="List Table 6 Colorful1"/>
    <w:basedOn w:val="TableNormal"/>
    <w:uiPriority w:val="51"/>
    <w:rsid w:val="00713E2E"/>
    <w:pPr>
      <w:spacing w:after="0" w:line="240" w:lineRule="auto"/>
    </w:pPr>
    <w:rPr>
      <w:color w:val="000000" w:themeColor="text1"/>
      <w:sz w:val="24"/>
      <w:szCs w:val="24"/>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883CB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883CBB"/>
  </w:style>
  <w:style w:type="table" w:customStyle="1" w:styleId="TableGridLight1">
    <w:name w:val="Table Grid Light1"/>
    <w:basedOn w:val="TableNormal"/>
    <w:uiPriority w:val="40"/>
    <w:rsid w:val="00883CBB"/>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31">
    <w:name w:val="Plain Table 31"/>
    <w:basedOn w:val="TableNormal"/>
    <w:uiPriority w:val="43"/>
    <w:rsid w:val="00883CBB"/>
    <w:pPr>
      <w:spacing w:after="0" w:line="240" w:lineRule="auto"/>
    </w:pPr>
    <w:rPr>
      <w:sz w:val="24"/>
      <w:szCs w:val="24"/>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rsid w:val="00883CBB"/>
    <w:pPr>
      <w:spacing w:after="0" w:line="240" w:lineRule="auto"/>
    </w:pPr>
    <w:rPr>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
    <w:name w:val="Grid Table 1 Light1"/>
    <w:basedOn w:val="TableNormal"/>
    <w:uiPriority w:val="46"/>
    <w:rsid w:val="00883CBB"/>
    <w:pPr>
      <w:spacing w:after="0" w:line="240" w:lineRule="auto"/>
    </w:pPr>
    <w:rPr>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uiPriority w:val="41"/>
    <w:rsid w:val="00883CBB"/>
    <w:pPr>
      <w:spacing w:after="0" w:line="240" w:lineRule="auto"/>
    </w:pPr>
    <w:rPr>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883CBB"/>
    <w:rPr>
      <w:sz w:val="18"/>
      <w:szCs w:val="18"/>
    </w:rPr>
  </w:style>
  <w:style w:type="paragraph" w:styleId="Revision">
    <w:name w:val="Revision"/>
    <w:hidden/>
    <w:uiPriority w:val="99"/>
    <w:semiHidden/>
    <w:rsid w:val="00883CBB"/>
    <w:pPr>
      <w:spacing w:after="0" w:line="240" w:lineRule="auto"/>
    </w:pPr>
    <w:rPr>
      <w:sz w:val="24"/>
      <w:szCs w:val="24"/>
    </w:rPr>
  </w:style>
  <w:style w:type="table" w:customStyle="1" w:styleId="ListTable1Light1">
    <w:name w:val="List Table 1 Light1"/>
    <w:basedOn w:val="TableNormal"/>
    <w:uiPriority w:val="46"/>
    <w:rsid w:val="00883CBB"/>
    <w:pPr>
      <w:spacing w:after="0" w:line="240" w:lineRule="auto"/>
    </w:pPr>
    <w:rPr>
      <w:sz w:val="24"/>
      <w:szCs w:val="24"/>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semiHidden/>
    <w:unhideWhenUsed/>
    <w:rsid w:val="00986E23"/>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B169F"/>
    <w:rPr>
      <w:color w:val="0563C1" w:themeColor="hyperlink"/>
      <w:u w:val="single"/>
    </w:rPr>
  </w:style>
  <w:style w:type="paragraph" w:customStyle="1" w:styleId="Default">
    <w:name w:val="Default"/>
    <w:rsid w:val="00DB2EE8"/>
    <w:pPr>
      <w:widowControl w:val="0"/>
      <w:autoSpaceDE w:val="0"/>
      <w:autoSpaceDN w:val="0"/>
      <w:adjustRightInd w:val="0"/>
      <w:spacing w:after="0" w:line="480" w:lineRule="auto"/>
    </w:pPr>
    <w:rPr>
      <w:rFonts w:ascii="Calibri" w:eastAsia="Times New Roman" w:hAnsi="Calibri" w:cs="Calibri"/>
      <w:color w:val="000000"/>
      <w:sz w:val="24"/>
      <w:szCs w:val="24"/>
      <w:lang w:val="en-CA" w:eastAsia="en-CA"/>
    </w:rPr>
  </w:style>
  <w:style w:type="paragraph" w:customStyle="1" w:styleId="CM1">
    <w:name w:val="CM1"/>
    <w:basedOn w:val="Default"/>
    <w:next w:val="Default"/>
    <w:rsid w:val="00DB2EE8"/>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953601">
      <w:bodyDiv w:val="1"/>
      <w:marLeft w:val="0"/>
      <w:marRight w:val="0"/>
      <w:marTop w:val="0"/>
      <w:marBottom w:val="0"/>
      <w:divBdr>
        <w:top w:val="none" w:sz="0" w:space="0" w:color="auto"/>
        <w:left w:val="none" w:sz="0" w:space="0" w:color="auto"/>
        <w:bottom w:val="none" w:sz="0" w:space="0" w:color="auto"/>
        <w:right w:val="none" w:sz="0" w:space="0" w:color="auto"/>
      </w:divBdr>
    </w:div>
    <w:div w:id="119060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562F9-B4F0-4DA1-B198-C7CF05106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59</Pages>
  <Words>15809</Words>
  <Characters>90115</Characters>
  <Application>Microsoft Office Word</Application>
  <DocSecurity>0</DocSecurity>
  <Lines>750</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Charles Edward</dc:creator>
  <cp:keywords/>
  <dc:description/>
  <cp:lastModifiedBy>Bevington, Cara</cp:lastModifiedBy>
  <cp:revision>2</cp:revision>
  <dcterms:created xsi:type="dcterms:W3CDTF">2020-04-03T18:18:00Z</dcterms:created>
  <dcterms:modified xsi:type="dcterms:W3CDTF">2020-04-03T18:18:00Z</dcterms:modified>
</cp:coreProperties>
</file>