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37CDF3" w14:textId="496FEB64" w:rsidR="00A30EED" w:rsidRPr="00A02193" w:rsidRDefault="00A30EED" w:rsidP="00A30EED">
      <w:pPr>
        <w:rPr>
          <w:rFonts w:ascii="Times New Roman" w:eastAsia="Times New Roman" w:hAnsi="Times New Roman" w:cs="Times New Roman"/>
          <w:b/>
          <w:sz w:val="20"/>
          <w:szCs w:val="20"/>
        </w:rPr>
      </w:pPr>
      <w:r>
        <w:rPr>
          <w:rFonts w:ascii="Times New Roman" w:eastAsia="Times New Roman" w:hAnsi="Times New Roman" w:cs="Times New Roman"/>
          <w:b/>
          <w:sz w:val="24"/>
          <w:szCs w:val="24"/>
        </w:rPr>
        <w:t xml:space="preserve">Table </w:t>
      </w:r>
      <w:r w:rsidR="00B4770D">
        <w:rPr>
          <w:rFonts w:ascii="Times New Roman" w:eastAsia="Times New Roman" w:hAnsi="Times New Roman" w:cs="Times New Roman"/>
          <w:b/>
          <w:sz w:val="24"/>
          <w:szCs w:val="24"/>
        </w:rPr>
        <w:t>S1</w:t>
      </w:r>
      <w:r>
        <w:rPr>
          <w:rFonts w:ascii="Times New Roman" w:eastAsia="Times New Roman" w:hAnsi="Times New Roman" w:cs="Times New Roman"/>
          <w:b/>
          <w:sz w:val="24"/>
          <w:szCs w:val="24"/>
        </w:rPr>
        <w:t xml:space="preserve">. </w:t>
      </w:r>
    </w:p>
    <w:p w14:paraId="33E4D9E4" w14:textId="77777777" w:rsidR="00A30EED" w:rsidRPr="00A02193" w:rsidRDefault="00A30EED" w:rsidP="00A30EED">
      <w:pPr>
        <w:rPr>
          <w:rFonts w:ascii="Times New Roman" w:eastAsia="Times New Roman" w:hAnsi="Times New Roman" w:cs="Times New Roman"/>
          <w:i/>
          <w:iCs/>
          <w:sz w:val="20"/>
          <w:szCs w:val="20"/>
          <w:lang w:val="en-US"/>
        </w:rPr>
      </w:pPr>
      <w:r w:rsidRPr="00A02193">
        <w:rPr>
          <w:rFonts w:ascii="Times New Roman" w:eastAsia="Times New Roman" w:hAnsi="Times New Roman" w:cs="Times New Roman"/>
          <w:i/>
          <w:iCs/>
          <w:sz w:val="20"/>
          <w:szCs w:val="20"/>
          <w:lang w:val="en-US"/>
        </w:rPr>
        <w:t>Spiritual Trainings, content and curricula</w:t>
      </w:r>
    </w:p>
    <w:tbl>
      <w:tblPr>
        <w:tblW w:w="13942" w:type="dxa"/>
        <w:tblBorders>
          <w:top w:val="nil"/>
          <w:left w:val="nil"/>
          <w:bottom w:val="nil"/>
          <w:right w:val="nil"/>
          <w:insideH w:val="nil"/>
          <w:insideV w:val="nil"/>
        </w:tblBorders>
        <w:tblLayout w:type="fixed"/>
        <w:tblLook w:val="0600" w:firstRow="0" w:lastRow="0" w:firstColumn="0" w:lastColumn="0" w:noHBand="1" w:noVBand="1"/>
      </w:tblPr>
      <w:tblGrid>
        <w:gridCol w:w="1342"/>
        <w:gridCol w:w="1440"/>
        <w:gridCol w:w="2160"/>
        <w:gridCol w:w="2160"/>
        <w:gridCol w:w="990"/>
        <w:gridCol w:w="1170"/>
        <w:gridCol w:w="2070"/>
        <w:gridCol w:w="2610"/>
      </w:tblGrid>
      <w:tr w:rsidR="00A30EED" w:rsidRPr="00A02193" w14:paraId="5567E931" w14:textId="77777777" w:rsidTr="00B75F94">
        <w:trPr>
          <w:trHeight w:val="195"/>
        </w:trPr>
        <w:tc>
          <w:tcPr>
            <w:tcW w:w="1342" w:type="dxa"/>
            <w:tcBorders>
              <w:top w:val="single" w:sz="6" w:space="0" w:color="000000" w:themeColor="text1"/>
              <w:left w:val="single" w:sz="6" w:space="0" w:color="000000" w:themeColor="text1"/>
              <w:bottom w:val="single" w:sz="12" w:space="0" w:color="47D459"/>
              <w:right w:val="single" w:sz="6" w:space="0" w:color="000000" w:themeColor="text1"/>
            </w:tcBorders>
            <w:shd w:val="clear" w:color="auto" w:fill="E8E8E8"/>
            <w:tcMar>
              <w:top w:w="0" w:type="dxa"/>
              <w:left w:w="100" w:type="dxa"/>
              <w:bottom w:w="0" w:type="dxa"/>
              <w:right w:w="100" w:type="dxa"/>
            </w:tcMar>
          </w:tcPr>
          <w:p w14:paraId="6D87C7FB" w14:textId="77777777" w:rsidR="00A30EED" w:rsidRPr="00A02193" w:rsidRDefault="00A30EED" w:rsidP="00DB457A">
            <w:pPr>
              <w:jc w:val="center"/>
              <w:rPr>
                <w:rFonts w:ascii="Times New Roman" w:eastAsia="Times New Roman" w:hAnsi="Times New Roman" w:cs="Times New Roman"/>
                <w:i/>
                <w:sz w:val="20"/>
                <w:szCs w:val="20"/>
              </w:rPr>
            </w:pPr>
            <w:r w:rsidRPr="00A02193">
              <w:rPr>
                <w:rFonts w:ascii="Times New Roman" w:eastAsia="Times New Roman" w:hAnsi="Times New Roman" w:cs="Times New Roman"/>
                <w:i/>
                <w:sz w:val="20"/>
                <w:szCs w:val="20"/>
              </w:rPr>
              <w:t>Study ID</w:t>
            </w:r>
          </w:p>
        </w:tc>
        <w:tc>
          <w:tcPr>
            <w:tcW w:w="1440" w:type="dxa"/>
            <w:tcBorders>
              <w:top w:val="single" w:sz="6" w:space="0" w:color="000000" w:themeColor="text1"/>
              <w:left w:val="nil"/>
              <w:bottom w:val="single" w:sz="12" w:space="0" w:color="47D459"/>
              <w:right w:val="single" w:sz="6" w:space="0" w:color="000000" w:themeColor="text1"/>
            </w:tcBorders>
            <w:shd w:val="clear" w:color="auto" w:fill="E8E8E8"/>
            <w:tcMar>
              <w:top w:w="0" w:type="dxa"/>
              <w:left w:w="100" w:type="dxa"/>
              <w:bottom w:w="0" w:type="dxa"/>
              <w:right w:w="100" w:type="dxa"/>
            </w:tcMar>
          </w:tcPr>
          <w:p w14:paraId="0D0FE551" w14:textId="77777777" w:rsidR="00A30EED" w:rsidRPr="00A02193" w:rsidRDefault="00A30EED" w:rsidP="00DB457A">
            <w:pPr>
              <w:jc w:val="center"/>
              <w:rPr>
                <w:rFonts w:ascii="Times New Roman" w:eastAsia="Times New Roman" w:hAnsi="Times New Roman" w:cs="Times New Roman"/>
                <w:i/>
                <w:sz w:val="20"/>
                <w:szCs w:val="20"/>
              </w:rPr>
            </w:pPr>
            <w:r w:rsidRPr="00A02193">
              <w:rPr>
                <w:rFonts w:ascii="Times New Roman" w:eastAsia="Times New Roman" w:hAnsi="Times New Roman" w:cs="Times New Roman"/>
                <w:i/>
                <w:sz w:val="20"/>
                <w:szCs w:val="20"/>
              </w:rPr>
              <w:t>Intervention</w:t>
            </w:r>
          </w:p>
        </w:tc>
        <w:tc>
          <w:tcPr>
            <w:tcW w:w="2160" w:type="dxa"/>
            <w:tcBorders>
              <w:top w:val="single" w:sz="6" w:space="0" w:color="000000" w:themeColor="text1"/>
              <w:left w:val="nil"/>
              <w:bottom w:val="single" w:sz="12" w:space="0" w:color="47D459"/>
              <w:right w:val="single" w:sz="6" w:space="0" w:color="000000" w:themeColor="text1"/>
            </w:tcBorders>
            <w:shd w:val="clear" w:color="auto" w:fill="E8E8E8"/>
            <w:tcMar>
              <w:top w:w="0" w:type="dxa"/>
              <w:left w:w="100" w:type="dxa"/>
              <w:bottom w:w="0" w:type="dxa"/>
              <w:right w:w="100" w:type="dxa"/>
            </w:tcMar>
          </w:tcPr>
          <w:p w14:paraId="35DD1517" w14:textId="77777777" w:rsidR="00A30EED" w:rsidRPr="00A02193" w:rsidRDefault="00A30EED" w:rsidP="00622FBD">
            <w:pPr>
              <w:jc w:val="center"/>
              <w:rPr>
                <w:rFonts w:ascii="Times New Roman" w:eastAsia="Times New Roman" w:hAnsi="Times New Roman" w:cs="Times New Roman"/>
                <w:i/>
                <w:sz w:val="20"/>
                <w:szCs w:val="20"/>
              </w:rPr>
            </w:pPr>
            <w:r w:rsidRPr="00A02193">
              <w:rPr>
                <w:rFonts w:ascii="Times New Roman" w:eastAsia="Times New Roman" w:hAnsi="Times New Roman" w:cs="Times New Roman"/>
                <w:i/>
                <w:sz w:val="20"/>
                <w:szCs w:val="20"/>
              </w:rPr>
              <w:t>Content</w:t>
            </w:r>
          </w:p>
        </w:tc>
        <w:tc>
          <w:tcPr>
            <w:tcW w:w="2160" w:type="dxa"/>
            <w:tcBorders>
              <w:top w:val="single" w:sz="6" w:space="0" w:color="000000" w:themeColor="text1"/>
              <w:left w:val="nil"/>
              <w:bottom w:val="single" w:sz="12" w:space="0" w:color="47D459"/>
              <w:right w:val="single" w:sz="6" w:space="0" w:color="000000" w:themeColor="text1"/>
            </w:tcBorders>
            <w:shd w:val="clear" w:color="auto" w:fill="E8E8E8"/>
            <w:tcMar>
              <w:top w:w="0" w:type="dxa"/>
              <w:left w:w="100" w:type="dxa"/>
              <w:bottom w:w="0" w:type="dxa"/>
              <w:right w:w="100" w:type="dxa"/>
            </w:tcMar>
          </w:tcPr>
          <w:p w14:paraId="7D7EE3D3" w14:textId="77777777" w:rsidR="00A30EED" w:rsidRPr="00A02193" w:rsidRDefault="00A30EED" w:rsidP="00DB457A">
            <w:pPr>
              <w:jc w:val="center"/>
              <w:rPr>
                <w:rFonts w:ascii="Times New Roman" w:eastAsia="Times New Roman" w:hAnsi="Times New Roman" w:cs="Times New Roman"/>
                <w:i/>
                <w:sz w:val="20"/>
                <w:szCs w:val="20"/>
              </w:rPr>
            </w:pPr>
            <w:r w:rsidRPr="00A02193">
              <w:rPr>
                <w:rFonts w:ascii="Times New Roman" w:eastAsia="Times New Roman" w:hAnsi="Times New Roman" w:cs="Times New Roman"/>
                <w:i/>
                <w:sz w:val="20"/>
                <w:szCs w:val="20"/>
              </w:rPr>
              <w:t>Instruction</w:t>
            </w:r>
          </w:p>
        </w:tc>
        <w:tc>
          <w:tcPr>
            <w:tcW w:w="990" w:type="dxa"/>
            <w:tcBorders>
              <w:top w:val="single" w:sz="6" w:space="0" w:color="000000" w:themeColor="text1"/>
              <w:left w:val="nil"/>
              <w:bottom w:val="single" w:sz="12" w:space="0" w:color="47D459"/>
              <w:right w:val="single" w:sz="6" w:space="0" w:color="000000" w:themeColor="text1"/>
            </w:tcBorders>
            <w:shd w:val="clear" w:color="auto" w:fill="E8E8E8"/>
            <w:tcMar>
              <w:top w:w="0" w:type="dxa"/>
              <w:left w:w="100" w:type="dxa"/>
              <w:bottom w:w="0" w:type="dxa"/>
              <w:right w:w="100" w:type="dxa"/>
            </w:tcMar>
          </w:tcPr>
          <w:p w14:paraId="07F71901" w14:textId="77777777" w:rsidR="00A30EED" w:rsidRPr="00A02193" w:rsidRDefault="00A30EED" w:rsidP="00DB457A">
            <w:pPr>
              <w:jc w:val="center"/>
              <w:rPr>
                <w:rFonts w:ascii="Times New Roman" w:eastAsia="Times New Roman" w:hAnsi="Times New Roman" w:cs="Times New Roman"/>
                <w:i/>
                <w:sz w:val="20"/>
                <w:szCs w:val="20"/>
              </w:rPr>
            </w:pPr>
            <w:r w:rsidRPr="00A02193">
              <w:rPr>
                <w:rFonts w:ascii="Times New Roman" w:eastAsia="Times New Roman" w:hAnsi="Times New Roman" w:cs="Times New Roman"/>
                <w:i/>
                <w:sz w:val="20"/>
                <w:szCs w:val="20"/>
              </w:rPr>
              <w:t>Time</w:t>
            </w:r>
          </w:p>
        </w:tc>
        <w:tc>
          <w:tcPr>
            <w:tcW w:w="1170" w:type="dxa"/>
            <w:tcBorders>
              <w:top w:val="single" w:sz="6" w:space="0" w:color="000000" w:themeColor="text1"/>
              <w:left w:val="nil"/>
              <w:bottom w:val="single" w:sz="12" w:space="0" w:color="47D459"/>
              <w:right w:val="single" w:sz="6" w:space="0" w:color="000000" w:themeColor="text1"/>
            </w:tcBorders>
            <w:shd w:val="clear" w:color="auto" w:fill="E8E8E8"/>
            <w:tcMar>
              <w:top w:w="0" w:type="dxa"/>
              <w:left w:w="100" w:type="dxa"/>
              <w:bottom w:w="0" w:type="dxa"/>
              <w:right w:w="100" w:type="dxa"/>
            </w:tcMar>
          </w:tcPr>
          <w:p w14:paraId="2D86FEE0" w14:textId="77777777" w:rsidR="00A30EED" w:rsidRPr="00A02193" w:rsidRDefault="00A30EED" w:rsidP="00DB457A">
            <w:pPr>
              <w:jc w:val="center"/>
              <w:rPr>
                <w:rFonts w:ascii="Times New Roman" w:eastAsia="Times New Roman" w:hAnsi="Times New Roman" w:cs="Times New Roman"/>
                <w:i/>
                <w:sz w:val="20"/>
                <w:szCs w:val="20"/>
              </w:rPr>
            </w:pPr>
            <w:r w:rsidRPr="00A02193">
              <w:rPr>
                <w:rFonts w:ascii="Times New Roman" w:eastAsia="Times New Roman" w:hAnsi="Times New Roman" w:cs="Times New Roman"/>
                <w:i/>
                <w:sz w:val="20"/>
                <w:szCs w:val="20"/>
              </w:rPr>
              <w:t>Instructors</w:t>
            </w:r>
          </w:p>
        </w:tc>
        <w:tc>
          <w:tcPr>
            <w:tcW w:w="2070" w:type="dxa"/>
            <w:tcBorders>
              <w:top w:val="single" w:sz="6" w:space="0" w:color="000000" w:themeColor="text1"/>
              <w:left w:val="nil"/>
              <w:bottom w:val="single" w:sz="12" w:space="0" w:color="47D459"/>
              <w:right w:val="single" w:sz="6" w:space="0" w:color="000000" w:themeColor="text1"/>
            </w:tcBorders>
            <w:shd w:val="clear" w:color="auto" w:fill="E8E8E8"/>
            <w:tcMar>
              <w:top w:w="0" w:type="dxa"/>
              <w:left w:w="100" w:type="dxa"/>
              <w:bottom w:w="0" w:type="dxa"/>
              <w:right w:w="100" w:type="dxa"/>
            </w:tcMar>
          </w:tcPr>
          <w:p w14:paraId="2EECA41A" w14:textId="77777777" w:rsidR="00A30EED" w:rsidRPr="00A02193" w:rsidRDefault="00A30EED" w:rsidP="00DB457A">
            <w:pPr>
              <w:jc w:val="center"/>
              <w:rPr>
                <w:rFonts w:ascii="Times New Roman" w:eastAsia="Times New Roman" w:hAnsi="Times New Roman" w:cs="Times New Roman"/>
                <w:i/>
                <w:sz w:val="20"/>
                <w:szCs w:val="20"/>
              </w:rPr>
            </w:pPr>
            <w:r w:rsidRPr="00A02193">
              <w:rPr>
                <w:rFonts w:ascii="Times New Roman" w:eastAsia="Times New Roman" w:hAnsi="Times New Roman" w:cs="Times New Roman"/>
                <w:i/>
                <w:sz w:val="20"/>
                <w:szCs w:val="20"/>
              </w:rPr>
              <w:t>Curriculum</w:t>
            </w:r>
          </w:p>
        </w:tc>
        <w:tc>
          <w:tcPr>
            <w:tcW w:w="2610" w:type="dxa"/>
            <w:tcBorders>
              <w:top w:val="single" w:sz="6" w:space="0" w:color="000000" w:themeColor="text1"/>
              <w:left w:val="nil"/>
              <w:bottom w:val="single" w:sz="12" w:space="0" w:color="47D459"/>
              <w:right w:val="single" w:sz="6" w:space="0" w:color="000000" w:themeColor="text1"/>
            </w:tcBorders>
            <w:shd w:val="clear" w:color="auto" w:fill="E8E8E8"/>
            <w:tcMar>
              <w:top w:w="0" w:type="dxa"/>
              <w:left w:w="100" w:type="dxa"/>
              <w:bottom w:w="0" w:type="dxa"/>
              <w:right w:w="100" w:type="dxa"/>
            </w:tcMar>
          </w:tcPr>
          <w:p w14:paraId="47605349" w14:textId="77777777" w:rsidR="00A30EED" w:rsidRPr="00A02193" w:rsidRDefault="00A30EED" w:rsidP="00DB457A">
            <w:pPr>
              <w:jc w:val="center"/>
              <w:rPr>
                <w:rFonts w:ascii="Times New Roman" w:eastAsia="Times New Roman" w:hAnsi="Times New Roman" w:cs="Times New Roman"/>
                <w:i/>
                <w:sz w:val="20"/>
                <w:szCs w:val="20"/>
              </w:rPr>
            </w:pPr>
            <w:r w:rsidRPr="00A02193">
              <w:rPr>
                <w:rFonts w:ascii="Times New Roman" w:eastAsia="Times New Roman" w:hAnsi="Times New Roman" w:cs="Times New Roman"/>
                <w:i/>
                <w:sz w:val="20"/>
                <w:szCs w:val="20"/>
              </w:rPr>
              <w:t>Definition of Spirituality</w:t>
            </w:r>
          </w:p>
        </w:tc>
      </w:tr>
      <w:tr w:rsidR="00A30EED" w:rsidRPr="00A02193" w14:paraId="0D4AE408" w14:textId="77777777" w:rsidTr="003E59E5">
        <w:trPr>
          <w:trHeight w:val="195"/>
        </w:trPr>
        <w:tc>
          <w:tcPr>
            <w:tcW w:w="13942" w:type="dxa"/>
            <w:gridSpan w:val="8"/>
            <w:tcBorders>
              <w:top w:val="nil"/>
              <w:left w:val="single" w:sz="6" w:space="0" w:color="000000" w:themeColor="text1"/>
              <w:bottom w:val="single" w:sz="6" w:space="0" w:color="000000" w:themeColor="text1"/>
              <w:right w:val="single" w:sz="6" w:space="0" w:color="000000" w:themeColor="text1"/>
            </w:tcBorders>
            <w:shd w:val="clear" w:color="auto" w:fill="ADADAD"/>
            <w:tcMar>
              <w:top w:w="0" w:type="dxa"/>
              <w:left w:w="100" w:type="dxa"/>
              <w:bottom w:w="0" w:type="dxa"/>
              <w:right w:w="100" w:type="dxa"/>
            </w:tcMar>
          </w:tcPr>
          <w:p w14:paraId="0E69D632" w14:textId="77777777" w:rsidR="00A30EED" w:rsidRPr="00A02193" w:rsidRDefault="00A30EED" w:rsidP="00DB457A">
            <w:pPr>
              <w:jc w:val="cente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Frameworks/Models</w:t>
            </w:r>
          </w:p>
        </w:tc>
      </w:tr>
      <w:tr w:rsidR="00A30EED" w:rsidRPr="00A02193" w14:paraId="7EF5EA10" w14:textId="77777777" w:rsidTr="00B75F94">
        <w:trPr>
          <w:trHeight w:val="1170"/>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0D1AAC4D"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Cole, 2020*</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350AB96"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Program Curriculum</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8D37A60"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The history of social work and the creation of a timeline. The ecological model, society, and spirituality/religion. Diverse religions and faith traditions. Spirituality and religion as sources of strength and coping. Students can also practice self-awareness about religion and spirituality and their own lives</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40A8965"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Small group discussion. The authors also propose this framework be taught in later courses in the program but in way of lecture. Classes surrounding: Practice, Research, Policy</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6345BD55"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Not Reported</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57D5753"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Faculty</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48BBEC7"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The curriculum is based on the ecological framework.</w:t>
            </w: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022B7E6"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Not Reported</w:t>
            </w:r>
          </w:p>
        </w:tc>
      </w:tr>
      <w:tr w:rsidR="00A30EED" w:rsidRPr="00A02193" w14:paraId="0D757147" w14:textId="77777777" w:rsidTr="00B75F94">
        <w:trPr>
          <w:trHeight w:val="1665"/>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3B215D3A" w14:textId="77777777" w:rsidR="00A30EED" w:rsidRPr="00A02193" w:rsidRDefault="00A30EED" w:rsidP="00DB457A">
            <w:pPr>
              <w:rPr>
                <w:rFonts w:ascii="Times New Roman" w:eastAsia="Times New Roman" w:hAnsi="Times New Roman" w:cs="Times New Roman"/>
                <w:b/>
                <w:sz w:val="20"/>
                <w:szCs w:val="20"/>
              </w:rPr>
            </w:pPr>
            <w:proofErr w:type="spellStart"/>
            <w:r w:rsidRPr="00A02193">
              <w:rPr>
                <w:rFonts w:ascii="Times New Roman" w:eastAsia="Times New Roman" w:hAnsi="Times New Roman" w:cs="Times New Roman"/>
                <w:b/>
                <w:sz w:val="20"/>
                <w:szCs w:val="20"/>
              </w:rPr>
              <w:t>Birkenmaier</w:t>
            </w:r>
            <w:proofErr w:type="spellEnd"/>
            <w:r w:rsidRPr="00A02193">
              <w:rPr>
                <w:rFonts w:ascii="Times New Roman" w:eastAsia="Times New Roman" w:hAnsi="Times New Roman" w:cs="Times New Roman"/>
                <w:b/>
                <w:sz w:val="20"/>
                <w:szCs w:val="20"/>
              </w:rPr>
              <w:t>, 2005</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A0245D4"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One-Time Training</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43D7BA2" w14:textId="62D69CE9" w:rsidR="00A30EED" w:rsidRPr="00A02193" w:rsidRDefault="00A30EED" w:rsidP="00DB457A">
            <w:pPr>
              <w:rPr>
                <w:rFonts w:ascii="Times New Roman" w:eastAsia="Times New Roman" w:hAnsi="Times New Roman" w:cs="Times New Roman"/>
                <w:sz w:val="20"/>
                <w:szCs w:val="20"/>
                <w:lang w:val="en-US"/>
              </w:rPr>
            </w:pPr>
            <w:r w:rsidRPr="00A02193">
              <w:rPr>
                <w:rFonts w:ascii="Times New Roman" w:eastAsia="Times New Roman" w:hAnsi="Times New Roman" w:cs="Times New Roman"/>
                <w:sz w:val="20"/>
                <w:szCs w:val="20"/>
                <w:lang w:val="en-US"/>
              </w:rPr>
              <w:t xml:space="preserve">Meditation exercises, background music. Exercises to grow empathy (i.e., envision life at 80 years old). Creating a personal definition of spirituality based on water metaphors, automobiles, or </w:t>
            </w:r>
            <w:r w:rsidR="0034251D" w:rsidRPr="00A02193">
              <w:rPr>
                <w:rFonts w:ascii="Times New Roman" w:eastAsia="Times New Roman" w:hAnsi="Times New Roman" w:cs="Times New Roman"/>
                <w:sz w:val="20"/>
                <w:szCs w:val="20"/>
                <w:lang w:val="en-US"/>
              </w:rPr>
              <w:t>w</w:t>
            </w:r>
            <w:r w:rsidR="00D82BE6" w:rsidRPr="00A02193">
              <w:rPr>
                <w:rFonts w:ascii="Times New Roman" w:eastAsia="Times New Roman" w:hAnsi="Times New Roman" w:cs="Times New Roman"/>
                <w:sz w:val="20"/>
                <w:szCs w:val="20"/>
                <w:lang w:val="en-US"/>
              </w:rPr>
              <w:t>eather</w:t>
            </w:r>
            <w:r w:rsidR="0034251D" w:rsidRPr="00A02193">
              <w:rPr>
                <w:rFonts w:ascii="Times New Roman" w:eastAsia="Times New Roman" w:hAnsi="Times New Roman" w:cs="Times New Roman"/>
                <w:sz w:val="20"/>
                <w:szCs w:val="20"/>
                <w:lang w:val="en-US"/>
              </w:rPr>
              <w:t xml:space="preserve"> </w:t>
            </w:r>
            <w:r w:rsidR="00D82BE6" w:rsidRPr="00A02193">
              <w:rPr>
                <w:rFonts w:ascii="Times New Roman" w:eastAsia="Times New Roman" w:hAnsi="Times New Roman" w:cs="Times New Roman"/>
                <w:sz w:val="20"/>
                <w:szCs w:val="20"/>
                <w:lang w:val="en-US"/>
              </w:rPr>
              <w:t>S</w:t>
            </w:r>
            <w:r w:rsidR="0034251D" w:rsidRPr="00A02193">
              <w:rPr>
                <w:rFonts w:ascii="Times New Roman" w:eastAsia="Times New Roman" w:hAnsi="Times New Roman" w:cs="Times New Roman"/>
                <w:sz w:val="20"/>
                <w:szCs w:val="20"/>
                <w:lang w:val="en-US"/>
              </w:rPr>
              <w:t>elf</w:t>
            </w:r>
            <w:r w:rsidRPr="00A02193">
              <w:rPr>
                <w:rFonts w:ascii="Times New Roman" w:eastAsia="Times New Roman" w:hAnsi="Times New Roman" w:cs="Times New Roman"/>
                <w:sz w:val="20"/>
                <w:szCs w:val="20"/>
                <w:lang w:val="en-US"/>
              </w:rPr>
              <w:t xml:space="preserve">-exploration of aging, religion, and spirituality. Discussions on BPSS health. Discussing spiritual </w:t>
            </w:r>
            <w:r w:rsidRPr="00A02193">
              <w:rPr>
                <w:rFonts w:ascii="Times New Roman" w:eastAsia="Times New Roman" w:hAnsi="Times New Roman" w:cs="Times New Roman"/>
                <w:sz w:val="20"/>
                <w:szCs w:val="20"/>
                <w:lang w:val="en-US"/>
              </w:rPr>
              <w:lastRenderedPageBreak/>
              <w:t>assessments and interventions</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5BCB060" w14:textId="77777777" w:rsidR="00A30EED" w:rsidRPr="00A02193" w:rsidRDefault="00A30EED" w:rsidP="00DB457A">
            <w:pPr>
              <w:rPr>
                <w:rFonts w:ascii="Times New Roman" w:eastAsia="Times New Roman" w:hAnsi="Times New Roman" w:cs="Times New Roman"/>
                <w:sz w:val="20"/>
                <w:szCs w:val="20"/>
                <w:lang w:val="en-US"/>
              </w:rPr>
            </w:pPr>
            <w:r w:rsidRPr="00A02193">
              <w:rPr>
                <w:rFonts w:ascii="Times New Roman" w:eastAsia="Times New Roman" w:hAnsi="Times New Roman" w:cs="Times New Roman"/>
                <w:sz w:val="20"/>
                <w:szCs w:val="20"/>
                <w:lang w:val="en-US"/>
              </w:rPr>
              <w:lastRenderedPageBreak/>
              <w:t>Experiential activities, Small Group discussion. Specific questions posed surrounding the student's thoughts on religion and spirituality personally and generally. Assigned Readings. Final project to incorporate spirituality into a well-known social work assessment tool.</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2C70109"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3, 4-hour sessions</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77F658D"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Authors/Faculty</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D679D4D"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Reflections on Spirituality and Aging (ROSA)</w:t>
            </w: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4D21F61" w14:textId="77777777" w:rsidR="00EB7E6B" w:rsidRPr="00A02193" w:rsidRDefault="00A30EED" w:rsidP="00EB7E6B">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 xml:space="preserve">They used The National Interfaith Coalition on Aging (NICA) </w:t>
            </w:r>
            <w:r w:rsidR="00EB7E6B" w:rsidRPr="00A02193">
              <w:rPr>
                <w:rFonts w:ascii="Times New Roman" w:eastAsia="Times New Roman" w:hAnsi="Times New Roman" w:cs="Times New Roman"/>
                <w:sz w:val="20"/>
                <w:szCs w:val="20"/>
              </w:rPr>
              <w:t xml:space="preserve">definition: </w:t>
            </w:r>
          </w:p>
          <w:p w14:paraId="2467349A" w14:textId="45C93F3B" w:rsidR="00EB7E6B" w:rsidRPr="00A02193" w:rsidRDefault="00EB7E6B" w:rsidP="00EB7E6B">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w:t>
            </w:r>
            <w:r w:rsidR="00E80DBD" w:rsidRPr="00A02193">
              <w:rPr>
                <w:rFonts w:ascii="Times New Roman" w:eastAsia="Times New Roman" w:hAnsi="Times New Roman" w:cs="Times New Roman"/>
                <w:sz w:val="20"/>
                <w:szCs w:val="20"/>
              </w:rPr>
              <w:t>T</w:t>
            </w:r>
            <w:r w:rsidR="00A30EED" w:rsidRPr="00A02193">
              <w:rPr>
                <w:rFonts w:ascii="Times New Roman" w:eastAsia="Times New Roman" w:hAnsi="Times New Roman" w:cs="Times New Roman"/>
                <w:sz w:val="20"/>
                <w:szCs w:val="20"/>
              </w:rPr>
              <w:t>he affirmation of life through relationships with self and community in an environment that nurtures and celebrates wholeness</w:t>
            </w:r>
            <w:r w:rsidR="00E80DBD" w:rsidRPr="00A02193">
              <w:rPr>
                <w:rFonts w:ascii="Times New Roman" w:eastAsia="Times New Roman" w:hAnsi="Times New Roman" w:cs="Times New Roman"/>
                <w:sz w:val="20"/>
                <w:szCs w:val="20"/>
              </w:rPr>
              <w:t xml:space="preserve">. </w:t>
            </w:r>
            <w:r w:rsidRPr="00A02193">
              <w:rPr>
                <w:rFonts w:ascii="Times New Roman" w:eastAsia="Times New Roman" w:hAnsi="Times New Roman" w:cs="Times New Roman"/>
                <w:sz w:val="20"/>
                <w:szCs w:val="20"/>
              </w:rPr>
              <w:t>Spirituality is also described as a deep sense</w:t>
            </w:r>
          </w:p>
          <w:p w14:paraId="5CB57601" w14:textId="6212150D" w:rsidR="00EB7E6B" w:rsidRPr="00A02193" w:rsidRDefault="00EB7E6B" w:rsidP="00EB7E6B">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of wholeness, connectedness, and openness to ultimate meaning</w:t>
            </w:r>
            <w:r w:rsidR="00E80DBD" w:rsidRPr="00A02193">
              <w:rPr>
                <w:rFonts w:ascii="Times New Roman" w:eastAsia="Times New Roman" w:hAnsi="Times New Roman" w:cs="Times New Roman"/>
                <w:sz w:val="20"/>
                <w:szCs w:val="20"/>
              </w:rPr>
              <w:t xml:space="preserve">. </w:t>
            </w:r>
            <w:r w:rsidRPr="00A02193">
              <w:rPr>
                <w:rFonts w:ascii="Times New Roman" w:eastAsia="Times New Roman" w:hAnsi="Times New Roman" w:cs="Times New Roman"/>
                <w:sz w:val="20"/>
                <w:szCs w:val="20"/>
              </w:rPr>
              <w:t>Spirituality can be further defined as</w:t>
            </w:r>
          </w:p>
          <w:p w14:paraId="387CE53F" w14:textId="77777777" w:rsidR="00EB7E6B" w:rsidRPr="00A02193" w:rsidRDefault="00EB7E6B" w:rsidP="00EB7E6B">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lastRenderedPageBreak/>
              <w:t>an interpretative act, created by each person as people relate in</w:t>
            </w:r>
          </w:p>
          <w:p w14:paraId="6B0A83F6" w14:textId="2FA64920" w:rsidR="00A30EED" w:rsidRPr="00A02193" w:rsidRDefault="00EB7E6B" w:rsidP="00EB7E6B">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meaningful ways with others in their environment over time</w:t>
            </w:r>
            <w:r w:rsidR="00E80DBD" w:rsidRPr="00A02193">
              <w:rPr>
                <w:rFonts w:ascii="Times New Roman" w:eastAsia="Times New Roman" w:hAnsi="Times New Roman" w:cs="Times New Roman"/>
                <w:sz w:val="20"/>
                <w:szCs w:val="20"/>
              </w:rPr>
              <w:t xml:space="preserve">. </w:t>
            </w:r>
            <w:r w:rsidRPr="00A02193">
              <w:rPr>
                <w:rFonts w:ascii="Times New Roman" w:eastAsia="Times New Roman" w:hAnsi="Times New Roman" w:cs="Times New Roman"/>
                <w:sz w:val="20"/>
                <w:szCs w:val="20"/>
              </w:rPr>
              <w:t>Spirituality is an innate human quality insofar that spirituality is a life force as well as an experience of that vital life force</w:t>
            </w:r>
            <w:r w:rsidR="00A30EED" w:rsidRPr="00A02193">
              <w:rPr>
                <w:rFonts w:ascii="Times New Roman" w:eastAsia="Times New Roman" w:hAnsi="Times New Roman" w:cs="Times New Roman"/>
                <w:sz w:val="20"/>
                <w:szCs w:val="20"/>
              </w:rPr>
              <w:t>.”</w:t>
            </w:r>
            <w:r w:rsidR="006A6831" w:rsidRPr="00A02193">
              <w:rPr>
                <w:rFonts w:ascii="Times New Roman" w:eastAsia="Times New Roman" w:hAnsi="Times New Roman" w:cs="Times New Roman"/>
                <w:sz w:val="20"/>
                <w:szCs w:val="20"/>
              </w:rPr>
              <w:t xml:space="preserve"> (p.748)</w:t>
            </w:r>
          </w:p>
        </w:tc>
      </w:tr>
      <w:tr w:rsidR="00A30EED" w:rsidRPr="00A02193" w14:paraId="1C9A7410" w14:textId="77777777" w:rsidTr="00B75F94">
        <w:trPr>
          <w:trHeight w:val="1005"/>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6D875C79"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lastRenderedPageBreak/>
              <w:t>Lennon-Dearing, 2012</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CF38A2F"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Workshop</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6093393" w14:textId="204225A2" w:rsidR="00A30EED" w:rsidRPr="00A02193" w:rsidRDefault="005C7D27"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Instruction on the 7x7 holistic spiritual assessment model across seven domains: medical, psychological, psychosocial, family systems, ethnic/racial/cultural, social, and spiritual.</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A0C43AD"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Collaborative learning model, Didactic presentations, Experiential activities, Group Discussions, Personal Reflection, Adult learning theory</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38D234E"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1 day</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689050E8"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Interprofessional faculty</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37CD1DD"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7X7 Spiritual assessment Model</w:t>
            </w: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668BCF3E" w14:textId="116997AF"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"Spirituality is the aspect of humanity that refers to the way individuals seek and express meaning and purpose and the way they experience their connectedness to the moment, to self, to others, to nature, and to the significant or sacred."</w:t>
            </w:r>
            <w:r w:rsidR="00F96467" w:rsidRPr="00A02193">
              <w:rPr>
                <w:rFonts w:ascii="Times New Roman" w:eastAsia="Times New Roman" w:hAnsi="Times New Roman" w:cs="Times New Roman"/>
                <w:sz w:val="20"/>
                <w:szCs w:val="20"/>
              </w:rPr>
              <w:t xml:space="preserve"> (p. 124)</w:t>
            </w:r>
          </w:p>
        </w:tc>
      </w:tr>
      <w:tr w:rsidR="00A30EED" w:rsidRPr="00A02193" w14:paraId="6AF02AAB" w14:textId="77777777" w:rsidTr="00B75F94">
        <w:trPr>
          <w:trHeight w:val="570"/>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6C634AEC"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Ogden, 2011*</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83E3A05"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Supervision Model</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6449613" w14:textId="734B5C54" w:rsidR="00A30EED" w:rsidRPr="00A02193" w:rsidRDefault="00E871D5"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Fowler's faith development theory, Kohlberg's moral development theory, and general education on spirituality and religion through a multidimensional framework.</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03E42F3"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Supervision</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F9B3B44"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N/A</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13D9B7D"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Supervisors</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382C096"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The Integrative Spiritual Development Model (ISDM)</w:t>
            </w: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A22FA7C" w14:textId="5A00A34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"Spirituality is a comprehensive construct that consists of practice, belief, and individual experience."</w:t>
            </w:r>
            <w:r w:rsidR="00F760E3" w:rsidRPr="00A02193">
              <w:rPr>
                <w:rFonts w:ascii="Times New Roman" w:eastAsia="Times New Roman" w:hAnsi="Times New Roman" w:cs="Times New Roman"/>
                <w:sz w:val="20"/>
                <w:szCs w:val="20"/>
              </w:rPr>
              <w:t xml:space="preserve"> (p. 86)</w:t>
            </w:r>
          </w:p>
        </w:tc>
      </w:tr>
      <w:tr w:rsidR="00A30EED" w:rsidRPr="00A02193" w14:paraId="6587BD8C" w14:textId="77777777" w:rsidTr="00B75F94">
        <w:trPr>
          <w:trHeight w:val="1005"/>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1AA1CC86"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Polanski, 2003*</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C2FE175"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Supervision Model</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398A915" w14:textId="0814D983" w:rsidR="00A30EED" w:rsidRPr="00A02193" w:rsidRDefault="002E7A13"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 xml:space="preserve">Three focus areas: spiritual assessment techniques, conceptualization of spiritual experience in behavior, and </w:t>
            </w:r>
            <w:r w:rsidRPr="00A02193">
              <w:rPr>
                <w:rFonts w:ascii="Times New Roman" w:eastAsia="Times New Roman" w:hAnsi="Times New Roman" w:cs="Times New Roman"/>
                <w:sz w:val="20"/>
                <w:szCs w:val="20"/>
              </w:rPr>
              <w:lastRenderedPageBreak/>
              <w:t>personalization through provider self-awareness.</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29B6214"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lastRenderedPageBreak/>
              <w:t>Supervision</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E0E3C69"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N/A</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33042E5"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Faculty</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D82FEE5"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Discrimination Model</w:t>
            </w:r>
          </w:p>
          <w:p w14:paraId="75795767"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(Reduces supervision to its simplest components)</w:t>
            </w: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B1AFDCF" w14:textId="651473D4"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"A subjective, personal experience of the transcendental nature of the universe."</w:t>
            </w:r>
            <w:r w:rsidR="00E21E68" w:rsidRPr="00A02193">
              <w:rPr>
                <w:rFonts w:ascii="Times New Roman" w:eastAsia="Times New Roman" w:hAnsi="Times New Roman" w:cs="Times New Roman"/>
                <w:sz w:val="20"/>
                <w:szCs w:val="20"/>
              </w:rPr>
              <w:t xml:space="preserve"> (p. 132)</w:t>
            </w:r>
          </w:p>
        </w:tc>
      </w:tr>
      <w:tr w:rsidR="00A30EED" w:rsidRPr="00A02193" w14:paraId="6F141608" w14:textId="77777777" w:rsidTr="003E59E5">
        <w:trPr>
          <w:trHeight w:val="180"/>
        </w:trPr>
        <w:tc>
          <w:tcPr>
            <w:tcW w:w="13942" w:type="dxa"/>
            <w:gridSpan w:val="8"/>
            <w:tcBorders>
              <w:top w:val="nil"/>
              <w:left w:val="single" w:sz="6" w:space="0" w:color="000000" w:themeColor="text1"/>
              <w:bottom w:val="single" w:sz="6" w:space="0" w:color="000000" w:themeColor="text1"/>
              <w:right w:val="single" w:sz="6" w:space="0" w:color="000000" w:themeColor="text1"/>
            </w:tcBorders>
            <w:shd w:val="clear" w:color="auto" w:fill="ADADAD"/>
            <w:tcMar>
              <w:top w:w="0" w:type="dxa"/>
              <w:left w:w="100" w:type="dxa"/>
              <w:bottom w:w="0" w:type="dxa"/>
              <w:right w:w="100" w:type="dxa"/>
            </w:tcMar>
          </w:tcPr>
          <w:p w14:paraId="237F8B6A" w14:textId="77777777" w:rsidR="00A30EED" w:rsidRPr="00A02193" w:rsidRDefault="00A30EED" w:rsidP="00DB457A">
            <w:pPr>
              <w:jc w:val="cente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Standards</w:t>
            </w:r>
          </w:p>
        </w:tc>
      </w:tr>
      <w:tr w:rsidR="00A30EED" w:rsidRPr="00A02193" w14:paraId="2312BD02" w14:textId="77777777" w:rsidTr="00B75F94">
        <w:trPr>
          <w:trHeight w:val="3855"/>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709E1768" w14:textId="77777777" w:rsidR="00A30EED" w:rsidRPr="00A02193" w:rsidRDefault="00A30EED" w:rsidP="00DB457A">
            <w:pPr>
              <w:rPr>
                <w:rFonts w:ascii="Times New Roman" w:eastAsia="Times New Roman" w:hAnsi="Times New Roman" w:cs="Times New Roman"/>
                <w:b/>
                <w:bCs/>
                <w:sz w:val="20"/>
                <w:szCs w:val="20"/>
                <w:lang w:val="en-US"/>
              </w:rPr>
            </w:pPr>
            <w:proofErr w:type="spellStart"/>
            <w:r w:rsidRPr="00A02193">
              <w:rPr>
                <w:rFonts w:ascii="Times New Roman" w:eastAsia="Times New Roman" w:hAnsi="Times New Roman" w:cs="Times New Roman"/>
                <w:b/>
                <w:bCs/>
                <w:sz w:val="20"/>
                <w:szCs w:val="20"/>
                <w:lang w:val="en-US"/>
              </w:rPr>
              <w:t>Bohecker</w:t>
            </w:r>
            <w:proofErr w:type="spellEnd"/>
            <w:r w:rsidRPr="00A02193">
              <w:rPr>
                <w:rFonts w:ascii="Times New Roman" w:eastAsia="Times New Roman" w:hAnsi="Times New Roman" w:cs="Times New Roman"/>
                <w:b/>
                <w:bCs/>
                <w:sz w:val="20"/>
                <w:szCs w:val="20"/>
                <w:lang w:val="en-US"/>
              </w:rPr>
              <w:t>, 2017*</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BF4DD33"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Standards</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98FC991" w14:textId="77777777" w:rsidR="00A30EED" w:rsidRPr="00A02193" w:rsidRDefault="002E7A13"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Twelve competencies covering: history of counseling from spiritual and religious perspectives, contemporary spirituality and world religions, faith development models, spiritual supervision and consultation, spiritual wellness principles, clinical assessment and treatment planning, counseling competencies, societal trends, interviewing strategies, identifying client values and beliefs, impact of religion and spirituality on clinical issues, and ethical referral strategies.</w:t>
            </w:r>
          </w:p>
          <w:p w14:paraId="087C53EE" w14:textId="77777777" w:rsidR="00107CC0" w:rsidRPr="00A02193" w:rsidRDefault="00107CC0" w:rsidP="00DB457A">
            <w:pPr>
              <w:rPr>
                <w:rFonts w:ascii="Times New Roman" w:eastAsia="Times New Roman" w:hAnsi="Times New Roman" w:cs="Times New Roman"/>
                <w:sz w:val="20"/>
                <w:szCs w:val="20"/>
              </w:rPr>
            </w:pPr>
          </w:p>
          <w:p w14:paraId="0BB962BD" w14:textId="77777777" w:rsidR="00107CC0" w:rsidRPr="00A02193" w:rsidRDefault="00107CC0" w:rsidP="00DB457A">
            <w:pPr>
              <w:rPr>
                <w:rFonts w:ascii="Times New Roman" w:eastAsia="Times New Roman" w:hAnsi="Times New Roman" w:cs="Times New Roman"/>
                <w:sz w:val="20"/>
                <w:szCs w:val="20"/>
              </w:rPr>
            </w:pPr>
          </w:p>
          <w:p w14:paraId="416E9D3F" w14:textId="77777777" w:rsidR="00107CC0" w:rsidRPr="00A02193" w:rsidRDefault="00107CC0" w:rsidP="00DB457A">
            <w:pPr>
              <w:rPr>
                <w:rFonts w:ascii="Times New Roman" w:eastAsia="Times New Roman" w:hAnsi="Times New Roman" w:cs="Times New Roman"/>
                <w:sz w:val="20"/>
                <w:szCs w:val="20"/>
              </w:rPr>
            </w:pPr>
          </w:p>
          <w:p w14:paraId="6E84124A" w14:textId="77777777" w:rsidR="00107CC0" w:rsidRPr="00A02193" w:rsidRDefault="00107CC0" w:rsidP="00DB457A">
            <w:pPr>
              <w:rPr>
                <w:rFonts w:ascii="Times New Roman" w:eastAsia="Times New Roman" w:hAnsi="Times New Roman" w:cs="Times New Roman"/>
                <w:sz w:val="20"/>
                <w:szCs w:val="20"/>
              </w:rPr>
            </w:pPr>
          </w:p>
          <w:p w14:paraId="3B7B97A3" w14:textId="77777777" w:rsidR="00107CC0" w:rsidRPr="00A02193" w:rsidRDefault="00107CC0" w:rsidP="00DB457A">
            <w:pPr>
              <w:rPr>
                <w:rFonts w:ascii="Times New Roman" w:eastAsia="Times New Roman" w:hAnsi="Times New Roman" w:cs="Times New Roman"/>
                <w:sz w:val="20"/>
                <w:szCs w:val="20"/>
              </w:rPr>
            </w:pPr>
          </w:p>
          <w:p w14:paraId="194F7FCA" w14:textId="77777777" w:rsidR="00107CC0" w:rsidRPr="00A02193" w:rsidRDefault="00107CC0" w:rsidP="00DB457A">
            <w:pPr>
              <w:rPr>
                <w:rFonts w:ascii="Times New Roman" w:eastAsia="Times New Roman" w:hAnsi="Times New Roman" w:cs="Times New Roman"/>
                <w:sz w:val="20"/>
                <w:szCs w:val="20"/>
              </w:rPr>
            </w:pPr>
          </w:p>
          <w:p w14:paraId="2E4E5B7F" w14:textId="77777777" w:rsidR="00107CC0" w:rsidRPr="00A02193" w:rsidRDefault="00107CC0" w:rsidP="00DB457A">
            <w:pPr>
              <w:rPr>
                <w:rFonts w:ascii="Times New Roman" w:eastAsia="Times New Roman" w:hAnsi="Times New Roman" w:cs="Times New Roman"/>
                <w:sz w:val="20"/>
                <w:szCs w:val="20"/>
              </w:rPr>
            </w:pPr>
          </w:p>
          <w:p w14:paraId="49D62485" w14:textId="77777777" w:rsidR="00107CC0" w:rsidRPr="00A02193" w:rsidRDefault="00107CC0" w:rsidP="00DB457A">
            <w:pPr>
              <w:rPr>
                <w:rFonts w:ascii="Times New Roman" w:eastAsia="Times New Roman" w:hAnsi="Times New Roman" w:cs="Times New Roman"/>
                <w:sz w:val="20"/>
                <w:szCs w:val="20"/>
              </w:rPr>
            </w:pPr>
          </w:p>
          <w:p w14:paraId="41421DA0" w14:textId="77777777" w:rsidR="00107CC0" w:rsidRPr="00A02193" w:rsidRDefault="00107CC0" w:rsidP="00DB457A">
            <w:pPr>
              <w:rPr>
                <w:rFonts w:ascii="Times New Roman" w:eastAsia="Times New Roman" w:hAnsi="Times New Roman" w:cs="Times New Roman"/>
                <w:sz w:val="20"/>
                <w:szCs w:val="20"/>
              </w:rPr>
            </w:pPr>
          </w:p>
          <w:p w14:paraId="1F305627" w14:textId="77777777" w:rsidR="00107CC0" w:rsidRPr="00A02193" w:rsidRDefault="00107CC0" w:rsidP="00DB457A">
            <w:pPr>
              <w:rPr>
                <w:rFonts w:ascii="Times New Roman" w:eastAsia="Times New Roman" w:hAnsi="Times New Roman" w:cs="Times New Roman"/>
                <w:sz w:val="20"/>
                <w:szCs w:val="20"/>
              </w:rPr>
            </w:pPr>
          </w:p>
          <w:p w14:paraId="0BA74612" w14:textId="77777777" w:rsidR="00107CC0" w:rsidRPr="00A02193" w:rsidRDefault="00107CC0" w:rsidP="00DB457A">
            <w:pPr>
              <w:rPr>
                <w:rFonts w:ascii="Times New Roman" w:eastAsia="Times New Roman" w:hAnsi="Times New Roman" w:cs="Times New Roman"/>
                <w:sz w:val="20"/>
                <w:szCs w:val="20"/>
              </w:rPr>
            </w:pPr>
          </w:p>
          <w:p w14:paraId="15C52689" w14:textId="77777777" w:rsidR="00107CC0" w:rsidRPr="00A02193" w:rsidRDefault="00107CC0" w:rsidP="00DB457A">
            <w:pPr>
              <w:rPr>
                <w:rFonts w:ascii="Times New Roman" w:eastAsia="Times New Roman" w:hAnsi="Times New Roman" w:cs="Times New Roman"/>
                <w:sz w:val="20"/>
                <w:szCs w:val="20"/>
              </w:rPr>
            </w:pPr>
          </w:p>
          <w:p w14:paraId="663ECAFA" w14:textId="77777777" w:rsidR="00107CC0" w:rsidRPr="00A02193" w:rsidRDefault="00107CC0" w:rsidP="00DB457A">
            <w:pPr>
              <w:rPr>
                <w:rFonts w:ascii="Times New Roman" w:eastAsia="Times New Roman" w:hAnsi="Times New Roman" w:cs="Times New Roman"/>
                <w:sz w:val="20"/>
                <w:szCs w:val="20"/>
              </w:rPr>
            </w:pPr>
          </w:p>
          <w:p w14:paraId="4E28DEA4" w14:textId="77777777" w:rsidR="00107CC0" w:rsidRPr="00A02193" w:rsidRDefault="00107CC0" w:rsidP="00DB457A">
            <w:pPr>
              <w:rPr>
                <w:rFonts w:ascii="Times New Roman" w:eastAsia="Times New Roman" w:hAnsi="Times New Roman" w:cs="Times New Roman"/>
                <w:sz w:val="20"/>
                <w:szCs w:val="20"/>
              </w:rPr>
            </w:pPr>
          </w:p>
          <w:p w14:paraId="33DC8AA7" w14:textId="77777777" w:rsidR="00107CC0" w:rsidRPr="00A02193" w:rsidRDefault="00107CC0" w:rsidP="00DB457A">
            <w:pPr>
              <w:rPr>
                <w:rFonts w:ascii="Times New Roman" w:eastAsia="Times New Roman" w:hAnsi="Times New Roman" w:cs="Times New Roman"/>
                <w:sz w:val="20"/>
                <w:szCs w:val="20"/>
              </w:rPr>
            </w:pPr>
          </w:p>
          <w:p w14:paraId="1707A895" w14:textId="77777777" w:rsidR="00107CC0" w:rsidRPr="00A02193" w:rsidRDefault="00107CC0" w:rsidP="00DB457A">
            <w:pPr>
              <w:rPr>
                <w:rFonts w:ascii="Times New Roman" w:eastAsia="Times New Roman" w:hAnsi="Times New Roman" w:cs="Times New Roman"/>
                <w:sz w:val="20"/>
                <w:szCs w:val="20"/>
              </w:rPr>
            </w:pPr>
          </w:p>
          <w:p w14:paraId="4028C581" w14:textId="77777777" w:rsidR="00107CC0" w:rsidRPr="00A02193" w:rsidRDefault="00107CC0" w:rsidP="00DB457A">
            <w:pPr>
              <w:rPr>
                <w:rFonts w:ascii="Times New Roman" w:eastAsia="Times New Roman" w:hAnsi="Times New Roman" w:cs="Times New Roman"/>
                <w:sz w:val="20"/>
                <w:szCs w:val="20"/>
              </w:rPr>
            </w:pPr>
          </w:p>
          <w:p w14:paraId="30205993" w14:textId="77777777" w:rsidR="00107CC0" w:rsidRPr="00A02193" w:rsidRDefault="00107CC0" w:rsidP="00DB457A">
            <w:pPr>
              <w:rPr>
                <w:rFonts w:ascii="Times New Roman" w:eastAsia="Times New Roman" w:hAnsi="Times New Roman" w:cs="Times New Roman"/>
                <w:sz w:val="20"/>
                <w:szCs w:val="20"/>
              </w:rPr>
            </w:pPr>
          </w:p>
          <w:p w14:paraId="33AD97F1" w14:textId="77777777" w:rsidR="00107CC0" w:rsidRPr="00A02193" w:rsidRDefault="00107CC0" w:rsidP="00DB457A">
            <w:pPr>
              <w:rPr>
                <w:rFonts w:ascii="Times New Roman" w:eastAsia="Times New Roman" w:hAnsi="Times New Roman" w:cs="Times New Roman"/>
                <w:sz w:val="20"/>
                <w:szCs w:val="20"/>
              </w:rPr>
            </w:pPr>
          </w:p>
          <w:p w14:paraId="16219056" w14:textId="4B9CA12D" w:rsidR="00107CC0" w:rsidRPr="00A02193" w:rsidRDefault="00107CC0" w:rsidP="00DB457A">
            <w:pPr>
              <w:rPr>
                <w:rFonts w:ascii="Times New Roman" w:eastAsia="Times New Roman" w:hAnsi="Times New Roman" w:cs="Times New Roman"/>
                <w:sz w:val="20"/>
                <w:szCs w:val="20"/>
              </w:rPr>
            </w:pP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0AAFC73"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lastRenderedPageBreak/>
              <w:t>Did not recommend a type of instruction</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AA38D03"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N/A</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F657FA2"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A culturally diverse expert panel of counselor educators with a minimum of 3 years of experience as an educator reviewed the proposed competencies</w:t>
            </w:r>
          </w:p>
          <w:p w14:paraId="03DE5800"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4 -School Counseling</w:t>
            </w:r>
            <w:r w:rsidRPr="00A02193">
              <w:rPr>
                <w:rFonts w:ascii="Times New Roman" w:eastAsia="Times New Roman" w:hAnsi="Times New Roman" w:cs="Times New Roman"/>
                <w:sz w:val="20"/>
                <w:szCs w:val="20"/>
              </w:rPr>
              <w:br/>
              <w:t>4 - Clinical Mental health counseling</w:t>
            </w:r>
            <w:r w:rsidRPr="00A02193">
              <w:rPr>
                <w:rFonts w:ascii="Times New Roman" w:eastAsia="Times New Roman" w:hAnsi="Times New Roman" w:cs="Times New Roman"/>
                <w:sz w:val="20"/>
                <w:szCs w:val="20"/>
              </w:rPr>
              <w:br/>
              <w:t>1 - Qualitative Research</w:t>
            </w:r>
            <w:r w:rsidRPr="00A02193">
              <w:rPr>
                <w:rFonts w:ascii="Times New Roman" w:eastAsia="Times New Roman" w:hAnsi="Times New Roman" w:cs="Times New Roman"/>
                <w:sz w:val="20"/>
                <w:szCs w:val="20"/>
              </w:rPr>
              <w:br/>
              <w:t xml:space="preserve">1 - Marriage and Family </w:t>
            </w:r>
            <w:r w:rsidRPr="00A02193">
              <w:rPr>
                <w:rFonts w:ascii="Times New Roman" w:eastAsia="Times New Roman" w:hAnsi="Times New Roman" w:cs="Times New Roman"/>
                <w:sz w:val="20"/>
                <w:szCs w:val="20"/>
              </w:rPr>
              <w:lastRenderedPageBreak/>
              <w:t>Therapy</w:t>
            </w:r>
            <w:r w:rsidRPr="00A02193">
              <w:rPr>
                <w:rFonts w:ascii="Times New Roman" w:eastAsia="Times New Roman" w:hAnsi="Times New Roman" w:cs="Times New Roman"/>
                <w:sz w:val="20"/>
                <w:szCs w:val="20"/>
              </w:rPr>
              <w:br/>
              <w:t>7 from a faith-based institution</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3E2ABEE"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lastRenderedPageBreak/>
              <w:t>Proposed Standards - The Expert-Reviewed Ninth CACREP Core Curriculum Area of Spirituality and Religion</w:t>
            </w: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9EA7838" w14:textId="2029F44E" w:rsidR="00A30EED" w:rsidRPr="00A02193" w:rsidRDefault="00A30EED" w:rsidP="00DB457A">
            <w:pPr>
              <w:rPr>
                <w:rFonts w:ascii="Times New Roman" w:eastAsia="Times New Roman" w:hAnsi="Times New Roman" w:cs="Times New Roman"/>
                <w:sz w:val="20"/>
                <w:szCs w:val="20"/>
                <w:lang w:val="en-US"/>
              </w:rPr>
            </w:pPr>
            <w:r w:rsidRPr="00A02193">
              <w:rPr>
                <w:rFonts w:ascii="Times New Roman" w:eastAsia="Times New Roman" w:hAnsi="Times New Roman" w:cs="Times New Roman"/>
                <w:sz w:val="20"/>
                <w:szCs w:val="20"/>
                <w:lang w:val="en-US"/>
              </w:rPr>
              <w:t>"This spiritual tendency moves the individual toward knowledge, love, meaning, peace, hope, transcendence, connectedness, compassion, wellness, and wholeness.  Spirituality includes one’s capacity for creativity, growth, and the development of a value system. Spirituality encompasses a variety of phenomena, including experiences, beliefs, and practices. Spirituality is approached from a variety of perspectives, including psychospiritual, religious, and transpersonal.  While spirituality is usually expressed through culture, it both precedes and transcends culture."</w:t>
            </w:r>
            <w:r w:rsidR="009A4EE8" w:rsidRPr="00A02193">
              <w:rPr>
                <w:rFonts w:ascii="Times New Roman" w:eastAsia="Times New Roman" w:hAnsi="Times New Roman" w:cs="Times New Roman"/>
                <w:sz w:val="20"/>
                <w:szCs w:val="20"/>
                <w:lang w:val="en-US"/>
              </w:rPr>
              <w:t xml:space="preserve"> (p. 129)</w:t>
            </w:r>
          </w:p>
        </w:tc>
      </w:tr>
      <w:tr w:rsidR="00A30EED" w:rsidRPr="00A02193" w14:paraId="3B4571E3" w14:textId="77777777" w:rsidTr="00B75F94">
        <w:trPr>
          <w:trHeight w:val="3480"/>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20E9C634"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Hagedorn, 2009*</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3656F83"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Standards</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573DE64" w14:textId="25AAC6B4" w:rsidR="00A30EED" w:rsidRPr="00A02193" w:rsidRDefault="00443682" w:rsidP="00DB457A">
            <w:pPr>
              <w:rPr>
                <w:rFonts w:ascii="Times New Roman" w:eastAsia="Times New Roman" w:hAnsi="Times New Roman" w:cs="Times New Roman"/>
                <w:sz w:val="20"/>
                <w:szCs w:val="20"/>
                <w:lang w:val="en-US"/>
              </w:rPr>
            </w:pPr>
            <w:r w:rsidRPr="00A02193">
              <w:rPr>
                <w:rFonts w:ascii="Times New Roman" w:eastAsia="Times New Roman" w:hAnsi="Times New Roman" w:cs="Times New Roman"/>
                <w:sz w:val="20"/>
                <w:szCs w:val="20"/>
              </w:rPr>
              <w:t xml:space="preserve">Nine ASERVIC competencies addressing: distinguishing religion from spirituality, cultural context of beliefs, provider self-exploration, describing one's own belief system, sensitivity to diverse spiritual expressions, recognizing limitations and making referrals, assessing relevance of religious and spiritual domains, receptivity to spiritual themes in counseling, and utilizing client beliefs </w:t>
            </w:r>
            <w:proofErr w:type="spellStart"/>
            <w:r w:rsidRPr="00A02193">
              <w:rPr>
                <w:rFonts w:ascii="Times New Roman" w:eastAsia="Times New Roman" w:hAnsi="Times New Roman" w:cs="Times New Roman"/>
                <w:sz w:val="20"/>
                <w:szCs w:val="20"/>
              </w:rPr>
              <w:t>tward</w:t>
            </w:r>
            <w:proofErr w:type="spellEnd"/>
            <w:r w:rsidRPr="00A02193">
              <w:rPr>
                <w:rFonts w:ascii="Times New Roman" w:eastAsia="Times New Roman" w:hAnsi="Times New Roman" w:cs="Times New Roman"/>
                <w:sz w:val="20"/>
                <w:szCs w:val="20"/>
              </w:rPr>
              <w:t xml:space="preserve"> treatment goals.</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69276816" w14:textId="1CCC97ED" w:rsidR="00A30EED" w:rsidRPr="00A02193" w:rsidRDefault="00A30EED" w:rsidP="00DB457A">
            <w:pPr>
              <w:rPr>
                <w:rFonts w:ascii="Times New Roman" w:eastAsia="Times New Roman" w:hAnsi="Times New Roman" w:cs="Times New Roman"/>
                <w:sz w:val="20"/>
                <w:szCs w:val="20"/>
                <w:lang w:val="en-US"/>
              </w:rPr>
            </w:pPr>
            <w:r w:rsidRPr="00A02193">
              <w:rPr>
                <w:rFonts w:ascii="Times New Roman" w:eastAsia="Times New Roman" w:hAnsi="Times New Roman" w:cs="Times New Roman"/>
                <w:sz w:val="20"/>
                <w:szCs w:val="20"/>
                <w:lang w:val="en-US"/>
              </w:rPr>
              <w:t>The proposed method of instruction was based on the different competencies. They include Small group, Journaling, Discussions, Lecture, Creating a spiritual genogram, Process questions, Guided meditation, Reflection papers, Student prepared presentations, Art, Role-plays</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7D0F1F4" w14:textId="74A9662D"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N/</w:t>
            </w:r>
            <w:r w:rsidR="00107CC0" w:rsidRPr="00A02193">
              <w:rPr>
                <w:rFonts w:ascii="Times New Roman" w:eastAsia="Times New Roman" w:hAnsi="Times New Roman" w:cs="Times New Roman"/>
                <w:sz w:val="20"/>
                <w:szCs w:val="20"/>
              </w:rPr>
              <w:t>A</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5DEEEF1"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Experts that are a part of ASERVIC</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4814A1A"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Proposed collaborative curriculum</w:t>
            </w: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F0483EA"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Not reported</w:t>
            </w:r>
          </w:p>
        </w:tc>
      </w:tr>
      <w:tr w:rsidR="00A30EED" w:rsidRPr="00A02193" w14:paraId="32EFADB1" w14:textId="77777777" w:rsidTr="00B75F94">
        <w:trPr>
          <w:trHeight w:val="10080"/>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722EEF0C" w14:textId="77777777" w:rsidR="00A30EED" w:rsidRPr="00A02193" w:rsidRDefault="00A30EED" w:rsidP="00DB457A">
            <w:pPr>
              <w:rPr>
                <w:rFonts w:ascii="Times New Roman" w:eastAsia="Times New Roman" w:hAnsi="Times New Roman" w:cs="Times New Roman"/>
                <w:b/>
                <w:bCs/>
                <w:sz w:val="20"/>
                <w:szCs w:val="20"/>
                <w:lang w:val="en-US"/>
              </w:rPr>
            </w:pPr>
            <w:proofErr w:type="spellStart"/>
            <w:r w:rsidRPr="00A02193">
              <w:rPr>
                <w:rFonts w:ascii="Times New Roman" w:eastAsia="Times New Roman" w:hAnsi="Times New Roman" w:cs="Times New Roman"/>
                <w:b/>
                <w:bCs/>
                <w:sz w:val="20"/>
                <w:szCs w:val="20"/>
                <w:lang w:val="en-US"/>
              </w:rPr>
              <w:lastRenderedPageBreak/>
              <w:t>Vieten</w:t>
            </w:r>
            <w:proofErr w:type="spellEnd"/>
            <w:r w:rsidRPr="00A02193">
              <w:rPr>
                <w:rFonts w:ascii="Times New Roman" w:eastAsia="Times New Roman" w:hAnsi="Times New Roman" w:cs="Times New Roman"/>
                <w:b/>
                <w:bCs/>
                <w:sz w:val="20"/>
                <w:szCs w:val="20"/>
                <w:lang w:val="en-US"/>
              </w:rPr>
              <w:t>, 2013*</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D959A8B"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Competencies</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726510D" w14:textId="682922F7" w:rsidR="00A30EED" w:rsidRPr="00A02193" w:rsidRDefault="00B74E88" w:rsidP="00B74E88">
            <w:pPr>
              <w:rPr>
                <w:rFonts w:ascii="Times New Roman" w:eastAsia="Times New Roman" w:hAnsi="Times New Roman" w:cs="Times New Roman"/>
                <w:color w:val="141413"/>
                <w:sz w:val="20"/>
                <w:szCs w:val="20"/>
                <w:lang w:val="en-US"/>
              </w:rPr>
            </w:pPr>
            <w:r w:rsidRPr="00A02193">
              <w:rPr>
                <w:rFonts w:ascii="Times New Roman" w:eastAsia="Times New Roman" w:hAnsi="Times New Roman" w:cs="Times New Roman"/>
                <w:color w:val="141413"/>
                <w:sz w:val="20"/>
                <w:szCs w:val="20"/>
              </w:rPr>
              <w:t>Sixteen competencies across three domains: attitudes (empathy, respect, and self-awareness regarding diverse spiritual backgrounds), knowledge (understanding diverse forms of spirituality, their relationship to psychopathology, lifespan development, and ethical issues), and skills (conducting spiritually sensitive psychotherapy, integrating spiritual history-taking, addressing spiritual problems, and recognizing scope of practice).</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4003CC9"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Did not recommend a type of instruction</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828B56D"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N/A</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CC4D83D" w14:textId="77777777" w:rsidR="00A30EED" w:rsidRPr="00A02193" w:rsidRDefault="00A30EED" w:rsidP="00DB457A">
            <w:pPr>
              <w:rPr>
                <w:rFonts w:ascii="Times New Roman" w:eastAsia="Times New Roman" w:hAnsi="Times New Roman" w:cs="Times New Roman"/>
                <w:color w:val="141413"/>
                <w:sz w:val="20"/>
                <w:szCs w:val="20"/>
              </w:rPr>
            </w:pPr>
            <w:r w:rsidRPr="00A02193">
              <w:rPr>
                <w:rFonts w:ascii="Times New Roman" w:eastAsia="Times New Roman" w:hAnsi="Times New Roman" w:cs="Times New Roman"/>
                <w:color w:val="141413"/>
                <w:sz w:val="20"/>
                <w:szCs w:val="20"/>
              </w:rPr>
              <w:t>Created by (1) a comprehensive literature review, (2) a focus group with scholars and clinicians, and (3) an online survey of 184 scholars and clinicians experienced in the integration of spiritual and religious beliefs and practices and psychology</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6A85421"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Proposed psychology competencies</w:t>
            </w: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2B06A21" w14:textId="77777777" w:rsidR="00A30EED" w:rsidRPr="00A02193" w:rsidRDefault="00A30EED" w:rsidP="00DB457A">
            <w:pPr>
              <w:rPr>
                <w:rFonts w:ascii="Times New Roman" w:eastAsia="Times New Roman" w:hAnsi="Times New Roman" w:cs="Times New Roman"/>
                <w:color w:val="141413"/>
                <w:sz w:val="20"/>
                <w:szCs w:val="20"/>
                <w:lang w:val="en-US"/>
              </w:rPr>
            </w:pPr>
            <w:r w:rsidRPr="00A02193">
              <w:rPr>
                <w:rFonts w:ascii="Times New Roman" w:eastAsia="Times New Roman" w:hAnsi="Times New Roman" w:cs="Times New Roman"/>
                <w:color w:val="141413"/>
                <w:sz w:val="20"/>
                <w:szCs w:val="20"/>
                <w:lang w:val="en-US"/>
              </w:rPr>
              <w:t>“the journey people take to discover and realize their essential selves and higher order aspirations” (p. 58), or a “search for the sacred” (</w:t>
            </w:r>
            <w:r w:rsidRPr="00A02193">
              <w:rPr>
                <w:rFonts w:ascii="Times New Roman" w:eastAsia="Times New Roman" w:hAnsi="Times New Roman" w:cs="Times New Roman"/>
                <w:color w:val="1E1E65"/>
                <w:sz w:val="20"/>
                <w:szCs w:val="20"/>
                <w:lang w:val="en-US"/>
              </w:rPr>
              <w:t>Pargament, 2007</w:t>
            </w:r>
            <w:r w:rsidRPr="00A02193">
              <w:rPr>
                <w:rFonts w:ascii="Times New Roman" w:eastAsia="Times New Roman" w:hAnsi="Times New Roman" w:cs="Times New Roman"/>
                <w:color w:val="141413"/>
                <w:sz w:val="20"/>
                <w:szCs w:val="20"/>
                <w:lang w:val="en-US"/>
              </w:rPr>
              <w:t>, p. 52)</w:t>
            </w:r>
          </w:p>
          <w:p w14:paraId="34E43C72" w14:textId="77777777" w:rsidR="00A30EED" w:rsidRPr="00A02193" w:rsidRDefault="00A30EED" w:rsidP="00DB457A">
            <w:pPr>
              <w:rPr>
                <w:rFonts w:ascii="Times New Roman" w:eastAsia="Times New Roman" w:hAnsi="Times New Roman" w:cs="Times New Roman"/>
                <w:color w:val="141413"/>
                <w:sz w:val="20"/>
                <w:szCs w:val="20"/>
              </w:rPr>
            </w:pPr>
            <w:r w:rsidRPr="00A02193">
              <w:rPr>
                <w:rFonts w:ascii="Times New Roman" w:eastAsia="Times New Roman" w:hAnsi="Times New Roman" w:cs="Times New Roman"/>
                <w:color w:val="141413"/>
                <w:sz w:val="20"/>
                <w:szCs w:val="20"/>
              </w:rPr>
              <w:t>They also alluded to multiple definitions including transcendence, the sacred and divine.</w:t>
            </w:r>
          </w:p>
        </w:tc>
      </w:tr>
      <w:tr w:rsidR="00A30EED" w:rsidRPr="00A02193" w14:paraId="5403B1B3" w14:textId="77777777" w:rsidTr="003E59E5">
        <w:trPr>
          <w:trHeight w:val="180"/>
        </w:trPr>
        <w:tc>
          <w:tcPr>
            <w:tcW w:w="13942" w:type="dxa"/>
            <w:gridSpan w:val="8"/>
            <w:tcBorders>
              <w:top w:val="nil"/>
              <w:left w:val="single" w:sz="6" w:space="0" w:color="000000" w:themeColor="text1"/>
              <w:bottom w:val="single" w:sz="6" w:space="0" w:color="000000" w:themeColor="text1"/>
              <w:right w:val="single" w:sz="6" w:space="0" w:color="000000" w:themeColor="text1"/>
            </w:tcBorders>
            <w:shd w:val="clear" w:color="auto" w:fill="ADADAD"/>
            <w:tcMar>
              <w:top w:w="0" w:type="dxa"/>
              <w:left w:w="100" w:type="dxa"/>
              <w:bottom w:w="0" w:type="dxa"/>
              <w:right w:w="100" w:type="dxa"/>
            </w:tcMar>
          </w:tcPr>
          <w:p w14:paraId="2FE735B2" w14:textId="77777777" w:rsidR="00A30EED" w:rsidRPr="00A02193" w:rsidRDefault="00A30EED" w:rsidP="00DB457A">
            <w:pPr>
              <w:jc w:val="cente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lastRenderedPageBreak/>
              <w:t>Clinical</w:t>
            </w:r>
          </w:p>
        </w:tc>
      </w:tr>
      <w:tr w:rsidR="00A30EED" w:rsidRPr="00A02193" w14:paraId="0D72825D" w14:textId="77777777" w:rsidTr="00B75F94">
        <w:trPr>
          <w:trHeight w:val="1515"/>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2CC4F72C" w14:textId="1F83F6EA"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Awa</w:t>
            </w:r>
            <w:r w:rsidR="00C7579F" w:rsidRPr="00A02193">
              <w:rPr>
                <w:rFonts w:ascii="Times New Roman" w:eastAsia="Times New Roman" w:hAnsi="Times New Roman" w:cs="Times New Roman"/>
                <w:b/>
                <w:sz w:val="20"/>
                <w:szCs w:val="20"/>
              </w:rPr>
              <w:t>a</w:t>
            </w:r>
            <w:r w:rsidRPr="00A02193">
              <w:rPr>
                <w:rFonts w:ascii="Times New Roman" w:eastAsia="Times New Roman" w:hAnsi="Times New Roman" w:cs="Times New Roman"/>
                <w:b/>
                <w:sz w:val="20"/>
                <w:szCs w:val="20"/>
              </w:rPr>
              <w:t>d, 2015</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B4B0FFB"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Residency Training</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9B0BE1E" w14:textId="1D6D113F" w:rsidR="00A30EED" w:rsidRPr="00A02193" w:rsidRDefault="00E653A8" w:rsidP="00DB457A">
            <w:pPr>
              <w:rPr>
                <w:rFonts w:ascii="Times New Roman" w:eastAsia="Times New Roman" w:hAnsi="Times New Roman" w:cs="Times New Roman"/>
                <w:sz w:val="20"/>
                <w:szCs w:val="20"/>
                <w:lang w:val="en-US"/>
              </w:rPr>
            </w:pPr>
            <w:r w:rsidRPr="00A02193">
              <w:rPr>
                <w:rFonts w:ascii="Times New Roman" w:eastAsia="Times New Roman" w:hAnsi="Times New Roman" w:cs="Times New Roman"/>
                <w:sz w:val="20"/>
                <w:szCs w:val="20"/>
              </w:rPr>
              <w:t>Six-session process-oriented curriculum covering spiritual history-taking, the history of religion and psychoanalytic theory, exploration of patient encounters with religious and spiritual themes, chaplain panel and referral practices, interdisciplinary collaboration, and provider reflection.</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C7A45A2"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-Brief didactics</w:t>
            </w:r>
            <w:r w:rsidRPr="00A02193">
              <w:rPr>
                <w:rFonts w:ascii="Times New Roman" w:eastAsia="Times New Roman" w:hAnsi="Times New Roman" w:cs="Times New Roman"/>
                <w:sz w:val="20"/>
                <w:szCs w:val="20"/>
              </w:rPr>
              <w:br/>
              <w:t>-Process-oriented discussions</w:t>
            </w:r>
            <w:r w:rsidRPr="00A02193">
              <w:rPr>
                <w:rFonts w:ascii="Times New Roman" w:eastAsia="Times New Roman" w:hAnsi="Times New Roman" w:cs="Times New Roman"/>
                <w:sz w:val="20"/>
                <w:szCs w:val="20"/>
              </w:rPr>
              <w:br/>
              <w:t>-Clinical case discussions</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9CE55A7"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Semester long</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BB8E6F8"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Faculty and Chaplains</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3253C68" w14:textId="7759CD00" w:rsidR="00FC27C1" w:rsidRPr="00A02193" w:rsidRDefault="00FC27C1" w:rsidP="00FC27C1">
            <w:pPr>
              <w:rPr>
                <w:rFonts w:ascii="Times New Roman" w:eastAsia="Times New Roman" w:hAnsi="Times New Roman" w:cs="Times New Roman"/>
                <w:sz w:val="20"/>
                <w:szCs w:val="20"/>
                <w:lang w:val="en-US"/>
              </w:rPr>
            </w:pPr>
            <w:r w:rsidRPr="00A02193">
              <w:rPr>
                <w:rFonts w:ascii="Times New Roman" w:eastAsia="Times New Roman" w:hAnsi="Times New Roman" w:cs="Times New Roman"/>
                <w:sz w:val="20"/>
                <w:szCs w:val="20"/>
                <w:lang w:val="en-US"/>
              </w:rPr>
              <w:t>Koenig, H. G. (2013). Spirituality in patient care: Why, how, when, and what. Templeton Press.</w:t>
            </w:r>
          </w:p>
          <w:p w14:paraId="7F81A94F" w14:textId="30F6B25C" w:rsidR="00A30EED" w:rsidRPr="00A02193" w:rsidRDefault="00A30EED" w:rsidP="00DB457A">
            <w:pPr>
              <w:rPr>
                <w:rFonts w:ascii="Times New Roman" w:eastAsia="Times New Roman" w:hAnsi="Times New Roman" w:cs="Times New Roman"/>
                <w:sz w:val="20"/>
                <w:szCs w:val="20"/>
              </w:rPr>
            </w:pP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C492739"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Not reported</w:t>
            </w:r>
          </w:p>
        </w:tc>
      </w:tr>
      <w:tr w:rsidR="00A30EED" w:rsidRPr="00A02193" w14:paraId="60ABFB7F" w14:textId="77777777" w:rsidTr="00B75F94">
        <w:trPr>
          <w:trHeight w:val="840"/>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7CFFD64A"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Bandini, 2019</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DCCD109"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Workshop</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57C45B9" w14:textId="15FD7A34" w:rsidR="00A30EED" w:rsidRPr="00A02193" w:rsidRDefault="00552754" w:rsidP="00DB457A">
            <w:pPr>
              <w:rPr>
                <w:rFonts w:ascii="Times New Roman" w:eastAsia="Times New Roman" w:hAnsi="Times New Roman" w:cs="Times New Roman"/>
                <w:sz w:val="20"/>
                <w:szCs w:val="20"/>
                <w:lang w:val="en-US"/>
              </w:rPr>
            </w:pPr>
            <w:r w:rsidRPr="00A02193">
              <w:rPr>
                <w:rFonts w:ascii="Times New Roman" w:eastAsia="Times New Roman" w:hAnsi="Times New Roman" w:cs="Times New Roman"/>
                <w:sz w:val="20"/>
                <w:szCs w:val="20"/>
              </w:rPr>
              <w:t>Foundations of spiritual generalist practice, spiritual screening tools, identification and addressing of spiritual distress, and chaplaincy collaboration and referral.</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B8BA2FE" w14:textId="77777777" w:rsidR="00A30EED" w:rsidRPr="00A02193" w:rsidRDefault="00A30EED" w:rsidP="00DB457A">
            <w:pPr>
              <w:rPr>
                <w:rFonts w:ascii="Times New Roman" w:eastAsia="Times New Roman" w:hAnsi="Times New Roman" w:cs="Times New Roman"/>
                <w:sz w:val="20"/>
                <w:szCs w:val="20"/>
                <w:lang w:val="en-US"/>
              </w:rPr>
            </w:pPr>
            <w:r w:rsidRPr="00A02193">
              <w:rPr>
                <w:rFonts w:ascii="Times New Roman" w:eastAsia="Times New Roman" w:hAnsi="Times New Roman" w:cs="Times New Roman"/>
                <w:sz w:val="20"/>
                <w:szCs w:val="20"/>
                <w:lang w:val="en-US"/>
              </w:rPr>
              <w:t>-</w:t>
            </w:r>
            <w:proofErr w:type="spellStart"/>
            <w:r w:rsidRPr="00A02193">
              <w:rPr>
                <w:rFonts w:ascii="Times New Roman" w:eastAsia="Times New Roman" w:hAnsi="Times New Roman" w:cs="Times New Roman"/>
                <w:sz w:val="20"/>
                <w:szCs w:val="20"/>
                <w:lang w:val="en-US"/>
              </w:rPr>
              <w:t>Powerpoint</w:t>
            </w:r>
            <w:proofErr w:type="spellEnd"/>
            <w:r w:rsidRPr="00A02193">
              <w:rPr>
                <w:rFonts w:ascii="Times New Roman" w:eastAsia="Times New Roman" w:hAnsi="Times New Roman" w:cs="Times New Roman"/>
                <w:sz w:val="20"/>
                <w:szCs w:val="20"/>
                <w:lang w:val="en-US"/>
              </w:rPr>
              <w:t xml:space="preserve"> presentations</w:t>
            </w:r>
            <w:r w:rsidRPr="00A02193">
              <w:rPr>
                <w:sz w:val="20"/>
                <w:szCs w:val="20"/>
              </w:rPr>
              <w:br/>
            </w:r>
            <w:r w:rsidRPr="00A02193">
              <w:rPr>
                <w:rFonts w:ascii="Times New Roman" w:eastAsia="Times New Roman" w:hAnsi="Times New Roman" w:cs="Times New Roman"/>
                <w:sz w:val="20"/>
                <w:szCs w:val="20"/>
                <w:lang w:val="en-US"/>
              </w:rPr>
              <w:t>-Brief videos</w:t>
            </w:r>
            <w:r w:rsidRPr="00A02193">
              <w:rPr>
                <w:sz w:val="20"/>
                <w:szCs w:val="20"/>
              </w:rPr>
              <w:br/>
            </w:r>
            <w:r w:rsidRPr="00A02193">
              <w:rPr>
                <w:rFonts w:ascii="Times New Roman" w:eastAsia="Times New Roman" w:hAnsi="Times New Roman" w:cs="Times New Roman"/>
                <w:sz w:val="20"/>
                <w:szCs w:val="20"/>
                <w:lang w:val="en-US"/>
              </w:rPr>
              <w:t>-Live simulations (with actors)</w:t>
            </w:r>
            <w:r w:rsidRPr="00A02193">
              <w:rPr>
                <w:sz w:val="20"/>
                <w:szCs w:val="20"/>
              </w:rPr>
              <w:br/>
            </w:r>
            <w:r w:rsidRPr="00A02193">
              <w:rPr>
                <w:rFonts w:ascii="Times New Roman" w:eastAsia="Times New Roman" w:hAnsi="Times New Roman" w:cs="Times New Roman"/>
                <w:sz w:val="20"/>
                <w:szCs w:val="20"/>
                <w:lang w:val="en-US"/>
              </w:rPr>
              <w:t>-Resources</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6F8F3D8"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1 Day-long</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7AF6BD5"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Authors</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4792BBE" w14:textId="354DC41D" w:rsidR="00B962B9" w:rsidRPr="00A02193" w:rsidRDefault="00B962B9" w:rsidP="00B962B9">
            <w:pPr>
              <w:rPr>
                <w:rFonts w:ascii="Times New Roman" w:eastAsia="Times New Roman" w:hAnsi="Times New Roman" w:cs="Times New Roman"/>
                <w:sz w:val="20"/>
                <w:szCs w:val="20"/>
                <w:lang w:val="en-US"/>
              </w:rPr>
            </w:pPr>
            <w:r w:rsidRPr="00A02193">
              <w:rPr>
                <w:rFonts w:ascii="Times New Roman" w:eastAsia="Times New Roman" w:hAnsi="Times New Roman" w:cs="Times New Roman"/>
                <w:sz w:val="20"/>
                <w:szCs w:val="20"/>
                <w:lang w:val="en-US"/>
              </w:rPr>
              <w:t>Robinson, M. R., Thiel, M. M., Shirkey, K., et al. (2016). Efficacy of training interprofessional spiritual care generalists. Journal of Palliative Medicine, 19*(8), 814–822.</w:t>
            </w:r>
          </w:p>
          <w:p w14:paraId="6FC86CFE" w14:textId="5C766122" w:rsidR="00A30EED" w:rsidRPr="00A02193" w:rsidRDefault="00A30EED" w:rsidP="00DB457A">
            <w:pPr>
              <w:rPr>
                <w:rFonts w:ascii="Times New Roman" w:eastAsia="Times New Roman" w:hAnsi="Times New Roman" w:cs="Times New Roman"/>
                <w:sz w:val="20"/>
                <w:szCs w:val="20"/>
                <w:lang w:val="en-US"/>
              </w:rPr>
            </w:pP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70A4953"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Not Reported</w:t>
            </w:r>
          </w:p>
        </w:tc>
      </w:tr>
      <w:tr w:rsidR="00A30EED" w:rsidRPr="00A02193" w14:paraId="62B08EE4" w14:textId="77777777" w:rsidTr="00B75F94">
        <w:trPr>
          <w:trHeight w:val="1665"/>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40DC2B33"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Campbell, 2012</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9722B3A"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Residency Training</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BF138E6" w14:textId="1797B294" w:rsidR="00A30EED" w:rsidRPr="00A02193" w:rsidRDefault="00552754"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 xml:space="preserve">Four-year longitudinal curriculum progressing from cultural and spiritual worldviews, BPSS evaluation development, and spiritual history-taking (PGY1-2) to hospice, end-of-life care, pain, and addiction recovery </w:t>
            </w:r>
            <w:r w:rsidRPr="00A02193">
              <w:rPr>
                <w:rFonts w:ascii="Times New Roman" w:eastAsia="Times New Roman" w:hAnsi="Times New Roman" w:cs="Times New Roman"/>
                <w:sz w:val="20"/>
                <w:szCs w:val="20"/>
              </w:rPr>
              <w:lastRenderedPageBreak/>
              <w:t>(PGY3), culminating in a faculty-resident collaborative spiritual and cultural project (PGY4)</w:t>
            </w:r>
            <w:r w:rsidR="00A30EED" w:rsidRPr="00A02193">
              <w:rPr>
                <w:rFonts w:ascii="Times New Roman" w:eastAsia="Times New Roman" w:hAnsi="Times New Roman" w:cs="Times New Roman"/>
                <w:sz w:val="20"/>
                <w:szCs w:val="20"/>
              </w:rPr>
              <w:t>.</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0208774"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lastRenderedPageBreak/>
              <w:t>-360 Evaluations</w:t>
            </w:r>
            <w:r w:rsidRPr="00A02193">
              <w:rPr>
                <w:rFonts w:ascii="Times New Roman" w:eastAsia="Times New Roman" w:hAnsi="Times New Roman" w:cs="Times New Roman"/>
                <w:sz w:val="20"/>
                <w:szCs w:val="20"/>
              </w:rPr>
              <w:br/>
              <w:t>-Didactics</w:t>
            </w:r>
            <w:r w:rsidRPr="00A02193">
              <w:rPr>
                <w:rFonts w:ascii="Times New Roman" w:eastAsia="Times New Roman" w:hAnsi="Times New Roman" w:cs="Times New Roman"/>
                <w:sz w:val="20"/>
                <w:szCs w:val="20"/>
              </w:rPr>
              <w:br/>
              <w:t>-Seminars</w:t>
            </w:r>
            <w:r w:rsidRPr="00A02193">
              <w:rPr>
                <w:rFonts w:ascii="Times New Roman" w:eastAsia="Times New Roman" w:hAnsi="Times New Roman" w:cs="Times New Roman"/>
                <w:sz w:val="20"/>
                <w:szCs w:val="20"/>
              </w:rPr>
              <w:br/>
              <w:t>-Case Conferences</w:t>
            </w:r>
            <w:r w:rsidRPr="00A02193">
              <w:rPr>
                <w:rFonts w:ascii="Times New Roman" w:eastAsia="Times New Roman" w:hAnsi="Times New Roman" w:cs="Times New Roman"/>
                <w:sz w:val="20"/>
                <w:szCs w:val="20"/>
              </w:rPr>
              <w:br/>
              <w:t>-Interdisciplinary Workshop</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AF933F3"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5 years</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54ABDB5"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Faculty/Students</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F5C86B9"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 xml:space="preserve">Feedback from focus groups of residents and fellows. Integration of the FICA spiritual assessment tool and workshops with pastoral counselors. Modified the competencies surrounding </w:t>
            </w:r>
            <w:r w:rsidRPr="00A02193">
              <w:rPr>
                <w:rFonts w:ascii="Times New Roman" w:eastAsia="Times New Roman" w:hAnsi="Times New Roman" w:cs="Times New Roman"/>
                <w:sz w:val="20"/>
                <w:szCs w:val="20"/>
              </w:rPr>
              <w:lastRenderedPageBreak/>
              <w:t>spirituality training for the residency programs.</w:t>
            </w: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BA92300" w14:textId="7CBE5C6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lastRenderedPageBreak/>
              <w:t>“One’s connection to realities larger than oneself,”</w:t>
            </w:r>
            <w:r w:rsidR="00531C22" w:rsidRPr="00A02193">
              <w:rPr>
                <w:rFonts w:ascii="Times New Roman" w:eastAsia="Times New Roman" w:hAnsi="Times New Roman" w:cs="Times New Roman"/>
                <w:sz w:val="20"/>
                <w:szCs w:val="20"/>
              </w:rPr>
              <w:t xml:space="preserve"> (p. 56)</w:t>
            </w:r>
          </w:p>
        </w:tc>
      </w:tr>
      <w:tr w:rsidR="00A30EED" w:rsidRPr="00A02193" w14:paraId="497EF14C" w14:textId="77777777" w:rsidTr="00B75F94">
        <w:trPr>
          <w:trHeight w:val="1029"/>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2A669D24"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Crabtree, 2021</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DA73F87"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One-Time Training</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43CE287" w14:textId="565F345F" w:rsidR="00A30EED" w:rsidRPr="00A02193" w:rsidRDefault="00D56104" w:rsidP="00DB457A">
            <w:pPr>
              <w:rPr>
                <w:rFonts w:ascii="Times New Roman" w:eastAsia="Times New Roman" w:hAnsi="Times New Roman" w:cs="Times New Roman"/>
                <w:sz w:val="20"/>
                <w:szCs w:val="20"/>
                <w:lang w:val="en-US"/>
              </w:rPr>
            </w:pPr>
            <w:r w:rsidRPr="00A02193">
              <w:rPr>
                <w:rFonts w:ascii="Times New Roman" w:eastAsia="Times New Roman" w:hAnsi="Times New Roman" w:cs="Times New Roman"/>
                <w:sz w:val="20"/>
                <w:szCs w:val="20"/>
              </w:rPr>
              <w:t>Development of sensitivity and awareness around spiritual, existential, religious, and theological topics through relational exercises promoting personal reflection and self-awareness.</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ECB2FA2"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-SERT discussion groups</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3EF247C"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Once a week for 75 minutes for 9 months</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857593A"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Clinical Staff</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A4248CB" w14:textId="241CDCB8" w:rsidR="004C1BC2" w:rsidRPr="00A02193" w:rsidRDefault="004C1BC2" w:rsidP="004C1BC2">
            <w:pPr>
              <w:rPr>
                <w:rFonts w:ascii="Times New Roman" w:eastAsia="Times New Roman" w:hAnsi="Times New Roman" w:cs="Times New Roman"/>
                <w:sz w:val="20"/>
                <w:szCs w:val="20"/>
                <w:lang w:val="en-US"/>
              </w:rPr>
            </w:pPr>
            <w:r w:rsidRPr="00A02193">
              <w:rPr>
                <w:rFonts w:ascii="Times New Roman" w:eastAsia="Times New Roman" w:hAnsi="Times New Roman" w:cs="Times New Roman"/>
                <w:sz w:val="20"/>
                <w:szCs w:val="20"/>
                <w:lang w:val="en-US"/>
              </w:rPr>
              <w:t>Rupert, D., Moon, S. H., &amp; Sandage, S. J. (2018). Clinical training groups for spirituality and religion in psychotherapy. Journal of Spirituality in Mental Health. https://doi.org/10.1080/19349637.2018.1465879</w:t>
            </w:r>
          </w:p>
          <w:p w14:paraId="2A06D80B" w14:textId="41652CD4" w:rsidR="00A30EED" w:rsidRPr="00A02193" w:rsidRDefault="00A30EED" w:rsidP="00DB457A">
            <w:pPr>
              <w:rPr>
                <w:rFonts w:ascii="Times New Roman" w:eastAsia="Times New Roman" w:hAnsi="Times New Roman" w:cs="Times New Roman"/>
                <w:sz w:val="20"/>
                <w:szCs w:val="20"/>
                <w:lang w:val="en-US"/>
              </w:rPr>
            </w:pP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639AECE5" w14:textId="002EFCB1"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"The ways in which people relate to the sacred, with the sacred being whatever a person reveres or considers of ultimate importance."</w:t>
            </w:r>
            <w:r w:rsidR="009817A5" w:rsidRPr="00A02193">
              <w:rPr>
                <w:rFonts w:ascii="Times New Roman" w:eastAsia="Times New Roman" w:hAnsi="Times New Roman" w:cs="Times New Roman"/>
                <w:sz w:val="20"/>
                <w:szCs w:val="20"/>
              </w:rPr>
              <w:t xml:space="preserve"> (p. 347)</w:t>
            </w:r>
          </w:p>
        </w:tc>
      </w:tr>
      <w:tr w:rsidR="00A30EED" w:rsidRPr="00A02193" w14:paraId="251C304C" w14:textId="77777777" w:rsidTr="00B75F94">
        <w:trPr>
          <w:trHeight w:val="1335"/>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25FBBDDD"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Ellman, 2012</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5AF852D"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Workshop</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60F665C8" w14:textId="3D3B0698" w:rsidR="00A30EED" w:rsidRPr="00A02193" w:rsidRDefault="00A85FF5"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Case-based exploration addressing spiritual needs, spiritual distress, family involvement, goals of care, symptom management, and provider self-awareness of spiritual and cultural biases.</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67AB8597"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Online interactive multimedia case modules. Discussion questions. Live small group simulation workshops</w:t>
            </w:r>
          </w:p>
          <w:p w14:paraId="3A30ED30"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 xml:space="preserve"> </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2082388"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30 minutes online</w:t>
            </w:r>
            <w:r w:rsidRPr="00A02193">
              <w:rPr>
                <w:rFonts w:ascii="Times New Roman" w:eastAsia="Times New Roman" w:hAnsi="Times New Roman" w:cs="Times New Roman"/>
                <w:sz w:val="20"/>
                <w:szCs w:val="20"/>
              </w:rPr>
              <w:br/>
              <w:t>90 minutes in person</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D47CAC3"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Interprofessional faculty</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63A50B8"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Case exploration</w:t>
            </w: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6375DF4"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Not reported</w:t>
            </w:r>
          </w:p>
        </w:tc>
      </w:tr>
      <w:tr w:rsidR="00A30EED" w:rsidRPr="00A02193" w14:paraId="192E806E" w14:textId="77777777" w:rsidTr="00B75F94">
        <w:trPr>
          <w:trHeight w:val="1425"/>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45759CE4"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Ferrell, 2022</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C10A308"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Workshop</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54B3955" w14:textId="7C3ABA54" w:rsidR="00A30EED" w:rsidRPr="00A02193" w:rsidRDefault="006563B1"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 xml:space="preserve">National Consensus Project Domain 5 guidelines covering spiritual screening and assessment, treatment, and ongoing care, with </w:t>
            </w:r>
            <w:r w:rsidRPr="00A02193">
              <w:rPr>
                <w:rFonts w:ascii="Times New Roman" w:eastAsia="Times New Roman" w:hAnsi="Times New Roman" w:cs="Times New Roman"/>
                <w:sz w:val="20"/>
                <w:szCs w:val="20"/>
              </w:rPr>
              <w:lastRenderedPageBreak/>
              <w:t>emphasis on empathic communication, listening skills, and family communication in palliative care contexts.</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1E33A09"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lastRenderedPageBreak/>
              <w:t xml:space="preserve">Goal directed method teaching to promote communication education: Role-plays. Case studies. Communication/ </w:t>
            </w:r>
            <w:r w:rsidRPr="00A02193">
              <w:rPr>
                <w:rFonts w:ascii="Times New Roman" w:eastAsia="Times New Roman" w:hAnsi="Times New Roman" w:cs="Times New Roman"/>
                <w:sz w:val="20"/>
                <w:szCs w:val="20"/>
              </w:rPr>
              <w:lastRenderedPageBreak/>
              <w:t>conversation guides. Didactic lectures. Small group activities</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536420A"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lastRenderedPageBreak/>
              <w:t>3 days</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D903A26"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Interprofessional Team</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1138658"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The Interprofessional Communication Curriculum (ICC)</w:t>
            </w: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5159CD6"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Not Reported</w:t>
            </w:r>
          </w:p>
        </w:tc>
      </w:tr>
      <w:tr w:rsidR="00A30EED" w:rsidRPr="00A02193" w14:paraId="3BB80187" w14:textId="77777777" w:rsidTr="00B75F94">
        <w:trPr>
          <w:trHeight w:val="1344"/>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2801C8C4"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Grabovac, 2008</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677FC1A5"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Residency Training</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B34CADB" w14:textId="480F9435" w:rsidR="00A30EED" w:rsidRPr="00A02193" w:rsidRDefault="00857EF0"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Six-session curriculum covering definitions and history of religion and spirituality in psychiatry, evidence linking spirituality and mental health, clinical assessment, spirituality-related phenomenology, and transference and countertransference considerations.</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3570D53"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-Didactic instruction</w:t>
            </w:r>
            <w:r w:rsidRPr="00A02193">
              <w:rPr>
                <w:rFonts w:ascii="Times New Roman" w:eastAsia="Times New Roman" w:hAnsi="Times New Roman" w:cs="Times New Roman"/>
                <w:sz w:val="20"/>
                <w:szCs w:val="20"/>
              </w:rPr>
              <w:br/>
              <w:t>-Case based discussions</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DA6F3DB"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6 weeks</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68E5F611"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Interprofessional</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91DDE63" w14:textId="1AC95D9C" w:rsidR="00A30EED" w:rsidRPr="00A02193" w:rsidRDefault="006E0BBE" w:rsidP="00DB457A">
            <w:pPr>
              <w:rPr>
                <w:rFonts w:ascii="Times New Roman" w:eastAsia="Times New Roman" w:hAnsi="Times New Roman" w:cs="Times New Roman"/>
                <w:sz w:val="20"/>
                <w:szCs w:val="20"/>
                <w:lang w:val="en-US"/>
              </w:rPr>
            </w:pPr>
            <w:r w:rsidRPr="00A02193">
              <w:rPr>
                <w:rFonts w:ascii="Times New Roman" w:eastAsia="Times New Roman" w:hAnsi="Times New Roman" w:cs="Times New Roman"/>
                <w:sz w:val="20"/>
                <w:szCs w:val="20"/>
              </w:rPr>
              <w:t>Larson, D., Lu, F., &amp; Swyers, J. (1997).</w:t>
            </w:r>
            <w:r w:rsidRPr="00A02193">
              <w:rPr>
                <w:rFonts w:ascii="Times New Roman" w:eastAsia="Times New Roman" w:hAnsi="Times New Roman" w:cs="Times New Roman"/>
                <w:i/>
                <w:iCs/>
                <w:sz w:val="20"/>
                <w:szCs w:val="20"/>
              </w:rPr>
              <w:t xml:space="preserve"> A model curriculum for psychiatry residency training programs: Religion and spirituality in clinical practice. </w:t>
            </w:r>
            <w:r w:rsidRPr="00A02193">
              <w:rPr>
                <w:rFonts w:ascii="Times New Roman" w:eastAsia="Times New Roman" w:hAnsi="Times New Roman" w:cs="Times New Roman"/>
                <w:sz w:val="20"/>
                <w:szCs w:val="20"/>
              </w:rPr>
              <w:t>National Institute for Healthcare Research.</w:t>
            </w: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69E9719A" w14:textId="12608400"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"An individual phenomenon, identification with personal transcendence, and meaningfulness. The construct definitions were compared with spirituality, defined broadly to include aspects of oneself that may or may not include a personal relationship with God."</w:t>
            </w:r>
            <w:r w:rsidR="00010E87" w:rsidRPr="00A02193">
              <w:rPr>
                <w:rFonts w:ascii="Times New Roman" w:eastAsia="Times New Roman" w:hAnsi="Times New Roman" w:cs="Times New Roman"/>
                <w:sz w:val="20"/>
                <w:szCs w:val="20"/>
              </w:rPr>
              <w:t xml:space="preserve"> (pp.333-334)</w:t>
            </w:r>
          </w:p>
        </w:tc>
      </w:tr>
      <w:tr w:rsidR="00A30EED" w:rsidRPr="00A02193" w14:paraId="4D8403AF" w14:textId="77777777" w:rsidTr="00B75F94">
        <w:trPr>
          <w:trHeight w:val="840"/>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1D1F770E"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Kozak, 2010</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B2713D9"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Residency Training</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5315BC7" w14:textId="22478D85" w:rsidR="00A30EED" w:rsidRPr="00A02193" w:rsidRDefault="00857EF0"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World religious and spiritual traditions, role of religion and spirituality in treatment, spiritual history-taking, chaplain collaboration, provider self-awareness, and community and cultural immersion experiences.</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19AA301"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-Didactic sessions. Rotation experiences. Presentations. Case conferences. Field experiences</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46C42AB"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4 years</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84663C7"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Faculty</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F6E91F8"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Religion/Spirituality and Culture in Psychiatry</w:t>
            </w: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FE2DEA3"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Not reported</w:t>
            </w:r>
          </w:p>
        </w:tc>
      </w:tr>
      <w:tr w:rsidR="00A30EED" w:rsidRPr="00A02193" w14:paraId="41B45BD4" w14:textId="77777777" w:rsidTr="00B75F94">
        <w:trPr>
          <w:trHeight w:val="1146"/>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5C8E1CB3"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McCarthy, 2003</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2EFEDD8"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Residency Training</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9846A1C" w14:textId="07466471" w:rsidR="00A30EED" w:rsidRPr="00A02193" w:rsidRDefault="00F50396"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 xml:space="preserve">Spiritual history-taking, meditation and stress, history of psychiatry and religion, spirituality in patients' lives, ethical and boundary considerations, and </w:t>
            </w:r>
            <w:r w:rsidRPr="00A02193">
              <w:rPr>
                <w:rFonts w:ascii="Times New Roman" w:eastAsia="Times New Roman" w:hAnsi="Times New Roman" w:cs="Times New Roman"/>
                <w:sz w:val="20"/>
                <w:szCs w:val="20"/>
              </w:rPr>
              <w:lastRenderedPageBreak/>
              <w:t>resident-selected topics including cults, major religions, and chaplaincy.</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7E78A90"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lastRenderedPageBreak/>
              <w:t>-Interactive presentations. Guest speakers. Group Discussion. Readings. Meditation. Case presentations</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8BBA0B7"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12 sessions</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1113D42"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Invited MD providers</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D67F055"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Mental Health, Religion and Culture</w:t>
            </w: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77BC152"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Not Reported</w:t>
            </w:r>
          </w:p>
        </w:tc>
      </w:tr>
      <w:tr w:rsidR="00A30EED" w:rsidRPr="00A02193" w14:paraId="481BFA79" w14:textId="77777777" w:rsidTr="00B75F94">
        <w:trPr>
          <w:trHeight w:val="1335"/>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3F33A337"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McGovern, 2017</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B094E98"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Residency Training</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6F190059" w14:textId="07A613B5" w:rsidR="00A30EED" w:rsidRPr="00A02193" w:rsidRDefault="00F50396" w:rsidP="00DB457A">
            <w:pPr>
              <w:rPr>
                <w:rFonts w:ascii="Times New Roman" w:eastAsia="Times New Roman" w:hAnsi="Times New Roman" w:cs="Times New Roman"/>
                <w:sz w:val="20"/>
                <w:szCs w:val="20"/>
                <w:lang w:val="en-US"/>
              </w:rPr>
            </w:pPr>
            <w:r w:rsidRPr="00A02193">
              <w:rPr>
                <w:rFonts w:ascii="Times New Roman" w:eastAsia="Times New Roman" w:hAnsi="Times New Roman" w:cs="Times New Roman"/>
                <w:sz w:val="20"/>
                <w:szCs w:val="20"/>
              </w:rPr>
              <w:t>Worldviews, mental health and suffering, body-mind-spirit connection, operational definitions of spirituality, cultural dimensions, spirituality in clinical encounters across mental illness, addiction recovery and end-of-life care, pastoral care, and chaplain referral practices.</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D2F3C16"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-Didactics. Seminars, Case conferences, Grand Rounds, Spirituality dinners</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820E53F"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3 years</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1075FC6"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Faculty</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2F2307B" w14:textId="5CD2FE8E" w:rsidR="00A30EED" w:rsidRPr="00A02193" w:rsidRDefault="00BA5839" w:rsidP="00DB457A">
            <w:pPr>
              <w:rPr>
                <w:rFonts w:ascii="Times New Roman" w:eastAsia="Times New Roman" w:hAnsi="Times New Roman" w:cs="Times New Roman"/>
                <w:sz w:val="20"/>
                <w:szCs w:val="20"/>
                <w:lang w:val="en-US"/>
              </w:rPr>
            </w:pPr>
            <w:r w:rsidRPr="00A02193">
              <w:rPr>
                <w:rFonts w:ascii="Times New Roman" w:eastAsia="Times New Roman" w:hAnsi="Times New Roman" w:cs="Times New Roman"/>
                <w:sz w:val="20"/>
                <w:szCs w:val="20"/>
              </w:rPr>
              <w:t xml:space="preserve">Josephson, A. M., &amp; Peteet, J. R. (Eds.). (2004). </w:t>
            </w:r>
            <w:r w:rsidRPr="00A02193">
              <w:rPr>
                <w:rFonts w:ascii="Times New Roman" w:eastAsia="Times New Roman" w:hAnsi="Times New Roman" w:cs="Times New Roman"/>
                <w:i/>
                <w:iCs/>
                <w:sz w:val="20"/>
                <w:szCs w:val="20"/>
              </w:rPr>
              <w:t>Handbook of spirituality and worldview in clinical practice</w:t>
            </w:r>
            <w:r w:rsidRPr="00A02193">
              <w:rPr>
                <w:rFonts w:ascii="Times New Roman" w:eastAsia="Times New Roman" w:hAnsi="Times New Roman" w:cs="Times New Roman"/>
                <w:sz w:val="20"/>
                <w:szCs w:val="20"/>
              </w:rPr>
              <w:t xml:space="preserve">. American Psychiatric Publishing. </w:t>
            </w:r>
            <w:hyperlink r:id="rId5" w:history="1">
              <w:r w:rsidRPr="00A02193">
                <w:rPr>
                  <w:rStyle w:val="Hyperlink"/>
                  <w:rFonts w:ascii="Times New Roman" w:eastAsia="Times New Roman" w:hAnsi="Times New Roman" w:cs="Times New Roman"/>
                  <w:sz w:val="20"/>
                  <w:szCs w:val="20"/>
                </w:rPr>
                <w:t>https://doi.org/10.1176/appi.books.9781615377220</w:t>
              </w:r>
            </w:hyperlink>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603ABAC5" w14:textId="5F004C45"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“The aspect of humanity that refers to the way individuals seek and express meaning and purpose, and the way they experience their connectedness to the moment, to self, to other, to nature and to the significant or sacred”</w:t>
            </w:r>
            <w:r w:rsidR="005074CC" w:rsidRPr="00A02193">
              <w:rPr>
                <w:rFonts w:ascii="Times New Roman" w:eastAsia="Times New Roman" w:hAnsi="Times New Roman" w:cs="Times New Roman"/>
                <w:sz w:val="20"/>
                <w:szCs w:val="20"/>
              </w:rPr>
              <w:t xml:space="preserve"> (p</w:t>
            </w:r>
            <w:r w:rsidR="00380116" w:rsidRPr="00A02193">
              <w:rPr>
                <w:rFonts w:ascii="Times New Roman" w:eastAsia="Times New Roman" w:hAnsi="Times New Roman" w:cs="Times New Roman"/>
                <w:sz w:val="20"/>
                <w:szCs w:val="20"/>
              </w:rPr>
              <w:t>.</w:t>
            </w:r>
            <w:r w:rsidR="005074CC" w:rsidRPr="00A02193">
              <w:rPr>
                <w:rFonts w:ascii="Times New Roman" w:eastAsia="Times New Roman" w:hAnsi="Times New Roman" w:cs="Times New Roman"/>
                <w:sz w:val="20"/>
                <w:szCs w:val="20"/>
              </w:rPr>
              <w:t xml:space="preserve"> 472)</w:t>
            </w:r>
          </w:p>
        </w:tc>
      </w:tr>
      <w:tr w:rsidR="00A30EED" w:rsidRPr="00A02193" w14:paraId="6827EA6C" w14:textId="77777777" w:rsidTr="00B75F94">
        <w:trPr>
          <w:trHeight w:val="1335"/>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7464C4CD"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Pearce, 2019*</w:t>
            </w:r>
          </w:p>
          <w:p w14:paraId="58DEEC4D"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 xml:space="preserve"> </w:t>
            </w:r>
          </w:p>
          <w:p w14:paraId="7B1C1B50"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Pearce, 2020</w:t>
            </w:r>
          </w:p>
          <w:p w14:paraId="0050C800"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(Application of Pearce, 2019 training)</w:t>
            </w:r>
          </w:p>
          <w:p w14:paraId="361545E6"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 xml:space="preserve"> </w:t>
            </w:r>
          </w:p>
          <w:p w14:paraId="69274E3D" w14:textId="77777777" w:rsidR="00A30EED" w:rsidRPr="00A02193" w:rsidRDefault="00A30EED" w:rsidP="00DB457A">
            <w:pPr>
              <w:rPr>
                <w:rFonts w:ascii="Times New Roman" w:eastAsia="Times New Roman" w:hAnsi="Times New Roman" w:cs="Times New Roman"/>
                <w:b/>
                <w:bCs/>
                <w:sz w:val="20"/>
                <w:szCs w:val="20"/>
                <w:lang w:val="en-US"/>
              </w:rPr>
            </w:pPr>
            <w:proofErr w:type="spellStart"/>
            <w:r w:rsidRPr="00A02193">
              <w:rPr>
                <w:rFonts w:ascii="Times New Roman" w:eastAsia="Times New Roman" w:hAnsi="Times New Roman" w:cs="Times New Roman"/>
                <w:b/>
                <w:bCs/>
                <w:sz w:val="20"/>
                <w:szCs w:val="20"/>
                <w:lang w:val="en-US"/>
              </w:rPr>
              <w:t>Salcone</w:t>
            </w:r>
            <w:proofErr w:type="spellEnd"/>
            <w:r w:rsidRPr="00A02193">
              <w:rPr>
                <w:rFonts w:ascii="Times New Roman" w:eastAsia="Times New Roman" w:hAnsi="Times New Roman" w:cs="Times New Roman"/>
                <w:b/>
                <w:bCs/>
                <w:sz w:val="20"/>
                <w:szCs w:val="20"/>
                <w:lang w:val="en-US"/>
              </w:rPr>
              <w:t>, 2023</w:t>
            </w:r>
          </w:p>
          <w:p w14:paraId="23F15F8A"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(Application of Pearce, 2019 training)</w:t>
            </w:r>
          </w:p>
          <w:p w14:paraId="7DEB01C1"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 xml:space="preserve"> </w:t>
            </w:r>
          </w:p>
          <w:p w14:paraId="3BAF3409"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lastRenderedPageBreak/>
              <w:t xml:space="preserve"> </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B6C1EE7"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lastRenderedPageBreak/>
              <w:t>Asynchronous online workshop</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491021A" w14:textId="448742F1" w:rsidR="00A30EED" w:rsidRPr="00A02193" w:rsidRDefault="00F50396" w:rsidP="00DB457A">
            <w:pPr>
              <w:rPr>
                <w:rFonts w:ascii="Times New Roman" w:eastAsia="Times New Roman" w:hAnsi="Times New Roman" w:cs="Times New Roman"/>
                <w:color w:val="141413"/>
                <w:sz w:val="20"/>
                <w:szCs w:val="20"/>
              </w:rPr>
            </w:pPr>
            <w:r w:rsidRPr="00A02193">
              <w:rPr>
                <w:rFonts w:ascii="Times New Roman" w:eastAsia="Times New Roman" w:hAnsi="Times New Roman" w:cs="Times New Roman"/>
                <w:color w:val="141413"/>
                <w:sz w:val="20"/>
                <w:szCs w:val="20"/>
              </w:rPr>
              <w:t>Eight-module asynchronous curriculum covering introduction to spirituality, guiding principles for spiritually integrated mental health care, distinguishing helpful from harmful spirituality, spiritual assessment, mobilizing spiritual resources, addressing spiritual problems, and clinical application.</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A0A765C" w14:textId="77777777" w:rsidR="00A30EED" w:rsidRPr="00A02193" w:rsidRDefault="00A30EED" w:rsidP="00DB457A">
            <w:pPr>
              <w:rPr>
                <w:rFonts w:ascii="Times New Roman" w:eastAsia="Times New Roman" w:hAnsi="Times New Roman" w:cs="Times New Roman"/>
                <w:color w:val="141413"/>
                <w:sz w:val="20"/>
                <w:szCs w:val="20"/>
              </w:rPr>
            </w:pPr>
            <w:r w:rsidRPr="00A02193">
              <w:rPr>
                <w:rFonts w:ascii="Times New Roman" w:eastAsia="Times New Roman" w:hAnsi="Times New Roman" w:cs="Times New Roman"/>
                <w:color w:val="141413"/>
                <w:sz w:val="20"/>
                <w:szCs w:val="20"/>
              </w:rPr>
              <w:t>text on the screen, video presentations, case studies (text and video), and audio recordings. self-reflection question, knowledge check questions and quizzes.</w:t>
            </w:r>
          </w:p>
          <w:p w14:paraId="5E6B9C3C" w14:textId="77777777" w:rsidR="00A30EED" w:rsidRPr="00A02193" w:rsidRDefault="00A30EED" w:rsidP="00DB457A">
            <w:pPr>
              <w:rPr>
                <w:rFonts w:ascii="Times New Roman" w:eastAsia="Times New Roman" w:hAnsi="Times New Roman" w:cs="Times New Roman"/>
                <w:color w:val="141413"/>
                <w:sz w:val="20"/>
                <w:szCs w:val="20"/>
              </w:rPr>
            </w:pPr>
            <w:r w:rsidRPr="00A02193">
              <w:rPr>
                <w:rFonts w:ascii="Times New Roman" w:eastAsia="Times New Roman" w:hAnsi="Times New Roman" w:cs="Times New Roman"/>
                <w:color w:val="141413"/>
                <w:sz w:val="20"/>
                <w:szCs w:val="20"/>
              </w:rPr>
              <w:t>comprehensive list of other resources for those interested in learning more about the topic.</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61558A74"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7-8 hours</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9AD6A1F"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Online self-paced</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E766A86" w14:textId="77777777" w:rsidR="000E15C9" w:rsidRPr="00A02193" w:rsidRDefault="00A30EED" w:rsidP="000E15C9">
            <w:pPr>
              <w:spacing w:line="240" w:lineRule="auto"/>
              <w:rPr>
                <w:rFonts w:ascii="Times New Roman" w:hAnsi="Times New Roman" w:cs="Times New Roman"/>
                <w:sz w:val="20"/>
                <w:szCs w:val="20"/>
              </w:rPr>
            </w:pPr>
            <w:r w:rsidRPr="00A02193">
              <w:rPr>
                <w:rFonts w:ascii="Times New Roman" w:eastAsia="Times New Roman" w:hAnsi="Times New Roman" w:cs="Times New Roman"/>
                <w:color w:val="141413"/>
                <w:sz w:val="20"/>
                <w:szCs w:val="20"/>
                <w:lang w:val="en-US"/>
              </w:rPr>
              <w:t>Spiritual and Religious Competencies for Mental Health Professionals</w:t>
            </w:r>
            <w:r w:rsidR="000E15C9" w:rsidRPr="00A02193">
              <w:rPr>
                <w:rFonts w:ascii="Times New Roman" w:eastAsia="Times New Roman" w:hAnsi="Times New Roman" w:cs="Times New Roman"/>
                <w:color w:val="141413"/>
                <w:sz w:val="20"/>
                <w:szCs w:val="20"/>
                <w:lang w:val="en-US"/>
              </w:rPr>
              <w:t xml:space="preserve">: </w:t>
            </w:r>
            <w:proofErr w:type="spellStart"/>
            <w:r w:rsidR="000E15C9" w:rsidRPr="00A02193">
              <w:rPr>
                <w:rFonts w:ascii="Times New Roman" w:hAnsi="Times New Roman" w:cs="Times New Roman"/>
                <w:sz w:val="20"/>
                <w:szCs w:val="20"/>
              </w:rPr>
              <w:t>Vieten</w:t>
            </w:r>
            <w:proofErr w:type="spellEnd"/>
            <w:r w:rsidR="000E15C9" w:rsidRPr="00A02193">
              <w:rPr>
                <w:rFonts w:ascii="Times New Roman" w:hAnsi="Times New Roman" w:cs="Times New Roman"/>
                <w:sz w:val="20"/>
                <w:szCs w:val="20"/>
              </w:rPr>
              <w:t xml:space="preserve">, C., Scammell, S., Pilato, R., </w:t>
            </w:r>
            <w:proofErr w:type="spellStart"/>
            <w:r w:rsidR="000E15C9" w:rsidRPr="00A02193">
              <w:rPr>
                <w:rFonts w:ascii="Times New Roman" w:hAnsi="Times New Roman" w:cs="Times New Roman"/>
                <w:sz w:val="20"/>
                <w:szCs w:val="20"/>
              </w:rPr>
              <w:t>Ammondson</w:t>
            </w:r>
            <w:proofErr w:type="spellEnd"/>
            <w:r w:rsidR="000E15C9" w:rsidRPr="00A02193">
              <w:rPr>
                <w:rFonts w:ascii="Times New Roman" w:hAnsi="Times New Roman" w:cs="Times New Roman"/>
                <w:sz w:val="20"/>
                <w:szCs w:val="20"/>
              </w:rPr>
              <w:t xml:space="preserve">, I., Pargament, K. I., &amp; Luckoff, D. (2013). Spiritual and religious competencies for psychologists. </w:t>
            </w:r>
            <w:r w:rsidR="000E15C9" w:rsidRPr="00A02193">
              <w:rPr>
                <w:rFonts w:ascii="Times New Roman" w:hAnsi="Times New Roman" w:cs="Times New Roman"/>
                <w:i/>
                <w:iCs/>
                <w:sz w:val="20"/>
                <w:szCs w:val="20"/>
              </w:rPr>
              <w:t>Psychology of Religion and Spirituality, 5</w:t>
            </w:r>
            <w:r w:rsidR="000E15C9" w:rsidRPr="00A02193">
              <w:rPr>
                <w:rFonts w:ascii="Times New Roman" w:hAnsi="Times New Roman" w:cs="Times New Roman"/>
                <w:sz w:val="20"/>
                <w:szCs w:val="20"/>
              </w:rPr>
              <w:t xml:space="preserve">(3), 129–144. </w:t>
            </w:r>
            <w:hyperlink r:id="rId6" w:tgtFrame="_new" w:history="1">
              <w:r w:rsidR="000E15C9" w:rsidRPr="00A02193">
                <w:rPr>
                  <w:rFonts w:ascii="Times New Roman" w:hAnsi="Times New Roman" w:cs="Times New Roman"/>
                  <w:color w:val="0000FF"/>
                  <w:sz w:val="20"/>
                  <w:szCs w:val="20"/>
                  <w:u w:val="single"/>
                </w:rPr>
                <w:t>https://doi.org/10.1037/a0032699</w:t>
              </w:r>
            </w:hyperlink>
          </w:p>
          <w:p w14:paraId="7CCCE2E7" w14:textId="0FE16B21" w:rsidR="00A30EED" w:rsidRPr="00A02193" w:rsidRDefault="00A30EED" w:rsidP="000E15C9">
            <w:pPr>
              <w:spacing w:line="240" w:lineRule="auto"/>
              <w:rPr>
                <w:rFonts w:ascii="Times New Roman" w:eastAsia="Times New Roman" w:hAnsi="Times New Roman" w:cs="Times New Roman"/>
                <w:b/>
                <w:bCs/>
                <w:color w:val="141413"/>
                <w:sz w:val="20"/>
                <w:szCs w:val="20"/>
                <w:lang w:val="en-US"/>
              </w:rPr>
            </w:pP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B29A83C"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Not Reported</w:t>
            </w:r>
          </w:p>
        </w:tc>
      </w:tr>
      <w:tr w:rsidR="00A30EED" w:rsidRPr="00A02193" w14:paraId="09DBF422" w14:textId="77777777" w:rsidTr="00B75F94">
        <w:trPr>
          <w:trHeight w:val="570"/>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5E592F43"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Piotrowski, 2013</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E770B1D"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One-Time Training</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7F20EFB" w14:textId="775F752F" w:rsidR="00A30EED" w:rsidRPr="00A02193" w:rsidRDefault="00DE2125"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Introduction to spiritual screening tools including FICA and SPIRIT frameworks for use in clinical practice.</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C359CE7" w14:textId="77777777" w:rsidR="00A30EED" w:rsidRPr="00A02193" w:rsidRDefault="00A30EED" w:rsidP="00DB457A">
            <w:pPr>
              <w:rPr>
                <w:rFonts w:ascii="Times New Roman" w:eastAsia="Times New Roman" w:hAnsi="Times New Roman" w:cs="Times New Roman"/>
                <w:sz w:val="20"/>
                <w:szCs w:val="20"/>
                <w:lang w:val="en-US"/>
              </w:rPr>
            </w:pPr>
            <w:r w:rsidRPr="00A02193">
              <w:rPr>
                <w:rFonts w:ascii="Times New Roman" w:eastAsia="Times New Roman" w:hAnsi="Times New Roman" w:cs="Times New Roman"/>
                <w:sz w:val="20"/>
                <w:szCs w:val="20"/>
                <w:lang w:val="en-US"/>
              </w:rPr>
              <w:t>-</w:t>
            </w:r>
            <w:proofErr w:type="spellStart"/>
            <w:r w:rsidRPr="00A02193">
              <w:rPr>
                <w:rFonts w:ascii="Times New Roman" w:eastAsia="Times New Roman" w:hAnsi="Times New Roman" w:cs="Times New Roman"/>
                <w:sz w:val="20"/>
                <w:szCs w:val="20"/>
                <w:lang w:val="en-US"/>
              </w:rPr>
              <w:t>Powerpoint</w:t>
            </w:r>
            <w:proofErr w:type="spellEnd"/>
            <w:r w:rsidRPr="00A02193">
              <w:rPr>
                <w:rFonts w:ascii="Times New Roman" w:eastAsia="Times New Roman" w:hAnsi="Times New Roman" w:cs="Times New Roman"/>
                <w:sz w:val="20"/>
                <w:szCs w:val="20"/>
                <w:lang w:val="en-US"/>
              </w:rPr>
              <w:t xml:space="preserve"> training</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FD15570"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Not Reported</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CC7658F"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Clinical Staff</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88FD772"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FICA and SPIRIT screening tools</w:t>
            </w: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149089B"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Not Reported</w:t>
            </w:r>
          </w:p>
        </w:tc>
      </w:tr>
      <w:tr w:rsidR="00A30EED" w:rsidRPr="00A02193" w14:paraId="364F94C4" w14:textId="77777777" w:rsidTr="00B75F94">
        <w:trPr>
          <w:trHeight w:val="876"/>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56317D50"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Puchalski, 2020</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3A15269"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Workshop</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1E66F3E" w14:textId="0C389DD5" w:rsidR="00A30EED" w:rsidRPr="00A02193" w:rsidRDefault="00DE2125"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Spirituality and health care model, spiritual assessment, treatment planning, ethical issues, compassionate presence, provider spirituality, and chaplain referral practices.</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0465532"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-Didactic presentations</w:t>
            </w:r>
            <w:r w:rsidRPr="00A02193">
              <w:rPr>
                <w:rFonts w:ascii="Times New Roman" w:eastAsia="Times New Roman" w:hAnsi="Times New Roman" w:cs="Times New Roman"/>
                <w:sz w:val="20"/>
                <w:szCs w:val="20"/>
              </w:rPr>
              <w:br/>
              <w:t>-Discussions</w:t>
            </w:r>
            <w:r w:rsidRPr="00A02193">
              <w:rPr>
                <w:rFonts w:ascii="Times New Roman" w:eastAsia="Times New Roman" w:hAnsi="Times New Roman" w:cs="Times New Roman"/>
                <w:sz w:val="20"/>
                <w:szCs w:val="20"/>
              </w:rPr>
              <w:br/>
              <w:t>-Labs</w:t>
            </w:r>
            <w:r w:rsidRPr="00A02193">
              <w:rPr>
                <w:rFonts w:ascii="Times New Roman" w:eastAsia="Times New Roman" w:hAnsi="Times New Roman" w:cs="Times New Roman"/>
                <w:sz w:val="20"/>
                <w:szCs w:val="20"/>
              </w:rPr>
              <w:br/>
              <w:t>-Skills Building</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53F376E"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1.5 days</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53E4FC0"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Clinical staff</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2865BF4"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Interprofessional Spiritual Care Education Curriculum (ISPEC)</w:t>
            </w: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7828C5E" w14:textId="7A3841B0"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"A dynamic and intrinsic aspect of humanity through which persons seek ultimate meaning, purpose, and transcendence, and experience relationship to self, family, others, community, society, nature, and the significant or sacred. Spirituality is expressed through beliefs, values, traditions, and practices.</w:t>
            </w:r>
            <w:r w:rsidR="00587D9D" w:rsidRPr="00A02193">
              <w:rPr>
                <w:rFonts w:ascii="Times New Roman" w:eastAsia="Times New Roman" w:hAnsi="Times New Roman" w:cs="Times New Roman"/>
                <w:sz w:val="20"/>
                <w:szCs w:val="20"/>
              </w:rPr>
              <w:t>”</w:t>
            </w:r>
            <w:r w:rsidR="009E22FC" w:rsidRPr="00A02193">
              <w:rPr>
                <w:rFonts w:ascii="Times New Roman" w:eastAsia="Times New Roman" w:hAnsi="Times New Roman" w:cs="Times New Roman"/>
                <w:sz w:val="20"/>
                <w:szCs w:val="20"/>
              </w:rPr>
              <w:t xml:space="preserve"> (p. 433)</w:t>
            </w:r>
          </w:p>
        </w:tc>
      </w:tr>
      <w:tr w:rsidR="00A30EED" w:rsidRPr="00A02193" w14:paraId="6F0A7CD5" w14:textId="77777777" w:rsidTr="00B75F94">
        <w:trPr>
          <w:trHeight w:val="1005"/>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260AF9E6"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Rawlings, 2019</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E21A61A"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One-time training</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BEDFA1A" w14:textId="6C255A44" w:rsidR="00A30EED" w:rsidRPr="00A02193" w:rsidRDefault="00BE71BD" w:rsidP="00DB457A">
            <w:pPr>
              <w:rPr>
                <w:rFonts w:ascii="Times New Roman" w:eastAsia="Times New Roman" w:hAnsi="Times New Roman" w:cs="Times New Roman"/>
                <w:sz w:val="20"/>
                <w:szCs w:val="20"/>
                <w:lang w:val="en-US"/>
              </w:rPr>
            </w:pPr>
            <w:r w:rsidRPr="00A02193">
              <w:rPr>
                <w:rFonts w:ascii="Times New Roman" w:eastAsia="Times New Roman" w:hAnsi="Times New Roman" w:cs="Times New Roman"/>
                <w:sz w:val="20"/>
                <w:szCs w:val="20"/>
              </w:rPr>
              <w:t>Definitions of religion, spirituality, and cultural humility, integration with SBIRT, faith and spirituality in substance use disorder, spiritual assessment tools, behavior change, chaplain referral, and ethical guidelines.</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3A09C4D"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Online training</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398FC2E"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4 hours</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F0F521F"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Faculty</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9CE27D5"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The Faith &amp; Spirituality Integrated SBIRT</w:t>
            </w: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4DAF589"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Not Reported</w:t>
            </w:r>
          </w:p>
        </w:tc>
      </w:tr>
      <w:tr w:rsidR="00A30EED" w:rsidRPr="00A02193" w14:paraId="41337C65" w14:textId="77777777" w:rsidTr="00B75F94">
        <w:trPr>
          <w:trHeight w:val="1416"/>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0063DF15"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lastRenderedPageBreak/>
              <w:t>Robinson, 2016</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271EB18"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Workshop</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754AF9E" w14:textId="6F6F5E7E" w:rsidR="00A30EED" w:rsidRPr="00A02193" w:rsidRDefault="00BE71B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Fifteen spiritual generalist skills covering inclusive spiritual definitions, FICA screening, respect for diverse traditions, spiritual distress identification, ethical boundaries, responding to spiritual requests, and chaplain referral practices.</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6E21593" w14:textId="77777777" w:rsidR="00A30EED" w:rsidRPr="00A02193" w:rsidRDefault="00A30EED" w:rsidP="00DB457A">
            <w:pPr>
              <w:rPr>
                <w:rFonts w:ascii="Times New Roman" w:eastAsia="Times New Roman" w:hAnsi="Times New Roman" w:cs="Times New Roman"/>
                <w:sz w:val="20"/>
                <w:szCs w:val="20"/>
                <w:lang w:val="en-US"/>
              </w:rPr>
            </w:pPr>
            <w:r w:rsidRPr="00A02193">
              <w:rPr>
                <w:rFonts w:ascii="Times New Roman" w:eastAsia="Times New Roman" w:hAnsi="Times New Roman" w:cs="Times New Roman"/>
                <w:sz w:val="20"/>
                <w:szCs w:val="20"/>
                <w:lang w:val="en-US"/>
              </w:rPr>
              <w:t>-Didactic presentations</w:t>
            </w:r>
            <w:r w:rsidRPr="00A02193">
              <w:rPr>
                <w:sz w:val="20"/>
                <w:szCs w:val="20"/>
              </w:rPr>
              <w:br/>
            </w:r>
            <w:r w:rsidRPr="00A02193">
              <w:rPr>
                <w:rFonts w:ascii="Times New Roman" w:eastAsia="Times New Roman" w:hAnsi="Times New Roman" w:cs="Times New Roman"/>
                <w:sz w:val="20"/>
                <w:szCs w:val="20"/>
                <w:lang w:val="en-US"/>
              </w:rPr>
              <w:t>-Slideshow of pictures</w:t>
            </w:r>
            <w:r w:rsidRPr="00A02193">
              <w:rPr>
                <w:sz w:val="20"/>
                <w:szCs w:val="20"/>
              </w:rPr>
              <w:br/>
            </w:r>
            <w:r w:rsidRPr="00A02193">
              <w:rPr>
                <w:rFonts w:ascii="Times New Roman" w:eastAsia="Times New Roman" w:hAnsi="Times New Roman" w:cs="Times New Roman"/>
                <w:sz w:val="20"/>
                <w:szCs w:val="20"/>
                <w:lang w:val="en-US"/>
              </w:rPr>
              <w:t>-Educational videos</w:t>
            </w:r>
            <w:r w:rsidRPr="00A02193">
              <w:rPr>
                <w:sz w:val="20"/>
                <w:szCs w:val="20"/>
              </w:rPr>
              <w:br/>
            </w:r>
            <w:r w:rsidRPr="00A02193">
              <w:rPr>
                <w:rFonts w:ascii="Times New Roman" w:eastAsia="Times New Roman" w:hAnsi="Times New Roman" w:cs="Times New Roman"/>
                <w:sz w:val="20"/>
                <w:szCs w:val="20"/>
                <w:lang w:val="en-US"/>
              </w:rPr>
              <w:t>-Case Simulation (with actors)</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6A6277E6"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1 Day</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E9EA80A"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Clinical staff</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7A180A5"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Program to Enhance Relational and Communication Skills (PERCS): creating a safe learning environment; emphasizing the moral and relational dimensions of healthcare; suspending healthcare hierarchy; valuing reflection and self-awareness; and honoring multiple interprofessional perspectives</w:t>
            </w: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9D0FAD4" w14:textId="768D788F"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"Spirituality is experienced in the context of a person’s relationship with something that is greater than oneself that is perceived as ultimately trustworthy and a source of ultimate meaning or value. Spirituality can be a source of in-spiration and hope, comfort, and courage. Foci of spirituality often include such things as nature, one’s family, mindfulness of the present moment, empirical research, artistic expression, or the vocation to which one is devoting one’s life."</w:t>
            </w:r>
            <w:r w:rsidR="00300A69" w:rsidRPr="00A02193">
              <w:rPr>
                <w:rFonts w:ascii="Times New Roman" w:eastAsia="Times New Roman" w:hAnsi="Times New Roman" w:cs="Times New Roman"/>
                <w:sz w:val="20"/>
                <w:szCs w:val="20"/>
              </w:rPr>
              <w:t xml:space="preserve"> (p. </w:t>
            </w:r>
            <w:r w:rsidR="00DA710F" w:rsidRPr="00A02193">
              <w:rPr>
                <w:rFonts w:ascii="Times New Roman" w:eastAsia="Times New Roman" w:hAnsi="Times New Roman" w:cs="Times New Roman"/>
                <w:sz w:val="20"/>
                <w:szCs w:val="20"/>
              </w:rPr>
              <w:t>814)</w:t>
            </w:r>
          </w:p>
        </w:tc>
      </w:tr>
      <w:tr w:rsidR="00A30EED" w:rsidRPr="00A02193" w14:paraId="5D3538FA" w14:textId="77777777" w:rsidTr="00B75F94">
        <w:trPr>
          <w:trHeight w:val="675"/>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6F37FF50"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Rosenberg, 2019</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24A8AFC"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Workshop</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0C2C72F" w14:textId="68CEF0F8" w:rsidR="00A30EED" w:rsidRPr="00A02193" w:rsidRDefault="00D47317" w:rsidP="00DB457A">
            <w:pPr>
              <w:rPr>
                <w:rFonts w:ascii="Times New Roman" w:eastAsia="Times New Roman" w:hAnsi="Times New Roman" w:cs="Times New Roman"/>
                <w:sz w:val="20"/>
                <w:szCs w:val="20"/>
                <w:lang w:val="en-US"/>
              </w:rPr>
            </w:pPr>
            <w:r w:rsidRPr="00A02193">
              <w:rPr>
                <w:rFonts w:ascii="Times New Roman" w:eastAsia="Times New Roman" w:hAnsi="Times New Roman" w:cs="Times New Roman"/>
                <w:sz w:val="20"/>
                <w:szCs w:val="20"/>
              </w:rPr>
              <w:t>Guiding principles for navigating race and ethnicity, financial resources, religion and spirituality, and family dynamics in multicultural pediatric palliative care contexts.</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B5FFD30"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Clinical case presentation, Discussion</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C80ED3C"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1 Day</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919E5A0"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Authors</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18AE1E6" w14:textId="36F48D2A"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 xml:space="preserve">Proposed </w:t>
            </w:r>
            <w:r w:rsidR="000F5AB3" w:rsidRPr="00A02193">
              <w:rPr>
                <w:rFonts w:ascii="Times New Roman" w:eastAsia="Times New Roman" w:hAnsi="Times New Roman" w:cs="Times New Roman"/>
                <w:sz w:val="20"/>
                <w:szCs w:val="20"/>
              </w:rPr>
              <w:t xml:space="preserve">Curriculum- </w:t>
            </w:r>
            <w:r w:rsidRPr="00A02193">
              <w:rPr>
                <w:rFonts w:ascii="Times New Roman" w:eastAsia="Times New Roman" w:hAnsi="Times New Roman" w:cs="Times New Roman"/>
                <w:sz w:val="20"/>
                <w:szCs w:val="20"/>
              </w:rPr>
              <w:t>Pediatric Palliative Care in a Multicultural Context’’</w:t>
            </w: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80905EE"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Not reported</w:t>
            </w:r>
          </w:p>
        </w:tc>
      </w:tr>
      <w:tr w:rsidR="00A30EED" w:rsidRPr="00A02193" w14:paraId="20983176" w14:textId="77777777" w:rsidTr="00B75F94">
        <w:trPr>
          <w:trHeight w:val="855"/>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5DD7AD87"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Rupert, 2019</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62904A9"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Group Training</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EA4A175" w14:textId="33E3BB7E" w:rsidR="00A30EED" w:rsidRPr="00A02193" w:rsidRDefault="00D47317"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Group exploration of responses to spiritual, existential, religious, and theological factors arising in clinical and professional practice</w:t>
            </w:r>
            <w:r w:rsidR="00374155" w:rsidRPr="00A02193">
              <w:rPr>
                <w:rFonts w:ascii="Times New Roman" w:eastAsia="Times New Roman" w:hAnsi="Times New Roman" w:cs="Times New Roman"/>
                <w:sz w:val="20"/>
                <w:szCs w:val="20"/>
              </w:rPr>
              <w:t xml:space="preserve"> </w:t>
            </w:r>
            <w:r w:rsidR="00A30EED" w:rsidRPr="00A02193">
              <w:rPr>
                <w:rFonts w:ascii="Times New Roman" w:eastAsia="Times New Roman" w:hAnsi="Times New Roman" w:cs="Times New Roman"/>
                <w:sz w:val="20"/>
                <w:szCs w:val="20"/>
              </w:rPr>
              <w:t>factors arising in clinical and professional practice</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6CD2EC14" w14:textId="77777777" w:rsidR="00A30EED" w:rsidRPr="00A02193" w:rsidRDefault="00A30EED" w:rsidP="00DB457A">
            <w:pPr>
              <w:rPr>
                <w:rFonts w:ascii="Times New Roman" w:eastAsia="Times New Roman" w:hAnsi="Times New Roman" w:cs="Times New Roman"/>
                <w:sz w:val="20"/>
                <w:szCs w:val="20"/>
                <w:lang w:val="en-US"/>
              </w:rPr>
            </w:pPr>
            <w:r w:rsidRPr="00A02193">
              <w:rPr>
                <w:rFonts w:ascii="Times New Roman" w:eastAsia="Times New Roman" w:hAnsi="Times New Roman" w:cs="Times New Roman"/>
                <w:sz w:val="20"/>
                <w:szCs w:val="20"/>
                <w:lang w:val="en-US"/>
              </w:rPr>
              <w:t>Relational approach, Group discussions, Small group training</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2B7AEA7"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Indefinite</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BB43262"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Licensed Clinical Staff</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AFD9ADE" w14:textId="7A51F532" w:rsidR="00A30EED" w:rsidRPr="00A02193" w:rsidRDefault="00A30EED" w:rsidP="00DB457A">
            <w:pPr>
              <w:rPr>
                <w:rFonts w:ascii="Times New Roman" w:eastAsia="Times New Roman" w:hAnsi="Times New Roman" w:cs="Times New Roman"/>
                <w:sz w:val="20"/>
                <w:szCs w:val="20"/>
                <w:lang w:val="en-US"/>
              </w:rPr>
            </w:pPr>
            <w:r w:rsidRPr="00A02193">
              <w:rPr>
                <w:rFonts w:ascii="Times New Roman" w:eastAsia="Times New Roman" w:hAnsi="Times New Roman" w:cs="Times New Roman"/>
                <w:sz w:val="20"/>
                <w:szCs w:val="20"/>
                <w:lang w:val="en-US"/>
              </w:rPr>
              <w:t>SERT: Cultivate facilitating attitudes and capacities, Increase knowledge and perspective on SERT, Develop better SERT interventions. Increase support and accountability.</w:t>
            </w: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E2AF225" w14:textId="35A6902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"The ways in which people relate to the sacred."</w:t>
            </w:r>
            <w:r w:rsidR="00761DE4" w:rsidRPr="00A02193">
              <w:rPr>
                <w:rFonts w:ascii="Times New Roman" w:eastAsia="Times New Roman" w:hAnsi="Times New Roman" w:cs="Times New Roman"/>
                <w:sz w:val="20"/>
                <w:szCs w:val="20"/>
              </w:rPr>
              <w:t xml:space="preserve"> (p. 164)</w:t>
            </w:r>
          </w:p>
        </w:tc>
      </w:tr>
      <w:tr w:rsidR="00A30EED" w:rsidRPr="00A02193" w14:paraId="4075A795" w14:textId="77777777" w:rsidTr="00B75F94">
        <w:trPr>
          <w:trHeight w:val="1170"/>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09AE424E"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lastRenderedPageBreak/>
              <w:t>Szilagyi, 2022</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D3253EB"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Asynchronous Workshop</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ECA574F" w14:textId="6A45BBDD" w:rsidR="00A30EED" w:rsidRPr="00A02193" w:rsidRDefault="00374155" w:rsidP="00DB457A">
            <w:pPr>
              <w:rPr>
                <w:rFonts w:ascii="Times New Roman" w:eastAsia="Times New Roman" w:hAnsi="Times New Roman" w:cs="Times New Roman"/>
                <w:sz w:val="20"/>
                <w:szCs w:val="20"/>
                <w:lang w:val="en-US"/>
              </w:rPr>
            </w:pPr>
            <w:r w:rsidRPr="00A02193">
              <w:rPr>
                <w:rFonts w:ascii="Times New Roman" w:eastAsia="Times New Roman" w:hAnsi="Times New Roman" w:cs="Times New Roman"/>
                <w:sz w:val="20"/>
                <w:szCs w:val="20"/>
              </w:rPr>
              <w:t>Spiritual care generalist training covering spiritual distress, compassionate presence, spiritual communication and assessment, whole-person treatment planning, and ethical professional development.</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3842BC6"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Online modules, Group discussion</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08FF5A5"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Weekend</w:t>
            </w:r>
            <w:r w:rsidRPr="00A02193">
              <w:rPr>
                <w:rFonts w:ascii="Times New Roman" w:eastAsia="Times New Roman" w:hAnsi="Times New Roman" w:cs="Times New Roman"/>
                <w:sz w:val="20"/>
                <w:szCs w:val="20"/>
              </w:rPr>
              <w:br/>
              <w:t>or</w:t>
            </w:r>
            <w:r w:rsidRPr="00A02193">
              <w:rPr>
                <w:rFonts w:ascii="Times New Roman" w:eastAsia="Times New Roman" w:hAnsi="Times New Roman" w:cs="Times New Roman"/>
                <w:sz w:val="20"/>
                <w:szCs w:val="20"/>
              </w:rPr>
              <w:br/>
              <w:t>six weekly sessions</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DCF5C96"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Clinical staff</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71FAF54"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Interprofessional Spiritual Care Education Curriculum (ISPEC)</w:t>
            </w: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6595D768" w14:textId="7BCE8661"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"Dynamic and intrinsic aspect of humanity through which persons seek ultimate meaning, purpose, and transcendence, and experience relationship to self, family, others, community, society, nature, and the significant or sacred."</w:t>
            </w:r>
            <w:r w:rsidR="00B332E8" w:rsidRPr="00A02193">
              <w:rPr>
                <w:rFonts w:ascii="Times New Roman" w:eastAsia="Times New Roman" w:hAnsi="Times New Roman" w:cs="Times New Roman"/>
                <w:sz w:val="20"/>
                <w:szCs w:val="20"/>
              </w:rPr>
              <w:t xml:space="preserve"> (p. 2)</w:t>
            </w:r>
          </w:p>
        </w:tc>
      </w:tr>
      <w:tr w:rsidR="00A30EED" w:rsidRPr="00A02193" w14:paraId="1724EF51" w14:textId="77777777" w:rsidTr="00B75F94">
        <w:trPr>
          <w:trHeight w:val="855"/>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7CAAC569"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Thiel, 2020</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E643585"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Workshop</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5660A35" w14:textId="04CA6B82" w:rsidR="00A30EED" w:rsidRPr="00A02193" w:rsidRDefault="00374155" w:rsidP="00DB457A">
            <w:pPr>
              <w:rPr>
                <w:rFonts w:ascii="Times New Roman" w:eastAsia="Times New Roman" w:hAnsi="Times New Roman" w:cs="Times New Roman"/>
                <w:sz w:val="20"/>
                <w:szCs w:val="20"/>
                <w:lang w:val="en-US"/>
              </w:rPr>
            </w:pPr>
            <w:r w:rsidRPr="00A02193">
              <w:rPr>
                <w:rFonts w:ascii="Times New Roman" w:eastAsia="Times New Roman" w:hAnsi="Times New Roman" w:cs="Times New Roman"/>
                <w:sz w:val="20"/>
                <w:szCs w:val="20"/>
              </w:rPr>
              <w:t>Spiritual generalist skills including FICA screening, identifying spiritual language across secular and religious contexts, ethical guidelines, responding to spiritual concerns, spiritual distress identification, and chaplain referral.</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6A25364"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Didactic Simulation, Case Simulations (with actors)</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C660FC0"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1 Day</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62770C38"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Clinical staff</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C1CA786"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Interprofessional spiritual generalist training with an emphasis on individual learning and clinical practice.</w:t>
            </w: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25377BA"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Not Reported</w:t>
            </w:r>
          </w:p>
        </w:tc>
      </w:tr>
      <w:tr w:rsidR="00A30EED" w:rsidRPr="00A02193" w14:paraId="114053A5" w14:textId="77777777" w:rsidTr="00B75F94">
        <w:trPr>
          <w:trHeight w:val="1005"/>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7EFDBA9B"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Zollfrank, 2015</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66ECD7C0"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One-Time Training</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71DBBF1" w14:textId="7BB62B6B" w:rsidR="00A30EED" w:rsidRPr="00A02193" w:rsidRDefault="00B71EAB"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Educational and clinical training covering diverse spiritual and religious traditions, spiritual assessment, spiritual care skills, and applied competency development including chaplain referral and the spiritual care provider role.</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ABFC233"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Didactic presentations, Case presentations, Process groups, Leading interfaith services, Written assignments, Supervision</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6989FA76"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5 months</w:t>
            </w:r>
            <w:r w:rsidRPr="00A02193">
              <w:rPr>
                <w:rFonts w:ascii="Times New Roman" w:eastAsia="Times New Roman" w:hAnsi="Times New Roman" w:cs="Times New Roman"/>
                <w:sz w:val="20"/>
                <w:szCs w:val="20"/>
              </w:rPr>
              <w:br/>
              <w:t>100 hours education</w:t>
            </w:r>
            <w:r w:rsidRPr="00A02193">
              <w:rPr>
                <w:rFonts w:ascii="Times New Roman" w:eastAsia="Times New Roman" w:hAnsi="Times New Roman" w:cs="Times New Roman"/>
                <w:sz w:val="20"/>
                <w:szCs w:val="20"/>
              </w:rPr>
              <w:br/>
              <w:t>300 hours clinical</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6D5A7C32"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Nationally Certified Instructor (Chaplain)</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35B899E"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Clinical Pastoral Education for Healthcare Providers (CPE-HP)</w:t>
            </w: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9BB4B31"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Not Reported</w:t>
            </w:r>
          </w:p>
        </w:tc>
      </w:tr>
      <w:tr w:rsidR="00A30EED" w:rsidRPr="00A02193" w14:paraId="7E7FFDF3" w14:textId="77777777" w:rsidTr="003E59E5">
        <w:trPr>
          <w:trHeight w:val="180"/>
        </w:trPr>
        <w:tc>
          <w:tcPr>
            <w:tcW w:w="13942" w:type="dxa"/>
            <w:gridSpan w:val="8"/>
            <w:tcBorders>
              <w:top w:val="nil"/>
              <w:left w:val="single" w:sz="6" w:space="0" w:color="000000" w:themeColor="text1"/>
              <w:bottom w:val="single" w:sz="6" w:space="0" w:color="000000" w:themeColor="text1"/>
              <w:right w:val="single" w:sz="6" w:space="0" w:color="000000" w:themeColor="text1"/>
            </w:tcBorders>
            <w:shd w:val="clear" w:color="auto" w:fill="ADADAD"/>
            <w:tcMar>
              <w:top w:w="0" w:type="dxa"/>
              <w:left w:w="100" w:type="dxa"/>
              <w:bottom w:w="0" w:type="dxa"/>
              <w:right w:w="100" w:type="dxa"/>
            </w:tcMar>
          </w:tcPr>
          <w:p w14:paraId="6BD5A74C" w14:textId="77777777" w:rsidR="00A30EED" w:rsidRPr="00A02193" w:rsidRDefault="00A30EED" w:rsidP="00DB457A">
            <w:pPr>
              <w:jc w:val="cente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Academic</w:t>
            </w:r>
          </w:p>
        </w:tc>
      </w:tr>
      <w:tr w:rsidR="00A30EED" w:rsidRPr="00A02193" w14:paraId="02019189" w14:textId="77777777" w:rsidTr="00B75F94">
        <w:trPr>
          <w:trHeight w:val="840"/>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0F3E507C"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lastRenderedPageBreak/>
              <w:t>Blalock, 2018*</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64A26C9A"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Class</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62D3BB1" w14:textId="20A17C97" w:rsidR="00A30EED" w:rsidRPr="00A02193" w:rsidRDefault="00B71EAB" w:rsidP="00DB457A">
            <w:pPr>
              <w:rPr>
                <w:rFonts w:ascii="Times New Roman" w:eastAsia="Times New Roman" w:hAnsi="Times New Roman" w:cs="Times New Roman"/>
                <w:sz w:val="20"/>
                <w:szCs w:val="20"/>
                <w:lang w:val="en-US"/>
              </w:rPr>
            </w:pPr>
            <w:r w:rsidRPr="00A02193">
              <w:rPr>
                <w:rFonts w:ascii="Times New Roman" w:eastAsia="Times New Roman" w:hAnsi="Times New Roman" w:cs="Times New Roman"/>
                <w:sz w:val="20"/>
                <w:szCs w:val="20"/>
              </w:rPr>
              <w:t>Awareness, ethical navigation, and resource identification for potentially spiritually transformative experiences (</w:t>
            </w:r>
            <w:proofErr w:type="spellStart"/>
            <w:r w:rsidRPr="00A02193">
              <w:rPr>
                <w:rFonts w:ascii="Times New Roman" w:eastAsia="Times New Roman" w:hAnsi="Times New Roman" w:cs="Times New Roman"/>
                <w:sz w:val="20"/>
                <w:szCs w:val="20"/>
              </w:rPr>
              <w:t>pSTEs</w:t>
            </w:r>
            <w:proofErr w:type="spellEnd"/>
            <w:r w:rsidRPr="00A02193">
              <w:rPr>
                <w:rFonts w:ascii="Times New Roman" w:eastAsia="Times New Roman" w:hAnsi="Times New Roman" w:cs="Times New Roman"/>
                <w:sz w:val="20"/>
                <w:szCs w:val="20"/>
              </w:rPr>
              <w:t>) in clinical practice.</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057D6C8"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-Face-to-face, Assigned Readings, Online training programs, Experiential activities, Role-play exercises</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4D79C8F"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3-4 hours</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6E9DF4FC"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Not Reported</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CCC5BFC" w14:textId="77777777" w:rsidR="00A30EED" w:rsidRPr="00A02193" w:rsidRDefault="00A30EED" w:rsidP="00DB457A">
            <w:pPr>
              <w:rPr>
                <w:rFonts w:ascii="Times New Roman" w:eastAsia="Times New Roman" w:hAnsi="Times New Roman" w:cs="Times New Roman"/>
                <w:sz w:val="20"/>
                <w:szCs w:val="20"/>
                <w:lang w:val="en-US"/>
              </w:rPr>
            </w:pPr>
            <w:r w:rsidRPr="00A02193">
              <w:rPr>
                <w:rFonts w:ascii="Times New Roman" w:eastAsia="Times New Roman" w:hAnsi="Times New Roman" w:cs="Times New Roman"/>
                <w:sz w:val="20"/>
                <w:szCs w:val="20"/>
                <w:lang w:val="en-US"/>
              </w:rPr>
              <w:t xml:space="preserve">Proposed curriculum with a multicultural emphasis on </w:t>
            </w:r>
            <w:proofErr w:type="spellStart"/>
            <w:r w:rsidRPr="00A02193">
              <w:rPr>
                <w:rFonts w:ascii="Times New Roman" w:eastAsia="Times New Roman" w:hAnsi="Times New Roman" w:cs="Times New Roman"/>
                <w:sz w:val="20"/>
                <w:szCs w:val="20"/>
                <w:lang w:val="en-US"/>
              </w:rPr>
              <w:t>pSTEs</w:t>
            </w:r>
            <w:proofErr w:type="spellEnd"/>
            <w:r w:rsidRPr="00A02193">
              <w:rPr>
                <w:rFonts w:ascii="Times New Roman" w:eastAsia="Times New Roman" w:hAnsi="Times New Roman" w:cs="Times New Roman"/>
                <w:sz w:val="20"/>
                <w:szCs w:val="20"/>
                <w:lang w:val="en-US"/>
              </w:rPr>
              <w:t>.</w:t>
            </w: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6F1B6E1" w14:textId="5BED48E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“The universal human capacity to experience self-transcendence and awareness of sacred immanence, with resulting increases in greater self–other compassion and love</w:t>
            </w:r>
            <w:r w:rsidR="00150BCC" w:rsidRPr="00A02193">
              <w:rPr>
                <w:rFonts w:ascii="Times New Roman" w:eastAsia="Times New Roman" w:hAnsi="Times New Roman" w:cs="Times New Roman"/>
                <w:sz w:val="20"/>
                <w:szCs w:val="20"/>
              </w:rPr>
              <w:t>.” (p. 31)</w:t>
            </w:r>
          </w:p>
        </w:tc>
      </w:tr>
      <w:tr w:rsidR="00A30EED" w:rsidRPr="00A02193" w14:paraId="713BBE78" w14:textId="77777777" w:rsidTr="00B75F94">
        <w:trPr>
          <w:trHeight w:val="1995"/>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1138E64D"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Bowser, 2022</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EE7CDEC"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One-Time Training</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DD3BF30" w14:textId="717CB20B" w:rsidR="00A30EED" w:rsidRPr="00A02193" w:rsidRDefault="008E32C4"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Five structured activities building provider awareness, self-reflection through case studies, spiritual genogram development, spirituality-focused assessment, and case conceptualization for spiritual and religious issues.</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F5A4FDB"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-5 Problem-Solving Activities</w:t>
            </w:r>
            <w:r w:rsidRPr="00A02193">
              <w:rPr>
                <w:rFonts w:ascii="Times New Roman" w:eastAsia="Times New Roman" w:hAnsi="Times New Roman" w:cs="Times New Roman"/>
                <w:sz w:val="20"/>
                <w:szCs w:val="20"/>
              </w:rPr>
              <w:br/>
              <w:t>-Discussions</w:t>
            </w:r>
            <w:r w:rsidRPr="00A02193">
              <w:rPr>
                <w:rFonts w:ascii="Times New Roman" w:eastAsia="Times New Roman" w:hAnsi="Times New Roman" w:cs="Times New Roman"/>
                <w:sz w:val="20"/>
                <w:szCs w:val="20"/>
              </w:rPr>
              <w:br/>
              <w:t>-Questions</w:t>
            </w:r>
            <w:r w:rsidRPr="00A02193">
              <w:rPr>
                <w:rFonts w:ascii="Times New Roman" w:eastAsia="Times New Roman" w:hAnsi="Times New Roman" w:cs="Times New Roman"/>
                <w:sz w:val="20"/>
                <w:szCs w:val="20"/>
              </w:rPr>
              <w:br/>
              <w:t>-Case studies</w:t>
            </w:r>
            <w:r w:rsidRPr="00A02193">
              <w:rPr>
                <w:rFonts w:ascii="Times New Roman" w:eastAsia="Times New Roman" w:hAnsi="Times New Roman" w:cs="Times New Roman"/>
                <w:sz w:val="20"/>
                <w:szCs w:val="20"/>
              </w:rPr>
              <w:br/>
              <w:t>-Genograms.</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6B65FF9"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2.5 hours</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D8C9E04"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Licensed Professional Counselor (LPC)</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6696A8A9" w14:textId="5B73FC0D" w:rsidR="00A30EED" w:rsidRPr="00A02193" w:rsidRDefault="00B67288" w:rsidP="00DB457A">
            <w:pPr>
              <w:rPr>
                <w:rFonts w:ascii="Times New Roman" w:eastAsia="Times New Roman" w:hAnsi="Times New Roman" w:cs="Times New Roman"/>
                <w:sz w:val="20"/>
                <w:szCs w:val="20"/>
                <w:lang w:val="en-US"/>
              </w:rPr>
            </w:pPr>
            <w:r w:rsidRPr="00A02193">
              <w:rPr>
                <w:rFonts w:ascii="Times New Roman" w:eastAsia="Times New Roman" w:hAnsi="Times New Roman" w:cs="Times New Roman"/>
                <w:sz w:val="20"/>
                <w:szCs w:val="20"/>
                <w:lang w:val="en-US"/>
              </w:rPr>
              <w:t xml:space="preserve">The Association for Spiritual, Ethical, and Religious Values in Counseling(ASERVIC) competencies and six sub scales of the SCS-R-II:  </w:t>
            </w:r>
            <w:r w:rsidR="00A30EED" w:rsidRPr="00A02193">
              <w:rPr>
                <w:rFonts w:ascii="Times New Roman" w:eastAsia="Times New Roman" w:hAnsi="Times New Roman" w:cs="Times New Roman"/>
                <w:sz w:val="20"/>
                <w:szCs w:val="20"/>
                <w:lang w:val="en-US"/>
              </w:rPr>
              <w:t>Shaw, B., Bayne, H., &amp; Lorelle, S. (2012). A constructivist perspective for integrating spirituality into counselor training. Counselor Education and Supervision, 51(4), 270–280. doi:10.1002/j.1556-6978.</w:t>
            </w:r>
            <w:proofErr w:type="gramStart"/>
            <w:r w:rsidR="00A30EED" w:rsidRPr="00A02193">
              <w:rPr>
                <w:rFonts w:ascii="Times New Roman" w:eastAsia="Times New Roman" w:hAnsi="Times New Roman" w:cs="Times New Roman"/>
                <w:sz w:val="20"/>
                <w:szCs w:val="20"/>
                <w:lang w:val="en-US"/>
              </w:rPr>
              <w:t>2012.00020.x</w:t>
            </w:r>
            <w:proofErr w:type="gramEnd"/>
          </w:p>
          <w:p w14:paraId="3CD157DA" w14:textId="46B7C52D" w:rsidR="00A30EED" w:rsidRPr="00A02193" w:rsidRDefault="00A30EED" w:rsidP="00DB457A">
            <w:pPr>
              <w:rPr>
                <w:rFonts w:ascii="Times New Roman" w:eastAsia="Times New Roman" w:hAnsi="Times New Roman" w:cs="Times New Roman"/>
                <w:sz w:val="20"/>
                <w:szCs w:val="20"/>
                <w:lang w:val="en-US"/>
              </w:rPr>
            </w:pP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62414B8"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Not Reported (students created their own)</w:t>
            </w:r>
          </w:p>
        </w:tc>
      </w:tr>
      <w:tr w:rsidR="00A30EED" w:rsidRPr="00A02193" w14:paraId="57109343" w14:textId="77777777" w:rsidTr="00B75F94">
        <w:trPr>
          <w:trHeight w:val="1500"/>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1C06E374"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Buser, 2013</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F50954F"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One-Time Training</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617CCC11" w14:textId="2AEC09A0" w:rsidR="00A30EED" w:rsidRPr="00A02193" w:rsidRDefault="008E32C4" w:rsidP="00DB457A">
            <w:pPr>
              <w:rPr>
                <w:rFonts w:ascii="Times New Roman" w:eastAsia="Times New Roman" w:hAnsi="Times New Roman" w:cs="Times New Roman"/>
                <w:sz w:val="20"/>
                <w:szCs w:val="20"/>
                <w:lang w:val="en-US"/>
              </w:rPr>
            </w:pPr>
            <w:r w:rsidRPr="00A02193">
              <w:rPr>
                <w:rFonts w:ascii="Times New Roman" w:eastAsia="Times New Roman" w:hAnsi="Times New Roman" w:cs="Times New Roman"/>
                <w:sz w:val="20"/>
                <w:szCs w:val="20"/>
              </w:rPr>
              <w:t xml:space="preserve">Training in the Spiritual </w:t>
            </w:r>
            <w:proofErr w:type="spellStart"/>
            <w:r w:rsidRPr="00A02193">
              <w:rPr>
                <w:rFonts w:ascii="Times New Roman" w:eastAsia="Times New Roman" w:hAnsi="Times New Roman" w:cs="Times New Roman"/>
                <w:sz w:val="20"/>
                <w:szCs w:val="20"/>
              </w:rPr>
              <w:t>Lifemap</w:t>
            </w:r>
            <w:proofErr w:type="spellEnd"/>
            <w:r w:rsidRPr="00A02193">
              <w:rPr>
                <w:rFonts w:ascii="Times New Roman" w:eastAsia="Times New Roman" w:hAnsi="Times New Roman" w:cs="Times New Roman"/>
                <w:sz w:val="20"/>
                <w:szCs w:val="20"/>
              </w:rPr>
              <w:t xml:space="preserve"> intervention, a creative tool using symbols and words to map clients' spiritually significant life events, through instructor </w:t>
            </w:r>
            <w:r w:rsidRPr="00A02193">
              <w:rPr>
                <w:rFonts w:ascii="Times New Roman" w:eastAsia="Times New Roman" w:hAnsi="Times New Roman" w:cs="Times New Roman"/>
                <w:sz w:val="20"/>
                <w:szCs w:val="20"/>
              </w:rPr>
              <w:lastRenderedPageBreak/>
              <w:t>demonstration and personal creation.</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BAD9640"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lastRenderedPageBreak/>
              <w:t>-Lectures, Experiential role-plays with colleagues, Reflection papers on the experience.</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D69C236"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30-minutes</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D4C447D"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Authors/Faculty</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1EC7C6C" w14:textId="77777777" w:rsidR="00A30EED" w:rsidRPr="00A02193" w:rsidRDefault="00A30EED" w:rsidP="00DB457A">
            <w:pPr>
              <w:rPr>
                <w:rFonts w:ascii="Times New Roman" w:eastAsia="Times New Roman" w:hAnsi="Times New Roman" w:cs="Times New Roman"/>
                <w:sz w:val="20"/>
                <w:szCs w:val="20"/>
                <w:lang w:val="en-US"/>
              </w:rPr>
            </w:pPr>
            <w:r w:rsidRPr="00A02193">
              <w:rPr>
                <w:rFonts w:ascii="Times New Roman" w:eastAsia="Times New Roman" w:hAnsi="Times New Roman" w:cs="Times New Roman"/>
                <w:sz w:val="20"/>
                <w:szCs w:val="20"/>
                <w:lang w:val="en-US"/>
              </w:rPr>
              <w:t xml:space="preserve">Spiritual </w:t>
            </w:r>
            <w:proofErr w:type="spellStart"/>
            <w:r w:rsidRPr="00A02193">
              <w:rPr>
                <w:rFonts w:ascii="Times New Roman" w:eastAsia="Times New Roman" w:hAnsi="Times New Roman" w:cs="Times New Roman"/>
                <w:sz w:val="20"/>
                <w:szCs w:val="20"/>
                <w:lang w:val="en-US"/>
              </w:rPr>
              <w:t>Lifemap</w:t>
            </w:r>
            <w:proofErr w:type="spellEnd"/>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86E35BF" w14:textId="3ED5342D"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“Existential relationship with God (or perceived Transcendence) that fosters a sense of meaning, purpose, and mission in life."</w:t>
            </w:r>
            <w:r w:rsidR="00603BEA" w:rsidRPr="00A02193">
              <w:rPr>
                <w:rFonts w:ascii="Times New Roman" w:eastAsia="Times New Roman" w:hAnsi="Times New Roman" w:cs="Times New Roman"/>
                <w:sz w:val="20"/>
                <w:szCs w:val="20"/>
              </w:rPr>
              <w:t xml:space="preserve"> (p. 364)</w:t>
            </w:r>
          </w:p>
        </w:tc>
      </w:tr>
      <w:tr w:rsidR="00A30EED" w:rsidRPr="00A02193" w14:paraId="4DA8C5AC" w14:textId="77777777" w:rsidTr="00B75F94">
        <w:trPr>
          <w:trHeight w:val="1170"/>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31EE57FE"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Callahan, 2018</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FB27F45"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Class</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DC9454C" w14:textId="6F25B72E" w:rsidR="00A30EED" w:rsidRPr="00A02193" w:rsidRDefault="000C6D33" w:rsidP="00DB457A">
            <w:pPr>
              <w:rPr>
                <w:rFonts w:ascii="Times New Roman" w:eastAsia="Times New Roman" w:hAnsi="Times New Roman" w:cs="Times New Roman"/>
                <w:sz w:val="20"/>
                <w:szCs w:val="20"/>
                <w:lang w:val="en-US"/>
              </w:rPr>
            </w:pPr>
            <w:r w:rsidRPr="00A02193">
              <w:rPr>
                <w:rFonts w:ascii="Times New Roman" w:eastAsia="Times New Roman" w:hAnsi="Times New Roman" w:cs="Times New Roman"/>
                <w:sz w:val="20"/>
                <w:szCs w:val="20"/>
              </w:rPr>
              <w:t>Critical examination of religion and spirituality's impact on human behavior, provider worldview and use of self, spiritual care provision, and development of cultural and spiritual competence.</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D74362C" w14:textId="77777777" w:rsidR="00A30EED" w:rsidRPr="00A02193" w:rsidRDefault="00A30EED" w:rsidP="00DB457A">
            <w:pPr>
              <w:rPr>
                <w:rFonts w:ascii="Times New Roman" w:eastAsia="Times New Roman" w:hAnsi="Times New Roman" w:cs="Times New Roman"/>
                <w:sz w:val="20"/>
                <w:szCs w:val="20"/>
                <w:lang w:val="en-US"/>
              </w:rPr>
            </w:pPr>
            <w:r w:rsidRPr="00A02193">
              <w:rPr>
                <w:rFonts w:ascii="Times New Roman" w:eastAsia="Times New Roman" w:hAnsi="Times New Roman" w:cs="Times New Roman"/>
                <w:sz w:val="20"/>
                <w:szCs w:val="20"/>
                <w:lang w:val="en-US"/>
              </w:rPr>
              <w:t>Asynchronous online class</w:t>
            </w:r>
            <w:r w:rsidRPr="00A02193">
              <w:rPr>
                <w:sz w:val="20"/>
                <w:szCs w:val="20"/>
              </w:rPr>
              <w:br/>
            </w:r>
            <w:r w:rsidRPr="00A02193">
              <w:rPr>
                <w:rFonts w:ascii="Times New Roman" w:eastAsia="Times New Roman" w:hAnsi="Times New Roman" w:cs="Times New Roman"/>
                <w:sz w:val="20"/>
                <w:szCs w:val="20"/>
                <w:lang w:val="en-US"/>
              </w:rPr>
              <w:t xml:space="preserve">-Reflection papers, Readings (books and articles), Online discussion boards, Informational </w:t>
            </w:r>
            <w:proofErr w:type="spellStart"/>
            <w:r w:rsidRPr="00A02193">
              <w:rPr>
                <w:rFonts w:ascii="Times New Roman" w:eastAsia="Times New Roman" w:hAnsi="Times New Roman" w:cs="Times New Roman"/>
                <w:sz w:val="20"/>
                <w:szCs w:val="20"/>
                <w:lang w:val="en-US"/>
              </w:rPr>
              <w:t>powerpoints</w:t>
            </w:r>
            <w:proofErr w:type="spellEnd"/>
            <w:r w:rsidRPr="00A02193">
              <w:rPr>
                <w:rFonts w:ascii="Times New Roman" w:eastAsia="Times New Roman" w:hAnsi="Times New Roman" w:cs="Times New Roman"/>
                <w:sz w:val="20"/>
                <w:szCs w:val="20"/>
                <w:lang w:val="en-US"/>
              </w:rPr>
              <w:t>, Workbooks</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E4F0D59"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Semester</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9C00798"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Faculty</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6F01A3A" w14:textId="78494A9B" w:rsidR="00A30EED" w:rsidRPr="00A02193" w:rsidRDefault="0016069D" w:rsidP="00DB457A">
            <w:pPr>
              <w:rPr>
                <w:rFonts w:ascii="Times New Roman" w:eastAsia="Times New Roman" w:hAnsi="Times New Roman" w:cs="Times New Roman"/>
                <w:sz w:val="20"/>
                <w:szCs w:val="20"/>
                <w:lang w:val="en-US"/>
              </w:rPr>
            </w:pPr>
            <w:r w:rsidRPr="00A02193">
              <w:rPr>
                <w:rFonts w:ascii="Times New Roman" w:eastAsia="Times New Roman" w:hAnsi="Times New Roman" w:cs="Times New Roman"/>
                <w:sz w:val="20"/>
                <w:szCs w:val="20"/>
              </w:rPr>
              <w:t xml:space="preserve">Koenig, H. G. (2005). </w:t>
            </w:r>
            <w:r w:rsidRPr="00A02193">
              <w:rPr>
                <w:rFonts w:ascii="Times New Roman" w:eastAsia="Times New Roman" w:hAnsi="Times New Roman" w:cs="Times New Roman"/>
                <w:i/>
                <w:iCs/>
                <w:sz w:val="20"/>
                <w:szCs w:val="20"/>
              </w:rPr>
              <w:t>Spirituality in patient care: Why, how, when, and what</w:t>
            </w:r>
            <w:r w:rsidRPr="00A02193">
              <w:rPr>
                <w:rFonts w:ascii="Times New Roman" w:eastAsia="Times New Roman" w:hAnsi="Times New Roman" w:cs="Times New Roman"/>
                <w:sz w:val="20"/>
                <w:szCs w:val="20"/>
              </w:rPr>
              <w:t xml:space="preserve"> (2nd ed.). Templeton Foundation Press.</w:t>
            </w: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42AEBE7" w14:textId="1535F3E2"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"Spirituality is an important but more ambiguous dimension of diversity; what defines spirituality is relative to each person, although the experience of spirituality has been considered universal"</w:t>
            </w:r>
            <w:r w:rsidR="0067053F" w:rsidRPr="00A02193">
              <w:rPr>
                <w:rFonts w:ascii="Times New Roman" w:eastAsia="Times New Roman" w:hAnsi="Times New Roman" w:cs="Times New Roman"/>
                <w:sz w:val="20"/>
                <w:szCs w:val="20"/>
              </w:rPr>
              <w:t xml:space="preserve"> (p. 183)</w:t>
            </w:r>
          </w:p>
        </w:tc>
      </w:tr>
      <w:tr w:rsidR="00A30EED" w:rsidRPr="00A02193" w14:paraId="7430C91B" w14:textId="77777777" w:rsidTr="00B75F94">
        <w:trPr>
          <w:trHeight w:val="5370"/>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5EB43FA2"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lastRenderedPageBreak/>
              <w:t>Hagedorn, 2024*</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3FA161F"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Classroom Intervention</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B489B37" w14:textId="51934528" w:rsidR="00A30EED" w:rsidRPr="00A02193" w:rsidRDefault="000C6D33"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Four classroom exercises addressing: identifying beliefs and practices in addictive disorders, exploring BPSS connections to addiction, navigating self-help groups across diverse belief systems, and examining personal religious and spiritual development through a developmental lens.</w:t>
            </w:r>
          </w:p>
          <w:p w14:paraId="2B778518"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 xml:space="preserve"> </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339A3CA"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Classroom exercises, discussions, personal reflections, question prompts, small group activities</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54D4D74"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N/A</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1A14983"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Faculty</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38DEF80" w14:textId="67DCFE96"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Based on Competencies for Addressing Spiritual and Religious Issues in Counseling</w:t>
            </w:r>
            <w:r w:rsidR="007067BD" w:rsidRPr="00A02193">
              <w:rPr>
                <w:rFonts w:ascii="Times New Roman" w:eastAsia="Times New Roman" w:hAnsi="Times New Roman" w:cs="Times New Roman"/>
                <w:sz w:val="20"/>
                <w:szCs w:val="20"/>
              </w:rPr>
              <w:t xml:space="preserve">: Association for Spiritual, Ethical, and Religious Values in Counseling. (2009). </w:t>
            </w:r>
            <w:r w:rsidR="007067BD" w:rsidRPr="00A02193">
              <w:rPr>
                <w:rFonts w:ascii="Times New Roman" w:eastAsia="Times New Roman" w:hAnsi="Times New Roman" w:cs="Times New Roman"/>
                <w:i/>
                <w:iCs/>
                <w:sz w:val="20"/>
                <w:szCs w:val="20"/>
              </w:rPr>
              <w:t>Competencies for addressing spiritual and religious issues in counseling</w:t>
            </w:r>
            <w:r w:rsidR="007067BD" w:rsidRPr="00A02193">
              <w:rPr>
                <w:rFonts w:ascii="Times New Roman" w:eastAsia="Times New Roman" w:hAnsi="Times New Roman" w:cs="Times New Roman"/>
                <w:sz w:val="20"/>
                <w:szCs w:val="20"/>
              </w:rPr>
              <w:t xml:space="preserve">. </w:t>
            </w:r>
            <w:hyperlink r:id="rId7" w:history="1">
              <w:r w:rsidR="007067BD" w:rsidRPr="00A02193">
                <w:rPr>
                  <w:rStyle w:val="Hyperlink"/>
                  <w:rFonts w:ascii="Times New Roman" w:eastAsia="Times New Roman" w:hAnsi="Times New Roman" w:cs="Times New Roman"/>
                  <w:sz w:val="20"/>
                  <w:szCs w:val="20"/>
                </w:rPr>
                <w:t>https://www.counseling.org/docs/default-source/competencies/competencies-for-addressing-spiritual-and-religious-issues-in-counseling.pdf</w:t>
              </w:r>
            </w:hyperlink>
          </w:p>
          <w:p w14:paraId="4729AADC"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 xml:space="preserve"> </w:t>
            </w:r>
          </w:p>
          <w:p w14:paraId="248C9DF4" w14:textId="0B55A67D" w:rsidR="00A30EED" w:rsidRPr="00A02193" w:rsidRDefault="00A30EED" w:rsidP="00DB457A">
            <w:pPr>
              <w:rPr>
                <w:rFonts w:ascii="Times New Roman" w:eastAsia="Times New Roman" w:hAnsi="Times New Roman" w:cs="Times New Roman"/>
                <w:sz w:val="20"/>
                <w:szCs w:val="20"/>
              </w:rPr>
            </w:pP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1945FEC" w14:textId="3F069E75" w:rsidR="00A30EED" w:rsidRPr="00A02193" w:rsidRDefault="00383FE0"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Not</w:t>
            </w:r>
            <w:r w:rsidR="00A30EED" w:rsidRPr="00A02193">
              <w:rPr>
                <w:rFonts w:ascii="Times New Roman" w:eastAsia="Times New Roman" w:hAnsi="Times New Roman" w:cs="Times New Roman"/>
                <w:sz w:val="20"/>
                <w:szCs w:val="20"/>
              </w:rPr>
              <w:t xml:space="preserve"> report</w:t>
            </w:r>
            <w:r w:rsidRPr="00A02193">
              <w:rPr>
                <w:rFonts w:ascii="Times New Roman" w:eastAsia="Times New Roman" w:hAnsi="Times New Roman" w:cs="Times New Roman"/>
                <w:sz w:val="20"/>
                <w:szCs w:val="20"/>
              </w:rPr>
              <w:t>ed</w:t>
            </w:r>
          </w:p>
        </w:tc>
      </w:tr>
      <w:tr w:rsidR="00A30EED" w:rsidRPr="00A02193" w14:paraId="1AEAD3D4" w14:textId="77777777" w:rsidTr="00B75F94">
        <w:trPr>
          <w:trHeight w:val="1830"/>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0EA011FD"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McMinn, 2014*</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DDED015"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Program Curriculum</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7E17FCF" w14:textId="5D62F60F" w:rsidR="00A30EED" w:rsidRPr="00A02193" w:rsidRDefault="008A217F" w:rsidP="00DB457A">
            <w:pPr>
              <w:rPr>
                <w:rFonts w:ascii="Times New Roman" w:eastAsia="Times New Roman" w:hAnsi="Times New Roman" w:cs="Times New Roman"/>
                <w:sz w:val="20"/>
                <w:szCs w:val="20"/>
                <w:lang w:val="en-US"/>
              </w:rPr>
            </w:pPr>
            <w:r w:rsidRPr="00A02193">
              <w:rPr>
                <w:rFonts w:ascii="Times New Roman" w:eastAsia="Times New Roman" w:hAnsi="Times New Roman" w:cs="Times New Roman"/>
                <w:sz w:val="20"/>
                <w:szCs w:val="20"/>
              </w:rPr>
              <w:t>Diversity competencies, world religions, spiritual formation, Christian doctrine, religious and spiritual issues in psychological assessment and intervention, and provider and supervisor spiritual self-awareness.</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0F0FB4D"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Training model based on knowledge, skills, and attitudes framework, Coursework, Seminars, Religion and spirituality diversity class, Supervision, Clinical training</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7E556F2"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N/A</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4454E90"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Faculty/ Students</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1E3EF03" w14:textId="47452EC9" w:rsidR="00A30EED" w:rsidRPr="00A02193" w:rsidRDefault="00A30EED" w:rsidP="00DB457A">
            <w:pPr>
              <w:rPr>
                <w:rFonts w:ascii="Times New Roman" w:eastAsia="Times New Roman" w:hAnsi="Times New Roman" w:cs="Times New Roman"/>
                <w:sz w:val="20"/>
                <w:szCs w:val="20"/>
                <w:lang w:val="en-US"/>
              </w:rPr>
            </w:pPr>
            <w:r w:rsidRPr="00A02193">
              <w:rPr>
                <w:rFonts w:ascii="Times New Roman" w:eastAsia="Times New Roman" w:hAnsi="Times New Roman" w:cs="Times New Roman"/>
                <w:sz w:val="20"/>
                <w:szCs w:val="20"/>
                <w:lang w:val="en-US"/>
              </w:rPr>
              <w:t>- Acquired training through the two courses: Religious and Spiritual Diversity and Integrative Approaches to Psychotherapy</w:t>
            </w:r>
            <w:r w:rsidRPr="00A02193">
              <w:rPr>
                <w:sz w:val="20"/>
                <w:szCs w:val="20"/>
              </w:rPr>
              <w:br/>
            </w:r>
            <w:r w:rsidRPr="00A02193">
              <w:rPr>
                <w:rFonts w:ascii="Times New Roman" w:eastAsia="Times New Roman" w:hAnsi="Times New Roman" w:cs="Times New Roman"/>
                <w:sz w:val="20"/>
                <w:szCs w:val="20"/>
                <w:lang w:val="en-US"/>
              </w:rPr>
              <w:t>- The Addressing Model</w:t>
            </w:r>
            <w:r w:rsidR="00391DE4" w:rsidRPr="00A02193">
              <w:rPr>
                <w:rFonts w:ascii="Times New Roman" w:eastAsia="Times New Roman" w:hAnsi="Times New Roman" w:cs="Times New Roman"/>
                <w:sz w:val="20"/>
                <w:szCs w:val="20"/>
                <w:lang w:val="en-US"/>
              </w:rPr>
              <w:t xml:space="preserve">:  </w:t>
            </w:r>
            <w:r w:rsidR="00391DE4" w:rsidRPr="00A02193">
              <w:rPr>
                <w:rFonts w:ascii="Times New Roman" w:eastAsia="Times New Roman" w:hAnsi="Times New Roman" w:cs="Times New Roman"/>
                <w:sz w:val="20"/>
                <w:szCs w:val="20"/>
              </w:rPr>
              <w:t xml:space="preserve">Hays, P. A. (2008). </w:t>
            </w:r>
            <w:r w:rsidR="00391DE4" w:rsidRPr="00A02193">
              <w:rPr>
                <w:rFonts w:ascii="Times New Roman" w:eastAsia="Times New Roman" w:hAnsi="Times New Roman" w:cs="Times New Roman"/>
                <w:i/>
                <w:iCs/>
                <w:sz w:val="20"/>
                <w:szCs w:val="20"/>
              </w:rPr>
              <w:t xml:space="preserve">Addressing cultural complexities in practice: Assessment, diagnosis, </w:t>
            </w:r>
            <w:r w:rsidR="00391DE4" w:rsidRPr="00A02193">
              <w:rPr>
                <w:rFonts w:ascii="Times New Roman" w:eastAsia="Times New Roman" w:hAnsi="Times New Roman" w:cs="Times New Roman"/>
                <w:i/>
                <w:iCs/>
                <w:sz w:val="20"/>
                <w:szCs w:val="20"/>
              </w:rPr>
              <w:lastRenderedPageBreak/>
              <w:t>and therapy</w:t>
            </w:r>
            <w:r w:rsidR="00391DE4" w:rsidRPr="00A02193">
              <w:rPr>
                <w:rFonts w:ascii="Times New Roman" w:eastAsia="Times New Roman" w:hAnsi="Times New Roman" w:cs="Times New Roman"/>
                <w:sz w:val="20"/>
                <w:szCs w:val="20"/>
              </w:rPr>
              <w:t xml:space="preserve"> (2nd ed.). American Psychological Association. </w:t>
            </w:r>
            <w:hyperlink r:id="rId8" w:history="1">
              <w:r w:rsidR="00391DE4" w:rsidRPr="00A02193">
                <w:rPr>
                  <w:rStyle w:val="Hyperlink"/>
                  <w:rFonts w:ascii="Times New Roman" w:eastAsia="Times New Roman" w:hAnsi="Times New Roman" w:cs="Times New Roman"/>
                  <w:sz w:val="20"/>
                  <w:szCs w:val="20"/>
                </w:rPr>
                <w:t>https://doi.org/10.1037/11650-000</w:t>
              </w:r>
            </w:hyperlink>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05513F1"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lastRenderedPageBreak/>
              <w:t>Not Reported</w:t>
            </w:r>
          </w:p>
        </w:tc>
      </w:tr>
      <w:tr w:rsidR="00A30EED" w:rsidRPr="00A02193" w14:paraId="332CA3A6" w14:textId="77777777" w:rsidTr="00B75F94">
        <w:trPr>
          <w:trHeight w:val="1170"/>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3DCD263C"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Meyer, 2012</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240AACF"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Classroom Intervention</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5E586F8" w14:textId="29684A04" w:rsidR="00A30EED" w:rsidRPr="00A02193" w:rsidRDefault="008A217F" w:rsidP="00DB457A">
            <w:pPr>
              <w:rPr>
                <w:rFonts w:ascii="Times New Roman" w:eastAsia="Times New Roman" w:hAnsi="Times New Roman" w:cs="Times New Roman"/>
                <w:sz w:val="20"/>
                <w:szCs w:val="20"/>
                <w:lang w:val="en-US"/>
              </w:rPr>
            </w:pPr>
            <w:r w:rsidRPr="00A02193">
              <w:rPr>
                <w:rFonts w:ascii="Times New Roman" w:eastAsia="Times New Roman" w:hAnsi="Times New Roman" w:cs="Times New Roman"/>
                <w:sz w:val="20"/>
                <w:szCs w:val="20"/>
              </w:rPr>
              <w:t>Religious painting exercise integrating drama therapy to promote personal growth and demonstrate spiritually informed counseling techniques.</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1777B50" w14:textId="77777777" w:rsidR="00A30EED" w:rsidRPr="00A02193" w:rsidRDefault="00A30EED" w:rsidP="00DB457A">
            <w:pPr>
              <w:rPr>
                <w:rFonts w:ascii="Times New Roman" w:eastAsia="Times New Roman" w:hAnsi="Times New Roman" w:cs="Times New Roman"/>
                <w:sz w:val="20"/>
                <w:szCs w:val="20"/>
                <w:lang w:val="en-US"/>
              </w:rPr>
            </w:pPr>
            <w:r w:rsidRPr="00A02193">
              <w:rPr>
                <w:rFonts w:ascii="Times New Roman" w:eastAsia="Times New Roman" w:hAnsi="Times New Roman" w:cs="Times New Roman"/>
                <w:sz w:val="20"/>
                <w:szCs w:val="20"/>
                <w:lang w:val="en-US"/>
              </w:rPr>
              <w:t>Experiential activity, Small group discussion, Enactments, Online discussion board</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6FC284C4"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1 class</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46C4685"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faculty</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8DA24C6" w14:textId="7738AD38"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The activity followed multicultural competencies of awareness, knowledge, and skills</w:t>
            </w: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3C18C36" w14:textId="3C273C71"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“Spirituality was defined at the Summit on Spirituality (1995) as something unique for all individuals that moves individuals toward such things as meaning, love, hope, peace, knowledge, connectedness, compassion, and wellness.”</w:t>
            </w:r>
            <w:r w:rsidR="00D55B00" w:rsidRPr="00A02193">
              <w:rPr>
                <w:rFonts w:ascii="Times New Roman" w:eastAsia="Times New Roman" w:hAnsi="Times New Roman" w:cs="Times New Roman"/>
                <w:sz w:val="20"/>
                <w:szCs w:val="20"/>
              </w:rPr>
              <w:t xml:space="preserve"> (p. 241)</w:t>
            </w:r>
          </w:p>
        </w:tc>
      </w:tr>
      <w:tr w:rsidR="00A30EED" w:rsidRPr="00A02193" w14:paraId="57FBE061" w14:textId="77777777" w:rsidTr="00B75F94">
        <w:trPr>
          <w:trHeight w:val="606"/>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528EDB57"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Pate, 2005</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D816FBF"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Asynchronous Class</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9A8D5BD" w14:textId="5E41BE7E" w:rsidR="00A30EED" w:rsidRPr="00A02193" w:rsidRDefault="004E1843"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Counseling and spirituality relationship, client spirituality and religion, pastoral counselor perspectives, and connections between religion, spirituality, and health.</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D1CAE51"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Virtual, Discussion boards, Seminars, Readings, Essays, Presentations, Role Plays</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058409A"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Semester</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4B3325B"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Faculty</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99FA1CE"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Counseling and Spirituality</w:t>
            </w:r>
          </w:p>
          <w:p w14:paraId="6C0F2005"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-Created this class to address CACREP standards</w:t>
            </w: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B4C44E6"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Not Reported</w:t>
            </w:r>
          </w:p>
        </w:tc>
      </w:tr>
      <w:tr w:rsidR="00A30EED" w:rsidRPr="00A02193" w14:paraId="54681C4B" w14:textId="77777777" w:rsidTr="00B75F94">
        <w:trPr>
          <w:trHeight w:val="1335"/>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74DBC53F"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O'Connor, 2004</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E2B0430"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Class</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34C7A7B" w14:textId="00B27199" w:rsidR="00A30EED" w:rsidRPr="00A02193" w:rsidRDefault="006E763E"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 xml:space="preserve">Personal definitions of religion and spirituality, developmental models, diverse religious systems, assessment and intervention strategies, religion and spirituality at the intersection of ethnicity and culture, ethical considerations, and </w:t>
            </w:r>
            <w:r w:rsidRPr="00A02193">
              <w:rPr>
                <w:rFonts w:ascii="Times New Roman" w:eastAsia="Times New Roman" w:hAnsi="Times New Roman" w:cs="Times New Roman"/>
                <w:sz w:val="20"/>
                <w:szCs w:val="20"/>
              </w:rPr>
              <w:lastRenderedPageBreak/>
              <w:t>experiential practices including meditation and spiritual autobiography.</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6803A0BD"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lastRenderedPageBreak/>
              <w:t>Discussions, Presentations, Readings, Community panel of therapists, Weekly Support groups, Reflection papers, Journaling</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6E3A6D9D"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10 sessions (2.5 hours each)</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28C2302"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Faculty</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6527F10C" w14:textId="07C0F0BF" w:rsidR="00A30EED" w:rsidRPr="00A02193" w:rsidRDefault="00725B7F"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 xml:space="preserve">Frame, M. W. (2003). </w:t>
            </w:r>
            <w:r w:rsidRPr="00A02193">
              <w:rPr>
                <w:rFonts w:ascii="Times New Roman" w:eastAsia="Times New Roman" w:hAnsi="Times New Roman" w:cs="Times New Roman"/>
                <w:i/>
                <w:iCs/>
                <w:sz w:val="20"/>
                <w:szCs w:val="20"/>
              </w:rPr>
              <w:t>Integrating religion and spirituality into counseling: A comprehensive approach</w:t>
            </w:r>
            <w:r w:rsidRPr="00A02193">
              <w:rPr>
                <w:rFonts w:ascii="Times New Roman" w:eastAsia="Times New Roman" w:hAnsi="Times New Roman" w:cs="Times New Roman"/>
                <w:sz w:val="20"/>
                <w:szCs w:val="20"/>
              </w:rPr>
              <w:t>. Brooks/Cole Thomson Learning.</w:t>
            </w: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85733B9"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Not Reported</w:t>
            </w:r>
          </w:p>
        </w:tc>
      </w:tr>
      <w:tr w:rsidR="00A30EED" w:rsidRPr="00A02193" w14:paraId="3BB022CC" w14:textId="77777777" w:rsidTr="00B75F94">
        <w:trPr>
          <w:trHeight w:val="777"/>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39124C27"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Roberson, 2021*</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E004505"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Program Curriculum</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B6483EB" w14:textId="76772F9C" w:rsidR="00A30EED" w:rsidRPr="00A02193" w:rsidRDefault="006E763E"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Program-wide faith and spirituality integration across courses in human rights, ethics, diversity, practice, field education, and faith integration.</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A25A391"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Not Reported</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100B94F"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N/A</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3D1D80E"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Faculty</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45A4816"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-Worldview Continuum, Holistic competence, Ethical integration of faith and spirituality.</w:t>
            </w:r>
            <w:r w:rsidRPr="00A02193">
              <w:rPr>
                <w:rFonts w:ascii="Times New Roman" w:eastAsia="Times New Roman" w:hAnsi="Times New Roman" w:cs="Times New Roman"/>
                <w:sz w:val="20"/>
                <w:szCs w:val="20"/>
              </w:rPr>
              <w:br/>
            </w:r>
            <w:r w:rsidRPr="00A02193">
              <w:rPr>
                <w:rFonts w:ascii="Times New Roman" w:eastAsia="Times New Roman" w:hAnsi="Times New Roman" w:cs="Times New Roman"/>
                <w:sz w:val="20"/>
                <w:szCs w:val="20"/>
              </w:rPr>
              <w:br/>
            </w: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68C33E8" w14:textId="003679E4"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"Spirituality refers to a human being’s subjective relationship (cognitive, emotional, and intuitive) to what is unknowable about existence, and how a person integrates that relationship into a perspective about the universe, the world, others, self, moral values, and one’s sense of meaning”</w:t>
            </w:r>
            <w:r w:rsidR="00D47F03" w:rsidRPr="00A02193">
              <w:rPr>
                <w:rFonts w:ascii="Times New Roman" w:eastAsia="Times New Roman" w:hAnsi="Times New Roman" w:cs="Times New Roman"/>
                <w:sz w:val="20"/>
                <w:szCs w:val="20"/>
              </w:rPr>
              <w:t xml:space="preserve"> (p. </w:t>
            </w:r>
            <w:r w:rsidR="005569AA" w:rsidRPr="00A02193">
              <w:rPr>
                <w:rFonts w:ascii="Times New Roman" w:eastAsia="Times New Roman" w:hAnsi="Times New Roman" w:cs="Times New Roman"/>
                <w:sz w:val="20"/>
                <w:szCs w:val="20"/>
              </w:rPr>
              <w:t>276)</w:t>
            </w:r>
          </w:p>
        </w:tc>
      </w:tr>
      <w:tr w:rsidR="00A30EED" w:rsidRPr="00A02193" w14:paraId="5E4B9A62" w14:textId="77777777" w:rsidTr="00B75F94">
        <w:trPr>
          <w:trHeight w:val="345"/>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6F33CBF1"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Sloan-Power, 2013</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123C29B"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Classroom intervention</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3ED7712" w14:textId="00979602"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A telling of participants spiritual story or lack of spiritual story.</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7FDC150"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Modified reflecting team</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CEDD063"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2.5 hours</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A6033E4"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Faculty</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17B38813"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Reflection-in Action (RIA)</w:t>
            </w:r>
            <w:r w:rsidRPr="00A02193">
              <w:rPr>
                <w:rFonts w:ascii="Times New Roman" w:eastAsia="Times New Roman" w:hAnsi="Times New Roman" w:cs="Times New Roman"/>
                <w:sz w:val="20"/>
                <w:szCs w:val="20"/>
              </w:rPr>
              <w:br/>
              <w:t>Narrative-Deconstructive Work</w:t>
            </w: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D77F700"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Not Reported</w:t>
            </w:r>
          </w:p>
        </w:tc>
      </w:tr>
      <w:tr w:rsidR="00A30EED" w:rsidRPr="00A02193" w14:paraId="16292D24" w14:textId="77777777" w:rsidTr="00B75F94">
        <w:trPr>
          <w:trHeight w:val="1695"/>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156E8436" w14:textId="77777777" w:rsidR="00A30EED" w:rsidRPr="00A02193" w:rsidRDefault="00A30EED" w:rsidP="00DB457A">
            <w:pPr>
              <w:rPr>
                <w:rFonts w:ascii="Times New Roman" w:eastAsia="Times New Roman" w:hAnsi="Times New Roman" w:cs="Times New Roman"/>
                <w:b/>
                <w:bCs/>
                <w:sz w:val="20"/>
                <w:szCs w:val="20"/>
                <w:lang w:val="en-US"/>
              </w:rPr>
            </w:pPr>
            <w:proofErr w:type="spellStart"/>
            <w:r w:rsidRPr="00A02193">
              <w:rPr>
                <w:rFonts w:ascii="Times New Roman" w:eastAsia="Times New Roman" w:hAnsi="Times New Roman" w:cs="Times New Roman"/>
                <w:b/>
                <w:bCs/>
                <w:sz w:val="20"/>
                <w:szCs w:val="20"/>
                <w:lang w:val="en-US"/>
              </w:rPr>
              <w:t>Vieten</w:t>
            </w:r>
            <w:proofErr w:type="spellEnd"/>
            <w:r w:rsidRPr="00A02193">
              <w:rPr>
                <w:rFonts w:ascii="Times New Roman" w:eastAsia="Times New Roman" w:hAnsi="Times New Roman" w:cs="Times New Roman"/>
                <w:b/>
                <w:bCs/>
                <w:sz w:val="20"/>
                <w:szCs w:val="20"/>
                <w:lang w:val="en-US"/>
              </w:rPr>
              <w:t>, 2024*</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BD2C097"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Class</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DC49D0E" w14:textId="7AF1F215" w:rsidR="00A30EED" w:rsidRPr="00A02193" w:rsidRDefault="003759C5" w:rsidP="003759C5">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Three-stage curriculum progressing from welcoming and understanding religious and spiritual diversity (Stage 1), to exploring connections between religion and spirituality and mental health and developing clinical inquiry skills (Stage 2), to addressing implicit bias, humility, and scope of practice in spiritual care (Stage 3).</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ACA14CC"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Online or in-person</w:t>
            </w:r>
          </w:p>
          <w:p w14:paraId="358CD9E9"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 xml:space="preserve"> </w:t>
            </w:r>
          </w:p>
          <w:p w14:paraId="77908699"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 xml:space="preserve"> </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7E889C4E"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1-2 Unit course</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9E15EEF"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Faculty</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2DC2E1C0" w14:textId="77777777" w:rsidR="00986A10" w:rsidRPr="00A02193" w:rsidRDefault="00A30EED" w:rsidP="00986A10">
            <w:pPr>
              <w:spacing w:line="240" w:lineRule="auto"/>
              <w:rPr>
                <w:rFonts w:ascii="Times New Roman" w:eastAsia="Times New Roman" w:hAnsi="Times New Roman" w:cs="Times New Roman"/>
                <w:color w:val="141413"/>
                <w:sz w:val="20"/>
                <w:szCs w:val="20"/>
                <w:lang w:val="en-US"/>
              </w:rPr>
            </w:pPr>
            <w:r w:rsidRPr="00A02193">
              <w:rPr>
                <w:rFonts w:ascii="Times New Roman" w:eastAsia="Times New Roman" w:hAnsi="Times New Roman" w:cs="Times New Roman"/>
                <w:color w:val="141413"/>
                <w:sz w:val="20"/>
                <w:szCs w:val="20"/>
                <w:lang w:val="en-US"/>
              </w:rPr>
              <w:t>Spiritual and Religious</w:t>
            </w:r>
          </w:p>
          <w:p w14:paraId="3603E7BE" w14:textId="37CC0214" w:rsidR="00A30EED" w:rsidRPr="00A02193" w:rsidRDefault="00A30EED" w:rsidP="00986A10">
            <w:pPr>
              <w:spacing w:line="240" w:lineRule="auto"/>
              <w:rPr>
                <w:rFonts w:ascii="Times New Roman" w:hAnsi="Times New Roman" w:cs="Times New Roman"/>
                <w:sz w:val="20"/>
                <w:szCs w:val="20"/>
              </w:rPr>
            </w:pPr>
            <w:r w:rsidRPr="00A02193">
              <w:rPr>
                <w:rFonts w:ascii="Times New Roman" w:eastAsia="Times New Roman" w:hAnsi="Times New Roman" w:cs="Times New Roman"/>
                <w:color w:val="141413"/>
                <w:sz w:val="20"/>
                <w:szCs w:val="20"/>
                <w:lang w:val="en-US"/>
              </w:rPr>
              <w:t>Competencies for Mental Health Professionals</w:t>
            </w:r>
            <w:r w:rsidR="00986A10" w:rsidRPr="00A02193">
              <w:rPr>
                <w:rFonts w:ascii="Times New Roman" w:eastAsia="Times New Roman" w:hAnsi="Times New Roman" w:cs="Times New Roman"/>
                <w:color w:val="141413"/>
                <w:sz w:val="20"/>
                <w:szCs w:val="20"/>
                <w:lang w:val="en-US"/>
              </w:rPr>
              <w:t xml:space="preserve">: </w:t>
            </w:r>
            <w:proofErr w:type="spellStart"/>
            <w:r w:rsidR="00986A10" w:rsidRPr="00A02193">
              <w:rPr>
                <w:rFonts w:ascii="Times New Roman" w:hAnsi="Times New Roman" w:cs="Times New Roman"/>
                <w:sz w:val="20"/>
                <w:szCs w:val="20"/>
              </w:rPr>
              <w:t>Vieten</w:t>
            </w:r>
            <w:proofErr w:type="spellEnd"/>
            <w:r w:rsidR="00986A10" w:rsidRPr="00A02193">
              <w:rPr>
                <w:rFonts w:ascii="Times New Roman" w:hAnsi="Times New Roman" w:cs="Times New Roman"/>
                <w:sz w:val="20"/>
                <w:szCs w:val="20"/>
              </w:rPr>
              <w:t xml:space="preserve">, C., Scammell, S., Pilato, R., </w:t>
            </w:r>
            <w:proofErr w:type="spellStart"/>
            <w:r w:rsidR="00986A10" w:rsidRPr="00A02193">
              <w:rPr>
                <w:rFonts w:ascii="Times New Roman" w:hAnsi="Times New Roman" w:cs="Times New Roman"/>
                <w:sz w:val="20"/>
                <w:szCs w:val="20"/>
              </w:rPr>
              <w:t>Ammondson</w:t>
            </w:r>
            <w:proofErr w:type="spellEnd"/>
            <w:r w:rsidR="00986A10" w:rsidRPr="00A02193">
              <w:rPr>
                <w:rFonts w:ascii="Times New Roman" w:hAnsi="Times New Roman" w:cs="Times New Roman"/>
                <w:sz w:val="20"/>
                <w:szCs w:val="20"/>
              </w:rPr>
              <w:t xml:space="preserve">, I., Pargament, K. I., &amp; Luckoff, D. (2013). Spiritual and religious competencies for psychologists. </w:t>
            </w:r>
            <w:r w:rsidR="00986A10" w:rsidRPr="00A02193">
              <w:rPr>
                <w:rFonts w:ascii="Times New Roman" w:hAnsi="Times New Roman" w:cs="Times New Roman"/>
                <w:i/>
                <w:iCs/>
                <w:sz w:val="20"/>
                <w:szCs w:val="20"/>
              </w:rPr>
              <w:t>Psychology of Religion and Spirituality, 5</w:t>
            </w:r>
            <w:r w:rsidR="00986A10" w:rsidRPr="00A02193">
              <w:rPr>
                <w:rFonts w:ascii="Times New Roman" w:hAnsi="Times New Roman" w:cs="Times New Roman"/>
                <w:sz w:val="20"/>
                <w:szCs w:val="20"/>
              </w:rPr>
              <w:t xml:space="preserve">(3), 129–144. </w:t>
            </w:r>
            <w:hyperlink r:id="rId9" w:tgtFrame="_new" w:history="1">
              <w:r w:rsidR="00986A10" w:rsidRPr="00A02193">
                <w:rPr>
                  <w:rFonts w:ascii="Times New Roman" w:hAnsi="Times New Roman" w:cs="Times New Roman"/>
                  <w:color w:val="0000FF"/>
                  <w:sz w:val="20"/>
                  <w:szCs w:val="20"/>
                  <w:u w:val="single"/>
                </w:rPr>
                <w:t>https://doi.org/10.1037/a0032699</w:t>
              </w:r>
            </w:hyperlink>
          </w:p>
          <w:p w14:paraId="4EDE3399" w14:textId="77777777" w:rsidR="00A30EED" w:rsidRPr="00A02193" w:rsidRDefault="00A30EED" w:rsidP="00DB457A">
            <w:pPr>
              <w:rPr>
                <w:rFonts w:ascii="Times New Roman" w:eastAsia="Times New Roman" w:hAnsi="Times New Roman" w:cs="Times New Roman"/>
                <w:color w:val="141413"/>
                <w:sz w:val="20"/>
                <w:szCs w:val="20"/>
              </w:rPr>
            </w:pPr>
            <w:r w:rsidRPr="00A02193">
              <w:rPr>
                <w:rFonts w:ascii="Times New Roman" w:eastAsia="Times New Roman" w:hAnsi="Times New Roman" w:cs="Times New Roman"/>
                <w:color w:val="141413"/>
                <w:sz w:val="20"/>
                <w:szCs w:val="20"/>
              </w:rPr>
              <w:lastRenderedPageBreak/>
              <w:t>&amp;</w:t>
            </w:r>
          </w:p>
          <w:p w14:paraId="3D6E4AAD" w14:textId="784776D1" w:rsidR="00A30EED" w:rsidRPr="00A02193" w:rsidRDefault="00725B7F" w:rsidP="00DB457A">
            <w:pPr>
              <w:rPr>
                <w:rFonts w:ascii="Times New Roman" w:eastAsia="Times New Roman" w:hAnsi="Times New Roman" w:cs="Times New Roman"/>
                <w:color w:val="141413"/>
                <w:sz w:val="20"/>
                <w:szCs w:val="20"/>
              </w:rPr>
            </w:pPr>
            <w:r w:rsidRPr="00A02193">
              <w:rPr>
                <w:rFonts w:ascii="Times New Roman" w:eastAsia="Times New Roman" w:hAnsi="Times New Roman" w:cs="Times New Roman"/>
                <w:sz w:val="20"/>
                <w:szCs w:val="20"/>
              </w:rPr>
              <w:t xml:space="preserve">Association for Spiritual, Ethical, and Religious Values in Counseling. (2009). </w:t>
            </w:r>
            <w:r w:rsidRPr="00A02193">
              <w:rPr>
                <w:rFonts w:ascii="Times New Roman" w:eastAsia="Times New Roman" w:hAnsi="Times New Roman" w:cs="Times New Roman"/>
                <w:i/>
                <w:iCs/>
                <w:sz w:val="20"/>
                <w:szCs w:val="20"/>
              </w:rPr>
              <w:t>Competencies for addressing spiritual and religious issues in counseling</w:t>
            </w:r>
            <w:r w:rsidRPr="00A02193">
              <w:rPr>
                <w:rFonts w:ascii="Times New Roman" w:eastAsia="Times New Roman" w:hAnsi="Times New Roman" w:cs="Times New Roman"/>
                <w:sz w:val="20"/>
                <w:szCs w:val="20"/>
              </w:rPr>
              <w:t xml:space="preserve">. </w:t>
            </w:r>
            <w:hyperlink r:id="rId10" w:history="1">
              <w:r w:rsidRPr="00A02193">
                <w:rPr>
                  <w:rStyle w:val="Hyperlink"/>
                  <w:rFonts w:ascii="Times New Roman" w:eastAsia="Times New Roman" w:hAnsi="Times New Roman" w:cs="Times New Roman"/>
                  <w:sz w:val="20"/>
                  <w:szCs w:val="20"/>
                </w:rPr>
                <w:t>https://www.counseling.org/docs/default-source/competencies/competencies-for-addressing-spiritual-and-religious-issues-in-counseling.pdf</w:t>
              </w:r>
            </w:hyperlink>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B339D5F"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lastRenderedPageBreak/>
              <w:t>Not reported</w:t>
            </w:r>
          </w:p>
        </w:tc>
      </w:tr>
      <w:tr w:rsidR="00A30EED" w:rsidRPr="00A63AA7" w14:paraId="0D49C28E" w14:textId="77777777" w:rsidTr="00B75F94">
        <w:trPr>
          <w:trHeight w:val="1170"/>
        </w:trPr>
        <w:tc>
          <w:tcPr>
            <w:tcW w:w="1342" w:type="dxa"/>
            <w:tcBorders>
              <w:top w:val="nil"/>
              <w:left w:val="single" w:sz="6" w:space="0" w:color="000000" w:themeColor="text1"/>
              <w:bottom w:val="single" w:sz="6" w:space="0" w:color="000000" w:themeColor="text1"/>
              <w:right w:val="single" w:sz="6" w:space="0" w:color="000000" w:themeColor="text1"/>
            </w:tcBorders>
            <w:tcMar>
              <w:top w:w="0" w:type="dxa"/>
              <w:left w:w="100" w:type="dxa"/>
              <w:bottom w:w="0" w:type="dxa"/>
              <w:right w:w="100" w:type="dxa"/>
            </w:tcMar>
          </w:tcPr>
          <w:p w14:paraId="44B57992" w14:textId="77777777" w:rsidR="00A30EED" w:rsidRPr="00A02193" w:rsidRDefault="00A30EED" w:rsidP="00DB457A">
            <w:pPr>
              <w:rPr>
                <w:rFonts w:ascii="Times New Roman" w:eastAsia="Times New Roman" w:hAnsi="Times New Roman" w:cs="Times New Roman"/>
                <w:b/>
                <w:sz w:val="20"/>
                <w:szCs w:val="20"/>
              </w:rPr>
            </w:pPr>
            <w:r w:rsidRPr="00A02193">
              <w:rPr>
                <w:rFonts w:ascii="Times New Roman" w:eastAsia="Times New Roman" w:hAnsi="Times New Roman" w:cs="Times New Roman"/>
                <w:b/>
                <w:sz w:val="20"/>
                <w:szCs w:val="20"/>
              </w:rPr>
              <w:t>Williams-Reade, 2019</w:t>
            </w:r>
          </w:p>
        </w:tc>
        <w:tc>
          <w:tcPr>
            <w:tcW w:w="144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105B86D"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Class</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380CDAB" w14:textId="3E5A1712" w:rsidR="00A30EED" w:rsidRPr="00A02193" w:rsidRDefault="00870618"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Introduction to spirituality in practice, personal spiritual self-assessment, and exploration of spirituality integration into therapy and professional identity.</w:t>
            </w:r>
          </w:p>
        </w:tc>
        <w:tc>
          <w:tcPr>
            <w:tcW w:w="216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0F5EE913"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-Discussion, Readings, Case Presentations, Student led discussions</w:t>
            </w:r>
          </w:p>
        </w:tc>
        <w:tc>
          <w:tcPr>
            <w:tcW w:w="99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7203593"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Semester</w:t>
            </w:r>
          </w:p>
        </w:tc>
        <w:tc>
          <w:tcPr>
            <w:tcW w:w="11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39B420AB"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Faculty</w:t>
            </w:r>
          </w:p>
        </w:tc>
        <w:tc>
          <w:tcPr>
            <w:tcW w:w="207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4E5618E9" w14:textId="77777777" w:rsidR="00A30EED" w:rsidRPr="00A02193"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Proposed Curriculum for MFT practicum course</w:t>
            </w:r>
          </w:p>
        </w:tc>
        <w:tc>
          <w:tcPr>
            <w:tcW w:w="2610" w:type="dxa"/>
            <w:tcBorders>
              <w:top w:val="nil"/>
              <w:left w:val="nil"/>
              <w:bottom w:val="single" w:sz="6" w:space="0" w:color="000000" w:themeColor="text1"/>
              <w:right w:val="single" w:sz="6" w:space="0" w:color="000000" w:themeColor="text1"/>
            </w:tcBorders>
            <w:tcMar>
              <w:top w:w="0" w:type="dxa"/>
              <w:left w:w="100" w:type="dxa"/>
              <w:bottom w:w="0" w:type="dxa"/>
              <w:right w:w="100" w:type="dxa"/>
            </w:tcMar>
          </w:tcPr>
          <w:p w14:paraId="580685D9" w14:textId="3F6AF303" w:rsidR="00A30EED" w:rsidRPr="00A63AA7" w:rsidRDefault="00A30EED" w:rsidP="00DB457A">
            <w:pPr>
              <w:rPr>
                <w:rFonts w:ascii="Times New Roman" w:eastAsia="Times New Roman" w:hAnsi="Times New Roman" w:cs="Times New Roman"/>
                <w:sz w:val="20"/>
                <w:szCs w:val="20"/>
              </w:rPr>
            </w:pPr>
            <w:r w:rsidRPr="00A02193">
              <w:rPr>
                <w:rFonts w:ascii="Times New Roman" w:eastAsia="Times New Roman" w:hAnsi="Times New Roman" w:cs="Times New Roman"/>
                <w:sz w:val="20"/>
                <w:szCs w:val="20"/>
              </w:rPr>
              <w:t>"While the definition of spirituality is personal to each individual, in this article we consider spirituality an umbrella term that refers to a dimension of life that provides meaning-making, purpose, and perspective to people who identify as religious, spiritual, both, or neither."</w:t>
            </w:r>
            <w:r w:rsidR="00612CCE" w:rsidRPr="00A02193">
              <w:rPr>
                <w:rFonts w:ascii="Times New Roman" w:eastAsia="Times New Roman" w:hAnsi="Times New Roman" w:cs="Times New Roman"/>
                <w:sz w:val="20"/>
                <w:szCs w:val="20"/>
              </w:rPr>
              <w:t xml:space="preserve"> (p. </w:t>
            </w:r>
            <w:r w:rsidR="00D642EC" w:rsidRPr="00A02193">
              <w:rPr>
                <w:rFonts w:ascii="Times New Roman" w:eastAsia="Times New Roman" w:hAnsi="Times New Roman" w:cs="Times New Roman"/>
                <w:sz w:val="20"/>
                <w:szCs w:val="20"/>
              </w:rPr>
              <w:t>220)</w:t>
            </w:r>
            <w:bookmarkStart w:id="0" w:name="_GoBack"/>
            <w:bookmarkEnd w:id="0"/>
          </w:p>
        </w:tc>
      </w:tr>
    </w:tbl>
    <w:p w14:paraId="75D12C51" w14:textId="77777777" w:rsidR="007C656E" w:rsidRDefault="007C656E"/>
    <w:sectPr w:rsidR="007C656E" w:rsidSect="003E59E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20"/>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EED"/>
    <w:rsid w:val="00010E87"/>
    <w:rsid w:val="00052EE3"/>
    <w:rsid w:val="00076C95"/>
    <w:rsid w:val="000C6D33"/>
    <w:rsid w:val="000D7129"/>
    <w:rsid w:val="000E15C9"/>
    <w:rsid w:val="000F5AB3"/>
    <w:rsid w:val="00107CC0"/>
    <w:rsid w:val="00150BCC"/>
    <w:rsid w:val="0015217E"/>
    <w:rsid w:val="0016069D"/>
    <w:rsid w:val="001B38D1"/>
    <w:rsid w:val="001B59D3"/>
    <w:rsid w:val="00223008"/>
    <w:rsid w:val="00275F50"/>
    <w:rsid w:val="002B75AA"/>
    <w:rsid w:val="002E2F9C"/>
    <w:rsid w:val="002E7A13"/>
    <w:rsid w:val="002F6761"/>
    <w:rsid w:val="00300A69"/>
    <w:rsid w:val="003245F3"/>
    <w:rsid w:val="0033248F"/>
    <w:rsid w:val="003361A5"/>
    <w:rsid w:val="0034251D"/>
    <w:rsid w:val="00374155"/>
    <w:rsid w:val="003759C5"/>
    <w:rsid w:val="00380116"/>
    <w:rsid w:val="00383FE0"/>
    <w:rsid w:val="00391DE4"/>
    <w:rsid w:val="003A1AA8"/>
    <w:rsid w:val="003E59E5"/>
    <w:rsid w:val="00425D3E"/>
    <w:rsid w:val="00443682"/>
    <w:rsid w:val="00444324"/>
    <w:rsid w:val="004554CA"/>
    <w:rsid w:val="004C1BC2"/>
    <w:rsid w:val="004C7EDA"/>
    <w:rsid w:val="004E1843"/>
    <w:rsid w:val="005074CC"/>
    <w:rsid w:val="00531C22"/>
    <w:rsid w:val="00551B99"/>
    <w:rsid w:val="00552754"/>
    <w:rsid w:val="005569AA"/>
    <w:rsid w:val="00587D9D"/>
    <w:rsid w:val="005C7D27"/>
    <w:rsid w:val="00603BEA"/>
    <w:rsid w:val="00612CCE"/>
    <w:rsid w:val="00622FBD"/>
    <w:rsid w:val="00623094"/>
    <w:rsid w:val="006563B1"/>
    <w:rsid w:val="0067053F"/>
    <w:rsid w:val="006A6831"/>
    <w:rsid w:val="006E0BBE"/>
    <w:rsid w:val="006E763E"/>
    <w:rsid w:val="007067BD"/>
    <w:rsid w:val="00725B7F"/>
    <w:rsid w:val="00761DE4"/>
    <w:rsid w:val="0077684D"/>
    <w:rsid w:val="0078406D"/>
    <w:rsid w:val="007C656E"/>
    <w:rsid w:val="00857EF0"/>
    <w:rsid w:val="00870618"/>
    <w:rsid w:val="008A217F"/>
    <w:rsid w:val="008B0C42"/>
    <w:rsid w:val="008E32C4"/>
    <w:rsid w:val="00916711"/>
    <w:rsid w:val="0094717A"/>
    <w:rsid w:val="00962237"/>
    <w:rsid w:val="009661D8"/>
    <w:rsid w:val="009817A5"/>
    <w:rsid w:val="009831E4"/>
    <w:rsid w:val="00986A10"/>
    <w:rsid w:val="009917DE"/>
    <w:rsid w:val="009A4EE8"/>
    <w:rsid w:val="009E22FC"/>
    <w:rsid w:val="00A02193"/>
    <w:rsid w:val="00A27B86"/>
    <w:rsid w:val="00A30EED"/>
    <w:rsid w:val="00A63AA7"/>
    <w:rsid w:val="00A85FF5"/>
    <w:rsid w:val="00B1025B"/>
    <w:rsid w:val="00B332E8"/>
    <w:rsid w:val="00B3483B"/>
    <w:rsid w:val="00B4770D"/>
    <w:rsid w:val="00B47EA9"/>
    <w:rsid w:val="00B67288"/>
    <w:rsid w:val="00B71EAB"/>
    <w:rsid w:val="00B74E88"/>
    <w:rsid w:val="00B75F94"/>
    <w:rsid w:val="00B962B9"/>
    <w:rsid w:val="00BA1879"/>
    <w:rsid w:val="00BA5839"/>
    <w:rsid w:val="00BE71BD"/>
    <w:rsid w:val="00C11148"/>
    <w:rsid w:val="00C7579F"/>
    <w:rsid w:val="00CB5612"/>
    <w:rsid w:val="00CF0C06"/>
    <w:rsid w:val="00CF6968"/>
    <w:rsid w:val="00D22A21"/>
    <w:rsid w:val="00D47317"/>
    <w:rsid w:val="00D47F03"/>
    <w:rsid w:val="00D55B00"/>
    <w:rsid w:val="00D56104"/>
    <w:rsid w:val="00D642EC"/>
    <w:rsid w:val="00D82BE6"/>
    <w:rsid w:val="00DA710F"/>
    <w:rsid w:val="00DB144B"/>
    <w:rsid w:val="00DE2125"/>
    <w:rsid w:val="00E21E68"/>
    <w:rsid w:val="00E51109"/>
    <w:rsid w:val="00E653A8"/>
    <w:rsid w:val="00E80DBD"/>
    <w:rsid w:val="00E871D5"/>
    <w:rsid w:val="00EB7E6B"/>
    <w:rsid w:val="00F043D5"/>
    <w:rsid w:val="00F17564"/>
    <w:rsid w:val="00F436B5"/>
    <w:rsid w:val="00F50396"/>
    <w:rsid w:val="00F760E3"/>
    <w:rsid w:val="00F86080"/>
    <w:rsid w:val="00F96467"/>
    <w:rsid w:val="00FC27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1526B"/>
  <w15:chartTrackingRefBased/>
  <w15:docId w15:val="{63805163-4BFC-9748-9354-C6DE388B2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0EED"/>
    <w:pPr>
      <w:spacing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A30EED"/>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A30EED"/>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A30EED"/>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A30EED"/>
    <w:pPr>
      <w:keepNext/>
      <w:keepLines/>
      <w:spacing w:before="80" w:after="40" w:line="240"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A30EED"/>
    <w:pPr>
      <w:keepNext/>
      <w:keepLines/>
      <w:spacing w:before="80" w:after="40" w:line="240"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A30EED"/>
    <w:pPr>
      <w:keepNext/>
      <w:keepLines/>
      <w:spacing w:before="40" w:line="240"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A30EED"/>
    <w:pPr>
      <w:keepNext/>
      <w:keepLines/>
      <w:spacing w:before="40" w:line="240"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A30EED"/>
    <w:pPr>
      <w:keepNext/>
      <w:keepLines/>
      <w:spacing w:line="240"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A30EED"/>
    <w:pPr>
      <w:keepNext/>
      <w:keepLines/>
      <w:spacing w:line="240"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0E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0E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0E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0E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0E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0E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0E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0E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0EED"/>
    <w:rPr>
      <w:rFonts w:eastAsiaTheme="majorEastAsia" w:cstheme="majorBidi"/>
      <w:color w:val="272727" w:themeColor="text1" w:themeTint="D8"/>
    </w:rPr>
  </w:style>
  <w:style w:type="paragraph" w:styleId="Title">
    <w:name w:val="Title"/>
    <w:basedOn w:val="Normal"/>
    <w:next w:val="Normal"/>
    <w:link w:val="TitleChar"/>
    <w:uiPriority w:val="10"/>
    <w:qFormat/>
    <w:rsid w:val="00A30EED"/>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A30E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0EED"/>
    <w:pPr>
      <w:numPr>
        <w:ilvl w:val="1"/>
      </w:numPr>
      <w:spacing w:after="160" w:line="240"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A30E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0EED"/>
    <w:pPr>
      <w:spacing w:before="160" w:after="160" w:line="240" w:lineRule="auto"/>
      <w:jc w:val="center"/>
    </w:pPr>
    <w:rPr>
      <w:rFonts w:asciiTheme="minorHAnsi" w:eastAsiaTheme="minorEastAsia"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A30EED"/>
    <w:rPr>
      <w:rFonts w:eastAsiaTheme="minorEastAsia"/>
      <w:i/>
      <w:iCs/>
      <w:color w:val="404040" w:themeColor="text1" w:themeTint="BF"/>
    </w:rPr>
  </w:style>
  <w:style w:type="paragraph" w:styleId="ListParagraph">
    <w:name w:val="List Paragraph"/>
    <w:basedOn w:val="Normal"/>
    <w:uiPriority w:val="34"/>
    <w:qFormat/>
    <w:rsid w:val="00A30EED"/>
    <w:pPr>
      <w:spacing w:line="240" w:lineRule="auto"/>
      <w:ind w:left="720"/>
      <w:contextualSpacing/>
    </w:pPr>
    <w:rPr>
      <w:rFonts w:asciiTheme="minorHAnsi" w:eastAsiaTheme="minorEastAsia"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A30EED"/>
    <w:rPr>
      <w:i/>
      <w:iCs/>
      <w:color w:val="0F4761" w:themeColor="accent1" w:themeShade="BF"/>
    </w:rPr>
  </w:style>
  <w:style w:type="paragraph" w:styleId="IntenseQuote">
    <w:name w:val="Intense Quote"/>
    <w:basedOn w:val="Normal"/>
    <w:next w:val="Normal"/>
    <w:link w:val="IntenseQuoteChar"/>
    <w:uiPriority w:val="30"/>
    <w:qFormat/>
    <w:rsid w:val="00A30EED"/>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EastAsia"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A30EED"/>
    <w:rPr>
      <w:rFonts w:eastAsiaTheme="minorEastAsia"/>
      <w:i/>
      <w:iCs/>
      <w:color w:val="0F4761" w:themeColor="accent1" w:themeShade="BF"/>
    </w:rPr>
  </w:style>
  <w:style w:type="character" w:styleId="IntenseReference">
    <w:name w:val="Intense Reference"/>
    <w:basedOn w:val="DefaultParagraphFont"/>
    <w:uiPriority w:val="32"/>
    <w:qFormat/>
    <w:rsid w:val="00A30EED"/>
    <w:rPr>
      <w:b/>
      <w:bCs/>
      <w:smallCaps/>
      <w:color w:val="0F4761" w:themeColor="accent1" w:themeShade="BF"/>
      <w:spacing w:val="5"/>
    </w:rPr>
  </w:style>
  <w:style w:type="character" w:styleId="Hyperlink">
    <w:name w:val="Hyperlink"/>
    <w:basedOn w:val="DefaultParagraphFont"/>
    <w:uiPriority w:val="99"/>
    <w:unhideWhenUsed/>
    <w:rsid w:val="00BA5839"/>
    <w:rPr>
      <w:color w:val="467886" w:themeColor="hyperlink"/>
      <w:u w:val="single"/>
    </w:rPr>
  </w:style>
  <w:style w:type="character" w:customStyle="1" w:styleId="UnresolvedMention">
    <w:name w:val="Unresolved Mention"/>
    <w:basedOn w:val="DefaultParagraphFont"/>
    <w:uiPriority w:val="99"/>
    <w:semiHidden/>
    <w:unhideWhenUsed/>
    <w:rsid w:val="00BA5839"/>
    <w:rPr>
      <w:color w:val="605E5C"/>
      <w:shd w:val="clear" w:color="auto" w:fill="E1DFDD"/>
    </w:rPr>
  </w:style>
  <w:style w:type="character" w:styleId="FollowedHyperlink">
    <w:name w:val="FollowedHyperlink"/>
    <w:basedOn w:val="DefaultParagraphFont"/>
    <w:uiPriority w:val="99"/>
    <w:semiHidden/>
    <w:unhideWhenUsed/>
    <w:rsid w:val="007067B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37/11650-000" TargetMode="External"/><Relationship Id="rId3" Type="http://schemas.openxmlformats.org/officeDocument/2006/relationships/settings" Target="settings.xml"/><Relationship Id="rId7" Type="http://schemas.openxmlformats.org/officeDocument/2006/relationships/hyperlink" Target="https://www.counseling.org/docs/default-source/competencies/competencies-for-addressing-spiritual-and-religious-issues-in-counseling.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doi.org/10.1037/a0032699" TargetMode="External"/><Relationship Id="rId11" Type="http://schemas.openxmlformats.org/officeDocument/2006/relationships/fontTable" Target="fontTable.xml"/><Relationship Id="rId5" Type="http://schemas.openxmlformats.org/officeDocument/2006/relationships/hyperlink" Target="https://doi.org/10.1176/appi.books.9781615377220" TargetMode="External"/><Relationship Id="rId10" Type="http://schemas.openxmlformats.org/officeDocument/2006/relationships/hyperlink" Target="https://www.counseling.org/docs/default-source/competencies/competencies-for-addressing-spiritual-and-religious-issues-in-counseling.pdf" TargetMode="External"/><Relationship Id="rId4" Type="http://schemas.openxmlformats.org/officeDocument/2006/relationships/webSettings" Target="webSettings.xml"/><Relationship Id="rId9" Type="http://schemas.openxmlformats.org/officeDocument/2006/relationships/hyperlink" Target="https://doi.org/10.1037/a00326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BD9A72-9378-4BB9-8C72-9D7A4EB97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4120</Words>
  <Characters>23484</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Young</dc:creator>
  <cp:keywords/>
  <dc:description/>
  <cp:lastModifiedBy>Young, Taylor</cp:lastModifiedBy>
  <cp:revision>2</cp:revision>
  <dcterms:created xsi:type="dcterms:W3CDTF">2026-06-08T21:03:00Z</dcterms:created>
  <dcterms:modified xsi:type="dcterms:W3CDTF">2026-06-08T21:03:00Z</dcterms:modified>
</cp:coreProperties>
</file>