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5F556A" w14:textId="723EB524" w:rsidR="00304D7F" w:rsidRPr="005B095F" w:rsidRDefault="00304D7F" w:rsidP="00304D7F">
      <w:pPr>
        <w:spacing w:line="480" w:lineRule="auto"/>
        <w:jc w:val="center"/>
        <w:rPr>
          <w:rFonts w:ascii="Times New Roman" w:hAnsi="Times New Roman" w:cs="Times New Roman"/>
          <w:b/>
          <w:bCs/>
        </w:rPr>
      </w:pPr>
      <w:bookmarkStart w:id="0" w:name="_Hlk149126804"/>
      <w:r w:rsidRPr="005B095F">
        <w:rPr>
          <w:rFonts w:ascii="Times New Roman" w:hAnsi="Times New Roman" w:cs="Times New Roman"/>
          <w:b/>
          <w:bCs/>
        </w:rPr>
        <w:t xml:space="preserve">Supplemental </w:t>
      </w:r>
      <w:r w:rsidR="00D330B2">
        <w:rPr>
          <w:rFonts w:ascii="Times New Roman" w:hAnsi="Times New Roman" w:cs="Times New Roman"/>
          <w:b/>
          <w:bCs/>
        </w:rPr>
        <w:t xml:space="preserve">text and tables </w:t>
      </w:r>
      <w:r w:rsidRPr="005B095F">
        <w:rPr>
          <w:rFonts w:ascii="Times New Roman" w:hAnsi="Times New Roman" w:cs="Times New Roman"/>
          <w:b/>
          <w:bCs/>
        </w:rPr>
        <w:t>material for</w:t>
      </w:r>
    </w:p>
    <w:bookmarkEnd w:id="0"/>
    <w:p w14:paraId="1404763E" w14:textId="77777777" w:rsidR="00D74E9F" w:rsidRPr="005B095F" w:rsidRDefault="00D74E9F">
      <w:pPr>
        <w:rPr>
          <w:rFonts w:ascii="Times New Roman" w:hAnsi="Times New Roman" w:cs="Times New Roman"/>
          <w:b/>
          <w:bCs/>
        </w:rPr>
      </w:pPr>
      <w:r w:rsidRPr="005B095F">
        <w:rPr>
          <w:rFonts w:ascii="Times New Roman" w:hAnsi="Times New Roman" w:cs="Times New Roman"/>
          <w:b/>
          <w:bCs/>
        </w:rPr>
        <w:t>Relationship quality, parenting practices, and adolescent mental health across diverse U.S. populations</w:t>
      </w:r>
    </w:p>
    <w:p w14:paraId="2FEDB13C" w14:textId="77777777" w:rsidR="00304D7F" w:rsidRPr="005B095F" w:rsidRDefault="00304D7F" w:rsidP="00304D7F">
      <w:pPr>
        <w:rPr>
          <w:rFonts w:ascii="Times New Roman" w:hAnsi="Times New Roman" w:cs="Times New Roman"/>
          <w:b/>
        </w:rPr>
      </w:pPr>
    </w:p>
    <w:p w14:paraId="345F7863" w14:textId="4C995FB4" w:rsidR="00D330B2" w:rsidRPr="00D330B2" w:rsidRDefault="00304D7F" w:rsidP="00304D7F">
      <w:pPr>
        <w:rPr>
          <w:rFonts w:ascii="Times New Roman" w:hAnsi="Times New Roman" w:cs="Times New Roman"/>
          <w:b/>
        </w:rPr>
      </w:pPr>
      <w:r w:rsidRPr="005B095F">
        <w:rPr>
          <w:rFonts w:ascii="Times New Roman" w:hAnsi="Times New Roman" w:cs="Times New Roman"/>
          <w:b/>
        </w:rPr>
        <w:t xml:space="preserve">This PDF file </w:t>
      </w:r>
      <w:proofErr w:type="gramStart"/>
      <w:r w:rsidRPr="005B095F">
        <w:rPr>
          <w:rFonts w:ascii="Times New Roman" w:hAnsi="Times New Roman" w:cs="Times New Roman"/>
          <w:b/>
        </w:rPr>
        <w:t>includes:</w:t>
      </w:r>
      <w:r w:rsidR="00D330B2">
        <w:rPr>
          <w:rFonts w:ascii="Times New Roman" w:hAnsi="Times New Roman" w:cs="Times New Roman"/>
          <w:sz w:val="24"/>
          <w:szCs w:val="24"/>
        </w:rPr>
        <w:t>*</w:t>
      </w:r>
      <w:proofErr w:type="gramEnd"/>
    </w:p>
    <w:p w14:paraId="6BE778F1" w14:textId="1E62C7B5" w:rsidR="00DB5B77" w:rsidRPr="00D330B2" w:rsidRDefault="00DB5B77" w:rsidP="00304D7F">
      <w:pPr>
        <w:rPr>
          <w:rFonts w:ascii="Times New Roman" w:hAnsi="Times New Roman" w:cs="Times New Roman"/>
          <w:sz w:val="24"/>
          <w:szCs w:val="24"/>
        </w:rPr>
      </w:pPr>
      <w:r w:rsidRPr="00D330B2">
        <w:rPr>
          <w:rFonts w:ascii="Times New Roman" w:hAnsi="Times New Roman" w:cs="Times New Roman"/>
          <w:sz w:val="24"/>
          <w:szCs w:val="24"/>
        </w:rPr>
        <w:t>Supplemental Text</w:t>
      </w:r>
    </w:p>
    <w:p w14:paraId="211FE487" w14:textId="43D19F76" w:rsidR="00304D7F" w:rsidRPr="00D330B2" w:rsidRDefault="00304D7F" w:rsidP="00304D7F">
      <w:pPr>
        <w:rPr>
          <w:rFonts w:ascii="Times New Roman" w:hAnsi="Times New Roman" w:cs="Times New Roman"/>
          <w:sz w:val="24"/>
          <w:szCs w:val="24"/>
        </w:rPr>
      </w:pPr>
      <w:r w:rsidRPr="00D330B2">
        <w:rPr>
          <w:rFonts w:ascii="Times New Roman" w:eastAsia="Times New Roman" w:hAnsi="Times New Roman" w:cs="Times New Roman"/>
          <w:color w:val="000000"/>
          <w:kern w:val="0"/>
          <w:sz w:val="24"/>
          <w:szCs w:val="24"/>
          <w14:ligatures w14:val="none"/>
        </w:rPr>
        <w:t>Supplemental Table 1. Percent of sample with various demographic characteristics using the unweighted and weighted Gallup databa</w:t>
      </w:r>
      <w:r w:rsidR="0028125E" w:rsidRPr="00D330B2">
        <w:rPr>
          <w:rFonts w:ascii="Times New Roman" w:eastAsia="Times New Roman" w:hAnsi="Times New Roman" w:cs="Times New Roman"/>
          <w:color w:val="000000"/>
          <w:kern w:val="0"/>
          <w:sz w:val="24"/>
          <w:szCs w:val="24"/>
          <w14:ligatures w14:val="none"/>
        </w:rPr>
        <w:t>s</w:t>
      </w:r>
      <w:r w:rsidRPr="00D330B2">
        <w:rPr>
          <w:rFonts w:ascii="Times New Roman" w:eastAsia="Times New Roman" w:hAnsi="Times New Roman" w:cs="Times New Roman"/>
          <w:color w:val="000000"/>
          <w:kern w:val="0"/>
          <w:sz w:val="24"/>
          <w:szCs w:val="24"/>
          <w14:ligatures w14:val="none"/>
        </w:rPr>
        <w:t>e and the Current Population Survey</w:t>
      </w:r>
    </w:p>
    <w:p w14:paraId="47E021F5" w14:textId="5E94C140" w:rsidR="00BC06C5" w:rsidRPr="00D330B2" w:rsidRDefault="00BC06C5" w:rsidP="00304D7F">
      <w:pPr>
        <w:spacing w:after="0" w:line="240" w:lineRule="auto"/>
        <w:rPr>
          <w:rFonts w:ascii="Times New Roman" w:eastAsia="Times New Roman" w:hAnsi="Times New Roman" w:cs="Times New Roman"/>
          <w:color w:val="000000"/>
          <w:kern w:val="0"/>
          <w:sz w:val="24"/>
          <w:szCs w:val="24"/>
          <w14:ligatures w14:val="none"/>
        </w:rPr>
      </w:pPr>
      <w:r w:rsidRPr="00D330B2">
        <w:rPr>
          <w:rFonts w:ascii="Times New Roman" w:eastAsia="Times New Roman" w:hAnsi="Times New Roman" w:cs="Times New Roman"/>
          <w:color w:val="000000"/>
          <w:kern w:val="0"/>
          <w:sz w:val="24"/>
          <w:szCs w:val="24"/>
          <w14:ligatures w14:val="none"/>
        </w:rPr>
        <w:t>Supplemental Table 2. Parenting practice items included in the survey.</w:t>
      </w:r>
    </w:p>
    <w:p w14:paraId="5DC9BD0F" w14:textId="77777777" w:rsidR="00BC06C5" w:rsidRPr="00D330B2" w:rsidRDefault="00BC06C5" w:rsidP="00304D7F">
      <w:pPr>
        <w:spacing w:after="0" w:line="240" w:lineRule="auto"/>
        <w:rPr>
          <w:rFonts w:ascii="Times New Roman" w:eastAsia="Times New Roman" w:hAnsi="Times New Roman" w:cs="Times New Roman"/>
          <w:color w:val="000000"/>
          <w:kern w:val="0"/>
          <w:sz w:val="24"/>
          <w:szCs w:val="24"/>
          <w14:ligatures w14:val="none"/>
        </w:rPr>
      </w:pPr>
    </w:p>
    <w:p w14:paraId="279B31F3" w14:textId="66EF1FAA" w:rsidR="00BC06C5" w:rsidRPr="00D330B2" w:rsidRDefault="00BC06C5" w:rsidP="00304D7F">
      <w:pPr>
        <w:spacing w:after="0" w:line="240" w:lineRule="auto"/>
        <w:rPr>
          <w:rFonts w:ascii="Times New Roman" w:eastAsia="Times New Roman" w:hAnsi="Times New Roman" w:cs="Times New Roman"/>
          <w:color w:val="000000"/>
          <w:kern w:val="0"/>
          <w:sz w:val="24"/>
          <w:szCs w:val="24"/>
          <w14:ligatures w14:val="none"/>
        </w:rPr>
      </w:pPr>
      <w:r w:rsidRPr="00BC06C5">
        <w:rPr>
          <w:rFonts w:ascii="Times New Roman" w:eastAsia="Times New Roman" w:hAnsi="Times New Roman" w:cs="Times New Roman"/>
          <w:color w:val="000000"/>
          <w:kern w:val="0"/>
          <w:sz w:val="24"/>
          <w:szCs w:val="24"/>
          <w14:ligatures w14:val="none"/>
        </w:rPr>
        <w:t>Supplemental Table 3. Survey items measuring relationship quality and traumatic experiences</w:t>
      </w:r>
    </w:p>
    <w:p w14:paraId="7AD2125A" w14:textId="77777777" w:rsidR="00BC06C5" w:rsidRPr="00D330B2" w:rsidRDefault="00BC06C5" w:rsidP="00304D7F">
      <w:pPr>
        <w:spacing w:after="0" w:line="240" w:lineRule="auto"/>
        <w:rPr>
          <w:rFonts w:ascii="Times New Roman" w:eastAsia="Times New Roman" w:hAnsi="Times New Roman" w:cs="Times New Roman"/>
          <w:color w:val="000000"/>
          <w:kern w:val="0"/>
          <w:sz w:val="24"/>
          <w:szCs w:val="24"/>
          <w14:ligatures w14:val="none"/>
        </w:rPr>
      </w:pPr>
    </w:p>
    <w:p w14:paraId="49BD5B32" w14:textId="0EEED0EF" w:rsidR="00BC06C5" w:rsidRPr="00D330B2" w:rsidRDefault="00BC06C5" w:rsidP="00304D7F">
      <w:pPr>
        <w:spacing w:after="0" w:line="240" w:lineRule="auto"/>
        <w:rPr>
          <w:rFonts w:ascii="Times New Roman" w:eastAsia="Times New Roman" w:hAnsi="Times New Roman" w:cs="Times New Roman"/>
          <w:color w:val="000000"/>
          <w:kern w:val="0"/>
          <w:sz w:val="24"/>
          <w:szCs w:val="24"/>
          <w14:ligatures w14:val="none"/>
        </w:rPr>
      </w:pPr>
      <w:r w:rsidRPr="00BC06C5">
        <w:rPr>
          <w:rFonts w:ascii="Times New Roman" w:eastAsia="Times New Roman" w:hAnsi="Times New Roman" w:cs="Times New Roman"/>
          <w:color w:val="000000"/>
          <w:kern w:val="0"/>
          <w:sz w:val="24"/>
          <w:szCs w:val="24"/>
          <w14:ligatures w14:val="none"/>
        </w:rPr>
        <w:t>Supplemental Table 4. Items measuring adolescent mental health</w:t>
      </w:r>
    </w:p>
    <w:p w14:paraId="68DB637E" w14:textId="77777777" w:rsidR="00BC06C5" w:rsidRPr="00D330B2" w:rsidRDefault="00BC06C5" w:rsidP="00304D7F">
      <w:pPr>
        <w:spacing w:after="0" w:line="240" w:lineRule="auto"/>
        <w:rPr>
          <w:rFonts w:ascii="Times New Roman" w:eastAsia="Times New Roman" w:hAnsi="Times New Roman" w:cs="Times New Roman"/>
          <w:color w:val="000000"/>
          <w:kern w:val="0"/>
          <w:sz w:val="24"/>
          <w:szCs w:val="24"/>
          <w14:ligatures w14:val="none"/>
        </w:rPr>
      </w:pPr>
    </w:p>
    <w:p w14:paraId="32E64250" w14:textId="43CB2778" w:rsidR="0028125E" w:rsidRPr="00D330B2" w:rsidRDefault="00304D7F" w:rsidP="00304D7F">
      <w:pPr>
        <w:spacing w:after="0" w:line="240" w:lineRule="auto"/>
        <w:rPr>
          <w:rFonts w:ascii="Times New Roman" w:eastAsia="Times New Roman" w:hAnsi="Times New Roman" w:cs="Times New Roman"/>
          <w:color w:val="000000"/>
          <w:kern w:val="0"/>
          <w:sz w:val="24"/>
          <w:szCs w:val="24"/>
          <w14:ligatures w14:val="none"/>
        </w:rPr>
      </w:pPr>
      <w:r w:rsidRPr="00D330B2">
        <w:rPr>
          <w:rFonts w:ascii="Times New Roman" w:eastAsia="Times New Roman" w:hAnsi="Times New Roman" w:cs="Times New Roman"/>
          <w:color w:val="000000"/>
          <w:kern w:val="0"/>
          <w:sz w:val="24"/>
          <w:szCs w:val="24"/>
          <w14:ligatures w14:val="none"/>
        </w:rPr>
        <w:t xml:space="preserve">Supplemental Table </w:t>
      </w:r>
      <w:r w:rsidR="00BC06C5" w:rsidRPr="00D330B2">
        <w:rPr>
          <w:rFonts w:ascii="Times New Roman" w:eastAsia="Times New Roman" w:hAnsi="Times New Roman" w:cs="Times New Roman"/>
          <w:color w:val="000000"/>
          <w:kern w:val="0"/>
          <w:sz w:val="24"/>
          <w:szCs w:val="24"/>
          <w14:ligatures w14:val="none"/>
        </w:rPr>
        <w:t>5</w:t>
      </w:r>
      <w:r w:rsidRPr="00D330B2">
        <w:rPr>
          <w:rFonts w:ascii="Times New Roman" w:eastAsia="Times New Roman" w:hAnsi="Times New Roman" w:cs="Times New Roman"/>
          <w:color w:val="000000"/>
          <w:kern w:val="0"/>
          <w:sz w:val="24"/>
          <w:szCs w:val="24"/>
          <w14:ligatures w14:val="none"/>
        </w:rPr>
        <w:t xml:space="preserve">. Summary statistics for parenting style items used to measure authoritative </w:t>
      </w:r>
    </w:p>
    <w:p w14:paraId="0CAB6FE3" w14:textId="77777777" w:rsidR="0028125E" w:rsidRPr="00D330B2" w:rsidRDefault="00304D7F" w:rsidP="0028125E">
      <w:pPr>
        <w:spacing w:after="0" w:line="240" w:lineRule="auto"/>
        <w:rPr>
          <w:rFonts w:ascii="Times New Roman" w:eastAsia="Times New Roman" w:hAnsi="Times New Roman" w:cs="Times New Roman"/>
          <w:color w:val="000000"/>
          <w:kern w:val="0"/>
          <w:sz w:val="24"/>
          <w:szCs w:val="24"/>
          <w14:ligatures w14:val="none"/>
        </w:rPr>
      </w:pPr>
      <w:r w:rsidRPr="00D330B2">
        <w:rPr>
          <w:rFonts w:ascii="Times New Roman" w:eastAsia="Times New Roman" w:hAnsi="Times New Roman" w:cs="Times New Roman"/>
          <w:color w:val="000000"/>
          <w:kern w:val="0"/>
          <w:sz w:val="24"/>
          <w:szCs w:val="24"/>
          <w14:ligatures w14:val="none"/>
        </w:rPr>
        <w:t>regulation and enforcement subscales</w:t>
      </w:r>
    </w:p>
    <w:p w14:paraId="79B8D299" w14:textId="77777777" w:rsidR="0028125E" w:rsidRPr="00D330B2" w:rsidRDefault="0028125E" w:rsidP="0028125E">
      <w:pPr>
        <w:spacing w:after="0" w:line="240" w:lineRule="auto"/>
        <w:rPr>
          <w:rFonts w:ascii="Times New Roman" w:eastAsia="Times New Roman" w:hAnsi="Times New Roman" w:cs="Times New Roman"/>
          <w:color w:val="000000"/>
          <w:kern w:val="0"/>
          <w:sz w:val="24"/>
          <w:szCs w:val="24"/>
          <w14:ligatures w14:val="none"/>
        </w:rPr>
      </w:pPr>
    </w:p>
    <w:p w14:paraId="114B43C9" w14:textId="58A2EF57" w:rsidR="0028125E" w:rsidRPr="00D330B2" w:rsidRDefault="0028125E" w:rsidP="0028125E">
      <w:pPr>
        <w:spacing w:after="0" w:line="240" w:lineRule="auto"/>
        <w:rPr>
          <w:rFonts w:ascii="Times New Roman" w:eastAsia="Times New Roman" w:hAnsi="Times New Roman" w:cs="Times New Roman"/>
          <w:color w:val="000000"/>
          <w:kern w:val="0"/>
          <w:sz w:val="24"/>
          <w:szCs w:val="24"/>
          <w14:ligatures w14:val="none"/>
        </w:rPr>
      </w:pPr>
      <w:r w:rsidRPr="00D330B2">
        <w:rPr>
          <w:rFonts w:ascii="Times New Roman" w:eastAsia="Times New Roman" w:hAnsi="Times New Roman" w:cs="Times New Roman"/>
          <w:color w:val="000000"/>
          <w:kern w:val="0"/>
          <w:sz w:val="24"/>
          <w:szCs w:val="24"/>
          <w14:ligatures w14:val="none"/>
        </w:rPr>
        <w:t xml:space="preserve">Supplemental Table </w:t>
      </w:r>
      <w:r w:rsidR="00BC06C5" w:rsidRPr="00D330B2">
        <w:rPr>
          <w:rFonts w:ascii="Times New Roman" w:eastAsia="Times New Roman" w:hAnsi="Times New Roman" w:cs="Times New Roman"/>
          <w:color w:val="000000"/>
          <w:kern w:val="0"/>
          <w:sz w:val="24"/>
          <w:szCs w:val="24"/>
          <w14:ligatures w14:val="none"/>
        </w:rPr>
        <w:t>6</w:t>
      </w:r>
      <w:r w:rsidRPr="00D330B2">
        <w:rPr>
          <w:rFonts w:ascii="Times New Roman" w:eastAsia="Times New Roman" w:hAnsi="Times New Roman" w:cs="Times New Roman"/>
          <w:color w:val="000000"/>
          <w:kern w:val="0"/>
          <w:sz w:val="24"/>
          <w:szCs w:val="24"/>
          <w14:ligatures w14:val="none"/>
        </w:rPr>
        <w:t>. Summary statistics for parent-child relationship and adverse experiences items</w:t>
      </w:r>
    </w:p>
    <w:p w14:paraId="7788403E" w14:textId="77777777" w:rsidR="0028125E" w:rsidRPr="00D330B2" w:rsidRDefault="0028125E" w:rsidP="0028125E">
      <w:pPr>
        <w:spacing w:after="0" w:line="240" w:lineRule="auto"/>
        <w:rPr>
          <w:rFonts w:ascii="Times New Roman" w:eastAsia="Times New Roman" w:hAnsi="Times New Roman" w:cs="Times New Roman"/>
          <w:color w:val="000000"/>
          <w:kern w:val="0"/>
          <w:sz w:val="24"/>
          <w:szCs w:val="24"/>
          <w14:ligatures w14:val="none"/>
        </w:rPr>
      </w:pPr>
    </w:p>
    <w:p w14:paraId="1DE47E65" w14:textId="61D1BBEF" w:rsidR="00D330B2" w:rsidRPr="00D330B2" w:rsidRDefault="00D330B2" w:rsidP="0028125E">
      <w:pPr>
        <w:spacing w:after="0" w:line="240" w:lineRule="auto"/>
        <w:rPr>
          <w:rFonts w:ascii="Times New Roman" w:hAnsi="Times New Roman" w:cs="Times New Roman"/>
          <w:sz w:val="24"/>
          <w:szCs w:val="24"/>
        </w:rPr>
      </w:pPr>
      <w:r w:rsidRPr="00D330B2">
        <w:rPr>
          <w:rFonts w:ascii="Times New Roman" w:hAnsi="Times New Roman" w:cs="Times New Roman"/>
          <w:sz w:val="24"/>
          <w:szCs w:val="24"/>
        </w:rPr>
        <w:t>Supplemental Table 7. Factor loadings and factor structure for parenting practice items by racial/ethnic group as well as the pooled sample.</w:t>
      </w:r>
    </w:p>
    <w:p w14:paraId="63684B46" w14:textId="77777777" w:rsidR="00D330B2" w:rsidRPr="00D330B2" w:rsidRDefault="00D330B2" w:rsidP="0028125E">
      <w:pPr>
        <w:spacing w:after="0" w:line="240" w:lineRule="auto"/>
        <w:rPr>
          <w:rFonts w:ascii="Times New Roman" w:eastAsia="Times New Roman" w:hAnsi="Times New Roman" w:cs="Times New Roman"/>
          <w:color w:val="000000"/>
          <w:kern w:val="0"/>
          <w:sz w:val="24"/>
          <w:szCs w:val="24"/>
          <w14:ligatures w14:val="none"/>
        </w:rPr>
      </w:pPr>
    </w:p>
    <w:p w14:paraId="1021C3D3" w14:textId="27C7FD78" w:rsidR="00D330B2" w:rsidRPr="00D330B2" w:rsidRDefault="00D330B2" w:rsidP="008B6AD9">
      <w:pPr>
        <w:rPr>
          <w:rFonts w:ascii="Times New Roman" w:eastAsia="Times New Roman" w:hAnsi="Times New Roman" w:cs="Times New Roman"/>
          <w:color w:val="000000"/>
          <w:kern w:val="0"/>
          <w:sz w:val="24"/>
          <w:szCs w:val="24"/>
          <w14:ligatures w14:val="none"/>
        </w:rPr>
      </w:pPr>
      <w:r w:rsidRPr="00D330B2">
        <w:rPr>
          <w:rFonts w:ascii="Times New Roman" w:hAnsi="Times New Roman" w:cs="Times New Roman"/>
          <w:sz w:val="24"/>
          <w:szCs w:val="24"/>
        </w:rPr>
        <w:t>Supplemental Table 8. Factor loadings and factor structure for relationship quality and traumatic experiences items by racial/ethnic group as well as the pooled sample.</w:t>
      </w:r>
    </w:p>
    <w:p w14:paraId="24E21A79" w14:textId="23A27F39" w:rsidR="008B6AD9" w:rsidRPr="00D330B2" w:rsidRDefault="008B6AD9" w:rsidP="008B6AD9">
      <w:pPr>
        <w:rPr>
          <w:rFonts w:ascii="Times New Roman" w:eastAsia="Times New Roman" w:hAnsi="Times New Roman" w:cs="Times New Roman"/>
          <w:color w:val="000000"/>
          <w:kern w:val="0"/>
          <w:sz w:val="24"/>
          <w:szCs w:val="24"/>
          <w14:ligatures w14:val="none"/>
        </w:rPr>
      </w:pPr>
      <w:r w:rsidRPr="00D330B2">
        <w:rPr>
          <w:rFonts w:ascii="Times New Roman" w:eastAsia="Times New Roman" w:hAnsi="Times New Roman" w:cs="Times New Roman"/>
          <w:color w:val="000000"/>
          <w:kern w:val="0"/>
          <w:sz w:val="24"/>
          <w:szCs w:val="24"/>
          <w14:ligatures w14:val="none"/>
        </w:rPr>
        <w:t xml:space="preserve">Supplementary Table </w:t>
      </w:r>
      <w:r w:rsidR="00D330B2" w:rsidRPr="00D330B2">
        <w:rPr>
          <w:rFonts w:ascii="Times New Roman" w:eastAsia="Times New Roman" w:hAnsi="Times New Roman" w:cs="Times New Roman"/>
          <w:color w:val="000000"/>
          <w:kern w:val="0"/>
          <w:sz w:val="24"/>
          <w:szCs w:val="24"/>
          <w14:ligatures w14:val="none"/>
        </w:rPr>
        <w:t>9</w:t>
      </w:r>
      <w:r w:rsidRPr="00D330B2">
        <w:rPr>
          <w:rFonts w:ascii="Times New Roman" w:eastAsia="Times New Roman" w:hAnsi="Times New Roman" w:cs="Times New Roman"/>
          <w:color w:val="000000"/>
          <w:kern w:val="0"/>
          <w:sz w:val="24"/>
          <w:szCs w:val="24"/>
          <w14:ligatures w14:val="none"/>
        </w:rPr>
        <w:t>. Items used to measure child agreeableness and conscientiousness</w:t>
      </w:r>
    </w:p>
    <w:p w14:paraId="5AD85A2E" w14:textId="2F82D4A1" w:rsidR="005B095F" w:rsidRPr="00D330B2" w:rsidRDefault="005B095F" w:rsidP="0028125E">
      <w:pPr>
        <w:spacing w:after="0" w:line="240" w:lineRule="auto"/>
        <w:rPr>
          <w:rFonts w:ascii="Times New Roman" w:eastAsia="Times New Roman" w:hAnsi="Times New Roman" w:cs="Times New Roman"/>
          <w:color w:val="000000"/>
          <w:kern w:val="0"/>
          <w:sz w:val="24"/>
          <w:szCs w:val="24"/>
          <w14:ligatures w14:val="none"/>
        </w:rPr>
      </w:pPr>
      <w:r w:rsidRPr="00D330B2">
        <w:rPr>
          <w:rFonts w:ascii="Times New Roman" w:eastAsia="Times New Roman" w:hAnsi="Times New Roman" w:cs="Times New Roman"/>
          <w:color w:val="000000"/>
          <w:kern w:val="0"/>
          <w:sz w:val="24"/>
          <w:szCs w:val="24"/>
          <w14:ligatures w14:val="none"/>
        </w:rPr>
        <w:t xml:space="preserve">Supplementary Table </w:t>
      </w:r>
      <w:r w:rsidR="00D330B2" w:rsidRPr="00D330B2">
        <w:rPr>
          <w:rFonts w:ascii="Times New Roman" w:eastAsia="Times New Roman" w:hAnsi="Times New Roman" w:cs="Times New Roman"/>
          <w:color w:val="000000"/>
          <w:kern w:val="0"/>
          <w:sz w:val="24"/>
          <w:szCs w:val="24"/>
          <w14:ligatures w14:val="none"/>
        </w:rPr>
        <w:t>10</w:t>
      </w:r>
      <w:r w:rsidRPr="00D330B2">
        <w:rPr>
          <w:rFonts w:ascii="Times New Roman" w:eastAsia="Times New Roman" w:hAnsi="Times New Roman" w:cs="Times New Roman"/>
          <w:color w:val="000000"/>
          <w:kern w:val="0"/>
          <w:sz w:val="24"/>
          <w:szCs w:val="24"/>
          <w14:ligatures w14:val="none"/>
        </w:rPr>
        <w:t>. Predict relationship quality and youth mental health while adjusting for youth personality traits that may affect parenting</w:t>
      </w:r>
    </w:p>
    <w:p w14:paraId="2E4C7A37" w14:textId="77777777" w:rsidR="005B095F" w:rsidRPr="00D330B2" w:rsidRDefault="005B095F" w:rsidP="0028125E">
      <w:pPr>
        <w:spacing w:after="0" w:line="240" w:lineRule="auto"/>
        <w:rPr>
          <w:rFonts w:ascii="Times New Roman" w:eastAsia="Times New Roman" w:hAnsi="Times New Roman" w:cs="Times New Roman"/>
          <w:color w:val="000000"/>
          <w:kern w:val="0"/>
          <w:sz w:val="24"/>
          <w:szCs w:val="24"/>
          <w14:ligatures w14:val="none"/>
        </w:rPr>
      </w:pPr>
    </w:p>
    <w:p w14:paraId="73073881" w14:textId="025FAB08" w:rsidR="00304D7F" w:rsidRPr="00D330B2" w:rsidRDefault="005B095F" w:rsidP="005B095F">
      <w:pPr>
        <w:rPr>
          <w:rFonts w:ascii="Times New Roman" w:hAnsi="Times New Roman" w:cs="Times New Roman"/>
          <w:sz w:val="24"/>
          <w:szCs w:val="24"/>
        </w:rPr>
      </w:pPr>
      <w:r w:rsidRPr="00D330B2">
        <w:rPr>
          <w:rFonts w:ascii="Times New Roman" w:eastAsia="Times New Roman" w:hAnsi="Times New Roman" w:cs="Times New Roman"/>
          <w:color w:val="000000"/>
          <w:kern w:val="0"/>
          <w:sz w:val="24"/>
          <w:szCs w:val="24"/>
          <w14:ligatures w14:val="none"/>
        </w:rPr>
        <w:t xml:space="preserve">Supplementary Table </w:t>
      </w:r>
      <w:r w:rsidR="00D330B2" w:rsidRPr="00D330B2">
        <w:rPr>
          <w:rFonts w:ascii="Times New Roman" w:eastAsia="Times New Roman" w:hAnsi="Times New Roman" w:cs="Times New Roman"/>
          <w:color w:val="000000"/>
          <w:kern w:val="0"/>
          <w:sz w:val="24"/>
          <w:szCs w:val="24"/>
          <w14:ligatures w14:val="none"/>
        </w:rPr>
        <w:t>11</w:t>
      </w:r>
      <w:r w:rsidRPr="00D330B2">
        <w:rPr>
          <w:rFonts w:ascii="Times New Roman" w:eastAsia="Times New Roman" w:hAnsi="Times New Roman" w:cs="Times New Roman"/>
          <w:color w:val="000000"/>
          <w:kern w:val="0"/>
          <w:sz w:val="24"/>
          <w:szCs w:val="24"/>
          <w14:ligatures w14:val="none"/>
        </w:rPr>
        <w:t>. Predict relationship quality and youth mental health for biological and non-biological dyads, while adjusting for youth personality traits that may affect parenting</w:t>
      </w:r>
    </w:p>
    <w:p w14:paraId="16EF3E04" w14:textId="1254F608" w:rsidR="00583A41" w:rsidRPr="00D330B2" w:rsidRDefault="005B095F">
      <w:pPr>
        <w:rPr>
          <w:rFonts w:ascii="Times New Roman" w:eastAsia="Times New Roman" w:hAnsi="Times New Roman" w:cs="Times New Roman"/>
          <w:color w:val="000000"/>
          <w:kern w:val="0"/>
          <w:sz w:val="24"/>
          <w:szCs w:val="24"/>
          <w14:ligatures w14:val="none"/>
        </w:rPr>
      </w:pPr>
      <w:r w:rsidRPr="00D330B2">
        <w:rPr>
          <w:rFonts w:ascii="Times New Roman" w:eastAsia="Times New Roman" w:hAnsi="Times New Roman" w:cs="Times New Roman"/>
          <w:color w:val="000000"/>
          <w:kern w:val="0"/>
          <w:sz w:val="24"/>
          <w:szCs w:val="24"/>
          <w14:ligatures w14:val="none"/>
        </w:rPr>
        <w:t xml:space="preserve">Supplementary Table </w:t>
      </w:r>
      <w:r w:rsidR="00BC06C5" w:rsidRPr="00D330B2">
        <w:rPr>
          <w:rFonts w:ascii="Times New Roman" w:eastAsia="Times New Roman" w:hAnsi="Times New Roman" w:cs="Times New Roman"/>
          <w:color w:val="000000"/>
          <w:kern w:val="0"/>
          <w:sz w:val="24"/>
          <w:szCs w:val="24"/>
          <w14:ligatures w14:val="none"/>
        </w:rPr>
        <w:t>1</w:t>
      </w:r>
      <w:r w:rsidR="00D330B2" w:rsidRPr="00D330B2">
        <w:rPr>
          <w:rFonts w:ascii="Times New Roman" w:eastAsia="Times New Roman" w:hAnsi="Times New Roman" w:cs="Times New Roman"/>
          <w:color w:val="000000"/>
          <w:kern w:val="0"/>
          <w:sz w:val="24"/>
          <w:szCs w:val="24"/>
          <w14:ligatures w14:val="none"/>
        </w:rPr>
        <w:t>2</w:t>
      </w:r>
      <w:r w:rsidRPr="00D330B2">
        <w:rPr>
          <w:rFonts w:ascii="Times New Roman" w:eastAsia="Times New Roman" w:hAnsi="Times New Roman" w:cs="Times New Roman"/>
          <w:color w:val="000000"/>
          <w:kern w:val="0"/>
          <w:sz w:val="24"/>
          <w:szCs w:val="24"/>
          <w14:ligatures w14:val="none"/>
        </w:rPr>
        <w:t>. Summary of items indicating uniform and non-uniform differential item functioning (DIF) by construct and specific item for Black and Hispanic respondents when compared to non-Hispanic White respondents</w:t>
      </w:r>
    </w:p>
    <w:p w14:paraId="20AD7B48" w14:textId="77777777" w:rsidR="00D330B2" w:rsidRDefault="00583A41" w:rsidP="00D330B2">
      <w:pPr>
        <w:rPr>
          <w:rFonts w:ascii="Times New Roman" w:eastAsia="Times New Roman" w:hAnsi="Times New Roman" w:cs="Times New Roman"/>
          <w:color w:val="000000"/>
          <w:kern w:val="0"/>
          <w:sz w:val="24"/>
          <w:szCs w:val="24"/>
          <w14:ligatures w14:val="none"/>
        </w:rPr>
      </w:pPr>
      <w:r w:rsidRPr="00D330B2">
        <w:rPr>
          <w:rFonts w:ascii="Times New Roman" w:eastAsia="Times New Roman" w:hAnsi="Times New Roman" w:cs="Times New Roman"/>
          <w:color w:val="000000"/>
          <w:kern w:val="0"/>
          <w:sz w:val="24"/>
          <w:szCs w:val="24"/>
          <w14:ligatures w14:val="none"/>
        </w:rPr>
        <w:t xml:space="preserve">Supplementary Table </w:t>
      </w:r>
      <w:r w:rsidR="00BC06C5" w:rsidRPr="00D330B2">
        <w:rPr>
          <w:rFonts w:ascii="Times New Roman" w:eastAsia="Times New Roman" w:hAnsi="Times New Roman" w:cs="Times New Roman"/>
          <w:color w:val="000000"/>
          <w:kern w:val="0"/>
          <w:sz w:val="24"/>
          <w:szCs w:val="24"/>
          <w14:ligatures w14:val="none"/>
        </w:rPr>
        <w:t>1</w:t>
      </w:r>
      <w:r w:rsidR="00D330B2" w:rsidRPr="00D330B2">
        <w:rPr>
          <w:rFonts w:ascii="Times New Roman" w:eastAsia="Times New Roman" w:hAnsi="Times New Roman" w:cs="Times New Roman"/>
          <w:color w:val="000000"/>
          <w:kern w:val="0"/>
          <w:sz w:val="24"/>
          <w:szCs w:val="24"/>
          <w14:ligatures w14:val="none"/>
        </w:rPr>
        <w:t>3</w:t>
      </w:r>
      <w:r w:rsidRPr="00D330B2">
        <w:rPr>
          <w:rFonts w:ascii="Times New Roman" w:eastAsia="Times New Roman" w:hAnsi="Times New Roman" w:cs="Times New Roman"/>
          <w:color w:val="000000"/>
          <w:kern w:val="0"/>
          <w:sz w:val="24"/>
          <w:szCs w:val="24"/>
          <w14:ligatures w14:val="none"/>
        </w:rPr>
        <w:t>. Correlation matrix of youth mental health, relationship quality, parenting, and childhood traumatic experiences, broken out by reporting source</w:t>
      </w:r>
    </w:p>
    <w:p w14:paraId="4B261A02" w14:textId="7A387031" w:rsidR="00DB5B77" w:rsidRPr="00D330B2" w:rsidRDefault="00D330B2" w:rsidP="00D330B2">
      <w:pPr>
        <w:rPr>
          <w:b/>
          <w:bCs/>
          <w:sz w:val="24"/>
          <w:szCs w:val="24"/>
        </w:rPr>
      </w:pPr>
      <w:r>
        <w:rPr>
          <w:rFonts w:ascii="Times New Roman" w:eastAsia="Times New Roman" w:hAnsi="Times New Roman" w:cs="Times New Roman"/>
          <w:color w:val="000000"/>
          <w:kern w:val="0"/>
          <w:sz w:val="24"/>
          <w:szCs w:val="24"/>
          <w14:ligatures w14:val="none"/>
        </w:rPr>
        <w:t>*</w:t>
      </w:r>
      <w:r>
        <w:rPr>
          <w:rFonts w:ascii="Times New Roman" w:hAnsi="Times New Roman" w:cs="Times New Roman"/>
          <w:sz w:val="24"/>
          <w:szCs w:val="24"/>
        </w:rPr>
        <w:t>Addition</w:t>
      </w:r>
      <w:r w:rsidR="00DB6AD8">
        <w:rPr>
          <w:rFonts w:ascii="Times New Roman" w:hAnsi="Times New Roman" w:cs="Times New Roman"/>
          <w:sz w:val="24"/>
          <w:szCs w:val="24"/>
        </w:rPr>
        <w:t xml:space="preserve"> information provided in</w:t>
      </w:r>
      <w:r>
        <w:rPr>
          <w:rFonts w:ascii="Times New Roman" w:hAnsi="Times New Roman" w:cs="Times New Roman"/>
          <w:sz w:val="24"/>
          <w:szCs w:val="24"/>
        </w:rPr>
        <w:t xml:space="preserve"> Supplemental Data</w:t>
      </w:r>
    </w:p>
    <w:p w14:paraId="24FFDCE0" w14:textId="77777777" w:rsidR="00DB6AD8" w:rsidRDefault="00DB6AD8" w:rsidP="00DB5B77">
      <w:pPr>
        <w:spacing w:line="480" w:lineRule="auto"/>
        <w:rPr>
          <w:rFonts w:ascii="Times New Roman" w:hAnsi="Times New Roman" w:cs="Times New Roman"/>
          <w:b/>
          <w:bCs/>
          <w:sz w:val="24"/>
          <w:szCs w:val="24"/>
        </w:rPr>
      </w:pPr>
    </w:p>
    <w:p w14:paraId="696D9292" w14:textId="6234F74B" w:rsidR="00DB5B77" w:rsidRPr="00DB5B77" w:rsidRDefault="00DB5B77" w:rsidP="00DB5B77">
      <w:pPr>
        <w:spacing w:line="480" w:lineRule="auto"/>
        <w:rPr>
          <w:rFonts w:ascii="Times New Roman" w:hAnsi="Times New Roman" w:cs="Times New Roman"/>
          <w:b/>
          <w:bCs/>
          <w:sz w:val="24"/>
          <w:szCs w:val="24"/>
        </w:rPr>
      </w:pPr>
      <w:r w:rsidRPr="00DB5B77">
        <w:rPr>
          <w:rFonts w:ascii="Times New Roman" w:hAnsi="Times New Roman" w:cs="Times New Roman"/>
          <w:b/>
          <w:bCs/>
          <w:sz w:val="24"/>
          <w:szCs w:val="24"/>
        </w:rPr>
        <w:lastRenderedPageBreak/>
        <w:t>SUPPLEMENTAL TEXT</w:t>
      </w:r>
    </w:p>
    <w:p w14:paraId="36C49D94" w14:textId="2240C268" w:rsidR="00DB5B77" w:rsidRPr="002E6C92" w:rsidRDefault="00DB5B77" w:rsidP="00DB5B77">
      <w:pPr>
        <w:spacing w:line="480" w:lineRule="auto"/>
        <w:rPr>
          <w:rFonts w:asciiTheme="majorBidi" w:hAnsiTheme="majorBidi" w:cstheme="majorBidi"/>
          <w:b/>
          <w:bCs/>
          <w:sz w:val="24"/>
          <w:szCs w:val="24"/>
        </w:rPr>
      </w:pPr>
      <w:r w:rsidRPr="002E6C92">
        <w:rPr>
          <w:rFonts w:asciiTheme="majorBidi" w:hAnsiTheme="majorBidi" w:cstheme="majorBidi"/>
          <w:b/>
          <w:bCs/>
          <w:sz w:val="24"/>
          <w:szCs w:val="24"/>
        </w:rPr>
        <w:t>Exploratory Factor Analysis</w:t>
      </w:r>
      <w:r w:rsidR="002E6C92" w:rsidRPr="002E6C92">
        <w:rPr>
          <w:rFonts w:asciiTheme="majorBidi" w:hAnsiTheme="majorBidi" w:cstheme="majorBidi"/>
          <w:b/>
          <w:bCs/>
          <w:sz w:val="24"/>
          <w:szCs w:val="24"/>
        </w:rPr>
        <w:t xml:space="preserve"> (EFA)</w:t>
      </w:r>
      <w:r w:rsidRPr="002E6C92">
        <w:rPr>
          <w:rFonts w:asciiTheme="majorBidi" w:hAnsiTheme="majorBidi" w:cstheme="majorBidi"/>
          <w:b/>
          <w:bCs/>
          <w:sz w:val="24"/>
          <w:szCs w:val="24"/>
        </w:rPr>
        <w:t xml:space="preserve"> on Parenting Practice Items</w:t>
      </w:r>
    </w:p>
    <w:p w14:paraId="2FDE1866" w14:textId="77777777" w:rsidR="00DB5B77" w:rsidRDefault="00DB5B77" w:rsidP="00DB5B77">
      <w:pPr>
        <w:spacing w:line="480" w:lineRule="auto"/>
        <w:ind w:firstLine="720"/>
        <w:rPr>
          <w:rFonts w:asciiTheme="majorBidi" w:hAnsiTheme="majorBidi" w:cstheme="majorBidi"/>
          <w:sz w:val="24"/>
          <w:szCs w:val="24"/>
        </w:rPr>
      </w:pPr>
      <w:r>
        <w:rPr>
          <w:rFonts w:asciiTheme="majorBidi" w:hAnsiTheme="majorBidi" w:cstheme="majorBidi"/>
          <w:sz w:val="24"/>
          <w:szCs w:val="24"/>
        </w:rPr>
        <w:t xml:space="preserve">For the </w:t>
      </w:r>
      <w:proofErr w:type="gramStart"/>
      <w:r>
        <w:rPr>
          <w:rFonts w:asciiTheme="majorBidi" w:hAnsiTheme="majorBidi" w:cstheme="majorBidi"/>
          <w:sz w:val="24"/>
          <w:szCs w:val="24"/>
        </w:rPr>
        <w:t>construct</w:t>
      </w:r>
      <w:proofErr w:type="gramEnd"/>
      <w:r>
        <w:rPr>
          <w:rFonts w:asciiTheme="majorBidi" w:hAnsiTheme="majorBidi" w:cstheme="majorBidi"/>
          <w:sz w:val="24"/>
          <w:szCs w:val="24"/>
        </w:rPr>
        <w:t xml:space="preserve"> of parenting practices, two factors were retained for the pooled sample</w:t>
      </w:r>
      <w:r w:rsidRPr="00DF05FF">
        <w:rPr>
          <w:rFonts w:asciiTheme="majorBidi" w:hAnsiTheme="majorBidi" w:cstheme="majorBidi"/>
          <w:sz w:val="24"/>
          <w:szCs w:val="24"/>
        </w:rPr>
        <w:t>,</w:t>
      </w:r>
      <w:r>
        <w:rPr>
          <w:rFonts w:asciiTheme="majorBidi" w:hAnsiTheme="majorBidi" w:cstheme="majorBidi"/>
          <w:sz w:val="24"/>
          <w:szCs w:val="24"/>
        </w:rPr>
        <w:t xml:space="preserve"> </w:t>
      </w:r>
      <w:r w:rsidRPr="00DF05FF">
        <w:rPr>
          <w:rFonts w:asciiTheme="majorBidi" w:hAnsiTheme="majorBidi" w:cstheme="majorBidi"/>
          <w:sz w:val="24"/>
          <w:szCs w:val="24"/>
        </w:rPr>
        <w:t>with eigenvalues of 3.1 and 1.6</w:t>
      </w:r>
      <w:r>
        <w:rPr>
          <w:rFonts w:asciiTheme="majorBidi" w:hAnsiTheme="majorBidi" w:cstheme="majorBidi"/>
          <w:sz w:val="24"/>
          <w:szCs w:val="24"/>
        </w:rPr>
        <w:t xml:space="preserve"> (see Analytic Approach for </w:t>
      </w:r>
      <w:proofErr w:type="gramStart"/>
      <w:r>
        <w:rPr>
          <w:rFonts w:asciiTheme="majorBidi" w:hAnsiTheme="majorBidi" w:cstheme="majorBidi"/>
          <w:sz w:val="24"/>
          <w:szCs w:val="24"/>
        </w:rPr>
        <w:t>details</w:t>
      </w:r>
      <w:proofErr w:type="gramEnd"/>
      <w:r>
        <w:rPr>
          <w:rFonts w:asciiTheme="majorBidi" w:hAnsiTheme="majorBidi" w:cstheme="majorBidi"/>
          <w:sz w:val="24"/>
          <w:szCs w:val="24"/>
        </w:rPr>
        <w:t xml:space="preserve"> and Supplemental Data 3 for full results)</w:t>
      </w:r>
      <w:r w:rsidRPr="00DF05FF">
        <w:rPr>
          <w:rFonts w:asciiTheme="majorBidi" w:hAnsiTheme="majorBidi" w:cstheme="majorBidi"/>
          <w:sz w:val="24"/>
          <w:szCs w:val="24"/>
        </w:rPr>
        <w:t xml:space="preserve">. </w:t>
      </w:r>
      <w:r>
        <w:rPr>
          <w:rFonts w:asciiTheme="majorBidi" w:hAnsiTheme="majorBidi" w:cstheme="majorBidi"/>
          <w:sz w:val="24"/>
          <w:szCs w:val="24"/>
        </w:rPr>
        <w:t xml:space="preserve">Likewise, for each of the group-specific factor analyses, a two-factor solution emerged for each group, with the following eigenvalues: Black: 3.4, 1.9; Hispanic: 3.1, 1.4; and Non-Hispanic White: 3.3, 1.8. Items that had loadings &lt; 0.4 on any factor were eliminated (Guadagnoli &amp; </w:t>
      </w:r>
      <w:proofErr w:type="spellStart"/>
      <w:r>
        <w:rPr>
          <w:rFonts w:asciiTheme="majorBidi" w:hAnsiTheme="majorBidi" w:cstheme="majorBidi"/>
          <w:sz w:val="24"/>
          <w:szCs w:val="24"/>
        </w:rPr>
        <w:t>Velicer</w:t>
      </w:r>
      <w:proofErr w:type="spellEnd"/>
      <w:r>
        <w:rPr>
          <w:rFonts w:asciiTheme="majorBidi" w:hAnsiTheme="majorBidi" w:cstheme="majorBidi"/>
          <w:sz w:val="24"/>
          <w:szCs w:val="24"/>
        </w:rPr>
        <w:t xml:space="preserve">, 1988); No item loaded greater than 0.4 on both factors. </w:t>
      </w:r>
    </w:p>
    <w:p w14:paraId="765ACE87" w14:textId="69891C48" w:rsidR="00DB5B77" w:rsidRDefault="00D330B2" w:rsidP="00DB5B77">
      <w:pPr>
        <w:spacing w:line="480" w:lineRule="auto"/>
        <w:ind w:firstLine="720"/>
        <w:rPr>
          <w:rFonts w:asciiTheme="majorBidi" w:hAnsiTheme="majorBidi" w:cstheme="majorBidi"/>
          <w:sz w:val="24"/>
          <w:szCs w:val="24"/>
        </w:rPr>
      </w:pPr>
      <w:r>
        <w:rPr>
          <w:rFonts w:asciiTheme="majorBidi" w:hAnsiTheme="majorBidi" w:cstheme="majorBidi"/>
          <w:sz w:val="24"/>
          <w:szCs w:val="24"/>
        </w:rPr>
        <w:t xml:space="preserve">Supplemental </w:t>
      </w:r>
      <w:r w:rsidR="00DB5B77">
        <w:rPr>
          <w:rFonts w:asciiTheme="majorBidi" w:hAnsiTheme="majorBidi" w:cstheme="majorBidi"/>
          <w:sz w:val="24"/>
          <w:szCs w:val="24"/>
        </w:rPr>
        <w:t xml:space="preserve">Table </w:t>
      </w:r>
      <w:r>
        <w:rPr>
          <w:rFonts w:asciiTheme="majorBidi" w:hAnsiTheme="majorBidi" w:cstheme="majorBidi"/>
          <w:sz w:val="24"/>
          <w:szCs w:val="24"/>
        </w:rPr>
        <w:t>7</w:t>
      </w:r>
      <w:r w:rsidR="00DB5B77">
        <w:rPr>
          <w:rFonts w:asciiTheme="majorBidi" w:hAnsiTheme="majorBidi" w:cstheme="majorBidi"/>
          <w:sz w:val="24"/>
          <w:szCs w:val="24"/>
        </w:rPr>
        <w:t xml:space="preserve"> shows the factor structure for Black, Hispanic, and White parents, as well as the structure for the pooled sample. Note that the pooled sample includes Asian, multiracial, and “other” racial/ethnic categories in addition to the three groups analyzed separately. For these other groups, the sample sizes did not reach the Gallup standard of 100 or more for reporting using the adolescent sample (Asian: </w:t>
      </w:r>
      <w:r w:rsidR="00DB5B77" w:rsidRPr="00906FA7">
        <w:rPr>
          <w:rFonts w:asciiTheme="majorBidi" w:hAnsiTheme="majorBidi" w:cstheme="majorBidi"/>
          <w:i/>
          <w:iCs/>
          <w:sz w:val="24"/>
          <w:szCs w:val="24"/>
        </w:rPr>
        <w:t>N</w:t>
      </w:r>
      <w:r w:rsidR="00DB5B77">
        <w:rPr>
          <w:rFonts w:asciiTheme="majorBidi" w:hAnsiTheme="majorBidi" w:cstheme="majorBidi"/>
          <w:i/>
          <w:iCs/>
          <w:sz w:val="24"/>
          <w:szCs w:val="24"/>
        </w:rPr>
        <w:t xml:space="preserve"> </w:t>
      </w:r>
      <w:r w:rsidR="00DB5B77">
        <w:rPr>
          <w:rFonts w:asciiTheme="majorBidi" w:hAnsiTheme="majorBidi" w:cstheme="majorBidi"/>
          <w:sz w:val="24"/>
          <w:szCs w:val="24"/>
        </w:rPr>
        <w:t xml:space="preserve">= 43; Multiracial: </w:t>
      </w:r>
      <w:r w:rsidR="00DB5B77" w:rsidRPr="00906FA7">
        <w:rPr>
          <w:rFonts w:asciiTheme="majorBidi" w:hAnsiTheme="majorBidi" w:cstheme="majorBidi"/>
          <w:i/>
          <w:iCs/>
          <w:sz w:val="24"/>
          <w:szCs w:val="24"/>
        </w:rPr>
        <w:t>N</w:t>
      </w:r>
      <w:r w:rsidR="00DB5B77">
        <w:rPr>
          <w:rFonts w:asciiTheme="majorBidi" w:hAnsiTheme="majorBidi" w:cstheme="majorBidi"/>
          <w:i/>
          <w:iCs/>
          <w:sz w:val="24"/>
          <w:szCs w:val="24"/>
        </w:rPr>
        <w:t xml:space="preserve"> </w:t>
      </w:r>
      <w:r w:rsidR="00DB5B77">
        <w:rPr>
          <w:rFonts w:asciiTheme="majorBidi" w:hAnsiTheme="majorBidi" w:cstheme="majorBidi"/>
          <w:sz w:val="24"/>
          <w:szCs w:val="24"/>
        </w:rPr>
        <w:t xml:space="preserve">= 88; American Indian and Alaskan Natives and Other races combined: </w:t>
      </w:r>
      <w:r w:rsidR="00DB5B77" w:rsidRPr="00906FA7">
        <w:rPr>
          <w:rFonts w:asciiTheme="majorBidi" w:hAnsiTheme="majorBidi" w:cstheme="majorBidi"/>
          <w:i/>
          <w:iCs/>
          <w:sz w:val="24"/>
          <w:szCs w:val="24"/>
        </w:rPr>
        <w:t>N</w:t>
      </w:r>
      <w:r w:rsidR="00DB5B77">
        <w:rPr>
          <w:rFonts w:asciiTheme="majorBidi" w:hAnsiTheme="majorBidi" w:cstheme="majorBidi"/>
          <w:sz w:val="24"/>
          <w:szCs w:val="24"/>
        </w:rPr>
        <w:t xml:space="preserve"> = 14).  </w:t>
      </w:r>
    </w:p>
    <w:p w14:paraId="14B20A34" w14:textId="0EBFC9CF" w:rsidR="00DB5B77" w:rsidRDefault="00DB5B77" w:rsidP="00DB5B77">
      <w:pPr>
        <w:spacing w:line="480" w:lineRule="auto"/>
        <w:ind w:firstLine="720"/>
        <w:rPr>
          <w:rFonts w:asciiTheme="majorBidi" w:hAnsiTheme="majorBidi" w:cstheme="majorBidi"/>
          <w:sz w:val="24"/>
          <w:szCs w:val="24"/>
        </w:rPr>
      </w:pPr>
      <w:r>
        <w:rPr>
          <w:rFonts w:asciiTheme="majorBidi" w:hAnsiTheme="majorBidi" w:cstheme="majorBidi"/>
          <w:sz w:val="24"/>
          <w:szCs w:val="24"/>
        </w:rPr>
        <w:t xml:space="preserve">As shown in </w:t>
      </w:r>
      <w:r w:rsidR="00D330B2">
        <w:rPr>
          <w:rFonts w:asciiTheme="majorBidi" w:hAnsiTheme="majorBidi" w:cstheme="majorBidi"/>
          <w:sz w:val="24"/>
          <w:szCs w:val="24"/>
        </w:rPr>
        <w:t>Supplemental Table 7</w:t>
      </w:r>
      <w:r>
        <w:rPr>
          <w:rFonts w:asciiTheme="majorBidi" w:hAnsiTheme="majorBidi" w:cstheme="majorBidi"/>
          <w:sz w:val="24"/>
          <w:szCs w:val="24"/>
        </w:rPr>
        <w:t xml:space="preserve">, there are broad similarities and notable differences among the three groups, but importantly, the factor structure for each group is distinct from the structure that emerges from the pooled sample, suggesting that there is conceptual advantage to exploring the structure of the parenting practices construct for each group separately. </w:t>
      </w:r>
    </w:p>
    <w:p w14:paraId="0D3E3BCB" w14:textId="77777777" w:rsidR="00DB5B77" w:rsidRDefault="00DB5B77" w:rsidP="00DB5B77">
      <w:pPr>
        <w:spacing w:line="480" w:lineRule="auto"/>
        <w:rPr>
          <w:rFonts w:asciiTheme="majorBidi" w:hAnsiTheme="majorBidi" w:cstheme="majorBidi"/>
          <w:sz w:val="24"/>
          <w:szCs w:val="24"/>
        </w:rPr>
      </w:pPr>
      <w:r w:rsidRPr="001D5BE8">
        <w:rPr>
          <w:rFonts w:asciiTheme="majorBidi" w:hAnsiTheme="majorBidi" w:cstheme="majorBidi"/>
          <w:b/>
          <w:bCs/>
          <w:i/>
          <w:iCs/>
          <w:sz w:val="24"/>
          <w:szCs w:val="24"/>
        </w:rPr>
        <w:t xml:space="preserve">Factor </w:t>
      </w:r>
      <w:r>
        <w:rPr>
          <w:rFonts w:asciiTheme="majorBidi" w:hAnsiTheme="majorBidi" w:cstheme="majorBidi"/>
          <w:b/>
          <w:bCs/>
          <w:i/>
          <w:iCs/>
          <w:sz w:val="24"/>
          <w:szCs w:val="24"/>
        </w:rPr>
        <w:t>C</w:t>
      </w:r>
      <w:r w:rsidRPr="001D5BE8">
        <w:rPr>
          <w:rFonts w:asciiTheme="majorBidi" w:hAnsiTheme="majorBidi" w:cstheme="majorBidi"/>
          <w:b/>
          <w:bCs/>
          <w:i/>
          <w:iCs/>
          <w:sz w:val="24"/>
          <w:szCs w:val="24"/>
        </w:rPr>
        <w:t xml:space="preserve">haracteristics for </w:t>
      </w:r>
      <w:r>
        <w:rPr>
          <w:rFonts w:asciiTheme="majorBidi" w:hAnsiTheme="majorBidi" w:cstheme="majorBidi"/>
          <w:b/>
          <w:bCs/>
          <w:i/>
          <w:iCs/>
          <w:sz w:val="24"/>
          <w:szCs w:val="24"/>
        </w:rPr>
        <w:t>E</w:t>
      </w:r>
      <w:r w:rsidRPr="001D5BE8">
        <w:rPr>
          <w:rFonts w:asciiTheme="majorBidi" w:hAnsiTheme="majorBidi" w:cstheme="majorBidi"/>
          <w:b/>
          <w:bCs/>
          <w:i/>
          <w:iCs/>
          <w:sz w:val="24"/>
          <w:szCs w:val="24"/>
        </w:rPr>
        <w:t xml:space="preserve">ach </w:t>
      </w:r>
      <w:r>
        <w:rPr>
          <w:rFonts w:asciiTheme="majorBidi" w:hAnsiTheme="majorBidi" w:cstheme="majorBidi"/>
          <w:b/>
          <w:bCs/>
          <w:i/>
          <w:iCs/>
          <w:sz w:val="24"/>
          <w:szCs w:val="24"/>
        </w:rPr>
        <w:t>G</w:t>
      </w:r>
      <w:r w:rsidRPr="001D5BE8">
        <w:rPr>
          <w:rFonts w:asciiTheme="majorBidi" w:hAnsiTheme="majorBidi" w:cstheme="majorBidi"/>
          <w:b/>
          <w:bCs/>
          <w:i/>
          <w:iCs/>
          <w:sz w:val="24"/>
          <w:szCs w:val="24"/>
        </w:rPr>
        <w:t>roup</w:t>
      </w:r>
    </w:p>
    <w:p w14:paraId="2788987D" w14:textId="77777777" w:rsidR="00DB5B77" w:rsidRDefault="00DB5B77" w:rsidP="00DB5B77">
      <w:pPr>
        <w:spacing w:line="480" w:lineRule="auto"/>
        <w:ind w:firstLine="720"/>
        <w:rPr>
          <w:rFonts w:asciiTheme="majorBidi" w:hAnsiTheme="majorBidi" w:cstheme="majorBidi"/>
          <w:sz w:val="24"/>
          <w:szCs w:val="24"/>
        </w:rPr>
      </w:pPr>
      <w:r>
        <w:rPr>
          <w:rFonts w:asciiTheme="majorBidi" w:hAnsiTheme="majorBidi" w:cstheme="majorBidi"/>
          <w:sz w:val="24"/>
          <w:szCs w:val="24"/>
        </w:rPr>
        <w:t xml:space="preserve">As with the pooled sample, for Black and Hispanic parents, the first factor, explaining most of the variability in the data, can be characterized as practices related to affectionate, child-centered parenting (“responsiveness” for short, following terminology of Maccoby and Martin </w:t>
      </w:r>
      <w:r>
        <w:rPr>
          <w:rFonts w:asciiTheme="majorBidi" w:hAnsiTheme="majorBidi" w:cstheme="majorBidi"/>
          <w:sz w:val="24"/>
          <w:szCs w:val="24"/>
        </w:rPr>
        <w:lastRenderedPageBreak/>
        <w:t xml:space="preserve">1983). The second factor is characterized by efforts to establish and maintain control, set limits on behavior, and enforce norms, or “demandingness” for short. </w:t>
      </w:r>
      <w:bookmarkStart w:id="1" w:name="_Hlk175671348"/>
      <w:r>
        <w:rPr>
          <w:rFonts w:asciiTheme="majorBidi" w:hAnsiTheme="majorBidi" w:cstheme="majorBidi"/>
          <w:sz w:val="24"/>
          <w:szCs w:val="24"/>
        </w:rPr>
        <w:t xml:space="preserve">Yet, for White parents these factors are reversed. In other words, lack of demandingness is the first factor and responsiveness the second for White parents. Demandingness explains more of the total variation for White parents (66%) than it does for Hispanic (23%) or Black parents (29%) (see Supplemental Data 3). By contrast, responsiveness explains more of the variation for Black (51%) and Hispanic parents (52%) than for White parents (37%). </w:t>
      </w:r>
      <w:bookmarkEnd w:id="1"/>
    </w:p>
    <w:p w14:paraId="3E4EC0A9" w14:textId="77777777" w:rsidR="00DB5B77" w:rsidRDefault="00DB5B77" w:rsidP="00DB5B77">
      <w:pPr>
        <w:spacing w:line="480" w:lineRule="auto"/>
        <w:ind w:firstLine="720"/>
        <w:rPr>
          <w:rFonts w:asciiTheme="majorBidi" w:hAnsiTheme="majorBidi" w:cstheme="majorBidi"/>
          <w:sz w:val="24"/>
          <w:szCs w:val="24"/>
        </w:rPr>
      </w:pPr>
      <w:r>
        <w:rPr>
          <w:rFonts w:asciiTheme="majorBidi" w:hAnsiTheme="majorBidi" w:cstheme="majorBidi"/>
          <w:sz w:val="24"/>
          <w:szCs w:val="24"/>
        </w:rPr>
        <w:t>For Black parents, the first factor is strongly defined by encouraging children to talk about their feelings and problems, hugging or kissing children, and teaching children to do the right thing, even when it is hard to do so. Other items that load on this factor among Black parents are related to setting routines, rules, and priorities, while practicing relaxed parenting (e.g., joke and play with children, easygoing and relaxed around children), and respecting the child’s autonomy (e.g., considering the child’s preferences before making decisions that affect them, responding quickly to child’s needs, apologizing to child if parent acted unfairly or too harshly). Building empathy (encouraging the child to think of others) is also a strong component of this factor among Black parents. The second factor is clearly characterized by challenges in enforcing discipline. The highest overall loading is on the item “I have a hard time saying no to my child” followed by the item on difficulty with disciplining the child. Other items that load positively on this factor are failing to follow through on punishment and allowing the child to get their way in conflict. Supplemental Data 1 has the full results by item.</w:t>
      </w:r>
    </w:p>
    <w:p w14:paraId="6E41F7A5" w14:textId="76EB08D6" w:rsidR="00DB5B77" w:rsidRDefault="00DB5B77" w:rsidP="00DB5B77">
      <w:pPr>
        <w:spacing w:line="480" w:lineRule="auto"/>
        <w:ind w:firstLine="720"/>
        <w:rPr>
          <w:rFonts w:asciiTheme="majorBidi" w:hAnsiTheme="majorBidi" w:cstheme="majorBidi"/>
          <w:sz w:val="24"/>
          <w:szCs w:val="24"/>
        </w:rPr>
      </w:pPr>
      <w:r>
        <w:rPr>
          <w:rFonts w:asciiTheme="majorBidi" w:hAnsiTheme="majorBidi" w:cstheme="majorBidi"/>
          <w:sz w:val="24"/>
          <w:szCs w:val="24"/>
        </w:rPr>
        <w:t xml:space="preserve">Like Black parents, the first factor for Hispanic parents is defined by encouraging children to talk about their feelings and problems and teaching them to do the right thing. </w:t>
      </w:r>
      <w:proofErr w:type="gramStart"/>
      <w:r>
        <w:rPr>
          <w:rFonts w:asciiTheme="majorBidi" w:hAnsiTheme="majorBidi" w:cstheme="majorBidi"/>
          <w:sz w:val="24"/>
          <w:szCs w:val="24"/>
        </w:rPr>
        <w:t>Also</w:t>
      </w:r>
      <w:proofErr w:type="gramEnd"/>
      <w:r>
        <w:rPr>
          <w:rFonts w:asciiTheme="majorBidi" w:hAnsiTheme="majorBidi" w:cstheme="majorBidi"/>
          <w:sz w:val="24"/>
          <w:szCs w:val="24"/>
        </w:rPr>
        <w:t xml:space="preserve"> like</w:t>
      </w:r>
      <w:r w:rsidR="00D330B2">
        <w:rPr>
          <w:rFonts w:asciiTheme="majorBidi" w:hAnsiTheme="majorBidi" w:cstheme="majorBidi"/>
          <w:sz w:val="24"/>
          <w:szCs w:val="24"/>
        </w:rPr>
        <w:t xml:space="preserve"> </w:t>
      </w:r>
      <w:r>
        <w:rPr>
          <w:rFonts w:asciiTheme="majorBidi" w:hAnsiTheme="majorBidi" w:cstheme="majorBidi"/>
          <w:sz w:val="24"/>
          <w:szCs w:val="24"/>
        </w:rPr>
        <w:t xml:space="preserve">Black parents, expressions of love and affection load on this factor for Hispanic parents, yet </w:t>
      </w:r>
      <w:r w:rsidR="00D330B2">
        <w:rPr>
          <w:rFonts w:asciiTheme="majorBidi" w:hAnsiTheme="majorBidi" w:cstheme="majorBidi"/>
          <w:sz w:val="24"/>
          <w:szCs w:val="24"/>
        </w:rPr>
        <w:lastRenderedPageBreak/>
        <w:t>U</w:t>
      </w:r>
      <w:r>
        <w:rPr>
          <w:rFonts w:asciiTheme="majorBidi" w:hAnsiTheme="majorBidi" w:cstheme="majorBidi"/>
          <w:sz w:val="24"/>
          <w:szCs w:val="24"/>
        </w:rPr>
        <w:t xml:space="preserve">nlike Black parents, items on giving child commands, considering preferences, and setting rules did not load on factor 1 for Hispanic parents. Setting rules, however, loaded negatively on factor 2, along with items that speak to challenges in enforcing discipline (see </w:t>
      </w:r>
      <w:r w:rsidR="00D330B2">
        <w:rPr>
          <w:rFonts w:asciiTheme="majorBidi" w:hAnsiTheme="majorBidi" w:cstheme="majorBidi"/>
          <w:sz w:val="24"/>
          <w:szCs w:val="24"/>
        </w:rPr>
        <w:t>Supplemental Table 8</w:t>
      </w:r>
      <w:r>
        <w:rPr>
          <w:rFonts w:asciiTheme="majorBidi" w:hAnsiTheme="majorBidi" w:cstheme="majorBidi"/>
          <w:sz w:val="24"/>
          <w:szCs w:val="24"/>
        </w:rPr>
        <w:t xml:space="preserve">). </w:t>
      </w:r>
    </w:p>
    <w:p w14:paraId="73C6767D" w14:textId="563DFDF5" w:rsidR="00DB5B77" w:rsidRDefault="00DB5B77" w:rsidP="00DB5B77">
      <w:pPr>
        <w:spacing w:line="480" w:lineRule="auto"/>
        <w:ind w:firstLine="720"/>
        <w:rPr>
          <w:rFonts w:asciiTheme="majorBidi" w:hAnsiTheme="majorBidi" w:cstheme="majorBidi"/>
          <w:sz w:val="24"/>
          <w:szCs w:val="24"/>
        </w:rPr>
      </w:pPr>
      <w:r>
        <w:rPr>
          <w:rFonts w:asciiTheme="majorBidi" w:hAnsiTheme="majorBidi" w:cstheme="majorBidi"/>
          <w:sz w:val="24"/>
          <w:szCs w:val="24"/>
        </w:rPr>
        <w:t xml:space="preserve">The structure of both factors is considerably different among White parents compared to Black and Hispanic parents (see </w:t>
      </w:r>
      <w:r w:rsidR="00D330B2">
        <w:rPr>
          <w:rFonts w:asciiTheme="majorBidi" w:hAnsiTheme="majorBidi" w:cstheme="majorBidi"/>
          <w:sz w:val="24"/>
          <w:szCs w:val="24"/>
        </w:rPr>
        <w:t>Supplemental Table 8</w:t>
      </w:r>
      <w:r>
        <w:rPr>
          <w:rFonts w:asciiTheme="majorBidi" w:hAnsiTheme="majorBidi" w:cstheme="majorBidi"/>
          <w:sz w:val="24"/>
          <w:szCs w:val="24"/>
        </w:rPr>
        <w:t xml:space="preserve">). As noted above, factor 1 is related to disciplinary practices and factor 2 is characterized by responsiveness. Within the responsiveness construct, the loadings are broadly similar with some notable differences. </w:t>
      </w:r>
      <w:r w:rsidRPr="00266088">
        <w:rPr>
          <w:rFonts w:asciiTheme="majorBidi" w:hAnsiTheme="majorBidi" w:cstheme="majorBidi"/>
          <w:sz w:val="24"/>
          <w:szCs w:val="24"/>
        </w:rPr>
        <w:t>In contrast with Black parents, giving clear commands did not load for White parents (or Hispanic parents), but White parents were closer to Black parents in the loading for consideration of their child's preferences before making decisions. In contrast to both Black and Hispanic parents, being easy going and relaxed did not load</w:t>
      </w:r>
      <w:r>
        <w:rPr>
          <w:rFonts w:asciiTheme="majorBidi" w:hAnsiTheme="majorBidi" w:cstheme="majorBidi"/>
          <w:sz w:val="24"/>
          <w:szCs w:val="24"/>
        </w:rPr>
        <w:t xml:space="preserve"> for White parents</w:t>
      </w:r>
      <w:r w:rsidRPr="00266088">
        <w:rPr>
          <w:rFonts w:asciiTheme="majorBidi" w:hAnsiTheme="majorBidi" w:cstheme="majorBidi"/>
          <w:sz w:val="24"/>
          <w:szCs w:val="24"/>
        </w:rPr>
        <w:t xml:space="preserve">. </w:t>
      </w:r>
      <w:r>
        <w:rPr>
          <w:rFonts w:asciiTheme="majorBidi" w:hAnsiTheme="majorBidi" w:cstheme="majorBidi"/>
          <w:sz w:val="24"/>
          <w:szCs w:val="24"/>
        </w:rPr>
        <w:t>T</w:t>
      </w:r>
      <w:r w:rsidRPr="00266088">
        <w:rPr>
          <w:rFonts w:asciiTheme="majorBidi" w:hAnsiTheme="majorBidi" w:cstheme="majorBidi"/>
          <w:sz w:val="24"/>
          <w:szCs w:val="24"/>
        </w:rPr>
        <w:t>he loading</w:t>
      </w:r>
      <w:r>
        <w:rPr>
          <w:rFonts w:asciiTheme="majorBidi" w:hAnsiTheme="majorBidi" w:cstheme="majorBidi"/>
          <w:sz w:val="24"/>
          <w:szCs w:val="24"/>
        </w:rPr>
        <w:t>s</w:t>
      </w:r>
      <w:r w:rsidRPr="00266088">
        <w:rPr>
          <w:rFonts w:asciiTheme="majorBidi" w:hAnsiTheme="majorBidi" w:cstheme="majorBidi"/>
          <w:sz w:val="24"/>
          <w:szCs w:val="24"/>
        </w:rPr>
        <w:t xml:space="preserve"> for hugging and kissing and encoura</w:t>
      </w:r>
      <w:r>
        <w:rPr>
          <w:rFonts w:asciiTheme="majorBidi" w:hAnsiTheme="majorBidi" w:cstheme="majorBidi"/>
          <w:sz w:val="24"/>
          <w:szCs w:val="24"/>
        </w:rPr>
        <w:t>g</w:t>
      </w:r>
      <w:r w:rsidRPr="00266088">
        <w:rPr>
          <w:rFonts w:asciiTheme="majorBidi" w:hAnsiTheme="majorBidi" w:cstheme="majorBidi"/>
          <w:sz w:val="24"/>
          <w:szCs w:val="24"/>
        </w:rPr>
        <w:t>ing their child to do the right thing were substantially smaller for White parents relative to the two other groups. When it comes to the demandingness factor (factor 1 for White parents), all six items loaded strongly, with the highest absolute value score for whether the child gets their way in a conflict (-0.61), followed by difficulty with discipline. Whether the child completes parental priorities before play was an item that loaded only for White parents but neither Black nor Hispanic parents.</w:t>
      </w:r>
    </w:p>
    <w:p w14:paraId="21736032" w14:textId="77777777" w:rsidR="00DB5B77" w:rsidRPr="001D5BE8" w:rsidRDefault="00DB5B77" w:rsidP="00DB5B77">
      <w:pPr>
        <w:spacing w:line="480" w:lineRule="auto"/>
        <w:rPr>
          <w:rFonts w:asciiTheme="majorBidi" w:hAnsiTheme="majorBidi" w:cstheme="majorBidi"/>
          <w:b/>
          <w:bCs/>
          <w:sz w:val="24"/>
          <w:szCs w:val="24"/>
        </w:rPr>
      </w:pPr>
      <w:r w:rsidRPr="001D5BE8">
        <w:rPr>
          <w:rFonts w:asciiTheme="majorBidi" w:hAnsiTheme="majorBidi" w:cstheme="majorBidi"/>
          <w:b/>
          <w:bCs/>
          <w:sz w:val="24"/>
          <w:szCs w:val="24"/>
        </w:rPr>
        <w:t>EFA on Parent-Child Relationship Quality and Childhood Traumatic Experiences Items</w:t>
      </w:r>
    </w:p>
    <w:p w14:paraId="623E1E00" w14:textId="77777777" w:rsidR="00DB5B77" w:rsidRDefault="00DB5B77" w:rsidP="00DB5B77">
      <w:pPr>
        <w:spacing w:line="480" w:lineRule="auto"/>
        <w:ind w:firstLine="720"/>
        <w:rPr>
          <w:rFonts w:asciiTheme="majorBidi" w:hAnsiTheme="majorBidi" w:cstheme="majorBidi"/>
          <w:sz w:val="24"/>
          <w:szCs w:val="24"/>
        </w:rPr>
      </w:pPr>
      <w:r>
        <w:rPr>
          <w:rFonts w:asciiTheme="majorBidi" w:hAnsiTheme="majorBidi" w:cstheme="majorBidi"/>
          <w:sz w:val="24"/>
          <w:szCs w:val="24"/>
        </w:rPr>
        <w:t xml:space="preserve">For the </w:t>
      </w:r>
      <w:proofErr w:type="gramStart"/>
      <w:r>
        <w:rPr>
          <w:rFonts w:asciiTheme="majorBidi" w:hAnsiTheme="majorBidi" w:cstheme="majorBidi"/>
          <w:sz w:val="24"/>
          <w:szCs w:val="24"/>
        </w:rPr>
        <w:t>constructs</w:t>
      </w:r>
      <w:proofErr w:type="gramEnd"/>
      <w:r>
        <w:rPr>
          <w:rFonts w:asciiTheme="majorBidi" w:hAnsiTheme="majorBidi" w:cstheme="majorBidi"/>
          <w:sz w:val="24"/>
          <w:szCs w:val="24"/>
        </w:rPr>
        <w:t xml:space="preserve"> of PCRQ and Childhood Traumatic Experiences, t</w:t>
      </w:r>
      <w:r w:rsidRPr="00DF05FF">
        <w:rPr>
          <w:rFonts w:asciiTheme="majorBidi" w:hAnsiTheme="majorBidi" w:cstheme="majorBidi"/>
          <w:sz w:val="24"/>
          <w:szCs w:val="24"/>
        </w:rPr>
        <w:t xml:space="preserve">he results of </w:t>
      </w:r>
      <w:r>
        <w:rPr>
          <w:rFonts w:asciiTheme="majorBidi" w:hAnsiTheme="majorBidi" w:cstheme="majorBidi"/>
          <w:sz w:val="24"/>
          <w:szCs w:val="24"/>
        </w:rPr>
        <w:t>the</w:t>
      </w:r>
      <w:r w:rsidRPr="00DF05FF">
        <w:rPr>
          <w:rFonts w:asciiTheme="majorBidi" w:hAnsiTheme="majorBidi" w:cstheme="majorBidi"/>
          <w:sz w:val="24"/>
          <w:szCs w:val="24"/>
        </w:rPr>
        <w:t xml:space="preserve"> factor analysis</w:t>
      </w:r>
      <w:r>
        <w:rPr>
          <w:rFonts w:asciiTheme="majorBidi" w:hAnsiTheme="majorBidi" w:cstheme="majorBidi"/>
          <w:sz w:val="24"/>
          <w:szCs w:val="24"/>
        </w:rPr>
        <w:t xml:space="preserve"> on the pooled sample</w:t>
      </w:r>
      <w:r w:rsidRPr="00DF05FF">
        <w:rPr>
          <w:rFonts w:asciiTheme="majorBidi" w:hAnsiTheme="majorBidi" w:cstheme="majorBidi"/>
          <w:sz w:val="24"/>
          <w:szCs w:val="24"/>
        </w:rPr>
        <w:t xml:space="preserve"> again indicate two retained factors, with eigenvalues of 2.3 and 1.</w:t>
      </w:r>
      <w:proofErr w:type="gramStart"/>
      <w:r w:rsidRPr="00DF05FF">
        <w:rPr>
          <w:rFonts w:asciiTheme="majorBidi" w:hAnsiTheme="majorBidi" w:cstheme="majorBidi"/>
          <w:sz w:val="24"/>
          <w:szCs w:val="24"/>
        </w:rPr>
        <w:t>1</w:t>
      </w:r>
      <w:r>
        <w:rPr>
          <w:rFonts w:asciiTheme="majorBidi" w:hAnsiTheme="majorBidi" w:cstheme="majorBidi"/>
          <w:sz w:val="24"/>
          <w:szCs w:val="24"/>
        </w:rPr>
        <w:t>.However</w:t>
      </w:r>
      <w:proofErr w:type="gramEnd"/>
      <w:r>
        <w:rPr>
          <w:rFonts w:asciiTheme="majorBidi" w:hAnsiTheme="majorBidi" w:cstheme="majorBidi"/>
          <w:sz w:val="24"/>
          <w:szCs w:val="24"/>
        </w:rPr>
        <w:t xml:space="preserve">, group-specific analyses do not yield two factors for all groups.  </w:t>
      </w:r>
    </w:p>
    <w:p w14:paraId="0411DCEA" w14:textId="77777777" w:rsidR="00DB5B77" w:rsidRPr="001D5BE8" w:rsidRDefault="00DB5B77" w:rsidP="00DB5B77">
      <w:pPr>
        <w:spacing w:line="480" w:lineRule="auto"/>
        <w:rPr>
          <w:rFonts w:asciiTheme="majorBidi" w:hAnsiTheme="majorBidi" w:cstheme="majorBidi"/>
          <w:b/>
          <w:bCs/>
          <w:i/>
          <w:iCs/>
          <w:sz w:val="24"/>
          <w:szCs w:val="24"/>
        </w:rPr>
      </w:pPr>
      <w:r w:rsidRPr="001D5BE8">
        <w:rPr>
          <w:rFonts w:asciiTheme="majorBidi" w:hAnsiTheme="majorBidi" w:cstheme="majorBidi"/>
          <w:b/>
          <w:bCs/>
          <w:i/>
          <w:iCs/>
          <w:sz w:val="24"/>
          <w:szCs w:val="24"/>
        </w:rPr>
        <w:lastRenderedPageBreak/>
        <w:t xml:space="preserve">Factor Characteristics for </w:t>
      </w:r>
      <w:r>
        <w:rPr>
          <w:rFonts w:asciiTheme="majorBidi" w:hAnsiTheme="majorBidi" w:cstheme="majorBidi"/>
          <w:b/>
          <w:bCs/>
          <w:i/>
          <w:iCs/>
          <w:sz w:val="24"/>
          <w:szCs w:val="24"/>
        </w:rPr>
        <w:t>E</w:t>
      </w:r>
      <w:r w:rsidRPr="001D5BE8">
        <w:rPr>
          <w:rFonts w:asciiTheme="majorBidi" w:hAnsiTheme="majorBidi" w:cstheme="majorBidi"/>
          <w:b/>
          <w:bCs/>
          <w:i/>
          <w:iCs/>
          <w:sz w:val="24"/>
          <w:szCs w:val="24"/>
        </w:rPr>
        <w:t>ach Group</w:t>
      </w:r>
    </w:p>
    <w:p w14:paraId="3C54BA99" w14:textId="03BB250E" w:rsidR="00DB5B77" w:rsidRDefault="00DB5B77" w:rsidP="00DB5B77">
      <w:pPr>
        <w:spacing w:line="480" w:lineRule="auto"/>
        <w:ind w:firstLine="720"/>
        <w:rPr>
          <w:rFonts w:asciiTheme="majorBidi" w:hAnsiTheme="majorBidi" w:cstheme="majorBidi"/>
          <w:sz w:val="24"/>
          <w:szCs w:val="24"/>
        </w:rPr>
      </w:pPr>
      <w:r>
        <w:rPr>
          <w:rFonts w:asciiTheme="majorBidi" w:hAnsiTheme="majorBidi" w:cstheme="majorBidi"/>
          <w:sz w:val="24"/>
          <w:szCs w:val="24"/>
        </w:rPr>
        <w:t xml:space="preserve">Among Black respondents, only one factor emerged, with an eigenvalue of 2.4 (Supplemental Data </w:t>
      </w:r>
      <w:r w:rsidR="00D330B2">
        <w:rPr>
          <w:rFonts w:asciiTheme="majorBidi" w:hAnsiTheme="majorBidi" w:cstheme="majorBidi"/>
          <w:sz w:val="24"/>
          <w:szCs w:val="24"/>
        </w:rPr>
        <w:t>7</w:t>
      </w:r>
      <w:r>
        <w:rPr>
          <w:rFonts w:asciiTheme="majorBidi" w:hAnsiTheme="majorBidi" w:cstheme="majorBidi"/>
          <w:sz w:val="24"/>
          <w:szCs w:val="24"/>
        </w:rPr>
        <w:t xml:space="preserve">). This single factor captures descriptions of the parent-child relationship as rated by the parent and by the child, as well as the parent’s evaluation of the quality of the relationship between the child and the other parent (if any) (see Table 2 and Supplemental Data 2 for full results). Other items that loaded on this factor for Black respondents were the child’s rating of </w:t>
      </w:r>
      <w:proofErr w:type="gramStart"/>
      <w:r>
        <w:rPr>
          <w:rFonts w:asciiTheme="majorBidi" w:hAnsiTheme="majorBidi" w:cstheme="majorBidi"/>
          <w:sz w:val="24"/>
          <w:szCs w:val="24"/>
        </w:rPr>
        <w:t>whether or not</w:t>
      </w:r>
      <w:proofErr w:type="gramEnd"/>
      <w:r>
        <w:rPr>
          <w:rFonts w:asciiTheme="majorBidi" w:hAnsiTheme="majorBidi" w:cstheme="majorBidi"/>
          <w:sz w:val="24"/>
          <w:szCs w:val="24"/>
        </w:rPr>
        <w:t xml:space="preserve"> they feel safe and protected, and three items negatively related to the relationship quality construct: whether they live with someone who is frequently angry, the parent’s ratings on whether they frequently argue with their child and whether their child easily becomes angry at them. The collection of these parent-reported relationship quality items and child-reported experiences with adverse situations under one factor possibly reflects interrelated associations between the child’s negative experiences—some of which may extend beyond the dyadic relationship</w:t>
      </w:r>
      <w:r w:rsidR="00D330B2">
        <w:rPr>
          <w:rFonts w:asciiTheme="majorBidi" w:hAnsiTheme="majorBidi" w:cstheme="majorBidi"/>
          <w:sz w:val="24"/>
          <w:szCs w:val="24"/>
        </w:rPr>
        <w:t xml:space="preserve"> </w:t>
      </w:r>
      <w:r>
        <w:rPr>
          <w:rFonts w:asciiTheme="majorBidi" w:hAnsiTheme="majorBidi" w:cstheme="majorBidi"/>
          <w:sz w:val="24"/>
          <w:szCs w:val="24"/>
        </w:rPr>
        <w:t>and perceptions of the quality of the relationship by both parties.</w:t>
      </w:r>
    </w:p>
    <w:p w14:paraId="19876543" w14:textId="77777777" w:rsidR="00DB5B77" w:rsidRDefault="00DB5B77" w:rsidP="00DB5B77">
      <w:pPr>
        <w:spacing w:line="480" w:lineRule="auto"/>
        <w:ind w:firstLine="720"/>
        <w:rPr>
          <w:rFonts w:asciiTheme="majorBidi" w:hAnsiTheme="majorBidi" w:cstheme="majorBidi"/>
          <w:sz w:val="24"/>
          <w:szCs w:val="24"/>
        </w:rPr>
      </w:pPr>
      <w:r>
        <w:rPr>
          <w:rFonts w:asciiTheme="majorBidi" w:hAnsiTheme="majorBidi" w:cstheme="majorBidi"/>
          <w:sz w:val="24"/>
          <w:szCs w:val="24"/>
        </w:rPr>
        <w:t>Among Hispanic respondents, two factors emerged, with eigenvalues of 2.1 and 2.0. The first factor strongly captures the responding parent’s evaluation of their relationship with their child, and the child’s overall evaluation. The second factor consistently captured the child’s self-reported traumatic experiences (feeling safe and protected, living with someone who experiences alcohol or drug problems, a parent having stopped living with them, and experiences with parental rejection or abandonment). Table 2 shows the factor structure.</w:t>
      </w:r>
    </w:p>
    <w:p w14:paraId="7A448178" w14:textId="77777777" w:rsidR="00DB5B77" w:rsidRDefault="00DB5B77" w:rsidP="00DB5B77">
      <w:pPr>
        <w:spacing w:line="480" w:lineRule="auto"/>
        <w:rPr>
          <w:rFonts w:asciiTheme="majorBidi" w:hAnsiTheme="majorBidi" w:cstheme="majorBidi"/>
          <w:sz w:val="24"/>
          <w:szCs w:val="24"/>
        </w:rPr>
      </w:pPr>
      <w:r>
        <w:rPr>
          <w:rFonts w:asciiTheme="majorBidi" w:hAnsiTheme="majorBidi" w:cstheme="majorBidi"/>
          <w:sz w:val="24"/>
          <w:szCs w:val="24"/>
        </w:rPr>
        <w:tab/>
        <w:t xml:space="preserve">Among White participants also two factors emerged, though just barely, with eigenvalues of 2.9 and 1.0. The first factor is most strongly captured by the responding parent’s rating of the parent-child relationship quality, followed by the child’s rating. The responding parent’s rating of the relationship between the child and a second parent (if any) did not load on this factor. The </w:t>
      </w:r>
      <w:r>
        <w:rPr>
          <w:rFonts w:asciiTheme="majorBidi" w:hAnsiTheme="majorBidi" w:cstheme="majorBidi"/>
          <w:sz w:val="24"/>
          <w:szCs w:val="24"/>
        </w:rPr>
        <w:lastRenderedPageBreak/>
        <w:t>second factor captures the child’s ratings of their own adverse experiences. The pooled sample reflects a factor structure that is different from Black and White parents but shows the same general structure as the Hispanic parents, albeit with different loadings (see Table 2).</w:t>
      </w:r>
    </w:p>
    <w:p w14:paraId="3127D966" w14:textId="77777777" w:rsidR="00DB5B77" w:rsidRDefault="00DB5B77" w:rsidP="00DB5B77">
      <w:pPr>
        <w:spacing w:line="480" w:lineRule="auto"/>
        <w:rPr>
          <w:rFonts w:asciiTheme="majorBidi" w:hAnsiTheme="majorBidi" w:cstheme="majorBidi"/>
          <w:sz w:val="24"/>
          <w:szCs w:val="24"/>
        </w:rPr>
      </w:pPr>
    </w:p>
    <w:p w14:paraId="60CBDAD2" w14:textId="77777777" w:rsidR="00DB5B77" w:rsidRDefault="00DB5B77" w:rsidP="00DB5B77">
      <w:pPr>
        <w:spacing w:line="480" w:lineRule="auto"/>
        <w:rPr>
          <w:rFonts w:asciiTheme="majorBidi" w:hAnsiTheme="majorBidi" w:cstheme="majorBidi"/>
          <w:sz w:val="24"/>
          <w:szCs w:val="24"/>
        </w:rPr>
        <w:sectPr w:rsidR="00DB5B77" w:rsidSect="00DB5B77">
          <w:headerReference w:type="default" r:id="rId8"/>
          <w:footerReference w:type="default" r:id="rId9"/>
          <w:pgSz w:w="12240" w:h="15840"/>
          <w:pgMar w:top="1440" w:right="1440" w:bottom="1440" w:left="1440" w:header="720" w:footer="720" w:gutter="0"/>
          <w:cols w:space="720"/>
          <w:docGrid w:linePitch="360"/>
        </w:sectPr>
      </w:pPr>
    </w:p>
    <w:tbl>
      <w:tblPr>
        <w:tblW w:w="5000" w:type="pct"/>
        <w:tblLook w:val="04A0" w:firstRow="1" w:lastRow="0" w:firstColumn="1" w:lastColumn="0" w:noHBand="0" w:noVBand="1"/>
      </w:tblPr>
      <w:tblGrid>
        <w:gridCol w:w="3351"/>
        <w:gridCol w:w="3569"/>
        <w:gridCol w:w="2195"/>
        <w:gridCol w:w="3845"/>
      </w:tblGrid>
      <w:tr w:rsidR="00D330B2" w:rsidRPr="00D330B2" w14:paraId="3D10EDB4" w14:textId="77777777" w:rsidTr="00D330B2">
        <w:trPr>
          <w:trHeight w:val="300"/>
        </w:trPr>
        <w:tc>
          <w:tcPr>
            <w:tcW w:w="5000" w:type="pct"/>
            <w:gridSpan w:val="4"/>
            <w:tcBorders>
              <w:top w:val="nil"/>
              <w:left w:val="nil"/>
              <w:bottom w:val="single" w:sz="4" w:space="0" w:color="auto"/>
              <w:right w:val="nil"/>
            </w:tcBorders>
            <w:shd w:val="clear" w:color="auto" w:fill="auto"/>
            <w:vAlign w:val="bottom"/>
            <w:hideMark/>
          </w:tcPr>
          <w:p w14:paraId="03CF26D2" w14:textId="77777777" w:rsidR="00D330B2" w:rsidRPr="00D330B2" w:rsidRDefault="00D330B2" w:rsidP="00D330B2">
            <w:pPr>
              <w:spacing w:after="0" w:line="240" w:lineRule="auto"/>
              <w:jc w:val="center"/>
              <w:rPr>
                <w:rFonts w:ascii="Times New Roman" w:eastAsia="Times New Roman" w:hAnsi="Times New Roman" w:cs="Times New Roman"/>
                <w:b/>
                <w:bCs/>
                <w:color w:val="000000"/>
                <w:kern w:val="0"/>
                <w14:ligatures w14:val="none"/>
              </w:rPr>
            </w:pPr>
            <w:r w:rsidRPr="00D330B2">
              <w:rPr>
                <w:rFonts w:ascii="Times New Roman" w:eastAsia="Times New Roman" w:hAnsi="Times New Roman" w:cs="Times New Roman"/>
                <w:b/>
                <w:bCs/>
                <w:color w:val="000000"/>
                <w:kern w:val="0"/>
                <w14:ligatures w14:val="none"/>
              </w:rPr>
              <w:lastRenderedPageBreak/>
              <w:t xml:space="preserve">Supplemental Table 1. </w:t>
            </w:r>
            <w:r w:rsidRPr="00D330B2">
              <w:rPr>
                <w:rFonts w:ascii="Times New Roman" w:eastAsia="Times New Roman" w:hAnsi="Times New Roman" w:cs="Times New Roman"/>
                <w:color w:val="000000"/>
                <w:kern w:val="0"/>
                <w14:ligatures w14:val="none"/>
              </w:rPr>
              <w:t>Percent of sample with various demographic characteristics using the unweighted and weighted Gallup database and the Current Population Survey</w:t>
            </w:r>
          </w:p>
        </w:tc>
      </w:tr>
      <w:tr w:rsidR="00D330B2" w:rsidRPr="00D330B2" w14:paraId="5C670B85" w14:textId="77777777" w:rsidTr="00D330B2">
        <w:trPr>
          <w:trHeight w:val="585"/>
        </w:trPr>
        <w:tc>
          <w:tcPr>
            <w:tcW w:w="933" w:type="pct"/>
            <w:tcBorders>
              <w:top w:val="nil"/>
              <w:left w:val="nil"/>
              <w:bottom w:val="nil"/>
              <w:right w:val="nil"/>
            </w:tcBorders>
            <w:shd w:val="clear" w:color="auto" w:fill="auto"/>
            <w:noWrap/>
            <w:vAlign w:val="bottom"/>
            <w:hideMark/>
          </w:tcPr>
          <w:p w14:paraId="4D7BDAB2" w14:textId="77777777" w:rsidR="00D330B2" w:rsidRPr="00D330B2" w:rsidRDefault="00D330B2" w:rsidP="00D330B2">
            <w:pPr>
              <w:spacing w:after="0" w:line="240" w:lineRule="auto"/>
              <w:jc w:val="center"/>
              <w:rPr>
                <w:rFonts w:ascii="Times New Roman" w:eastAsia="Times New Roman" w:hAnsi="Times New Roman" w:cs="Times New Roman"/>
                <w:b/>
                <w:bCs/>
                <w:color w:val="000000"/>
                <w:kern w:val="0"/>
                <w14:ligatures w14:val="none"/>
              </w:rPr>
            </w:pPr>
          </w:p>
        </w:tc>
        <w:tc>
          <w:tcPr>
            <w:tcW w:w="1497" w:type="pct"/>
            <w:tcBorders>
              <w:top w:val="nil"/>
              <w:left w:val="nil"/>
              <w:bottom w:val="nil"/>
              <w:right w:val="nil"/>
            </w:tcBorders>
            <w:shd w:val="clear" w:color="auto" w:fill="auto"/>
            <w:vAlign w:val="bottom"/>
            <w:hideMark/>
          </w:tcPr>
          <w:p w14:paraId="2381C35F" w14:textId="77777777" w:rsidR="00D330B2" w:rsidRPr="00D330B2" w:rsidRDefault="00D330B2" w:rsidP="00D330B2">
            <w:pPr>
              <w:spacing w:after="0" w:line="240" w:lineRule="auto"/>
              <w:jc w:val="center"/>
              <w:rPr>
                <w:rFonts w:ascii="Times New Roman" w:eastAsia="Times New Roman" w:hAnsi="Times New Roman" w:cs="Times New Roman"/>
                <w:b/>
                <w:bCs/>
                <w:color w:val="000000"/>
                <w:kern w:val="0"/>
                <w14:ligatures w14:val="none"/>
              </w:rPr>
            </w:pPr>
            <w:r w:rsidRPr="00D330B2">
              <w:rPr>
                <w:rFonts w:ascii="Times New Roman" w:eastAsia="Times New Roman" w:hAnsi="Times New Roman" w:cs="Times New Roman"/>
                <w:b/>
                <w:bCs/>
                <w:color w:val="000000"/>
                <w:kern w:val="0"/>
                <w14:ligatures w14:val="none"/>
              </w:rPr>
              <w:t>Gallup Family and Adolescent Health Survey, without survey weight</w:t>
            </w:r>
          </w:p>
        </w:tc>
        <w:tc>
          <w:tcPr>
            <w:tcW w:w="967" w:type="pct"/>
            <w:tcBorders>
              <w:top w:val="nil"/>
              <w:left w:val="nil"/>
              <w:bottom w:val="nil"/>
              <w:right w:val="nil"/>
            </w:tcBorders>
            <w:shd w:val="clear" w:color="auto" w:fill="auto"/>
            <w:vAlign w:val="bottom"/>
            <w:hideMark/>
          </w:tcPr>
          <w:p w14:paraId="4430CBC8" w14:textId="77777777" w:rsidR="00D330B2" w:rsidRPr="00D330B2" w:rsidRDefault="00D330B2" w:rsidP="00D330B2">
            <w:pPr>
              <w:spacing w:after="0" w:line="240" w:lineRule="auto"/>
              <w:jc w:val="center"/>
              <w:rPr>
                <w:rFonts w:ascii="Times New Roman" w:eastAsia="Times New Roman" w:hAnsi="Times New Roman" w:cs="Times New Roman"/>
                <w:b/>
                <w:bCs/>
                <w:color w:val="000000"/>
                <w:kern w:val="0"/>
                <w14:ligatures w14:val="none"/>
              </w:rPr>
            </w:pPr>
            <w:r w:rsidRPr="00D330B2">
              <w:rPr>
                <w:rFonts w:ascii="Times New Roman" w:eastAsia="Times New Roman" w:hAnsi="Times New Roman" w:cs="Times New Roman"/>
                <w:b/>
                <w:bCs/>
                <w:color w:val="000000"/>
                <w:kern w:val="0"/>
                <w14:ligatures w14:val="none"/>
              </w:rPr>
              <w:t>Gallup Family and Adolescent Health Survey, after weighting</w:t>
            </w:r>
          </w:p>
        </w:tc>
        <w:tc>
          <w:tcPr>
            <w:tcW w:w="1603" w:type="pct"/>
            <w:tcBorders>
              <w:top w:val="nil"/>
              <w:left w:val="nil"/>
              <w:bottom w:val="nil"/>
              <w:right w:val="nil"/>
            </w:tcBorders>
            <w:shd w:val="clear" w:color="auto" w:fill="auto"/>
            <w:vAlign w:val="bottom"/>
            <w:hideMark/>
          </w:tcPr>
          <w:p w14:paraId="1F06A14F" w14:textId="77777777" w:rsidR="00D330B2" w:rsidRPr="00D330B2" w:rsidRDefault="00D330B2" w:rsidP="00D330B2">
            <w:pPr>
              <w:spacing w:after="0" w:line="240" w:lineRule="auto"/>
              <w:jc w:val="center"/>
              <w:rPr>
                <w:rFonts w:ascii="Times New Roman" w:eastAsia="Times New Roman" w:hAnsi="Times New Roman" w:cs="Times New Roman"/>
                <w:b/>
                <w:bCs/>
                <w:color w:val="000000"/>
                <w:kern w:val="0"/>
                <w14:ligatures w14:val="none"/>
              </w:rPr>
            </w:pPr>
            <w:r w:rsidRPr="00D330B2">
              <w:rPr>
                <w:rFonts w:ascii="Times New Roman" w:eastAsia="Times New Roman" w:hAnsi="Times New Roman" w:cs="Times New Roman"/>
                <w:b/>
                <w:bCs/>
                <w:color w:val="000000"/>
                <w:kern w:val="0"/>
                <w14:ligatures w14:val="none"/>
              </w:rPr>
              <w:t>Current Population Survey, March 2022 Supplement</w:t>
            </w:r>
          </w:p>
        </w:tc>
      </w:tr>
      <w:tr w:rsidR="00D330B2" w:rsidRPr="00D330B2" w14:paraId="350A3821" w14:textId="77777777" w:rsidTr="00D330B2">
        <w:trPr>
          <w:trHeight w:val="300"/>
        </w:trPr>
        <w:tc>
          <w:tcPr>
            <w:tcW w:w="933" w:type="pct"/>
            <w:tcBorders>
              <w:top w:val="nil"/>
              <w:left w:val="nil"/>
              <w:bottom w:val="nil"/>
              <w:right w:val="nil"/>
            </w:tcBorders>
            <w:shd w:val="clear" w:color="auto" w:fill="auto"/>
            <w:noWrap/>
            <w:vAlign w:val="bottom"/>
            <w:hideMark/>
          </w:tcPr>
          <w:p w14:paraId="7831D384" w14:textId="77777777" w:rsidR="00D330B2" w:rsidRPr="00D330B2" w:rsidRDefault="00D330B2" w:rsidP="00D330B2">
            <w:pPr>
              <w:spacing w:after="0" w:line="240" w:lineRule="auto"/>
              <w:jc w:val="center"/>
              <w:rPr>
                <w:rFonts w:ascii="Times New Roman" w:eastAsia="Times New Roman" w:hAnsi="Times New Roman" w:cs="Times New Roman"/>
                <w:b/>
                <w:bCs/>
                <w:color w:val="000000"/>
                <w:kern w:val="0"/>
                <w14:ligatures w14:val="none"/>
              </w:rPr>
            </w:pPr>
            <w:r w:rsidRPr="00D330B2">
              <w:rPr>
                <w:rFonts w:ascii="Times New Roman" w:eastAsia="Times New Roman" w:hAnsi="Times New Roman" w:cs="Times New Roman"/>
                <w:b/>
                <w:bCs/>
                <w:color w:val="000000"/>
                <w:kern w:val="0"/>
                <w14:ligatures w14:val="none"/>
              </w:rPr>
              <w:t>Educational attainment of parent</w:t>
            </w:r>
          </w:p>
        </w:tc>
        <w:tc>
          <w:tcPr>
            <w:tcW w:w="1497" w:type="pct"/>
            <w:tcBorders>
              <w:top w:val="nil"/>
              <w:left w:val="nil"/>
              <w:bottom w:val="nil"/>
              <w:right w:val="nil"/>
            </w:tcBorders>
            <w:shd w:val="clear" w:color="auto" w:fill="auto"/>
            <w:noWrap/>
            <w:vAlign w:val="bottom"/>
            <w:hideMark/>
          </w:tcPr>
          <w:p w14:paraId="2A8C65DE" w14:textId="77777777" w:rsidR="00D330B2" w:rsidRPr="00D330B2" w:rsidRDefault="00D330B2" w:rsidP="00D330B2">
            <w:pPr>
              <w:spacing w:after="0" w:line="240" w:lineRule="auto"/>
              <w:jc w:val="center"/>
              <w:rPr>
                <w:rFonts w:ascii="Times New Roman" w:eastAsia="Times New Roman" w:hAnsi="Times New Roman" w:cs="Times New Roman"/>
                <w:b/>
                <w:bCs/>
                <w:color w:val="000000"/>
                <w:kern w:val="0"/>
                <w14:ligatures w14:val="none"/>
              </w:rPr>
            </w:pPr>
          </w:p>
        </w:tc>
        <w:tc>
          <w:tcPr>
            <w:tcW w:w="967" w:type="pct"/>
            <w:tcBorders>
              <w:top w:val="nil"/>
              <w:left w:val="nil"/>
              <w:bottom w:val="nil"/>
              <w:right w:val="nil"/>
            </w:tcBorders>
            <w:shd w:val="clear" w:color="auto" w:fill="auto"/>
            <w:noWrap/>
            <w:vAlign w:val="bottom"/>
            <w:hideMark/>
          </w:tcPr>
          <w:p w14:paraId="672CB350" w14:textId="77777777" w:rsidR="00D330B2" w:rsidRPr="00D330B2" w:rsidRDefault="00D330B2" w:rsidP="00D330B2">
            <w:pPr>
              <w:spacing w:after="0" w:line="240" w:lineRule="auto"/>
              <w:jc w:val="center"/>
              <w:rPr>
                <w:rFonts w:ascii="Times New Roman" w:eastAsia="Times New Roman" w:hAnsi="Times New Roman" w:cs="Times New Roman"/>
                <w:kern w:val="0"/>
                <w:sz w:val="20"/>
                <w:szCs w:val="20"/>
                <w14:ligatures w14:val="none"/>
              </w:rPr>
            </w:pPr>
          </w:p>
        </w:tc>
        <w:tc>
          <w:tcPr>
            <w:tcW w:w="1603" w:type="pct"/>
            <w:tcBorders>
              <w:top w:val="nil"/>
              <w:left w:val="nil"/>
              <w:bottom w:val="nil"/>
              <w:right w:val="nil"/>
            </w:tcBorders>
            <w:shd w:val="clear" w:color="auto" w:fill="auto"/>
            <w:noWrap/>
            <w:vAlign w:val="bottom"/>
            <w:hideMark/>
          </w:tcPr>
          <w:p w14:paraId="38E7F0B6" w14:textId="77777777" w:rsidR="00D330B2" w:rsidRPr="00D330B2" w:rsidRDefault="00D330B2" w:rsidP="00D330B2">
            <w:pPr>
              <w:spacing w:after="0" w:line="240" w:lineRule="auto"/>
              <w:jc w:val="center"/>
              <w:rPr>
                <w:rFonts w:ascii="Times New Roman" w:eastAsia="Times New Roman" w:hAnsi="Times New Roman" w:cs="Times New Roman"/>
                <w:kern w:val="0"/>
                <w:sz w:val="20"/>
                <w:szCs w:val="20"/>
                <w14:ligatures w14:val="none"/>
              </w:rPr>
            </w:pPr>
          </w:p>
        </w:tc>
      </w:tr>
      <w:tr w:rsidR="00D330B2" w:rsidRPr="00D330B2" w14:paraId="291ECA93" w14:textId="77777777" w:rsidTr="00D330B2">
        <w:trPr>
          <w:trHeight w:val="300"/>
        </w:trPr>
        <w:tc>
          <w:tcPr>
            <w:tcW w:w="933" w:type="pct"/>
            <w:tcBorders>
              <w:top w:val="nil"/>
              <w:left w:val="nil"/>
              <w:bottom w:val="nil"/>
              <w:right w:val="nil"/>
            </w:tcBorders>
            <w:shd w:val="clear" w:color="auto" w:fill="auto"/>
            <w:noWrap/>
            <w:vAlign w:val="bottom"/>
            <w:hideMark/>
          </w:tcPr>
          <w:p w14:paraId="641824CD" w14:textId="77777777" w:rsidR="00D330B2" w:rsidRPr="00D330B2" w:rsidRDefault="00D330B2" w:rsidP="00D330B2">
            <w:pPr>
              <w:spacing w:after="0" w:line="240" w:lineRule="auto"/>
              <w:jc w:val="center"/>
              <w:rPr>
                <w:rFonts w:ascii="Times New Roman" w:eastAsia="Times New Roman" w:hAnsi="Times New Roman" w:cs="Times New Roman"/>
                <w:color w:val="000000"/>
                <w:kern w:val="0"/>
                <w14:ligatures w14:val="none"/>
              </w:rPr>
            </w:pPr>
            <w:r w:rsidRPr="00D330B2">
              <w:rPr>
                <w:rFonts w:ascii="Times New Roman" w:eastAsia="Times New Roman" w:hAnsi="Times New Roman" w:cs="Times New Roman"/>
                <w:color w:val="000000"/>
                <w:kern w:val="0"/>
                <w14:ligatures w14:val="none"/>
              </w:rPr>
              <w:t>High school diploma or less</w:t>
            </w:r>
          </w:p>
        </w:tc>
        <w:tc>
          <w:tcPr>
            <w:tcW w:w="1497" w:type="pct"/>
            <w:tcBorders>
              <w:top w:val="nil"/>
              <w:left w:val="nil"/>
              <w:bottom w:val="nil"/>
              <w:right w:val="nil"/>
            </w:tcBorders>
            <w:shd w:val="clear" w:color="auto" w:fill="auto"/>
            <w:noWrap/>
            <w:vAlign w:val="bottom"/>
            <w:hideMark/>
          </w:tcPr>
          <w:p w14:paraId="0D48AC02" w14:textId="77777777" w:rsidR="00D330B2" w:rsidRPr="00D330B2" w:rsidRDefault="00D330B2" w:rsidP="00D330B2">
            <w:pPr>
              <w:spacing w:after="0" w:line="240" w:lineRule="auto"/>
              <w:jc w:val="center"/>
              <w:rPr>
                <w:rFonts w:ascii="Times New Roman" w:eastAsia="Times New Roman" w:hAnsi="Times New Roman" w:cs="Times New Roman"/>
                <w:color w:val="000000"/>
                <w:kern w:val="0"/>
                <w14:ligatures w14:val="none"/>
              </w:rPr>
            </w:pPr>
            <w:r w:rsidRPr="00D330B2">
              <w:rPr>
                <w:rFonts w:ascii="Times New Roman" w:eastAsia="Times New Roman" w:hAnsi="Times New Roman" w:cs="Times New Roman"/>
                <w:color w:val="000000"/>
                <w:kern w:val="0"/>
                <w14:ligatures w14:val="none"/>
              </w:rPr>
              <w:t>7.5</w:t>
            </w:r>
          </w:p>
        </w:tc>
        <w:tc>
          <w:tcPr>
            <w:tcW w:w="967" w:type="pct"/>
            <w:tcBorders>
              <w:top w:val="nil"/>
              <w:left w:val="nil"/>
              <w:bottom w:val="nil"/>
              <w:right w:val="nil"/>
            </w:tcBorders>
            <w:shd w:val="clear" w:color="auto" w:fill="auto"/>
            <w:noWrap/>
            <w:vAlign w:val="bottom"/>
            <w:hideMark/>
          </w:tcPr>
          <w:p w14:paraId="37FB92E8" w14:textId="77777777" w:rsidR="00D330B2" w:rsidRPr="00D330B2" w:rsidRDefault="00D330B2" w:rsidP="00D330B2">
            <w:pPr>
              <w:spacing w:after="0" w:line="240" w:lineRule="auto"/>
              <w:jc w:val="center"/>
              <w:rPr>
                <w:rFonts w:ascii="Times New Roman" w:eastAsia="Times New Roman" w:hAnsi="Times New Roman" w:cs="Times New Roman"/>
                <w:color w:val="000000"/>
                <w:kern w:val="0"/>
                <w14:ligatures w14:val="none"/>
              </w:rPr>
            </w:pPr>
            <w:r w:rsidRPr="00D330B2">
              <w:rPr>
                <w:rFonts w:ascii="Times New Roman" w:eastAsia="Times New Roman" w:hAnsi="Times New Roman" w:cs="Times New Roman"/>
                <w:color w:val="000000"/>
                <w:kern w:val="0"/>
                <w14:ligatures w14:val="none"/>
              </w:rPr>
              <w:t>31.2</w:t>
            </w:r>
          </w:p>
        </w:tc>
        <w:tc>
          <w:tcPr>
            <w:tcW w:w="1603" w:type="pct"/>
            <w:tcBorders>
              <w:top w:val="nil"/>
              <w:left w:val="nil"/>
              <w:bottom w:val="nil"/>
              <w:right w:val="nil"/>
            </w:tcBorders>
            <w:shd w:val="clear" w:color="auto" w:fill="auto"/>
            <w:noWrap/>
            <w:vAlign w:val="bottom"/>
            <w:hideMark/>
          </w:tcPr>
          <w:p w14:paraId="493FA160" w14:textId="77777777" w:rsidR="00D330B2" w:rsidRPr="00D330B2" w:rsidRDefault="00D330B2" w:rsidP="00D330B2">
            <w:pPr>
              <w:spacing w:after="0" w:line="240" w:lineRule="auto"/>
              <w:jc w:val="center"/>
              <w:rPr>
                <w:rFonts w:ascii="Times New Roman" w:eastAsia="Times New Roman" w:hAnsi="Times New Roman" w:cs="Times New Roman"/>
                <w:color w:val="000000"/>
                <w:kern w:val="0"/>
                <w14:ligatures w14:val="none"/>
              </w:rPr>
            </w:pPr>
            <w:r w:rsidRPr="00D330B2">
              <w:rPr>
                <w:rFonts w:ascii="Times New Roman" w:eastAsia="Times New Roman" w:hAnsi="Times New Roman" w:cs="Times New Roman"/>
                <w:color w:val="000000"/>
                <w:kern w:val="0"/>
                <w14:ligatures w14:val="none"/>
              </w:rPr>
              <w:t>33.2</w:t>
            </w:r>
          </w:p>
        </w:tc>
      </w:tr>
      <w:tr w:rsidR="00D330B2" w:rsidRPr="00D330B2" w14:paraId="5273155F" w14:textId="77777777" w:rsidTr="00D330B2">
        <w:trPr>
          <w:trHeight w:val="300"/>
        </w:trPr>
        <w:tc>
          <w:tcPr>
            <w:tcW w:w="933" w:type="pct"/>
            <w:tcBorders>
              <w:top w:val="nil"/>
              <w:left w:val="nil"/>
              <w:bottom w:val="nil"/>
              <w:right w:val="nil"/>
            </w:tcBorders>
            <w:shd w:val="clear" w:color="auto" w:fill="auto"/>
            <w:noWrap/>
            <w:vAlign w:val="bottom"/>
            <w:hideMark/>
          </w:tcPr>
          <w:p w14:paraId="1D4E360E" w14:textId="77777777" w:rsidR="00D330B2" w:rsidRPr="00D330B2" w:rsidRDefault="00D330B2" w:rsidP="00D330B2">
            <w:pPr>
              <w:spacing w:after="0" w:line="240" w:lineRule="auto"/>
              <w:jc w:val="center"/>
              <w:rPr>
                <w:rFonts w:ascii="Times New Roman" w:eastAsia="Times New Roman" w:hAnsi="Times New Roman" w:cs="Times New Roman"/>
                <w:color w:val="000000"/>
                <w:kern w:val="0"/>
                <w14:ligatures w14:val="none"/>
              </w:rPr>
            </w:pPr>
            <w:r w:rsidRPr="00D330B2">
              <w:rPr>
                <w:rFonts w:ascii="Times New Roman" w:eastAsia="Times New Roman" w:hAnsi="Times New Roman" w:cs="Times New Roman"/>
                <w:color w:val="000000"/>
                <w:kern w:val="0"/>
                <w14:ligatures w14:val="none"/>
              </w:rPr>
              <w:t>Some college or associates degree</w:t>
            </w:r>
          </w:p>
        </w:tc>
        <w:tc>
          <w:tcPr>
            <w:tcW w:w="1497" w:type="pct"/>
            <w:tcBorders>
              <w:top w:val="nil"/>
              <w:left w:val="nil"/>
              <w:bottom w:val="nil"/>
              <w:right w:val="nil"/>
            </w:tcBorders>
            <w:shd w:val="clear" w:color="auto" w:fill="auto"/>
            <w:noWrap/>
            <w:vAlign w:val="bottom"/>
            <w:hideMark/>
          </w:tcPr>
          <w:p w14:paraId="5C7C89F5" w14:textId="77777777" w:rsidR="00D330B2" w:rsidRPr="00D330B2" w:rsidRDefault="00D330B2" w:rsidP="00D330B2">
            <w:pPr>
              <w:spacing w:after="0" w:line="240" w:lineRule="auto"/>
              <w:jc w:val="center"/>
              <w:rPr>
                <w:rFonts w:ascii="Times New Roman" w:eastAsia="Times New Roman" w:hAnsi="Times New Roman" w:cs="Times New Roman"/>
                <w:color w:val="000000"/>
                <w:kern w:val="0"/>
                <w14:ligatures w14:val="none"/>
              </w:rPr>
            </w:pPr>
            <w:r w:rsidRPr="00D330B2">
              <w:rPr>
                <w:rFonts w:ascii="Times New Roman" w:eastAsia="Times New Roman" w:hAnsi="Times New Roman" w:cs="Times New Roman"/>
                <w:color w:val="000000"/>
                <w:kern w:val="0"/>
                <w14:ligatures w14:val="none"/>
              </w:rPr>
              <w:t>27.9</w:t>
            </w:r>
          </w:p>
        </w:tc>
        <w:tc>
          <w:tcPr>
            <w:tcW w:w="967" w:type="pct"/>
            <w:tcBorders>
              <w:top w:val="nil"/>
              <w:left w:val="nil"/>
              <w:bottom w:val="nil"/>
              <w:right w:val="nil"/>
            </w:tcBorders>
            <w:shd w:val="clear" w:color="auto" w:fill="auto"/>
            <w:noWrap/>
            <w:vAlign w:val="bottom"/>
            <w:hideMark/>
          </w:tcPr>
          <w:p w14:paraId="30C551CC" w14:textId="77777777" w:rsidR="00D330B2" w:rsidRPr="00D330B2" w:rsidRDefault="00D330B2" w:rsidP="00D330B2">
            <w:pPr>
              <w:spacing w:after="0" w:line="240" w:lineRule="auto"/>
              <w:jc w:val="center"/>
              <w:rPr>
                <w:rFonts w:ascii="Times New Roman" w:eastAsia="Times New Roman" w:hAnsi="Times New Roman" w:cs="Times New Roman"/>
                <w:color w:val="000000"/>
                <w:kern w:val="0"/>
                <w14:ligatures w14:val="none"/>
              </w:rPr>
            </w:pPr>
            <w:r w:rsidRPr="00D330B2">
              <w:rPr>
                <w:rFonts w:ascii="Times New Roman" w:eastAsia="Times New Roman" w:hAnsi="Times New Roman" w:cs="Times New Roman"/>
                <w:color w:val="000000"/>
                <w:kern w:val="0"/>
                <w14:ligatures w14:val="none"/>
              </w:rPr>
              <w:t>25.0</w:t>
            </w:r>
          </w:p>
        </w:tc>
        <w:tc>
          <w:tcPr>
            <w:tcW w:w="1603" w:type="pct"/>
            <w:tcBorders>
              <w:top w:val="nil"/>
              <w:left w:val="nil"/>
              <w:bottom w:val="nil"/>
              <w:right w:val="nil"/>
            </w:tcBorders>
            <w:shd w:val="clear" w:color="auto" w:fill="auto"/>
            <w:noWrap/>
            <w:vAlign w:val="bottom"/>
            <w:hideMark/>
          </w:tcPr>
          <w:p w14:paraId="1CDFD820" w14:textId="77777777" w:rsidR="00D330B2" w:rsidRPr="00D330B2" w:rsidRDefault="00D330B2" w:rsidP="00D330B2">
            <w:pPr>
              <w:spacing w:after="0" w:line="240" w:lineRule="auto"/>
              <w:jc w:val="center"/>
              <w:rPr>
                <w:rFonts w:ascii="Times New Roman" w:eastAsia="Times New Roman" w:hAnsi="Times New Roman" w:cs="Times New Roman"/>
                <w:color w:val="000000"/>
                <w:kern w:val="0"/>
                <w14:ligatures w14:val="none"/>
              </w:rPr>
            </w:pPr>
            <w:r w:rsidRPr="00D330B2">
              <w:rPr>
                <w:rFonts w:ascii="Times New Roman" w:eastAsia="Times New Roman" w:hAnsi="Times New Roman" w:cs="Times New Roman"/>
                <w:color w:val="000000"/>
                <w:kern w:val="0"/>
                <w14:ligatures w14:val="none"/>
              </w:rPr>
              <w:t>24.3</w:t>
            </w:r>
          </w:p>
        </w:tc>
      </w:tr>
      <w:tr w:rsidR="00D330B2" w:rsidRPr="00D330B2" w14:paraId="6E4F6646" w14:textId="77777777" w:rsidTr="00D330B2">
        <w:trPr>
          <w:trHeight w:val="300"/>
        </w:trPr>
        <w:tc>
          <w:tcPr>
            <w:tcW w:w="933" w:type="pct"/>
            <w:tcBorders>
              <w:top w:val="nil"/>
              <w:left w:val="nil"/>
              <w:bottom w:val="nil"/>
              <w:right w:val="nil"/>
            </w:tcBorders>
            <w:shd w:val="clear" w:color="auto" w:fill="auto"/>
            <w:noWrap/>
            <w:vAlign w:val="bottom"/>
            <w:hideMark/>
          </w:tcPr>
          <w:p w14:paraId="2407BDDF" w14:textId="77777777" w:rsidR="00D330B2" w:rsidRPr="00D330B2" w:rsidRDefault="00D330B2" w:rsidP="00D330B2">
            <w:pPr>
              <w:spacing w:after="0" w:line="240" w:lineRule="auto"/>
              <w:jc w:val="center"/>
              <w:rPr>
                <w:rFonts w:ascii="Times New Roman" w:eastAsia="Times New Roman" w:hAnsi="Times New Roman" w:cs="Times New Roman"/>
                <w:color w:val="000000"/>
                <w:kern w:val="0"/>
                <w14:ligatures w14:val="none"/>
              </w:rPr>
            </w:pPr>
            <w:proofErr w:type="gramStart"/>
            <w:r w:rsidRPr="00D330B2">
              <w:rPr>
                <w:rFonts w:ascii="Times New Roman" w:eastAsia="Times New Roman" w:hAnsi="Times New Roman" w:cs="Times New Roman"/>
                <w:color w:val="000000"/>
                <w:kern w:val="0"/>
                <w14:ligatures w14:val="none"/>
              </w:rPr>
              <w:t>Bachelors</w:t>
            </w:r>
            <w:proofErr w:type="gramEnd"/>
            <w:r w:rsidRPr="00D330B2">
              <w:rPr>
                <w:rFonts w:ascii="Times New Roman" w:eastAsia="Times New Roman" w:hAnsi="Times New Roman" w:cs="Times New Roman"/>
                <w:color w:val="000000"/>
                <w:kern w:val="0"/>
                <w14:ligatures w14:val="none"/>
              </w:rPr>
              <w:t xml:space="preserve"> or some graduate school</w:t>
            </w:r>
          </w:p>
        </w:tc>
        <w:tc>
          <w:tcPr>
            <w:tcW w:w="1497" w:type="pct"/>
            <w:tcBorders>
              <w:top w:val="nil"/>
              <w:left w:val="nil"/>
              <w:bottom w:val="nil"/>
              <w:right w:val="nil"/>
            </w:tcBorders>
            <w:shd w:val="clear" w:color="auto" w:fill="auto"/>
            <w:noWrap/>
            <w:vAlign w:val="bottom"/>
            <w:hideMark/>
          </w:tcPr>
          <w:p w14:paraId="580BDE1D" w14:textId="77777777" w:rsidR="00D330B2" w:rsidRPr="00D330B2" w:rsidRDefault="00D330B2" w:rsidP="00D330B2">
            <w:pPr>
              <w:spacing w:after="0" w:line="240" w:lineRule="auto"/>
              <w:jc w:val="center"/>
              <w:rPr>
                <w:rFonts w:ascii="Times New Roman" w:eastAsia="Times New Roman" w:hAnsi="Times New Roman" w:cs="Times New Roman"/>
                <w:color w:val="000000"/>
                <w:kern w:val="0"/>
                <w14:ligatures w14:val="none"/>
              </w:rPr>
            </w:pPr>
            <w:r w:rsidRPr="00D330B2">
              <w:rPr>
                <w:rFonts w:ascii="Times New Roman" w:eastAsia="Times New Roman" w:hAnsi="Times New Roman" w:cs="Times New Roman"/>
                <w:color w:val="000000"/>
                <w:kern w:val="0"/>
                <w14:ligatures w14:val="none"/>
              </w:rPr>
              <w:t>34.8</w:t>
            </w:r>
          </w:p>
        </w:tc>
        <w:tc>
          <w:tcPr>
            <w:tcW w:w="967" w:type="pct"/>
            <w:tcBorders>
              <w:top w:val="nil"/>
              <w:left w:val="nil"/>
              <w:bottom w:val="nil"/>
              <w:right w:val="nil"/>
            </w:tcBorders>
            <w:shd w:val="clear" w:color="auto" w:fill="auto"/>
            <w:noWrap/>
            <w:vAlign w:val="bottom"/>
            <w:hideMark/>
          </w:tcPr>
          <w:p w14:paraId="5A54F106" w14:textId="77777777" w:rsidR="00D330B2" w:rsidRPr="00D330B2" w:rsidRDefault="00D330B2" w:rsidP="00D330B2">
            <w:pPr>
              <w:spacing w:after="0" w:line="240" w:lineRule="auto"/>
              <w:jc w:val="center"/>
              <w:rPr>
                <w:rFonts w:ascii="Times New Roman" w:eastAsia="Times New Roman" w:hAnsi="Times New Roman" w:cs="Times New Roman"/>
                <w:color w:val="000000"/>
                <w:kern w:val="0"/>
                <w14:ligatures w14:val="none"/>
              </w:rPr>
            </w:pPr>
            <w:r w:rsidRPr="00D330B2">
              <w:rPr>
                <w:rFonts w:ascii="Times New Roman" w:eastAsia="Times New Roman" w:hAnsi="Times New Roman" w:cs="Times New Roman"/>
                <w:color w:val="000000"/>
                <w:kern w:val="0"/>
                <w14:ligatures w14:val="none"/>
              </w:rPr>
              <w:t>26.1</w:t>
            </w:r>
          </w:p>
        </w:tc>
        <w:tc>
          <w:tcPr>
            <w:tcW w:w="1603" w:type="pct"/>
            <w:tcBorders>
              <w:top w:val="nil"/>
              <w:left w:val="nil"/>
              <w:bottom w:val="nil"/>
              <w:right w:val="nil"/>
            </w:tcBorders>
            <w:shd w:val="clear" w:color="auto" w:fill="auto"/>
            <w:noWrap/>
            <w:vAlign w:val="bottom"/>
            <w:hideMark/>
          </w:tcPr>
          <w:p w14:paraId="07AF6201" w14:textId="77777777" w:rsidR="00D330B2" w:rsidRPr="00D330B2" w:rsidRDefault="00D330B2" w:rsidP="00D330B2">
            <w:pPr>
              <w:spacing w:after="0" w:line="240" w:lineRule="auto"/>
              <w:jc w:val="center"/>
              <w:rPr>
                <w:rFonts w:ascii="Times New Roman" w:eastAsia="Times New Roman" w:hAnsi="Times New Roman" w:cs="Times New Roman"/>
                <w:color w:val="000000"/>
                <w:kern w:val="0"/>
                <w14:ligatures w14:val="none"/>
              </w:rPr>
            </w:pPr>
            <w:r w:rsidRPr="00D330B2">
              <w:rPr>
                <w:rFonts w:ascii="Times New Roman" w:eastAsia="Times New Roman" w:hAnsi="Times New Roman" w:cs="Times New Roman"/>
                <w:color w:val="000000"/>
                <w:kern w:val="0"/>
                <w14:ligatures w14:val="none"/>
              </w:rPr>
              <w:t>25.5</w:t>
            </w:r>
          </w:p>
        </w:tc>
      </w:tr>
      <w:tr w:rsidR="00D330B2" w:rsidRPr="00D330B2" w14:paraId="6A638313" w14:textId="77777777" w:rsidTr="00D330B2">
        <w:trPr>
          <w:trHeight w:val="300"/>
        </w:trPr>
        <w:tc>
          <w:tcPr>
            <w:tcW w:w="933" w:type="pct"/>
            <w:tcBorders>
              <w:top w:val="nil"/>
              <w:left w:val="nil"/>
              <w:bottom w:val="nil"/>
              <w:right w:val="nil"/>
            </w:tcBorders>
            <w:shd w:val="clear" w:color="auto" w:fill="auto"/>
            <w:noWrap/>
            <w:vAlign w:val="bottom"/>
            <w:hideMark/>
          </w:tcPr>
          <w:p w14:paraId="7713882F" w14:textId="77777777" w:rsidR="00D330B2" w:rsidRPr="00D330B2" w:rsidRDefault="00D330B2" w:rsidP="00D330B2">
            <w:pPr>
              <w:spacing w:after="0" w:line="240" w:lineRule="auto"/>
              <w:jc w:val="center"/>
              <w:rPr>
                <w:rFonts w:ascii="Times New Roman" w:eastAsia="Times New Roman" w:hAnsi="Times New Roman" w:cs="Times New Roman"/>
                <w:color w:val="000000"/>
                <w:kern w:val="0"/>
                <w14:ligatures w14:val="none"/>
              </w:rPr>
            </w:pPr>
            <w:r w:rsidRPr="00D330B2">
              <w:rPr>
                <w:rFonts w:ascii="Times New Roman" w:eastAsia="Times New Roman" w:hAnsi="Times New Roman" w:cs="Times New Roman"/>
                <w:color w:val="000000"/>
                <w:kern w:val="0"/>
                <w14:ligatures w14:val="none"/>
              </w:rPr>
              <w:t>Graduate degree</w:t>
            </w:r>
          </w:p>
        </w:tc>
        <w:tc>
          <w:tcPr>
            <w:tcW w:w="1497" w:type="pct"/>
            <w:tcBorders>
              <w:top w:val="nil"/>
              <w:left w:val="nil"/>
              <w:bottom w:val="nil"/>
              <w:right w:val="nil"/>
            </w:tcBorders>
            <w:shd w:val="clear" w:color="auto" w:fill="auto"/>
            <w:noWrap/>
            <w:vAlign w:val="bottom"/>
            <w:hideMark/>
          </w:tcPr>
          <w:p w14:paraId="435C5D8C" w14:textId="77777777" w:rsidR="00D330B2" w:rsidRPr="00D330B2" w:rsidRDefault="00D330B2" w:rsidP="00D330B2">
            <w:pPr>
              <w:spacing w:after="0" w:line="240" w:lineRule="auto"/>
              <w:jc w:val="center"/>
              <w:rPr>
                <w:rFonts w:ascii="Times New Roman" w:eastAsia="Times New Roman" w:hAnsi="Times New Roman" w:cs="Times New Roman"/>
                <w:color w:val="000000"/>
                <w:kern w:val="0"/>
                <w14:ligatures w14:val="none"/>
              </w:rPr>
            </w:pPr>
            <w:r w:rsidRPr="00D330B2">
              <w:rPr>
                <w:rFonts w:ascii="Times New Roman" w:eastAsia="Times New Roman" w:hAnsi="Times New Roman" w:cs="Times New Roman"/>
                <w:color w:val="000000"/>
                <w:kern w:val="0"/>
                <w14:ligatures w14:val="none"/>
              </w:rPr>
              <w:t>29.8</w:t>
            </w:r>
          </w:p>
        </w:tc>
        <w:tc>
          <w:tcPr>
            <w:tcW w:w="967" w:type="pct"/>
            <w:tcBorders>
              <w:top w:val="nil"/>
              <w:left w:val="nil"/>
              <w:bottom w:val="nil"/>
              <w:right w:val="nil"/>
            </w:tcBorders>
            <w:shd w:val="clear" w:color="auto" w:fill="auto"/>
            <w:noWrap/>
            <w:vAlign w:val="bottom"/>
            <w:hideMark/>
          </w:tcPr>
          <w:p w14:paraId="497DA20B" w14:textId="77777777" w:rsidR="00D330B2" w:rsidRPr="00D330B2" w:rsidRDefault="00D330B2" w:rsidP="00D330B2">
            <w:pPr>
              <w:spacing w:after="0" w:line="240" w:lineRule="auto"/>
              <w:jc w:val="center"/>
              <w:rPr>
                <w:rFonts w:ascii="Times New Roman" w:eastAsia="Times New Roman" w:hAnsi="Times New Roman" w:cs="Times New Roman"/>
                <w:color w:val="000000"/>
                <w:kern w:val="0"/>
                <w14:ligatures w14:val="none"/>
              </w:rPr>
            </w:pPr>
            <w:r w:rsidRPr="00D330B2">
              <w:rPr>
                <w:rFonts w:ascii="Times New Roman" w:eastAsia="Times New Roman" w:hAnsi="Times New Roman" w:cs="Times New Roman"/>
                <w:color w:val="000000"/>
                <w:kern w:val="0"/>
                <w14:ligatures w14:val="none"/>
              </w:rPr>
              <w:t>17.7</w:t>
            </w:r>
          </w:p>
        </w:tc>
        <w:tc>
          <w:tcPr>
            <w:tcW w:w="1603" w:type="pct"/>
            <w:tcBorders>
              <w:top w:val="nil"/>
              <w:left w:val="nil"/>
              <w:bottom w:val="nil"/>
              <w:right w:val="nil"/>
            </w:tcBorders>
            <w:shd w:val="clear" w:color="auto" w:fill="auto"/>
            <w:noWrap/>
            <w:vAlign w:val="bottom"/>
            <w:hideMark/>
          </w:tcPr>
          <w:p w14:paraId="73BE6632" w14:textId="77777777" w:rsidR="00D330B2" w:rsidRPr="00D330B2" w:rsidRDefault="00D330B2" w:rsidP="00D330B2">
            <w:pPr>
              <w:spacing w:after="0" w:line="240" w:lineRule="auto"/>
              <w:jc w:val="center"/>
              <w:rPr>
                <w:rFonts w:ascii="Times New Roman" w:eastAsia="Times New Roman" w:hAnsi="Times New Roman" w:cs="Times New Roman"/>
                <w:color w:val="000000"/>
                <w:kern w:val="0"/>
                <w14:ligatures w14:val="none"/>
              </w:rPr>
            </w:pPr>
            <w:r w:rsidRPr="00D330B2">
              <w:rPr>
                <w:rFonts w:ascii="Times New Roman" w:eastAsia="Times New Roman" w:hAnsi="Times New Roman" w:cs="Times New Roman"/>
                <w:color w:val="000000"/>
                <w:kern w:val="0"/>
                <w14:ligatures w14:val="none"/>
              </w:rPr>
              <w:t>17.0</w:t>
            </w:r>
          </w:p>
        </w:tc>
      </w:tr>
      <w:tr w:rsidR="00D330B2" w:rsidRPr="00D330B2" w14:paraId="31967601" w14:textId="77777777" w:rsidTr="00D330B2">
        <w:trPr>
          <w:trHeight w:val="300"/>
        </w:trPr>
        <w:tc>
          <w:tcPr>
            <w:tcW w:w="933" w:type="pct"/>
            <w:tcBorders>
              <w:top w:val="nil"/>
              <w:left w:val="nil"/>
              <w:bottom w:val="nil"/>
              <w:right w:val="nil"/>
            </w:tcBorders>
            <w:shd w:val="clear" w:color="auto" w:fill="auto"/>
            <w:noWrap/>
            <w:vAlign w:val="bottom"/>
            <w:hideMark/>
          </w:tcPr>
          <w:p w14:paraId="06A853EF" w14:textId="77777777" w:rsidR="00D330B2" w:rsidRPr="00D330B2" w:rsidRDefault="00D330B2" w:rsidP="00D330B2">
            <w:pPr>
              <w:spacing w:after="0" w:line="240" w:lineRule="auto"/>
              <w:jc w:val="center"/>
              <w:rPr>
                <w:rFonts w:ascii="Times New Roman" w:eastAsia="Times New Roman" w:hAnsi="Times New Roman" w:cs="Times New Roman"/>
                <w:b/>
                <w:bCs/>
                <w:color w:val="000000"/>
                <w:kern w:val="0"/>
                <w14:ligatures w14:val="none"/>
              </w:rPr>
            </w:pPr>
            <w:r w:rsidRPr="00D330B2">
              <w:rPr>
                <w:rFonts w:ascii="Times New Roman" w:eastAsia="Times New Roman" w:hAnsi="Times New Roman" w:cs="Times New Roman"/>
                <w:b/>
                <w:bCs/>
                <w:color w:val="000000"/>
                <w:kern w:val="0"/>
                <w14:ligatures w14:val="none"/>
              </w:rPr>
              <w:t>Race and ethnicity of parent</w:t>
            </w:r>
          </w:p>
        </w:tc>
        <w:tc>
          <w:tcPr>
            <w:tcW w:w="1497" w:type="pct"/>
            <w:tcBorders>
              <w:top w:val="nil"/>
              <w:left w:val="nil"/>
              <w:bottom w:val="nil"/>
              <w:right w:val="nil"/>
            </w:tcBorders>
            <w:shd w:val="clear" w:color="auto" w:fill="auto"/>
            <w:noWrap/>
            <w:vAlign w:val="bottom"/>
            <w:hideMark/>
          </w:tcPr>
          <w:p w14:paraId="02A8BE1C" w14:textId="77777777" w:rsidR="00D330B2" w:rsidRPr="00D330B2" w:rsidRDefault="00D330B2" w:rsidP="00D330B2">
            <w:pPr>
              <w:spacing w:after="0" w:line="240" w:lineRule="auto"/>
              <w:jc w:val="center"/>
              <w:rPr>
                <w:rFonts w:ascii="Times New Roman" w:eastAsia="Times New Roman" w:hAnsi="Times New Roman" w:cs="Times New Roman"/>
                <w:b/>
                <w:bCs/>
                <w:color w:val="000000"/>
                <w:kern w:val="0"/>
                <w14:ligatures w14:val="none"/>
              </w:rPr>
            </w:pPr>
          </w:p>
        </w:tc>
        <w:tc>
          <w:tcPr>
            <w:tcW w:w="967" w:type="pct"/>
            <w:tcBorders>
              <w:top w:val="nil"/>
              <w:left w:val="nil"/>
              <w:bottom w:val="nil"/>
              <w:right w:val="nil"/>
            </w:tcBorders>
            <w:shd w:val="clear" w:color="auto" w:fill="auto"/>
            <w:noWrap/>
            <w:vAlign w:val="bottom"/>
            <w:hideMark/>
          </w:tcPr>
          <w:p w14:paraId="1E91FA30" w14:textId="77777777" w:rsidR="00D330B2" w:rsidRPr="00D330B2" w:rsidRDefault="00D330B2" w:rsidP="00D330B2">
            <w:pPr>
              <w:spacing w:after="0" w:line="240" w:lineRule="auto"/>
              <w:jc w:val="center"/>
              <w:rPr>
                <w:rFonts w:ascii="Times New Roman" w:eastAsia="Times New Roman" w:hAnsi="Times New Roman" w:cs="Times New Roman"/>
                <w:kern w:val="0"/>
                <w:sz w:val="20"/>
                <w:szCs w:val="20"/>
                <w14:ligatures w14:val="none"/>
              </w:rPr>
            </w:pPr>
          </w:p>
        </w:tc>
        <w:tc>
          <w:tcPr>
            <w:tcW w:w="1603" w:type="pct"/>
            <w:tcBorders>
              <w:top w:val="nil"/>
              <w:left w:val="nil"/>
              <w:bottom w:val="nil"/>
              <w:right w:val="nil"/>
            </w:tcBorders>
            <w:shd w:val="clear" w:color="auto" w:fill="auto"/>
            <w:noWrap/>
            <w:vAlign w:val="bottom"/>
            <w:hideMark/>
          </w:tcPr>
          <w:p w14:paraId="6137B7E3" w14:textId="77777777" w:rsidR="00D330B2" w:rsidRPr="00D330B2" w:rsidRDefault="00D330B2" w:rsidP="00D330B2">
            <w:pPr>
              <w:spacing w:after="0" w:line="240" w:lineRule="auto"/>
              <w:jc w:val="center"/>
              <w:rPr>
                <w:rFonts w:ascii="Times New Roman" w:eastAsia="Times New Roman" w:hAnsi="Times New Roman" w:cs="Times New Roman"/>
                <w:kern w:val="0"/>
                <w:sz w:val="20"/>
                <w:szCs w:val="20"/>
                <w14:ligatures w14:val="none"/>
              </w:rPr>
            </w:pPr>
          </w:p>
        </w:tc>
      </w:tr>
      <w:tr w:rsidR="00D330B2" w:rsidRPr="00D330B2" w14:paraId="01240389" w14:textId="77777777" w:rsidTr="00D330B2">
        <w:trPr>
          <w:trHeight w:val="300"/>
        </w:trPr>
        <w:tc>
          <w:tcPr>
            <w:tcW w:w="933" w:type="pct"/>
            <w:tcBorders>
              <w:top w:val="nil"/>
              <w:left w:val="nil"/>
              <w:bottom w:val="nil"/>
              <w:right w:val="nil"/>
            </w:tcBorders>
            <w:shd w:val="clear" w:color="auto" w:fill="auto"/>
            <w:noWrap/>
            <w:vAlign w:val="bottom"/>
            <w:hideMark/>
          </w:tcPr>
          <w:p w14:paraId="7439C579" w14:textId="77777777" w:rsidR="00D330B2" w:rsidRPr="00D330B2" w:rsidRDefault="00D330B2" w:rsidP="00D330B2">
            <w:pPr>
              <w:spacing w:after="0" w:line="240" w:lineRule="auto"/>
              <w:jc w:val="center"/>
              <w:rPr>
                <w:rFonts w:ascii="Times New Roman" w:eastAsia="Times New Roman" w:hAnsi="Times New Roman" w:cs="Times New Roman"/>
                <w:color w:val="000000"/>
                <w:kern w:val="0"/>
                <w14:ligatures w14:val="none"/>
              </w:rPr>
            </w:pPr>
            <w:r w:rsidRPr="00D330B2">
              <w:rPr>
                <w:rFonts w:ascii="Times New Roman" w:eastAsia="Times New Roman" w:hAnsi="Times New Roman" w:cs="Times New Roman"/>
                <w:color w:val="000000"/>
                <w:kern w:val="0"/>
                <w14:ligatures w14:val="none"/>
              </w:rPr>
              <w:t>Asian</w:t>
            </w:r>
          </w:p>
        </w:tc>
        <w:tc>
          <w:tcPr>
            <w:tcW w:w="1497" w:type="pct"/>
            <w:tcBorders>
              <w:top w:val="nil"/>
              <w:left w:val="nil"/>
              <w:bottom w:val="nil"/>
              <w:right w:val="nil"/>
            </w:tcBorders>
            <w:shd w:val="clear" w:color="auto" w:fill="auto"/>
            <w:noWrap/>
            <w:vAlign w:val="bottom"/>
            <w:hideMark/>
          </w:tcPr>
          <w:p w14:paraId="6759AD3D" w14:textId="77777777" w:rsidR="00D330B2" w:rsidRPr="00D330B2" w:rsidRDefault="00D330B2" w:rsidP="00D330B2">
            <w:pPr>
              <w:spacing w:after="0" w:line="240" w:lineRule="auto"/>
              <w:jc w:val="center"/>
              <w:rPr>
                <w:rFonts w:ascii="Times New Roman" w:eastAsia="Times New Roman" w:hAnsi="Times New Roman" w:cs="Times New Roman"/>
                <w:color w:val="000000"/>
                <w:kern w:val="0"/>
                <w14:ligatures w14:val="none"/>
              </w:rPr>
            </w:pPr>
            <w:r w:rsidRPr="00D330B2">
              <w:rPr>
                <w:rFonts w:ascii="Times New Roman" w:eastAsia="Times New Roman" w:hAnsi="Times New Roman" w:cs="Times New Roman"/>
                <w:color w:val="000000"/>
                <w:kern w:val="0"/>
                <w14:ligatures w14:val="none"/>
              </w:rPr>
              <w:t>2.5</w:t>
            </w:r>
          </w:p>
        </w:tc>
        <w:tc>
          <w:tcPr>
            <w:tcW w:w="967" w:type="pct"/>
            <w:tcBorders>
              <w:top w:val="nil"/>
              <w:left w:val="nil"/>
              <w:bottom w:val="nil"/>
              <w:right w:val="nil"/>
            </w:tcBorders>
            <w:shd w:val="clear" w:color="auto" w:fill="auto"/>
            <w:noWrap/>
            <w:vAlign w:val="bottom"/>
            <w:hideMark/>
          </w:tcPr>
          <w:p w14:paraId="7657E7C8" w14:textId="77777777" w:rsidR="00D330B2" w:rsidRPr="00D330B2" w:rsidRDefault="00D330B2" w:rsidP="00D330B2">
            <w:pPr>
              <w:spacing w:after="0" w:line="240" w:lineRule="auto"/>
              <w:jc w:val="center"/>
              <w:rPr>
                <w:rFonts w:ascii="Times New Roman" w:eastAsia="Times New Roman" w:hAnsi="Times New Roman" w:cs="Times New Roman"/>
                <w:color w:val="000000"/>
                <w:kern w:val="0"/>
                <w14:ligatures w14:val="none"/>
              </w:rPr>
            </w:pPr>
            <w:r w:rsidRPr="00D330B2">
              <w:rPr>
                <w:rFonts w:ascii="Times New Roman" w:eastAsia="Times New Roman" w:hAnsi="Times New Roman" w:cs="Times New Roman"/>
                <w:color w:val="000000"/>
                <w:kern w:val="0"/>
                <w14:ligatures w14:val="none"/>
              </w:rPr>
              <w:t>7.8</w:t>
            </w:r>
          </w:p>
        </w:tc>
        <w:tc>
          <w:tcPr>
            <w:tcW w:w="1603" w:type="pct"/>
            <w:tcBorders>
              <w:top w:val="nil"/>
              <w:left w:val="nil"/>
              <w:bottom w:val="nil"/>
              <w:right w:val="nil"/>
            </w:tcBorders>
            <w:shd w:val="clear" w:color="auto" w:fill="auto"/>
            <w:noWrap/>
            <w:vAlign w:val="bottom"/>
            <w:hideMark/>
          </w:tcPr>
          <w:p w14:paraId="2563CFB4" w14:textId="77777777" w:rsidR="00D330B2" w:rsidRPr="00D330B2" w:rsidRDefault="00D330B2" w:rsidP="00D330B2">
            <w:pPr>
              <w:spacing w:after="0" w:line="240" w:lineRule="auto"/>
              <w:jc w:val="center"/>
              <w:rPr>
                <w:rFonts w:ascii="Times New Roman" w:eastAsia="Times New Roman" w:hAnsi="Times New Roman" w:cs="Times New Roman"/>
                <w:color w:val="000000"/>
                <w:kern w:val="0"/>
                <w14:ligatures w14:val="none"/>
              </w:rPr>
            </w:pPr>
            <w:r w:rsidRPr="00D330B2">
              <w:rPr>
                <w:rFonts w:ascii="Times New Roman" w:eastAsia="Times New Roman" w:hAnsi="Times New Roman" w:cs="Times New Roman"/>
                <w:color w:val="000000"/>
                <w:kern w:val="0"/>
                <w14:ligatures w14:val="none"/>
              </w:rPr>
              <w:t>7.7</w:t>
            </w:r>
          </w:p>
        </w:tc>
      </w:tr>
      <w:tr w:rsidR="00D330B2" w:rsidRPr="00D330B2" w14:paraId="5116EE44" w14:textId="77777777" w:rsidTr="00D330B2">
        <w:trPr>
          <w:trHeight w:val="300"/>
        </w:trPr>
        <w:tc>
          <w:tcPr>
            <w:tcW w:w="933" w:type="pct"/>
            <w:tcBorders>
              <w:top w:val="nil"/>
              <w:left w:val="nil"/>
              <w:bottom w:val="nil"/>
              <w:right w:val="nil"/>
            </w:tcBorders>
            <w:shd w:val="clear" w:color="auto" w:fill="auto"/>
            <w:noWrap/>
            <w:vAlign w:val="bottom"/>
            <w:hideMark/>
          </w:tcPr>
          <w:p w14:paraId="5DA85BC2" w14:textId="77777777" w:rsidR="00D330B2" w:rsidRPr="00D330B2" w:rsidRDefault="00D330B2" w:rsidP="00D330B2">
            <w:pPr>
              <w:spacing w:after="0" w:line="240" w:lineRule="auto"/>
              <w:jc w:val="center"/>
              <w:rPr>
                <w:rFonts w:ascii="Times New Roman" w:eastAsia="Times New Roman" w:hAnsi="Times New Roman" w:cs="Times New Roman"/>
                <w:color w:val="000000"/>
                <w:kern w:val="0"/>
                <w14:ligatures w14:val="none"/>
              </w:rPr>
            </w:pPr>
            <w:r w:rsidRPr="00D330B2">
              <w:rPr>
                <w:rFonts w:ascii="Times New Roman" w:eastAsia="Times New Roman" w:hAnsi="Times New Roman" w:cs="Times New Roman"/>
                <w:color w:val="000000"/>
                <w:kern w:val="0"/>
                <w14:ligatures w14:val="none"/>
              </w:rPr>
              <w:t>Black</w:t>
            </w:r>
          </w:p>
        </w:tc>
        <w:tc>
          <w:tcPr>
            <w:tcW w:w="1497" w:type="pct"/>
            <w:tcBorders>
              <w:top w:val="nil"/>
              <w:left w:val="nil"/>
              <w:bottom w:val="nil"/>
              <w:right w:val="nil"/>
            </w:tcBorders>
            <w:shd w:val="clear" w:color="auto" w:fill="auto"/>
            <w:noWrap/>
            <w:vAlign w:val="bottom"/>
            <w:hideMark/>
          </w:tcPr>
          <w:p w14:paraId="1ED51C23" w14:textId="77777777" w:rsidR="00D330B2" w:rsidRPr="00D330B2" w:rsidRDefault="00D330B2" w:rsidP="00D330B2">
            <w:pPr>
              <w:spacing w:after="0" w:line="240" w:lineRule="auto"/>
              <w:jc w:val="center"/>
              <w:rPr>
                <w:rFonts w:ascii="Times New Roman" w:eastAsia="Times New Roman" w:hAnsi="Times New Roman" w:cs="Times New Roman"/>
                <w:color w:val="000000"/>
                <w:kern w:val="0"/>
                <w14:ligatures w14:val="none"/>
              </w:rPr>
            </w:pPr>
            <w:r w:rsidRPr="00D330B2">
              <w:rPr>
                <w:rFonts w:ascii="Times New Roman" w:eastAsia="Times New Roman" w:hAnsi="Times New Roman" w:cs="Times New Roman"/>
                <w:color w:val="000000"/>
                <w:kern w:val="0"/>
                <w14:ligatures w14:val="none"/>
              </w:rPr>
              <w:t>6.9</w:t>
            </w:r>
          </w:p>
        </w:tc>
        <w:tc>
          <w:tcPr>
            <w:tcW w:w="967" w:type="pct"/>
            <w:tcBorders>
              <w:top w:val="nil"/>
              <w:left w:val="nil"/>
              <w:bottom w:val="nil"/>
              <w:right w:val="nil"/>
            </w:tcBorders>
            <w:shd w:val="clear" w:color="auto" w:fill="auto"/>
            <w:noWrap/>
            <w:vAlign w:val="bottom"/>
            <w:hideMark/>
          </w:tcPr>
          <w:p w14:paraId="70A536EA" w14:textId="77777777" w:rsidR="00D330B2" w:rsidRPr="00D330B2" w:rsidRDefault="00D330B2" w:rsidP="00D330B2">
            <w:pPr>
              <w:spacing w:after="0" w:line="240" w:lineRule="auto"/>
              <w:jc w:val="center"/>
              <w:rPr>
                <w:rFonts w:ascii="Times New Roman" w:eastAsia="Times New Roman" w:hAnsi="Times New Roman" w:cs="Times New Roman"/>
                <w:color w:val="000000"/>
                <w:kern w:val="0"/>
                <w14:ligatures w14:val="none"/>
              </w:rPr>
            </w:pPr>
            <w:r w:rsidRPr="00D330B2">
              <w:rPr>
                <w:rFonts w:ascii="Times New Roman" w:eastAsia="Times New Roman" w:hAnsi="Times New Roman" w:cs="Times New Roman"/>
                <w:color w:val="000000"/>
                <w:kern w:val="0"/>
                <w14:ligatures w14:val="none"/>
              </w:rPr>
              <w:t>11.0</w:t>
            </w:r>
          </w:p>
        </w:tc>
        <w:tc>
          <w:tcPr>
            <w:tcW w:w="1603" w:type="pct"/>
            <w:tcBorders>
              <w:top w:val="nil"/>
              <w:left w:val="nil"/>
              <w:bottom w:val="nil"/>
              <w:right w:val="nil"/>
            </w:tcBorders>
            <w:shd w:val="clear" w:color="auto" w:fill="auto"/>
            <w:noWrap/>
            <w:vAlign w:val="bottom"/>
            <w:hideMark/>
          </w:tcPr>
          <w:p w14:paraId="0D38A4CC" w14:textId="77777777" w:rsidR="00D330B2" w:rsidRPr="00D330B2" w:rsidRDefault="00D330B2" w:rsidP="00D330B2">
            <w:pPr>
              <w:spacing w:after="0" w:line="240" w:lineRule="auto"/>
              <w:jc w:val="center"/>
              <w:rPr>
                <w:rFonts w:ascii="Times New Roman" w:eastAsia="Times New Roman" w:hAnsi="Times New Roman" w:cs="Times New Roman"/>
                <w:color w:val="000000"/>
                <w:kern w:val="0"/>
                <w14:ligatures w14:val="none"/>
              </w:rPr>
            </w:pPr>
            <w:r w:rsidRPr="00D330B2">
              <w:rPr>
                <w:rFonts w:ascii="Times New Roman" w:eastAsia="Times New Roman" w:hAnsi="Times New Roman" w:cs="Times New Roman"/>
                <w:color w:val="000000"/>
                <w:kern w:val="0"/>
                <w14:ligatures w14:val="none"/>
              </w:rPr>
              <w:t>11.0</w:t>
            </w:r>
          </w:p>
        </w:tc>
      </w:tr>
      <w:tr w:rsidR="00D330B2" w:rsidRPr="00D330B2" w14:paraId="2DC818F1" w14:textId="77777777" w:rsidTr="00D330B2">
        <w:trPr>
          <w:trHeight w:val="300"/>
        </w:trPr>
        <w:tc>
          <w:tcPr>
            <w:tcW w:w="933" w:type="pct"/>
            <w:tcBorders>
              <w:top w:val="nil"/>
              <w:left w:val="nil"/>
              <w:bottom w:val="nil"/>
              <w:right w:val="nil"/>
            </w:tcBorders>
            <w:shd w:val="clear" w:color="auto" w:fill="auto"/>
            <w:noWrap/>
            <w:vAlign w:val="bottom"/>
            <w:hideMark/>
          </w:tcPr>
          <w:p w14:paraId="77BF7D78" w14:textId="77777777" w:rsidR="00D330B2" w:rsidRPr="00D330B2" w:rsidRDefault="00D330B2" w:rsidP="00D330B2">
            <w:pPr>
              <w:spacing w:after="0" w:line="240" w:lineRule="auto"/>
              <w:jc w:val="center"/>
              <w:rPr>
                <w:rFonts w:ascii="Times New Roman" w:eastAsia="Times New Roman" w:hAnsi="Times New Roman" w:cs="Times New Roman"/>
                <w:color w:val="000000"/>
                <w:kern w:val="0"/>
                <w14:ligatures w14:val="none"/>
              </w:rPr>
            </w:pPr>
            <w:r w:rsidRPr="00D330B2">
              <w:rPr>
                <w:rFonts w:ascii="Times New Roman" w:eastAsia="Times New Roman" w:hAnsi="Times New Roman" w:cs="Times New Roman"/>
                <w:color w:val="000000"/>
                <w:kern w:val="0"/>
                <w14:ligatures w14:val="none"/>
              </w:rPr>
              <w:t>Hispanic</w:t>
            </w:r>
          </w:p>
        </w:tc>
        <w:tc>
          <w:tcPr>
            <w:tcW w:w="1497" w:type="pct"/>
            <w:tcBorders>
              <w:top w:val="nil"/>
              <w:left w:val="nil"/>
              <w:bottom w:val="nil"/>
              <w:right w:val="nil"/>
            </w:tcBorders>
            <w:shd w:val="clear" w:color="auto" w:fill="auto"/>
            <w:noWrap/>
            <w:vAlign w:val="bottom"/>
            <w:hideMark/>
          </w:tcPr>
          <w:p w14:paraId="083D4B79" w14:textId="77777777" w:rsidR="00D330B2" w:rsidRPr="00D330B2" w:rsidRDefault="00D330B2" w:rsidP="00D330B2">
            <w:pPr>
              <w:spacing w:after="0" w:line="240" w:lineRule="auto"/>
              <w:jc w:val="center"/>
              <w:rPr>
                <w:rFonts w:ascii="Times New Roman" w:eastAsia="Times New Roman" w:hAnsi="Times New Roman" w:cs="Times New Roman"/>
                <w:color w:val="000000"/>
                <w:kern w:val="0"/>
                <w14:ligatures w14:val="none"/>
              </w:rPr>
            </w:pPr>
            <w:r w:rsidRPr="00D330B2">
              <w:rPr>
                <w:rFonts w:ascii="Times New Roman" w:eastAsia="Times New Roman" w:hAnsi="Times New Roman" w:cs="Times New Roman"/>
                <w:color w:val="000000"/>
                <w:kern w:val="0"/>
                <w14:ligatures w14:val="none"/>
              </w:rPr>
              <w:t>10.2</w:t>
            </w:r>
          </w:p>
        </w:tc>
        <w:tc>
          <w:tcPr>
            <w:tcW w:w="967" w:type="pct"/>
            <w:tcBorders>
              <w:top w:val="nil"/>
              <w:left w:val="nil"/>
              <w:bottom w:val="nil"/>
              <w:right w:val="nil"/>
            </w:tcBorders>
            <w:shd w:val="clear" w:color="auto" w:fill="auto"/>
            <w:noWrap/>
            <w:vAlign w:val="bottom"/>
            <w:hideMark/>
          </w:tcPr>
          <w:p w14:paraId="32852392" w14:textId="77777777" w:rsidR="00D330B2" w:rsidRPr="00D330B2" w:rsidRDefault="00D330B2" w:rsidP="00D330B2">
            <w:pPr>
              <w:spacing w:after="0" w:line="240" w:lineRule="auto"/>
              <w:jc w:val="center"/>
              <w:rPr>
                <w:rFonts w:ascii="Times New Roman" w:eastAsia="Times New Roman" w:hAnsi="Times New Roman" w:cs="Times New Roman"/>
                <w:color w:val="000000"/>
                <w:kern w:val="0"/>
                <w14:ligatures w14:val="none"/>
              </w:rPr>
            </w:pPr>
            <w:r w:rsidRPr="00D330B2">
              <w:rPr>
                <w:rFonts w:ascii="Times New Roman" w:eastAsia="Times New Roman" w:hAnsi="Times New Roman" w:cs="Times New Roman"/>
                <w:color w:val="000000"/>
                <w:kern w:val="0"/>
                <w14:ligatures w14:val="none"/>
              </w:rPr>
              <w:t>22.2</w:t>
            </w:r>
          </w:p>
        </w:tc>
        <w:tc>
          <w:tcPr>
            <w:tcW w:w="1603" w:type="pct"/>
            <w:tcBorders>
              <w:top w:val="nil"/>
              <w:left w:val="nil"/>
              <w:bottom w:val="nil"/>
              <w:right w:val="nil"/>
            </w:tcBorders>
            <w:shd w:val="clear" w:color="auto" w:fill="auto"/>
            <w:noWrap/>
            <w:vAlign w:val="bottom"/>
            <w:hideMark/>
          </w:tcPr>
          <w:p w14:paraId="38B25DDF" w14:textId="77777777" w:rsidR="00D330B2" w:rsidRPr="00D330B2" w:rsidRDefault="00D330B2" w:rsidP="00D330B2">
            <w:pPr>
              <w:spacing w:after="0" w:line="240" w:lineRule="auto"/>
              <w:jc w:val="center"/>
              <w:rPr>
                <w:rFonts w:ascii="Times New Roman" w:eastAsia="Times New Roman" w:hAnsi="Times New Roman" w:cs="Times New Roman"/>
                <w:color w:val="000000"/>
                <w:kern w:val="0"/>
                <w14:ligatures w14:val="none"/>
              </w:rPr>
            </w:pPr>
            <w:r w:rsidRPr="00D330B2">
              <w:rPr>
                <w:rFonts w:ascii="Times New Roman" w:eastAsia="Times New Roman" w:hAnsi="Times New Roman" w:cs="Times New Roman"/>
                <w:color w:val="000000"/>
                <w:kern w:val="0"/>
                <w14:ligatures w14:val="none"/>
              </w:rPr>
              <w:t>22.1</w:t>
            </w:r>
          </w:p>
        </w:tc>
      </w:tr>
      <w:tr w:rsidR="00D330B2" w:rsidRPr="00D330B2" w14:paraId="374DF7DF" w14:textId="77777777" w:rsidTr="00D330B2">
        <w:trPr>
          <w:trHeight w:val="300"/>
        </w:trPr>
        <w:tc>
          <w:tcPr>
            <w:tcW w:w="933" w:type="pct"/>
            <w:tcBorders>
              <w:top w:val="nil"/>
              <w:left w:val="nil"/>
              <w:bottom w:val="nil"/>
              <w:right w:val="nil"/>
            </w:tcBorders>
            <w:shd w:val="clear" w:color="auto" w:fill="auto"/>
            <w:noWrap/>
            <w:vAlign w:val="bottom"/>
            <w:hideMark/>
          </w:tcPr>
          <w:p w14:paraId="7071A2B9" w14:textId="77777777" w:rsidR="00D330B2" w:rsidRPr="00D330B2" w:rsidRDefault="00D330B2" w:rsidP="00D330B2">
            <w:pPr>
              <w:spacing w:after="0" w:line="240" w:lineRule="auto"/>
              <w:jc w:val="center"/>
              <w:rPr>
                <w:rFonts w:ascii="Times New Roman" w:eastAsia="Times New Roman" w:hAnsi="Times New Roman" w:cs="Times New Roman"/>
                <w:color w:val="000000"/>
                <w:kern w:val="0"/>
                <w14:ligatures w14:val="none"/>
              </w:rPr>
            </w:pPr>
            <w:r w:rsidRPr="00D330B2">
              <w:rPr>
                <w:rFonts w:ascii="Times New Roman" w:eastAsia="Times New Roman" w:hAnsi="Times New Roman" w:cs="Times New Roman"/>
                <w:color w:val="000000"/>
                <w:kern w:val="0"/>
                <w14:ligatures w14:val="none"/>
              </w:rPr>
              <w:t>Multiracial</w:t>
            </w:r>
          </w:p>
        </w:tc>
        <w:tc>
          <w:tcPr>
            <w:tcW w:w="1497" w:type="pct"/>
            <w:tcBorders>
              <w:top w:val="nil"/>
              <w:left w:val="nil"/>
              <w:bottom w:val="nil"/>
              <w:right w:val="nil"/>
            </w:tcBorders>
            <w:shd w:val="clear" w:color="auto" w:fill="auto"/>
            <w:noWrap/>
            <w:vAlign w:val="bottom"/>
            <w:hideMark/>
          </w:tcPr>
          <w:p w14:paraId="527C96DB" w14:textId="77777777" w:rsidR="00D330B2" w:rsidRPr="00D330B2" w:rsidRDefault="00D330B2" w:rsidP="00D330B2">
            <w:pPr>
              <w:spacing w:after="0" w:line="240" w:lineRule="auto"/>
              <w:jc w:val="center"/>
              <w:rPr>
                <w:rFonts w:ascii="Times New Roman" w:eastAsia="Times New Roman" w:hAnsi="Times New Roman" w:cs="Times New Roman"/>
                <w:color w:val="000000"/>
                <w:kern w:val="0"/>
                <w14:ligatures w14:val="none"/>
              </w:rPr>
            </w:pPr>
            <w:r w:rsidRPr="00D330B2">
              <w:rPr>
                <w:rFonts w:ascii="Times New Roman" w:eastAsia="Times New Roman" w:hAnsi="Times New Roman" w:cs="Times New Roman"/>
                <w:color w:val="000000"/>
                <w:kern w:val="0"/>
                <w14:ligatures w14:val="none"/>
              </w:rPr>
              <w:t>7.4</w:t>
            </w:r>
          </w:p>
        </w:tc>
        <w:tc>
          <w:tcPr>
            <w:tcW w:w="967" w:type="pct"/>
            <w:tcBorders>
              <w:top w:val="nil"/>
              <w:left w:val="nil"/>
              <w:bottom w:val="nil"/>
              <w:right w:val="nil"/>
            </w:tcBorders>
            <w:shd w:val="clear" w:color="auto" w:fill="auto"/>
            <w:noWrap/>
            <w:vAlign w:val="bottom"/>
            <w:hideMark/>
          </w:tcPr>
          <w:p w14:paraId="10B42EF2" w14:textId="77777777" w:rsidR="00D330B2" w:rsidRPr="00D330B2" w:rsidRDefault="00D330B2" w:rsidP="00D330B2">
            <w:pPr>
              <w:spacing w:after="0" w:line="240" w:lineRule="auto"/>
              <w:jc w:val="center"/>
              <w:rPr>
                <w:rFonts w:ascii="Times New Roman" w:eastAsia="Times New Roman" w:hAnsi="Times New Roman" w:cs="Times New Roman"/>
                <w:color w:val="000000"/>
                <w:kern w:val="0"/>
                <w14:ligatures w14:val="none"/>
              </w:rPr>
            </w:pPr>
            <w:r w:rsidRPr="00D330B2">
              <w:rPr>
                <w:rFonts w:ascii="Times New Roman" w:eastAsia="Times New Roman" w:hAnsi="Times New Roman" w:cs="Times New Roman"/>
                <w:color w:val="000000"/>
                <w:kern w:val="0"/>
                <w14:ligatures w14:val="none"/>
              </w:rPr>
              <w:t>2.4</w:t>
            </w:r>
          </w:p>
        </w:tc>
        <w:tc>
          <w:tcPr>
            <w:tcW w:w="1603" w:type="pct"/>
            <w:tcBorders>
              <w:top w:val="nil"/>
              <w:left w:val="nil"/>
              <w:bottom w:val="nil"/>
              <w:right w:val="nil"/>
            </w:tcBorders>
            <w:shd w:val="clear" w:color="auto" w:fill="auto"/>
            <w:noWrap/>
            <w:vAlign w:val="bottom"/>
            <w:hideMark/>
          </w:tcPr>
          <w:p w14:paraId="6B79B627" w14:textId="77777777" w:rsidR="00D330B2" w:rsidRPr="00D330B2" w:rsidRDefault="00D330B2" w:rsidP="00D330B2">
            <w:pPr>
              <w:spacing w:after="0" w:line="240" w:lineRule="auto"/>
              <w:jc w:val="center"/>
              <w:rPr>
                <w:rFonts w:ascii="Times New Roman" w:eastAsia="Times New Roman" w:hAnsi="Times New Roman" w:cs="Times New Roman"/>
                <w:color w:val="000000"/>
                <w:kern w:val="0"/>
                <w14:ligatures w14:val="none"/>
              </w:rPr>
            </w:pPr>
            <w:r w:rsidRPr="00D330B2">
              <w:rPr>
                <w:rFonts w:ascii="Times New Roman" w:eastAsia="Times New Roman" w:hAnsi="Times New Roman" w:cs="Times New Roman"/>
                <w:color w:val="000000"/>
                <w:kern w:val="0"/>
                <w14:ligatures w14:val="none"/>
              </w:rPr>
              <w:t>2.6</w:t>
            </w:r>
          </w:p>
        </w:tc>
      </w:tr>
      <w:tr w:rsidR="00D330B2" w:rsidRPr="00D330B2" w14:paraId="13A6E074" w14:textId="77777777" w:rsidTr="00D330B2">
        <w:trPr>
          <w:trHeight w:val="300"/>
        </w:trPr>
        <w:tc>
          <w:tcPr>
            <w:tcW w:w="933" w:type="pct"/>
            <w:tcBorders>
              <w:top w:val="nil"/>
              <w:left w:val="nil"/>
              <w:bottom w:val="nil"/>
              <w:right w:val="nil"/>
            </w:tcBorders>
            <w:shd w:val="clear" w:color="auto" w:fill="auto"/>
            <w:noWrap/>
            <w:vAlign w:val="bottom"/>
            <w:hideMark/>
          </w:tcPr>
          <w:p w14:paraId="452AE9AC" w14:textId="77777777" w:rsidR="00D330B2" w:rsidRPr="00D330B2" w:rsidRDefault="00D330B2" w:rsidP="00D330B2">
            <w:pPr>
              <w:spacing w:after="0" w:line="240" w:lineRule="auto"/>
              <w:jc w:val="center"/>
              <w:rPr>
                <w:rFonts w:ascii="Times New Roman" w:eastAsia="Times New Roman" w:hAnsi="Times New Roman" w:cs="Times New Roman"/>
                <w:color w:val="000000"/>
                <w:kern w:val="0"/>
                <w14:ligatures w14:val="none"/>
              </w:rPr>
            </w:pPr>
            <w:r w:rsidRPr="00D330B2">
              <w:rPr>
                <w:rFonts w:ascii="Times New Roman" w:eastAsia="Times New Roman" w:hAnsi="Times New Roman" w:cs="Times New Roman"/>
                <w:color w:val="000000"/>
                <w:kern w:val="0"/>
                <w14:ligatures w14:val="none"/>
              </w:rPr>
              <w:t>White</w:t>
            </w:r>
          </w:p>
        </w:tc>
        <w:tc>
          <w:tcPr>
            <w:tcW w:w="1497" w:type="pct"/>
            <w:tcBorders>
              <w:top w:val="nil"/>
              <w:left w:val="nil"/>
              <w:bottom w:val="nil"/>
              <w:right w:val="nil"/>
            </w:tcBorders>
            <w:shd w:val="clear" w:color="auto" w:fill="auto"/>
            <w:noWrap/>
            <w:vAlign w:val="bottom"/>
            <w:hideMark/>
          </w:tcPr>
          <w:p w14:paraId="1A534626" w14:textId="77777777" w:rsidR="00D330B2" w:rsidRPr="00D330B2" w:rsidRDefault="00D330B2" w:rsidP="00D330B2">
            <w:pPr>
              <w:spacing w:after="0" w:line="240" w:lineRule="auto"/>
              <w:jc w:val="center"/>
              <w:rPr>
                <w:rFonts w:ascii="Times New Roman" w:eastAsia="Times New Roman" w:hAnsi="Times New Roman" w:cs="Times New Roman"/>
                <w:color w:val="000000"/>
                <w:kern w:val="0"/>
                <w14:ligatures w14:val="none"/>
              </w:rPr>
            </w:pPr>
            <w:r w:rsidRPr="00D330B2">
              <w:rPr>
                <w:rFonts w:ascii="Times New Roman" w:eastAsia="Times New Roman" w:hAnsi="Times New Roman" w:cs="Times New Roman"/>
                <w:color w:val="000000"/>
                <w:kern w:val="0"/>
                <w14:ligatures w14:val="none"/>
              </w:rPr>
              <w:t>72.9</w:t>
            </w:r>
          </w:p>
        </w:tc>
        <w:tc>
          <w:tcPr>
            <w:tcW w:w="967" w:type="pct"/>
            <w:tcBorders>
              <w:top w:val="nil"/>
              <w:left w:val="nil"/>
              <w:bottom w:val="nil"/>
              <w:right w:val="nil"/>
            </w:tcBorders>
            <w:shd w:val="clear" w:color="auto" w:fill="auto"/>
            <w:noWrap/>
            <w:vAlign w:val="bottom"/>
            <w:hideMark/>
          </w:tcPr>
          <w:p w14:paraId="07B6F168" w14:textId="77777777" w:rsidR="00D330B2" w:rsidRPr="00D330B2" w:rsidRDefault="00D330B2" w:rsidP="00D330B2">
            <w:pPr>
              <w:spacing w:after="0" w:line="240" w:lineRule="auto"/>
              <w:jc w:val="center"/>
              <w:rPr>
                <w:rFonts w:ascii="Times New Roman" w:eastAsia="Times New Roman" w:hAnsi="Times New Roman" w:cs="Times New Roman"/>
                <w:color w:val="000000"/>
                <w:kern w:val="0"/>
                <w14:ligatures w14:val="none"/>
              </w:rPr>
            </w:pPr>
            <w:r w:rsidRPr="00D330B2">
              <w:rPr>
                <w:rFonts w:ascii="Times New Roman" w:eastAsia="Times New Roman" w:hAnsi="Times New Roman" w:cs="Times New Roman"/>
                <w:color w:val="000000"/>
                <w:kern w:val="0"/>
                <w14:ligatures w14:val="none"/>
              </w:rPr>
              <w:t>56.7</w:t>
            </w:r>
          </w:p>
        </w:tc>
        <w:tc>
          <w:tcPr>
            <w:tcW w:w="1603" w:type="pct"/>
            <w:tcBorders>
              <w:top w:val="nil"/>
              <w:left w:val="nil"/>
              <w:bottom w:val="nil"/>
              <w:right w:val="nil"/>
            </w:tcBorders>
            <w:shd w:val="clear" w:color="auto" w:fill="auto"/>
            <w:noWrap/>
            <w:vAlign w:val="bottom"/>
            <w:hideMark/>
          </w:tcPr>
          <w:p w14:paraId="1057CED8" w14:textId="77777777" w:rsidR="00D330B2" w:rsidRPr="00D330B2" w:rsidRDefault="00D330B2" w:rsidP="00D330B2">
            <w:pPr>
              <w:spacing w:after="0" w:line="240" w:lineRule="auto"/>
              <w:jc w:val="center"/>
              <w:rPr>
                <w:rFonts w:ascii="Times New Roman" w:eastAsia="Times New Roman" w:hAnsi="Times New Roman" w:cs="Times New Roman"/>
                <w:color w:val="000000"/>
                <w:kern w:val="0"/>
                <w14:ligatures w14:val="none"/>
              </w:rPr>
            </w:pPr>
            <w:r w:rsidRPr="00D330B2">
              <w:rPr>
                <w:rFonts w:ascii="Times New Roman" w:eastAsia="Times New Roman" w:hAnsi="Times New Roman" w:cs="Times New Roman"/>
                <w:color w:val="000000"/>
                <w:kern w:val="0"/>
                <w14:ligatures w14:val="none"/>
              </w:rPr>
              <w:t>56.6</w:t>
            </w:r>
          </w:p>
        </w:tc>
      </w:tr>
      <w:tr w:rsidR="00D330B2" w:rsidRPr="00D330B2" w14:paraId="71C04566" w14:textId="77777777" w:rsidTr="00D330B2">
        <w:trPr>
          <w:trHeight w:val="300"/>
        </w:trPr>
        <w:tc>
          <w:tcPr>
            <w:tcW w:w="933" w:type="pct"/>
            <w:tcBorders>
              <w:top w:val="nil"/>
              <w:left w:val="nil"/>
              <w:bottom w:val="nil"/>
              <w:right w:val="nil"/>
            </w:tcBorders>
            <w:shd w:val="clear" w:color="auto" w:fill="auto"/>
            <w:noWrap/>
            <w:vAlign w:val="bottom"/>
            <w:hideMark/>
          </w:tcPr>
          <w:p w14:paraId="03FD8D86" w14:textId="77777777" w:rsidR="00D330B2" w:rsidRPr="00D330B2" w:rsidRDefault="00D330B2" w:rsidP="00D330B2">
            <w:pPr>
              <w:spacing w:after="0" w:line="240" w:lineRule="auto"/>
              <w:jc w:val="center"/>
              <w:rPr>
                <w:rFonts w:ascii="Times New Roman" w:eastAsia="Times New Roman" w:hAnsi="Times New Roman" w:cs="Times New Roman"/>
                <w:b/>
                <w:bCs/>
                <w:color w:val="000000"/>
                <w:kern w:val="0"/>
                <w14:ligatures w14:val="none"/>
              </w:rPr>
            </w:pPr>
            <w:r w:rsidRPr="00D330B2">
              <w:rPr>
                <w:rFonts w:ascii="Times New Roman" w:eastAsia="Times New Roman" w:hAnsi="Times New Roman" w:cs="Times New Roman"/>
                <w:b/>
                <w:bCs/>
                <w:color w:val="000000"/>
                <w:kern w:val="0"/>
                <w14:ligatures w14:val="none"/>
              </w:rPr>
              <w:t>Parent sex</w:t>
            </w:r>
          </w:p>
        </w:tc>
        <w:tc>
          <w:tcPr>
            <w:tcW w:w="1497" w:type="pct"/>
            <w:tcBorders>
              <w:top w:val="nil"/>
              <w:left w:val="nil"/>
              <w:bottom w:val="nil"/>
              <w:right w:val="nil"/>
            </w:tcBorders>
            <w:shd w:val="clear" w:color="auto" w:fill="auto"/>
            <w:noWrap/>
            <w:vAlign w:val="bottom"/>
            <w:hideMark/>
          </w:tcPr>
          <w:p w14:paraId="312AF6D1" w14:textId="77777777" w:rsidR="00D330B2" w:rsidRPr="00D330B2" w:rsidRDefault="00D330B2" w:rsidP="00D330B2">
            <w:pPr>
              <w:spacing w:after="0" w:line="240" w:lineRule="auto"/>
              <w:jc w:val="center"/>
              <w:rPr>
                <w:rFonts w:ascii="Times New Roman" w:eastAsia="Times New Roman" w:hAnsi="Times New Roman" w:cs="Times New Roman"/>
                <w:b/>
                <w:bCs/>
                <w:color w:val="000000"/>
                <w:kern w:val="0"/>
                <w14:ligatures w14:val="none"/>
              </w:rPr>
            </w:pPr>
          </w:p>
        </w:tc>
        <w:tc>
          <w:tcPr>
            <w:tcW w:w="967" w:type="pct"/>
            <w:tcBorders>
              <w:top w:val="nil"/>
              <w:left w:val="nil"/>
              <w:bottom w:val="nil"/>
              <w:right w:val="nil"/>
            </w:tcBorders>
            <w:shd w:val="clear" w:color="auto" w:fill="auto"/>
            <w:noWrap/>
            <w:vAlign w:val="bottom"/>
            <w:hideMark/>
          </w:tcPr>
          <w:p w14:paraId="584B7F0D" w14:textId="77777777" w:rsidR="00D330B2" w:rsidRPr="00D330B2" w:rsidRDefault="00D330B2" w:rsidP="00D330B2">
            <w:pPr>
              <w:spacing w:after="0" w:line="240" w:lineRule="auto"/>
              <w:jc w:val="center"/>
              <w:rPr>
                <w:rFonts w:ascii="Times New Roman" w:eastAsia="Times New Roman" w:hAnsi="Times New Roman" w:cs="Times New Roman"/>
                <w:kern w:val="0"/>
                <w:sz w:val="20"/>
                <w:szCs w:val="20"/>
                <w14:ligatures w14:val="none"/>
              </w:rPr>
            </w:pPr>
          </w:p>
        </w:tc>
        <w:tc>
          <w:tcPr>
            <w:tcW w:w="1603" w:type="pct"/>
            <w:tcBorders>
              <w:top w:val="nil"/>
              <w:left w:val="nil"/>
              <w:bottom w:val="nil"/>
              <w:right w:val="nil"/>
            </w:tcBorders>
            <w:shd w:val="clear" w:color="auto" w:fill="auto"/>
            <w:noWrap/>
            <w:vAlign w:val="bottom"/>
            <w:hideMark/>
          </w:tcPr>
          <w:p w14:paraId="6355E85E" w14:textId="77777777" w:rsidR="00D330B2" w:rsidRPr="00D330B2" w:rsidRDefault="00D330B2" w:rsidP="00D330B2">
            <w:pPr>
              <w:spacing w:after="0" w:line="240" w:lineRule="auto"/>
              <w:jc w:val="center"/>
              <w:rPr>
                <w:rFonts w:ascii="Times New Roman" w:eastAsia="Times New Roman" w:hAnsi="Times New Roman" w:cs="Times New Roman"/>
                <w:kern w:val="0"/>
                <w:sz w:val="20"/>
                <w:szCs w:val="20"/>
                <w14:ligatures w14:val="none"/>
              </w:rPr>
            </w:pPr>
          </w:p>
        </w:tc>
      </w:tr>
      <w:tr w:rsidR="00D330B2" w:rsidRPr="00D330B2" w14:paraId="31771893" w14:textId="77777777" w:rsidTr="00D330B2">
        <w:trPr>
          <w:trHeight w:val="300"/>
        </w:trPr>
        <w:tc>
          <w:tcPr>
            <w:tcW w:w="933" w:type="pct"/>
            <w:tcBorders>
              <w:top w:val="nil"/>
              <w:left w:val="nil"/>
              <w:bottom w:val="nil"/>
              <w:right w:val="nil"/>
            </w:tcBorders>
            <w:shd w:val="clear" w:color="auto" w:fill="auto"/>
            <w:noWrap/>
            <w:vAlign w:val="bottom"/>
            <w:hideMark/>
          </w:tcPr>
          <w:p w14:paraId="78333F6E" w14:textId="77777777" w:rsidR="00D330B2" w:rsidRPr="00D330B2" w:rsidRDefault="00D330B2" w:rsidP="00D330B2">
            <w:pPr>
              <w:spacing w:after="0" w:line="240" w:lineRule="auto"/>
              <w:jc w:val="center"/>
              <w:rPr>
                <w:rFonts w:ascii="Times New Roman" w:eastAsia="Times New Roman" w:hAnsi="Times New Roman" w:cs="Times New Roman"/>
                <w:color w:val="000000"/>
                <w:kern w:val="0"/>
                <w14:ligatures w14:val="none"/>
              </w:rPr>
            </w:pPr>
            <w:r w:rsidRPr="00D330B2">
              <w:rPr>
                <w:rFonts w:ascii="Times New Roman" w:eastAsia="Times New Roman" w:hAnsi="Times New Roman" w:cs="Times New Roman"/>
                <w:color w:val="000000"/>
                <w:kern w:val="0"/>
                <w14:ligatures w14:val="none"/>
              </w:rPr>
              <w:t>Female</w:t>
            </w:r>
          </w:p>
        </w:tc>
        <w:tc>
          <w:tcPr>
            <w:tcW w:w="1497" w:type="pct"/>
            <w:tcBorders>
              <w:top w:val="nil"/>
              <w:left w:val="nil"/>
              <w:bottom w:val="nil"/>
              <w:right w:val="nil"/>
            </w:tcBorders>
            <w:shd w:val="clear" w:color="auto" w:fill="auto"/>
            <w:noWrap/>
            <w:vAlign w:val="bottom"/>
            <w:hideMark/>
          </w:tcPr>
          <w:p w14:paraId="61155605" w14:textId="77777777" w:rsidR="00D330B2" w:rsidRPr="00D330B2" w:rsidRDefault="00D330B2" w:rsidP="00D330B2">
            <w:pPr>
              <w:spacing w:after="0" w:line="240" w:lineRule="auto"/>
              <w:jc w:val="center"/>
              <w:rPr>
                <w:rFonts w:ascii="Times New Roman" w:eastAsia="Times New Roman" w:hAnsi="Times New Roman" w:cs="Times New Roman"/>
                <w:color w:val="000000"/>
                <w:kern w:val="0"/>
                <w14:ligatures w14:val="none"/>
              </w:rPr>
            </w:pPr>
            <w:r w:rsidRPr="00D330B2">
              <w:rPr>
                <w:rFonts w:ascii="Times New Roman" w:eastAsia="Times New Roman" w:hAnsi="Times New Roman" w:cs="Times New Roman"/>
                <w:color w:val="000000"/>
                <w:kern w:val="0"/>
                <w14:ligatures w14:val="none"/>
              </w:rPr>
              <w:t>48.6</w:t>
            </w:r>
          </w:p>
        </w:tc>
        <w:tc>
          <w:tcPr>
            <w:tcW w:w="967" w:type="pct"/>
            <w:tcBorders>
              <w:top w:val="nil"/>
              <w:left w:val="nil"/>
              <w:bottom w:val="nil"/>
              <w:right w:val="nil"/>
            </w:tcBorders>
            <w:shd w:val="clear" w:color="auto" w:fill="auto"/>
            <w:noWrap/>
            <w:vAlign w:val="bottom"/>
            <w:hideMark/>
          </w:tcPr>
          <w:p w14:paraId="0A91EFC9" w14:textId="77777777" w:rsidR="00D330B2" w:rsidRPr="00D330B2" w:rsidRDefault="00D330B2" w:rsidP="00D330B2">
            <w:pPr>
              <w:spacing w:after="0" w:line="240" w:lineRule="auto"/>
              <w:jc w:val="center"/>
              <w:rPr>
                <w:rFonts w:ascii="Times New Roman" w:eastAsia="Times New Roman" w:hAnsi="Times New Roman" w:cs="Times New Roman"/>
                <w:color w:val="000000"/>
                <w:kern w:val="0"/>
                <w14:ligatures w14:val="none"/>
              </w:rPr>
            </w:pPr>
            <w:r w:rsidRPr="00D330B2">
              <w:rPr>
                <w:rFonts w:ascii="Times New Roman" w:eastAsia="Times New Roman" w:hAnsi="Times New Roman" w:cs="Times New Roman"/>
                <w:color w:val="000000"/>
                <w:kern w:val="0"/>
                <w14:ligatures w14:val="none"/>
              </w:rPr>
              <w:t>54.6</w:t>
            </w:r>
          </w:p>
        </w:tc>
        <w:tc>
          <w:tcPr>
            <w:tcW w:w="1603" w:type="pct"/>
            <w:tcBorders>
              <w:top w:val="nil"/>
              <w:left w:val="nil"/>
              <w:bottom w:val="nil"/>
              <w:right w:val="nil"/>
            </w:tcBorders>
            <w:shd w:val="clear" w:color="auto" w:fill="auto"/>
            <w:noWrap/>
            <w:vAlign w:val="bottom"/>
            <w:hideMark/>
          </w:tcPr>
          <w:p w14:paraId="1BA8B010" w14:textId="77777777" w:rsidR="00D330B2" w:rsidRPr="00D330B2" w:rsidRDefault="00D330B2" w:rsidP="00D330B2">
            <w:pPr>
              <w:spacing w:after="0" w:line="240" w:lineRule="auto"/>
              <w:jc w:val="center"/>
              <w:rPr>
                <w:rFonts w:ascii="Times New Roman" w:eastAsia="Times New Roman" w:hAnsi="Times New Roman" w:cs="Times New Roman"/>
                <w:color w:val="000000"/>
                <w:kern w:val="0"/>
                <w14:ligatures w14:val="none"/>
              </w:rPr>
            </w:pPr>
            <w:r w:rsidRPr="00D330B2">
              <w:rPr>
                <w:rFonts w:ascii="Times New Roman" w:eastAsia="Times New Roman" w:hAnsi="Times New Roman" w:cs="Times New Roman"/>
                <w:color w:val="000000"/>
                <w:kern w:val="0"/>
                <w14:ligatures w14:val="none"/>
              </w:rPr>
              <w:t>55.7</w:t>
            </w:r>
          </w:p>
        </w:tc>
      </w:tr>
      <w:tr w:rsidR="00D330B2" w:rsidRPr="00D330B2" w14:paraId="5F2B376D" w14:textId="77777777" w:rsidTr="00D330B2">
        <w:trPr>
          <w:trHeight w:val="300"/>
        </w:trPr>
        <w:tc>
          <w:tcPr>
            <w:tcW w:w="933" w:type="pct"/>
            <w:tcBorders>
              <w:top w:val="nil"/>
              <w:left w:val="nil"/>
              <w:bottom w:val="nil"/>
              <w:right w:val="nil"/>
            </w:tcBorders>
            <w:shd w:val="clear" w:color="auto" w:fill="auto"/>
            <w:noWrap/>
            <w:vAlign w:val="bottom"/>
            <w:hideMark/>
          </w:tcPr>
          <w:p w14:paraId="40F6932C" w14:textId="77777777" w:rsidR="00D330B2" w:rsidRPr="00D330B2" w:rsidRDefault="00D330B2" w:rsidP="00D330B2">
            <w:pPr>
              <w:spacing w:after="0" w:line="240" w:lineRule="auto"/>
              <w:jc w:val="center"/>
              <w:rPr>
                <w:rFonts w:ascii="Times New Roman" w:eastAsia="Times New Roman" w:hAnsi="Times New Roman" w:cs="Times New Roman"/>
                <w:color w:val="000000"/>
                <w:kern w:val="0"/>
                <w14:ligatures w14:val="none"/>
              </w:rPr>
            </w:pPr>
            <w:r w:rsidRPr="00D330B2">
              <w:rPr>
                <w:rFonts w:ascii="Times New Roman" w:eastAsia="Times New Roman" w:hAnsi="Times New Roman" w:cs="Times New Roman"/>
                <w:color w:val="000000"/>
                <w:kern w:val="0"/>
                <w14:ligatures w14:val="none"/>
              </w:rPr>
              <w:t>Male</w:t>
            </w:r>
          </w:p>
        </w:tc>
        <w:tc>
          <w:tcPr>
            <w:tcW w:w="1497" w:type="pct"/>
            <w:tcBorders>
              <w:top w:val="nil"/>
              <w:left w:val="nil"/>
              <w:bottom w:val="nil"/>
              <w:right w:val="nil"/>
            </w:tcBorders>
            <w:shd w:val="clear" w:color="auto" w:fill="auto"/>
            <w:noWrap/>
            <w:vAlign w:val="bottom"/>
            <w:hideMark/>
          </w:tcPr>
          <w:p w14:paraId="4E78DBAC" w14:textId="77777777" w:rsidR="00D330B2" w:rsidRPr="00D330B2" w:rsidRDefault="00D330B2" w:rsidP="00D330B2">
            <w:pPr>
              <w:spacing w:after="0" w:line="240" w:lineRule="auto"/>
              <w:jc w:val="center"/>
              <w:rPr>
                <w:rFonts w:ascii="Times New Roman" w:eastAsia="Times New Roman" w:hAnsi="Times New Roman" w:cs="Times New Roman"/>
                <w:color w:val="000000"/>
                <w:kern w:val="0"/>
                <w14:ligatures w14:val="none"/>
              </w:rPr>
            </w:pPr>
            <w:r w:rsidRPr="00D330B2">
              <w:rPr>
                <w:rFonts w:ascii="Times New Roman" w:eastAsia="Times New Roman" w:hAnsi="Times New Roman" w:cs="Times New Roman"/>
                <w:color w:val="000000"/>
                <w:kern w:val="0"/>
                <w14:ligatures w14:val="none"/>
              </w:rPr>
              <w:t>50.8</w:t>
            </w:r>
          </w:p>
        </w:tc>
        <w:tc>
          <w:tcPr>
            <w:tcW w:w="967" w:type="pct"/>
            <w:tcBorders>
              <w:top w:val="nil"/>
              <w:left w:val="nil"/>
              <w:bottom w:val="nil"/>
              <w:right w:val="nil"/>
            </w:tcBorders>
            <w:shd w:val="clear" w:color="auto" w:fill="auto"/>
            <w:noWrap/>
            <w:vAlign w:val="bottom"/>
            <w:hideMark/>
          </w:tcPr>
          <w:p w14:paraId="0D90236A" w14:textId="77777777" w:rsidR="00D330B2" w:rsidRPr="00D330B2" w:rsidRDefault="00D330B2" w:rsidP="00D330B2">
            <w:pPr>
              <w:spacing w:after="0" w:line="240" w:lineRule="auto"/>
              <w:jc w:val="center"/>
              <w:rPr>
                <w:rFonts w:ascii="Times New Roman" w:eastAsia="Times New Roman" w:hAnsi="Times New Roman" w:cs="Times New Roman"/>
                <w:color w:val="000000"/>
                <w:kern w:val="0"/>
                <w14:ligatures w14:val="none"/>
              </w:rPr>
            </w:pPr>
            <w:r w:rsidRPr="00D330B2">
              <w:rPr>
                <w:rFonts w:ascii="Times New Roman" w:eastAsia="Times New Roman" w:hAnsi="Times New Roman" w:cs="Times New Roman"/>
                <w:color w:val="000000"/>
                <w:kern w:val="0"/>
                <w14:ligatures w14:val="none"/>
              </w:rPr>
              <w:t>44.8</w:t>
            </w:r>
          </w:p>
        </w:tc>
        <w:tc>
          <w:tcPr>
            <w:tcW w:w="1603" w:type="pct"/>
            <w:tcBorders>
              <w:top w:val="nil"/>
              <w:left w:val="nil"/>
              <w:bottom w:val="nil"/>
              <w:right w:val="nil"/>
            </w:tcBorders>
            <w:shd w:val="clear" w:color="auto" w:fill="auto"/>
            <w:noWrap/>
            <w:vAlign w:val="bottom"/>
            <w:hideMark/>
          </w:tcPr>
          <w:p w14:paraId="6DAB4962" w14:textId="77777777" w:rsidR="00D330B2" w:rsidRPr="00D330B2" w:rsidRDefault="00D330B2" w:rsidP="00D330B2">
            <w:pPr>
              <w:spacing w:after="0" w:line="240" w:lineRule="auto"/>
              <w:jc w:val="center"/>
              <w:rPr>
                <w:rFonts w:ascii="Times New Roman" w:eastAsia="Times New Roman" w:hAnsi="Times New Roman" w:cs="Times New Roman"/>
                <w:color w:val="000000"/>
                <w:kern w:val="0"/>
                <w14:ligatures w14:val="none"/>
              </w:rPr>
            </w:pPr>
            <w:r w:rsidRPr="00D330B2">
              <w:rPr>
                <w:rFonts w:ascii="Times New Roman" w:eastAsia="Times New Roman" w:hAnsi="Times New Roman" w:cs="Times New Roman"/>
                <w:color w:val="000000"/>
                <w:kern w:val="0"/>
                <w14:ligatures w14:val="none"/>
              </w:rPr>
              <w:t>44.3</w:t>
            </w:r>
          </w:p>
        </w:tc>
      </w:tr>
      <w:tr w:rsidR="00D330B2" w:rsidRPr="00D330B2" w14:paraId="5866D420" w14:textId="77777777" w:rsidTr="00D330B2">
        <w:trPr>
          <w:trHeight w:val="300"/>
        </w:trPr>
        <w:tc>
          <w:tcPr>
            <w:tcW w:w="933" w:type="pct"/>
            <w:tcBorders>
              <w:top w:val="nil"/>
              <w:left w:val="nil"/>
              <w:bottom w:val="nil"/>
              <w:right w:val="nil"/>
            </w:tcBorders>
            <w:shd w:val="clear" w:color="auto" w:fill="auto"/>
            <w:noWrap/>
            <w:vAlign w:val="bottom"/>
            <w:hideMark/>
          </w:tcPr>
          <w:p w14:paraId="17FA3022" w14:textId="77777777" w:rsidR="00D330B2" w:rsidRPr="00D330B2" w:rsidRDefault="00D330B2" w:rsidP="00D330B2">
            <w:pPr>
              <w:spacing w:after="0" w:line="240" w:lineRule="auto"/>
              <w:jc w:val="center"/>
              <w:rPr>
                <w:rFonts w:ascii="Times New Roman" w:eastAsia="Times New Roman" w:hAnsi="Times New Roman" w:cs="Times New Roman"/>
                <w:b/>
                <w:bCs/>
                <w:color w:val="000000"/>
                <w:kern w:val="0"/>
                <w14:ligatures w14:val="none"/>
              </w:rPr>
            </w:pPr>
            <w:r w:rsidRPr="00D330B2">
              <w:rPr>
                <w:rFonts w:ascii="Times New Roman" w:eastAsia="Times New Roman" w:hAnsi="Times New Roman" w:cs="Times New Roman"/>
                <w:b/>
                <w:bCs/>
                <w:color w:val="000000"/>
                <w:kern w:val="0"/>
                <w14:ligatures w14:val="none"/>
              </w:rPr>
              <w:t>Parent age</w:t>
            </w:r>
          </w:p>
        </w:tc>
        <w:tc>
          <w:tcPr>
            <w:tcW w:w="1497" w:type="pct"/>
            <w:tcBorders>
              <w:top w:val="nil"/>
              <w:left w:val="nil"/>
              <w:bottom w:val="nil"/>
              <w:right w:val="nil"/>
            </w:tcBorders>
            <w:shd w:val="clear" w:color="auto" w:fill="auto"/>
            <w:noWrap/>
            <w:vAlign w:val="bottom"/>
            <w:hideMark/>
          </w:tcPr>
          <w:p w14:paraId="74155287" w14:textId="77777777" w:rsidR="00D330B2" w:rsidRPr="00D330B2" w:rsidRDefault="00D330B2" w:rsidP="00D330B2">
            <w:pPr>
              <w:spacing w:after="0" w:line="240" w:lineRule="auto"/>
              <w:jc w:val="center"/>
              <w:rPr>
                <w:rFonts w:ascii="Times New Roman" w:eastAsia="Times New Roman" w:hAnsi="Times New Roman" w:cs="Times New Roman"/>
                <w:b/>
                <w:bCs/>
                <w:color w:val="000000"/>
                <w:kern w:val="0"/>
                <w14:ligatures w14:val="none"/>
              </w:rPr>
            </w:pPr>
          </w:p>
        </w:tc>
        <w:tc>
          <w:tcPr>
            <w:tcW w:w="967" w:type="pct"/>
            <w:tcBorders>
              <w:top w:val="nil"/>
              <w:left w:val="nil"/>
              <w:bottom w:val="nil"/>
              <w:right w:val="nil"/>
            </w:tcBorders>
            <w:shd w:val="clear" w:color="auto" w:fill="auto"/>
            <w:noWrap/>
            <w:vAlign w:val="bottom"/>
            <w:hideMark/>
          </w:tcPr>
          <w:p w14:paraId="710BFE80" w14:textId="77777777" w:rsidR="00D330B2" w:rsidRPr="00D330B2" w:rsidRDefault="00D330B2" w:rsidP="00D330B2">
            <w:pPr>
              <w:spacing w:after="0" w:line="240" w:lineRule="auto"/>
              <w:jc w:val="center"/>
              <w:rPr>
                <w:rFonts w:ascii="Times New Roman" w:eastAsia="Times New Roman" w:hAnsi="Times New Roman" w:cs="Times New Roman"/>
                <w:kern w:val="0"/>
                <w:sz w:val="20"/>
                <w:szCs w:val="20"/>
                <w14:ligatures w14:val="none"/>
              </w:rPr>
            </w:pPr>
          </w:p>
        </w:tc>
        <w:tc>
          <w:tcPr>
            <w:tcW w:w="1603" w:type="pct"/>
            <w:tcBorders>
              <w:top w:val="nil"/>
              <w:left w:val="nil"/>
              <w:bottom w:val="nil"/>
              <w:right w:val="nil"/>
            </w:tcBorders>
            <w:shd w:val="clear" w:color="auto" w:fill="auto"/>
            <w:noWrap/>
            <w:vAlign w:val="bottom"/>
            <w:hideMark/>
          </w:tcPr>
          <w:p w14:paraId="742F5F45" w14:textId="77777777" w:rsidR="00D330B2" w:rsidRPr="00D330B2" w:rsidRDefault="00D330B2" w:rsidP="00D330B2">
            <w:pPr>
              <w:spacing w:after="0" w:line="240" w:lineRule="auto"/>
              <w:jc w:val="center"/>
              <w:rPr>
                <w:rFonts w:ascii="Times New Roman" w:eastAsia="Times New Roman" w:hAnsi="Times New Roman" w:cs="Times New Roman"/>
                <w:kern w:val="0"/>
                <w:sz w:val="20"/>
                <w:szCs w:val="20"/>
                <w14:ligatures w14:val="none"/>
              </w:rPr>
            </w:pPr>
          </w:p>
        </w:tc>
      </w:tr>
      <w:tr w:rsidR="00D330B2" w:rsidRPr="00D330B2" w14:paraId="72A41C12" w14:textId="77777777" w:rsidTr="00D330B2">
        <w:trPr>
          <w:trHeight w:val="300"/>
        </w:trPr>
        <w:tc>
          <w:tcPr>
            <w:tcW w:w="933" w:type="pct"/>
            <w:tcBorders>
              <w:top w:val="nil"/>
              <w:left w:val="nil"/>
              <w:bottom w:val="nil"/>
              <w:right w:val="nil"/>
            </w:tcBorders>
            <w:shd w:val="clear" w:color="auto" w:fill="auto"/>
            <w:noWrap/>
            <w:vAlign w:val="bottom"/>
            <w:hideMark/>
          </w:tcPr>
          <w:p w14:paraId="7BE4A56A" w14:textId="77777777" w:rsidR="00D330B2" w:rsidRPr="00D330B2" w:rsidRDefault="00D330B2" w:rsidP="00D330B2">
            <w:pPr>
              <w:spacing w:after="0" w:line="240" w:lineRule="auto"/>
              <w:jc w:val="center"/>
              <w:rPr>
                <w:rFonts w:ascii="Times New Roman" w:eastAsia="Times New Roman" w:hAnsi="Times New Roman" w:cs="Times New Roman"/>
                <w:color w:val="000000"/>
                <w:kern w:val="0"/>
                <w14:ligatures w14:val="none"/>
              </w:rPr>
            </w:pPr>
            <w:r w:rsidRPr="00D330B2">
              <w:rPr>
                <w:rFonts w:ascii="Times New Roman" w:eastAsia="Times New Roman" w:hAnsi="Times New Roman" w:cs="Times New Roman"/>
                <w:color w:val="000000"/>
                <w:kern w:val="0"/>
                <w14:ligatures w14:val="none"/>
              </w:rPr>
              <w:t>18 to 26</w:t>
            </w:r>
          </w:p>
        </w:tc>
        <w:tc>
          <w:tcPr>
            <w:tcW w:w="1497" w:type="pct"/>
            <w:tcBorders>
              <w:top w:val="nil"/>
              <w:left w:val="nil"/>
              <w:bottom w:val="nil"/>
              <w:right w:val="nil"/>
            </w:tcBorders>
            <w:shd w:val="clear" w:color="auto" w:fill="auto"/>
            <w:noWrap/>
            <w:vAlign w:val="bottom"/>
            <w:hideMark/>
          </w:tcPr>
          <w:p w14:paraId="0DAAD2E4" w14:textId="77777777" w:rsidR="00D330B2" w:rsidRPr="00D330B2" w:rsidRDefault="00D330B2" w:rsidP="00D330B2">
            <w:pPr>
              <w:spacing w:after="0" w:line="240" w:lineRule="auto"/>
              <w:jc w:val="center"/>
              <w:rPr>
                <w:rFonts w:ascii="Times New Roman" w:eastAsia="Times New Roman" w:hAnsi="Times New Roman" w:cs="Times New Roman"/>
                <w:color w:val="000000"/>
                <w:kern w:val="0"/>
                <w14:ligatures w14:val="none"/>
              </w:rPr>
            </w:pPr>
            <w:r w:rsidRPr="00D330B2">
              <w:rPr>
                <w:rFonts w:ascii="Times New Roman" w:eastAsia="Times New Roman" w:hAnsi="Times New Roman" w:cs="Times New Roman"/>
                <w:color w:val="000000"/>
                <w:kern w:val="0"/>
                <w14:ligatures w14:val="none"/>
              </w:rPr>
              <w:t>1.4</w:t>
            </w:r>
          </w:p>
        </w:tc>
        <w:tc>
          <w:tcPr>
            <w:tcW w:w="967" w:type="pct"/>
            <w:tcBorders>
              <w:top w:val="nil"/>
              <w:left w:val="nil"/>
              <w:bottom w:val="nil"/>
              <w:right w:val="nil"/>
            </w:tcBorders>
            <w:shd w:val="clear" w:color="auto" w:fill="auto"/>
            <w:noWrap/>
            <w:vAlign w:val="bottom"/>
            <w:hideMark/>
          </w:tcPr>
          <w:p w14:paraId="6D692036" w14:textId="77777777" w:rsidR="00D330B2" w:rsidRPr="00D330B2" w:rsidRDefault="00D330B2" w:rsidP="00D330B2">
            <w:pPr>
              <w:spacing w:after="0" w:line="240" w:lineRule="auto"/>
              <w:jc w:val="center"/>
              <w:rPr>
                <w:rFonts w:ascii="Times New Roman" w:eastAsia="Times New Roman" w:hAnsi="Times New Roman" w:cs="Times New Roman"/>
                <w:color w:val="000000"/>
                <w:kern w:val="0"/>
                <w14:ligatures w14:val="none"/>
              </w:rPr>
            </w:pPr>
            <w:r w:rsidRPr="00D330B2">
              <w:rPr>
                <w:rFonts w:ascii="Times New Roman" w:eastAsia="Times New Roman" w:hAnsi="Times New Roman" w:cs="Times New Roman"/>
                <w:color w:val="000000"/>
                <w:kern w:val="0"/>
                <w14:ligatures w14:val="none"/>
              </w:rPr>
              <w:t>2.8</w:t>
            </w:r>
          </w:p>
        </w:tc>
        <w:tc>
          <w:tcPr>
            <w:tcW w:w="1603" w:type="pct"/>
            <w:tcBorders>
              <w:top w:val="nil"/>
              <w:left w:val="nil"/>
              <w:bottom w:val="nil"/>
              <w:right w:val="nil"/>
            </w:tcBorders>
            <w:shd w:val="clear" w:color="auto" w:fill="auto"/>
            <w:noWrap/>
            <w:vAlign w:val="bottom"/>
            <w:hideMark/>
          </w:tcPr>
          <w:p w14:paraId="750597F9" w14:textId="77777777" w:rsidR="00D330B2" w:rsidRPr="00D330B2" w:rsidRDefault="00D330B2" w:rsidP="00D330B2">
            <w:pPr>
              <w:spacing w:after="0" w:line="240" w:lineRule="auto"/>
              <w:jc w:val="center"/>
              <w:rPr>
                <w:rFonts w:ascii="Times New Roman" w:eastAsia="Times New Roman" w:hAnsi="Times New Roman" w:cs="Times New Roman"/>
                <w:color w:val="000000"/>
                <w:kern w:val="0"/>
                <w14:ligatures w14:val="none"/>
              </w:rPr>
            </w:pPr>
            <w:r w:rsidRPr="00D330B2">
              <w:rPr>
                <w:rFonts w:ascii="Times New Roman" w:eastAsia="Times New Roman" w:hAnsi="Times New Roman" w:cs="Times New Roman"/>
                <w:color w:val="000000"/>
                <w:kern w:val="0"/>
                <w14:ligatures w14:val="none"/>
              </w:rPr>
              <w:t>3.0</w:t>
            </w:r>
          </w:p>
        </w:tc>
      </w:tr>
      <w:tr w:rsidR="00D330B2" w:rsidRPr="00D330B2" w14:paraId="5C1D4791" w14:textId="77777777" w:rsidTr="00D330B2">
        <w:trPr>
          <w:trHeight w:val="300"/>
        </w:trPr>
        <w:tc>
          <w:tcPr>
            <w:tcW w:w="933" w:type="pct"/>
            <w:tcBorders>
              <w:top w:val="nil"/>
              <w:left w:val="nil"/>
              <w:bottom w:val="nil"/>
              <w:right w:val="nil"/>
            </w:tcBorders>
            <w:shd w:val="clear" w:color="auto" w:fill="auto"/>
            <w:noWrap/>
            <w:vAlign w:val="bottom"/>
            <w:hideMark/>
          </w:tcPr>
          <w:p w14:paraId="1CD5DF0B" w14:textId="77777777" w:rsidR="00D330B2" w:rsidRPr="00D330B2" w:rsidRDefault="00D330B2" w:rsidP="00D330B2">
            <w:pPr>
              <w:spacing w:after="0" w:line="240" w:lineRule="auto"/>
              <w:jc w:val="center"/>
              <w:rPr>
                <w:rFonts w:ascii="Times New Roman" w:eastAsia="Times New Roman" w:hAnsi="Times New Roman" w:cs="Times New Roman"/>
                <w:color w:val="000000"/>
                <w:kern w:val="0"/>
                <w14:ligatures w14:val="none"/>
              </w:rPr>
            </w:pPr>
            <w:r w:rsidRPr="00D330B2">
              <w:rPr>
                <w:rFonts w:ascii="Times New Roman" w:eastAsia="Times New Roman" w:hAnsi="Times New Roman" w:cs="Times New Roman"/>
                <w:color w:val="000000"/>
                <w:kern w:val="0"/>
                <w14:ligatures w14:val="none"/>
              </w:rPr>
              <w:t>27 to 39</w:t>
            </w:r>
          </w:p>
        </w:tc>
        <w:tc>
          <w:tcPr>
            <w:tcW w:w="1497" w:type="pct"/>
            <w:tcBorders>
              <w:top w:val="nil"/>
              <w:left w:val="nil"/>
              <w:bottom w:val="nil"/>
              <w:right w:val="nil"/>
            </w:tcBorders>
            <w:shd w:val="clear" w:color="auto" w:fill="auto"/>
            <w:noWrap/>
            <w:vAlign w:val="bottom"/>
            <w:hideMark/>
          </w:tcPr>
          <w:p w14:paraId="53DA7041" w14:textId="77777777" w:rsidR="00D330B2" w:rsidRPr="00D330B2" w:rsidRDefault="00D330B2" w:rsidP="00D330B2">
            <w:pPr>
              <w:spacing w:after="0" w:line="240" w:lineRule="auto"/>
              <w:jc w:val="center"/>
              <w:rPr>
                <w:rFonts w:ascii="Times New Roman" w:eastAsia="Times New Roman" w:hAnsi="Times New Roman" w:cs="Times New Roman"/>
                <w:color w:val="000000"/>
                <w:kern w:val="0"/>
                <w14:ligatures w14:val="none"/>
              </w:rPr>
            </w:pPr>
            <w:r w:rsidRPr="00D330B2">
              <w:rPr>
                <w:rFonts w:ascii="Times New Roman" w:eastAsia="Times New Roman" w:hAnsi="Times New Roman" w:cs="Times New Roman"/>
                <w:color w:val="000000"/>
                <w:kern w:val="0"/>
                <w14:ligatures w14:val="none"/>
              </w:rPr>
              <w:t>30.1</w:t>
            </w:r>
          </w:p>
        </w:tc>
        <w:tc>
          <w:tcPr>
            <w:tcW w:w="967" w:type="pct"/>
            <w:tcBorders>
              <w:top w:val="nil"/>
              <w:left w:val="nil"/>
              <w:bottom w:val="nil"/>
              <w:right w:val="nil"/>
            </w:tcBorders>
            <w:shd w:val="clear" w:color="auto" w:fill="auto"/>
            <w:noWrap/>
            <w:vAlign w:val="bottom"/>
            <w:hideMark/>
          </w:tcPr>
          <w:p w14:paraId="7E113D7C" w14:textId="77777777" w:rsidR="00D330B2" w:rsidRPr="00D330B2" w:rsidRDefault="00D330B2" w:rsidP="00D330B2">
            <w:pPr>
              <w:spacing w:after="0" w:line="240" w:lineRule="auto"/>
              <w:jc w:val="center"/>
              <w:rPr>
                <w:rFonts w:ascii="Times New Roman" w:eastAsia="Times New Roman" w:hAnsi="Times New Roman" w:cs="Times New Roman"/>
                <w:color w:val="000000"/>
                <w:kern w:val="0"/>
                <w14:ligatures w14:val="none"/>
              </w:rPr>
            </w:pPr>
            <w:r w:rsidRPr="00D330B2">
              <w:rPr>
                <w:rFonts w:ascii="Times New Roman" w:eastAsia="Times New Roman" w:hAnsi="Times New Roman" w:cs="Times New Roman"/>
                <w:color w:val="000000"/>
                <w:kern w:val="0"/>
                <w14:ligatures w14:val="none"/>
              </w:rPr>
              <w:t>36.7</w:t>
            </w:r>
          </w:p>
        </w:tc>
        <w:tc>
          <w:tcPr>
            <w:tcW w:w="1603" w:type="pct"/>
            <w:tcBorders>
              <w:top w:val="nil"/>
              <w:left w:val="nil"/>
              <w:bottom w:val="nil"/>
              <w:right w:val="nil"/>
            </w:tcBorders>
            <w:shd w:val="clear" w:color="auto" w:fill="auto"/>
            <w:noWrap/>
            <w:vAlign w:val="bottom"/>
            <w:hideMark/>
          </w:tcPr>
          <w:p w14:paraId="7670B003" w14:textId="77777777" w:rsidR="00D330B2" w:rsidRPr="00D330B2" w:rsidRDefault="00D330B2" w:rsidP="00D330B2">
            <w:pPr>
              <w:spacing w:after="0" w:line="240" w:lineRule="auto"/>
              <w:jc w:val="center"/>
              <w:rPr>
                <w:rFonts w:ascii="Times New Roman" w:eastAsia="Times New Roman" w:hAnsi="Times New Roman" w:cs="Times New Roman"/>
                <w:color w:val="000000"/>
                <w:kern w:val="0"/>
                <w14:ligatures w14:val="none"/>
              </w:rPr>
            </w:pPr>
            <w:r w:rsidRPr="00D330B2">
              <w:rPr>
                <w:rFonts w:ascii="Times New Roman" w:eastAsia="Times New Roman" w:hAnsi="Times New Roman" w:cs="Times New Roman"/>
                <w:color w:val="000000"/>
                <w:kern w:val="0"/>
                <w14:ligatures w14:val="none"/>
              </w:rPr>
              <w:t>37.4</w:t>
            </w:r>
          </w:p>
        </w:tc>
      </w:tr>
      <w:tr w:rsidR="00D330B2" w:rsidRPr="00D330B2" w14:paraId="244A196D" w14:textId="77777777" w:rsidTr="00D330B2">
        <w:trPr>
          <w:trHeight w:val="300"/>
        </w:trPr>
        <w:tc>
          <w:tcPr>
            <w:tcW w:w="933" w:type="pct"/>
            <w:tcBorders>
              <w:top w:val="nil"/>
              <w:left w:val="nil"/>
              <w:bottom w:val="nil"/>
              <w:right w:val="nil"/>
            </w:tcBorders>
            <w:shd w:val="clear" w:color="auto" w:fill="auto"/>
            <w:noWrap/>
            <w:vAlign w:val="bottom"/>
            <w:hideMark/>
          </w:tcPr>
          <w:p w14:paraId="6A4F75D7" w14:textId="77777777" w:rsidR="00D330B2" w:rsidRPr="00D330B2" w:rsidRDefault="00D330B2" w:rsidP="00D330B2">
            <w:pPr>
              <w:spacing w:after="0" w:line="240" w:lineRule="auto"/>
              <w:jc w:val="center"/>
              <w:rPr>
                <w:rFonts w:ascii="Times New Roman" w:eastAsia="Times New Roman" w:hAnsi="Times New Roman" w:cs="Times New Roman"/>
                <w:color w:val="000000"/>
                <w:kern w:val="0"/>
                <w14:ligatures w14:val="none"/>
              </w:rPr>
            </w:pPr>
            <w:r w:rsidRPr="00D330B2">
              <w:rPr>
                <w:rFonts w:ascii="Times New Roman" w:eastAsia="Times New Roman" w:hAnsi="Times New Roman" w:cs="Times New Roman"/>
                <w:color w:val="000000"/>
                <w:kern w:val="0"/>
                <w14:ligatures w14:val="none"/>
              </w:rPr>
              <w:t>40 to 49</w:t>
            </w:r>
          </w:p>
        </w:tc>
        <w:tc>
          <w:tcPr>
            <w:tcW w:w="1497" w:type="pct"/>
            <w:tcBorders>
              <w:top w:val="nil"/>
              <w:left w:val="nil"/>
              <w:bottom w:val="nil"/>
              <w:right w:val="nil"/>
            </w:tcBorders>
            <w:shd w:val="clear" w:color="auto" w:fill="auto"/>
            <w:noWrap/>
            <w:vAlign w:val="bottom"/>
            <w:hideMark/>
          </w:tcPr>
          <w:p w14:paraId="0568B617" w14:textId="77777777" w:rsidR="00D330B2" w:rsidRPr="00D330B2" w:rsidRDefault="00D330B2" w:rsidP="00D330B2">
            <w:pPr>
              <w:spacing w:after="0" w:line="240" w:lineRule="auto"/>
              <w:jc w:val="center"/>
              <w:rPr>
                <w:rFonts w:ascii="Times New Roman" w:eastAsia="Times New Roman" w:hAnsi="Times New Roman" w:cs="Times New Roman"/>
                <w:color w:val="000000"/>
                <w:kern w:val="0"/>
                <w14:ligatures w14:val="none"/>
              </w:rPr>
            </w:pPr>
            <w:r w:rsidRPr="00D330B2">
              <w:rPr>
                <w:rFonts w:ascii="Times New Roman" w:eastAsia="Times New Roman" w:hAnsi="Times New Roman" w:cs="Times New Roman"/>
                <w:color w:val="000000"/>
                <w:kern w:val="0"/>
                <w14:ligatures w14:val="none"/>
              </w:rPr>
              <w:t>36.4</w:t>
            </w:r>
          </w:p>
        </w:tc>
        <w:tc>
          <w:tcPr>
            <w:tcW w:w="967" w:type="pct"/>
            <w:tcBorders>
              <w:top w:val="nil"/>
              <w:left w:val="nil"/>
              <w:bottom w:val="nil"/>
              <w:right w:val="nil"/>
            </w:tcBorders>
            <w:shd w:val="clear" w:color="auto" w:fill="auto"/>
            <w:noWrap/>
            <w:vAlign w:val="bottom"/>
            <w:hideMark/>
          </w:tcPr>
          <w:p w14:paraId="1D1E42EF" w14:textId="77777777" w:rsidR="00D330B2" w:rsidRPr="00D330B2" w:rsidRDefault="00D330B2" w:rsidP="00D330B2">
            <w:pPr>
              <w:spacing w:after="0" w:line="240" w:lineRule="auto"/>
              <w:jc w:val="center"/>
              <w:rPr>
                <w:rFonts w:ascii="Times New Roman" w:eastAsia="Times New Roman" w:hAnsi="Times New Roman" w:cs="Times New Roman"/>
                <w:color w:val="000000"/>
                <w:kern w:val="0"/>
                <w14:ligatures w14:val="none"/>
              </w:rPr>
            </w:pPr>
            <w:r w:rsidRPr="00D330B2">
              <w:rPr>
                <w:rFonts w:ascii="Times New Roman" w:eastAsia="Times New Roman" w:hAnsi="Times New Roman" w:cs="Times New Roman"/>
                <w:color w:val="000000"/>
                <w:kern w:val="0"/>
                <w14:ligatures w14:val="none"/>
              </w:rPr>
              <w:t>40.1</w:t>
            </w:r>
          </w:p>
        </w:tc>
        <w:tc>
          <w:tcPr>
            <w:tcW w:w="1603" w:type="pct"/>
            <w:tcBorders>
              <w:top w:val="nil"/>
              <w:left w:val="nil"/>
              <w:bottom w:val="nil"/>
              <w:right w:val="nil"/>
            </w:tcBorders>
            <w:shd w:val="clear" w:color="auto" w:fill="auto"/>
            <w:noWrap/>
            <w:vAlign w:val="bottom"/>
            <w:hideMark/>
          </w:tcPr>
          <w:p w14:paraId="2CFA959B" w14:textId="77777777" w:rsidR="00D330B2" w:rsidRPr="00D330B2" w:rsidRDefault="00D330B2" w:rsidP="00D330B2">
            <w:pPr>
              <w:spacing w:after="0" w:line="240" w:lineRule="auto"/>
              <w:jc w:val="center"/>
              <w:rPr>
                <w:rFonts w:ascii="Times New Roman" w:eastAsia="Times New Roman" w:hAnsi="Times New Roman" w:cs="Times New Roman"/>
                <w:color w:val="000000"/>
                <w:kern w:val="0"/>
                <w14:ligatures w14:val="none"/>
              </w:rPr>
            </w:pPr>
            <w:r w:rsidRPr="00D330B2">
              <w:rPr>
                <w:rFonts w:ascii="Times New Roman" w:eastAsia="Times New Roman" w:hAnsi="Times New Roman" w:cs="Times New Roman"/>
                <w:color w:val="000000"/>
                <w:kern w:val="0"/>
                <w14:ligatures w14:val="none"/>
              </w:rPr>
              <w:t>39.5</w:t>
            </w:r>
          </w:p>
        </w:tc>
      </w:tr>
      <w:tr w:rsidR="00D330B2" w:rsidRPr="00D330B2" w14:paraId="171E5DCE" w14:textId="77777777" w:rsidTr="00D330B2">
        <w:trPr>
          <w:trHeight w:val="300"/>
        </w:trPr>
        <w:tc>
          <w:tcPr>
            <w:tcW w:w="933" w:type="pct"/>
            <w:tcBorders>
              <w:top w:val="nil"/>
              <w:left w:val="nil"/>
              <w:bottom w:val="nil"/>
              <w:right w:val="nil"/>
            </w:tcBorders>
            <w:shd w:val="clear" w:color="auto" w:fill="auto"/>
            <w:noWrap/>
            <w:vAlign w:val="bottom"/>
            <w:hideMark/>
          </w:tcPr>
          <w:p w14:paraId="49BE3454" w14:textId="77777777" w:rsidR="00D330B2" w:rsidRPr="00D330B2" w:rsidRDefault="00D330B2" w:rsidP="00D330B2">
            <w:pPr>
              <w:spacing w:after="0" w:line="240" w:lineRule="auto"/>
              <w:jc w:val="center"/>
              <w:rPr>
                <w:rFonts w:ascii="Times New Roman" w:eastAsia="Times New Roman" w:hAnsi="Times New Roman" w:cs="Times New Roman"/>
                <w:color w:val="000000"/>
                <w:kern w:val="0"/>
                <w14:ligatures w14:val="none"/>
              </w:rPr>
            </w:pPr>
            <w:r w:rsidRPr="00D330B2">
              <w:rPr>
                <w:rFonts w:ascii="Times New Roman" w:eastAsia="Times New Roman" w:hAnsi="Times New Roman" w:cs="Times New Roman"/>
                <w:color w:val="000000"/>
                <w:kern w:val="0"/>
                <w14:ligatures w14:val="none"/>
              </w:rPr>
              <w:t>50 to 59</w:t>
            </w:r>
          </w:p>
        </w:tc>
        <w:tc>
          <w:tcPr>
            <w:tcW w:w="1497" w:type="pct"/>
            <w:tcBorders>
              <w:top w:val="nil"/>
              <w:left w:val="nil"/>
              <w:bottom w:val="nil"/>
              <w:right w:val="nil"/>
            </w:tcBorders>
            <w:shd w:val="clear" w:color="auto" w:fill="auto"/>
            <w:noWrap/>
            <w:vAlign w:val="bottom"/>
            <w:hideMark/>
          </w:tcPr>
          <w:p w14:paraId="20EA4A2B" w14:textId="77777777" w:rsidR="00D330B2" w:rsidRPr="00D330B2" w:rsidRDefault="00D330B2" w:rsidP="00D330B2">
            <w:pPr>
              <w:spacing w:after="0" w:line="240" w:lineRule="auto"/>
              <w:jc w:val="center"/>
              <w:rPr>
                <w:rFonts w:ascii="Times New Roman" w:eastAsia="Times New Roman" w:hAnsi="Times New Roman" w:cs="Times New Roman"/>
                <w:color w:val="000000"/>
                <w:kern w:val="0"/>
                <w14:ligatures w14:val="none"/>
              </w:rPr>
            </w:pPr>
            <w:r w:rsidRPr="00D330B2">
              <w:rPr>
                <w:rFonts w:ascii="Times New Roman" w:eastAsia="Times New Roman" w:hAnsi="Times New Roman" w:cs="Times New Roman"/>
                <w:color w:val="000000"/>
                <w:kern w:val="0"/>
                <w14:ligatures w14:val="none"/>
              </w:rPr>
              <w:t>23.3</w:t>
            </w:r>
          </w:p>
        </w:tc>
        <w:tc>
          <w:tcPr>
            <w:tcW w:w="967" w:type="pct"/>
            <w:tcBorders>
              <w:top w:val="nil"/>
              <w:left w:val="nil"/>
              <w:bottom w:val="nil"/>
              <w:right w:val="nil"/>
            </w:tcBorders>
            <w:shd w:val="clear" w:color="auto" w:fill="auto"/>
            <w:noWrap/>
            <w:vAlign w:val="bottom"/>
            <w:hideMark/>
          </w:tcPr>
          <w:p w14:paraId="572C0A51" w14:textId="77777777" w:rsidR="00D330B2" w:rsidRPr="00D330B2" w:rsidRDefault="00D330B2" w:rsidP="00D330B2">
            <w:pPr>
              <w:spacing w:after="0" w:line="240" w:lineRule="auto"/>
              <w:jc w:val="center"/>
              <w:rPr>
                <w:rFonts w:ascii="Times New Roman" w:eastAsia="Times New Roman" w:hAnsi="Times New Roman" w:cs="Times New Roman"/>
                <w:color w:val="000000"/>
                <w:kern w:val="0"/>
                <w14:ligatures w14:val="none"/>
              </w:rPr>
            </w:pPr>
            <w:r w:rsidRPr="00D330B2">
              <w:rPr>
                <w:rFonts w:ascii="Times New Roman" w:eastAsia="Times New Roman" w:hAnsi="Times New Roman" w:cs="Times New Roman"/>
                <w:color w:val="000000"/>
                <w:kern w:val="0"/>
                <w14:ligatures w14:val="none"/>
              </w:rPr>
              <w:t>17.0</w:t>
            </w:r>
          </w:p>
        </w:tc>
        <w:tc>
          <w:tcPr>
            <w:tcW w:w="1603" w:type="pct"/>
            <w:tcBorders>
              <w:top w:val="nil"/>
              <w:left w:val="nil"/>
              <w:bottom w:val="nil"/>
              <w:right w:val="nil"/>
            </w:tcBorders>
            <w:shd w:val="clear" w:color="auto" w:fill="auto"/>
            <w:noWrap/>
            <w:vAlign w:val="bottom"/>
            <w:hideMark/>
          </w:tcPr>
          <w:p w14:paraId="4F94B631" w14:textId="77777777" w:rsidR="00D330B2" w:rsidRPr="00D330B2" w:rsidRDefault="00D330B2" w:rsidP="00D330B2">
            <w:pPr>
              <w:spacing w:after="0" w:line="240" w:lineRule="auto"/>
              <w:jc w:val="center"/>
              <w:rPr>
                <w:rFonts w:ascii="Times New Roman" w:eastAsia="Times New Roman" w:hAnsi="Times New Roman" w:cs="Times New Roman"/>
                <w:color w:val="000000"/>
                <w:kern w:val="0"/>
                <w14:ligatures w14:val="none"/>
              </w:rPr>
            </w:pPr>
            <w:r w:rsidRPr="00D330B2">
              <w:rPr>
                <w:rFonts w:ascii="Times New Roman" w:eastAsia="Times New Roman" w:hAnsi="Times New Roman" w:cs="Times New Roman"/>
                <w:color w:val="000000"/>
                <w:kern w:val="0"/>
                <w14:ligatures w14:val="none"/>
              </w:rPr>
              <w:t>17.2</w:t>
            </w:r>
          </w:p>
        </w:tc>
      </w:tr>
      <w:tr w:rsidR="00D330B2" w:rsidRPr="00D330B2" w14:paraId="4351FD72" w14:textId="77777777" w:rsidTr="00D330B2">
        <w:trPr>
          <w:trHeight w:val="300"/>
        </w:trPr>
        <w:tc>
          <w:tcPr>
            <w:tcW w:w="933" w:type="pct"/>
            <w:tcBorders>
              <w:top w:val="nil"/>
              <w:left w:val="nil"/>
              <w:bottom w:val="nil"/>
              <w:right w:val="nil"/>
            </w:tcBorders>
            <w:shd w:val="clear" w:color="auto" w:fill="auto"/>
            <w:noWrap/>
            <w:vAlign w:val="bottom"/>
            <w:hideMark/>
          </w:tcPr>
          <w:p w14:paraId="03015FD0" w14:textId="77777777" w:rsidR="00D330B2" w:rsidRPr="00D330B2" w:rsidRDefault="00D330B2" w:rsidP="00D330B2">
            <w:pPr>
              <w:spacing w:after="0" w:line="240" w:lineRule="auto"/>
              <w:jc w:val="center"/>
              <w:rPr>
                <w:rFonts w:ascii="Times New Roman" w:eastAsia="Times New Roman" w:hAnsi="Times New Roman" w:cs="Times New Roman"/>
                <w:color w:val="000000"/>
                <w:kern w:val="0"/>
                <w14:ligatures w14:val="none"/>
              </w:rPr>
            </w:pPr>
            <w:r w:rsidRPr="00D330B2">
              <w:rPr>
                <w:rFonts w:ascii="Times New Roman" w:eastAsia="Times New Roman" w:hAnsi="Times New Roman" w:cs="Times New Roman"/>
                <w:color w:val="000000"/>
                <w:kern w:val="0"/>
                <w14:ligatures w14:val="none"/>
              </w:rPr>
              <w:t>60 and over</w:t>
            </w:r>
          </w:p>
        </w:tc>
        <w:tc>
          <w:tcPr>
            <w:tcW w:w="1497" w:type="pct"/>
            <w:tcBorders>
              <w:top w:val="nil"/>
              <w:left w:val="nil"/>
              <w:bottom w:val="nil"/>
              <w:right w:val="nil"/>
            </w:tcBorders>
            <w:shd w:val="clear" w:color="auto" w:fill="auto"/>
            <w:noWrap/>
            <w:vAlign w:val="bottom"/>
            <w:hideMark/>
          </w:tcPr>
          <w:p w14:paraId="66C555F9" w14:textId="77777777" w:rsidR="00D330B2" w:rsidRPr="00D330B2" w:rsidRDefault="00D330B2" w:rsidP="00D330B2">
            <w:pPr>
              <w:spacing w:after="0" w:line="240" w:lineRule="auto"/>
              <w:jc w:val="center"/>
              <w:rPr>
                <w:rFonts w:ascii="Times New Roman" w:eastAsia="Times New Roman" w:hAnsi="Times New Roman" w:cs="Times New Roman"/>
                <w:color w:val="000000"/>
                <w:kern w:val="0"/>
                <w14:ligatures w14:val="none"/>
              </w:rPr>
            </w:pPr>
            <w:r w:rsidRPr="00D330B2">
              <w:rPr>
                <w:rFonts w:ascii="Times New Roman" w:eastAsia="Times New Roman" w:hAnsi="Times New Roman" w:cs="Times New Roman"/>
                <w:color w:val="000000"/>
                <w:kern w:val="0"/>
                <w14:ligatures w14:val="none"/>
              </w:rPr>
              <w:t>8.8</w:t>
            </w:r>
          </w:p>
        </w:tc>
        <w:tc>
          <w:tcPr>
            <w:tcW w:w="967" w:type="pct"/>
            <w:tcBorders>
              <w:top w:val="nil"/>
              <w:left w:val="nil"/>
              <w:bottom w:val="nil"/>
              <w:right w:val="nil"/>
            </w:tcBorders>
            <w:shd w:val="clear" w:color="auto" w:fill="auto"/>
            <w:noWrap/>
            <w:vAlign w:val="bottom"/>
            <w:hideMark/>
          </w:tcPr>
          <w:p w14:paraId="3B802021" w14:textId="77777777" w:rsidR="00D330B2" w:rsidRPr="00D330B2" w:rsidRDefault="00D330B2" w:rsidP="00D330B2">
            <w:pPr>
              <w:spacing w:after="0" w:line="240" w:lineRule="auto"/>
              <w:jc w:val="center"/>
              <w:rPr>
                <w:rFonts w:ascii="Times New Roman" w:eastAsia="Times New Roman" w:hAnsi="Times New Roman" w:cs="Times New Roman"/>
                <w:color w:val="000000"/>
                <w:kern w:val="0"/>
                <w14:ligatures w14:val="none"/>
              </w:rPr>
            </w:pPr>
            <w:r w:rsidRPr="00D330B2">
              <w:rPr>
                <w:rFonts w:ascii="Times New Roman" w:eastAsia="Times New Roman" w:hAnsi="Times New Roman" w:cs="Times New Roman"/>
                <w:color w:val="000000"/>
                <w:kern w:val="0"/>
                <w14:ligatures w14:val="none"/>
              </w:rPr>
              <w:t>3.3</w:t>
            </w:r>
          </w:p>
        </w:tc>
        <w:tc>
          <w:tcPr>
            <w:tcW w:w="1603" w:type="pct"/>
            <w:tcBorders>
              <w:top w:val="nil"/>
              <w:left w:val="nil"/>
              <w:bottom w:val="nil"/>
              <w:right w:val="nil"/>
            </w:tcBorders>
            <w:shd w:val="clear" w:color="auto" w:fill="auto"/>
            <w:noWrap/>
            <w:vAlign w:val="bottom"/>
            <w:hideMark/>
          </w:tcPr>
          <w:p w14:paraId="3D5D6755" w14:textId="77777777" w:rsidR="00D330B2" w:rsidRPr="00D330B2" w:rsidRDefault="00D330B2" w:rsidP="00D330B2">
            <w:pPr>
              <w:spacing w:after="0" w:line="240" w:lineRule="auto"/>
              <w:jc w:val="center"/>
              <w:rPr>
                <w:rFonts w:ascii="Times New Roman" w:eastAsia="Times New Roman" w:hAnsi="Times New Roman" w:cs="Times New Roman"/>
                <w:color w:val="000000"/>
                <w:kern w:val="0"/>
                <w14:ligatures w14:val="none"/>
              </w:rPr>
            </w:pPr>
            <w:r w:rsidRPr="00D330B2">
              <w:rPr>
                <w:rFonts w:ascii="Times New Roman" w:eastAsia="Times New Roman" w:hAnsi="Times New Roman" w:cs="Times New Roman"/>
                <w:color w:val="000000"/>
                <w:kern w:val="0"/>
                <w14:ligatures w14:val="none"/>
              </w:rPr>
              <w:t>3.1</w:t>
            </w:r>
          </w:p>
        </w:tc>
      </w:tr>
      <w:tr w:rsidR="00D330B2" w:rsidRPr="00D330B2" w14:paraId="0F172A94" w14:textId="77777777" w:rsidTr="00D330B2">
        <w:trPr>
          <w:trHeight w:val="300"/>
        </w:trPr>
        <w:tc>
          <w:tcPr>
            <w:tcW w:w="5000" w:type="pct"/>
            <w:gridSpan w:val="4"/>
            <w:tcBorders>
              <w:top w:val="single" w:sz="4" w:space="0" w:color="auto"/>
              <w:left w:val="nil"/>
              <w:bottom w:val="nil"/>
              <w:right w:val="nil"/>
            </w:tcBorders>
            <w:shd w:val="clear" w:color="auto" w:fill="auto"/>
            <w:vAlign w:val="bottom"/>
            <w:hideMark/>
          </w:tcPr>
          <w:p w14:paraId="3B74E8E3" w14:textId="77777777" w:rsidR="00D330B2" w:rsidRPr="00D330B2" w:rsidRDefault="00D330B2" w:rsidP="00D330B2">
            <w:pPr>
              <w:spacing w:after="0" w:line="240" w:lineRule="auto"/>
              <w:jc w:val="center"/>
              <w:rPr>
                <w:rFonts w:ascii="Times New Roman" w:eastAsia="Times New Roman" w:hAnsi="Times New Roman" w:cs="Times New Roman"/>
                <w:i/>
                <w:iCs/>
                <w:color w:val="000000"/>
                <w:kern w:val="0"/>
                <w14:ligatures w14:val="none"/>
              </w:rPr>
            </w:pPr>
            <w:r w:rsidRPr="00D330B2">
              <w:rPr>
                <w:rFonts w:ascii="Times New Roman" w:eastAsia="Times New Roman" w:hAnsi="Times New Roman" w:cs="Times New Roman"/>
                <w:i/>
                <w:iCs/>
                <w:color w:val="000000"/>
                <w:kern w:val="0"/>
                <w14:ligatures w14:val="none"/>
              </w:rPr>
              <w:t xml:space="preserve">The CPS was restricted to adults </w:t>
            </w:r>
            <w:proofErr w:type="gramStart"/>
            <w:r w:rsidRPr="00D330B2">
              <w:rPr>
                <w:rFonts w:ascii="Times New Roman" w:eastAsia="Times New Roman" w:hAnsi="Times New Roman" w:cs="Times New Roman"/>
                <w:i/>
                <w:iCs/>
                <w:color w:val="000000"/>
                <w:kern w:val="0"/>
                <w14:ligatures w14:val="none"/>
              </w:rPr>
              <w:t>age</w:t>
            </w:r>
            <w:proofErr w:type="gramEnd"/>
            <w:r w:rsidRPr="00D330B2">
              <w:rPr>
                <w:rFonts w:ascii="Times New Roman" w:eastAsia="Times New Roman" w:hAnsi="Times New Roman" w:cs="Times New Roman"/>
                <w:i/>
                <w:iCs/>
                <w:color w:val="000000"/>
                <w:kern w:val="0"/>
                <w14:ligatures w14:val="none"/>
              </w:rPr>
              <w:t xml:space="preserve"> 18 or older living with family members. The oldest child in the household had to be at least 3 years-old and the youngest child had to be less than or equal to 19 years of age.</w:t>
            </w:r>
          </w:p>
        </w:tc>
      </w:tr>
    </w:tbl>
    <w:p w14:paraId="165471B1" w14:textId="3523568E" w:rsidR="00EB63A7" w:rsidRDefault="00EB63A7"/>
    <w:p w14:paraId="2EAE5D09" w14:textId="77777777" w:rsidR="00BC06C5" w:rsidRDefault="00BC06C5">
      <w:r>
        <w:br w:type="page"/>
      </w:r>
    </w:p>
    <w:tbl>
      <w:tblPr>
        <w:tblW w:w="5000" w:type="pct"/>
        <w:tblLook w:val="04A0" w:firstRow="1" w:lastRow="0" w:firstColumn="1" w:lastColumn="0" w:noHBand="0" w:noVBand="1"/>
      </w:tblPr>
      <w:tblGrid>
        <w:gridCol w:w="12960"/>
      </w:tblGrid>
      <w:tr w:rsidR="00BC06C5" w:rsidRPr="00BC06C5" w14:paraId="705AD387" w14:textId="77777777" w:rsidTr="00BC06C5">
        <w:trPr>
          <w:trHeight w:val="330"/>
        </w:trPr>
        <w:tc>
          <w:tcPr>
            <w:tcW w:w="5000" w:type="pct"/>
            <w:tcBorders>
              <w:top w:val="nil"/>
              <w:left w:val="nil"/>
              <w:bottom w:val="nil"/>
              <w:right w:val="nil"/>
            </w:tcBorders>
            <w:shd w:val="clear" w:color="auto" w:fill="auto"/>
            <w:noWrap/>
            <w:vAlign w:val="center"/>
            <w:hideMark/>
          </w:tcPr>
          <w:p w14:paraId="33B2E07C" w14:textId="77777777" w:rsidR="00BC06C5" w:rsidRPr="00BC06C5" w:rsidRDefault="00BC06C5" w:rsidP="00BC06C5">
            <w:pPr>
              <w:spacing w:after="0" w:line="240" w:lineRule="auto"/>
              <w:rPr>
                <w:rFonts w:ascii="Times New Roman" w:eastAsia="Times New Roman" w:hAnsi="Times New Roman" w:cs="Times New Roman"/>
                <w:b/>
                <w:bCs/>
                <w:color w:val="000000"/>
                <w:kern w:val="0"/>
                <w:sz w:val="24"/>
                <w:szCs w:val="24"/>
                <w14:ligatures w14:val="none"/>
              </w:rPr>
            </w:pPr>
            <w:r w:rsidRPr="00BC06C5">
              <w:rPr>
                <w:rFonts w:ascii="Times New Roman" w:eastAsia="Times New Roman" w:hAnsi="Times New Roman" w:cs="Times New Roman"/>
                <w:b/>
                <w:bCs/>
                <w:color w:val="000000"/>
                <w:kern w:val="0"/>
                <w:sz w:val="24"/>
                <w:szCs w:val="24"/>
                <w14:ligatures w14:val="none"/>
              </w:rPr>
              <w:lastRenderedPageBreak/>
              <w:t>Supplemental Table 2</w:t>
            </w:r>
            <w:r w:rsidRPr="00BC06C5">
              <w:rPr>
                <w:rFonts w:ascii="Times New Roman" w:eastAsia="Times New Roman" w:hAnsi="Times New Roman" w:cs="Times New Roman"/>
                <w:color w:val="000000"/>
                <w:kern w:val="0"/>
                <w:sz w:val="24"/>
                <w:szCs w:val="24"/>
                <w14:ligatures w14:val="none"/>
              </w:rPr>
              <w:t>. Parenting practice items included in the survey.</w:t>
            </w:r>
          </w:p>
        </w:tc>
      </w:tr>
      <w:tr w:rsidR="00BC06C5" w:rsidRPr="00BC06C5" w14:paraId="17493954" w14:textId="77777777" w:rsidTr="00BC06C5">
        <w:trPr>
          <w:trHeight w:val="315"/>
        </w:trPr>
        <w:tc>
          <w:tcPr>
            <w:tcW w:w="5000" w:type="pct"/>
            <w:tcBorders>
              <w:top w:val="single" w:sz="8" w:space="0" w:color="auto"/>
              <w:left w:val="nil"/>
              <w:bottom w:val="nil"/>
              <w:right w:val="nil"/>
            </w:tcBorders>
            <w:shd w:val="clear" w:color="auto" w:fill="auto"/>
            <w:vAlign w:val="center"/>
            <w:hideMark/>
          </w:tcPr>
          <w:p w14:paraId="6771E41E" w14:textId="77777777" w:rsidR="00BC06C5" w:rsidRPr="00BC06C5" w:rsidRDefault="00BC06C5" w:rsidP="00BC06C5">
            <w:pPr>
              <w:spacing w:after="0" w:line="240" w:lineRule="auto"/>
              <w:ind w:firstLineChars="500" w:firstLine="1200"/>
              <w:rPr>
                <w:rFonts w:ascii="Times New Roman" w:eastAsia="Times New Roman" w:hAnsi="Times New Roman" w:cs="Times New Roman"/>
                <w:color w:val="000000"/>
                <w:kern w:val="0"/>
                <w:sz w:val="24"/>
                <w:szCs w:val="24"/>
                <w14:ligatures w14:val="none"/>
              </w:rPr>
            </w:pPr>
            <w:r w:rsidRPr="00BC06C5">
              <w:rPr>
                <w:rFonts w:ascii="Times New Roman" w:eastAsia="Times New Roman" w:hAnsi="Times New Roman" w:cs="Times New Roman"/>
                <w:color w:val="000000"/>
                <w:kern w:val="0"/>
                <w:sz w:val="24"/>
                <w:szCs w:val="24"/>
                <w14:ligatures w14:val="none"/>
              </w:rPr>
              <w:t>1.</w:t>
            </w:r>
            <w:r w:rsidRPr="00BC06C5">
              <w:rPr>
                <w:rFonts w:ascii="Times New Roman" w:eastAsia="Times New Roman" w:hAnsi="Times New Roman" w:cs="Times New Roman"/>
                <w:color w:val="000000"/>
                <w:kern w:val="0"/>
                <w:sz w:val="14"/>
                <w:szCs w:val="14"/>
                <w14:ligatures w14:val="none"/>
              </w:rPr>
              <w:t xml:space="preserve">      </w:t>
            </w:r>
            <w:r w:rsidRPr="00BC06C5">
              <w:rPr>
                <w:rFonts w:ascii="Times New Roman" w:eastAsia="Times New Roman" w:hAnsi="Times New Roman" w:cs="Times New Roman"/>
                <w:color w:val="000000"/>
                <w:kern w:val="0"/>
                <w:sz w:val="24"/>
                <w:szCs w:val="24"/>
                <w14:ligatures w14:val="none"/>
              </w:rPr>
              <w:t>Physical punishment, such as spanking is sometimes necessary.</w:t>
            </w:r>
          </w:p>
        </w:tc>
      </w:tr>
      <w:tr w:rsidR="00BC06C5" w:rsidRPr="00BC06C5" w14:paraId="1488B3E7" w14:textId="77777777" w:rsidTr="00BC06C5">
        <w:trPr>
          <w:trHeight w:val="315"/>
        </w:trPr>
        <w:tc>
          <w:tcPr>
            <w:tcW w:w="5000" w:type="pct"/>
            <w:tcBorders>
              <w:top w:val="nil"/>
              <w:left w:val="nil"/>
              <w:bottom w:val="nil"/>
              <w:right w:val="nil"/>
            </w:tcBorders>
            <w:shd w:val="clear" w:color="auto" w:fill="auto"/>
            <w:vAlign w:val="center"/>
            <w:hideMark/>
          </w:tcPr>
          <w:p w14:paraId="6F290A9A" w14:textId="77777777" w:rsidR="00BC06C5" w:rsidRPr="00BC06C5" w:rsidRDefault="00BC06C5" w:rsidP="00BC06C5">
            <w:pPr>
              <w:spacing w:after="0" w:line="240" w:lineRule="auto"/>
              <w:ind w:firstLineChars="500" w:firstLine="1200"/>
              <w:rPr>
                <w:rFonts w:ascii="Times New Roman" w:eastAsia="Times New Roman" w:hAnsi="Times New Roman" w:cs="Times New Roman"/>
                <w:color w:val="000000"/>
                <w:kern w:val="0"/>
                <w:sz w:val="24"/>
                <w:szCs w:val="24"/>
                <w14:ligatures w14:val="none"/>
              </w:rPr>
            </w:pPr>
            <w:r w:rsidRPr="00BC06C5">
              <w:rPr>
                <w:rFonts w:ascii="Times New Roman" w:eastAsia="Times New Roman" w:hAnsi="Times New Roman" w:cs="Times New Roman"/>
                <w:color w:val="000000"/>
                <w:kern w:val="0"/>
                <w:sz w:val="24"/>
                <w:szCs w:val="24"/>
                <w14:ligatures w14:val="none"/>
              </w:rPr>
              <w:t>2.</w:t>
            </w:r>
            <w:r w:rsidRPr="00BC06C5">
              <w:rPr>
                <w:rFonts w:ascii="Times New Roman" w:eastAsia="Times New Roman" w:hAnsi="Times New Roman" w:cs="Times New Roman"/>
                <w:color w:val="000000"/>
                <w:kern w:val="0"/>
                <w:sz w:val="14"/>
                <w:szCs w:val="14"/>
                <w14:ligatures w14:val="none"/>
              </w:rPr>
              <w:t xml:space="preserve">      </w:t>
            </w:r>
            <w:r w:rsidRPr="00BC06C5">
              <w:rPr>
                <w:rFonts w:ascii="Times New Roman" w:eastAsia="Times New Roman" w:hAnsi="Times New Roman" w:cs="Times New Roman"/>
                <w:color w:val="000000"/>
                <w:kern w:val="0"/>
                <w:sz w:val="24"/>
                <w:szCs w:val="24"/>
                <w14:ligatures w14:val="none"/>
              </w:rPr>
              <w:t>I give my child clear commands.</w:t>
            </w:r>
          </w:p>
        </w:tc>
      </w:tr>
      <w:tr w:rsidR="00BC06C5" w:rsidRPr="00BC06C5" w14:paraId="1BC215DD" w14:textId="77777777" w:rsidTr="00BC06C5">
        <w:trPr>
          <w:trHeight w:val="315"/>
        </w:trPr>
        <w:tc>
          <w:tcPr>
            <w:tcW w:w="5000" w:type="pct"/>
            <w:tcBorders>
              <w:top w:val="nil"/>
              <w:left w:val="nil"/>
              <w:bottom w:val="nil"/>
              <w:right w:val="nil"/>
            </w:tcBorders>
            <w:shd w:val="clear" w:color="auto" w:fill="auto"/>
            <w:vAlign w:val="center"/>
            <w:hideMark/>
          </w:tcPr>
          <w:p w14:paraId="5B6A656E" w14:textId="77777777" w:rsidR="00BC06C5" w:rsidRPr="00BC06C5" w:rsidRDefault="00BC06C5" w:rsidP="00BC06C5">
            <w:pPr>
              <w:spacing w:after="0" w:line="240" w:lineRule="auto"/>
              <w:ind w:firstLineChars="500" w:firstLine="1200"/>
              <w:rPr>
                <w:rFonts w:ascii="Times New Roman" w:eastAsia="Times New Roman" w:hAnsi="Times New Roman" w:cs="Times New Roman"/>
                <w:color w:val="000000"/>
                <w:kern w:val="0"/>
                <w:sz w:val="24"/>
                <w:szCs w:val="24"/>
                <w14:ligatures w14:val="none"/>
              </w:rPr>
            </w:pPr>
            <w:r w:rsidRPr="00BC06C5">
              <w:rPr>
                <w:rFonts w:ascii="Times New Roman" w:eastAsia="Times New Roman" w:hAnsi="Times New Roman" w:cs="Times New Roman"/>
                <w:color w:val="000000"/>
                <w:kern w:val="0"/>
                <w:sz w:val="24"/>
                <w:szCs w:val="24"/>
                <w14:ligatures w14:val="none"/>
              </w:rPr>
              <w:t>3.</w:t>
            </w:r>
            <w:r w:rsidRPr="00BC06C5">
              <w:rPr>
                <w:rFonts w:ascii="Times New Roman" w:eastAsia="Times New Roman" w:hAnsi="Times New Roman" w:cs="Times New Roman"/>
                <w:color w:val="000000"/>
                <w:kern w:val="0"/>
                <w:sz w:val="14"/>
                <w:szCs w:val="14"/>
                <w14:ligatures w14:val="none"/>
              </w:rPr>
              <w:t xml:space="preserve">      </w:t>
            </w:r>
            <w:r w:rsidRPr="00BC06C5">
              <w:rPr>
                <w:rFonts w:ascii="Times New Roman" w:eastAsia="Times New Roman" w:hAnsi="Times New Roman" w:cs="Times New Roman"/>
                <w:color w:val="000000"/>
                <w:kern w:val="0"/>
                <w:sz w:val="24"/>
                <w:szCs w:val="24"/>
                <w14:ligatures w14:val="none"/>
              </w:rPr>
              <w:t>My child doesn’t need to understand the reasons for my rules.</w:t>
            </w:r>
          </w:p>
        </w:tc>
      </w:tr>
      <w:tr w:rsidR="00BC06C5" w:rsidRPr="00BC06C5" w14:paraId="096D60DC" w14:textId="77777777" w:rsidTr="00BC06C5">
        <w:trPr>
          <w:trHeight w:val="315"/>
        </w:trPr>
        <w:tc>
          <w:tcPr>
            <w:tcW w:w="5000" w:type="pct"/>
            <w:tcBorders>
              <w:top w:val="nil"/>
              <w:left w:val="nil"/>
              <w:bottom w:val="nil"/>
              <w:right w:val="nil"/>
            </w:tcBorders>
            <w:shd w:val="clear" w:color="auto" w:fill="auto"/>
            <w:vAlign w:val="center"/>
            <w:hideMark/>
          </w:tcPr>
          <w:p w14:paraId="7FCD7E25" w14:textId="77777777" w:rsidR="00BC06C5" w:rsidRPr="00BC06C5" w:rsidRDefault="00BC06C5" w:rsidP="00BC06C5">
            <w:pPr>
              <w:spacing w:after="0" w:line="240" w:lineRule="auto"/>
              <w:ind w:firstLineChars="500" w:firstLine="1200"/>
              <w:rPr>
                <w:rFonts w:ascii="Times New Roman" w:eastAsia="Times New Roman" w:hAnsi="Times New Roman" w:cs="Times New Roman"/>
                <w:color w:val="000000"/>
                <w:kern w:val="0"/>
                <w:sz w:val="24"/>
                <w:szCs w:val="24"/>
                <w14:ligatures w14:val="none"/>
              </w:rPr>
            </w:pPr>
            <w:r w:rsidRPr="00BC06C5">
              <w:rPr>
                <w:rFonts w:ascii="Times New Roman" w:eastAsia="Times New Roman" w:hAnsi="Times New Roman" w:cs="Times New Roman"/>
                <w:color w:val="000000"/>
                <w:kern w:val="0"/>
                <w:sz w:val="24"/>
                <w:szCs w:val="24"/>
                <w14:ligatures w14:val="none"/>
              </w:rPr>
              <w:t>4.</w:t>
            </w:r>
            <w:r w:rsidRPr="00BC06C5">
              <w:rPr>
                <w:rFonts w:ascii="Times New Roman" w:eastAsia="Times New Roman" w:hAnsi="Times New Roman" w:cs="Times New Roman"/>
                <w:color w:val="000000"/>
                <w:kern w:val="0"/>
                <w:sz w:val="14"/>
                <w:szCs w:val="14"/>
                <w14:ligatures w14:val="none"/>
              </w:rPr>
              <w:t xml:space="preserve">      </w:t>
            </w:r>
            <w:r w:rsidRPr="00BC06C5">
              <w:rPr>
                <w:rFonts w:ascii="Times New Roman" w:eastAsia="Times New Roman" w:hAnsi="Times New Roman" w:cs="Times New Roman"/>
                <w:color w:val="000000"/>
                <w:kern w:val="0"/>
                <w:sz w:val="24"/>
                <w:szCs w:val="24"/>
                <w14:ligatures w14:val="none"/>
              </w:rPr>
              <w:t xml:space="preserve">It is important to point out my child's </w:t>
            </w:r>
            <w:proofErr w:type="gramStart"/>
            <w:r w:rsidRPr="00BC06C5">
              <w:rPr>
                <w:rFonts w:ascii="Times New Roman" w:eastAsia="Times New Roman" w:hAnsi="Times New Roman" w:cs="Times New Roman"/>
                <w:color w:val="000000"/>
                <w:kern w:val="0"/>
                <w:sz w:val="24"/>
                <w:szCs w:val="24"/>
                <w14:ligatures w14:val="none"/>
              </w:rPr>
              <w:t>mistakes</w:t>
            </w:r>
            <w:proofErr w:type="gramEnd"/>
            <w:r w:rsidRPr="00BC06C5">
              <w:rPr>
                <w:rFonts w:ascii="Times New Roman" w:eastAsia="Times New Roman" w:hAnsi="Times New Roman" w:cs="Times New Roman"/>
                <w:color w:val="000000"/>
                <w:kern w:val="0"/>
                <w:sz w:val="24"/>
                <w:szCs w:val="24"/>
                <w14:ligatures w14:val="none"/>
              </w:rPr>
              <w:t xml:space="preserve"> so they learn.</w:t>
            </w:r>
          </w:p>
        </w:tc>
      </w:tr>
      <w:tr w:rsidR="00BC06C5" w:rsidRPr="00BC06C5" w14:paraId="06E72FF9" w14:textId="77777777" w:rsidTr="00BC06C5">
        <w:trPr>
          <w:trHeight w:val="315"/>
        </w:trPr>
        <w:tc>
          <w:tcPr>
            <w:tcW w:w="5000" w:type="pct"/>
            <w:tcBorders>
              <w:top w:val="nil"/>
              <w:left w:val="nil"/>
              <w:bottom w:val="nil"/>
              <w:right w:val="nil"/>
            </w:tcBorders>
            <w:shd w:val="clear" w:color="auto" w:fill="auto"/>
            <w:vAlign w:val="center"/>
            <w:hideMark/>
          </w:tcPr>
          <w:p w14:paraId="44297E83" w14:textId="77777777" w:rsidR="00BC06C5" w:rsidRPr="00BC06C5" w:rsidRDefault="00BC06C5" w:rsidP="00BC06C5">
            <w:pPr>
              <w:spacing w:after="0" w:line="240" w:lineRule="auto"/>
              <w:ind w:firstLineChars="500" w:firstLine="1200"/>
              <w:rPr>
                <w:rFonts w:ascii="Times New Roman" w:eastAsia="Times New Roman" w:hAnsi="Times New Roman" w:cs="Times New Roman"/>
                <w:color w:val="000000"/>
                <w:kern w:val="0"/>
                <w:sz w:val="24"/>
                <w:szCs w:val="24"/>
                <w14:ligatures w14:val="none"/>
              </w:rPr>
            </w:pPr>
            <w:r w:rsidRPr="00BC06C5">
              <w:rPr>
                <w:rFonts w:ascii="Times New Roman" w:eastAsia="Times New Roman" w:hAnsi="Times New Roman" w:cs="Times New Roman"/>
                <w:color w:val="000000"/>
                <w:kern w:val="0"/>
                <w:sz w:val="24"/>
                <w:szCs w:val="24"/>
                <w14:ligatures w14:val="none"/>
              </w:rPr>
              <w:t>5.</w:t>
            </w:r>
            <w:r w:rsidRPr="00BC06C5">
              <w:rPr>
                <w:rFonts w:ascii="Times New Roman" w:eastAsia="Times New Roman" w:hAnsi="Times New Roman" w:cs="Times New Roman"/>
                <w:color w:val="000000"/>
                <w:kern w:val="0"/>
                <w:sz w:val="14"/>
                <w:szCs w:val="14"/>
                <w14:ligatures w14:val="none"/>
              </w:rPr>
              <w:t xml:space="preserve">      </w:t>
            </w:r>
            <w:r w:rsidRPr="00BC06C5">
              <w:rPr>
                <w:rFonts w:ascii="Times New Roman" w:eastAsia="Times New Roman" w:hAnsi="Times New Roman" w:cs="Times New Roman"/>
                <w:color w:val="000000"/>
                <w:kern w:val="0"/>
                <w:sz w:val="24"/>
                <w:szCs w:val="24"/>
                <w14:ligatures w14:val="none"/>
              </w:rPr>
              <w:t>During a typical school day, my child follows a regular routine.</w:t>
            </w:r>
          </w:p>
        </w:tc>
      </w:tr>
      <w:tr w:rsidR="00BC06C5" w:rsidRPr="00BC06C5" w14:paraId="15B0C1B8" w14:textId="77777777" w:rsidTr="00BC06C5">
        <w:trPr>
          <w:trHeight w:val="315"/>
        </w:trPr>
        <w:tc>
          <w:tcPr>
            <w:tcW w:w="5000" w:type="pct"/>
            <w:tcBorders>
              <w:top w:val="nil"/>
              <w:left w:val="nil"/>
              <w:bottom w:val="nil"/>
              <w:right w:val="nil"/>
            </w:tcBorders>
            <w:shd w:val="clear" w:color="auto" w:fill="auto"/>
            <w:vAlign w:val="center"/>
            <w:hideMark/>
          </w:tcPr>
          <w:p w14:paraId="6E2828C3" w14:textId="77777777" w:rsidR="00BC06C5" w:rsidRPr="00BC06C5" w:rsidRDefault="00BC06C5" w:rsidP="00BC06C5">
            <w:pPr>
              <w:spacing w:after="0" w:line="240" w:lineRule="auto"/>
              <w:ind w:firstLineChars="500" w:firstLine="1200"/>
              <w:rPr>
                <w:rFonts w:ascii="Times New Roman" w:eastAsia="Times New Roman" w:hAnsi="Times New Roman" w:cs="Times New Roman"/>
                <w:color w:val="000000"/>
                <w:kern w:val="0"/>
                <w:sz w:val="24"/>
                <w:szCs w:val="24"/>
                <w14:ligatures w14:val="none"/>
              </w:rPr>
            </w:pPr>
            <w:r w:rsidRPr="00BC06C5">
              <w:rPr>
                <w:rFonts w:ascii="Times New Roman" w:eastAsia="Times New Roman" w:hAnsi="Times New Roman" w:cs="Times New Roman"/>
                <w:color w:val="000000"/>
                <w:kern w:val="0"/>
                <w:sz w:val="24"/>
                <w:szCs w:val="24"/>
                <w14:ligatures w14:val="none"/>
              </w:rPr>
              <w:t>6.</w:t>
            </w:r>
            <w:r w:rsidRPr="00BC06C5">
              <w:rPr>
                <w:rFonts w:ascii="Times New Roman" w:eastAsia="Times New Roman" w:hAnsi="Times New Roman" w:cs="Times New Roman"/>
                <w:color w:val="000000"/>
                <w:kern w:val="0"/>
                <w:sz w:val="14"/>
                <w:szCs w:val="14"/>
                <w14:ligatures w14:val="none"/>
              </w:rPr>
              <w:t xml:space="preserve">      </w:t>
            </w:r>
            <w:r w:rsidRPr="00BC06C5">
              <w:rPr>
                <w:rFonts w:ascii="Times New Roman" w:eastAsia="Times New Roman" w:hAnsi="Times New Roman" w:cs="Times New Roman"/>
                <w:color w:val="000000"/>
                <w:kern w:val="0"/>
                <w:sz w:val="24"/>
                <w:szCs w:val="24"/>
                <w14:ligatures w14:val="none"/>
              </w:rPr>
              <w:t>I restrict screen time (such as TV, tablet, or phone) to certain times of the day.</w:t>
            </w:r>
          </w:p>
        </w:tc>
      </w:tr>
      <w:tr w:rsidR="00BC06C5" w:rsidRPr="00BC06C5" w14:paraId="7ACFF686" w14:textId="77777777" w:rsidTr="00BC06C5">
        <w:trPr>
          <w:trHeight w:val="315"/>
        </w:trPr>
        <w:tc>
          <w:tcPr>
            <w:tcW w:w="5000" w:type="pct"/>
            <w:tcBorders>
              <w:top w:val="nil"/>
              <w:left w:val="nil"/>
              <w:bottom w:val="nil"/>
              <w:right w:val="nil"/>
            </w:tcBorders>
            <w:shd w:val="clear" w:color="auto" w:fill="auto"/>
            <w:vAlign w:val="center"/>
            <w:hideMark/>
          </w:tcPr>
          <w:p w14:paraId="39047381" w14:textId="77777777" w:rsidR="00BC06C5" w:rsidRPr="00BC06C5" w:rsidRDefault="00BC06C5" w:rsidP="00BC06C5">
            <w:pPr>
              <w:spacing w:after="0" w:line="240" w:lineRule="auto"/>
              <w:ind w:firstLineChars="500" w:firstLine="1200"/>
              <w:rPr>
                <w:rFonts w:ascii="Times New Roman" w:eastAsia="Times New Roman" w:hAnsi="Times New Roman" w:cs="Times New Roman"/>
                <w:color w:val="000000"/>
                <w:kern w:val="0"/>
                <w:sz w:val="24"/>
                <w:szCs w:val="24"/>
                <w14:ligatures w14:val="none"/>
              </w:rPr>
            </w:pPr>
            <w:r w:rsidRPr="00BC06C5">
              <w:rPr>
                <w:rFonts w:ascii="Times New Roman" w:eastAsia="Times New Roman" w:hAnsi="Times New Roman" w:cs="Times New Roman"/>
                <w:color w:val="000000"/>
                <w:kern w:val="0"/>
                <w:sz w:val="24"/>
                <w:szCs w:val="24"/>
                <w14:ligatures w14:val="none"/>
              </w:rPr>
              <w:t>7.</w:t>
            </w:r>
            <w:r w:rsidRPr="00BC06C5">
              <w:rPr>
                <w:rFonts w:ascii="Times New Roman" w:eastAsia="Times New Roman" w:hAnsi="Times New Roman" w:cs="Times New Roman"/>
                <w:color w:val="000000"/>
                <w:kern w:val="0"/>
                <w:sz w:val="14"/>
                <w:szCs w:val="14"/>
                <w14:ligatures w14:val="none"/>
              </w:rPr>
              <w:t xml:space="preserve">      </w:t>
            </w:r>
            <w:r w:rsidRPr="00BC06C5">
              <w:rPr>
                <w:rFonts w:ascii="Times New Roman" w:eastAsia="Times New Roman" w:hAnsi="Times New Roman" w:cs="Times New Roman"/>
                <w:color w:val="000000"/>
                <w:kern w:val="0"/>
                <w:sz w:val="24"/>
                <w:szCs w:val="24"/>
                <w14:ligatures w14:val="none"/>
              </w:rPr>
              <w:t>I consider my child's preferences before making decisions that affect them.</w:t>
            </w:r>
          </w:p>
        </w:tc>
      </w:tr>
      <w:tr w:rsidR="00BC06C5" w:rsidRPr="00BC06C5" w14:paraId="5DD4E813" w14:textId="77777777" w:rsidTr="00BC06C5">
        <w:trPr>
          <w:trHeight w:val="315"/>
        </w:trPr>
        <w:tc>
          <w:tcPr>
            <w:tcW w:w="5000" w:type="pct"/>
            <w:tcBorders>
              <w:top w:val="nil"/>
              <w:left w:val="nil"/>
              <w:bottom w:val="nil"/>
              <w:right w:val="nil"/>
            </w:tcBorders>
            <w:shd w:val="clear" w:color="auto" w:fill="auto"/>
            <w:vAlign w:val="center"/>
            <w:hideMark/>
          </w:tcPr>
          <w:p w14:paraId="17316AA5" w14:textId="77777777" w:rsidR="00BC06C5" w:rsidRPr="00BC06C5" w:rsidRDefault="00BC06C5" w:rsidP="00BC06C5">
            <w:pPr>
              <w:spacing w:after="0" w:line="240" w:lineRule="auto"/>
              <w:ind w:firstLineChars="500" w:firstLine="1200"/>
              <w:rPr>
                <w:rFonts w:ascii="Times New Roman" w:eastAsia="Times New Roman" w:hAnsi="Times New Roman" w:cs="Times New Roman"/>
                <w:color w:val="000000"/>
                <w:kern w:val="0"/>
                <w:sz w:val="24"/>
                <w:szCs w:val="24"/>
                <w14:ligatures w14:val="none"/>
              </w:rPr>
            </w:pPr>
            <w:r w:rsidRPr="00BC06C5">
              <w:rPr>
                <w:rFonts w:ascii="Times New Roman" w:eastAsia="Times New Roman" w:hAnsi="Times New Roman" w:cs="Times New Roman"/>
                <w:color w:val="000000"/>
                <w:kern w:val="0"/>
                <w:sz w:val="24"/>
                <w:szCs w:val="24"/>
                <w14:ligatures w14:val="none"/>
              </w:rPr>
              <w:t>8.</w:t>
            </w:r>
            <w:r w:rsidRPr="00BC06C5">
              <w:rPr>
                <w:rFonts w:ascii="Times New Roman" w:eastAsia="Times New Roman" w:hAnsi="Times New Roman" w:cs="Times New Roman"/>
                <w:color w:val="000000"/>
                <w:kern w:val="0"/>
                <w:sz w:val="14"/>
                <w:szCs w:val="14"/>
                <w14:ligatures w14:val="none"/>
              </w:rPr>
              <w:t xml:space="preserve">      </w:t>
            </w:r>
            <w:r w:rsidRPr="00BC06C5">
              <w:rPr>
                <w:rFonts w:ascii="Times New Roman" w:eastAsia="Times New Roman" w:hAnsi="Times New Roman" w:cs="Times New Roman"/>
                <w:color w:val="000000"/>
                <w:kern w:val="0"/>
                <w:sz w:val="24"/>
                <w:szCs w:val="24"/>
                <w14:ligatures w14:val="none"/>
              </w:rPr>
              <w:t>I am usually easygoing and relaxed when with my child.</w:t>
            </w:r>
          </w:p>
        </w:tc>
      </w:tr>
      <w:tr w:rsidR="00BC06C5" w:rsidRPr="00BC06C5" w14:paraId="37A6FD9A" w14:textId="77777777" w:rsidTr="00BC06C5">
        <w:trPr>
          <w:trHeight w:val="315"/>
        </w:trPr>
        <w:tc>
          <w:tcPr>
            <w:tcW w:w="5000" w:type="pct"/>
            <w:tcBorders>
              <w:top w:val="nil"/>
              <w:left w:val="nil"/>
              <w:bottom w:val="nil"/>
              <w:right w:val="nil"/>
            </w:tcBorders>
            <w:shd w:val="clear" w:color="auto" w:fill="auto"/>
            <w:vAlign w:val="center"/>
            <w:hideMark/>
          </w:tcPr>
          <w:p w14:paraId="4BD7FA37" w14:textId="77777777" w:rsidR="00BC06C5" w:rsidRPr="00BC06C5" w:rsidRDefault="00BC06C5" w:rsidP="00BC06C5">
            <w:pPr>
              <w:spacing w:after="0" w:line="240" w:lineRule="auto"/>
              <w:ind w:firstLineChars="500" w:firstLine="1200"/>
              <w:rPr>
                <w:rFonts w:ascii="Times New Roman" w:eastAsia="Times New Roman" w:hAnsi="Times New Roman" w:cs="Times New Roman"/>
                <w:color w:val="000000"/>
                <w:kern w:val="0"/>
                <w:sz w:val="24"/>
                <w:szCs w:val="24"/>
                <w14:ligatures w14:val="none"/>
              </w:rPr>
            </w:pPr>
            <w:r w:rsidRPr="00BC06C5">
              <w:rPr>
                <w:rFonts w:ascii="Times New Roman" w:eastAsia="Times New Roman" w:hAnsi="Times New Roman" w:cs="Times New Roman"/>
                <w:color w:val="000000"/>
                <w:kern w:val="0"/>
                <w:sz w:val="24"/>
                <w:szCs w:val="24"/>
                <w14:ligatures w14:val="none"/>
              </w:rPr>
              <w:t>9.</w:t>
            </w:r>
            <w:r w:rsidRPr="00BC06C5">
              <w:rPr>
                <w:rFonts w:ascii="Times New Roman" w:eastAsia="Times New Roman" w:hAnsi="Times New Roman" w:cs="Times New Roman"/>
                <w:color w:val="000000"/>
                <w:kern w:val="0"/>
                <w:sz w:val="14"/>
                <w:szCs w:val="14"/>
                <w14:ligatures w14:val="none"/>
              </w:rPr>
              <w:t xml:space="preserve">      </w:t>
            </w:r>
            <w:r w:rsidRPr="00BC06C5">
              <w:rPr>
                <w:rFonts w:ascii="Times New Roman" w:eastAsia="Times New Roman" w:hAnsi="Times New Roman" w:cs="Times New Roman"/>
                <w:color w:val="000000"/>
                <w:kern w:val="0"/>
                <w:sz w:val="24"/>
                <w:szCs w:val="24"/>
                <w14:ligatures w14:val="none"/>
              </w:rPr>
              <w:t>I often joke and play with my child.</w:t>
            </w:r>
          </w:p>
        </w:tc>
      </w:tr>
      <w:tr w:rsidR="00BC06C5" w:rsidRPr="00BC06C5" w14:paraId="08CD5FE5" w14:textId="77777777" w:rsidTr="00BC06C5">
        <w:trPr>
          <w:trHeight w:val="315"/>
        </w:trPr>
        <w:tc>
          <w:tcPr>
            <w:tcW w:w="5000" w:type="pct"/>
            <w:tcBorders>
              <w:top w:val="nil"/>
              <w:left w:val="nil"/>
              <w:bottom w:val="nil"/>
              <w:right w:val="nil"/>
            </w:tcBorders>
            <w:shd w:val="clear" w:color="auto" w:fill="auto"/>
            <w:vAlign w:val="center"/>
            <w:hideMark/>
          </w:tcPr>
          <w:p w14:paraId="1C5BCCD2" w14:textId="77777777" w:rsidR="00BC06C5" w:rsidRPr="00BC06C5" w:rsidRDefault="00BC06C5" w:rsidP="00BC06C5">
            <w:pPr>
              <w:spacing w:after="0" w:line="240" w:lineRule="auto"/>
              <w:ind w:firstLineChars="500" w:firstLine="1200"/>
              <w:rPr>
                <w:rFonts w:ascii="Times New Roman" w:eastAsia="Times New Roman" w:hAnsi="Times New Roman" w:cs="Times New Roman"/>
                <w:color w:val="000000"/>
                <w:kern w:val="0"/>
                <w:sz w:val="24"/>
                <w:szCs w:val="24"/>
                <w14:ligatures w14:val="none"/>
              </w:rPr>
            </w:pPr>
            <w:r w:rsidRPr="00BC06C5">
              <w:rPr>
                <w:rFonts w:ascii="Times New Roman" w:eastAsia="Times New Roman" w:hAnsi="Times New Roman" w:cs="Times New Roman"/>
                <w:color w:val="000000"/>
                <w:kern w:val="0"/>
                <w:sz w:val="24"/>
                <w:szCs w:val="24"/>
                <w14:ligatures w14:val="none"/>
              </w:rPr>
              <w:t>10.</w:t>
            </w:r>
            <w:r w:rsidRPr="00BC06C5">
              <w:rPr>
                <w:rFonts w:ascii="Times New Roman" w:eastAsia="Times New Roman" w:hAnsi="Times New Roman" w:cs="Times New Roman"/>
                <w:color w:val="000000"/>
                <w:kern w:val="0"/>
                <w:sz w:val="14"/>
                <w:szCs w:val="14"/>
                <w14:ligatures w14:val="none"/>
              </w:rPr>
              <w:t xml:space="preserve">  </w:t>
            </w:r>
            <w:r w:rsidRPr="00BC06C5">
              <w:rPr>
                <w:rFonts w:ascii="Times New Roman" w:eastAsia="Times New Roman" w:hAnsi="Times New Roman" w:cs="Times New Roman"/>
                <w:color w:val="000000"/>
                <w:kern w:val="0"/>
                <w:sz w:val="24"/>
                <w:szCs w:val="24"/>
                <w14:ligatures w14:val="none"/>
              </w:rPr>
              <w:t>I respond quickly to my child's needs.</w:t>
            </w:r>
          </w:p>
        </w:tc>
      </w:tr>
      <w:tr w:rsidR="00BC06C5" w:rsidRPr="00BC06C5" w14:paraId="60CACA8E" w14:textId="77777777" w:rsidTr="00BC06C5">
        <w:trPr>
          <w:trHeight w:val="315"/>
        </w:trPr>
        <w:tc>
          <w:tcPr>
            <w:tcW w:w="5000" w:type="pct"/>
            <w:tcBorders>
              <w:top w:val="nil"/>
              <w:left w:val="nil"/>
              <w:bottom w:val="nil"/>
              <w:right w:val="nil"/>
            </w:tcBorders>
            <w:shd w:val="clear" w:color="auto" w:fill="auto"/>
            <w:vAlign w:val="center"/>
            <w:hideMark/>
          </w:tcPr>
          <w:p w14:paraId="49E4923B" w14:textId="77777777" w:rsidR="00BC06C5" w:rsidRPr="00BC06C5" w:rsidRDefault="00BC06C5" w:rsidP="00BC06C5">
            <w:pPr>
              <w:spacing w:after="0" w:line="240" w:lineRule="auto"/>
              <w:ind w:firstLineChars="500" w:firstLine="1200"/>
              <w:rPr>
                <w:rFonts w:ascii="Times New Roman" w:eastAsia="Times New Roman" w:hAnsi="Times New Roman" w:cs="Times New Roman"/>
                <w:color w:val="000000"/>
                <w:kern w:val="0"/>
                <w:sz w:val="24"/>
                <w:szCs w:val="24"/>
                <w14:ligatures w14:val="none"/>
              </w:rPr>
            </w:pPr>
            <w:r w:rsidRPr="00BC06C5">
              <w:rPr>
                <w:rFonts w:ascii="Times New Roman" w:eastAsia="Times New Roman" w:hAnsi="Times New Roman" w:cs="Times New Roman"/>
                <w:color w:val="000000"/>
                <w:kern w:val="0"/>
                <w:sz w:val="24"/>
                <w:szCs w:val="24"/>
                <w14:ligatures w14:val="none"/>
              </w:rPr>
              <w:t>11.</w:t>
            </w:r>
            <w:r w:rsidRPr="00BC06C5">
              <w:rPr>
                <w:rFonts w:ascii="Times New Roman" w:eastAsia="Times New Roman" w:hAnsi="Times New Roman" w:cs="Times New Roman"/>
                <w:color w:val="000000"/>
                <w:kern w:val="0"/>
                <w:sz w:val="14"/>
                <w:szCs w:val="14"/>
                <w14:ligatures w14:val="none"/>
              </w:rPr>
              <w:t xml:space="preserve">  </w:t>
            </w:r>
            <w:r w:rsidRPr="00BC06C5">
              <w:rPr>
                <w:rFonts w:ascii="Times New Roman" w:eastAsia="Times New Roman" w:hAnsi="Times New Roman" w:cs="Times New Roman"/>
                <w:color w:val="000000"/>
                <w:kern w:val="0"/>
                <w:sz w:val="24"/>
                <w:szCs w:val="24"/>
                <w14:ligatures w14:val="none"/>
              </w:rPr>
              <w:t>I encourage my child to talk about their feelings or problems.</w:t>
            </w:r>
          </w:p>
        </w:tc>
      </w:tr>
      <w:tr w:rsidR="00BC06C5" w:rsidRPr="00BC06C5" w14:paraId="789AA687" w14:textId="77777777" w:rsidTr="00BC06C5">
        <w:trPr>
          <w:trHeight w:val="315"/>
        </w:trPr>
        <w:tc>
          <w:tcPr>
            <w:tcW w:w="5000" w:type="pct"/>
            <w:tcBorders>
              <w:top w:val="nil"/>
              <w:left w:val="nil"/>
              <w:bottom w:val="nil"/>
              <w:right w:val="nil"/>
            </w:tcBorders>
            <w:shd w:val="clear" w:color="auto" w:fill="auto"/>
            <w:vAlign w:val="center"/>
            <w:hideMark/>
          </w:tcPr>
          <w:p w14:paraId="5EC9A3B8" w14:textId="77777777" w:rsidR="00BC06C5" w:rsidRPr="00BC06C5" w:rsidRDefault="00BC06C5" w:rsidP="00BC06C5">
            <w:pPr>
              <w:spacing w:after="0" w:line="240" w:lineRule="auto"/>
              <w:ind w:firstLineChars="500" w:firstLine="1200"/>
              <w:rPr>
                <w:rFonts w:ascii="Times New Roman" w:eastAsia="Times New Roman" w:hAnsi="Times New Roman" w:cs="Times New Roman"/>
                <w:color w:val="000000"/>
                <w:kern w:val="0"/>
                <w:sz w:val="24"/>
                <w:szCs w:val="24"/>
                <w14:ligatures w14:val="none"/>
              </w:rPr>
            </w:pPr>
            <w:r w:rsidRPr="00BC06C5">
              <w:rPr>
                <w:rFonts w:ascii="Times New Roman" w:eastAsia="Times New Roman" w:hAnsi="Times New Roman" w:cs="Times New Roman"/>
                <w:color w:val="000000"/>
                <w:kern w:val="0"/>
                <w:sz w:val="24"/>
                <w:szCs w:val="24"/>
                <w14:ligatures w14:val="none"/>
              </w:rPr>
              <w:t>12.</w:t>
            </w:r>
            <w:r w:rsidRPr="00BC06C5">
              <w:rPr>
                <w:rFonts w:ascii="Times New Roman" w:eastAsia="Times New Roman" w:hAnsi="Times New Roman" w:cs="Times New Roman"/>
                <w:color w:val="000000"/>
                <w:kern w:val="0"/>
                <w:sz w:val="14"/>
                <w:szCs w:val="14"/>
                <w14:ligatures w14:val="none"/>
              </w:rPr>
              <w:t xml:space="preserve">  </w:t>
            </w:r>
            <w:r w:rsidRPr="00BC06C5">
              <w:rPr>
                <w:rFonts w:ascii="Times New Roman" w:eastAsia="Times New Roman" w:hAnsi="Times New Roman" w:cs="Times New Roman"/>
                <w:color w:val="000000"/>
                <w:kern w:val="0"/>
                <w:sz w:val="24"/>
                <w:szCs w:val="24"/>
                <w14:ligatures w14:val="none"/>
              </w:rPr>
              <w:t>I apologize if I act unfairly or too harshly toward my child.</w:t>
            </w:r>
          </w:p>
        </w:tc>
      </w:tr>
      <w:tr w:rsidR="00BC06C5" w:rsidRPr="00BC06C5" w14:paraId="1B1BFC20" w14:textId="77777777" w:rsidTr="00BC06C5">
        <w:trPr>
          <w:trHeight w:val="315"/>
        </w:trPr>
        <w:tc>
          <w:tcPr>
            <w:tcW w:w="5000" w:type="pct"/>
            <w:tcBorders>
              <w:top w:val="nil"/>
              <w:left w:val="nil"/>
              <w:bottom w:val="nil"/>
              <w:right w:val="nil"/>
            </w:tcBorders>
            <w:shd w:val="clear" w:color="auto" w:fill="auto"/>
            <w:vAlign w:val="center"/>
            <w:hideMark/>
          </w:tcPr>
          <w:p w14:paraId="5FF37D54" w14:textId="77777777" w:rsidR="00BC06C5" w:rsidRPr="00BC06C5" w:rsidRDefault="00BC06C5" w:rsidP="00BC06C5">
            <w:pPr>
              <w:spacing w:after="0" w:line="240" w:lineRule="auto"/>
              <w:ind w:firstLineChars="500" w:firstLine="1200"/>
              <w:rPr>
                <w:rFonts w:ascii="Times New Roman" w:eastAsia="Times New Roman" w:hAnsi="Times New Roman" w:cs="Times New Roman"/>
                <w:color w:val="000000"/>
                <w:kern w:val="0"/>
                <w:sz w:val="24"/>
                <w:szCs w:val="24"/>
                <w14:ligatures w14:val="none"/>
              </w:rPr>
            </w:pPr>
            <w:r w:rsidRPr="00BC06C5">
              <w:rPr>
                <w:rFonts w:ascii="Times New Roman" w:eastAsia="Times New Roman" w:hAnsi="Times New Roman" w:cs="Times New Roman"/>
                <w:color w:val="000000"/>
                <w:kern w:val="0"/>
                <w:sz w:val="24"/>
                <w:szCs w:val="24"/>
                <w14:ligatures w14:val="none"/>
              </w:rPr>
              <w:t>13.</w:t>
            </w:r>
            <w:r w:rsidRPr="00BC06C5">
              <w:rPr>
                <w:rFonts w:ascii="Times New Roman" w:eastAsia="Times New Roman" w:hAnsi="Times New Roman" w:cs="Times New Roman"/>
                <w:color w:val="000000"/>
                <w:kern w:val="0"/>
                <w:sz w:val="14"/>
                <w:szCs w:val="14"/>
                <w14:ligatures w14:val="none"/>
              </w:rPr>
              <w:t xml:space="preserve">  </w:t>
            </w:r>
            <w:r w:rsidRPr="00BC06C5">
              <w:rPr>
                <w:rFonts w:ascii="Times New Roman" w:eastAsia="Times New Roman" w:hAnsi="Times New Roman" w:cs="Times New Roman"/>
                <w:color w:val="000000"/>
                <w:kern w:val="0"/>
                <w:sz w:val="24"/>
                <w:szCs w:val="24"/>
                <w14:ligatures w14:val="none"/>
              </w:rPr>
              <w:t>I hug or kiss my child every day.</w:t>
            </w:r>
          </w:p>
        </w:tc>
      </w:tr>
      <w:tr w:rsidR="00BC06C5" w:rsidRPr="00BC06C5" w14:paraId="7FAF5196" w14:textId="77777777" w:rsidTr="00BC06C5">
        <w:trPr>
          <w:trHeight w:val="315"/>
        </w:trPr>
        <w:tc>
          <w:tcPr>
            <w:tcW w:w="5000" w:type="pct"/>
            <w:tcBorders>
              <w:top w:val="nil"/>
              <w:left w:val="nil"/>
              <w:bottom w:val="nil"/>
              <w:right w:val="nil"/>
            </w:tcBorders>
            <w:shd w:val="clear" w:color="auto" w:fill="auto"/>
            <w:vAlign w:val="center"/>
            <w:hideMark/>
          </w:tcPr>
          <w:p w14:paraId="1BA40DBA" w14:textId="77777777" w:rsidR="00BC06C5" w:rsidRPr="00BC06C5" w:rsidRDefault="00BC06C5" w:rsidP="00BC06C5">
            <w:pPr>
              <w:spacing w:after="0" w:line="240" w:lineRule="auto"/>
              <w:ind w:firstLineChars="500" w:firstLine="1200"/>
              <w:rPr>
                <w:rFonts w:ascii="Times New Roman" w:eastAsia="Times New Roman" w:hAnsi="Times New Roman" w:cs="Times New Roman"/>
                <w:color w:val="000000"/>
                <w:kern w:val="0"/>
                <w:sz w:val="24"/>
                <w:szCs w:val="24"/>
                <w14:ligatures w14:val="none"/>
              </w:rPr>
            </w:pPr>
            <w:r w:rsidRPr="00BC06C5">
              <w:rPr>
                <w:rFonts w:ascii="Times New Roman" w:eastAsia="Times New Roman" w:hAnsi="Times New Roman" w:cs="Times New Roman"/>
                <w:color w:val="000000"/>
                <w:kern w:val="0"/>
                <w:sz w:val="24"/>
                <w:szCs w:val="24"/>
                <w14:ligatures w14:val="none"/>
              </w:rPr>
              <w:t>14.</w:t>
            </w:r>
            <w:r w:rsidRPr="00BC06C5">
              <w:rPr>
                <w:rFonts w:ascii="Times New Roman" w:eastAsia="Times New Roman" w:hAnsi="Times New Roman" w:cs="Times New Roman"/>
                <w:color w:val="000000"/>
                <w:kern w:val="0"/>
                <w:sz w:val="14"/>
                <w:szCs w:val="14"/>
                <w14:ligatures w14:val="none"/>
              </w:rPr>
              <w:t xml:space="preserve">  </w:t>
            </w:r>
            <w:r w:rsidRPr="00BC06C5">
              <w:rPr>
                <w:rFonts w:ascii="Times New Roman" w:eastAsia="Times New Roman" w:hAnsi="Times New Roman" w:cs="Times New Roman"/>
                <w:color w:val="000000"/>
                <w:kern w:val="0"/>
                <w:sz w:val="24"/>
                <w:szCs w:val="24"/>
                <w14:ligatures w14:val="none"/>
              </w:rPr>
              <w:t>I teach my child to do the right thing, even when it is hard.</w:t>
            </w:r>
          </w:p>
        </w:tc>
      </w:tr>
      <w:tr w:rsidR="00BC06C5" w:rsidRPr="00BC06C5" w14:paraId="5AEABA34" w14:textId="77777777" w:rsidTr="00BC06C5">
        <w:trPr>
          <w:trHeight w:val="315"/>
        </w:trPr>
        <w:tc>
          <w:tcPr>
            <w:tcW w:w="5000" w:type="pct"/>
            <w:tcBorders>
              <w:top w:val="nil"/>
              <w:left w:val="nil"/>
              <w:bottom w:val="nil"/>
              <w:right w:val="nil"/>
            </w:tcBorders>
            <w:shd w:val="clear" w:color="auto" w:fill="auto"/>
            <w:vAlign w:val="center"/>
            <w:hideMark/>
          </w:tcPr>
          <w:p w14:paraId="03D9F077" w14:textId="77777777" w:rsidR="00BC06C5" w:rsidRPr="00BC06C5" w:rsidRDefault="00BC06C5" w:rsidP="00BC06C5">
            <w:pPr>
              <w:spacing w:after="0" w:line="240" w:lineRule="auto"/>
              <w:ind w:firstLineChars="500" w:firstLine="1200"/>
              <w:rPr>
                <w:rFonts w:ascii="Times New Roman" w:eastAsia="Times New Roman" w:hAnsi="Times New Roman" w:cs="Times New Roman"/>
                <w:color w:val="000000"/>
                <w:kern w:val="0"/>
                <w:sz w:val="24"/>
                <w:szCs w:val="24"/>
                <w14:ligatures w14:val="none"/>
              </w:rPr>
            </w:pPr>
            <w:r w:rsidRPr="00BC06C5">
              <w:rPr>
                <w:rFonts w:ascii="Times New Roman" w:eastAsia="Times New Roman" w:hAnsi="Times New Roman" w:cs="Times New Roman"/>
                <w:color w:val="000000"/>
                <w:kern w:val="0"/>
                <w:sz w:val="24"/>
                <w:szCs w:val="24"/>
                <w14:ligatures w14:val="none"/>
              </w:rPr>
              <w:t>15.</w:t>
            </w:r>
            <w:r w:rsidRPr="00BC06C5">
              <w:rPr>
                <w:rFonts w:ascii="Times New Roman" w:eastAsia="Times New Roman" w:hAnsi="Times New Roman" w:cs="Times New Roman"/>
                <w:color w:val="000000"/>
                <w:kern w:val="0"/>
                <w:sz w:val="14"/>
                <w:szCs w:val="14"/>
                <w14:ligatures w14:val="none"/>
              </w:rPr>
              <w:t xml:space="preserve">  </w:t>
            </w:r>
            <w:r w:rsidRPr="00BC06C5">
              <w:rPr>
                <w:rFonts w:ascii="Times New Roman" w:eastAsia="Times New Roman" w:hAnsi="Times New Roman" w:cs="Times New Roman"/>
                <w:color w:val="000000"/>
                <w:kern w:val="0"/>
                <w:sz w:val="24"/>
                <w:szCs w:val="24"/>
                <w14:ligatures w14:val="none"/>
              </w:rPr>
              <w:t>I encourage my child to think of others.</w:t>
            </w:r>
          </w:p>
        </w:tc>
      </w:tr>
      <w:tr w:rsidR="00BC06C5" w:rsidRPr="00BC06C5" w14:paraId="780879CC" w14:textId="77777777" w:rsidTr="00BC06C5">
        <w:trPr>
          <w:trHeight w:val="315"/>
        </w:trPr>
        <w:tc>
          <w:tcPr>
            <w:tcW w:w="5000" w:type="pct"/>
            <w:tcBorders>
              <w:top w:val="nil"/>
              <w:left w:val="nil"/>
              <w:bottom w:val="nil"/>
              <w:right w:val="nil"/>
            </w:tcBorders>
            <w:shd w:val="clear" w:color="auto" w:fill="auto"/>
            <w:vAlign w:val="center"/>
            <w:hideMark/>
          </w:tcPr>
          <w:p w14:paraId="79F646D6" w14:textId="77777777" w:rsidR="00BC06C5" w:rsidRPr="00BC06C5" w:rsidRDefault="00BC06C5" w:rsidP="00BC06C5">
            <w:pPr>
              <w:spacing w:after="0" w:line="240" w:lineRule="auto"/>
              <w:ind w:firstLineChars="500" w:firstLine="1200"/>
              <w:rPr>
                <w:rFonts w:ascii="Times New Roman" w:eastAsia="Times New Roman" w:hAnsi="Times New Roman" w:cs="Times New Roman"/>
                <w:color w:val="000000"/>
                <w:kern w:val="0"/>
                <w:sz w:val="24"/>
                <w:szCs w:val="24"/>
                <w14:ligatures w14:val="none"/>
              </w:rPr>
            </w:pPr>
            <w:r w:rsidRPr="00BC06C5">
              <w:rPr>
                <w:rFonts w:ascii="Times New Roman" w:eastAsia="Times New Roman" w:hAnsi="Times New Roman" w:cs="Times New Roman"/>
                <w:color w:val="000000"/>
                <w:kern w:val="0"/>
                <w:sz w:val="24"/>
                <w:szCs w:val="24"/>
                <w14:ligatures w14:val="none"/>
              </w:rPr>
              <w:t>16.</w:t>
            </w:r>
            <w:r w:rsidRPr="00BC06C5">
              <w:rPr>
                <w:rFonts w:ascii="Times New Roman" w:eastAsia="Times New Roman" w:hAnsi="Times New Roman" w:cs="Times New Roman"/>
                <w:color w:val="000000"/>
                <w:kern w:val="0"/>
                <w:sz w:val="14"/>
                <w:szCs w:val="14"/>
                <w14:ligatures w14:val="none"/>
              </w:rPr>
              <w:t xml:space="preserve">  </w:t>
            </w:r>
            <w:r w:rsidRPr="00BC06C5">
              <w:rPr>
                <w:rFonts w:ascii="Times New Roman" w:eastAsia="Times New Roman" w:hAnsi="Times New Roman" w:cs="Times New Roman"/>
                <w:color w:val="000000"/>
                <w:kern w:val="0"/>
                <w:sz w:val="24"/>
                <w:szCs w:val="24"/>
                <w14:ligatures w14:val="none"/>
              </w:rPr>
              <w:t>I have a hard time saying “no” to my child.</w:t>
            </w:r>
          </w:p>
        </w:tc>
      </w:tr>
      <w:tr w:rsidR="00BC06C5" w:rsidRPr="00BC06C5" w14:paraId="37F9A0CB" w14:textId="77777777" w:rsidTr="00BC06C5">
        <w:trPr>
          <w:trHeight w:val="315"/>
        </w:trPr>
        <w:tc>
          <w:tcPr>
            <w:tcW w:w="5000" w:type="pct"/>
            <w:tcBorders>
              <w:top w:val="nil"/>
              <w:left w:val="nil"/>
              <w:bottom w:val="nil"/>
              <w:right w:val="nil"/>
            </w:tcBorders>
            <w:shd w:val="clear" w:color="auto" w:fill="auto"/>
            <w:vAlign w:val="center"/>
            <w:hideMark/>
          </w:tcPr>
          <w:p w14:paraId="78358343" w14:textId="77777777" w:rsidR="00BC06C5" w:rsidRPr="00BC06C5" w:rsidRDefault="00BC06C5" w:rsidP="00BC06C5">
            <w:pPr>
              <w:spacing w:after="0" w:line="240" w:lineRule="auto"/>
              <w:ind w:firstLineChars="500" w:firstLine="1200"/>
              <w:rPr>
                <w:rFonts w:ascii="Times New Roman" w:eastAsia="Times New Roman" w:hAnsi="Times New Roman" w:cs="Times New Roman"/>
                <w:color w:val="000000"/>
                <w:kern w:val="0"/>
                <w:sz w:val="24"/>
                <w:szCs w:val="24"/>
                <w14:ligatures w14:val="none"/>
              </w:rPr>
            </w:pPr>
            <w:r w:rsidRPr="00BC06C5">
              <w:rPr>
                <w:rFonts w:ascii="Times New Roman" w:eastAsia="Times New Roman" w:hAnsi="Times New Roman" w:cs="Times New Roman"/>
                <w:color w:val="000000"/>
                <w:kern w:val="0"/>
                <w:sz w:val="24"/>
                <w:szCs w:val="24"/>
                <w14:ligatures w14:val="none"/>
              </w:rPr>
              <w:t>17.</w:t>
            </w:r>
            <w:r w:rsidRPr="00BC06C5">
              <w:rPr>
                <w:rFonts w:ascii="Times New Roman" w:eastAsia="Times New Roman" w:hAnsi="Times New Roman" w:cs="Times New Roman"/>
                <w:color w:val="000000"/>
                <w:kern w:val="0"/>
                <w:sz w:val="14"/>
                <w:szCs w:val="14"/>
                <w14:ligatures w14:val="none"/>
              </w:rPr>
              <w:t xml:space="preserve">  </w:t>
            </w:r>
            <w:r w:rsidRPr="00BC06C5">
              <w:rPr>
                <w:rFonts w:ascii="Times New Roman" w:eastAsia="Times New Roman" w:hAnsi="Times New Roman" w:cs="Times New Roman"/>
                <w:color w:val="000000"/>
                <w:kern w:val="0"/>
                <w:sz w:val="24"/>
                <w:szCs w:val="24"/>
                <w14:ligatures w14:val="none"/>
              </w:rPr>
              <w:t>I set well-established rules for my child.</w:t>
            </w:r>
          </w:p>
        </w:tc>
      </w:tr>
      <w:tr w:rsidR="00BC06C5" w:rsidRPr="00BC06C5" w14:paraId="040FBEFB" w14:textId="77777777" w:rsidTr="00BC06C5">
        <w:trPr>
          <w:trHeight w:val="315"/>
        </w:trPr>
        <w:tc>
          <w:tcPr>
            <w:tcW w:w="5000" w:type="pct"/>
            <w:tcBorders>
              <w:top w:val="nil"/>
              <w:left w:val="nil"/>
              <w:bottom w:val="nil"/>
              <w:right w:val="nil"/>
            </w:tcBorders>
            <w:shd w:val="clear" w:color="auto" w:fill="auto"/>
            <w:vAlign w:val="center"/>
            <w:hideMark/>
          </w:tcPr>
          <w:p w14:paraId="7E9A6488" w14:textId="77777777" w:rsidR="00BC06C5" w:rsidRPr="00BC06C5" w:rsidRDefault="00BC06C5" w:rsidP="00BC06C5">
            <w:pPr>
              <w:spacing w:after="0" w:line="240" w:lineRule="auto"/>
              <w:ind w:firstLineChars="500" w:firstLine="1200"/>
              <w:rPr>
                <w:rFonts w:ascii="Times New Roman" w:eastAsia="Times New Roman" w:hAnsi="Times New Roman" w:cs="Times New Roman"/>
                <w:color w:val="000000"/>
                <w:kern w:val="0"/>
                <w:sz w:val="24"/>
                <w:szCs w:val="24"/>
                <w14:ligatures w14:val="none"/>
              </w:rPr>
            </w:pPr>
            <w:r w:rsidRPr="00BC06C5">
              <w:rPr>
                <w:rFonts w:ascii="Times New Roman" w:eastAsia="Times New Roman" w:hAnsi="Times New Roman" w:cs="Times New Roman"/>
                <w:color w:val="000000"/>
                <w:kern w:val="0"/>
                <w:sz w:val="24"/>
                <w:szCs w:val="24"/>
                <w14:ligatures w14:val="none"/>
              </w:rPr>
              <w:t>18.</w:t>
            </w:r>
            <w:r w:rsidRPr="00BC06C5">
              <w:rPr>
                <w:rFonts w:ascii="Times New Roman" w:eastAsia="Times New Roman" w:hAnsi="Times New Roman" w:cs="Times New Roman"/>
                <w:color w:val="000000"/>
                <w:kern w:val="0"/>
                <w:sz w:val="14"/>
                <w:szCs w:val="14"/>
                <w14:ligatures w14:val="none"/>
              </w:rPr>
              <w:t xml:space="preserve">  </w:t>
            </w:r>
            <w:r w:rsidRPr="00BC06C5">
              <w:rPr>
                <w:rFonts w:ascii="Times New Roman" w:eastAsia="Times New Roman" w:hAnsi="Times New Roman" w:cs="Times New Roman"/>
                <w:color w:val="000000"/>
                <w:kern w:val="0"/>
                <w:sz w:val="24"/>
                <w:szCs w:val="24"/>
                <w14:ligatures w14:val="none"/>
              </w:rPr>
              <w:t>My child completes the priorities I set for them before they are allowed to play or relax.</w:t>
            </w:r>
          </w:p>
        </w:tc>
      </w:tr>
      <w:tr w:rsidR="00BC06C5" w:rsidRPr="00BC06C5" w14:paraId="030404B2" w14:textId="77777777" w:rsidTr="00BC06C5">
        <w:trPr>
          <w:trHeight w:val="315"/>
        </w:trPr>
        <w:tc>
          <w:tcPr>
            <w:tcW w:w="5000" w:type="pct"/>
            <w:tcBorders>
              <w:top w:val="nil"/>
              <w:left w:val="nil"/>
              <w:bottom w:val="nil"/>
              <w:right w:val="nil"/>
            </w:tcBorders>
            <w:shd w:val="clear" w:color="auto" w:fill="auto"/>
            <w:vAlign w:val="center"/>
            <w:hideMark/>
          </w:tcPr>
          <w:p w14:paraId="6B1E432D" w14:textId="77777777" w:rsidR="00BC06C5" w:rsidRPr="00BC06C5" w:rsidRDefault="00BC06C5" w:rsidP="00BC06C5">
            <w:pPr>
              <w:spacing w:after="0" w:line="240" w:lineRule="auto"/>
              <w:ind w:firstLineChars="500" w:firstLine="1200"/>
              <w:rPr>
                <w:rFonts w:ascii="Times New Roman" w:eastAsia="Times New Roman" w:hAnsi="Times New Roman" w:cs="Times New Roman"/>
                <w:color w:val="000000"/>
                <w:kern w:val="0"/>
                <w:sz w:val="24"/>
                <w:szCs w:val="24"/>
                <w14:ligatures w14:val="none"/>
              </w:rPr>
            </w:pPr>
            <w:r w:rsidRPr="00BC06C5">
              <w:rPr>
                <w:rFonts w:ascii="Times New Roman" w:eastAsia="Times New Roman" w:hAnsi="Times New Roman" w:cs="Times New Roman"/>
                <w:color w:val="000000"/>
                <w:kern w:val="0"/>
                <w:sz w:val="24"/>
                <w:szCs w:val="24"/>
                <w14:ligatures w14:val="none"/>
              </w:rPr>
              <w:t>19.</w:t>
            </w:r>
            <w:r w:rsidRPr="00BC06C5">
              <w:rPr>
                <w:rFonts w:ascii="Times New Roman" w:eastAsia="Times New Roman" w:hAnsi="Times New Roman" w:cs="Times New Roman"/>
                <w:color w:val="000000"/>
                <w:kern w:val="0"/>
                <w:sz w:val="14"/>
                <w:szCs w:val="14"/>
                <w14:ligatures w14:val="none"/>
              </w:rPr>
              <w:t xml:space="preserve">  </w:t>
            </w:r>
            <w:r w:rsidRPr="00BC06C5">
              <w:rPr>
                <w:rFonts w:ascii="Times New Roman" w:eastAsia="Times New Roman" w:hAnsi="Times New Roman" w:cs="Times New Roman"/>
                <w:color w:val="000000"/>
                <w:kern w:val="0"/>
                <w:sz w:val="24"/>
                <w:szCs w:val="24"/>
                <w14:ligatures w14:val="none"/>
              </w:rPr>
              <w:t>I find it difficult to discipline my child.</w:t>
            </w:r>
          </w:p>
        </w:tc>
      </w:tr>
      <w:tr w:rsidR="00BC06C5" w:rsidRPr="00BC06C5" w14:paraId="21483FED" w14:textId="77777777" w:rsidTr="00BC06C5">
        <w:trPr>
          <w:trHeight w:val="315"/>
        </w:trPr>
        <w:tc>
          <w:tcPr>
            <w:tcW w:w="5000" w:type="pct"/>
            <w:tcBorders>
              <w:top w:val="nil"/>
              <w:left w:val="nil"/>
              <w:bottom w:val="nil"/>
              <w:right w:val="nil"/>
            </w:tcBorders>
            <w:shd w:val="clear" w:color="auto" w:fill="auto"/>
            <w:vAlign w:val="center"/>
            <w:hideMark/>
          </w:tcPr>
          <w:p w14:paraId="4C34D124" w14:textId="77777777" w:rsidR="00BC06C5" w:rsidRPr="00BC06C5" w:rsidRDefault="00BC06C5" w:rsidP="00BC06C5">
            <w:pPr>
              <w:spacing w:after="0" w:line="240" w:lineRule="auto"/>
              <w:ind w:firstLineChars="500" w:firstLine="1200"/>
              <w:rPr>
                <w:rFonts w:ascii="Times New Roman" w:eastAsia="Times New Roman" w:hAnsi="Times New Roman" w:cs="Times New Roman"/>
                <w:color w:val="000000"/>
                <w:kern w:val="0"/>
                <w:sz w:val="24"/>
                <w:szCs w:val="24"/>
                <w14:ligatures w14:val="none"/>
              </w:rPr>
            </w:pPr>
            <w:r w:rsidRPr="00BC06C5">
              <w:rPr>
                <w:rFonts w:ascii="Times New Roman" w:eastAsia="Times New Roman" w:hAnsi="Times New Roman" w:cs="Times New Roman"/>
                <w:color w:val="000000"/>
                <w:kern w:val="0"/>
                <w:sz w:val="24"/>
                <w:szCs w:val="24"/>
                <w14:ligatures w14:val="none"/>
              </w:rPr>
              <w:t>20.</w:t>
            </w:r>
            <w:r w:rsidRPr="00BC06C5">
              <w:rPr>
                <w:rFonts w:ascii="Times New Roman" w:eastAsia="Times New Roman" w:hAnsi="Times New Roman" w:cs="Times New Roman"/>
                <w:color w:val="000000"/>
                <w:kern w:val="0"/>
                <w:sz w:val="14"/>
                <w:szCs w:val="14"/>
                <w14:ligatures w14:val="none"/>
              </w:rPr>
              <w:t xml:space="preserve">  </w:t>
            </w:r>
            <w:r w:rsidRPr="00BC06C5">
              <w:rPr>
                <w:rFonts w:ascii="Times New Roman" w:eastAsia="Times New Roman" w:hAnsi="Times New Roman" w:cs="Times New Roman"/>
                <w:color w:val="000000"/>
                <w:kern w:val="0"/>
                <w:sz w:val="24"/>
                <w:szCs w:val="24"/>
                <w14:ligatures w14:val="none"/>
              </w:rPr>
              <w:t>I don’t always follow through on punishments.</w:t>
            </w:r>
          </w:p>
        </w:tc>
      </w:tr>
      <w:tr w:rsidR="00BC06C5" w:rsidRPr="00BC06C5" w14:paraId="2223707E" w14:textId="77777777" w:rsidTr="00BC06C5">
        <w:trPr>
          <w:trHeight w:val="330"/>
        </w:trPr>
        <w:tc>
          <w:tcPr>
            <w:tcW w:w="5000" w:type="pct"/>
            <w:tcBorders>
              <w:top w:val="nil"/>
              <w:left w:val="nil"/>
              <w:bottom w:val="single" w:sz="8" w:space="0" w:color="auto"/>
              <w:right w:val="nil"/>
            </w:tcBorders>
            <w:shd w:val="clear" w:color="auto" w:fill="auto"/>
            <w:vAlign w:val="center"/>
            <w:hideMark/>
          </w:tcPr>
          <w:p w14:paraId="6BC93C83" w14:textId="77777777" w:rsidR="00BC06C5" w:rsidRPr="00BC06C5" w:rsidRDefault="00BC06C5" w:rsidP="00BC06C5">
            <w:pPr>
              <w:spacing w:after="0" w:line="240" w:lineRule="auto"/>
              <w:ind w:firstLineChars="500" w:firstLine="1200"/>
              <w:rPr>
                <w:rFonts w:ascii="Times New Roman" w:eastAsia="Times New Roman" w:hAnsi="Times New Roman" w:cs="Times New Roman"/>
                <w:color w:val="000000"/>
                <w:kern w:val="0"/>
                <w:sz w:val="24"/>
                <w:szCs w:val="24"/>
                <w14:ligatures w14:val="none"/>
              </w:rPr>
            </w:pPr>
            <w:r w:rsidRPr="00BC06C5">
              <w:rPr>
                <w:rFonts w:ascii="Times New Roman" w:eastAsia="Times New Roman" w:hAnsi="Times New Roman" w:cs="Times New Roman"/>
                <w:color w:val="000000"/>
                <w:kern w:val="0"/>
                <w:sz w:val="24"/>
                <w:szCs w:val="24"/>
                <w14:ligatures w14:val="none"/>
              </w:rPr>
              <w:t>21.</w:t>
            </w:r>
            <w:r w:rsidRPr="00BC06C5">
              <w:rPr>
                <w:rFonts w:ascii="Times New Roman" w:eastAsia="Times New Roman" w:hAnsi="Times New Roman" w:cs="Times New Roman"/>
                <w:color w:val="000000"/>
                <w:kern w:val="0"/>
                <w:sz w:val="14"/>
                <w:szCs w:val="14"/>
                <w14:ligatures w14:val="none"/>
              </w:rPr>
              <w:t xml:space="preserve">  </w:t>
            </w:r>
            <w:r w:rsidRPr="00BC06C5">
              <w:rPr>
                <w:rFonts w:ascii="Times New Roman" w:eastAsia="Times New Roman" w:hAnsi="Times New Roman" w:cs="Times New Roman"/>
                <w:color w:val="000000"/>
                <w:kern w:val="0"/>
                <w:sz w:val="24"/>
                <w:szCs w:val="24"/>
                <w14:ligatures w14:val="none"/>
              </w:rPr>
              <w:t>My child often gets their way when we have a conflict.</w:t>
            </w:r>
          </w:p>
        </w:tc>
      </w:tr>
      <w:tr w:rsidR="00BC06C5" w:rsidRPr="00BC06C5" w14:paraId="2F136432" w14:textId="77777777" w:rsidTr="00BC06C5">
        <w:trPr>
          <w:trHeight w:val="315"/>
        </w:trPr>
        <w:tc>
          <w:tcPr>
            <w:tcW w:w="5000" w:type="pct"/>
            <w:tcBorders>
              <w:top w:val="nil"/>
              <w:left w:val="nil"/>
              <w:bottom w:val="nil"/>
              <w:right w:val="nil"/>
            </w:tcBorders>
            <w:shd w:val="clear" w:color="auto" w:fill="auto"/>
            <w:noWrap/>
            <w:vAlign w:val="center"/>
            <w:hideMark/>
          </w:tcPr>
          <w:p w14:paraId="449F51D6" w14:textId="77777777" w:rsidR="00BC06C5" w:rsidRPr="00BC06C5" w:rsidRDefault="00BC06C5" w:rsidP="00BC06C5">
            <w:pPr>
              <w:spacing w:after="0" w:line="240" w:lineRule="auto"/>
              <w:rPr>
                <w:rFonts w:ascii="Times New Roman" w:eastAsia="Times New Roman" w:hAnsi="Times New Roman" w:cs="Times New Roman"/>
                <w:i/>
                <w:iCs/>
                <w:color w:val="000000"/>
                <w:kern w:val="0"/>
                <w:sz w:val="24"/>
                <w:szCs w:val="24"/>
                <w14:ligatures w14:val="none"/>
              </w:rPr>
            </w:pPr>
            <w:r w:rsidRPr="00BC06C5">
              <w:rPr>
                <w:rFonts w:ascii="Times New Roman" w:eastAsia="Times New Roman" w:hAnsi="Times New Roman" w:cs="Times New Roman"/>
                <w:i/>
                <w:iCs/>
                <w:color w:val="000000"/>
                <w:kern w:val="0"/>
                <w:sz w:val="24"/>
                <w:szCs w:val="24"/>
                <w14:ligatures w14:val="none"/>
              </w:rPr>
              <w:t>Note</w:t>
            </w:r>
            <w:r w:rsidRPr="00BC06C5">
              <w:rPr>
                <w:rFonts w:ascii="Times New Roman" w:eastAsia="Times New Roman" w:hAnsi="Times New Roman" w:cs="Times New Roman"/>
                <w:color w:val="000000"/>
                <w:kern w:val="0"/>
                <w:sz w:val="24"/>
                <w:szCs w:val="24"/>
                <w14:ligatures w14:val="none"/>
              </w:rPr>
              <w:t>. Each item is measured on a 1 to 5 scale; 5-strongly agree, 4-agree, 3-neither agree nor disagree, 2-disagree, and 1-strongly disagree.</w:t>
            </w:r>
          </w:p>
        </w:tc>
      </w:tr>
    </w:tbl>
    <w:p w14:paraId="4E531BBE" w14:textId="77777777" w:rsidR="00BC06C5" w:rsidRDefault="00BC06C5">
      <w:r>
        <w:br w:type="page"/>
      </w:r>
    </w:p>
    <w:p w14:paraId="39A2340B" w14:textId="22563C55" w:rsidR="00BC06C5" w:rsidRDefault="00BC06C5"/>
    <w:tbl>
      <w:tblPr>
        <w:tblW w:w="12156" w:type="dxa"/>
        <w:tblLook w:val="04A0" w:firstRow="1" w:lastRow="0" w:firstColumn="1" w:lastColumn="0" w:noHBand="0" w:noVBand="1"/>
      </w:tblPr>
      <w:tblGrid>
        <w:gridCol w:w="12120"/>
        <w:gridCol w:w="222"/>
      </w:tblGrid>
      <w:tr w:rsidR="00BC06C5" w:rsidRPr="00BC06C5" w14:paraId="601E7C0A" w14:textId="77777777" w:rsidTr="00BC06C5">
        <w:trPr>
          <w:gridAfter w:val="1"/>
          <w:wAfter w:w="36" w:type="dxa"/>
          <w:trHeight w:val="450"/>
        </w:trPr>
        <w:tc>
          <w:tcPr>
            <w:tcW w:w="12120" w:type="dxa"/>
            <w:vMerge w:val="restart"/>
            <w:tcBorders>
              <w:top w:val="nil"/>
              <w:left w:val="nil"/>
              <w:bottom w:val="single" w:sz="8" w:space="0" w:color="000000"/>
              <w:right w:val="nil"/>
            </w:tcBorders>
            <w:shd w:val="clear" w:color="auto" w:fill="auto"/>
            <w:noWrap/>
            <w:vAlign w:val="center"/>
            <w:hideMark/>
          </w:tcPr>
          <w:p w14:paraId="1EB3505B" w14:textId="7E9E9F36" w:rsidR="00BC06C5" w:rsidRPr="00BC06C5" w:rsidRDefault="00BC06C5" w:rsidP="00BC06C5">
            <w:pPr>
              <w:spacing w:after="0" w:line="240" w:lineRule="auto"/>
              <w:rPr>
                <w:rFonts w:ascii="Times New Roman" w:eastAsia="Times New Roman" w:hAnsi="Times New Roman" w:cs="Times New Roman"/>
                <w:b/>
                <w:bCs/>
                <w:color w:val="000000"/>
                <w:kern w:val="0"/>
                <w:sz w:val="24"/>
                <w:szCs w:val="24"/>
                <w14:ligatures w14:val="none"/>
              </w:rPr>
            </w:pPr>
            <w:r w:rsidRPr="00BC06C5">
              <w:rPr>
                <w:rFonts w:ascii="Times New Roman" w:eastAsia="Times New Roman" w:hAnsi="Times New Roman" w:cs="Times New Roman"/>
                <w:b/>
                <w:bCs/>
                <w:color w:val="000000"/>
                <w:kern w:val="0"/>
                <w:sz w:val="24"/>
                <w:szCs w:val="24"/>
                <w14:ligatures w14:val="none"/>
              </w:rPr>
              <w:t>Supplemental Table 3.</w:t>
            </w:r>
            <w:r w:rsidRPr="00BC06C5">
              <w:rPr>
                <w:rFonts w:ascii="Times New Roman" w:eastAsia="Times New Roman" w:hAnsi="Times New Roman" w:cs="Times New Roman"/>
                <w:color w:val="000000"/>
                <w:kern w:val="0"/>
                <w:sz w:val="24"/>
                <w:szCs w:val="24"/>
                <w14:ligatures w14:val="none"/>
              </w:rPr>
              <w:t xml:space="preserve"> Survey items measuring relationship quality and traumatic experiences.</w:t>
            </w:r>
          </w:p>
        </w:tc>
      </w:tr>
      <w:tr w:rsidR="00BC06C5" w:rsidRPr="00BC06C5" w14:paraId="18592E79" w14:textId="77777777" w:rsidTr="00BC06C5">
        <w:trPr>
          <w:trHeight w:val="315"/>
        </w:trPr>
        <w:tc>
          <w:tcPr>
            <w:tcW w:w="12120" w:type="dxa"/>
            <w:vMerge/>
            <w:tcBorders>
              <w:top w:val="nil"/>
              <w:left w:val="nil"/>
              <w:bottom w:val="single" w:sz="8" w:space="0" w:color="000000"/>
              <w:right w:val="nil"/>
            </w:tcBorders>
            <w:vAlign w:val="center"/>
            <w:hideMark/>
          </w:tcPr>
          <w:p w14:paraId="0C896254" w14:textId="77777777" w:rsidR="00BC06C5" w:rsidRPr="00BC06C5" w:rsidRDefault="00BC06C5" w:rsidP="00BC06C5">
            <w:pPr>
              <w:spacing w:after="0" w:line="240" w:lineRule="auto"/>
              <w:rPr>
                <w:rFonts w:ascii="Times New Roman" w:eastAsia="Times New Roman" w:hAnsi="Times New Roman" w:cs="Times New Roman"/>
                <w:b/>
                <w:bCs/>
                <w:color w:val="000000"/>
                <w:kern w:val="0"/>
                <w:sz w:val="24"/>
                <w:szCs w:val="24"/>
                <w14:ligatures w14:val="none"/>
              </w:rPr>
            </w:pPr>
          </w:p>
        </w:tc>
        <w:tc>
          <w:tcPr>
            <w:tcW w:w="36" w:type="dxa"/>
            <w:tcBorders>
              <w:top w:val="nil"/>
              <w:left w:val="nil"/>
              <w:bottom w:val="nil"/>
              <w:right w:val="nil"/>
            </w:tcBorders>
            <w:shd w:val="clear" w:color="auto" w:fill="auto"/>
            <w:noWrap/>
            <w:vAlign w:val="bottom"/>
            <w:hideMark/>
          </w:tcPr>
          <w:p w14:paraId="0D8DEA10" w14:textId="77777777" w:rsidR="00BC06C5" w:rsidRPr="00BC06C5" w:rsidRDefault="00BC06C5" w:rsidP="00BC06C5">
            <w:pPr>
              <w:spacing w:after="0" w:line="240" w:lineRule="auto"/>
              <w:rPr>
                <w:rFonts w:ascii="Times New Roman" w:eastAsia="Times New Roman" w:hAnsi="Times New Roman" w:cs="Times New Roman"/>
                <w:b/>
                <w:bCs/>
                <w:color w:val="000000"/>
                <w:kern w:val="0"/>
                <w:sz w:val="24"/>
                <w:szCs w:val="24"/>
                <w14:ligatures w14:val="none"/>
              </w:rPr>
            </w:pPr>
          </w:p>
        </w:tc>
      </w:tr>
      <w:tr w:rsidR="00BC06C5" w:rsidRPr="00BC06C5" w14:paraId="2F8AC7F4" w14:textId="77777777" w:rsidTr="00BC06C5">
        <w:trPr>
          <w:trHeight w:val="330"/>
        </w:trPr>
        <w:tc>
          <w:tcPr>
            <w:tcW w:w="12120" w:type="dxa"/>
            <w:tcBorders>
              <w:top w:val="nil"/>
              <w:left w:val="nil"/>
              <w:bottom w:val="nil"/>
              <w:right w:val="nil"/>
            </w:tcBorders>
            <w:shd w:val="clear" w:color="000000" w:fill="D9E2F3"/>
            <w:vAlign w:val="center"/>
            <w:hideMark/>
          </w:tcPr>
          <w:p w14:paraId="30589673" w14:textId="77777777" w:rsidR="00BC06C5" w:rsidRPr="00BC06C5" w:rsidRDefault="00BC06C5" w:rsidP="00BC06C5">
            <w:pPr>
              <w:spacing w:after="0" w:line="240" w:lineRule="auto"/>
              <w:rPr>
                <w:rFonts w:ascii="Times New Roman" w:eastAsia="Times New Roman" w:hAnsi="Times New Roman" w:cs="Times New Roman"/>
                <w:color w:val="000000"/>
                <w:kern w:val="0"/>
                <w:sz w:val="24"/>
                <w:szCs w:val="24"/>
                <w14:ligatures w14:val="none"/>
              </w:rPr>
            </w:pPr>
            <w:r w:rsidRPr="00BC06C5">
              <w:rPr>
                <w:rFonts w:ascii="Times New Roman" w:eastAsia="Times New Roman" w:hAnsi="Times New Roman" w:cs="Times New Roman"/>
                <w:color w:val="000000"/>
                <w:kern w:val="0"/>
                <w:sz w:val="24"/>
                <w:szCs w:val="24"/>
                <w14:ligatures w14:val="none"/>
              </w:rPr>
              <w:t>Relationship Quality Items</w:t>
            </w:r>
          </w:p>
        </w:tc>
        <w:tc>
          <w:tcPr>
            <w:tcW w:w="36" w:type="dxa"/>
            <w:vAlign w:val="center"/>
            <w:hideMark/>
          </w:tcPr>
          <w:p w14:paraId="51907FFC" w14:textId="77777777" w:rsidR="00BC06C5" w:rsidRPr="00BC06C5" w:rsidRDefault="00BC06C5" w:rsidP="00BC06C5">
            <w:pPr>
              <w:spacing w:after="0" w:line="240" w:lineRule="auto"/>
              <w:rPr>
                <w:rFonts w:ascii="Times New Roman" w:eastAsia="Times New Roman" w:hAnsi="Times New Roman" w:cs="Times New Roman"/>
                <w:kern w:val="0"/>
                <w:sz w:val="20"/>
                <w:szCs w:val="20"/>
                <w14:ligatures w14:val="none"/>
              </w:rPr>
            </w:pPr>
          </w:p>
        </w:tc>
      </w:tr>
      <w:tr w:rsidR="00BC06C5" w:rsidRPr="00BC06C5" w14:paraId="2CE4FA2A" w14:textId="77777777" w:rsidTr="00BC06C5">
        <w:trPr>
          <w:trHeight w:val="600"/>
        </w:trPr>
        <w:tc>
          <w:tcPr>
            <w:tcW w:w="12120" w:type="dxa"/>
            <w:tcBorders>
              <w:top w:val="single" w:sz="8" w:space="0" w:color="auto"/>
              <w:left w:val="nil"/>
              <w:bottom w:val="nil"/>
              <w:right w:val="nil"/>
            </w:tcBorders>
            <w:shd w:val="clear" w:color="auto" w:fill="auto"/>
            <w:vAlign w:val="center"/>
            <w:hideMark/>
          </w:tcPr>
          <w:p w14:paraId="7A25BA92" w14:textId="77777777" w:rsidR="00BC06C5" w:rsidRPr="00BC06C5" w:rsidRDefault="00BC06C5" w:rsidP="00BC06C5">
            <w:pPr>
              <w:spacing w:after="0" w:line="240" w:lineRule="auto"/>
              <w:ind w:firstLineChars="500" w:firstLine="1100"/>
              <w:rPr>
                <w:rFonts w:ascii="Times New Roman" w:eastAsia="Times New Roman" w:hAnsi="Times New Roman" w:cs="Times New Roman"/>
                <w:color w:val="000000"/>
                <w:kern w:val="0"/>
                <w14:ligatures w14:val="none"/>
              </w:rPr>
            </w:pPr>
            <w:r w:rsidRPr="00BC06C5">
              <w:rPr>
                <w:rFonts w:ascii="Times New Roman" w:eastAsia="Times New Roman" w:hAnsi="Times New Roman" w:cs="Times New Roman"/>
                <w:color w:val="000000"/>
                <w:kern w:val="0"/>
                <w14:ligatures w14:val="none"/>
              </w:rPr>
              <w:t>1.</w:t>
            </w:r>
            <w:r w:rsidRPr="00BC06C5">
              <w:rPr>
                <w:rFonts w:ascii="Times New Roman" w:eastAsia="Times New Roman" w:hAnsi="Times New Roman" w:cs="Times New Roman"/>
                <w:color w:val="000000"/>
                <w:kern w:val="0"/>
                <w:sz w:val="14"/>
                <w:szCs w:val="14"/>
                <w14:ligatures w14:val="none"/>
              </w:rPr>
              <w:t xml:space="preserve">       </w:t>
            </w:r>
            <w:r w:rsidRPr="00BC06C5">
              <w:rPr>
                <w:rFonts w:ascii="Times New Roman" w:eastAsia="Times New Roman" w:hAnsi="Times New Roman" w:cs="Times New Roman"/>
                <w:color w:val="000000"/>
                <w:kern w:val="0"/>
                <w14:ligatures w14:val="none"/>
              </w:rPr>
              <w:t>I share an affectionate, warm relationship with my child. 1 Strongly disagree; 2; 3 Neither agree nor disagree; 4; 5 Strongly agree </w:t>
            </w:r>
          </w:p>
        </w:tc>
        <w:tc>
          <w:tcPr>
            <w:tcW w:w="36" w:type="dxa"/>
            <w:vAlign w:val="center"/>
            <w:hideMark/>
          </w:tcPr>
          <w:p w14:paraId="14737890" w14:textId="77777777" w:rsidR="00BC06C5" w:rsidRPr="00BC06C5" w:rsidRDefault="00BC06C5" w:rsidP="00BC06C5">
            <w:pPr>
              <w:spacing w:after="0" w:line="240" w:lineRule="auto"/>
              <w:rPr>
                <w:rFonts w:ascii="Times New Roman" w:eastAsia="Times New Roman" w:hAnsi="Times New Roman" w:cs="Times New Roman"/>
                <w:kern w:val="0"/>
                <w:sz w:val="20"/>
                <w:szCs w:val="20"/>
                <w14:ligatures w14:val="none"/>
              </w:rPr>
            </w:pPr>
          </w:p>
        </w:tc>
      </w:tr>
      <w:tr w:rsidR="00BC06C5" w:rsidRPr="00BC06C5" w14:paraId="79E7B1EB" w14:textId="77777777" w:rsidTr="00BC06C5">
        <w:trPr>
          <w:trHeight w:val="600"/>
        </w:trPr>
        <w:tc>
          <w:tcPr>
            <w:tcW w:w="12120" w:type="dxa"/>
            <w:tcBorders>
              <w:top w:val="nil"/>
              <w:left w:val="nil"/>
              <w:bottom w:val="nil"/>
              <w:right w:val="nil"/>
            </w:tcBorders>
            <w:shd w:val="clear" w:color="auto" w:fill="auto"/>
            <w:vAlign w:val="center"/>
            <w:hideMark/>
          </w:tcPr>
          <w:p w14:paraId="675DEC88" w14:textId="77777777" w:rsidR="00BC06C5" w:rsidRPr="00BC06C5" w:rsidRDefault="00BC06C5" w:rsidP="00BC06C5">
            <w:pPr>
              <w:spacing w:after="0" w:line="240" w:lineRule="auto"/>
              <w:ind w:firstLineChars="500" w:firstLine="1100"/>
              <w:rPr>
                <w:rFonts w:ascii="Times New Roman" w:eastAsia="Times New Roman" w:hAnsi="Times New Roman" w:cs="Times New Roman"/>
                <w:color w:val="000000"/>
                <w:kern w:val="0"/>
                <w14:ligatures w14:val="none"/>
              </w:rPr>
            </w:pPr>
            <w:r w:rsidRPr="00BC06C5">
              <w:rPr>
                <w:rFonts w:ascii="Times New Roman" w:eastAsia="Times New Roman" w:hAnsi="Times New Roman" w:cs="Times New Roman"/>
                <w:color w:val="000000"/>
                <w:kern w:val="0"/>
                <w14:ligatures w14:val="none"/>
              </w:rPr>
              <w:t>2.</w:t>
            </w:r>
            <w:r w:rsidRPr="00BC06C5">
              <w:rPr>
                <w:rFonts w:ascii="Times New Roman" w:eastAsia="Times New Roman" w:hAnsi="Times New Roman" w:cs="Times New Roman"/>
                <w:color w:val="000000"/>
                <w:kern w:val="0"/>
                <w:sz w:val="14"/>
                <w:szCs w:val="14"/>
                <w14:ligatures w14:val="none"/>
              </w:rPr>
              <w:t xml:space="preserve">       </w:t>
            </w:r>
            <w:r w:rsidRPr="00BC06C5">
              <w:rPr>
                <w:rFonts w:ascii="Times New Roman" w:eastAsia="Times New Roman" w:hAnsi="Times New Roman" w:cs="Times New Roman"/>
                <w:color w:val="000000"/>
                <w:kern w:val="0"/>
                <w14:ligatures w14:val="none"/>
              </w:rPr>
              <w:t>Which word or phrase below best describes the overall quality of your relationship with this child?  Very poor, poor, fair, good, excellent.</w:t>
            </w:r>
          </w:p>
        </w:tc>
        <w:tc>
          <w:tcPr>
            <w:tcW w:w="36" w:type="dxa"/>
            <w:vAlign w:val="center"/>
            <w:hideMark/>
          </w:tcPr>
          <w:p w14:paraId="1947FDFE" w14:textId="77777777" w:rsidR="00BC06C5" w:rsidRPr="00BC06C5" w:rsidRDefault="00BC06C5" w:rsidP="00BC06C5">
            <w:pPr>
              <w:spacing w:after="0" w:line="240" w:lineRule="auto"/>
              <w:rPr>
                <w:rFonts w:ascii="Times New Roman" w:eastAsia="Times New Roman" w:hAnsi="Times New Roman" w:cs="Times New Roman"/>
                <w:kern w:val="0"/>
                <w:sz w:val="20"/>
                <w:szCs w:val="20"/>
                <w14:ligatures w14:val="none"/>
              </w:rPr>
            </w:pPr>
          </w:p>
        </w:tc>
      </w:tr>
      <w:tr w:rsidR="00BC06C5" w:rsidRPr="00BC06C5" w14:paraId="7C7E1935" w14:textId="77777777" w:rsidTr="00BC06C5">
        <w:trPr>
          <w:trHeight w:val="600"/>
        </w:trPr>
        <w:tc>
          <w:tcPr>
            <w:tcW w:w="12120" w:type="dxa"/>
            <w:tcBorders>
              <w:top w:val="nil"/>
              <w:left w:val="nil"/>
              <w:bottom w:val="nil"/>
              <w:right w:val="nil"/>
            </w:tcBorders>
            <w:shd w:val="clear" w:color="auto" w:fill="auto"/>
            <w:vAlign w:val="center"/>
            <w:hideMark/>
          </w:tcPr>
          <w:p w14:paraId="48A16A80" w14:textId="77777777" w:rsidR="00BC06C5" w:rsidRPr="00BC06C5" w:rsidRDefault="00BC06C5" w:rsidP="00BC06C5">
            <w:pPr>
              <w:spacing w:after="0" w:line="240" w:lineRule="auto"/>
              <w:ind w:firstLineChars="500" w:firstLine="1100"/>
              <w:rPr>
                <w:rFonts w:ascii="Times New Roman" w:eastAsia="Times New Roman" w:hAnsi="Times New Roman" w:cs="Times New Roman"/>
                <w:color w:val="000000"/>
                <w:kern w:val="0"/>
                <w14:ligatures w14:val="none"/>
              </w:rPr>
            </w:pPr>
            <w:r w:rsidRPr="00BC06C5">
              <w:rPr>
                <w:rFonts w:ascii="Times New Roman" w:eastAsia="Times New Roman" w:hAnsi="Times New Roman" w:cs="Times New Roman"/>
                <w:color w:val="000000"/>
                <w:kern w:val="0"/>
                <w14:ligatures w14:val="none"/>
              </w:rPr>
              <w:t>3.</w:t>
            </w:r>
            <w:r w:rsidRPr="00BC06C5">
              <w:rPr>
                <w:rFonts w:ascii="Times New Roman" w:eastAsia="Times New Roman" w:hAnsi="Times New Roman" w:cs="Times New Roman"/>
                <w:color w:val="000000"/>
                <w:kern w:val="0"/>
                <w:sz w:val="14"/>
                <w:szCs w:val="14"/>
                <w14:ligatures w14:val="none"/>
              </w:rPr>
              <w:t xml:space="preserve">       </w:t>
            </w:r>
            <w:r w:rsidRPr="00BC06C5">
              <w:rPr>
                <w:rFonts w:ascii="Times New Roman" w:eastAsia="Times New Roman" w:hAnsi="Times New Roman" w:cs="Times New Roman"/>
                <w:color w:val="000000"/>
                <w:kern w:val="0"/>
                <w14:ligatures w14:val="none"/>
              </w:rPr>
              <w:t>How would you describe the overall quality of the relationship between your child and the other parental figure you just identified? Very poor, poor, fair, good, excellent.</w:t>
            </w:r>
          </w:p>
        </w:tc>
        <w:tc>
          <w:tcPr>
            <w:tcW w:w="36" w:type="dxa"/>
            <w:vAlign w:val="center"/>
            <w:hideMark/>
          </w:tcPr>
          <w:p w14:paraId="737F7A27" w14:textId="77777777" w:rsidR="00BC06C5" w:rsidRPr="00BC06C5" w:rsidRDefault="00BC06C5" w:rsidP="00BC06C5">
            <w:pPr>
              <w:spacing w:after="0" w:line="240" w:lineRule="auto"/>
              <w:rPr>
                <w:rFonts w:ascii="Times New Roman" w:eastAsia="Times New Roman" w:hAnsi="Times New Roman" w:cs="Times New Roman"/>
                <w:kern w:val="0"/>
                <w:sz w:val="20"/>
                <w:szCs w:val="20"/>
                <w14:ligatures w14:val="none"/>
              </w:rPr>
            </w:pPr>
          </w:p>
        </w:tc>
      </w:tr>
      <w:tr w:rsidR="00BC06C5" w:rsidRPr="00BC06C5" w14:paraId="1F573CAD" w14:textId="77777777" w:rsidTr="00BC06C5">
        <w:trPr>
          <w:trHeight w:val="600"/>
        </w:trPr>
        <w:tc>
          <w:tcPr>
            <w:tcW w:w="12120" w:type="dxa"/>
            <w:tcBorders>
              <w:top w:val="nil"/>
              <w:left w:val="nil"/>
              <w:bottom w:val="nil"/>
              <w:right w:val="nil"/>
            </w:tcBorders>
            <w:shd w:val="clear" w:color="auto" w:fill="auto"/>
            <w:vAlign w:val="center"/>
            <w:hideMark/>
          </w:tcPr>
          <w:p w14:paraId="0C9A0DF4" w14:textId="77777777" w:rsidR="00BC06C5" w:rsidRPr="00BC06C5" w:rsidRDefault="00BC06C5" w:rsidP="00BC06C5">
            <w:pPr>
              <w:spacing w:after="0" w:line="240" w:lineRule="auto"/>
              <w:ind w:firstLineChars="500" w:firstLine="1100"/>
              <w:rPr>
                <w:rFonts w:ascii="Times New Roman" w:eastAsia="Times New Roman" w:hAnsi="Times New Roman" w:cs="Times New Roman"/>
                <w:color w:val="000000"/>
                <w:kern w:val="0"/>
                <w14:ligatures w14:val="none"/>
              </w:rPr>
            </w:pPr>
            <w:r w:rsidRPr="00BC06C5">
              <w:rPr>
                <w:rFonts w:ascii="Times New Roman" w:eastAsia="Times New Roman" w:hAnsi="Times New Roman" w:cs="Times New Roman"/>
                <w:color w:val="000000"/>
                <w:kern w:val="0"/>
                <w14:ligatures w14:val="none"/>
              </w:rPr>
              <w:t>4.</w:t>
            </w:r>
            <w:r w:rsidRPr="00BC06C5">
              <w:rPr>
                <w:rFonts w:ascii="Times New Roman" w:eastAsia="Times New Roman" w:hAnsi="Times New Roman" w:cs="Times New Roman"/>
                <w:color w:val="000000"/>
                <w:kern w:val="0"/>
                <w:sz w:val="14"/>
                <w:szCs w:val="14"/>
                <w14:ligatures w14:val="none"/>
              </w:rPr>
              <w:t xml:space="preserve">       </w:t>
            </w:r>
            <w:r w:rsidRPr="00BC06C5">
              <w:rPr>
                <w:rFonts w:ascii="Times New Roman" w:eastAsia="Times New Roman" w:hAnsi="Times New Roman" w:cs="Times New Roman"/>
                <w:color w:val="000000"/>
                <w:kern w:val="0"/>
                <w14:ligatures w14:val="none"/>
              </w:rPr>
              <w:t>*On a scale of 0-10, where 0 is the weakest and least loving relationship you can imagine, and 10 is the strongest and most loving, how would you rate your relationship with your parents or the people who take care of you the most?</w:t>
            </w:r>
          </w:p>
        </w:tc>
        <w:tc>
          <w:tcPr>
            <w:tcW w:w="36" w:type="dxa"/>
            <w:vAlign w:val="center"/>
            <w:hideMark/>
          </w:tcPr>
          <w:p w14:paraId="0D15FB52" w14:textId="77777777" w:rsidR="00BC06C5" w:rsidRPr="00BC06C5" w:rsidRDefault="00BC06C5" w:rsidP="00BC06C5">
            <w:pPr>
              <w:spacing w:after="0" w:line="240" w:lineRule="auto"/>
              <w:rPr>
                <w:rFonts w:ascii="Times New Roman" w:eastAsia="Times New Roman" w:hAnsi="Times New Roman" w:cs="Times New Roman"/>
                <w:kern w:val="0"/>
                <w:sz w:val="20"/>
                <w:szCs w:val="20"/>
                <w14:ligatures w14:val="none"/>
              </w:rPr>
            </w:pPr>
          </w:p>
        </w:tc>
      </w:tr>
      <w:tr w:rsidR="00BC06C5" w:rsidRPr="00BC06C5" w14:paraId="0BCAD556" w14:textId="77777777" w:rsidTr="00BC06C5">
        <w:trPr>
          <w:trHeight w:val="300"/>
        </w:trPr>
        <w:tc>
          <w:tcPr>
            <w:tcW w:w="12120" w:type="dxa"/>
            <w:tcBorders>
              <w:top w:val="nil"/>
              <w:left w:val="nil"/>
              <w:bottom w:val="nil"/>
              <w:right w:val="nil"/>
            </w:tcBorders>
            <w:shd w:val="clear" w:color="auto" w:fill="auto"/>
            <w:vAlign w:val="center"/>
            <w:hideMark/>
          </w:tcPr>
          <w:p w14:paraId="70BF820D" w14:textId="77777777" w:rsidR="00BC06C5" w:rsidRPr="00BC06C5" w:rsidRDefault="00BC06C5" w:rsidP="00BC06C5">
            <w:pPr>
              <w:spacing w:after="0" w:line="240" w:lineRule="auto"/>
              <w:ind w:firstLineChars="500" w:firstLine="1100"/>
              <w:rPr>
                <w:rFonts w:ascii="Times New Roman" w:eastAsia="Times New Roman" w:hAnsi="Times New Roman" w:cs="Times New Roman"/>
                <w:color w:val="000000"/>
                <w:kern w:val="0"/>
                <w14:ligatures w14:val="none"/>
              </w:rPr>
            </w:pPr>
            <w:r w:rsidRPr="00BC06C5">
              <w:rPr>
                <w:rFonts w:ascii="Times New Roman" w:eastAsia="Times New Roman" w:hAnsi="Times New Roman" w:cs="Times New Roman"/>
                <w:color w:val="000000"/>
                <w:kern w:val="0"/>
                <w14:ligatures w14:val="none"/>
              </w:rPr>
              <w:t>5.</w:t>
            </w:r>
            <w:r w:rsidRPr="00BC06C5">
              <w:rPr>
                <w:rFonts w:ascii="Times New Roman" w:eastAsia="Times New Roman" w:hAnsi="Times New Roman" w:cs="Times New Roman"/>
                <w:color w:val="000000"/>
                <w:kern w:val="0"/>
                <w:sz w:val="14"/>
                <w:szCs w:val="14"/>
                <w14:ligatures w14:val="none"/>
              </w:rPr>
              <w:t xml:space="preserve">       </w:t>
            </w:r>
            <w:r w:rsidRPr="00BC06C5">
              <w:rPr>
                <w:rFonts w:ascii="Times New Roman" w:eastAsia="Times New Roman" w:hAnsi="Times New Roman" w:cs="Times New Roman"/>
                <w:color w:val="000000"/>
                <w:kern w:val="0"/>
                <w14:ligatures w14:val="none"/>
              </w:rPr>
              <w:t>I argue frequently with my child.  1 Strongly disagree; 2; 3 Neither agree nor disagree; 4; 5 Strongly agree </w:t>
            </w:r>
          </w:p>
        </w:tc>
        <w:tc>
          <w:tcPr>
            <w:tcW w:w="36" w:type="dxa"/>
            <w:vAlign w:val="center"/>
            <w:hideMark/>
          </w:tcPr>
          <w:p w14:paraId="7DED1851" w14:textId="77777777" w:rsidR="00BC06C5" w:rsidRPr="00BC06C5" w:rsidRDefault="00BC06C5" w:rsidP="00BC06C5">
            <w:pPr>
              <w:spacing w:after="0" w:line="240" w:lineRule="auto"/>
              <w:rPr>
                <w:rFonts w:ascii="Times New Roman" w:eastAsia="Times New Roman" w:hAnsi="Times New Roman" w:cs="Times New Roman"/>
                <w:kern w:val="0"/>
                <w:sz w:val="20"/>
                <w:szCs w:val="20"/>
                <w14:ligatures w14:val="none"/>
              </w:rPr>
            </w:pPr>
          </w:p>
        </w:tc>
      </w:tr>
      <w:tr w:rsidR="00BC06C5" w:rsidRPr="00BC06C5" w14:paraId="77A866C0" w14:textId="77777777" w:rsidTr="00BC06C5">
        <w:trPr>
          <w:trHeight w:val="315"/>
        </w:trPr>
        <w:tc>
          <w:tcPr>
            <w:tcW w:w="12120" w:type="dxa"/>
            <w:tcBorders>
              <w:top w:val="nil"/>
              <w:left w:val="nil"/>
              <w:bottom w:val="single" w:sz="8" w:space="0" w:color="auto"/>
              <w:right w:val="nil"/>
            </w:tcBorders>
            <w:shd w:val="clear" w:color="auto" w:fill="auto"/>
            <w:vAlign w:val="center"/>
            <w:hideMark/>
          </w:tcPr>
          <w:p w14:paraId="7F670C18" w14:textId="77777777" w:rsidR="00BC06C5" w:rsidRPr="00BC06C5" w:rsidRDefault="00BC06C5" w:rsidP="00BC06C5">
            <w:pPr>
              <w:spacing w:after="0" w:line="240" w:lineRule="auto"/>
              <w:ind w:firstLineChars="500" w:firstLine="1100"/>
              <w:rPr>
                <w:rFonts w:ascii="Times New Roman" w:eastAsia="Times New Roman" w:hAnsi="Times New Roman" w:cs="Times New Roman"/>
                <w:color w:val="000000"/>
                <w:kern w:val="0"/>
                <w14:ligatures w14:val="none"/>
              </w:rPr>
            </w:pPr>
            <w:r w:rsidRPr="00BC06C5">
              <w:rPr>
                <w:rFonts w:ascii="Times New Roman" w:eastAsia="Times New Roman" w:hAnsi="Times New Roman" w:cs="Times New Roman"/>
                <w:color w:val="000000"/>
                <w:kern w:val="0"/>
                <w14:ligatures w14:val="none"/>
              </w:rPr>
              <w:t>6.</w:t>
            </w:r>
            <w:r w:rsidRPr="00BC06C5">
              <w:rPr>
                <w:rFonts w:ascii="Times New Roman" w:eastAsia="Times New Roman" w:hAnsi="Times New Roman" w:cs="Times New Roman"/>
                <w:color w:val="000000"/>
                <w:kern w:val="0"/>
                <w:sz w:val="14"/>
                <w:szCs w:val="14"/>
                <w14:ligatures w14:val="none"/>
              </w:rPr>
              <w:t xml:space="preserve">       </w:t>
            </w:r>
            <w:r w:rsidRPr="00BC06C5">
              <w:rPr>
                <w:rFonts w:ascii="Times New Roman" w:eastAsia="Times New Roman" w:hAnsi="Times New Roman" w:cs="Times New Roman"/>
                <w:color w:val="000000"/>
                <w:kern w:val="0"/>
                <w14:ligatures w14:val="none"/>
              </w:rPr>
              <w:t>My child easily becomes angry at me. 1 Strongly disagree; 2; 3 Neither agree nor disagree; 4; 5 Strongly agree </w:t>
            </w:r>
          </w:p>
        </w:tc>
        <w:tc>
          <w:tcPr>
            <w:tcW w:w="36" w:type="dxa"/>
            <w:vAlign w:val="center"/>
            <w:hideMark/>
          </w:tcPr>
          <w:p w14:paraId="2F47FC57" w14:textId="77777777" w:rsidR="00BC06C5" w:rsidRPr="00BC06C5" w:rsidRDefault="00BC06C5" w:rsidP="00BC06C5">
            <w:pPr>
              <w:spacing w:after="0" w:line="240" w:lineRule="auto"/>
              <w:rPr>
                <w:rFonts w:ascii="Times New Roman" w:eastAsia="Times New Roman" w:hAnsi="Times New Roman" w:cs="Times New Roman"/>
                <w:kern w:val="0"/>
                <w:sz w:val="20"/>
                <w:szCs w:val="20"/>
                <w14:ligatures w14:val="none"/>
              </w:rPr>
            </w:pPr>
          </w:p>
        </w:tc>
      </w:tr>
      <w:tr w:rsidR="00BC06C5" w:rsidRPr="00BC06C5" w14:paraId="77EFE10B" w14:textId="77777777" w:rsidTr="00BC06C5">
        <w:trPr>
          <w:trHeight w:val="330"/>
        </w:trPr>
        <w:tc>
          <w:tcPr>
            <w:tcW w:w="12120" w:type="dxa"/>
            <w:tcBorders>
              <w:top w:val="nil"/>
              <w:left w:val="nil"/>
              <w:bottom w:val="single" w:sz="8" w:space="0" w:color="auto"/>
              <w:right w:val="nil"/>
            </w:tcBorders>
            <w:shd w:val="clear" w:color="000000" w:fill="D9E2F3"/>
            <w:vAlign w:val="center"/>
            <w:hideMark/>
          </w:tcPr>
          <w:p w14:paraId="127AC917" w14:textId="77777777" w:rsidR="00BC06C5" w:rsidRPr="00BC06C5" w:rsidRDefault="00BC06C5" w:rsidP="00BC06C5">
            <w:pPr>
              <w:spacing w:after="0" w:line="240" w:lineRule="auto"/>
              <w:rPr>
                <w:rFonts w:ascii="Times New Roman" w:eastAsia="Times New Roman" w:hAnsi="Times New Roman" w:cs="Times New Roman"/>
                <w:color w:val="000000"/>
                <w:kern w:val="0"/>
                <w:sz w:val="24"/>
                <w:szCs w:val="24"/>
                <w14:ligatures w14:val="none"/>
              </w:rPr>
            </w:pPr>
            <w:r w:rsidRPr="00BC06C5">
              <w:rPr>
                <w:rFonts w:ascii="Times New Roman" w:eastAsia="Times New Roman" w:hAnsi="Times New Roman" w:cs="Times New Roman"/>
                <w:color w:val="000000"/>
                <w:kern w:val="0"/>
                <w:sz w:val="24"/>
                <w:szCs w:val="24"/>
                <w14:ligatures w14:val="none"/>
              </w:rPr>
              <w:t>Childhood Traumatic Experiences</w:t>
            </w:r>
          </w:p>
        </w:tc>
        <w:tc>
          <w:tcPr>
            <w:tcW w:w="36" w:type="dxa"/>
            <w:vAlign w:val="center"/>
            <w:hideMark/>
          </w:tcPr>
          <w:p w14:paraId="0B813C38" w14:textId="77777777" w:rsidR="00BC06C5" w:rsidRPr="00BC06C5" w:rsidRDefault="00BC06C5" w:rsidP="00BC06C5">
            <w:pPr>
              <w:spacing w:after="0" w:line="240" w:lineRule="auto"/>
              <w:rPr>
                <w:rFonts w:ascii="Times New Roman" w:eastAsia="Times New Roman" w:hAnsi="Times New Roman" w:cs="Times New Roman"/>
                <w:kern w:val="0"/>
                <w:sz w:val="20"/>
                <w:szCs w:val="20"/>
                <w14:ligatures w14:val="none"/>
              </w:rPr>
            </w:pPr>
          </w:p>
        </w:tc>
      </w:tr>
      <w:tr w:rsidR="00BC06C5" w:rsidRPr="00BC06C5" w14:paraId="3BEA0712" w14:textId="77777777" w:rsidTr="00BC06C5">
        <w:trPr>
          <w:trHeight w:val="300"/>
        </w:trPr>
        <w:tc>
          <w:tcPr>
            <w:tcW w:w="12120" w:type="dxa"/>
            <w:tcBorders>
              <w:top w:val="nil"/>
              <w:left w:val="nil"/>
              <w:bottom w:val="nil"/>
              <w:right w:val="nil"/>
            </w:tcBorders>
            <w:shd w:val="clear" w:color="auto" w:fill="auto"/>
            <w:vAlign w:val="center"/>
            <w:hideMark/>
          </w:tcPr>
          <w:p w14:paraId="489965BF" w14:textId="77777777" w:rsidR="00BC06C5" w:rsidRPr="00BC06C5" w:rsidRDefault="00BC06C5" w:rsidP="00BC06C5">
            <w:pPr>
              <w:spacing w:after="0" w:line="240" w:lineRule="auto"/>
              <w:ind w:firstLineChars="500" w:firstLine="1100"/>
              <w:rPr>
                <w:rFonts w:ascii="Times New Roman" w:eastAsia="Times New Roman" w:hAnsi="Times New Roman" w:cs="Times New Roman"/>
                <w:color w:val="000000"/>
                <w:kern w:val="0"/>
                <w14:ligatures w14:val="none"/>
              </w:rPr>
            </w:pPr>
            <w:r w:rsidRPr="00BC06C5">
              <w:rPr>
                <w:rFonts w:ascii="Times New Roman" w:eastAsia="Times New Roman" w:hAnsi="Times New Roman" w:cs="Times New Roman"/>
                <w:color w:val="000000"/>
                <w:kern w:val="0"/>
                <w14:ligatures w14:val="none"/>
              </w:rPr>
              <w:t>7.</w:t>
            </w:r>
            <w:r w:rsidRPr="00BC06C5">
              <w:rPr>
                <w:rFonts w:ascii="Times New Roman" w:eastAsia="Times New Roman" w:hAnsi="Times New Roman" w:cs="Times New Roman"/>
                <w:color w:val="000000"/>
                <w:kern w:val="0"/>
                <w:sz w:val="14"/>
                <w:szCs w:val="14"/>
                <w14:ligatures w14:val="none"/>
              </w:rPr>
              <w:t xml:space="preserve">       </w:t>
            </w:r>
            <w:r w:rsidRPr="00BC06C5">
              <w:rPr>
                <w:rFonts w:ascii="Times New Roman" w:eastAsia="Times New Roman" w:hAnsi="Times New Roman" w:cs="Times New Roman"/>
                <w:color w:val="000000"/>
                <w:kern w:val="0"/>
                <w14:ligatures w14:val="none"/>
              </w:rPr>
              <w:t>*How often do you feel safe and protected?  1 Never; 2 Rarely; 3 About half the time; 4 Usually; 5 Always</w:t>
            </w:r>
          </w:p>
        </w:tc>
        <w:tc>
          <w:tcPr>
            <w:tcW w:w="36" w:type="dxa"/>
            <w:vAlign w:val="center"/>
            <w:hideMark/>
          </w:tcPr>
          <w:p w14:paraId="3FE128E1" w14:textId="77777777" w:rsidR="00BC06C5" w:rsidRPr="00BC06C5" w:rsidRDefault="00BC06C5" w:rsidP="00BC06C5">
            <w:pPr>
              <w:spacing w:after="0" w:line="240" w:lineRule="auto"/>
              <w:rPr>
                <w:rFonts w:ascii="Times New Roman" w:eastAsia="Times New Roman" w:hAnsi="Times New Roman" w:cs="Times New Roman"/>
                <w:kern w:val="0"/>
                <w:sz w:val="20"/>
                <w:szCs w:val="20"/>
                <w14:ligatures w14:val="none"/>
              </w:rPr>
            </w:pPr>
          </w:p>
        </w:tc>
      </w:tr>
      <w:tr w:rsidR="00BC06C5" w:rsidRPr="00BC06C5" w14:paraId="3C15F968" w14:textId="77777777" w:rsidTr="00BC06C5">
        <w:trPr>
          <w:trHeight w:val="300"/>
        </w:trPr>
        <w:tc>
          <w:tcPr>
            <w:tcW w:w="12120" w:type="dxa"/>
            <w:tcBorders>
              <w:top w:val="nil"/>
              <w:left w:val="nil"/>
              <w:bottom w:val="nil"/>
              <w:right w:val="nil"/>
            </w:tcBorders>
            <w:shd w:val="clear" w:color="auto" w:fill="auto"/>
            <w:vAlign w:val="center"/>
            <w:hideMark/>
          </w:tcPr>
          <w:p w14:paraId="1C1E1462" w14:textId="77777777" w:rsidR="00BC06C5" w:rsidRPr="00BC06C5" w:rsidRDefault="00BC06C5" w:rsidP="00BC06C5">
            <w:pPr>
              <w:spacing w:after="0" w:line="240" w:lineRule="auto"/>
              <w:ind w:firstLineChars="500" w:firstLine="1100"/>
              <w:rPr>
                <w:rFonts w:ascii="Times New Roman" w:eastAsia="Times New Roman" w:hAnsi="Times New Roman" w:cs="Times New Roman"/>
                <w:color w:val="000000"/>
                <w:kern w:val="0"/>
                <w14:ligatures w14:val="none"/>
              </w:rPr>
            </w:pPr>
            <w:r w:rsidRPr="00BC06C5">
              <w:rPr>
                <w:rFonts w:ascii="Times New Roman" w:eastAsia="Times New Roman" w:hAnsi="Times New Roman" w:cs="Times New Roman"/>
                <w:color w:val="000000"/>
                <w:kern w:val="0"/>
                <w14:ligatures w14:val="none"/>
              </w:rPr>
              <w:t>8.</w:t>
            </w:r>
            <w:r w:rsidRPr="00BC06C5">
              <w:rPr>
                <w:rFonts w:ascii="Times New Roman" w:eastAsia="Times New Roman" w:hAnsi="Times New Roman" w:cs="Times New Roman"/>
                <w:color w:val="000000"/>
                <w:kern w:val="0"/>
                <w:sz w:val="14"/>
                <w:szCs w:val="14"/>
                <w14:ligatures w14:val="none"/>
              </w:rPr>
              <w:t xml:space="preserve">       </w:t>
            </w:r>
            <w:r w:rsidRPr="00BC06C5">
              <w:rPr>
                <w:rFonts w:ascii="Times New Roman" w:eastAsia="Times New Roman" w:hAnsi="Times New Roman" w:cs="Times New Roman"/>
                <w:color w:val="000000"/>
                <w:kern w:val="0"/>
                <w14:ligatures w14:val="none"/>
              </w:rPr>
              <w:t xml:space="preserve">*Do you </w:t>
            </w:r>
            <w:proofErr w:type="gramStart"/>
            <w:r w:rsidRPr="00BC06C5">
              <w:rPr>
                <w:rFonts w:ascii="Times New Roman" w:eastAsia="Times New Roman" w:hAnsi="Times New Roman" w:cs="Times New Roman"/>
                <w:color w:val="000000"/>
                <w:kern w:val="0"/>
                <w14:ligatures w14:val="none"/>
              </w:rPr>
              <w:t>live</w:t>
            </w:r>
            <w:proofErr w:type="gramEnd"/>
            <w:r w:rsidRPr="00BC06C5">
              <w:rPr>
                <w:rFonts w:ascii="Times New Roman" w:eastAsia="Times New Roman" w:hAnsi="Times New Roman" w:cs="Times New Roman"/>
                <w:color w:val="000000"/>
                <w:kern w:val="0"/>
                <w14:ligatures w14:val="none"/>
              </w:rPr>
              <w:t xml:space="preserve"> or have you lived with someone who struggles with drug or alcohol abuse? 1 Yes, 2 No</w:t>
            </w:r>
          </w:p>
        </w:tc>
        <w:tc>
          <w:tcPr>
            <w:tcW w:w="36" w:type="dxa"/>
            <w:vAlign w:val="center"/>
            <w:hideMark/>
          </w:tcPr>
          <w:p w14:paraId="4900BB15" w14:textId="77777777" w:rsidR="00BC06C5" w:rsidRPr="00BC06C5" w:rsidRDefault="00BC06C5" w:rsidP="00BC06C5">
            <w:pPr>
              <w:spacing w:after="0" w:line="240" w:lineRule="auto"/>
              <w:rPr>
                <w:rFonts w:ascii="Times New Roman" w:eastAsia="Times New Roman" w:hAnsi="Times New Roman" w:cs="Times New Roman"/>
                <w:kern w:val="0"/>
                <w:sz w:val="20"/>
                <w:szCs w:val="20"/>
                <w14:ligatures w14:val="none"/>
              </w:rPr>
            </w:pPr>
          </w:p>
        </w:tc>
      </w:tr>
      <w:tr w:rsidR="00BC06C5" w:rsidRPr="00BC06C5" w14:paraId="3356618D" w14:textId="77777777" w:rsidTr="00BC06C5">
        <w:trPr>
          <w:trHeight w:val="300"/>
        </w:trPr>
        <w:tc>
          <w:tcPr>
            <w:tcW w:w="12120" w:type="dxa"/>
            <w:tcBorders>
              <w:top w:val="nil"/>
              <w:left w:val="nil"/>
              <w:bottom w:val="nil"/>
              <w:right w:val="nil"/>
            </w:tcBorders>
            <w:shd w:val="clear" w:color="auto" w:fill="auto"/>
            <w:vAlign w:val="center"/>
            <w:hideMark/>
          </w:tcPr>
          <w:p w14:paraId="320DF063" w14:textId="77777777" w:rsidR="00BC06C5" w:rsidRPr="00BC06C5" w:rsidRDefault="00BC06C5" w:rsidP="00BC06C5">
            <w:pPr>
              <w:spacing w:after="0" w:line="240" w:lineRule="auto"/>
              <w:ind w:firstLineChars="500" w:firstLine="1100"/>
              <w:rPr>
                <w:rFonts w:ascii="Times New Roman" w:eastAsia="Times New Roman" w:hAnsi="Times New Roman" w:cs="Times New Roman"/>
                <w:color w:val="000000"/>
                <w:kern w:val="0"/>
                <w14:ligatures w14:val="none"/>
              </w:rPr>
            </w:pPr>
            <w:r w:rsidRPr="00BC06C5">
              <w:rPr>
                <w:rFonts w:ascii="Times New Roman" w:eastAsia="Times New Roman" w:hAnsi="Times New Roman" w:cs="Times New Roman"/>
                <w:color w:val="000000"/>
                <w:kern w:val="0"/>
                <w14:ligatures w14:val="none"/>
              </w:rPr>
              <w:t>9.</w:t>
            </w:r>
            <w:r w:rsidRPr="00BC06C5">
              <w:rPr>
                <w:rFonts w:ascii="Times New Roman" w:eastAsia="Times New Roman" w:hAnsi="Times New Roman" w:cs="Times New Roman"/>
                <w:color w:val="000000"/>
                <w:kern w:val="0"/>
                <w:sz w:val="14"/>
                <w:szCs w:val="14"/>
                <w14:ligatures w14:val="none"/>
              </w:rPr>
              <w:t xml:space="preserve">       </w:t>
            </w:r>
            <w:r w:rsidRPr="00BC06C5">
              <w:rPr>
                <w:rFonts w:ascii="Times New Roman" w:eastAsia="Times New Roman" w:hAnsi="Times New Roman" w:cs="Times New Roman"/>
                <w:color w:val="000000"/>
                <w:kern w:val="0"/>
                <w14:ligatures w14:val="none"/>
              </w:rPr>
              <w:t xml:space="preserve">*Do you </w:t>
            </w:r>
            <w:proofErr w:type="gramStart"/>
            <w:r w:rsidRPr="00BC06C5">
              <w:rPr>
                <w:rFonts w:ascii="Times New Roman" w:eastAsia="Times New Roman" w:hAnsi="Times New Roman" w:cs="Times New Roman"/>
                <w:color w:val="000000"/>
                <w:kern w:val="0"/>
                <w14:ligatures w14:val="none"/>
              </w:rPr>
              <w:t>live</w:t>
            </w:r>
            <w:proofErr w:type="gramEnd"/>
            <w:r w:rsidRPr="00BC06C5">
              <w:rPr>
                <w:rFonts w:ascii="Times New Roman" w:eastAsia="Times New Roman" w:hAnsi="Times New Roman" w:cs="Times New Roman"/>
                <w:color w:val="000000"/>
                <w:kern w:val="0"/>
                <w14:ligatures w14:val="none"/>
              </w:rPr>
              <w:t xml:space="preserve"> or have you lived with someone who is frequently angry? 1 Yes, 2 No</w:t>
            </w:r>
          </w:p>
        </w:tc>
        <w:tc>
          <w:tcPr>
            <w:tcW w:w="36" w:type="dxa"/>
            <w:vAlign w:val="center"/>
            <w:hideMark/>
          </w:tcPr>
          <w:p w14:paraId="5BCBC521" w14:textId="77777777" w:rsidR="00BC06C5" w:rsidRPr="00BC06C5" w:rsidRDefault="00BC06C5" w:rsidP="00BC06C5">
            <w:pPr>
              <w:spacing w:after="0" w:line="240" w:lineRule="auto"/>
              <w:rPr>
                <w:rFonts w:ascii="Times New Roman" w:eastAsia="Times New Roman" w:hAnsi="Times New Roman" w:cs="Times New Roman"/>
                <w:kern w:val="0"/>
                <w:sz w:val="20"/>
                <w:szCs w:val="20"/>
                <w14:ligatures w14:val="none"/>
              </w:rPr>
            </w:pPr>
          </w:p>
        </w:tc>
      </w:tr>
      <w:tr w:rsidR="00BC06C5" w:rsidRPr="00BC06C5" w14:paraId="11E66885" w14:textId="77777777" w:rsidTr="00BC06C5">
        <w:trPr>
          <w:trHeight w:val="300"/>
        </w:trPr>
        <w:tc>
          <w:tcPr>
            <w:tcW w:w="12120" w:type="dxa"/>
            <w:tcBorders>
              <w:top w:val="nil"/>
              <w:left w:val="nil"/>
              <w:bottom w:val="nil"/>
              <w:right w:val="nil"/>
            </w:tcBorders>
            <w:shd w:val="clear" w:color="auto" w:fill="auto"/>
            <w:vAlign w:val="center"/>
            <w:hideMark/>
          </w:tcPr>
          <w:p w14:paraId="13E91A8B" w14:textId="77777777" w:rsidR="00BC06C5" w:rsidRPr="00BC06C5" w:rsidRDefault="00BC06C5" w:rsidP="00BC06C5">
            <w:pPr>
              <w:spacing w:after="0" w:line="240" w:lineRule="auto"/>
              <w:ind w:firstLineChars="500" w:firstLine="1100"/>
              <w:rPr>
                <w:rFonts w:ascii="Times New Roman" w:eastAsia="Times New Roman" w:hAnsi="Times New Roman" w:cs="Times New Roman"/>
                <w:color w:val="000000"/>
                <w:kern w:val="0"/>
                <w14:ligatures w14:val="none"/>
              </w:rPr>
            </w:pPr>
            <w:r w:rsidRPr="00BC06C5">
              <w:rPr>
                <w:rFonts w:ascii="Times New Roman" w:eastAsia="Times New Roman" w:hAnsi="Times New Roman" w:cs="Times New Roman"/>
                <w:color w:val="000000"/>
                <w:kern w:val="0"/>
                <w14:ligatures w14:val="none"/>
              </w:rPr>
              <w:t>10.</w:t>
            </w:r>
            <w:r w:rsidRPr="00BC06C5">
              <w:rPr>
                <w:rFonts w:ascii="Times New Roman" w:eastAsia="Times New Roman" w:hAnsi="Times New Roman" w:cs="Times New Roman"/>
                <w:color w:val="000000"/>
                <w:kern w:val="0"/>
                <w:sz w:val="14"/>
                <w:szCs w:val="14"/>
                <w14:ligatures w14:val="none"/>
              </w:rPr>
              <w:t xml:space="preserve">   </w:t>
            </w:r>
            <w:r w:rsidRPr="00BC06C5">
              <w:rPr>
                <w:rFonts w:ascii="Times New Roman" w:eastAsia="Times New Roman" w:hAnsi="Times New Roman" w:cs="Times New Roman"/>
                <w:color w:val="000000"/>
                <w:kern w:val="0"/>
                <w14:ligatures w14:val="none"/>
              </w:rPr>
              <w:t>*Has a parent who had been living with you, stopped living with you? 1 Yes, 2 No</w:t>
            </w:r>
          </w:p>
        </w:tc>
        <w:tc>
          <w:tcPr>
            <w:tcW w:w="36" w:type="dxa"/>
            <w:vAlign w:val="center"/>
            <w:hideMark/>
          </w:tcPr>
          <w:p w14:paraId="70AC0270" w14:textId="77777777" w:rsidR="00BC06C5" w:rsidRPr="00BC06C5" w:rsidRDefault="00BC06C5" w:rsidP="00BC06C5">
            <w:pPr>
              <w:spacing w:after="0" w:line="240" w:lineRule="auto"/>
              <w:rPr>
                <w:rFonts w:ascii="Times New Roman" w:eastAsia="Times New Roman" w:hAnsi="Times New Roman" w:cs="Times New Roman"/>
                <w:kern w:val="0"/>
                <w:sz w:val="20"/>
                <w:szCs w:val="20"/>
                <w14:ligatures w14:val="none"/>
              </w:rPr>
            </w:pPr>
          </w:p>
        </w:tc>
      </w:tr>
      <w:tr w:rsidR="00BC06C5" w:rsidRPr="00BC06C5" w14:paraId="3D340C92" w14:textId="77777777" w:rsidTr="00BC06C5">
        <w:trPr>
          <w:trHeight w:val="300"/>
        </w:trPr>
        <w:tc>
          <w:tcPr>
            <w:tcW w:w="12120" w:type="dxa"/>
            <w:tcBorders>
              <w:top w:val="nil"/>
              <w:left w:val="nil"/>
              <w:bottom w:val="nil"/>
              <w:right w:val="nil"/>
            </w:tcBorders>
            <w:shd w:val="clear" w:color="auto" w:fill="auto"/>
            <w:vAlign w:val="center"/>
            <w:hideMark/>
          </w:tcPr>
          <w:p w14:paraId="4F446419" w14:textId="77777777" w:rsidR="00BC06C5" w:rsidRPr="00BC06C5" w:rsidRDefault="00BC06C5" w:rsidP="00BC06C5">
            <w:pPr>
              <w:spacing w:after="0" w:line="240" w:lineRule="auto"/>
              <w:ind w:firstLineChars="500" w:firstLine="1100"/>
              <w:rPr>
                <w:rFonts w:ascii="Times New Roman" w:eastAsia="Times New Roman" w:hAnsi="Times New Roman" w:cs="Times New Roman"/>
                <w:color w:val="000000"/>
                <w:kern w:val="0"/>
                <w14:ligatures w14:val="none"/>
              </w:rPr>
            </w:pPr>
            <w:r w:rsidRPr="00BC06C5">
              <w:rPr>
                <w:rFonts w:ascii="Times New Roman" w:eastAsia="Times New Roman" w:hAnsi="Times New Roman" w:cs="Times New Roman"/>
                <w:color w:val="000000"/>
                <w:kern w:val="0"/>
                <w14:ligatures w14:val="none"/>
              </w:rPr>
              <w:t>11.</w:t>
            </w:r>
            <w:r w:rsidRPr="00BC06C5">
              <w:rPr>
                <w:rFonts w:ascii="Times New Roman" w:eastAsia="Times New Roman" w:hAnsi="Times New Roman" w:cs="Times New Roman"/>
                <w:color w:val="000000"/>
                <w:kern w:val="0"/>
                <w:sz w:val="14"/>
                <w:szCs w:val="14"/>
                <w14:ligatures w14:val="none"/>
              </w:rPr>
              <w:t xml:space="preserve">   </w:t>
            </w:r>
            <w:r w:rsidRPr="00BC06C5">
              <w:rPr>
                <w:rFonts w:ascii="Times New Roman" w:eastAsia="Times New Roman" w:hAnsi="Times New Roman" w:cs="Times New Roman"/>
                <w:color w:val="000000"/>
                <w:kern w:val="0"/>
                <w14:ligatures w14:val="none"/>
              </w:rPr>
              <w:t>*Have you ever felt rejected or abandoned by your biological father or biological mother? 1 Yes, 2 No</w:t>
            </w:r>
          </w:p>
        </w:tc>
        <w:tc>
          <w:tcPr>
            <w:tcW w:w="36" w:type="dxa"/>
            <w:vAlign w:val="center"/>
            <w:hideMark/>
          </w:tcPr>
          <w:p w14:paraId="0DC0EC40" w14:textId="77777777" w:rsidR="00BC06C5" w:rsidRPr="00BC06C5" w:rsidRDefault="00BC06C5" w:rsidP="00BC06C5">
            <w:pPr>
              <w:spacing w:after="0" w:line="240" w:lineRule="auto"/>
              <w:rPr>
                <w:rFonts w:ascii="Times New Roman" w:eastAsia="Times New Roman" w:hAnsi="Times New Roman" w:cs="Times New Roman"/>
                <w:kern w:val="0"/>
                <w:sz w:val="20"/>
                <w:szCs w:val="20"/>
                <w14:ligatures w14:val="none"/>
              </w:rPr>
            </w:pPr>
          </w:p>
        </w:tc>
      </w:tr>
      <w:tr w:rsidR="00BC06C5" w:rsidRPr="00BC06C5" w14:paraId="72011D0C" w14:textId="77777777" w:rsidTr="00BC06C5">
        <w:trPr>
          <w:trHeight w:val="315"/>
        </w:trPr>
        <w:tc>
          <w:tcPr>
            <w:tcW w:w="12120" w:type="dxa"/>
            <w:tcBorders>
              <w:top w:val="nil"/>
              <w:left w:val="nil"/>
              <w:bottom w:val="single" w:sz="8" w:space="0" w:color="auto"/>
              <w:right w:val="nil"/>
            </w:tcBorders>
            <w:shd w:val="clear" w:color="auto" w:fill="auto"/>
            <w:vAlign w:val="center"/>
            <w:hideMark/>
          </w:tcPr>
          <w:p w14:paraId="10D31528" w14:textId="77777777" w:rsidR="00BC06C5" w:rsidRPr="00BC06C5" w:rsidRDefault="00BC06C5" w:rsidP="00BC06C5">
            <w:pPr>
              <w:spacing w:after="0" w:line="240" w:lineRule="auto"/>
              <w:ind w:firstLineChars="500" w:firstLine="1100"/>
              <w:rPr>
                <w:rFonts w:ascii="Times New Roman" w:eastAsia="Times New Roman" w:hAnsi="Times New Roman" w:cs="Times New Roman"/>
                <w:color w:val="000000"/>
                <w:kern w:val="0"/>
                <w14:ligatures w14:val="none"/>
              </w:rPr>
            </w:pPr>
            <w:r w:rsidRPr="00BC06C5">
              <w:rPr>
                <w:rFonts w:ascii="Times New Roman" w:eastAsia="Times New Roman" w:hAnsi="Times New Roman" w:cs="Times New Roman"/>
                <w:color w:val="000000"/>
                <w:kern w:val="0"/>
                <w14:ligatures w14:val="none"/>
              </w:rPr>
              <w:t>12.</w:t>
            </w:r>
            <w:r w:rsidRPr="00BC06C5">
              <w:rPr>
                <w:rFonts w:ascii="Times New Roman" w:eastAsia="Times New Roman" w:hAnsi="Times New Roman" w:cs="Times New Roman"/>
                <w:color w:val="000000"/>
                <w:kern w:val="0"/>
                <w:sz w:val="14"/>
                <w:szCs w:val="14"/>
                <w14:ligatures w14:val="none"/>
              </w:rPr>
              <w:t xml:space="preserve">   </w:t>
            </w:r>
            <w:r w:rsidRPr="00BC06C5">
              <w:rPr>
                <w:rFonts w:ascii="Times New Roman" w:eastAsia="Times New Roman" w:hAnsi="Times New Roman" w:cs="Times New Roman"/>
                <w:color w:val="000000"/>
                <w:kern w:val="0"/>
                <w14:ligatures w14:val="none"/>
              </w:rPr>
              <w:t>^*Do you live with someone who makes sure your needs are met? 1 Yes, 2 No</w:t>
            </w:r>
          </w:p>
        </w:tc>
        <w:tc>
          <w:tcPr>
            <w:tcW w:w="36" w:type="dxa"/>
            <w:vAlign w:val="center"/>
            <w:hideMark/>
          </w:tcPr>
          <w:p w14:paraId="0CDF6A63" w14:textId="77777777" w:rsidR="00BC06C5" w:rsidRPr="00BC06C5" w:rsidRDefault="00BC06C5" w:rsidP="00BC06C5">
            <w:pPr>
              <w:spacing w:after="0" w:line="240" w:lineRule="auto"/>
              <w:rPr>
                <w:rFonts w:ascii="Times New Roman" w:eastAsia="Times New Roman" w:hAnsi="Times New Roman" w:cs="Times New Roman"/>
                <w:kern w:val="0"/>
                <w:sz w:val="20"/>
                <w:szCs w:val="20"/>
                <w14:ligatures w14:val="none"/>
              </w:rPr>
            </w:pPr>
          </w:p>
        </w:tc>
      </w:tr>
    </w:tbl>
    <w:p w14:paraId="19D3F53D" w14:textId="769B29DE" w:rsidR="00BC06C5" w:rsidRDefault="00BC06C5"/>
    <w:p w14:paraId="4E0C3E40" w14:textId="655C1D11" w:rsidR="00304D7F" w:rsidRDefault="00EB63A7">
      <w:r>
        <w:br w:type="page"/>
      </w:r>
    </w:p>
    <w:tbl>
      <w:tblPr>
        <w:tblW w:w="10420" w:type="dxa"/>
        <w:tblLook w:val="04A0" w:firstRow="1" w:lastRow="0" w:firstColumn="1" w:lastColumn="0" w:noHBand="0" w:noVBand="1"/>
      </w:tblPr>
      <w:tblGrid>
        <w:gridCol w:w="10420"/>
      </w:tblGrid>
      <w:tr w:rsidR="00BC06C5" w:rsidRPr="00BC06C5" w14:paraId="7B64C7B1" w14:textId="77777777" w:rsidTr="00BC06C5">
        <w:trPr>
          <w:trHeight w:val="315"/>
        </w:trPr>
        <w:tc>
          <w:tcPr>
            <w:tcW w:w="10420" w:type="dxa"/>
            <w:tcBorders>
              <w:top w:val="nil"/>
              <w:left w:val="nil"/>
              <w:bottom w:val="single" w:sz="8" w:space="0" w:color="auto"/>
              <w:right w:val="nil"/>
            </w:tcBorders>
            <w:shd w:val="clear" w:color="auto" w:fill="auto"/>
            <w:vAlign w:val="center"/>
            <w:hideMark/>
          </w:tcPr>
          <w:p w14:paraId="10648591" w14:textId="77777777" w:rsidR="00BC06C5" w:rsidRPr="00BC06C5" w:rsidRDefault="00BC06C5" w:rsidP="00BC06C5">
            <w:pPr>
              <w:spacing w:after="0" w:line="240" w:lineRule="auto"/>
              <w:rPr>
                <w:rFonts w:ascii="Times New Roman" w:eastAsia="Times New Roman" w:hAnsi="Times New Roman" w:cs="Times New Roman"/>
                <w:b/>
                <w:bCs/>
                <w:color w:val="000000"/>
                <w:kern w:val="0"/>
                <w:sz w:val="24"/>
                <w:szCs w:val="24"/>
                <w14:ligatures w14:val="none"/>
              </w:rPr>
            </w:pPr>
            <w:r w:rsidRPr="00BC06C5">
              <w:rPr>
                <w:rFonts w:ascii="Times New Roman" w:eastAsia="Times New Roman" w:hAnsi="Times New Roman" w:cs="Times New Roman"/>
                <w:b/>
                <w:bCs/>
                <w:color w:val="000000"/>
                <w:kern w:val="0"/>
                <w:sz w:val="24"/>
                <w:szCs w:val="24"/>
                <w14:ligatures w14:val="none"/>
              </w:rPr>
              <w:lastRenderedPageBreak/>
              <w:t>Supplemental Table 4.</w:t>
            </w:r>
            <w:r w:rsidRPr="00BC06C5">
              <w:rPr>
                <w:rFonts w:ascii="Times New Roman" w:eastAsia="Times New Roman" w:hAnsi="Times New Roman" w:cs="Times New Roman"/>
                <w:color w:val="000000"/>
                <w:kern w:val="0"/>
                <w:sz w:val="24"/>
                <w:szCs w:val="24"/>
                <w14:ligatures w14:val="none"/>
              </w:rPr>
              <w:t xml:space="preserve"> Items measuring adolescent mental health </w:t>
            </w:r>
          </w:p>
        </w:tc>
      </w:tr>
      <w:tr w:rsidR="00BC06C5" w:rsidRPr="00BC06C5" w14:paraId="15829509" w14:textId="77777777" w:rsidTr="00BC06C5">
        <w:trPr>
          <w:trHeight w:val="300"/>
        </w:trPr>
        <w:tc>
          <w:tcPr>
            <w:tcW w:w="10420" w:type="dxa"/>
            <w:tcBorders>
              <w:top w:val="nil"/>
              <w:left w:val="nil"/>
              <w:bottom w:val="nil"/>
              <w:right w:val="nil"/>
            </w:tcBorders>
            <w:shd w:val="clear" w:color="auto" w:fill="auto"/>
            <w:vAlign w:val="center"/>
            <w:hideMark/>
          </w:tcPr>
          <w:p w14:paraId="644DBE18" w14:textId="77777777" w:rsidR="00BC06C5" w:rsidRPr="00BC06C5" w:rsidRDefault="00BC06C5" w:rsidP="00BC06C5">
            <w:pPr>
              <w:spacing w:after="0" w:line="240" w:lineRule="auto"/>
              <w:rPr>
                <w:rFonts w:ascii="Times New Roman" w:eastAsia="Times New Roman" w:hAnsi="Times New Roman" w:cs="Times New Roman"/>
                <w:b/>
                <w:bCs/>
                <w:color w:val="000000"/>
                <w:kern w:val="0"/>
                <w:sz w:val="24"/>
                <w:szCs w:val="24"/>
                <w14:ligatures w14:val="none"/>
              </w:rPr>
            </w:pPr>
            <w:r w:rsidRPr="00BC06C5">
              <w:rPr>
                <w:rFonts w:ascii="Times New Roman" w:eastAsia="Times New Roman" w:hAnsi="Times New Roman" w:cs="Times New Roman"/>
                <w:b/>
                <w:bCs/>
                <w:color w:val="000000"/>
                <w:kern w:val="0"/>
                <w:sz w:val="24"/>
                <w:szCs w:val="24"/>
                <w14:ligatures w14:val="none"/>
              </w:rPr>
              <w:t>Parent reported</w:t>
            </w:r>
          </w:p>
        </w:tc>
      </w:tr>
      <w:tr w:rsidR="00BC06C5" w:rsidRPr="00BC06C5" w14:paraId="7A7CF69A" w14:textId="77777777" w:rsidTr="00BC06C5">
        <w:trPr>
          <w:trHeight w:val="600"/>
        </w:trPr>
        <w:tc>
          <w:tcPr>
            <w:tcW w:w="10420" w:type="dxa"/>
            <w:tcBorders>
              <w:top w:val="nil"/>
              <w:left w:val="nil"/>
              <w:bottom w:val="nil"/>
              <w:right w:val="nil"/>
            </w:tcBorders>
            <w:shd w:val="clear" w:color="auto" w:fill="auto"/>
            <w:vAlign w:val="center"/>
            <w:hideMark/>
          </w:tcPr>
          <w:p w14:paraId="4D9C267A" w14:textId="43627100" w:rsidR="00BC06C5" w:rsidRPr="002E6C92" w:rsidRDefault="00BC06C5" w:rsidP="002E6C92">
            <w:pPr>
              <w:pStyle w:val="ListParagraph"/>
              <w:numPr>
                <w:ilvl w:val="0"/>
                <w:numId w:val="1"/>
              </w:numPr>
              <w:spacing w:after="0" w:line="240" w:lineRule="auto"/>
              <w:rPr>
                <w:rFonts w:ascii="Times New Roman" w:eastAsia="Times New Roman" w:hAnsi="Times New Roman" w:cs="Times New Roman"/>
                <w:color w:val="000000"/>
                <w:kern w:val="0"/>
                <w:sz w:val="24"/>
                <w:szCs w:val="24"/>
                <w14:ligatures w14:val="none"/>
              </w:rPr>
            </w:pPr>
            <w:r w:rsidRPr="002E6C92">
              <w:rPr>
                <w:rFonts w:ascii="Times New Roman" w:eastAsia="Times New Roman" w:hAnsi="Times New Roman" w:cs="Times New Roman"/>
                <w:color w:val="000000"/>
                <w:kern w:val="0"/>
                <w:sz w:val="24"/>
                <w:szCs w:val="24"/>
                <w14:ligatures w14:val="none"/>
              </w:rPr>
              <w:t>In general, over the past twelve months, how often has your child seemed down, depressed, or hopeless? (1 Never, 2 Rarely, 3 Sometimes, 4 Regularly, 5 All the time). [Asked if child is 8 or older]</w:t>
            </w:r>
          </w:p>
        </w:tc>
      </w:tr>
      <w:tr w:rsidR="00BC06C5" w:rsidRPr="00BC06C5" w14:paraId="4679F4AA" w14:textId="77777777" w:rsidTr="00BC06C5">
        <w:trPr>
          <w:trHeight w:val="600"/>
        </w:trPr>
        <w:tc>
          <w:tcPr>
            <w:tcW w:w="10420" w:type="dxa"/>
            <w:tcBorders>
              <w:top w:val="nil"/>
              <w:left w:val="nil"/>
              <w:bottom w:val="nil"/>
              <w:right w:val="nil"/>
            </w:tcBorders>
            <w:shd w:val="clear" w:color="auto" w:fill="auto"/>
            <w:vAlign w:val="center"/>
            <w:hideMark/>
          </w:tcPr>
          <w:p w14:paraId="270D5B72" w14:textId="3295F59A" w:rsidR="00BC06C5" w:rsidRPr="002E6C92" w:rsidRDefault="00BC06C5" w:rsidP="002E6C92">
            <w:pPr>
              <w:pStyle w:val="ListParagraph"/>
              <w:numPr>
                <w:ilvl w:val="0"/>
                <w:numId w:val="1"/>
              </w:numPr>
              <w:spacing w:after="0" w:line="240" w:lineRule="auto"/>
              <w:rPr>
                <w:rFonts w:ascii="Times New Roman" w:eastAsia="Times New Roman" w:hAnsi="Times New Roman" w:cs="Times New Roman"/>
                <w:color w:val="000000"/>
                <w:kern w:val="0"/>
                <w:sz w:val="24"/>
                <w:szCs w:val="24"/>
                <w14:ligatures w14:val="none"/>
              </w:rPr>
            </w:pPr>
            <w:r w:rsidRPr="002E6C92">
              <w:rPr>
                <w:rFonts w:ascii="Times New Roman" w:eastAsia="Times New Roman" w:hAnsi="Times New Roman" w:cs="Times New Roman"/>
                <w:color w:val="000000"/>
                <w:kern w:val="0"/>
                <w:sz w:val="24"/>
                <w:szCs w:val="24"/>
                <w14:ligatures w14:val="none"/>
              </w:rPr>
              <w:t>In general, over the past twelve months, how often has your child seemed nervous, anxious, or on edge? (1 Never, 2 Rarely, 3 Sometimes, 4 Regularly, 5 All the time) [Asked if child is 8 or older]</w:t>
            </w:r>
          </w:p>
        </w:tc>
      </w:tr>
      <w:tr w:rsidR="00BC06C5" w:rsidRPr="00BC06C5" w14:paraId="109D38E8" w14:textId="77777777" w:rsidTr="00BC06C5">
        <w:trPr>
          <w:trHeight w:val="600"/>
        </w:trPr>
        <w:tc>
          <w:tcPr>
            <w:tcW w:w="10420" w:type="dxa"/>
            <w:tcBorders>
              <w:top w:val="nil"/>
              <w:left w:val="nil"/>
              <w:bottom w:val="nil"/>
              <w:right w:val="nil"/>
            </w:tcBorders>
            <w:shd w:val="clear" w:color="auto" w:fill="auto"/>
            <w:vAlign w:val="center"/>
            <w:hideMark/>
          </w:tcPr>
          <w:p w14:paraId="4FABE5D7" w14:textId="3DFBDE4D" w:rsidR="00BC06C5" w:rsidRPr="002E6C92" w:rsidRDefault="00BC06C5" w:rsidP="002E6C92">
            <w:pPr>
              <w:pStyle w:val="ListParagraph"/>
              <w:numPr>
                <w:ilvl w:val="0"/>
                <w:numId w:val="1"/>
              </w:numPr>
              <w:spacing w:after="0" w:line="240" w:lineRule="auto"/>
              <w:rPr>
                <w:rFonts w:ascii="Times New Roman" w:eastAsia="Times New Roman" w:hAnsi="Times New Roman" w:cs="Times New Roman"/>
                <w:color w:val="000000"/>
                <w:kern w:val="0"/>
                <w:sz w:val="24"/>
                <w:szCs w:val="24"/>
                <w14:ligatures w14:val="none"/>
              </w:rPr>
            </w:pPr>
            <w:r w:rsidRPr="002E6C92">
              <w:rPr>
                <w:rFonts w:ascii="Times New Roman" w:eastAsia="Times New Roman" w:hAnsi="Times New Roman" w:cs="Times New Roman"/>
                <w:color w:val="000000"/>
                <w:kern w:val="0"/>
                <w:sz w:val="24"/>
                <w:szCs w:val="24"/>
                <w14:ligatures w14:val="none"/>
              </w:rPr>
              <w:t xml:space="preserve">How would you rate the overall </w:t>
            </w:r>
            <w:r w:rsidRPr="002E6C92">
              <w:rPr>
                <w:rFonts w:ascii="Times New Roman" w:eastAsia="Times New Roman" w:hAnsi="Times New Roman" w:cs="Times New Roman"/>
                <w:b/>
                <w:bCs/>
                <w:color w:val="000000"/>
                <w:kern w:val="0"/>
                <w:sz w:val="24"/>
                <w:szCs w:val="24"/>
                <w14:ligatures w14:val="none"/>
              </w:rPr>
              <w:t>mental health</w:t>
            </w:r>
            <w:r w:rsidRPr="002E6C92">
              <w:rPr>
                <w:rFonts w:ascii="Times New Roman" w:eastAsia="Times New Roman" w:hAnsi="Times New Roman" w:cs="Times New Roman"/>
                <w:color w:val="000000"/>
                <w:kern w:val="0"/>
                <w:sz w:val="24"/>
                <w:szCs w:val="24"/>
                <w14:ligatures w14:val="none"/>
              </w:rPr>
              <w:t xml:space="preserve"> of your child? (1 Very poor 2 Poor 3 Fair 4 Good 5 Excellent)</w:t>
            </w:r>
          </w:p>
        </w:tc>
      </w:tr>
      <w:tr w:rsidR="00BC06C5" w:rsidRPr="00BC06C5" w14:paraId="6F6D5988" w14:textId="77777777" w:rsidTr="00BC06C5">
        <w:trPr>
          <w:trHeight w:val="600"/>
        </w:trPr>
        <w:tc>
          <w:tcPr>
            <w:tcW w:w="10420" w:type="dxa"/>
            <w:tcBorders>
              <w:top w:val="nil"/>
              <w:left w:val="nil"/>
              <w:bottom w:val="nil"/>
              <w:right w:val="nil"/>
            </w:tcBorders>
            <w:shd w:val="clear" w:color="auto" w:fill="auto"/>
            <w:vAlign w:val="center"/>
            <w:hideMark/>
          </w:tcPr>
          <w:p w14:paraId="7A9CE0EA" w14:textId="028C0326" w:rsidR="00BC06C5" w:rsidRPr="002E6C92" w:rsidRDefault="00BC06C5" w:rsidP="002E6C92">
            <w:pPr>
              <w:pStyle w:val="ListParagraph"/>
              <w:numPr>
                <w:ilvl w:val="0"/>
                <w:numId w:val="1"/>
              </w:numPr>
              <w:spacing w:after="0" w:line="240" w:lineRule="auto"/>
              <w:rPr>
                <w:rFonts w:ascii="Times New Roman" w:eastAsia="Times New Roman" w:hAnsi="Times New Roman" w:cs="Times New Roman"/>
                <w:color w:val="000000"/>
                <w:kern w:val="0"/>
                <w:sz w:val="24"/>
                <w:szCs w:val="24"/>
                <w14:ligatures w14:val="none"/>
              </w:rPr>
            </w:pPr>
            <w:r w:rsidRPr="002E6C92">
              <w:rPr>
                <w:rFonts w:ascii="Times New Roman" w:eastAsia="Times New Roman" w:hAnsi="Times New Roman" w:cs="Times New Roman"/>
                <w:color w:val="000000"/>
                <w:kern w:val="0"/>
                <w:sz w:val="24"/>
                <w:szCs w:val="24"/>
                <w14:ligatures w14:val="none"/>
              </w:rPr>
              <w:t>During the past twelve months, has your child ever harmed themselves intentionally, such as cutting, burning, or bruising? (1 Yes, 2 No, 3 I don’t know) [Asked if child is 12 or older]</w:t>
            </w:r>
          </w:p>
        </w:tc>
      </w:tr>
      <w:tr w:rsidR="00BC06C5" w:rsidRPr="00BC06C5" w14:paraId="05B978C6" w14:textId="77777777" w:rsidTr="00BC06C5">
        <w:trPr>
          <w:trHeight w:val="600"/>
        </w:trPr>
        <w:tc>
          <w:tcPr>
            <w:tcW w:w="10420" w:type="dxa"/>
            <w:tcBorders>
              <w:top w:val="nil"/>
              <w:left w:val="nil"/>
              <w:bottom w:val="nil"/>
              <w:right w:val="nil"/>
            </w:tcBorders>
            <w:shd w:val="clear" w:color="auto" w:fill="auto"/>
            <w:vAlign w:val="center"/>
            <w:hideMark/>
          </w:tcPr>
          <w:p w14:paraId="51109F3B" w14:textId="50616DBE" w:rsidR="00BC06C5" w:rsidRPr="002E6C92" w:rsidRDefault="00BC06C5" w:rsidP="002E6C92">
            <w:pPr>
              <w:pStyle w:val="ListParagraph"/>
              <w:numPr>
                <w:ilvl w:val="0"/>
                <w:numId w:val="1"/>
              </w:numPr>
              <w:spacing w:after="0" w:line="240" w:lineRule="auto"/>
              <w:rPr>
                <w:rFonts w:ascii="Times New Roman" w:eastAsia="Times New Roman" w:hAnsi="Times New Roman" w:cs="Times New Roman"/>
                <w:color w:val="000000"/>
                <w:kern w:val="0"/>
                <w:sz w:val="24"/>
                <w:szCs w:val="24"/>
                <w14:ligatures w14:val="none"/>
              </w:rPr>
            </w:pPr>
            <w:r w:rsidRPr="002E6C92">
              <w:rPr>
                <w:rFonts w:ascii="Times New Roman" w:eastAsia="Times New Roman" w:hAnsi="Times New Roman" w:cs="Times New Roman"/>
                <w:color w:val="000000"/>
                <w:kern w:val="0"/>
                <w:sz w:val="24"/>
                <w:szCs w:val="24"/>
                <w14:ligatures w14:val="none"/>
              </w:rPr>
              <w:t>During the past twelve months, has your child had thoughts related to suicide? (1 Yes, 2 No, 3 I don’t know). [Asked if child is 12 or older]</w:t>
            </w:r>
          </w:p>
        </w:tc>
      </w:tr>
      <w:tr w:rsidR="00BC06C5" w:rsidRPr="00BC06C5" w14:paraId="36035747" w14:textId="77777777" w:rsidTr="00BC06C5">
        <w:trPr>
          <w:trHeight w:val="300"/>
        </w:trPr>
        <w:tc>
          <w:tcPr>
            <w:tcW w:w="10420" w:type="dxa"/>
            <w:tcBorders>
              <w:top w:val="nil"/>
              <w:left w:val="nil"/>
              <w:bottom w:val="nil"/>
              <w:right w:val="nil"/>
            </w:tcBorders>
            <w:shd w:val="clear" w:color="auto" w:fill="auto"/>
            <w:vAlign w:val="center"/>
            <w:hideMark/>
          </w:tcPr>
          <w:p w14:paraId="375AEB58" w14:textId="77777777" w:rsidR="00BC06C5" w:rsidRPr="00BC06C5" w:rsidRDefault="00BC06C5" w:rsidP="00BC06C5">
            <w:pPr>
              <w:spacing w:after="0" w:line="240" w:lineRule="auto"/>
              <w:rPr>
                <w:rFonts w:ascii="Times New Roman" w:eastAsia="Times New Roman" w:hAnsi="Times New Roman" w:cs="Times New Roman"/>
                <w:b/>
                <w:bCs/>
                <w:color w:val="000000"/>
                <w:kern w:val="0"/>
                <w:sz w:val="24"/>
                <w:szCs w:val="24"/>
                <w14:ligatures w14:val="none"/>
              </w:rPr>
            </w:pPr>
            <w:r w:rsidRPr="00BC06C5">
              <w:rPr>
                <w:rFonts w:ascii="Times New Roman" w:eastAsia="Times New Roman" w:hAnsi="Times New Roman" w:cs="Times New Roman"/>
                <w:b/>
                <w:bCs/>
                <w:color w:val="000000"/>
                <w:kern w:val="0"/>
                <w:sz w:val="24"/>
                <w:szCs w:val="24"/>
                <w14:ligatures w14:val="none"/>
              </w:rPr>
              <w:t>Adolescent reported</w:t>
            </w:r>
          </w:p>
        </w:tc>
      </w:tr>
      <w:tr w:rsidR="00BC06C5" w:rsidRPr="00BC06C5" w14:paraId="33F6DFFD" w14:textId="77777777" w:rsidTr="00BC06C5">
        <w:trPr>
          <w:trHeight w:val="1200"/>
        </w:trPr>
        <w:tc>
          <w:tcPr>
            <w:tcW w:w="10420" w:type="dxa"/>
            <w:tcBorders>
              <w:top w:val="nil"/>
              <w:left w:val="nil"/>
              <w:bottom w:val="nil"/>
              <w:right w:val="nil"/>
            </w:tcBorders>
            <w:shd w:val="clear" w:color="auto" w:fill="auto"/>
            <w:vAlign w:val="center"/>
            <w:hideMark/>
          </w:tcPr>
          <w:p w14:paraId="3937FD22" w14:textId="20FBDCB5" w:rsidR="00BC06C5" w:rsidRPr="002E6C92" w:rsidRDefault="00BC06C5" w:rsidP="002E6C92">
            <w:pPr>
              <w:pStyle w:val="ListParagraph"/>
              <w:numPr>
                <w:ilvl w:val="0"/>
                <w:numId w:val="2"/>
              </w:numPr>
              <w:spacing w:after="0" w:line="240" w:lineRule="auto"/>
              <w:rPr>
                <w:rFonts w:ascii="Times New Roman" w:eastAsia="Times New Roman" w:hAnsi="Times New Roman" w:cs="Times New Roman"/>
                <w:color w:val="000000"/>
                <w:kern w:val="0"/>
                <w:sz w:val="24"/>
                <w:szCs w:val="24"/>
                <w14:ligatures w14:val="none"/>
              </w:rPr>
            </w:pPr>
            <w:r w:rsidRPr="002E6C92">
              <w:rPr>
                <w:rFonts w:ascii="Times New Roman" w:eastAsia="Times New Roman" w:hAnsi="Times New Roman" w:cs="Times New Roman"/>
                <w:color w:val="000000"/>
                <w:kern w:val="0"/>
                <w:sz w:val="24"/>
                <w:szCs w:val="24"/>
                <w14:ligatures w14:val="none"/>
              </w:rPr>
              <w:t>Please imagine a ladder with steps numbered from zero at the bottom to ten at the top. The top of the ladder represents the best possible life for you and the bottom of the ladder represents the worst possible life for you. On which step of the ladder would you say you personally feel you stand at this time? (0 worst possible life to 10 best possible life)</w:t>
            </w:r>
          </w:p>
        </w:tc>
      </w:tr>
      <w:tr w:rsidR="00BC06C5" w:rsidRPr="00BC06C5" w14:paraId="72A34C59" w14:textId="77777777" w:rsidTr="00BC06C5">
        <w:trPr>
          <w:trHeight w:val="600"/>
        </w:trPr>
        <w:tc>
          <w:tcPr>
            <w:tcW w:w="10420" w:type="dxa"/>
            <w:tcBorders>
              <w:top w:val="nil"/>
              <w:left w:val="nil"/>
              <w:bottom w:val="nil"/>
              <w:right w:val="nil"/>
            </w:tcBorders>
            <w:shd w:val="clear" w:color="auto" w:fill="auto"/>
            <w:vAlign w:val="center"/>
            <w:hideMark/>
          </w:tcPr>
          <w:p w14:paraId="20FBB033" w14:textId="794ECAEA" w:rsidR="00BC06C5" w:rsidRPr="002E6C92" w:rsidRDefault="00BC06C5" w:rsidP="002E6C92">
            <w:pPr>
              <w:pStyle w:val="ListParagraph"/>
              <w:numPr>
                <w:ilvl w:val="0"/>
                <w:numId w:val="2"/>
              </w:numPr>
              <w:spacing w:after="0" w:line="240" w:lineRule="auto"/>
              <w:rPr>
                <w:rFonts w:ascii="Times New Roman" w:eastAsia="Times New Roman" w:hAnsi="Times New Roman" w:cs="Times New Roman"/>
                <w:color w:val="000000"/>
                <w:kern w:val="0"/>
                <w:sz w:val="24"/>
                <w:szCs w:val="24"/>
                <w14:ligatures w14:val="none"/>
              </w:rPr>
            </w:pPr>
            <w:r w:rsidRPr="002E6C92">
              <w:rPr>
                <w:rFonts w:ascii="Times New Roman" w:eastAsia="Times New Roman" w:hAnsi="Times New Roman" w:cs="Times New Roman"/>
                <w:color w:val="000000"/>
                <w:kern w:val="0"/>
                <w:sz w:val="24"/>
                <w:szCs w:val="24"/>
                <w14:ligatures w14:val="none"/>
              </w:rPr>
              <w:t>On which step do you think you will stand about five years from now?  (0 worst possible life to 10 best possible life)</w:t>
            </w:r>
          </w:p>
        </w:tc>
      </w:tr>
      <w:tr w:rsidR="00BC06C5" w:rsidRPr="00BC06C5" w14:paraId="1DE3D052" w14:textId="77777777" w:rsidTr="00BC06C5">
        <w:trPr>
          <w:trHeight w:val="300"/>
        </w:trPr>
        <w:tc>
          <w:tcPr>
            <w:tcW w:w="10420" w:type="dxa"/>
            <w:tcBorders>
              <w:top w:val="nil"/>
              <w:left w:val="nil"/>
              <w:bottom w:val="nil"/>
              <w:right w:val="nil"/>
            </w:tcBorders>
            <w:shd w:val="clear" w:color="auto" w:fill="auto"/>
            <w:vAlign w:val="center"/>
            <w:hideMark/>
          </w:tcPr>
          <w:p w14:paraId="7DB4D888" w14:textId="5ECB77EE" w:rsidR="00BC06C5" w:rsidRPr="002E6C92" w:rsidRDefault="00BC06C5" w:rsidP="002E6C92">
            <w:pPr>
              <w:pStyle w:val="ListParagraph"/>
              <w:numPr>
                <w:ilvl w:val="0"/>
                <w:numId w:val="2"/>
              </w:numPr>
              <w:spacing w:after="0" w:line="240" w:lineRule="auto"/>
              <w:rPr>
                <w:rFonts w:ascii="Times New Roman" w:eastAsia="Times New Roman" w:hAnsi="Times New Roman" w:cs="Times New Roman"/>
                <w:color w:val="000000"/>
                <w:kern w:val="0"/>
                <w:sz w:val="24"/>
                <w:szCs w:val="24"/>
                <w14:ligatures w14:val="none"/>
              </w:rPr>
            </w:pPr>
            <w:r w:rsidRPr="002E6C92">
              <w:rPr>
                <w:rFonts w:ascii="Times New Roman" w:eastAsia="Times New Roman" w:hAnsi="Times New Roman" w:cs="Times New Roman"/>
                <w:color w:val="000000"/>
                <w:kern w:val="0"/>
                <w:sz w:val="24"/>
                <w:szCs w:val="24"/>
                <w14:ligatures w14:val="none"/>
              </w:rPr>
              <w:t xml:space="preserve">How would you rate your overall </w:t>
            </w:r>
            <w:r w:rsidRPr="002E6C92">
              <w:rPr>
                <w:rFonts w:ascii="Times New Roman" w:eastAsia="Times New Roman" w:hAnsi="Times New Roman" w:cs="Times New Roman"/>
                <w:b/>
                <w:bCs/>
                <w:color w:val="000000"/>
                <w:kern w:val="0"/>
                <w:sz w:val="24"/>
                <w:szCs w:val="24"/>
                <w14:ligatures w14:val="none"/>
              </w:rPr>
              <w:t>mental health</w:t>
            </w:r>
            <w:r w:rsidRPr="002E6C92">
              <w:rPr>
                <w:rFonts w:ascii="Times New Roman" w:eastAsia="Times New Roman" w:hAnsi="Times New Roman" w:cs="Times New Roman"/>
                <w:color w:val="000000"/>
                <w:kern w:val="0"/>
                <w:sz w:val="24"/>
                <w:szCs w:val="24"/>
                <w14:ligatures w14:val="none"/>
              </w:rPr>
              <w:t>? (1 Very poor 2 Poor 3 Fair 4 Good 5 Excellent)</w:t>
            </w:r>
          </w:p>
        </w:tc>
      </w:tr>
      <w:tr w:rsidR="00BC06C5" w:rsidRPr="00BC06C5" w14:paraId="02AE29CA" w14:textId="77777777" w:rsidTr="00BC06C5">
        <w:trPr>
          <w:trHeight w:val="615"/>
        </w:trPr>
        <w:tc>
          <w:tcPr>
            <w:tcW w:w="10420" w:type="dxa"/>
            <w:tcBorders>
              <w:top w:val="nil"/>
              <w:left w:val="nil"/>
              <w:bottom w:val="nil"/>
              <w:right w:val="nil"/>
            </w:tcBorders>
            <w:shd w:val="clear" w:color="auto" w:fill="auto"/>
            <w:vAlign w:val="center"/>
            <w:hideMark/>
          </w:tcPr>
          <w:p w14:paraId="47BB9774" w14:textId="3EC4C84B" w:rsidR="00BC06C5" w:rsidRPr="002E6C92" w:rsidRDefault="00BC06C5" w:rsidP="002E6C92">
            <w:pPr>
              <w:pStyle w:val="ListParagraph"/>
              <w:numPr>
                <w:ilvl w:val="0"/>
                <w:numId w:val="2"/>
              </w:numPr>
              <w:spacing w:after="0" w:line="240" w:lineRule="auto"/>
              <w:rPr>
                <w:rFonts w:ascii="Times New Roman" w:eastAsia="Times New Roman" w:hAnsi="Times New Roman" w:cs="Times New Roman"/>
                <w:color w:val="000000"/>
                <w:kern w:val="0"/>
                <w:sz w:val="24"/>
                <w:szCs w:val="24"/>
                <w14:ligatures w14:val="none"/>
              </w:rPr>
            </w:pPr>
            <w:r w:rsidRPr="002E6C92">
              <w:rPr>
                <w:rFonts w:ascii="Times New Roman" w:eastAsia="Times New Roman" w:hAnsi="Times New Roman" w:cs="Times New Roman"/>
                <w:color w:val="000000"/>
                <w:kern w:val="0"/>
                <w:sz w:val="24"/>
                <w:szCs w:val="24"/>
                <w14:ligatures w14:val="none"/>
              </w:rPr>
              <w:t>Did you experience the following feelings during A LOT OF THE DAY yesterday? Asked for each emotion: worry, sadness, stress, anger, lack of motivation, loneliness (1 Yes, 2 No)</w:t>
            </w:r>
          </w:p>
        </w:tc>
      </w:tr>
      <w:tr w:rsidR="00BC06C5" w:rsidRPr="00BC06C5" w14:paraId="22CAB982" w14:textId="77777777" w:rsidTr="00BC06C5">
        <w:trPr>
          <w:trHeight w:val="300"/>
        </w:trPr>
        <w:tc>
          <w:tcPr>
            <w:tcW w:w="10420" w:type="dxa"/>
            <w:tcBorders>
              <w:top w:val="single" w:sz="8" w:space="0" w:color="auto"/>
              <w:left w:val="nil"/>
              <w:bottom w:val="nil"/>
              <w:right w:val="nil"/>
            </w:tcBorders>
            <w:shd w:val="clear" w:color="auto" w:fill="auto"/>
            <w:vAlign w:val="center"/>
            <w:hideMark/>
          </w:tcPr>
          <w:p w14:paraId="6E85EC64" w14:textId="77777777" w:rsidR="00BC06C5" w:rsidRPr="00BC06C5" w:rsidRDefault="00BC06C5" w:rsidP="00BC06C5">
            <w:pPr>
              <w:spacing w:after="0" w:line="240" w:lineRule="auto"/>
              <w:rPr>
                <w:rFonts w:ascii="Times New Roman" w:eastAsia="Times New Roman" w:hAnsi="Times New Roman" w:cs="Times New Roman"/>
                <w:i/>
                <w:iCs/>
                <w:color w:val="000000"/>
                <w:kern w:val="0"/>
                <w:sz w:val="24"/>
                <w:szCs w:val="24"/>
                <w14:ligatures w14:val="none"/>
              </w:rPr>
            </w:pPr>
            <w:r w:rsidRPr="00BC06C5">
              <w:rPr>
                <w:rFonts w:ascii="Times New Roman" w:eastAsia="Times New Roman" w:hAnsi="Times New Roman" w:cs="Times New Roman"/>
                <w:i/>
                <w:iCs/>
                <w:color w:val="000000"/>
                <w:kern w:val="0"/>
                <w:sz w:val="24"/>
                <w:szCs w:val="24"/>
                <w14:ligatures w14:val="none"/>
              </w:rPr>
              <w:t>Note</w:t>
            </w:r>
            <w:r w:rsidRPr="00BC06C5">
              <w:rPr>
                <w:rFonts w:ascii="Times New Roman" w:eastAsia="Times New Roman" w:hAnsi="Times New Roman" w:cs="Times New Roman"/>
                <w:color w:val="000000"/>
                <w:kern w:val="0"/>
                <w:sz w:val="24"/>
                <w:szCs w:val="24"/>
                <w14:ligatures w14:val="none"/>
              </w:rPr>
              <w:t>: Cronbach's alpha = 0.89.</w:t>
            </w:r>
          </w:p>
        </w:tc>
      </w:tr>
    </w:tbl>
    <w:p w14:paraId="75023876" w14:textId="01ECEF84" w:rsidR="00BC06C5" w:rsidRDefault="00BC06C5">
      <w:r>
        <w:t xml:space="preserve"> </w:t>
      </w:r>
      <w:r>
        <w:br w:type="page"/>
      </w:r>
    </w:p>
    <w:p w14:paraId="340446FE" w14:textId="77777777" w:rsidR="00BC06C5" w:rsidRDefault="00BC06C5">
      <w:pPr>
        <w:sectPr w:rsidR="00BC06C5" w:rsidSect="00BC06C5">
          <w:headerReference w:type="default" r:id="rId10"/>
          <w:footerReference w:type="default" r:id="rId11"/>
          <w:pgSz w:w="15840" w:h="12240" w:orient="landscape"/>
          <w:pgMar w:top="1440" w:right="1440" w:bottom="1440" w:left="1440" w:header="720" w:footer="720" w:gutter="0"/>
          <w:cols w:space="720"/>
          <w:docGrid w:linePitch="360"/>
        </w:sectPr>
      </w:pPr>
    </w:p>
    <w:tbl>
      <w:tblPr>
        <w:tblW w:w="5000" w:type="pct"/>
        <w:tblLook w:val="04A0" w:firstRow="1" w:lastRow="0" w:firstColumn="1" w:lastColumn="0" w:noHBand="0" w:noVBand="1"/>
      </w:tblPr>
      <w:tblGrid>
        <w:gridCol w:w="9637"/>
        <w:gridCol w:w="817"/>
        <w:gridCol w:w="919"/>
        <w:gridCol w:w="1587"/>
      </w:tblGrid>
      <w:tr w:rsidR="00304D7F" w:rsidRPr="00304D7F" w14:paraId="7BB3C4E6" w14:textId="77777777" w:rsidTr="00304D7F">
        <w:trPr>
          <w:trHeight w:val="290"/>
        </w:trPr>
        <w:tc>
          <w:tcPr>
            <w:tcW w:w="5000" w:type="pct"/>
            <w:gridSpan w:val="4"/>
            <w:tcBorders>
              <w:top w:val="nil"/>
              <w:left w:val="nil"/>
              <w:bottom w:val="single" w:sz="4" w:space="0" w:color="auto"/>
              <w:right w:val="nil"/>
            </w:tcBorders>
            <w:shd w:val="clear" w:color="auto" w:fill="auto"/>
            <w:vAlign w:val="bottom"/>
            <w:hideMark/>
          </w:tcPr>
          <w:p w14:paraId="590DA65B" w14:textId="42064396" w:rsidR="00304D7F" w:rsidRPr="00F20066" w:rsidRDefault="00304D7F" w:rsidP="00304D7F">
            <w:pPr>
              <w:spacing w:after="0" w:line="240" w:lineRule="auto"/>
              <w:rPr>
                <w:rFonts w:ascii="Times New Roman" w:eastAsia="Times New Roman" w:hAnsi="Times New Roman" w:cs="Times New Roman"/>
                <w:color w:val="000000"/>
                <w:kern w:val="0"/>
                <w14:ligatures w14:val="none"/>
              </w:rPr>
            </w:pPr>
            <w:r w:rsidRPr="00F20066">
              <w:rPr>
                <w:rFonts w:ascii="Times New Roman" w:eastAsia="Times New Roman" w:hAnsi="Times New Roman" w:cs="Times New Roman"/>
                <w:b/>
                <w:bCs/>
                <w:color w:val="000000"/>
                <w:kern w:val="0"/>
                <w14:ligatures w14:val="none"/>
              </w:rPr>
              <w:lastRenderedPageBreak/>
              <w:t xml:space="preserve">Supplemental Table </w:t>
            </w:r>
            <w:r w:rsidR="00D330B2">
              <w:rPr>
                <w:rFonts w:ascii="Times New Roman" w:eastAsia="Times New Roman" w:hAnsi="Times New Roman" w:cs="Times New Roman"/>
                <w:b/>
                <w:bCs/>
                <w:color w:val="000000"/>
                <w:kern w:val="0"/>
                <w14:ligatures w14:val="none"/>
              </w:rPr>
              <w:t>5</w:t>
            </w:r>
            <w:r w:rsidRPr="00F20066">
              <w:rPr>
                <w:rFonts w:ascii="Times New Roman" w:eastAsia="Times New Roman" w:hAnsi="Times New Roman" w:cs="Times New Roman"/>
                <w:b/>
                <w:bCs/>
                <w:color w:val="000000"/>
                <w:kern w:val="0"/>
                <w14:ligatures w14:val="none"/>
              </w:rPr>
              <w:t>.</w:t>
            </w:r>
            <w:r w:rsidRPr="00F20066">
              <w:rPr>
                <w:rFonts w:ascii="Times New Roman" w:eastAsia="Times New Roman" w:hAnsi="Times New Roman" w:cs="Times New Roman"/>
                <w:color w:val="000000"/>
                <w:kern w:val="0"/>
                <w14:ligatures w14:val="none"/>
              </w:rPr>
              <w:t xml:space="preserve"> Summary statistics for parenting style items used to measure authoritative regulation and enforcement subscales</w:t>
            </w:r>
          </w:p>
        </w:tc>
      </w:tr>
      <w:tr w:rsidR="00304D7F" w:rsidRPr="008368B1" w14:paraId="20C76BD4" w14:textId="77777777" w:rsidTr="00304D7F">
        <w:trPr>
          <w:trHeight w:val="290"/>
        </w:trPr>
        <w:tc>
          <w:tcPr>
            <w:tcW w:w="3727" w:type="pct"/>
            <w:tcBorders>
              <w:top w:val="nil"/>
              <w:left w:val="nil"/>
              <w:bottom w:val="nil"/>
              <w:right w:val="nil"/>
            </w:tcBorders>
            <w:shd w:val="clear" w:color="auto" w:fill="auto"/>
            <w:vAlign w:val="bottom"/>
            <w:hideMark/>
          </w:tcPr>
          <w:p w14:paraId="3A95B593" w14:textId="77777777" w:rsidR="00304D7F" w:rsidRPr="008368B1" w:rsidRDefault="00304D7F" w:rsidP="008368B1">
            <w:pPr>
              <w:spacing w:after="0" w:line="240" w:lineRule="auto"/>
              <w:jc w:val="center"/>
              <w:rPr>
                <w:rFonts w:ascii="Times New Roman" w:eastAsia="Times New Roman" w:hAnsi="Times New Roman" w:cs="Times New Roman"/>
                <w:b/>
                <w:bCs/>
                <w:color w:val="000000"/>
                <w:kern w:val="0"/>
                <w14:ligatures w14:val="none"/>
              </w:rPr>
            </w:pPr>
            <w:r w:rsidRPr="008368B1">
              <w:rPr>
                <w:rFonts w:ascii="Times New Roman" w:eastAsia="Times New Roman" w:hAnsi="Times New Roman" w:cs="Times New Roman"/>
                <w:b/>
                <w:bCs/>
                <w:color w:val="000000"/>
                <w:kern w:val="0"/>
                <w14:ligatures w14:val="none"/>
              </w:rPr>
              <w:t>Item</w:t>
            </w:r>
          </w:p>
        </w:tc>
        <w:tc>
          <w:tcPr>
            <w:tcW w:w="324" w:type="pct"/>
            <w:tcBorders>
              <w:top w:val="nil"/>
              <w:left w:val="nil"/>
              <w:bottom w:val="nil"/>
              <w:right w:val="nil"/>
            </w:tcBorders>
            <w:shd w:val="clear" w:color="auto" w:fill="auto"/>
            <w:noWrap/>
            <w:vAlign w:val="bottom"/>
            <w:hideMark/>
          </w:tcPr>
          <w:p w14:paraId="1C63925C" w14:textId="77777777" w:rsidR="00304D7F" w:rsidRPr="008368B1" w:rsidRDefault="00304D7F" w:rsidP="008368B1">
            <w:pPr>
              <w:spacing w:after="0" w:line="240" w:lineRule="auto"/>
              <w:jc w:val="center"/>
              <w:rPr>
                <w:rFonts w:ascii="Times New Roman" w:eastAsia="Times New Roman" w:hAnsi="Times New Roman" w:cs="Times New Roman"/>
                <w:b/>
                <w:bCs/>
                <w:color w:val="000000"/>
                <w:kern w:val="0"/>
                <w14:ligatures w14:val="none"/>
              </w:rPr>
            </w:pPr>
            <w:r w:rsidRPr="008368B1">
              <w:rPr>
                <w:rFonts w:ascii="Times New Roman" w:eastAsia="Times New Roman" w:hAnsi="Times New Roman" w:cs="Times New Roman"/>
                <w:b/>
                <w:bCs/>
                <w:color w:val="000000"/>
                <w:kern w:val="0"/>
                <w14:ligatures w14:val="none"/>
              </w:rPr>
              <w:t>Mean</w:t>
            </w:r>
          </w:p>
        </w:tc>
        <w:tc>
          <w:tcPr>
            <w:tcW w:w="328" w:type="pct"/>
            <w:tcBorders>
              <w:top w:val="nil"/>
              <w:left w:val="nil"/>
              <w:bottom w:val="nil"/>
              <w:right w:val="nil"/>
            </w:tcBorders>
            <w:shd w:val="clear" w:color="auto" w:fill="auto"/>
            <w:noWrap/>
            <w:vAlign w:val="bottom"/>
            <w:hideMark/>
          </w:tcPr>
          <w:p w14:paraId="32F2919D" w14:textId="77777777" w:rsidR="00304D7F" w:rsidRPr="008368B1" w:rsidRDefault="00304D7F" w:rsidP="008368B1">
            <w:pPr>
              <w:spacing w:after="0" w:line="240" w:lineRule="auto"/>
              <w:jc w:val="center"/>
              <w:rPr>
                <w:rFonts w:ascii="Times New Roman" w:eastAsia="Times New Roman" w:hAnsi="Times New Roman" w:cs="Times New Roman"/>
                <w:b/>
                <w:bCs/>
                <w:color w:val="000000"/>
                <w:kern w:val="0"/>
                <w14:ligatures w14:val="none"/>
              </w:rPr>
            </w:pPr>
            <w:r w:rsidRPr="008368B1">
              <w:rPr>
                <w:rFonts w:ascii="Times New Roman" w:eastAsia="Times New Roman" w:hAnsi="Times New Roman" w:cs="Times New Roman"/>
                <w:b/>
                <w:bCs/>
                <w:color w:val="000000"/>
                <w:kern w:val="0"/>
                <w14:ligatures w14:val="none"/>
              </w:rPr>
              <w:t>Std dev</w:t>
            </w:r>
          </w:p>
        </w:tc>
        <w:tc>
          <w:tcPr>
            <w:tcW w:w="621" w:type="pct"/>
            <w:tcBorders>
              <w:top w:val="nil"/>
              <w:left w:val="nil"/>
              <w:bottom w:val="nil"/>
              <w:right w:val="nil"/>
            </w:tcBorders>
            <w:shd w:val="clear" w:color="auto" w:fill="auto"/>
            <w:noWrap/>
            <w:vAlign w:val="bottom"/>
            <w:hideMark/>
          </w:tcPr>
          <w:p w14:paraId="1EC904BC" w14:textId="77777777" w:rsidR="00304D7F" w:rsidRPr="008368B1" w:rsidRDefault="00304D7F" w:rsidP="008368B1">
            <w:pPr>
              <w:spacing w:after="0" w:line="240" w:lineRule="auto"/>
              <w:jc w:val="center"/>
              <w:rPr>
                <w:rFonts w:ascii="Times New Roman" w:eastAsia="Times New Roman" w:hAnsi="Times New Roman" w:cs="Times New Roman"/>
                <w:b/>
                <w:bCs/>
                <w:color w:val="000000"/>
                <w:kern w:val="0"/>
                <w14:ligatures w14:val="none"/>
              </w:rPr>
            </w:pPr>
            <w:r w:rsidRPr="008368B1">
              <w:rPr>
                <w:rFonts w:ascii="Times New Roman" w:eastAsia="Times New Roman" w:hAnsi="Times New Roman" w:cs="Times New Roman"/>
                <w:b/>
                <w:bCs/>
                <w:color w:val="000000"/>
                <w:kern w:val="0"/>
                <w14:ligatures w14:val="none"/>
              </w:rPr>
              <w:t>Observations</w:t>
            </w:r>
          </w:p>
        </w:tc>
      </w:tr>
      <w:tr w:rsidR="00304D7F" w:rsidRPr="00304D7F" w14:paraId="1637D048" w14:textId="77777777" w:rsidTr="00304D7F">
        <w:trPr>
          <w:trHeight w:val="290"/>
        </w:trPr>
        <w:tc>
          <w:tcPr>
            <w:tcW w:w="3727" w:type="pct"/>
            <w:tcBorders>
              <w:top w:val="nil"/>
              <w:left w:val="nil"/>
              <w:bottom w:val="nil"/>
              <w:right w:val="nil"/>
            </w:tcBorders>
            <w:shd w:val="clear" w:color="auto" w:fill="auto"/>
            <w:vAlign w:val="bottom"/>
            <w:hideMark/>
          </w:tcPr>
          <w:p w14:paraId="1D805B17" w14:textId="77777777" w:rsidR="00304D7F" w:rsidRPr="00304D7F" w:rsidRDefault="00304D7F" w:rsidP="00304D7F">
            <w:pPr>
              <w:spacing w:after="0" w:line="240" w:lineRule="auto"/>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I set well-established rules for my child.</w:t>
            </w:r>
          </w:p>
        </w:tc>
        <w:tc>
          <w:tcPr>
            <w:tcW w:w="324" w:type="pct"/>
            <w:tcBorders>
              <w:top w:val="nil"/>
              <w:left w:val="nil"/>
              <w:bottom w:val="nil"/>
              <w:right w:val="nil"/>
            </w:tcBorders>
            <w:shd w:val="clear" w:color="auto" w:fill="auto"/>
            <w:noWrap/>
            <w:vAlign w:val="bottom"/>
            <w:hideMark/>
          </w:tcPr>
          <w:p w14:paraId="6033483C" w14:textId="77777777" w:rsidR="00304D7F" w:rsidRPr="00304D7F" w:rsidRDefault="00304D7F" w:rsidP="008368B1">
            <w:pPr>
              <w:spacing w:after="0" w:line="240" w:lineRule="auto"/>
              <w:jc w:val="center"/>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4.20</w:t>
            </w:r>
          </w:p>
        </w:tc>
        <w:tc>
          <w:tcPr>
            <w:tcW w:w="328" w:type="pct"/>
            <w:tcBorders>
              <w:top w:val="nil"/>
              <w:left w:val="nil"/>
              <w:bottom w:val="nil"/>
              <w:right w:val="nil"/>
            </w:tcBorders>
            <w:shd w:val="clear" w:color="auto" w:fill="auto"/>
            <w:noWrap/>
            <w:vAlign w:val="bottom"/>
            <w:hideMark/>
          </w:tcPr>
          <w:p w14:paraId="2A671F8F" w14:textId="77777777" w:rsidR="00304D7F" w:rsidRPr="00304D7F" w:rsidRDefault="00304D7F" w:rsidP="008368B1">
            <w:pPr>
              <w:spacing w:after="0" w:line="240" w:lineRule="auto"/>
              <w:jc w:val="center"/>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0.84</w:t>
            </w:r>
          </w:p>
        </w:tc>
        <w:tc>
          <w:tcPr>
            <w:tcW w:w="621" w:type="pct"/>
            <w:tcBorders>
              <w:top w:val="nil"/>
              <w:left w:val="nil"/>
              <w:bottom w:val="nil"/>
              <w:right w:val="nil"/>
            </w:tcBorders>
            <w:shd w:val="clear" w:color="auto" w:fill="auto"/>
            <w:noWrap/>
            <w:vAlign w:val="bottom"/>
            <w:hideMark/>
          </w:tcPr>
          <w:p w14:paraId="51326ACB" w14:textId="77777777" w:rsidR="00304D7F" w:rsidRPr="00304D7F" w:rsidRDefault="00304D7F" w:rsidP="008368B1">
            <w:pPr>
              <w:spacing w:after="0" w:line="240" w:lineRule="auto"/>
              <w:jc w:val="center"/>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6595</w:t>
            </w:r>
          </w:p>
        </w:tc>
      </w:tr>
      <w:tr w:rsidR="00304D7F" w:rsidRPr="00304D7F" w14:paraId="60229DE8" w14:textId="77777777" w:rsidTr="00304D7F">
        <w:trPr>
          <w:trHeight w:val="290"/>
        </w:trPr>
        <w:tc>
          <w:tcPr>
            <w:tcW w:w="3727" w:type="pct"/>
            <w:tcBorders>
              <w:top w:val="nil"/>
              <w:left w:val="nil"/>
              <w:bottom w:val="nil"/>
              <w:right w:val="nil"/>
            </w:tcBorders>
            <w:shd w:val="clear" w:color="auto" w:fill="auto"/>
            <w:vAlign w:val="bottom"/>
            <w:hideMark/>
          </w:tcPr>
          <w:p w14:paraId="763E0829" w14:textId="7DDF5082" w:rsidR="00304D7F" w:rsidRPr="00304D7F" w:rsidRDefault="00304D7F" w:rsidP="00304D7F">
            <w:pPr>
              <w:spacing w:after="0" w:line="240" w:lineRule="auto"/>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I teach my child to do the right thing, even when it is hard</w:t>
            </w:r>
            <w:r w:rsidR="00D13052">
              <w:rPr>
                <w:rFonts w:ascii="Times New Roman" w:eastAsia="Times New Roman" w:hAnsi="Times New Roman" w:cs="Times New Roman"/>
                <w:color w:val="000000"/>
                <w:kern w:val="0"/>
                <w14:ligatures w14:val="none"/>
              </w:rPr>
              <w:t>.</w:t>
            </w:r>
          </w:p>
        </w:tc>
        <w:tc>
          <w:tcPr>
            <w:tcW w:w="324" w:type="pct"/>
            <w:tcBorders>
              <w:top w:val="nil"/>
              <w:left w:val="nil"/>
              <w:bottom w:val="nil"/>
              <w:right w:val="nil"/>
            </w:tcBorders>
            <w:shd w:val="clear" w:color="auto" w:fill="auto"/>
            <w:noWrap/>
            <w:vAlign w:val="bottom"/>
            <w:hideMark/>
          </w:tcPr>
          <w:p w14:paraId="44CBFAF7" w14:textId="77777777" w:rsidR="00304D7F" w:rsidRPr="00304D7F" w:rsidRDefault="00304D7F" w:rsidP="008368B1">
            <w:pPr>
              <w:spacing w:after="0" w:line="240" w:lineRule="auto"/>
              <w:jc w:val="center"/>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4.68</w:t>
            </w:r>
          </w:p>
        </w:tc>
        <w:tc>
          <w:tcPr>
            <w:tcW w:w="328" w:type="pct"/>
            <w:tcBorders>
              <w:top w:val="nil"/>
              <w:left w:val="nil"/>
              <w:bottom w:val="nil"/>
              <w:right w:val="nil"/>
            </w:tcBorders>
            <w:shd w:val="clear" w:color="auto" w:fill="auto"/>
            <w:noWrap/>
            <w:vAlign w:val="bottom"/>
            <w:hideMark/>
          </w:tcPr>
          <w:p w14:paraId="6067A920" w14:textId="77777777" w:rsidR="00304D7F" w:rsidRPr="00304D7F" w:rsidRDefault="00304D7F" w:rsidP="008368B1">
            <w:pPr>
              <w:spacing w:after="0" w:line="240" w:lineRule="auto"/>
              <w:jc w:val="center"/>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0.60</w:t>
            </w:r>
          </w:p>
        </w:tc>
        <w:tc>
          <w:tcPr>
            <w:tcW w:w="621" w:type="pct"/>
            <w:tcBorders>
              <w:top w:val="nil"/>
              <w:left w:val="nil"/>
              <w:bottom w:val="nil"/>
              <w:right w:val="nil"/>
            </w:tcBorders>
            <w:shd w:val="clear" w:color="auto" w:fill="auto"/>
            <w:noWrap/>
            <w:vAlign w:val="bottom"/>
            <w:hideMark/>
          </w:tcPr>
          <w:p w14:paraId="03D010D6" w14:textId="77777777" w:rsidR="00304D7F" w:rsidRPr="00304D7F" w:rsidRDefault="00304D7F" w:rsidP="008368B1">
            <w:pPr>
              <w:spacing w:after="0" w:line="240" w:lineRule="auto"/>
              <w:jc w:val="center"/>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6613</w:t>
            </w:r>
          </w:p>
        </w:tc>
      </w:tr>
      <w:tr w:rsidR="00304D7F" w:rsidRPr="00304D7F" w14:paraId="355B8AFF" w14:textId="77777777" w:rsidTr="00304D7F">
        <w:trPr>
          <w:trHeight w:val="290"/>
        </w:trPr>
        <w:tc>
          <w:tcPr>
            <w:tcW w:w="3727" w:type="pct"/>
            <w:tcBorders>
              <w:top w:val="nil"/>
              <w:left w:val="nil"/>
              <w:bottom w:val="nil"/>
              <w:right w:val="nil"/>
            </w:tcBorders>
            <w:shd w:val="clear" w:color="auto" w:fill="auto"/>
            <w:vAlign w:val="bottom"/>
            <w:hideMark/>
          </w:tcPr>
          <w:p w14:paraId="2B10C804" w14:textId="7B208847" w:rsidR="00304D7F" w:rsidRPr="00304D7F" w:rsidRDefault="00304D7F" w:rsidP="00304D7F">
            <w:pPr>
              <w:spacing w:after="0" w:line="240" w:lineRule="auto"/>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I encourage my child to talk about their feelings or problems</w:t>
            </w:r>
            <w:r w:rsidR="00D13052">
              <w:rPr>
                <w:rFonts w:ascii="Times New Roman" w:eastAsia="Times New Roman" w:hAnsi="Times New Roman" w:cs="Times New Roman"/>
                <w:color w:val="000000"/>
                <w:kern w:val="0"/>
                <w14:ligatures w14:val="none"/>
              </w:rPr>
              <w:t>.</w:t>
            </w:r>
          </w:p>
        </w:tc>
        <w:tc>
          <w:tcPr>
            <w:tcW w:w="324" w:type="pct"/>
            <w:tcBorders>
              <w:top w:val="nil"/>
              <w:left w:val="nil"/>
              <w:bottom w:val="nil"/>
              <w:right w:val="nil"/>
            </w:tcBorders>
            <w:shd w:val="clear" w:color="auto" w:fill="auto"/>
            <w:noWrap/>
            <w:vAlign w:val="bottom"/>
            <w:hideMark/>
          </w:tcPr>
          <w:p w14:paraId="3DD60929" w14:textId="77777777" w:rsidR="00304D7F" w:rsidRPr="00304D7F" w:rsidRDefault="00304D7F" w:rsidP="008368B1">
            <w:pPr>
              <w:spacing w:after="0" w:line="240" w:lineRule="auto"/>
              <w:jc w:val="center"/>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4.64</w:t>
            </w:r>
          </w:p>
        </w:tc>
        <w:tc>
          <w:tcPr>
            <w:tcW w:w="328" w:type="pct"/>
            <w:tcBorders>
              <w:top w:val="nil"/>
              <w:left w:val="nil"/>
              <w:bottom w:val="nil"/>
              <w:right w:val="nil"/>
            </w:tcBorders>
            <w:shd w:val="clear" w:color="auto" w:fill="auto"/>
            <w:noWrap/>
            <w:vAlign w:val="bottom"/>
            <w:hideMark/>
          </w:tcPr>
          <w:p w14:paraId="572A3D37" w14:textId="77777777" w:rsidR="00304D7F" w:rsidRPr="00304D7F" w:rsidRDefault="00304D7F" w:rsidP="008368B1">
            <w:pPr>
              <w:spacing w:after="0" w:line="240" w:lineRule="auto"/>
              <w:jc w:val="center"/>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0.67</w:t>
            </w:r>
          </w:p>
        </w:tc>
        <w:tc>
          <w:tcPr>
            <w:tcW w:w="621" w:type="pct"/>
            <w:tcBorders>
              <w:top w:val="nil"/>
              <w:left w:val="nil"/>
              <w:bottom w:val="nil"/>
              <w:right w:val="nil"/>
            </w:tcBorders>
            <w:shd w:val="clear" w:color="auto" w:fill="auto"/>
            <w:noWrap/>
            <w:vAlign w:val="bottom"/>
            <w:hideMark/>
          </w:tcPr>
          <w:p w14:paraId="0A7B4039" w14:textId="77777777" w:rsidR="00304D7F" w:rsidRPr="00304D7F" w:rsidRDefault="00304D7F" w:rsidP="008368B1">
            <w:pPr>
              <w:spacing w:after="0" w:line="240" w:lineRule="auto"/>
              <w:jc w:val="center"/>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6598</w:t>
            </w:r>
          </w:p>
        </w:tc>
      </w:tr>
      <w:tr w:rsidR="00304D7F" w:rsidRPr="00304D7F" w14:paraId="02FDDB64" w14:textId="77777777" w:rsidTr="00304D7F">
        <w:trPr>
          <w:trHeight w:val="290"/>
        </w:trPr>
        <w:tc>
          <w:tcPr>
            <w:tcW w:w="3727" w:type="pct"/>
            <w:tcBorders>
              <w:top w:val="nil"/>
              <w:left w:val="nil"/>
              <w:bottom w:val="nil"/>
              <w:right w:val="nil"/>
            </w:tcBorders>
            <w:shd w:val="clear" w:color="auto" w:fill="auto"/>
            <w:vAlign w:val="bottom"/>
            <w:hideMark/>
          </w:tcPr>
          <w:p w14:paraId="13F02CA2" w14:textId="2A191224" w:rsidR="00304D7F" w:rsidRPr="00304D7F" w:rsidRDefault="00304D7F" w:rsidP="00304D7F">
            <w:pPr>
              <w:spacing w:after="0" w:line="240" w:lineRule="auto"/>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I often joke and play with my child</w:t>
            </w:r>
            <w:r w:rsidR="00D13052">
              <w:rPr>
                <w:rFonts w:ascii="Times New Roman" w:eastAsia="Times New Roman" w:hAnsi="Times New Roman" w:cs="Times New Roman"/>
                <w:color w:val="000000"/>
                <w:kern w:val="0"/>
                <w14:ligatures w14:val="none"/>
              </w:rPr>
              <w:t>.</w:t>
            </w:r>
          </w:p>
        </w:tc>
        <w:tc>
          <w:tcPr>
            <w:tcW w:w="324" w:type="pct"/>
            <w:tcBorders>
              <w:top w:val="nil"/>
              <w:left w:val="nil"/>
              <w:bottom w:val="nil"/>
              <w:right w:val="nil"/>
            </w:tcBorders>
            <w:shd w:val="clear" w:color="auto" w:fill="auto"/>
            <w:noWrap/>
            <w:vAlign w:val="bottom"/>
            <w:hideMark/>
          </w:tcPr>
          <w:p w14:paraId="7FED0E13" w14:textId="77777777" w:rsidR="00304D7F" w:rsidRPr="00304D7F" w:rsidRDefault="00304D7F" w:rsidP="008368B1">
            <w:pPr>
              <w:spacing w:after="0" w:line="240" w:lineRule="auto"/>
              <w:jc w:val="center"/>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4.55</w:t>
            </w:r>
          </w:p>
        </w:tc>
        <w:tc>
          <w:tcPr>
            <w:tcW w:w="328" w:type="pct"/>
            <w:tcBorders>
              <w:top w:val="nil"/>
              <w:left w:val="nil"/>
              <w:bottom w:val="nil"/>
              <w:right w:val="nil"/>
            </w:tcBorders>
            <w:shd w:val="clear" w:color="auto" w:fill="auto"/>
            <w:noWrap/>
            <w:vAlign w:val="bottom"/>
            <w:hideMark/>
          </w:tcPr>
          <w:p w14:paraId="4441FD31" w14:textId="77777777" w:rsidR="00304D7F" w:rsidRPr="00304D7F" w:rsidRDefault="00304D7F" w:rsidP="008368B1">
            <w:pPr>
              <w:spacing w:after="0" w:line="240" w:lineRule="auto"/>
              <w:jc w:val="center"/>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0.71</w:t>
            </w:r>
          </w:p>
        </w:tc>
        <w:tc>
          <w:tcPr>
            <w:tcW w:w="621" w:type="pct"/>
            <w:tcBorders>
              <w:top w:val="nil"/>
              <w:left w:val="nil"/>
              <w:bottom w:val="nil"/>
              <w:right w:val="nil"/>
            </w:tcBorders>
            <w:shd w:val="clear" w:color="auto" w:fill="auto"/>
            <w:noWrap/>
            <w:vAlign w:val="bottom"/>
            <w:hideMark/>
          </w:tcPr>
          <w:p w14:paraId="329B183E" w14:textId="77777777" w:rsidR="00304D7F" w:rsidRPr="00304D7F" w:rsidRDefault="00304D7F" w:rsidP="008368B1">
            <w:pPr>
              <w:spacing w:after="0" w:line="240" w:lineRule="auto"/>
              <w:jc w:val="center"/>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6614</w:t>
            </w:r>
          </w:p>
        </w:tc>
      </w:tr>
      <w:tr w:rsidR="00304D7F" w:rsidRPr="00304D7F" w14:paraId="05AAD9C2" w14:textId="77777777" w:rsidTr="00304D7F">
        <w:trPr>
          <w:trHeight w:val="290"/>
        </w:trPr>
        <w:tc>
          <w:tcPr>
            <w:tcW w:w="3727" w:type="pct"/>
            <w:tcBorders>
              <w:top w:val="nil"/>
              <w:left w:val="nil"/>
              <w:bottom w:val="nil"/>
              <w:right w:val="nil"/>
            </w:tcBorders>
            <w:shd w:val="clear" w:color="auto" w:fill="auto"/>
            <w:vAlign w:val="bottom"/>
            <w:hideMark/>
          </w:tcPr>
          <w:p w14:paraId="5FD64F23" w14:textId="1ED9BCC8" w:rsidR="00304D7F" w:rsidRPr="00304D7F" w:rsidRDefault="00304D7F" w:rsidP="00304D7F">
            <w:pPr>
              <w:spacing w:after="0" w:line="240" w:lineRule="auto"/>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I give my child clear commands</w:t>
            </w:r>
            <w:r w:rsidR="00D13052">
              <w:rPr>
                <w:rFonts w:ascii="Times New Roman" w:eastAsia="Times New Roman" w:hAnsi="Times New Roman" w:cs="Times New Roman"/>
                <w:color w:val="000000"/>
                <w:kern w:val="0"/>
                <w14:ligatures w14:val="none"/>
              </w:rPr>
              <w:t>.</w:t>
            </w:r>
          </w:p>
        </w:tc>
        <w:tc>
          <w:tcPr>
            <w:tcW w:w="324" w:type="pct"/>
            <w:tcBorders>
              <w:top w:val="nil"/>
              <w:left w:val="nil"/>
              <w:bottom w:val="nil"/>
              <w:right w:val="nil"/>
            </w:tcBorders>
            <w:shd w:val="clear" w:color="auto" w:fill="auto"/>
            <w:noWrap/>
            <w:vAlign w:val="bottom"/>
            <w:hideMark/>
          </w:tcPr>
          <w:p w14:paraId="3BA6DA51" w14:textId="77777777" w:rsidR="00304D7F" w:rsidRPr="00304D7F" w:rsidRDefault="00304D7F" w:rsidP="008368B1">
            <w:pPr>
              <w:spacing w:after="0" w:line="240" w:lineRule="auto"/>
              <w:jc w:val="center"/>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4.26</w:t>
            </w:r>
          </w:p>
        </w:tc>
        <w:tc>
          <w:tcPr>
            <w:tcW w:w="328" w:type="pct"/>
            <w:tcBorders>
              <w:top w:val="nil"/>
              <w:left w:val="nil"/>
              <w:bottom w:val="nil"/>
              <w:right w:val="nil"/>
            </w:tcBorders>
            <w:shd w:val="clear" w:color="auto" w:fill="auto"/>
            <w:noWrap/>
            <w:vAlign w:val="bottom"/>
            <w:hideMark/>
          </w:tcPr>
          <w:p w14:paraId="0B1235CA" w14:textId="77777777" w:rsidR="00304D7F" w:rsidRPr="00304D7F" w:rsidRDefault="00304D7F" w:rsidP="008368B1">
            <w:pPr>
              <w:spacing w:after="0" w:line="240" w:lineRule="auto"/>
              <w:jc w:val="center"/>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0.81</w:t>
            </w:r>
          </w:p>
        </w:tc>
        <w:tc>
          <w:tcPr>
            <w:tcW w:w="621" w:type="pct"/>
            <w:tcBorders>
              <w:top w:val="nil"/>
              <w:left w:val="nil"/>
              <w:bottom w:val="nil"/>
              <w:right w:val="nil"/>
            </w:tcBorders>
            <w:shd w:val="clear" w:color="auto" w:fill="auto"/>
            <w:noWrap/>
            <w:vAlign w:val="bottom"/>
            <w:hideMark/>
          </w:tcPr>
          <w:p w14:paraId="54A62A1F" w14:textId="77777777" w:rsidR="00304D7F" w:rsidRPr="00304D7F" w:rsidRDefault="00304D7F" w:rsidP="008368B1">
            <w:pPr>
              <w:spacing w:after="0" w:line="240" w:lineRule="auto"/>
              <w:jc w:val="center"/>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6568</w:t>
            </w:r>
          </w:p>
        </w:tc>
      </w:tr>
      <w:tr w:rsidR="00304D7F" w:rsidRPr="00304D7F" w14:paraId="6757CE4B" w14:textId="77777777" w:rsidTr="00304D7F">
        <w:trPr>
          <w:trHeight w:val="290"/>
        </w:trPr>
        <w:tc>
          <w:tcPr>
            <w:tcW w:w="3727" w:type="pct"/>
            <w:tcBorders>
              <w:top w:val="nil"/>
              <w:left w:val="nil"/>
              <w:bottom w:val="nil"/>
              <w:right w:val="nil"/>
            </w:tcBorders>
            <w:shd w:val="clear" w:color="auto" w:fill="auto"/>
            <w:vAlign w:val="bottom"/>
            <w:hideMark/>
          </w:tcPr>
          <w:p w14:paraId="06708993" w14:textId="222C05FF" w:rsidR="00304D7F" w:rsidRPr="00304D7F" w:rsidRDefault="00304D7F" w:rsidP="00304D7F">
            <w:pPr>
              <w:spacing w:after="0" w:line="240" w:lineRule="auto"/>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I encourage my child to think of others</w:t>
            </w:r>
            <w:r w:rsidR="00D13052">
              <w:rPr>
                <w:rFonts w:ascii="Times New Roman" w:eastAsia="Times New Roman" w:hAnsi="Times New Roman" w:cs="Times New Roman"/>
                <w:color w:val="000000"/>
                <w:kern w:val="0"/>
                <w14:ligatures w14:val="none"/>
              </w:rPr>
              <w:t>.</w:t>
            </w:r>
            <w:r w:rsidRPr="00304D7F">
              <w:rPr>
                <w:rFonts w:ascii="Times New Roman" w:eastAsia="Times New Roman" w:hAnsi="Times New Roman" w:cs="Times New Roman"/>
                <w:color w:val="000000"/>
                <w:kern w:val="0"/>
                <w14:ligatures w14:val="none"/>
              </w:rPr>
              <w:t xml:space="preserve"> </w:t>
            </w:r>
          </w:p>
        </w:tc>
        <w:tc>
          <w:tcPr>
            <w:tcW w:w="324" w:type="pct"/>
            <w:tcBorders>
              <w:top w:val="nil"/>
              <w:left w:val="nil"/>
              <w:bottom w:val="nil"/>
              <w:right w:val="nil"/>
            </w:tcBorders>
            <w:shd w:val="clear" w:color="auto" w:fill="auto"/>
            <w:noWrap/>
            <w:vAlign w:val="bottom"/>
            <w:hideMark/>
          </w:tcPr>
          <w:p w14:paraId="265A7251" w14:textId="77777777" w:rsidR="00304D7F" w:rsidRPr="00304D7F" w:rsidRDefault="00304D7F" w:rsidP="008368B1">
            <w:pPr>
              <w:spacing w:after="0" w:line="240" w:lineRule="auto"/>
              <w:jc w:val="center"/>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4.69</w:t>
            </w:r>
          </w:p>
        </w:tc>
        <w:tc>
          <w:tcPr>
            <w:tcW w:w="328" w:type="pct"/>
            <w:tcBorders>
              <w:top w:val="nil"/>
              <w:left w:val="nil"/>
              <w:bottom w:val="nil"/>
              <w:right w:val="nil"/>
            </w:tcBorders>
            <w:shd w:val="clear" w:color="auto" w:fill="auto"/>
            <w:noWrap/>
            <w:vAlign w:val="bottom"/>
            <w:hideMark/>
          </w:tcPr>
          <w:p w14:paraId="76E063D1" w14:textId="77777777" w:rsidR="00304D7F" w:rsidRPr="00304D7F" w:rsidRDefault="00304D7F" w:rsidP="008368B1">
            <w:pPr>
              <w:spacing w:after="0" w:line="240" w:lineRule="auto"/>
              <w:jc w:val="center"/>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0.62</w:t>
            </w:r>
          </w:p>
        </w:tc>
        <w:tc>
          <w:tcPr>
            <w:tcW w:w="621" w:type="pct"/>
            <w:tcBorders>
              <w:top w:val="nil"/>
              <w:left w:val="nil"/>
              <w:bottom w:val="nil"/>
              <w:right w:val="nil"/>
            </w:tcBorders>
            <w:shd w:val="clear" w:color="auto" w:fill="auto"/>
            <w:noWrap/>
            <w:vAlign w:val="bottom"/>
            <w:hideMark/>
          </w:tcPr>
          <w:p w14:paraId="19623354" w14:textId="77777777" w:rsidR="00304D7F" w:rsidRPr="00304D7F" w:rsidRDefault="00304D7F" w:rsidP="008368B1">
            <w:pPr>
              <w:spacing w:after="0" w:line="240" w:lineRule="auto"/>
              <w:jc w:val="center"/>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6610</w:t>
            </w:r>
          </w:p>
        </w:tc>
      </w:tr>
      <w:tr w:rsidR="00304D7F" w:rsidRPr="00304D7F" w14:paraId="63658F85" w14:textId="77777777" w:rsidTr="00304D7F">
        <w:trPr>
          <w:trHeight w:val="290"/>
        </w:trPr>
        <w:tc>
          <w:tcPr>
            <w:tcW w:w="3727" w:type="pct"/>
            <w:tcBorders>
              <w:top w:val="nil"/>
              <w:left w:val="nil"/>
              <w:bottom w:val="nil"/>
              <w:right w:val="nil"/>
            </w:tcBorders>
            <w:shd w:val="clear" w:color="auto" w:fill="auto"/>
            <w:vAlign w:val="bottom"/>
            <w:hideMark/>
          </w:tcPr>
          <w:p w14:paraId="2E91F69A" w14:textId="0DEECA1A" w:rsidR="00304D7F" w:rsidRPr="00304D7F" w:rsidRDefault="00304D7F" w:rsidP="00304D7F">
            <w:pPr>
              <w:spacing w:after="0" w:line="240" w:lineRule="auto"/>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My child completes the priorities I set for them before they are allowed to play or relax</w:t>
            </w:r>
            <w:r w:rsidR="00D13052">
              <w:rPr>
                <w:rFonts w:ascii="Times New Roman" w:eastAsia="Times New Roman" w:hAnsi="Times New Roman" w:cs="Times New Roman"/>
                <w:color w:val="000000"/>
                <w:kern w:val="0"/>
                <w14:ligatures w14:val="none"/>
              </w:rPr>
              <w:t>.</w:t>
            </w:r>
          </w:p>
        </w:tc>
        <w:tc>
          <w:tcPr>
            <w:tcW w:w="324" w:type="pct"/>
            <w:tcBorders>
              <w:top w:val="nil"/>
              <w:left w:val="nil"/>
              <w:bottom w:val="nil"/>
              <w:right w:val="nil"/>
            </w:tcBorders>
            <w:shd w:val="clear" w:color="auto" w:fill="auto"/>
            <w:noWrap/>
            <w:vAlign w:val="bottom"/>
            <w:hideMark/>
          </w:tcPr>
          <w:p w14:paraId="30AE463E" w14:textId="77777777" w:rsidR="00304D7F" w:rsidRPr="00304D7F" w:rsidRDefault="00304D7F" w:rsidP="008368B1">
            <w:pPr>
              <w:spacing w:after="0" w:line="240" w:lineRule="auto"/>
              <w:jc w:val="center"/>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3.54</w:t>
            </w:r>
          </w:p>
        </w:tc>
        <w:tc>
          <w:tcPr>
            <w:tcW w:w="328" w:type="pct"/>
            <w:tcBorders>
              <w:top w:val="nil"/>
              <w:left w:val="nil"/>
              <w:bottom w:val="nil"/>
              <w:right w:val="nil"/>
            </w:tcBorders>
            <w:shd w:val="clear" w:color="auto" w:fill="auto"/>
            <w:noWrap/>
            <w:vAlign w:val="bottom"/>
            <w:hideMark/>
          </w:tcPr>
          <w:p w14:paraId="28C97943" w14:textId="77777777" w:rsidR="00304D7F" w:rsidRPr="00304D7F" w:rsidRDefault="00304D7F" w:rsidP="008368B1">
            <w:pPr>
              <w:spacing w:after="0" w:line="240" w:lineRule="auto"/>
              <w:jc w:val="center"/>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1.03</w:t>
            </w:r>
          </w:p>
        </w:tc>
        <w:tc>
          <w:tcPr>
            <w:tcW w:w="621" w:type="pct"/>
            <w:tcBorders>
              <w:top w:val="nil"/>
              <w:left w:val="nil"/>
              <w:bottom w:val="nil"/>
              <w:right w:val="nil"/>
            </w:tcBorders>
            <w:shd w:val="clear" w:color="auto" w:fill="auto"/>
            <w:noWrap/>
            <w:vAlign w:val="bottom"/>
            <w:hideMark/>
          </w:tcPr>
          <w:p w14:paraId="543DD6C8" w14:textId="77777777" w:rsidR="00304D7F" w:rsidRPr="00304D7F" w:rsidRDefault="00304D7F" w:rsidP="008368B1">
            <w:pPr>
              <w:spacing w:after="0" w:line="240" w:lineRule="auto"/>
              <w:jc w:val="center"/>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6499</w:t>
            </w:r>
          </w:p>
        </w:tc>
      </w:tr>
      <w:tr w:rsidR="00304D7F" w:rsidRPr="00304D7F" w14:paraId="40A098CC" w14:textId="77777777" w:rsidTr="00304D7F">
        <w:trPr>
          <w:trHeight w:val="290"/>
        </w:trPr>
        <w:tc>
          <w:tcPr>
            <w:tcW w:w="3727" w:type="pct"/>
            <w:tcBorders>
              <w:top w:val="nil"/>
              <w:left w:val="nil"/>
              <w:bottom w:val="nil"/>
              <w:right w:val="nil"/>
            </w:tcBorders>
            <w:shd w:val="clear" w:color="auto" w:fill="auto"/>
            <w:vAlign w:val="bottom"/>
            <w:hideMark/>
          </w:tcPr>
          <w:p w14:paraId="4A3FCB7D" w14:textId="1CCBFF58" w:rsidR="00304D7F" w:rsidRPr="00304D7F" w:rsidRDefault="00304D7F" w:rsidP="00304D7F">
            <w:pPr>
              <w:spacing w:after="0" w:line="240" w:lineRule="auto"/>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I hug or kiss my child every day</w:t>
            </w:r>
            <w:r w:rsidR="00D13052">
              <w:rPr>
                <w:rFonts w:ascii="Times New Roman" w:eastAsia="Times New Roman" w:hAnsi="Times New Roman" w:cs="Times New Roman"/>
                <w:color w:val="000000"/>
                <w:kern w:val="0"/>
                <w14:ligatures w14:val="none"/>
              </w:rPr>
              <w:t>.</w:t>
            </w:r>
          </w:p>
        </w:tc>
        <w:tc>
          <w:tcPr>
            <w:tcW w:w="324" w:type="pct"/>
            <w:tcBorders>
              <w:top w:val="nil"/>
              <w:left w:val="nil"/>
              <w:bottom w:val="nil"/>
              <w:right w:val="nil"/>
            </w:tcBorders>
            <w:shd w:val="clear" w:color="auto" w:fill="auto"/>
            <w:noWrap/>
            <w:vAlign w:val="bottom"/>
            <w:hideMark/>
          </w:tcPr>
          <w:p w14:paraId="0C6E6303" w14:textId="77777777" w:rsidR="00304D7F" w:rsidRPr="00304D7F" w:rsidRDefault="00304D7F" w:rsidP="008368B1">
            <w:pPr>
              <w:spacing w:after="0" w:line="240" w:lineRule="auto"/>
              <w:jc w:val="center"/>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4.38</w:t>
            </w:r>
          </w:p>
        </w:tc>
        <w:tc>
          <w:tcPr>
            <w:tcW w:w="328" w:type="pct"/>
            <w:tcBorders>
              <w:top w:val="nil"/>
              <w:left w:val="nil"/>
              <w:bottom w:val="nil"/>
              <w:right w:val="nil"/>
            </w:tcBorders>
            <w:shd w:val="clear" w:color="auto" w:fill="auto"/>
            <w:noWrap/>
            <w:vAlign w:val="bottom"/>
            <w:hideMark/>
          </w:tcPr>
          <w:p w14:paraId="01D93373" w14:textId="77777777" w:rsidR="00304D7F" w:rsidRPr="00304D7F" w:rsidRDefault="00304D7F" w:rsidP="008368B1">
            <w:pPr>
              <w:spacing w:after="0" w:line="240" w:lineRule="auto"/>
              <w:jc w:val="center"/>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1.04</w:t>
            </w:r>
          </w:p>
        </w:tc>
        <w:tc>
          <w:tcPr>
            <w:tcW w:w="621" w:type="pct"/>
            <w:tcBorders>
              <w:top w:val="nil"/>
              <w:left w:val="nil"/>
              <w:bottom w:val="nil"/>
              <w:right w:val="nil"/>
            </w:tcBorders>
            <w:shd w:val="clear" w:color="auto" w:fill="auto"/>
            <w:noWrap/>
            <w:vAlign w:val="bottom"/>
            <w:hideMark/>
          </w:tcPr>
          <w:p w14:paraId="04976F97" w14:textId="77777777" w:rsidR="00304D7F" w:rsidRPr="00304D7F" w:rsidRDefault="00304D7F" w:rsidP="008368B1">
            <w:pPr>
              <w:spacing w:after="0" w:line="240" w:lineRule="auto"/>
              <w:jc w:val="center"/>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6605</w:t>
            </w:r>
          </w:p>
        </w:tc>
      </w:tr>
      <w:tr w:rsidR="00304D7F" w:rsidRPr="00304D7F" w14:paraId="1D9EF7EA" w14:textId="77777777" w:rsidTr="00304D7F">
        <w:trPr>
          <w:trHeight w:val="290"/>
        </w:trPr>
        <w:tc>
          <w:tcPr>
            <w:tcW w:w="3727" w:type="pct"/>
            <w:tcBorders>
              <w:top w:val="nil"/>
              <w:left w:val="nil"/>
              <w:bottom w:val="nil"/>
              <w:right w:val="nil"/>
            </w:tcBorders>
            <w:shd w:val="clear" w:color="auto" w:fill="auto"/>
            <w:vAlign w:val="bottom"/>
            <w:hideMark/>
          </w:tcPr>
          <w:p w14:paraId="6C12A9A2" w14:textId="590F99C6" w:rsidR="00304D7F" w:rsidRPr="00304D7F" w:rsidRDefault="00304D7F" w:rsidP="00304D7F">
            <w:pPr>
              <w:spacing w:after="0" w:line="240" w:lineRule="auto"/>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During a typical school day, my child follows a regular routine</w:t>
            </w:r>
            <w:r w:rsidR="00D13052">
              <w:rPr>
                <w:rFonts w:ascii="Times New Roman" w:eastAsia="Times New Roman" w:hAnsi="Times New Roman" w:cs="Times New Roman"/>
                <w:color w:val="000000"/>
                <w:kern w:val="0"/>
                <w14:ligatures w14:val="none"/>
              </w:rPr>
              <w:t>.</w:t>
            </w:r>
          </w:p>
        </w:tc>
        <w:tc>
          <w:tcPr>
            <w:tcW w:w="324" w:type="pct"/>
            <w:tcBorders>
              <w:top w:val="nil"/>
              <w:left w:val="nil"/>
              <w:bottom w:val="nil"/>
              <w:right w:val="nil"/>
            </w:tcBorders>
            <w:shd w:val="clear" w:color="auto" w:fill="auto"/>
            <w:noWrap/>
            <w:vAlign w:val="bottom"/>
            <w:hideMark/>
          </w:tcPr>
          <w:p w14:paraId="23028D1C" w14:textId="77777777" w:rsidR="00304D7F" w:rsidRPr="00304D7F" w:rsidRDefault="00304D7F" w:rsidP="008368B1">
            <w:pPr>
              <w:spacing w:after="0" w:line="240" w:lineRule="auto"/>
              <w:jc w:val="center"/>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4.46</w:t>
            </w:r>
          </w:p>
        </w:tc>
        <w:tc>
          <w:tcPr>
            <w:tcW w:w="328" w:type="pct"/>
            <w:tcBorders>
              <w:top w:val="nil"/>
              <w:left w:val="nil"/>
              <w:bottom w:val="nil"/>
              <w:right w:val="nil"/>
            </w:tcBorders>
            <w:shd w:val="clear" w:color="auto" w:fill="auto"/>
            <w:noWrap/>
            <w:vAlign w:val="bottom"/>
            <w:hideMark/>
          </w:tcPr>
          <w:p w14:paraId="33EC3C52" w14:textId="77777777" w:rsidR="00304D7F" w:rsidRPr="00304D7F" w:rsidRDefault="00304D7F" w:rsidP="008368B1">
            <w:pPr>
              <w:spacing w:after="0" w:line="240" w:lineRule="auto"/>
              <w:jc w:val="center"/>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0.76</w:t>
            </w:r>
          </w:p>
        </w:tc>
        <w:tc>
          <w:tcPr>
            <w:tcW w:w="621" w:type="pct"/>
            <w:tcBorders>
              <w:top w:val="nil"/>
              <w:left w:val="nil"/>
              <w:bottom w:val="nil"/>
              <w:right w:val="nil"/>
            </w:tcBorders>
            <w:shd w:val="clear" w:color="auto" w:fill="auto"/>
            <w:noWrap/>
            <w:vAlign w:val="bottom"/>
            <w:hideMark/>
          </w:tcPr>
          <w:p w14:paraId="08D2E4C4" w14:textId="77777777" w:rsidR="00304D7F" w:rsidRPr="00304D7F" w:rsidRDefault="00304D7F" w:rsidP="008368B1">
            <w:pPr>
              <w:spacing w:after="0" w:line="240" w:lineRule="auto"/>
              <w:jc w:val="center"/>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6342</w:t>
            </w:r>
          </w:p>
        </w:tc>
      </w:tr>
      <w:tr w:rsidR="00304D7F" w:rsidRPr="00304D7F" w14:paraId="6D4CB255" w14:textId="77777777" w:rsidTr="00304D7F">
        <w:trPr>
          <w:trHeight w:val="290"/>
        </w:trPr>
        <w:tc>
          <w:tcPr>
            <w:tcW w:w="3727" w:type="pct"/>
            <w:tcBorders>
              <w:top w:val="nil"/>
              <w:left w:val="nil"/>
              <w:bottom w:val="nil"/>
              <w:right w:val="nil"/>
            </w:tcBorders>
            <w:shd w:val="clear" w:color="auto" w:fill="auto"/>
            <w:vAlign w:val="bottom"/>
            <w:hideMark/>
          </w:tcPr>
          <w:p w14:paraId="76999523" w14:textId="468B33B8" w:rsidR="00304D7F" w:rsidRPr="00304D7F" w:rsidRDefault="00304D7F" w:rsidP="00304D7F">
            <w:pPr>
              <w:spacing w:after="0" w:line="240" w:lineRule="auto"/>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I respond quickly to my child's needs</w:t>
            </w:r>
            <w:r w:rsidR="00D13052">
              <w:rPr>
                <w:rFonts w:ascii="Times New Roman" w:eastAsia="Times New Roman" w:hAnsi="Times New Roman" w:cs="Times New Roman"/>
                <w:color w:val="000000"/>
                <w:kern w:val="0"/>
                <w14:ligatures w14:val="none"/>
              </w:rPr>
              <w:t>.</w:t>
            </w:r>
          </w:p>
        </w:tc>
        <w:tc>
          <w:tcPr>
            <w:tcW w:w="324" w:type="pct"/>
            <w:tcBorders>
              <w:top w:val="nil"/>
              <w:left w:val="nil"/>
              <w:bottom w:val="nil"/>
              <w:right w:val="nil"/>
            </w:tcBorders>
            <w:shd w:val="clear" w:color="auto" w:fill="auto"/>
            <w:noWrap/>
            <w:vAlign w:val="bottom"/>
            <w:hideMark/>
          </w:tcPr>
          <w:p w14:paraId="7CFB4457" w14:textId="77777777" w:rsidR="00304D7F" w:rsidRPr="00304D7F" w:rsidRDefault="00304D7F" w:rsidP="008368B1">
            <w:pPr>
              <w:spacing w:after="0" w:line="240" w:lineRule="auto"/>
              <w:jc w:val="center"/>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4.33</w:t>
            </w:r>
          </w:p>
        </w:tc>
        <w:tc>
          <w:tcPr>
            <w:tcW w:w="328" w:type="pct"/>
            <w:tcBorders>
              <w:top w:val="nil"/>
              <w:left w:val="nil"/>
              <w:bottom w:val="nil"/>
              <w:right w:val="nil"/>
            </w:tcBorders>
            <w:shd w:val="clear" w:color="auto" w:fill="auto"/>
            <w:noWrap/>
            <w:vAlign w:val="bottom"/>
            <w:hideMark/>
          </w:tcPr>
          <w:p w14:paraId="4E79BBB6" w14:textId="77777777" w:rsidR="00304D7F" w:rsidRPr="00304D7F" w:rsidRDefault="00304D7F" w:rsidP="008368B1">
            <w:pPr>
              <w:spacing w:after="0" w:line="240" w:lineRule="auto"/>
              <w:jc w:val="center"/>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0.77</w:t>
            </w:r>
          </w:p>
        </w:tc>
        <w:tc>
          <w:tcPr>
            <w:tcW w:w="621" w:type="pct"/>
            <w:tcBorders>
              <w:top w:val="nil"/>
              <w:left w:val="nil"/>
              <w:bottom w:val="nil"/>
              <w:right w:val="nil"/>
            </w:tcBorders>
            <w:shd w:val="clear" w:color="auto" w:fill="auto"/>
            <w:noWrap/>
            <w:vAlign w:val="bottom"/>
            <w:hideMark/>
          </w:tcPr>
          <w:p w14:paraId="2F230392" w14:textId="77777777" w:rsidR="00304D7F" w:rsidRPr="00304D7F" w:rsidRDefault="00304D7F" w:rsidP="008368B1">
            <w:pPr>
              <w:spacing w:after="0" w:line="240" w:lineRule="auto"/>
              <w:jc w:val="center"/>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6620</w:t>
            </w:r>
          </w:p>
        </w:tc>
      </w:tr>
      <w:tr w:rsidR="00304D7F" w:rsidRPr="00304D7F" w14:paraId="32A9D544" w14:textId="77777777" w:rsidTr="00304D7F">
        <w:trPr>
          <w:trHeight w:val="290"/>
        </w:trPr>
        <w:tc>
          <w:tcPr>
            <w:tcW w:w="3727" w:type="pct"/>
            <w:tcBorders>
              <w:top w:val="nil"/>
              <w:left w:val="nil"/>
              <w:bottom w:val="nil"/>
              <w:right w:val="nil"/>
            </w:tcBorders>
            <w:shd w:val="clear" w:color="auto" w:fill="auto"/>
            <w:vAlign w:val="bottom"/>
            <w:hideMark/>
          </w:tcPr>
          <w:p w14:paraId="32624CDC" w14:textId="654BFE2C" w:rsidR="00304D7F" w:rsidRPr="00304D7F" w:rsidRDefault="00304D7F" w:rsidP="00304D7F">
            <w:pPr>
              <w:spacing w:after="0" w:line="240" w:lineRule="auto"/>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I apologize if I act unfairly or too harshly toward my child</w:t>
            </w:r>
            <w:r w:rsidR="00D13052">
              <w:rPr>
                <w:rFonts w:ascii="Times New Roman" w:eastAsia="Times New Roman" w:hAnsi="Times New Roman" w:cs="Times New Roman"/>
                <w:color w:val="000000"/>
                <w:kern w:val="0"/>
                <w14:ligatures w14:val="none"/>
              </w:rPr>
              <w:t>.</w:t>
            </w:r>
          </w:p>
        </w:tc>
        <w:tc>
          <w:tcPr>
            <w:tcW w:w="324" w:type="pct"/>
            <w:tcBorders>
              <w:top w:val="nil"/>
              <w:left w:val="nil"/>
              <w:bottom w:val="nil"/>
              <w:right w:val="nil"/>
            </w:tcBorders>
            <w:shd w:val="clear" w:color="auto" w:fill="auto"/>
            <w:noWrap/>
            <w:vAlign w:val="bottom"/>
            <w:hideMark/>
          </w:tcPr>
          <w:p w14:paraId="002B4FA5" w14:textId="77777777" w:rsidR="00304D7F" w:rsidRPr="00304D7F" w:rsidRDefault="00304D7F" w:rsidP="008368B1">
            <w:pPr>
              <w:spacing w:after="0" w:line="240" w:lineRule="auto"/>
              <w:jc w:val="center"/>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4.45</w:t>
            </w:r>
          </w:p>
        </w:tc>
        <w:tc>
          <w:tcPr>
            <w:tcW w:w="328" w:type="pct"/>
            <w:tcBorders>
              <w:top w:val="nil"/>
              <w:left w:val="nil"/>
              <w:bottom w:val="nil"/>
              <w:right w:val="nil"/>
            </w:tcBorders>
            <w:shd w:val="clear" w:color="auto" w:fill="auto"/>
            <w:noWrap/>
            <w:vAlign w:val="bottom"/>
            <w:hideMark/>
          </w:tcPr>
          <w:p w14:paraId="189B1781" w14:textId="77777777" w:rsidR="00304D7F" w:rsidRPr="00304D7F" w:rsidRDefault="00304D7F" w:rsidP="008368B1">
            <w:pPr>
              <w:spacing w:after="0" w:line="240" w:lineRule="auto"/>
              <w:jc w:val="center"/>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0.81</w:t>
            </w:r>
          </w:p>
        </w:tc>
        <w:tc>
          <w:tcPr>
            <w:tcW w:w="621" w:type="pct"/>
            <w:tcBorders>
              <w:top w:val="nil"/>
              <w:left w:val="nil"/>
              <w:bottom w:val="nil"/>
              <w:right w:val="nil"/>
            </w:tcBorders>
            <w:shd w:val="clear" w:color="auto" w:fill="auto"/>
            <w:noWrap/>
            <w:vAlign w:val="bottom"/>
            <w:hideMark/>
          </w:tcPr>
          <w:p w14:paraId="10E169F0" w14:textId="77777777" w:rsidR="00304D7F" w:rsidRPr="00304D7F" w:rsidRDefault="00304D7F" w:rsidP="008368B1">
            <w:pPr>
              <w:spacing w:after="0" w:line="240" w:lineRule="auto"/>
              <w:jc w:val="center"/>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6590</w:t>
            </w:r>
          </w:p>
        </w:tc>
      </w:tr>
      <w:tr w:rsidR="00304D7F" w:rsidRPr="00304D7F" w14:paraId="4D500AA4" w14:textId="77777777" w:rsidTr="00304D7F">
        <w:trPr>
          <w:trHeight w:val="290"/>
        </w:trPr>
        <w:tc>
          <w:tcPr>
            <w:tcW w:w="3727" w:type="pct"/>
            <w:tcBorders>
              <w:top w:val="nil"/>
              <w:left w:val="nil"/>
              <w:bottom w:val="nil"/>
              <w:right w:val="nil"/>
            </w:tcBorders>
            <w:shd w:val="clear" w:color="auto" w:fill="auto"/>
            <w:vAlign w:val="bottom"/>
            <w:hideMark/>
          </w:tcPr>
          <w:p w14:paraId="38675CC3" w14:textId="2F62C024" w:rsidR="00304D7F" w:rsidRPr="00304D7F" w:rsidRDefault="00304D7F" w:rsidP="00304D7F">
            <w:pPr>
              <w:spacing w:after="0" w:line="240" w:lineRule="auto"/>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I restrict screen time (such as TV, tablet or phone) to certain times of the day</w:t>
            </w:r>
            <w:r w:rsidR="00D13052">
              <w:rPr>
                <w:rFonts w:ascii="Times New Roman" w:eastAsia="Times New Roman" w:hAnsi="Times New Roman" w:cs="Times New Roman"/>
                <w:color w:val="000000"/>
                <w:kern w:val="0"/>
                <w14:ligatures w14:val="none"/>
              </w:rPr>
              <w:t>.</w:t>
            </w:r>
          </w:p>
        </w:tc>
        <w:tc>
          <w:tcPr>
            <w:tcW w:w="324" w:type="pct"/>
            <w:tcBorders>
              <w:top w:val="nil"/>
              <w:left w:val="nil"/>
              <w:bottom w:val="nil"/>
              <w:right w:val="nil"/>
            </w:tcBorders>
            <w:shd w:val="clear" w:color="auto" w:fill="auto"/>
            <w:noWrap/>
            <w:vAlign w:val="bottom"/>
            <w:hideMark/>
          </w:tcPr>
          <w:p w14:paraId="705E86B2" w14:textId="77777777" w:rsidR="00304D7F" w:rsidRPr="00304D7F" w:rsidRDefault="00304D7F" w:rsidP="008368B1">
            <w:pPr>
              <w:spacing w:after="0" w:line="240" w:lineRule="auto"/>
              <w:jc w:val="center"/>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3.28</w:t>
            </w:r>
          </w:p>
        </w:tc>
        <w:tc>
          <w:tcPr>
            <w:tcW w:w="328" w:type="pct"/>
            <w:tcBorders>
              <w:top w:val="nil"/>
              <w:left w:val="nil"/>
              <w:bottom w:val="nil"/>
              <w:right w:val="nil"/>
            </w:tcBorders>
            <w:shd w:val="clear" w:color="auto" w:fill="auto"/>
            <w:noWrap/>
            <w:vAlign w:val="bottom"/>
            <w:hideMark/>
          </w:tcPr>
          <w:p w14:paraId="75623D0B" w14:textId="77777777" w:rsidR="00304D7F" w:rsidRPr="00304D7F" w:rsidRDefault="00304D7F" w:rsidP="008368B1">
            <w:pPr>
              <w:spacing w:after="0" w:line="240" w:lineRule="auto"/>
              <w:jc w:val="center"/>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1.35</w:t>
            </w:r>
          </w:p>
        </w:tc>
        <w:tc>
          <w:tcPr>
            <w:tcW w:w="621" w:type="pct"/>
            <w:tcBorders>
              <w:top w:val="nil"/>
              <w:left w:val="nil"/>
              <w:bottom w:val="nil"/>
              <w:right w:val="nil"/>
            </w:tcBorders>
            <w:shd w:val="clear" w:color="auto" w:fill="auto"/>
            <w:noWrap/>
            <w:vAlign w:val="bottom"/>
            <w:hideMark/>
          </w:tcPr>
          <w:p w14:paraId="54CCBBDE" w14:textId="77777777" w:rsidR="00304D7F" w:rsidRPr="00304D7F" w:rsidRDefault="00304D7F" w:rsidP="008368B1">
            <w:pPr>
              <w:spacing w:after="0" w:line="240" w:lineRule="auto"/>
              <w:jc w:val="center"/>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6515</w:t>
            </w:r>
          </w:p>
        </w:tc>
      </w:tr>
      <w:tr w:rsidR="00304D7F" w:rsidRPr="00304D7F" w14:paraId="63284F48" w14:textId="77777777" w:rsidTr="00304D7F">
        <w:trPr>
          <w:trHeight w:val="290"/>
        </w:trPr>
        <w:tc>
          <w:tcPr>
            <w:tcW w:w="3727" w:type="pct"/>
            <w:tcBorders>
              <w:top w:val="nil"/>
              <w:left w:val="nil"/>
              <w:bottom w:val="nil"/>
              <w:right w:val="nil"/>
            </w:tcBorders>
            <w:shd w:val="clear" w:color="auto" w:fill="auto"/>
            <w:vAlign w:val="bottom"/>
            <w:hideMark/>
          </w:tcPr>
          <w:p w14:paraId="12B50B00" w14:textId="7A71FCF7" w:rsidR="00304D7F" w:rsidRPr="00304D7F" w:rsidRDefault="00304D7F" w:rsidP="00304D7F">
            <w:pPr>
              <w:spacing w:after="0" w:line="240" w:lineRule="auto"/>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I am usually easy going and relaxed when with my child</w:t>
            </w:r>
            <w:r w:rsidR="00D13052">
              <w:rPr>
                <w:rFonts w:ascii="Times New Roman" w:eastAsia="Times New Roman" w:hAnsi="Times New Roman" w:cs="Times New Roman"/>
                <w:color w:val="000000"/>
                <w:kern w:val="0"/>
                <w14:ligatures w14:val="none"/>
              </w:rPr>
              <w:t>.</w:t>
            </w:r>
          </w:p>
        </w:tc>
        <w:tc>
          <w:tcPr>
            <w:tcW w:w="324" w:type="pct"/>
            <w:tcBorders>
              <w:top w:val="nil"/>
              <w:left w:val="nil"/>
              <w:bottom w:val="nil"/>
              <w:right w:val="nil"/>
            </w:tcBorders>
            <w:shd w:val="clear" w:color="auto" w:fill="auto"/>
            <w:noWrap/>
            <w:vAlign w:val="bottom"/>
            <w:hideMark/>
          </w:tcPr>
          <w:p w14:paraId="4673B52C" w14:textId="77777777" w:rsidR="00304D7F" w:rsidRPr="00304D7F" w:rsidRDefault="00304D7F" w:rsidP="008368B1">
            <w:pPr>
              <w:spacing w:after="0" w:line="240" w:lineRule="auto"/>
              <w:jc w:val="center"/>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4.02</w:t>
            </w:r>
          </w:p>
        </w:tc>
        <w:tc>
          <w:tcPr>
            <w:tcW w:w="328" w:type="pct"/>
            <w:tcBorders>
              <w:top w:val="nil"/>
              <w:left w:val="nil"/>
              <w:bottom w:val="nil"/>
              <w:right w:val="nil"/>
            </w:tcBorders>
            <w:shd w:val="clear" w:color="auto" w:fill="auto"/>
            <w:noWrap/>
            <w:vAlign w:val="bottom"/>
            <w:hideMark/>
          </w:tcPr>
          <w:p w14:paraId="5FFA3F56" w14:textId="77777777" w:rsidR="00304D7F" w:rsidRPr="00304D7F" w:rsidRDefault="00304D7F" w:rsidP="008368B1">
            <w:pPr>
              <w:spacing w:after="0" w:line="240" w:lineRule="auto"/>
              <w:jc w:val="center"/>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0.93</w:t>
            </w:r>
          </w:p>
        </w:tc>
        <w:tc>
          <w:tcPr>
            <w:tcW w:w="621" w:type="pct"/>
            <w:tcBorders>
              <w:top w:val="nil"/>
              <w:left w:val="nil"/>
              <w:bottom w:val="nil"/>
              <w:right w:val="nil"/>
            </w:tcBorders>
            <w:shd w:val="clear" w:color="auto" w:fill="auto"/>
            <w:noWrap/>
            <w:vAlign w:val="bottom"/>
            <w:hideMark/>
          </w:tcPr>
          <w:p w14:paraId="1E5CA4BB" w14:textId="77777777" w:rsidR="00304D7F" w:rsidRPr="00304D7F" w:rsidRDefault="00304D7F" w:rsidP="008368B1">
            <w:pPr>
              <w:spacing w:after="0" w:line="240" w:lineRule="auto"/>
              <w:jc w:val="center"/>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6626</w:t>
            </w:r>
          </w:p>
        </w:tc>
      </w:tr>
      <w:tr w:rsidR="00304D7F" w:rsidRPr="00304D7F" w14:paraId="1ADF43E0" w14:textId="77777777" w:rsidTr="00304D7F">
        <w:trPr>
          <w:trHeight w:val="290"/>
        </w:trPr>
        <w:tc>
          <w:tcPr>
            <w:tcW w:w="3727" w:type="pct"/>
            <w:tcBorders>
              <w:top w:val="nil"/>
              <w:left w:val="nil"/>
              <w:bottom w:val="nil"/>
              <w:right w:val="nil"/>
            </w:tcBorders>
            <w:shd w:val="clear" w:color="auto" w:fill="auto"/>
            <w:vAlign w:val="bottom"/>
            <w:hideMark/>
          </w:tcPr>
          <w:p w14:paraId="1C766396" w14:textId="02029269" w:rsidR="00304D7F" w:rsidRPr="00304D7F" w:rsidRDefault="00304D7F" w:rsidP="00304D7F">
            <w:pPr>
              <w:spacing w:after="0" w:line="240" w:lineRule="auto"/>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 xml:space="preserve">It is important to point out my child's </w:t>
            </w:r>
            <w:proofErr w:type="gramStart"/>
            <w:r w:rsidRPr="00304D7F">
              <w:rPr>
                <w:rFonts w:ascii="Times New Roman" w:eastAsia="Times New Roman" w:hAnsi="Times New Roman" w:cs="Times New Roman"/>
                <w:color w:val="000000"/>
                <w:kern w:val="0"/>
                <w14:ligatures w14:val="none"/>
              </w:rPr>
              <w:t>mistakes</w:t>
            </w:r>
            <w:proofErr w:type="gramEnd"/>
            <w:r w:rsidRPr="00304D7F">
              <w:rPr>
                <w:rFonts w:ascii="Times New Roman" w:eastAsia="Times New Roman" w:hAnsi="Times New Roman" w:cs="Times New Roman"/>
                <w:color w:val="000000"/>
                <w:kern w:val="0"/>
                <w14:ligatures w14:val="none"/>
              </w:rPr>
              <w:t xml:space="preserve"> so they learn</w:t>
            </w:r>
            <w:r w:rsidR="00D13052">
              <w:rPr>
                <w:rFonts w:ascii="Times New Roman" w:eastAsia="Times New Roman" w:hAnsi="Times New Roman" w:cs="Times New Roman"/>
                <w:color w:val="000000"/>
                <w:kern w:val="0"/>
                <w14:ligatures w14:val="none"/>
              </w:rPr>
              <w:t>.</w:t>
            </w:r>
          </w:p>
        </w:tc>
        <w:tc>
          <w:tcPr>
            <w:tcW w:w="324" w:type="pct"/>
            <w:tcBorders>
              <w:top w:val="nil"/>
              <w:left w:val="nil"/>
              <w:bottom w:val="nil"/>
              <w:right w:val="nil"/>
            </w:tcBorders>
            <w:shd w:val="clear" w:color="auto" w:fill="auto"/>
            <w:noWrap/>
            <w:vAlign w:val="bottom"/>
            <w:hideMark/>
          </w:tcPr>
          <w:p w14:paraId="04D73096" w14:textId="77777777" w:rsidR="00304D7F" w:rsidRPr="00304D7F" w:rsidRDefault="00304D7F" w:rsidP="008368B1">
            <w:pPr>
              <w:spacing w:after="0" w:line="240" w:lineRule="auto"/>
              <w:jc w:val="center"/>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3.92</w:t>
            </w:r>
          </w:p>
        </w:tc>
        <w:tc>
          <w:tcPr>
            <w:tcW w:w="328" w:type="pct"/>
            <w:tcBorders>
              <w:top w:val="nil"/>
              <w:left w:val="nil"/>
              <w:bottom w:val="nil"/>
              <w:right w:val="nil"/>
            </w:tcBorders>
            <w:shd w:val="clear" w:color="auto" w:fill="auto"/>
            <w:noWrap/>
            <w:vAlign w:val="bottom"/>
            <w:hideMark/>
          </w:tcPr>
          <w:p w14:paraId="4E6F9BB8" w14:textId="77777777" w:rsidR="00304D7F" w:rsidRPr="00304D7F" w:rsidRDefault="00304D7F" w:rsidP="008368B1">
            <w:pPr>
              <w:spacing w:after="0" w:line="240" w:lineRule="auto"/>
              <w:jc w:val="center"/>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0.98</w:t>
            </w:r>
          </w:p>
        </w:tc>
        <w:tc>
          <w:tcPr>
            <w:tcW w:w="621" w:type="pct"/>
            <w:tcBorders>
              <w:top w:val="nil"/>
              <w:left w:val="nil"/>
              <w:bottom w:val="nil"/>
              <w:right w:val="nil"/>
            </w:tcBorders>
            <w:shd w:val="clear" w:color="auto" w:fill="auto"/>
            <w:noWrap/>
            <w:vAlign w:val="bottom"/>
            <w:hideMark/>
          </w:tcPr>
          <w:p w14:paraId="2AB5C8A6" w14:textId="77777777" w:rsidR="00304D7F" w:rsidRPr="00304D7F" w:rsidRDefault="00304D7F" w:rsidP="008368B1">
            <w:pPr>
              <w:spacing w:after="0" w:line="240" w:lineRule="auto"/>
              <w:jc w:val="center"/>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6619</w:t>
            </w:r>
          </w:p>
        </w:tc>
      </w:tr>
      <w:tr w:rsidR="00304D7F" w:rsidRPr="00304D7F" w14:paraId="2673DF5B" w14:textId="77777777" w:rsidTr="00304D7F">
        <w:trPr>
          <w:trHeight w:val="290"/>
        </w:trPr>
        <w:tc>
          <w:tcPr>
            <w:tcW w:w="3727" w:type="pct"/>
            <w:tcBorders>
              <w:top w:val="nil"/>
              <w:left w:val="nil"/>
              <w:bottom w:val="nil"/>
              <w:right w:val="nil"/>
            </w:tcBorders>
            <w:shd w:val="clear" w:color="auto" w:fill="auto"/>
            <w:vAlign w:val="bottom"/>
            <w:hideMark/>
          </w:tcPr>
          <w:p w14:paraId="023BAB5D" w14:textId="37B7713B" w:rsidR="00304D7F" w:rsidRPr="00304D7F" w:rsidRDefault="00304D7F" w:rsidP="00304D7F">
            <w:pPr>
              <w:spacing w:after="0" w:line="240" w:lineRule="auto"/>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I find it difficult to discipline my child</w:t>
            </w:r>
            <w:r w:rsidR="00D13052">
              <w:rPr>
                <w:rFonts w:ascii="Times New Roman" w:eastAsia="Times New Roman" w:hAnsi="Times New Roman" w:cs="Times New Roman"/>
                <w:color w:val="000000"/>
                <w:kern w:val="0"/>
                <w14:ligatures w14:val="none"/>
              </w:rPr>
              <w:t>.</w:t>
            </w:r>
          </w:p>
        </w:tc>
        <w:tc>
          <w:tcPr>
            <w:tcW w:w="324" w:type="pct"/>
            <w:tcBorders>
              <w:top w:val="nil"/>
              <w:left w:val="nil"/>
              <w:bottom w:val="nil"/>
              <w:right w:val="nil"/>
            </w:tcBorders>
            <w:shd w:val="clear" w:color="auto" w:fill="auto"/>
            <w:noWrap/>
            <w:vAlign w:val="bottom"/>
            <w:hideMark/>
          </w:tcPr>
          <w:p w14:paraId="4629D119" w14:textId="77777777" w:rsidR="00304D7F" w:rsidRPr="00304D7F" w:rsidRDefault="00304D7F" w:rsidP="008368B1">
            <w:pPr>
              <w:spacing w:after="0" w:line="240" w:lineRule="auto"/>
              <w:jc w:val="center"/>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2.32</w:t>
            </w:r>
          </w:p>
        </w:tc>
        <w:tc>
          <w:tcPr>
            <w:tcW w:w="328" w:type="pct"/>
            <w:tcBorders>
              <w:top w:val="nil"/>
              <w:left w:val="nil"/>
              <w:bottom w:val="nil"/>
              <w:right w:val="nil"/>
            </w:tcBorders>
            <w:shd w:val="clear" w:color="auto" w:fill="auto"/>
            <w:noWrap/>
            <w:vAlign w:val="bottom"/>
            <w:hideMark/>
          </w:tcPr>
          <w:p w14:paraId="4D477C68" w14:textId="77777777" w:rsidR="00304D7F" w:rsidRPr="00304D7F" w:rsidRDefault="00304D7F" w:rsidP="008368B1">
            <w:pPr>
              <w:spacing w:after="0" w:line="240" w:lineRule="auto"/>
              <w:jc w:val="center"/>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1.16</w:t>
            </w:r>
          </w:p>
        </w:tc>
        <w:tc>
          <w:tcPr>
            <w:tcW w:w="621" w:type="pct"/>
            <w:tcBorders>
              <w:top w:val="nil"/>
              <w:left w:val="nil"/>
              <w:bottom w:val="nil"/>
              <w:right w:val="nil"/>
            </w:tcBorders>
            <w:shd w:val="clear" w:color="auto" w:fill="auto"/>
            <w:noWrap/>
            <w:vAlign w:val="bottom"/>
            <w:hideMark/>
          </w:tcPr>
          <w:p w14:paraId="4A7C87D5" w14:textId="77777777" w:rsidR="00304D7F" w:rsidRPr="00304D7F" w:rsidRDefault="00304D7F" w:rsidP="008368B1">
            <w:pPr>
              <w:spacing w:after="0" w:line="240" w:lineRule="auto"/>
              <w:jc w:val="center"/>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6559</w:t>
            </w:r>
          </w:p>
        </w:tc>
      </w:tr>
      <w:tr w:rsidR="00304D7F" w:rsidRPr="00304D7F" w14:paraId="624363B0" w14:textId="77777777" w:rsidTr="00304D7F">
        <w:trPr>
          <w:trHeight w:val="290"/>
        </w:trPr>
        <w:tc>
          <w:tcPr>
            <w:tcW w:w="3727" w:type="pct"/>
            <w:tcBorders>
              <w:top w:val="nil"/>
              <w:left w:val="nil"/>
              <w:bottom w:val="nil"/>
              <w:right w:val="nil"/>
            </w:tcBorders>
            <w:shd w:val="clear" w:color="auto" w:fill="auto"/>
            <w:vAlign w:val="bottom"/>
            <w:hideMark/>
          </w:tcPr>
          <w:p w14:paraId="464C6BE4" w14:textId="137FA8EC" w:rsidR="00304D7F" w:rsidRPr="00304D7F" w:rsidRDefault="00304D7F" w:rsidP="00304D7F">
            <w:pPr>
              <w:spacing w:after="0" w:line="240" w:lineRule="auto"/>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My child often gets their way when we have a conflict</w:t>
            </w:r>
            <w:r w:rsidR="00D13052">
              <w:rPr>
                <w:rFonts w:ascii="Times New Roman" w:eastAsia="Times New Roman" w:hAnsi="Times New Roman" w:cs="Times New Roman"/>
                <w:color w:val="000000"/>
                <w:kern w:val="0"/>
                <w14:ligatures w14:val="none"/>
              </w:rPr>
              <w:t>.</w:t>
            </w:r>
          </w:p>
        </w:tc>
        <w:tc>
          <w:tcPr>
            <w:tcW w:w="324" w:type="pct"/>
            <w:tcBorders>
              <w:top w:val="nil"/>
              <w:left w:val="nil"/>
              <w:bottom w:val="nil"/>
              <w:right w:val="nil"/>
            </w:tcBorders>
            <w:shd w:val="clear" w:color="auto" w:fill="auto"/>
            <w:noWrap/>
            <w:vAlign w:val="bottom"/>
            <w:hideMark/>
          </w:tcPr>
          <w:p w14:paraId="7CD3EEC1" w14:textId="77777777" w:rsidR="00304D7F" w:rsidRPr="00304D7F" w:rsidRDefault="00304D7F" w:rsidP="008368B1">
            <w:pPr>
              <w:spacing w:after="0" w:line="240" w:lineRule="auto"/>
              <w:jc w:val="center"/>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2.17</w:t>
            </w:r>
          </w:p>
        </w:tc>
        <w:tc>
          <w:tcPr>
            <w:tcW w:w="328" w:type="pct"/>
            <w:tcBorders>
              <w:top w:val="nil"/>
              <w:left w:val="nil"/>
              <w:bottom w:val="nil"/>
              <w:right w:val="nil"/>
            </w:tcBorders>
            <w:shd w:val="clear" w:color="auto" w:fill="auto"/>
            <w:noWrap/>
            <w:vAlign w:val="bottom"/>
            <w:hideMark/>
          </w:tcPr>
          <w:p w14:paraId="697B55A7" w14:textId="77777777" w:rsidR="00304D7F" w:rsidRPr="00304D7F" w:rsidRDefault="00304D7F" w:rsidP="008368B1">
            <w:pPr>
              <w:spacing w:after="0" w:line="240" w:lineRule="auto"/>
              <w:jc w:val="center"/>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1.01</w:t>
            </w:r>
          </w:p>
        </w:tc>
        <w:tc>
          <w:tcPr>
            <w:tcW w:w="621" w:type="pct"/>
            <w:tcBorders>
              <w:top w:val="nil"/>
              <w:left w:val="nil"/>
              <w:bottom w:val="nil"/>
              <w:right w:val="nil"/>
            </w:tcBorders>
            <w:shd w:val="clear" w:color="auto" w:fill="auto"/>
            <w:noWrap/>
            <w:vAlign w:val="bottom"/>
            <w:hideMark/>
          </w:tcPr>
          <w:p w14:paraId="3B91C51B" w14:textId="77777777" w:rsidR="00304D7F" w:rsidRPr="00304D7F" w:rsidRDefault="00304D7F" w:rsidP="008368B1">
            <w:pPr>
              <w:spacing w:after="0" w:line="240" w:lineRule="auto"/>
              <w:jc w:val="center"/>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6577</w:t>
            </w:r>
          </w:p>
        </w:tc>
      </w:tr>
      <w:tr w:rsidR="00304D7F" w:rsidRPr="00304D7F" w14:paraId="1EB6955B" w14:textId="77777777" w:rsidTr="00304D7F">
        <w:trPr>
          <w:trHeight w:val="290"/>
        </w:trPr>
        <w:tc>
          <w:tcPr>
            <w:tcW w:w="3727" w:type="pct"/>
            <w:tcBorders>
              <w:top w:val="nil"/>
              <w:left w:val="nil"/>
              <w:bottom w:val="nil"/>
              <w:right w:val="nil"/>
            </w:tcBorders>
            <w:shd w:val="clear" w:color="auto" w:fill="auto"/>
            <w:vAlign w:val="bottom"/>
            <w:hideMark/>
          </w:tcPr>
          <w:p w14:paraId="4E5450B2" w14:textId="238030F7" w:rsidR="00304D7F" w:rsidRPr="00304D7F" w:rsidRDefault="00304D7F" w:rsidP="00304D7F">
            <w:pPr>
              <w:spacing w:after="0" w:line="240" w:lineRule="auto"/>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I have a hard time saying “no” to my child</w:t>
            </w:r>
            <w:r w:rsidR="00D13052">
              <w:rPr>
                <w:rFonts w:ascii="Times New Roman" w:eastAsia="Times New Roman" w:hAnsi="Times New Roman" w:cs="Times New Roman"/>
                <w:color w:val="000000"/>
                <w:kern w:val="0"/>
                <w14:ligatures w14:val="none"/>
              </w:rPr>
              <w:t>.</w:t>
            </w:r>
          </w:p>
        </w:tc>
        <w:tc>
          <w:tcPr>
            <w:tcW w:w="324" w:type="pct"/>
            <w:tcBorders>
              <w:top w:val="nil"/>
              <w:left w:val="nil"/>
              <w:bottom w:val="nil"/>
              <w:right w:val="nil"/>
            </w:tcBorders>
            <w:shd w:val="clear" w:color="auto" w:fill="auto"/>
            <w:noWrap/>
            <w:vAlign w:val="bottom"/>
            <w:hideMark/>
          </w:tcPr>
          <w:p w14:paraId="13A89CE0" w14:textId="77777777" w:rsidR="00304D7F" w:rsidRPr="00304D7F" w:rsidRDefault="00304D7F" w:rsidP="008368B1">
            <w:pPr>
              <w:spacing w:after="0" w:line="240" w:lineRule="auto"/>
              <w:jc w:val="center"/>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2.26</w:t>
            </w:r>
          </w:p>
        </w:tc>
        <w:tc>
          <w:tcPr>
            <w:tcW w:w="328" w:type="pct"/>
            <w:tcBorders>
              <w:top w:val="nil"/>
              <w:left w:val="nil"/>
              <w:bottom w:val="nil"/>
              <w:right w:val="nil"/>
            </w:tcBorders>
            <w:shd w:val="clear" w:color="auto" w:fill="auto"/>
            <w:noWrap/>
            <w:vAlign w:val="bottom"/>
            <w:hideMark/>
          </w:tcPr>
          <w:p w14:paraId="4696F98B" w14:textId="77777777" w:rsidR="00304D7F" w:rsidRPr="00304D7F" w:rsidRDefault="00304D7F" w:rsidP="008368B1">
            <w:pPr>
              <w:spacing w:after="0" w:line="240" w:lineRule="auto"/>
              <w:jc w:val="center"/>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1.20</w:t>
            </w:r>
          </w:p>
        </w:tc>
        <w:tc>
          <w:tcPr>
            <w:tcW w:w="621" w:type="pct"/>
            <w:tcBorders>
              <w:top w:val="nil"/>
              <w:left w:val="nil"/>
              <w:bottom w:val="nil"/>
              <w:right w:val="nil"/>
            </w:tcBorders>
            <w:shd w:val="clear" w:color="auto" w:fill="auto"/>
            <w:noWrap/>
            <w:vAlign w:val="bottom"/>
            <w:hideMark/>
          </w:tcPr>
          <w:p w14:paraId="28F01DDE" w14:textId="77777777" w:rsidR="00304D7F" w:rsidRPr="00304D7F" w:rsidRDefault="00304D7F" w:rsidP="008368B1">
            <w:pPr>
              <w:spacing w:after="0" w:line="240" w:lineRule="auto"/>
              <w:jc w:val="center"/>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6616</w:t>
            </w:r>
          </w:p>
        </w:tc>
      </w:tr>
      <w:tr w:rsidR="00304D7F" w:rsidRPr="00304D7F" w14:paraId="12C55030" w14:textId="77777777" w:rsidTr="00304D7F">
        <w:trPr>
          <w:trHeight w:val="290"/>
        </w:trPr>
        <w:tc>
          <w:tcPr>
            <w:tcW w:w="3727" w:type="pct"/>
            <w:tcBorders>
              <w:top w:val="nil"/>
              <w:left w:val="nil"/>
              <w:bottom w:val="nil"/>
              <w:right w:val="nil"/>
            </w:tcBorders>
            <w:shd w:val="clear" w:color="auto" w:fill="auto"/>
            <w:vAlign w:val="bottom"/>
            <w:hideMark/>
          </w:tcPr>
          <w:p w14:paraId="5D8C9761" w14:textId="07E3354C" w:rsidR="00304D7F" w:rsidRPr="00304D7F" w:rsidRDefault="00304D7F" w:rsidP="00304D7F">
            <w:pPr>
              <w:spacing w:after="0" w:line="240" w:lineRule="auto"/>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I don’t always follow through on punishments</w:t>
            </w:r>
            <w:r w:rsidR="00D13052">
              <w:rPr>
                <w:rFonts w:ascii="Times New Roman" w:eastAsia="Times New Roman" w:hAnsi="Times New Roman" w:cs="Times New Roman"/>
                <w:color w:val="000000"/>
                <w:kern w:val="0"/>
                <w14:ligatures w14:val="none"/>
              </w:rPr>
              <w:t>.</w:t>
            </w:r>
          </w:p>
        </w:tc>
        <w:tc>
          <w:tcPr>
            <w:tcW w:w="324" w:type="pct"/>
            <w:tcBorders>
              <w:top w:val="nil"/>
              <w:left w:val="nil"/>
              <w:bottom w:val="nil"/>
              <w:right w:val="nil"/>
            </w:tcBorders>
            <w:shd w:val="clear" w:color="auto" w:fill="auto"/>
            <w:noWrap/>
            <w:vAlign w:val="bottom"/>
            <w:hideMark/>
          </w:tcPr>
          <w:p w14:paraId="75983D7A" w14:textId="77777777" w:rsidR="00304D7F" w:rsidRPr="00304D7F" w:rsidRDefault="00304D7F" w:rsidP="008368B1">
            <w:pPr>
              <w:spacing w:after="0" w:line="240" w:lineRule="auto"/>
              <w:jc w:val="center"/>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2.70</w:t>
            </w:r>
          </w:p>
        </w:tc>
        <w:tc>
          <w:tcPr>
            <w:tcW w:w="328" w:type="pct"/>
            <w:tcBorders>
              <w:top w:val="nil"/>
              <w:left w:val="nil"/>
              <w:bottom w:val="nil"/>
              <w:right w:val="nil"/>
            </w:tcBorders>
            <w:shd w:val="clear" w:color="auto" w:fill="auto"/>
            <w:noWrap/>
            <w:vAlign w:val="bottom"/>
            <w:hideMark/>
          </w:tcPr>
          <w:p w14:paraId="6C7B57F8" w14:textId="77777777" w:rsidR="00304D7F" w:rsidRPr="00304D7F" w:rsidRDefault="00304D7F" w:rsidP="008368B1">
            <w:pPr>
              <w:spacing w:after="0" w:line="240" w:lineRule="auto"/>
              <w:jc w:val="center"/>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1.19</w:t>
            </w:r>
          </w:p>
        </w:tc>
        <w:tc>
          <w:tcPr>
            <w:tcW w:w="621" w:type="pct"/>
            <w:tcBorders>
              <w:top w:val="nil"/>
              <w:left w:val="nil"/>
              <w:bottom w:val="nil"/>
              <w:right w:val="nil"/>
            </w:tcBorders>
            <w:shd w:val="clear" w:color="auto" w:fill="auto"/>
            <w:noWrap/>
            <w:vAlign w:val="bottom"/>
            <w:hideMark/>
          </w:tcPr>
          <w:p w14:paraId="52EABF9A" w14:textId="77777777" w:rsidR="00304D7F" w:rsidRPr="00304D7F" w:rsidRDefault="00304D7F" w:rsidP="008368B1">
            <w:pPr>
              <w:spacing w:after="0" w:line="240" w:lineRule="auto"/>
              <w:jc w:val="center"/>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6471</w:t>
            </w:r>
          </w:p>
        </w:tc>
      </w:tr>
      <w:tr w:rsidR="00304D7F" w:rsidRPr="00304D7F" w14:paraId="53C75238" w14:textId="77777777" w:rsidTr="00304D7F">
        <w:trPr>
          <w:trHeight w:val="290"/>
        </w:trPr>
        <w:tc>
          <w:tcPr>
            <w:tcW w:w="3727" w:type="pct"/>
            <w:tcBorders>
              <w:top w:val="nil"/>
              <w:left w:val="nil"/>
              <w:bottom w:val="nil"/>
              <w:right w:val="nil"/>
            </w:tcBorders>
            <w:shd w:val="clear" w:color="auto" w:fill="auto"/>
            <w:vAlign w:val="bottom"/>
            <w:hideMark/>
          </w:tcPr>
          <w:p w14:paraId="36A201BA" w14:textId="3280559D" w:rsidR="00304D7F" w:rsidRPr="00304D7F" w:rsidRDefault="00304D7F" w:rsidP="00304D7F">
            <w:pPr>
              <w:spacing w:after="0" w:line="240" w:lineRule="auto"/>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I consider my child's preferences before making decisions that affect them</w:t>
            </w:r>
            <w:r w:rsidR="00D13052">
              <w:rPr>
                <w:rFonts w:ascii="Times New Roman" w:eastAsia="Times New Roman" w:hAnsi="Times New Roman" w:cs="Times New Roman"/>
                <w:color w:val="000000"/>
                <w:kern w:val="0"/>
                <w14:ligatures w14:val="none"/>
              </w:rPr>
              <w:t>.</w:t>
            </w:r>
          </w:p>
        </w:tc>
        <w:tc>
          <w:tcPr>
            <w:tcW w:w="324" w:type="pct"/>
            <w:tcBorders>
              <w:top w:val="nil"/>
              <w:left w:val="nil"/>
              <w:bottom w:val="nil"/>
              <w:right w:val="nil"/>
            </w:tcBorders>
            <w:shd w:val="clear" w:color="auto" w:fill="auto"/>
            <w:noWrap/>
            <w:vAlign w:val="bottom"/>
            <w:hideMark/>
          </w:tcPr>
          <w:p w14:paraId="00291092" w14:textId="77777777" w:rsidR="00304D7F" w:rsidRPr="00304D7F" w:rsidRDefault="00304D7F" w:rsidP="008368B1">
            <w:pPr>
              <w:spacing w:after="0" w:line="240" w:lineRule="auto"/>
              <w:jc w:val="center"/>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4.26</w:t>
            </w:r>
          </w:p>
        </w:tc>
        <w:tc>
          <w:tcPr>
            <w:tcW w:w="328" w:type="pct"/>
            <w:tcBorders>
              <w:top w:val="nil"/>
              <w:left w:val="nil"/>
              <w:bottom w:val="nil"/>
              <w:right w:val="nil"/>
            </w:tcBorders>
            <w:shd w:val="clear" w:color="auto" w:fill="auto"/>
            <w:noWrap/>
            <w:vAlign w:val="bottom"/>
            <w:hideMark/>
          </w:tcPr>
          <w:p w14:paraId="426D55E7" w14:textId="77777777" w:rsidR="00304D7F" w:rsidRPr="00304D7F" w:rsidRDefault="00304D7F" w:rsidP="008368B1">
            <w:pPr>
              <w:spacing w:after="0" w:line="240" w:lineRule="auto"/>
              <w:jc w:val="center"/>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0.85</w:t>
            </w:r>
          </w:p>
        </w:tc>
        <w:tc>
          <w:tcPr>
            <w:tcW w:w="621" w:type="pct"/>
            <w:tcBorders>
              <w:top w:val="nil"/>
              <w:left w:val="nil"/>
              <w:bottom w:val="nil"/>
              <w:right w:val="nil"/>
            </w:tcBorders>
            <w:shd w:val="clear" w:color="auto" w:fill="auto"/>
            <w:noWrap/>
            <w:vAlign w:val="bottom"/>
            <w:hideMark/>
          </w:tcPr>
          <w:p w14:paraId="778566D8" w14:textId="77777777" w:rsidR="00304D7F" w:rsidRPr="00304D7F" w:rsidRDefault="00304D7F" w:rsidP="008368B1">
            <w:pPr>
              <w:spacing w:after="0" w:line="240" w:lineRule="auto"/>
              <w:jc w:val="center"/>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6607</w:t>
            </w:r>
          </w:p>
        </w:tc>
      </w:tr>
      <w:tr w:rsidR="00304D7F" w:rsidRPr="00304D7F" w14:paraId="21F14D01" w14:textId="77777777" w:rsidTr="00304D7F">
        <w:trPr>
          <w:trHeight w:val="290"/>
        </w:trPr>
        <w:tc>
          <w:tcPr>
            <w:tcW w:w="3727" w:type="pct"/>
            <w:tcBorders>
              <w:top w:val="nil"/>
              <w:left w:val="nil"/>
              <w:bottom w:val="nil"/>
              <w:right w:val="nil"/>
            </w:tcBorders>
            <w:shd w:val="clear" w:color="auto" w:fill="auto"/>
            <w:vAlign w:val="bottom"/>
            <w:hideMark/>
          </w:tcPr>
          <w:p w14:paraId="20AA21F6" w14:textId="006139F0" w:rsidR="00304D7F" w:rsidRPr="00304D7F" w:rsidRDefault="00304D7F" w:rsidP="00304D7F">
            <w:pPr>
              <w:spacing w:after="0" w:line="240" w:lineRule="auto"/>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My child doesn’t need to understand the reasons for my rules</w:t>
            </w:r>
            <w:r w:rsidR="00D13052">
              <w:rPr>
                <w:rFonts w:ascii="Times New Roman" w:eastAsia="Times New Roman" w:hAnsi="Times New Roman" w:cs="Times New Roman"/>
                <w:color w:val="000000"/>
                <w:kern w:val="0"/>
                <w14:ligatures w14:val="none"/>
              </w:rPr>
              <w:t>.</w:t>
            </w:r>
          </w:p>
        </w:tc>
        <w:tc>
          <w:tcPr>
            <w:tcW w:w="324" w:type="pct"/>
            <w:tcBorders>
              <w:top w:val="nil"/>
              <w:left w:val="nil"/>
              <w:bottom w:val="nil"/>
              <w:right w:val="nil"/>
            </w:tcBorders>
            <w:shd w:val="clear" w:color="auto" w:fill="auto"/>
            <w:noWrap/>
            <w:vAlign w:val="bottom"/>
            <w:hideMark/>
          </w:tcPr>
          <w:p w14:paraId="39E59842" w14:textId="77777777" w:rsidR="00304D7F" w:rsidRPr="00304D7F" w:rsidRDefault="00304D7F" w:rsidP="008368B1">
            <w:pPr>
              <w:spacing w:after="0" w:line="240" w:lineRule="auto"/>
              <w:jc w:val="center"/>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2.07</w:t>
            </w:r>
          </w:p>
        </w:tc>
        <w:tc>
          <w:tcPr>
            <w:tcW w:w="328" w:type="pct"/>
            <w:tcBorders>
              <w:top w:val="nil"/>
              <w:left w:val="nil"/>
              <w:bottom w:val="nil"/>
              <w:right w:val="nil"/>
            </w:tcBorders>
            <w:shd w:val="clear" w:color="auto" w:fill="auto"/>
            <w:noWrap/>
            <w:vAlign w:val="bottom"/>
            <w:hideMark/>
          </w:tcPr>
          <w:p w14:paraId="380EF72A" w14:textId="77777777" w:rsidR="00304D7F" w:rsidRPr="00304D7F" w:rsidRDefault="00304D7F" w:rsidP="008368B1">
            <w:pPr>
              <w:spacing w:after="0" w:line="240" w:lineRule="auto"/>
              <w:jc w:val="center"/>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1.12</w:t>
            </w:r>
          </w:p>
        </w:tc>
        <w:tc>
          <w:tcPr>
            <w:tcW w:w="621" w:type="pct"/>
            <w:tcBorders>
              <w:top w:val="nil"/>
              <w:left w:val="nil"/>
              <w:bottom w:val="nil"/>
              <w:right w:val="nil"/>
            </w:tcBorders>
            <w:shd w:val="clear" w:color="auto" w:fill="auto"/>
            <w:noWrap/>
            <w:vAlign w:val="bottom"/>
            <w:hideMark/>
          </w:tcPr>
          <w:p w14:paraId="312CE245" w14:textId="77777777" w:rsidR="00304D7F" w:rsidRPr="00304D7F" w:rsidRDefault="00304D7F" w:rsidP="008368B1">
            <w:pPr>
              <w:spacing w:after="0" w:line="240" w:lineRule="auto"/>
              <w:jc w:val="center"/>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6608</w:t>
            </w:r>
          </w:p>
        </w:tc>
      </w:tr>
      <w:tr w:rsidR="00304D7F" w:rsidRPr="00304D7F" w14:paraId="399FFF3E" w14:textId="77777777" w:rsidTr="00304D7F">
        <w:trPr>
          <w:trHeight w:val="290"/>
        </w:trPr>
        <w:tc>
          <w:tcPr>
            <w:tcW w:w="3727" w:type="pct"/>
            <w:tcBorders>
              <w:top w:val="nil"/>
              <w:left w:val="nil"/>
              <w:bottom w:val="nil"/>
              <w:right w:val="nil"/>
            </w:tcBorders>
            <w:shd w:val="clear" w:color="auto" w:fill="auto"/>
            <w:vAlign w:val="bottom"/>
            <w:hideMark/>
          </w:tcPr>
          <w:p w14:paraId="4123F455" w14:textId="2CF84DC2" w:rsidR="00304D7F" w:rsidRPr="00304D7F" w:rsidRDefault="00304D7F" w:rsidP="00304D7F">
            <w:pPr>
              <w:spacing w:after="0" w:line="240" w:lineRule="auto"/>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Physical punishment, such as spanking is sometimes necessary</w:t>
            </w:r>
            <w:r w:rsidR="00D13052">
              <w:rPr>
                <w:rFonts w:ascii="Times New Roman" w:eastAsia="Times New Roman" w:hAnsi="Times New Roman" w:cs="Times New Roman"/>
                <w:color w:val="000000"/>
                <w:kern w:val="0"/>
                <w14:ligatures w14:val="none"/>
              </w:rPr>
              <w:t>.</w:t>
            </w:r>
          </w:p>
        </w:tc>
        <w:tc>
          <w:tcPr>
            <w:tcW w:w="324" w:type="pct"/>
            <w:tcBorders>
              <w:top w:val="nil"/>
              <w:left w:val="nil"/>
              <w:bottom w:val="nil"/>
              <w:right w:val="nil"/>
            </w:tcBorders>
            <w:shd w:val="clear" w:color="auto" w:fill="auto"/>
            <w:noWrap/>
            <w:vAlign w:val="bottom"/>
            <w:hideMark/>
          </w:tcPr>
          <w:p w14:paraId="1B6139F9" w14:textId="77777777" w:rsidR="00304D7F" w:rsidRPr="00304D7F" w:rsidRDefault="00304D7F" w:rsidP="008368B1">
            <w:pPr>
              <w:spacing w:after="0" w:line="240" w:lineRule="auto"/>
              <w:jc w:val="center"/>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2.54</w:t>
            </w:r>
          </w:p>
        </w:tc>
        <w:tc>
          <w:tcPr>
            <w:tcW w:w="328" w:type="pct"/>
            <w:tcBorders>
              <w:top w:val="nil"/>
              <w:left w:val="nil"/>
              <w:bottom w:val="nil"/>
              <w:right w:val="nil"/>
            </w:tcBorders>
            <w:shd w:val="clear" w:color="auto" w:fill="auto"/>
            <w:noWrap/>
            <w:vAlign w:val="bottom"/>
            <w:hideMark/>
          </w:tcPr>
          <w:p w14:paraId="7BF9B7CE" w14:textId="77777777" w:rsidR="00304D7F" w:rsidRPr="00304D7F" w:rsidRDefault="00304D7F" w:rsidP="008368B1">
            <w:pPr>
              <w:spacing w:after="0" w:line="240" w:lineRule="auto"/>
              <w:jc w:val="center"/>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1.41</w:t>
            </w:r>
          </w:p>
        </w:tc>
        <w:tc>
          <w:tcPr>
            <w:tcW w:w="621" w:type="pct"/>
            <w:tcBorders>
              <w:top w:val="nil"/>
              <w:left w:val="nil"/>
              <w:bottom w:val="nil"/>
              <w:right w:val="nil"/>
            </w:tcBorders>
            <w:shd w:val="clear" w:color="auto" w:fill="auto"/>
            <w:noWrap/>
            <w:vAlign w:val="bottom"/>
            <w:hideMark/>
          </w:tcPr>
          <w:p w14:paraId="360D5C70" w14:textId="77777777" w:rsidR="00304D7F" w:rsidRPr="00304D7F" w:rsidRDefault="00304D7F" w:rsidP="008368B1">
            <w:pPr>
              <w:spacing w:after="0" w:line="240" w:lineRule="auto"/>
              <w:jc w:val="center"/>
              <w:rPr>
                <w:rFonts w:ascii="Times New Roman" w:eastAsia="Times New Roman" w:hAnsi="Times New Roman" w:cs="Times New Roman"/>
                <w:color w:val="000000"/>
                <w:kern w:val="0"/>
                <w14:ligatures w14:val="none"/>
              </w:rPr>
            </w:pPr>
            <w:r w:rsidRPr="00304D7F">
              <w:rPr>
                <w:rFonts w:ascii="Times New Roman" w:eastAsia="Times New Roman" w:hAnsi="Times New Roman" w:cs="Times New Roman"/>
                <w:color w:val="000000"/>
                <w:kern w:val="0"/>
                <w14:ligatures w14:val="none"/>
              </w:rPr>
              <w:t>6477</w:t>
            </w:r>
          </w:p>
        </w:tc>
      </w:tr>
    </w:tbl>
    <w:p w14:paraId="5DE9764A" w14:textId="0D96132F" w:rsidR="00304D7F" w:rsidRDefault="00304D7F"/>
    <w:p w14:paraId="516AB86E" w14:textId="77777777" w:rsidR="00304D7F" w:rsidRDefault="00304D7F">
      <w:r>
        <w:br w:type="page"/>
      </w:r>
    </w:p>
    <w:tbl>
      <w:tblPr>
        <w:tblW w:w="5000" w:type="pct"/>
        <w:tblLook w:val="04A0" w:firstRow="1" w:lastRow="0" w:firstColumn="1" w:lastColumn="0" w:noHBand="0" w:noVBand="1"/>
      </w:tblPr>
      <w:tblGrid>
        <w:gridCol w:w="8695"/>
        <w:gridCol w:w="831"/>
        <w:gridCol w:w="859"/>
        <w:gridCol w:w="919"/>
        <w:gridCol w:w="1656"/>
      </w:tblGrid>
      <w:tr w:rsidR="005B095F" w:rsidRPr="005B095F" w14:paraId="28B3AAAF" w14:textId="77777777" w:rsidTr="005B095F">
        <w:trPr>
          <w:trHeight w:val="280"/>
        </w:trPr>
        <w:tc>
          <w:tcPr>
            <w:tcW w:w="5000" w:type="pct"/>
            <w:gridSpan w:val="5"/>
            <w:tcBorders>
              <w:top w:val="nil"/>
              <w:left w:val="nil"/>
              <w:bottom w:val="single" w:sz="4" w:space="0" w:color="auto"/>
              <w:right w:val="nil"/>
            </w:tcBorders>
            <w:shd w:val="clear" w:color="auto" w:fill="auto"/>
            <w:vAlign w:val="bottom"/>
            <w:hideMark/>
          </w:tcPr>
          <w:p w14:paraId="2D080BA6" w14:textId="27AC1A5B" w:rsidR="005B095F" w:rsidRPr="005B095F" w:rsidRDefault="005B095F" w:rsidP="007526AE">
            <w:pPr>
              <w:spacing w:after="0" w:line="240" w:lineRule="auto"/>
              <w:rPr>
                <w:rFonts w:ascii="Times New Roman" w:eastAsia="Times New Roman" w:hAnsi="Times New Roman" w:cs="Times New Roman"/>
                <w:b/>
                <w:bCs/>
                <w:color w:val="000000"/>
                <w:kern w:val="0"/>
                <w14:ligatures w14:val="none"/>
              </w:rPr>
            </w:pPr>
            <w:r w:rsidRPr="005B095F">
              <w:rPr>
                <w:rFonts w:ascii="Times New Roman" w:eastAsia="Times New Roman" w:hAnsi="Times New Roman" w:cs="Times New Roman"/>
                <w:b/>
                <w:bCs/>
                <w:color w:val="000000"/>
                <w:kern w:val="0"/>
                <w14:ligatures w14:val="none"/>
              </w:rPr>
              <w:lastRenderedPageBreak/>
              <w:t xml:space="preserve">Supplemental Table </w:t>
            </w:r>
            <w:r w:rsidR="00D330B2">
              <w:rPr>
                <w:rFonts w:ascii="Times New Roman" w:eastAsia="Times New Roman" w:hAnsi="Times New Roman" w:cs="Times New Roman"/>
                <w:b/>
                <w:bCs/>
                <w:color w:val="000000"/>
                <w:kern w:val="0"/>
                <w14:ligatures w14:val="none"/>
              </w:rPr>
              <w:t>6</w:t>
            </w:r>
            <w:r w:rsidRPr="005B095F">
              <w:rPr>
                <w:rFonts w:ascii="Times New Roman" w:eastAsia="Times New Roman" w:hAnsi="Times New Roman" w:cs="Times New Roman"/>
                <w:b/>
                <w:bCs/>
                <w:color w:val="000000"/>
                <w:kern w:val="0"/>
                <w14:ligatures w14:val="none"/>
              </w:rPr>
              <w:t xml:space="preserve">. </w:t>
            </w:r>
            <w:r w:rsidRPr="00D13052">
              <w:rPr>
                <w:rFonts w:ascii="Times New Roman" w:eastAsia="Times New Roman" w:hAnsi="Times New Roman" w:cs="Times New Roman"/>
                <w:color w:val="000000"/>
                <w:kern w:val="0"/>
                <w14:ligatures w14:val="none"/>
              </w:rPr>
              <w:t>Summary statistics for parent-child relationship and childhood trauma items</w:t>
            </w:r>
          </w:p>
        </w:tc>
      </w:tr>
      <w:tr w:rsidR="005B095F" w:rsidRPr="008368B1" w14:paraId="0D624F0D" w14:textId="77777777" w:rsidTr="005B095F">
        <w:trPr>
          <w:trHeight w:val="280"/>
        </w:trPr>
        <w:tc>
          <w:tcPr>
            <w:tcW w:w="3356" w:type="pct"/>
            <w:tcBorders>
              <w:top w:val="nil"/>
              <w:left w:val="nil"/>
              <w:bottom w:val="nil"/>
              <w:right w:val="nil"/>
            </w:tcBorders>
            <w:shd w:val="clear" w:color="auto" w:fill="auto"/>
            <w:vAlign w:val="bottom"/>
            <w:hideMark/>
          </w:tcPr>
          <w:p w14:paraId="73708429" w14:textId="77777777" w:rsidR="005B095F" w:rsidRDefault="005B095F" w:rsidP="005B095F">
            <w:pPr>
              <w:spacing w:after="0" w:line="240" w:lineRule="auto"/>
              <w:jc w:val="center"/>
              <w:rPr>
                <w:rFonts w:ascii="Times New Roman" w:eastAsia="Times New Roman" w:hAnsi="Times New Roman" w:cs="Times New Roman"/>
                <w:b/>
                <w:bCs/>
                <w:color w:val="000000"/>
                <w:kern w:val="0"/>
                <w14:ligatures w14:val="none"/>
              </w:rPr>
            </w:pPr>
            <w:r w:rsidRPr="008368B1">
              <w:rPr>
                <w:rFonts w:ascii="Times New Roman" w:eastAsia="Times New Roman" w:hAnsi="Times New Roman" w:cs="Times New Roman"/>
                <w:b/>
                <w:bCs/>
                <w:color w:val="000000"/>
                <w:kern w:val="0"/>
                <w14:ligatures w14:val="none"/>
              </w:rPr>
              <w:t>Item</w:t>
            </w:r>
          </w:p>
          <w:p w14:paraId="0FA7CB14" w14:textId="77777777" w:rsidR="008368B1" w:rsidRPr="008368B1" w:rsidRDefault="008368B1" w:rsidP="005B095F">
            <w:pPr>
              <w:spacing w:after="0" w:line="240" w:lineRule="auto"/>
              <w:jc w:val="center"/>
              <w:rPr>
                <w:rFonts w:ascii="Times New Roman" w:eastAsia="Times New Roman" w:hAnsi="Times New Roman" w:cs="Times New Roman"/>
                <w:b/>
                <w:bCs/>
                <w:color w:val="000000"/>
                <w:kern w:val="0"/>
                <w14:ligatures w14:val="none"/>
              </w:rPr>
            </w:pPr>
          </w:p>
        </w:tc>
        <w:tc>
          <w:tcPr>
            <w:tcW w:w="322" w:type="pct"/>
            <w:tcBorders>
              <w:top w:val="nil"/>
              <w:left w:val="nil"/>
              <w:bottom w:val="nil"/>
              <w:right w:val="nil"/>
            </w:tcBorders>
            <w:shd w:val="clear" w:color="auto" w:fill="auto"/>
            <w:noWrap/>
            <w:vAlign w:val="bottom"/>
            <w:hideMark/>
          </w:tcPr>
          <w:p w14:paraId="33266707" w14:textId="77777777" w:rsidR="005B095F" w:rsidRPr="008368B1" w:rsidRDefault="005B095F" w:rsidP="005B095F">
            <w:pPr>
              <w:spacing w:after="0" w:line="240" w:lineRule="auto"/>
              <w:jc w:val="center"/>
              <w:rPr>
                <w:rFonts w:ascii="Times New Roman" w:eastAsia="Times New Roman" w:hAnsi="Times New Roman" w:cs="Times New Roman"/>
                <w:b/>
                <w:bCs/>
                <w:color w:val="000000"/>
                <w:kern w:val="0"/>
                <w14:ligatures w14:val="none"/>
              </w:rPr>
            </w:pPr>
            <w:r w:rsidRPr="008368B1">
              <w:rPr>
                <w:rFonts w:ascii="Times New Roman" w:eastAsia="Times New Roman" w:hAnsi="Times New Roman" w:cs="Times New Roman"/>
                <w:b/>
                <w:bCs/>
                <w:color w:val="000000"/>
                <w:kern w:val="0"/>
                <w14:ligatures w14:val="none"/>
              </w:rPr>
              <w:t>Scale</w:t>
            </w:r>
          </w:p>
        </w:tc>
        <w:tc>
          <w:tcPr>
            <w:tcW w:w="333" w:type="pct"/>
            <w:tcBorders>
              <w:top w:val="nil"/>
              <w:left w:val="nil"/>
              <w:bottom w:val="nil"/>
              <w:right w:val="nil"/>
            </w:tcBorders>
            <w:shd w:val="clear" w:color="auto" w:fill="auto"/>
            <w:noWrap/>
            <w:vAlign w:val="bottom"/>
            <w:hideMark/>
          </w:tcPr>
          <w:p w14:paraId="634B4A30" w14:textId="77777777" w:rsidR="005B095F" w:rsidRPr="008368B1" w:rsidRDefault="005B095F" w:rsidP="005B095F">
            <w:pPr>
              <w:spacing w:after="0" w:line="240" w:lineRule="auto"/>
              <w:jc w:val="center"/>
              <w:rPr>
                <w:rFonts w:ascii="Times New Roman" w:eastAsia="Times New Roman" w:hAnsi="Times New Roman" w:cs="Times New Roman"/>
                <w:b/>
                <w:bCs/>
                <w:color w:val="000000"/>
                <w:kern w:val="0"/>
                <w14:ligatures w14:val="none"/>
              </w:rPr>
            </w:pPr>
            <w:r w:rsidRPr="008368B1">
              <w:rPr>
                <w:rFonts w:ascii="Times New Roman" w:eastAsia="Times New Roman" w:hAnsi="Times New Roman" w:cs="Times New Roman"/>
                <w:b/>
                <w:bCs/>
                <w:color w:val="000000"/>
                <w:kern w:val="0"/>
                <w14:ligatures w14:val="none"/>
              </w:rPr>
              <w:t>Mean</w:t>
            </w:r>
          </w:p>
        </w:tc>
        <w:tc>
          <w:tcPr>
            <w:tcW w:w="349" w:type="pct"/>
            <w:tcBorders>
              <w:top w:val="nil"/>
              <w:left w:val="nil"/>
              <w:bottom w:val="nil"/>
              <w:right w:val="nil"/>
            </w:tcBorders>
            <w:shd w:val="clear" w:color="auto" w:fill="auto"/>
            <w:noWrap/>
            <w:vAlign w:val="bottom"/>
            <w:hideMark/>
          </w:tcPr>
          <w:p w14:paraId="5A69FAB0" w14:textId="77777777" w:rsidR="005B095F" w:rsidRPr="008368B1" w:rsidRDefault="005B095F" w:rsidP="005B095F">
            <w:pPr>
              <w:spacing w:after="0" w:line="240" w:lineRule="auto"/>
              <w:jc w:val="center"/>
              <w:rPr>
                <w:rFonts w:ascii="Times New Roman" w:eastAsia="Times New Roman" w:hAnsi="Times New Roman" w:cs="Times New Roman"/>
                <w:b/>
                <w:bCs/>
                <w:color w:val="000000"/>
                <w:kern w:val="0"/>
                <w14:ligatures w14:val="none"/>
              </w:rPr>
            </w:pPr>
            <w:r w:rsidRPr="008368B1">
              <w:rPr>
                <w:rFonts w:ascii="Times New Roman" w:eastAsia="Times New Roman" w:hAnsi="Times New Roman" w:cs="Times New Roman"/>
                <w:b/>
                <w:bCs/>
                <w:color w:val="000000"/>
                <w:kern w:val="0"/>
                <w14:ligatures w14:val="none"/>
              </w:rPr>
              <w:t>Std dev</w:t>
            </w:r>
          </w:p>
        </w:tc>
        <w:tc>
          <w:tcPr>
            <w:tcW w:w="640" w:type="pct"/>
            <w:tcBorders>
              <w:top w:val="nil"/>
              <w:left w:val="nil"/>
              <w:bottom w:val="nil"/>
              <w:right w:val="nil"/>
            </w:tcBorders>
            <w:shd w:val="clear" w:color="auto" w:fill="auto"/>
            <w:noWrap/>
            <w:vAlign w:val="bottom"/>
            <w:hideMark/>
          </w:tcPr>
          <w:p w14:paraId="2EC31751" w14:textId="77777777" w:rsidR="005B095F" w:rsidRPr="008368B1" w:rsidRDefault="005B095F" w:rsidP="005B095F">
            <w:pPr>
              <w:spacing w:after="0" w:line="240" w:lineRule="auto"/>
              <w:jc w:val="center"/>
              <w:rPr>
                <w:rFonts w:ascii="Times New Roman" w:eastAsia="Times New Roman" w:hAnsi="Times New Roman" w:cs="Times New Roman"/>
                <w:b/>
                <w:bCs/>
                <w:color w:val="000000"/>
                <w:kern w:val="0"/>
                <w14:ligatures w14:val="none"/>
              </w:rPr>
            </w:pPr>
            <w:r w:rsidRPr="008368B1">
              <w:rPr>
                <w:rFonts w:ascii="Times New Roman" w:eastAsia="Times New Roman" w:hAnsi="Times New Roman" w:cs="Times New Roman"/>
                <w:b/>
                <w:bCs/>
                <w:color w:val="000000"/>
                <w:kern w:val="0"/>
                <w14:ligatures w14:val="none"/>
              </w:rPr>
              <w:t>Observations</w:t>
            </w:r>
          </w:p>
        </w:tc>
      </w:tr>
      <w:tr w:rsidR="005B095F" w:rsidRPr="005B095F" w14:paraId="4A8093F6" w14:textId="77777777" w:rsidTr="005B095F">
        <w:trPr>
          <w:trHeight w:val="280"/>
        </w:trPr>
        <w:tc>
          <w:tcPr>
            <w:tcW w:w="3356" w:type="pct"/>
            <w:tcBorders>
              <w:top w:val="nil"/>
              <w:left w:val="nil"/>
              <w:bottom w:val="nil"/>
              <w:right w:val="nil"/>
            </w:tcBorders>
            <w:shd w:val="clear" w:color="auto" w:fill="auto"/>
            <w:vAlign w:val="bottom"/>
            <w:hideMark/>
          </w:tcPr>
          <w:p w14:paraId="0F7F6A49" w14:textId="77777777" w:rsidR="005B095F" w:rsidRPr="005B095F" w:rsidRDefault="005B095F" w:rsidP="005B095F">
            <w:pPr>
              <w:spacing w:after="0" w:line="240" w:lineRule="auto"/>
              <w:jc w:val="center"/>
              <w:rPr>
                <w:rFonts w:ascii="Times New Roman" w:eastAsia="Times New Roman" w:hAnsi="Times New Roman" w:cs="Times New Roman"/>
                <w:b/>
                <w:bCs/>
                <w:color w:val="000000"/>
                <w:kern w:val="0"/>
                <w14:ligatures w14:val="none"/>
              </w:rPr>
            </w:pPr>
            <w:r w:rsidRPr="005B095F">
              <w:rPr>
                <w:rFonts w:ascii="Times New Roman" w:eastAsia="Times New Roman" w:hAnsi="Times New Roman" w:cs="Times New Roman"/>
                <w:b/>
                <w:bCs/>
                <w:color w:val="000000"/>
                <w:kern w:val="0"/>
                <w14:ligatures w14:val="none"/>
              </w:rPr>
              <w:t>Parent reported</w:t>
            </w:r>
          </w:p>
        </w:tc>
        <w:tc>
          <w:tcPr>
            <w:tcW w:w="322" w:type="pct"/>
            <w:tcBorders>
              <w:top w:val="nil"/>
              <w:left w:val="nil"/>
              <w:bottom w:val="nil"/>
              <w:right w:val="nil"/>
            </w:tcBorders>
            <w:shd w:val="clear" w:color="auto" w:fill="auto"/>
            <w:noWrap/>
            <w:vAlign w:val="bottom"/>
            <w:hideMark/>
          </w:tcPr>
          <w:p w14:paraId="261D2DB7" w14:textId="77777777" w:rsidR="005B095F" w:rsidRPr="005B095F" w:rsidRDefault="005B095F" w:rsidP="005B095F">
            <w:pPr>
              <w:spacing w:after="0" w:line="240" w:lineRule="auto"/>
              <w:jc w:val="center"/>
              <w:rPr>
                <w:rFonts w:ascii="Times New Roman" w:eastAsia="Times New Roman" w:hAnsi="Times New Roman" w:cs="Times New Roman"/>
                <w:b/>
                <w:bCs/>
                <w:color w:val="000000"/>
                <w:kern w:val="0"/>
                <w14:ligatures w14:val="none"/>
              </w:rPr>
            </w:pPr>
          </w:p>
        </w:tc>
        <w:tc>
          <w:tcPr>
            <w:tcW w:w="333" w:type="pct"/>
            <w:tcBorders>
              <w:top w:val="nil"/>
              <w:left w:val="nil"/>
              <w:bottom w:val="nil"/>
              <w:right w:val="nil"/>
            </w:tcBorders>
            <w:shd w:val="clear" w:color="auto" w:fill="auto"/>
            <w:noWrap/>
            <w:vAlign w:val="bottom"/>
            <w:hideMark/>
          </w:tcPr>
          <w:p w14:paraId="486F8BFD" w14:textId="77777777" w:rsidR="005B095F" w:rsidRPr="005B095F" w:rsidRDefault="005B095F" w:rsidP="005B095F">
            <w:pPr>
              <w:spacing w:after="0" w:line="240" w:lineRule="auto"/>
              <w:jc w:val="center"/>
              <w:rPr>
                <w:rFonts w:ascii="Times New Roman" w:eastAsia="Times New Roman" w:hAnsi="Times New Roman" w:cs="Times New Roman"/>
                <w:kern w:val="0"/>
                <w:sz w:val="20"/>
                <w:szCs w:val="20"/>
                <w14:ligatures w14:val="none"/>
              </w:rPr>
            </w:pPr>
          </w:p>
        </w:tc>
        <w:tc>
          <w:tcPr>
            <w:tcW w:w="349" w:type="pct"/>
            <w:tcBorders>
              <w:top w:val="nil"/>
              <w:left w:val="nil"/>
              <w:bottom w:val="nil"/>
              <w:right w:val="nil"/>
            </w:tcBorders>
            <w:shd w:val="clear" w:color="auto" w:fill="auto"/>
            <w:noWrap/>
            <w:vAlign w:val="bottom"/>
            <w:hideMark/>
          </w:tcPr>
          <w:p w14:paraId="7A5A3FD3" w14:textId="77777777" w:rsidR="005B095F" w:rsidRPr="005B095F" w:rsidRDefault="005B095F" w:rsidP="005B095F">
            <w:pPr>
              <w:spacing w:after="0" w:line="240" w:lineRule="auto"/>
              <w:jc w:val="center"/>
              <w:rPr>
                <w:rFonts w:ascii="Times New Roman" w:eastAsia="Times New Roman" w:hAnsi="Times New Roman" w:cs="Times New Roman"/>
                <w:kern w:val="0"/>
                <w:sz w:val="20"/>
                <w:szCs w:val="20"/>
                <w14:ligatures w14:val="none"/>
              </w:rPr>
            </w:pPr>
          </w:p>
        </w:tc>
        <w:tc>
          <w:tcPr>
            <w:tcW w:w="640" w:type="pct"/>
            <w:tcBorders>
              <w:top w:val="nil"/>
              <w:left w:val="nil"/>
              <w:bottom w:val="nil"/>
              <w:right w:val="nil"/>
            </w:tcBorders>
            <w:shd w:val="clear" w:color="auto" w:fill="auto"/>
            <w:noWrap/>
            <w:vAlign w:val="bottom"/>
            <w:hideMark/>
          </w:tcPr>
          <w:p w14:paraId="734F7676" w14:textId="77777777" w:rsidR="005B095F" w:rsidRPr="005B095F" w:rsidRDefault="005B095F" w:rsidP="005B095F">
            <w:pPr>
              <w:spacing w:after="0" w:line="240" w:lineRule="auto"/>
              <w:jc w:val="center"/>
              <w:rPr>
                <w:rFonts w:ascii="Times New Roman" w:eastAsia="Times New Roman" w:hAnsi="Times New Roman" w:cs="Times New Roman"/>
                <w:kern w:val="0"/>
                <w:sz w:val="20"/>
                <w:szCs w:val="20"/>
                <w14:ligatures w14:val="none"/>
              </w:rPr>
            </w:pPr>
          </w:p>
        </w:tc>
      </w:tr>
      <w:tr w:rsidR="005B095F" w:rsidRPr="005B095F" w14:paraId="797E09F4" w14:textId="77777777" w:rsidTr="005B095F">
        <w:trPr>
          <w:trHeight w:val="280"/>
        </w:trPr>
        <w:tc>
          <w:tcPr>
            <w:tcW w:w="3356" w:type="pct"/>
            <w:tcBorders>
              <w:top w:val="nil"/>
              <w:left w:val="nil"/>
              <w:bottom w:val="nil"/>
              <w:right w:val="nil"/>
            </w:tcBorders>
            <w:shd w:val="clear" w:color="auto" w:fill="auto"/>
            <w:vAlign w:val="bottom"/>
            <w:hideMark/>
          </w:tcPr>
          <w:p w14:paraId="41B93163" w14:textId="7E94E3B2" w:rsidR="005B095F" w:rsidRPr="005B095F" w:rsidRDefault="005B095F" w:rsidP="00D13052">
            <w:pPr>
              <w:spacing w:after="0" w:line="240" w:lineRule="auto"/>
              <w:rPr>
                <w:rFonts w:ascii="Times New Roman" w:eastAsia="Times New Roman" w:hAnsi="Times New Roman" w:cs="Times New Roman"/>
                <w:color w:val="000000"/>
                <w:kern w:val="0"/>
                <w14:ligatures w14:val="none"/>
              </w:rPr>
            </w:pPr>
            <w:r w:rsidRPr="005B095F">
              <w:rPr>
                <w:rFonts w:ascii="Times New Roman" w:eastAsia="Times New Roman" w:hAnsi="Times New Roman" w:cs="Times New Roman"/>
                <w:color w:val="000000"/>
                <w:kern w:val="0"/>
                <w14:ligatures w14:val="none"/>
              </w:rPr>
              <w:t>I argue frequently with my child</w:t>
            </w:r>
            <w:r w:rsidR="00D13052">
              <w:rPr>
                <w:rFonts w:ascii="Times New Roman" w:eastAsia="Times New Roman" w:hAnsi="Times New Roman" w:cs="Times New Roman"/>
                <w:color w:val="000000"/>
                <w:kern w:val="0"/>
                <w14:ligatures w14:val="none"/>
              </w:rPr>
              <w:t>.</w:t>
            </w:r>
          </w:p>
        </w:tc>
        <w:tc>
          <w:tcPr>
            <w:tcW w:w="322" w:type="pct"/>
            <w:tcBorders>
              <w:top w:val="nil"/>
              <w:left w:val="nil"/>
              <w:bottom w:val="nil"/>
              <w:right w:val="nil"/>
            </w:tcBorders>
            <w:shd w:val="clear" w:color="auto" w:fill="auto"/>
            <w:noWrap/>
            <w:vAlign w:val="bottom"/>
            <w:hideMark/>
          </w:tcPr>
          <w:p w14:paraId="78A887D1"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14:ligatures w14:val="none"/>
              </w:rPr>
            </w:pPr>
            <w:r w:rsidRPr="005B095F">
              <w:rPr>
                <w:rFonts w:ascii="Times New Roman" w:eastAsia="Times New Roman" w:hAnsi="Times New Roman" w:cs="Times New Roman"/>
                <w:color w:val="000000"/>
                <w:kern w:val="0"/>
                <w14:ligatures w14:val="none"/>
              </w:rPr>
              <w:t>1 to 5</w:t>
            </w:r>
          </w:p>
        </w:tc>
        <w:tc>
          <w:tcPr>
            <w:tcW w:w="333" w:type="pct"/>
            <w:tcBorders>
              <w:top w:val="nil"/>
              <w:left w:val="nil"/>
              <w:bottom w:val="nil"/>
              <w:right w:val="nil"/>
            </w:tcBorders>
            <w:shd w:val="clear" w:color="auto" w:fill="auto"/>
            <w:noWrap/>
            <w:vAlign w:val="bottom"/>
            <w:hideMark/>
          </w:tcPr>
          <w:p w14:paraId="746F497E"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14:ligatures w14:val="none"/>
              </w:rPr>
            </w:pPr>
            <w:r w:rsidRPr="005B095F">
              <w:rPr>
                <w:rFonts w:ascii="Times New Roman" w:eastAsia="Times New Roman" w:hAnsi="Times New Roman" w:cs="Times New Roman"/>
                <w:color w:val="000000"/>
                <w:kern w:val="0"/>
                <w14:ligatures w14:val="none"/>
              </w:rPr>
              <w:t>2.17</w:t>
            </w:r>
          </w:p>
        </w:tc>
        <w:tc>
          <w:tcPr>
            <w:tcW w:w="349" w:type="pct"/>
            <w:tcBorders>
              <w:top w:val="nil"/>
              <w:left w:val="nil"/>
              <w:bottom w:val="nil"/>
              <w:right w:val="nil"/>
            </w:tcBorders>
            <w:shd w:val="clear" w:color="auto" w:fill="auto"/>
            <w:noWrap/>
            <w:vAlign w:val="bottom"/>
            <w:hideMark/>
          </w:tcPr>
          <w:p w14:paraId="6C636E9E"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14:ligatures w14:val="none"/>
              </w:rPr>
            </w:pPr>
            <w:r w:rsidRPr="005B095F">
              <w:rPr>
                <w:rFonts w:ascii="Times New Roman" w:eastAsia="Times New Roman" w:hAnsi="Times New Roman" w:cs="Times New Roman"/>
                <w:color w:val="000000"/>
                <w:kern w:val="0"/>
                <w14:ligatures w14:val="none"/>
              </w:rPr>
              <w:t>1.09</w:t>
            </w:r>
          </w:p>
        </w:tc>
        <w:tc>
          <w:tcPr>
            <w:tcW w:w="640" w:type="pct"/>
            <w:tcBorders>
              <w:top w:val="nil"/>
              <w:left w:val="nil"/>
              <w:bottom w:val="nil"/>
              <w:right w:val="nil"/>
            </w:tcBorders>
            <w:shd w:val="clear" w:color="auto" w:fill="auto"/>
            <w:noWrap/>
            <w:vAlign w:val="bottom"/>
            <w:hideMark/>
          </w:tcPr>
          <w:p w14:paraId="3D978960"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14:ligatures w14:val="none"/>
              </w:rPr>
            </w:pPr>
            <w:r w:rsidRPr="005B095F">
              <w:rPr>
                <w:rFonts w:ascii="Times New Roman" w:eastAsia="Times New Roman" w:hAnsi="Times New Roman" w:cs="Times New Roman"/>
                <w:color w:val="000000"/>
                <w:kern w:val="0"/>
                <w14:ligatures w14:val="none"/>
              </w:rPr>
              <w:t>6607</w:t>
            </w:r>
          </w:p>
        </w:tc>
      </w:tr>
      <w:tr w:rsidR="005B095F" w:rsidRPr="005B095F" w14:paraId="77162E33" w14:textId="77777777" w:rsidTr="005B095F">
        <w:trPr>
          <w:trHeight w:val="280"/>
        </w:trPr>
        <w:tc>
          <w:tcPr>
            <w:tcW w:w="3356" w:type="pct"/>
            <w:tcBorders>
              <w:top w:val="nil"/>
              <w:left w:val="nil"/>
              <w:bottom w:val="nil"/>
              <w:right w:val="nil"/>
            </w:tcBorders>
            <w:shd w:val="clear" w:color="auto" w:fill="auto"/>
            <w:vAlign w:val="bottom"/>
            <w:hideMark/>
          </w:tcPr>
          <w:p w14:paraId="7350CCEC" w14:textId="30F02D3C" w:rsidR="005B095F" w:rsidRPr="005B095F" w:rsidRDefault="005B095F" w:rsidP="00D13052">
            <w:pPr>
              <w:spacing w:after="0" w:line="240" w:lineRule="auto"/>
              <w:rPr>
                <w:rFonts w:ascii="Times New Roman" w:eastAsia="Times New Roman" w:hAnsi="Times New Roman" w:cs="Times New Roman"/>
                <w:color w:val="000000"/>
                <w:kern w:val="0"/>
                <w14:ligatures w14:val="none"/>
              </w:rPr>
            </w:pPr>
            <w:r w:rsidRPr="005B095F">
              <w:rPr>
                <w:rFonts w:ascii="Times New Roman" w:eastAsia="Times New Roman" w:hAnsi="Times New Roman" w:cs="Times New Roman"/>
                <w:color w:val="000000"/>
                <w:kern w:val="0"/>
                <w14:ligatures w14:val="none"/>
              </w:rPr>
              <w:t>My child easily becomes angry at me</w:t>
            </w:r>
            <w:r w:rsidR="00D13052">
              <w:rPr>
                <w:rFonts w:ascii="Times New Roman" w:eastAsia="Times New Roman" w:hAnsi="Times New Roman" w:cs="Times New Roman"/>
                <w:color w:val="000000"/>
                <w:kern w:val="0"/>
                <w14:ligatures w14:val="none"/>
              </w:rPr>
              <w:t>.</w:t>
            </w:r>
          </w:p>
        </w:tc>
        <w:tc>
          <w:tcPr>
            <w:tcW w:w="322" w:type="pct"/>
            <w:tcBorders>
              <w:top w:val="nil"/>
              <w:left w:val="nil"/>
              <w:bottom w:val="nil"/>
              <w:right w:val="nil"/>
            </w:tcBorders>
            <w:shd w:val="clear" w:color="auto" w:fill="auto"/>
            <w:noWrap/>
            <w:vAlign w:val="bottom"/>
            <w:hideMark/>
          </w:tcPr>
          <w:p w14:paraId="7DD28087"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14:ligatures w14:val="none"/>
              </w:rPr>
            </w:pPr>
            <w:r w:rsidRPr="005B095F">
              <w:rPr>
                <w:rFonts w:ascii="Times New Roman" w:eastAsia="Times New Roman" w:hAnsi="Times New Roman" w:cs="Times New Roman"/>
                <w:color w:val="000000"/>
                <w:kern w:val="0"/>
                <w14:ligatures w14:val="none"/>
              </w:rPr>
              <w:t>1 to 5</w:t>
            </w:r>
          </w:p>
        </w:tc>
        <w:tc>
          <w:tcPr>
            <w:tcW w:w="333" w:type="pct"/>
            <w:tcBorders>
              <w:top w:val="nil"/>
              <w:left w:val="nil"/>
              <w:bottom w:val="nil"/>
              <w:right w:val="nil"/>
            </w:tcBorders>
            <w:shd w:val="clear" w:color="auto" w:fill="auto"/>
            <w:noWrap/>
            <w:vAlign w:val="bottom"/>
            <w:hideMark/>
          </w:tcPr>
          <w:p w14:paraId="0F99B28F"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14:ligatures w14:val="none"/>
              </w:rPr>
            </w:pPr>
            <w:r w:rsidRPr="005B095F">
              <w:rPr>
                <w:rFonts w:ascii="Times New Roman" w:eastAsia="Times New Roman" w:hAnsi="Times New Roman" w:cs="Times New Roman"/>
                <w:color w:val="000000"/>
                <w:kern w:val="0"/>
                <w14:ligatures w14:val="none"/>
              </w:rPr>
              <w:t>2.26</w:t>
            </w:r>
          </w:p>
        </w:tc>
        <w:tc>
          <w:tcPr>
            <w:tcW w:w="349" w:type="pct"/>
            <w:tcBorders>
              <w:top w:val="nil"/>
              <w:left w:val="nil"/>
              <w:bottom w:val="nil"/>
              <w:right w:val="nil"/>
            </w:tcBorders>
            <w:shd w:val="clear" w:color="auto" w:fill="auto"/>
            <w:noWrap/>
            <w:vAlign w:val="bottom"/>
            <w:hideMark/>
          </w:tcPr>
          <w:p w14:paraId="1663C0A3"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14:ligatures w14:val="none"/>
              </w:rPr>
            </w:pPr>
            <w:r w:rsidRPr="005B095F">
              <w:rPr>
                <w:rFonts w:ascii="Times New Roman" w:eastAsia="Times New Roman" w:hAnsi="Times New Roman" w:cs="Times New Roman"/>
                <w:color w:val="000000"/>
                <w:kern w:val="0"/>
                <w14:ligatures w14:val="none"/>
              </w:rPr>
              <w:t>1.17</w:t>
            </w:r>
          </w:p>
        </w:tc>
        <w:tc>
          <w:tcPr>
            <w:tcW w:w="640" w:type="pct"/>
            <w:tcBorders>
              <w:top w:val="nil"/>
              <w:left w:val="nil"/>
              <w:bottom w:val="nil"/>
              <w:right w:val="nil"/>
            </w:tcBorders>
            <w:shd w:val="clear" w:color="auto" w:fill="auto"/>
            <w:noWrap/>
            <w:vAlign w:val="bottom"/>
            <w:hideMark/>
          </w:tcPr>
          <w:p w14:paraId="0BE1F8E5"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14:ligatures w14:val="none"/>
              </w:rPr>
            </w:pPr>
            <w:r w:rsidRPr="005B095F">
              <w:rPr>
                <w:rFonts w:ascii="Times New Roman" w:eastAsia="Times New Roman" w:hAnsi="Times New Roman" w:cs="Times New Roman"/>
                <w:color w:val="000000"/>
                <w:kern w:val="0"/>
                <w14:ligatures w14:val="none"/>
              </w:rPr>
              <w:t>6554</w:t>
            </w:r>
          </w:p>
        </w:tc>
      </w:tr>
      <w:tr w:rsidR="005B095F" w:rsidRPr="005B095F" w14:paraId="6E156916" w14:textId="77777777" w:rsidTr="005B095F">
        <w:trPr>
          <w:trHeight w:val="280"/>
        </w:trPr>
        <w:tc>
          <w:tcPr>
            <w:tcW w:w="3356" w:type="pct"/>
            <w:tcBorders>
              <w:top w:val="nil"/>
              <w:left w:val="nil"/>
              <w:bottom w:val="nil"/>
              <w:right w:val="nil"/>
            </w:tcBorders>
            <w:shd w:val="clear" w:color="auto" w:fill="auto"/>
            <w:vAlign w:val="bottom"/>
            <w:hideMark/>
          </w:tcPr>
          <w:p w14:paraId="28F73F88" w14:textId="09041D29" w:rsidR="005B095F" w:rsidRPr="005B095F" w:rsidRDefault="005B095F" w:rsidP="00D13052">
            <w:pPr>
              <w:spacing w:after="0" w:line="240" w:lineRule="auto"/>
              <w:rPr>
                <w:rFonts w:ascii="Times New Roman" w:eastAsia="Times New Roman" w:hAnsi="Times New Roman" w:cs="Times New Roman"/>
                <w:color w:val="000000"/>
                <w:kern w:val="0"/>
                <w14:ligatures w14:val="none"/>
              </w:rPr>
            </w:pPr>
            <w:r w:rsidRPr="005B095F">
              <w:rPr>
                <w:rFonts w:ascii="Times New Roman" w:eastAsia="Times New Roman" w:hAnsi="Times New Roman" w:cs="Times New Roman"/>
                <w:color w:val="000000"/>
                <w:kern w:val="0"/>
                <w14:ligatures w14:val="none"/>
              </w:rPr>
              <w:t>I share an affectionate, warm relationship with my child</w:t>
            </w:r>
            <w:r w:rsidR="00D13052">
              <w:rPr>
                <w:rFonts w:ascii="Times New Roman" w:eastAsia="Times New Roman" w:hAnsi="Times New Roman" w:cs="Times New Roman"/>
                <w:color w:val="000000"/>
                <w:kern w:val="0"/>
                <w14:ligatures w14:val="none"/>
              </w:rPr>
              <w:t>.</w:t>
            </w:r>
          </w:p>
        </w:tc>
        <w:tc>
          <w:tcPr>
            <w:tcW w:w="322" w:type="pct"/>
            <w:tcBorders>
              <w:top w:val="nil"/>
              <w:left w:val="nil"/>
              <w:bottom w:val="nil"/>
              <w:right w:val="nil"/>
            </w:tcBorders>
            <w:shd w:val="clear" w:color="auto" w:fill="auto"/>
            <w:noWrap/>
            <w:vAlign w:val="bottom"/>
            <w:hideMark/>
          </w:tcPr>
          <w:p w14:paraId="304D188D"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14:ligatures w14:val="none"/>
              </w:rPr>
            </w:pPr>
            <w:r w:rsidRPr="005B095F">
              <w:rPr>
                <w:rFonts w:ascii="Times New Roman" w:eastAsia="Times New Roman" w:hAnsi="Times New Roman" w:cs="Times New Roman"/>
                <w:color w:val="000000"/>
                <w:kern w:val="0"/>
                <w14:ligatures w14:val="none"/>
              </w:rPr>
              <w:t>1 to 5</w:t>
            </w:r>
          </w:p>
        </w:tc>
        <w:tc>
          <w:tcPr>
            <w:tcW w:w="333" w:type="pct"/>
            <w:tcBorders>
              <w:top w:val="nil"/>
              <w:left w:val="nil"/>
              <w:bottom w:val="nil"/>
              <w:right w:val="nil"/>
            </w:tcBorders>
            <w:shd w:val="clear" w:color="auto" w:fill="auto"/>
            <w:noWrap/>
            <w:vAlign w:val="bottom"/>
            <w:hideMark/>
          </w:tcPr>
          <w:p w14:paraId="18B3B264"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14:ligatures w14:val="none"/>
              </w:rPr>
            </w:pPr>
            <w:r w:rsidRPr="005B095F">
              <w:rPr>
                <w:rFonts w:ascii="Times New Roman" w:eastAsia="Times New Roman" w:hAnsi="Times New Roman" w:cs="Times New Roman"/>
                <w:color w:val="000000"/>
                <w:kern w:val="0"/>
                <w14:ligatures w14:val="none"/>
              </w:rPr>
              <w:t>4.48</w:t>
            </w:r>
          </w:p>
        </w:tc>
        <w:tc>
          <w:tcPr>
            <w:tcW w:w="349" w:type="pct"/>
            <w:tcBorders>
              <w:top w:val="nil"/>
              <w:left w:val="nil"/>
              <w:bottom w:val="nil"/>
              <w:right w:val="nil"/>
            </w:tcBorders>
            <w:shd w:val="clear" w:color="auto" w:fill="auto"/>
            <w:noWrap/>
            <w:vAlign w:val="bottom"/>
            <w:hideMark/>
          </w:tcPr>
          <w:p w14:paraId="40CF5FA6"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14:ligatures w14:val="none"/>
              </w:rPr>
            </w:pPr>
            <w:r w:rsidRPr="005B095F">
              <w:rPr>
                <w:rFonts w:ascii="Times New Roman" w:eastAsia="Times New Roman" w:hAnsi="Times New Roman" w:cs="Times New Roman"/>
                <w:color w:val="000000"/>
                <w:kern w:val="0"/>
                <w14:ligatures w14:val="none"/>
              </w:rPr>
              <w:t>0.78</w:t>
            </w:r>
          </w:p>
        </w:tc>
        <w:tc>
          <w:tcPr>
            <w:tcW w:w="640" w:type="pct"/>
            <w:tcBorders>
              <w:top w:val="nil"/>
              <w:left w:val="nil"/>
              <w:bottom w:val="nil"/>
              <w:right w:val="nil"/>
            </w:tcBorders>
            <w:shd w:val="clear" w:color="auto" w:fill="auto"/>
            <w:noWrap/>
            <w:vAlign w:val="bottom"/>
            <w:hideMark/>
          </w:tcPr>
          <w:p w14:paraId="6E953B6B"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14:ligatures w14:val="none"/>
              </w:rPr>
            </w:pPr>
            <w:r w:rsidRPr="005B095F">
              <w:rPr>
                <w:rFonts w:ascii="Times New Roman" w:eastAsia="Times New Roman" w:hAnsi="Times New Roman" w:cs="Times New Roman"/>
                <w:color w:val="000000"/>
                <w:kern w:val="0"/>
                <w14:ligatures w14:val="none"/>
              </w:rPr>
              <w:t>6591</w:t>
            </w:r>
          </w:p>
        </w:tc>
      </w:tr>
      <w:tr w:rsidR="005B095F" w:rsidRPr="005B095F" w14:paraId="66BAE123" w14:textId="77777777" w:rsidTr="005B095F">
        <w:trPr>
          <w:trHeight w:val="560"/>
        </w:trPr>
        <w:tc>
          <w:tcPr>
            <w:tcW w:w="3356" w:type="pct"/>
            <w:tcBorders>
              <w:top w:val="nil"/>
              <w:left w:val="nil"/>
              <w:bottom w:val="nil"/>
              <w:right w:val="nil"/>
            </w:tcBorders>
            <w:shd w:val="clear" w:color="auto" w:fill="auto"/>
            <w:vAlign w:val="bottom"/>
            <w:hideMark/>
          </w:tcPr>
          <w:p w14:paraId="466D5C84" w14:textId="77777777" w:rsidR="005B095F" w:rsidRPr="005B095F" w:rsidRDefault="005B095F" w:rsidP="00D13052">
            <w:pPr>
              <w:spacing w:after="0" w:line="240" w:lineRule="auto"/>
              <w:rPr>
                <w:rFonts w:ascii="Times New Roman" w:eastAsia="Times New Roman" w:hAnsi="Times New Roman" w:cs="Times New Roman"/>
                <w:color w:val="000000"/>
                <w:kern w:val="0"/>
                <w14:ligatures w14:val="none"/>
              </w:rPr>
            </w:pPr>
            <w:r w:rsidRPr="005B095F">
              <w:rPr>
                <w:rFonts w:ascii="Times New Roman" w:eastAsia="Times New Roman" w:hAnsi="Times New Roman" w:cs="Times New Roman"/>
                <w:color w:val="000000"/>
                <w:kern w:val="0"/>
                <w14:ligatures w14:val="none"/>
              </w:rPr>
              <w:t>Which word or phrase below best describes the overall quality of your relationship with this child?</w:t>
            </w:r>
          </w:p>
        </w:tc>
        <w:tc>
          <w:tcPr>
            <w:tcW w:w="322" w:type="pct"/>
            <w:tcBorders>
              <w:top w:val="nil"/>
              <w:left w:val="nil"/>
              <w:bottom w:val="nil"/>
              <w:right w:val="nil"/>
            </w:tcBorders>
            <w:shd w:val="clear" w:color="auto" w:fill="auto"/>
            <w:noWrap/>
            <w:vAlign w:val="bottom"/>
            <w:hideMark/>
          </w:tcPr>
          <w:p w14:paraId="6C83009A"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14:ligatures w14:val="none"/>
              </w:rPr>
            </w:pPr>
            <w:r w:rsidRPr="005B095F">
              <w:rPr>
                <w:rFonts w:ascii="Times New Roman" w:eastAsia="Times New Roman" w:hAnsi="Times New Roman" w:cs="Times New Roman"/>
                <w:color w:val="000000"/>
                <w:kern w:val="0"/>
                <w14:ligatures w14:val="none"/>
              </w:rPr>
              <w:t>1 to 5</w:t>
            </w:r>
          </w:p>
        </w:tc>
        <w:tc>
          <w:tcPr>
            <w:tcW w:w="333" w:type="pct"/>
            <w:tcBorders>
              <w:top w:val="nil"/>
              <w:left w:val="nil"/>
              <w:bottom w:val="nil"/>
              <w:right w:val="nil"/>
            </w:tcBorders>
            <w:shd w:val="clear" w:color="auto" w:fill="auto"/>
            <w:noWrap/>
            <w:vAlign w:val="bottom"/>
            <w:hideMark/>
          </w:tcPr>
          <w:p w14:paraId="78BB0D2D"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14:ligatures w14:val="none"/>
              </w:rPr>
            </w:pPr>
            <w:r w:rsidRPr="005B095F">
              <w:rPr>
                <w:rFonts w:ascii="Times New Roman" w:eastAsia="Times New Roman" w:hAnsi="Times New Roman" w:cs="Times New Roman"/>
                <w:color w:val="000000"/>
                <w:kern w:val="0"/>
                <w14:ligatures w14:val="none"/>
              </w:rPr>
              <w:t>4.53</w:t>
            </w:r>
          </w:p>
        </w:tc>
        <w:tc>
          <w:tcPr>
            <w:tcW w:w="349" w:type="pct"/>
            <w:tcBorders>
              <w:top w:val="nil"/>
              <w:left w:val="nil"/>
              <w:bottom w:val="nil"/>
              <w:right w:val="nil"/>
            </w:tcBorders>
            <w:shd w:val="clear" w:color="auto" w:fill="auto"/>
            <w:noWrap/>
            <w:vAlign w:val="bottom"/>
            <w:hideMark/>
          </w:tcPr>
          <w:p w14:paraId="3AF573A8"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14:ligatures w14:val="none"/>
              </w:rPr>
            </w:pPr>
            <w:r w:rsidRPr="005B095F">
              <w:rPr>
                <w:rFonts w:ascii="Times New Roman" w:eastAsia="Times New Roman" w:hAnsi="Times New Roman" w:cs="Times New Roman"/>
                <w:color w:val="000000"/>
                <w:kern w:val="0"/>
                <w14:ligatures w14:val="none"/>
              </w:rPr>
              <w:t>0.65</w:t>
            </w:r>
          </w:p>
        </w:tc>
        <w:tc>
          <w:tcPr>
            <w:tcW w:w="640" w:type="pct"/>
            <w:tcBorders>
              <w:top w:val="nil"/>
              <w:left w:val="nil"/>
              <w:bottom w:val="nil"/>
              <w:right w:val="nil"/>
            </w:tcBorders>
            <w:shd w:val="clear" w:color="auto" w:fill="auto"/>
            <w:noWrap/>
            <w:vAlign w:val="bottom"/>
            <w:hideMark/>
          </w:tcPr>
          <w:p w14:paraId="7562B4B1"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14:ligatures w14:val="none"/>
              </w:rPr>
            </w:pPr>
            <w:r w:rsidRPr="005B095F">
              <w:rPr>
                <w:rFonts w:ascii="Times New Roman" w:eastAsia="Times New Roman" w:hAnsi="Times New Roman" w:cs="Times New Roman"/>
                <w:color w:val="000000"/>
                <w:kern w:val="0"/>
                <w14:ligatures w14:val="none"/>
              </w:rPr>
              <w:t>6627</w:t>
            </w:r>
          </w:p>
        </w:tc>
      </w:tr>
      <w:tr w:rsidR="005B095F" w:rsidRPr="005B095F" w14:paraId="2B4C715A" w14:textId="77777777" w:rsidTr="005B095F">
        <w:trPr>
          <w:trHeight w:val="560"/>
        </w:trPr>
        <w:tc>
          <w:tcPr>
            <w:tcW w:w="3356" w:type="pct"/>
            <w:tcBorders>
              <w:top w:val="nil"/>
              <w:left w:val="nil"/>
              <w:bottom w:val="nil"/>
              <w:right w:val="nil"/>
            </w:tcBorders>
            <w:shd w:val="clear" w:color="auto" w:fill="auto"/>
            <w:vAlign w:val="bottom"/>
            <w:hideMark/>
          </w:tcPr>
          <w:p w14:paraId="2A5BD8DA" w14:textId="77777777" w:rsidR="005B095F" w:rsidRPr="005B095F" w:rsidRDefault="005B095F" w:rsidP="00D13052">
            <w:pPr>
              <w:spacing w:after="0" w:line="240" w:lineRule="auto"/>
              <w:rPr>
                <w:rFonts w:ascii="Times New Roman" w:eastAsia="Times New Roman" w:hAnsi="Times New Roman" w:cs="Times New Roman"/>
                <w:color w:val="000000"/>
                <w:kern w:val="0"/>
                <w14:ligatures w14:val="none"/>
              </w:rPr>
            </w:pPr>
            <w:r w:rsidRPr="005B095F">
              <w:rPr>
                <w:rFonts w:ascii="Times New Roman" w:eastAsia="Times New Roman" w:hAnsi="Times New Roman" w:cs="Times New Roman"/>
                <w:color w:val="000000"/>
                <w:kern w:val="0"/>
                <w14:ligatures w14:val="none"/>
              </w:rPr>
              <w:t>How would you describe the overall quality of the relationship between your child and the other parental figure you just identified?</w:t>
            </w:r>
          </w:p>
        </w:tc>
        <w:tc>
          <w:tcPr>
            <w:tcW w:w="322" w:type="pct"/>
            <w:tcBorders>
              <w:top w:val="nil"/>
              <w:left w:val="nil"/>
              <w:bottom w:val="nil"/>
              <w:right w:val="nil"/>
            </w:tcBorders>
            <w:shd w:val="clear" w:color="auto" w:fill="auto"/>
            <w:noWrap/>
            <w:vAlign w:val="bottom"/>
            <w:hideMark/>
          </w:tcPr>
          <w:p w14:paraId="209AF492"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14:ligatures w14:val="none"/>
              </w:rPr>
            </w:pPr>
            <w:r w:rsidRPr="005B095F">
              <w:rPr>
                <w:rFonts w:ascii="Times New Roman" w:eastAsia="Times New Roman" w:hAnsi="Times New Roman" w:cs="Times New Roman"/>
                <w:color w:val="000000"/>
                <w:kern w:val="0"/>
                <w14:ligatures w14:val="none"/>
              </w:rPr>
              <w:t>1 to 5</w:t>
            </w:r>
          </w:p>
        </w:tc>
        <w:tc>
          <w:tcPr>
            <w:tcW w:w="333" w:type="pct"/>
            <w:tcBorders>
              <w:top w:val="nil"/>
              <w:left w:val="nil"/>
              <w:bottom w:val="nil"/>
              <w:right w:val="nil"/>
            </w:tcBorders>
            <w:shd w:val="clear" w:color="auto" w:fill="auto"/>
            <w:noWrap/>
            <w:vAlign w:val="bottom"/>
            <w:hideMark/>
          </w:tcPr>
          <w:p w14:paraId="73A5428D"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14:ligatures w14:val="none"/>
              </w:rPr>
            </w:pPr>
            <w:r w:rsidRPr="005B095F">
              <w:rPr>
                <w:rFonts w:ascii="Times New Roman" w:eastAsia="Times New Roman" w:hAnsi="Times New Roman" w:cs="Times New Roman"/>
                <w:color w:val="000000"/>
                <w:kern w:val="0"/>
                <w14:ligatures w14:val="none"/>
              </w:rPr>
              <w:t>4.37</w:t>
            </w:r>
          </w:p>
        </w:tc>
        <w:tc>
          <w:tcPr>
            <w:tcW w:w="349" w:type="pct"/>
            <w:tcBorders>
              <w:top w:val="nil"/>
              <w:left w:val="nil"/>
              <w:bottom w:val="nil"/>
              <w:right w:val="nil"/>
            </w:tcBorders>
            <w:shd w:val="clear" w:color="auto" w:fill="auto"/>
            <w:noWrap/>
            <w:vAlign w:val="bottom"/>
            <w:hideMark/>
          </w:tcPr>
          <w:p w14:paraId="25F7204C"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14:ligatures w14:val="none"/>
              </w:rPr>
            </w:pPr>
            <w:r w:rsidRPr="005B095F">
              <w:rPr>
                <w:rFonts w:ascii="Times New Roman" w:eastAsia="Times New Roman" w:hAnsi="Times New Roman" w:cs="Times New Roman"/>
                <w:color w:val="000000"/>
                <w:kern w:val="0"/>
                <w14:ligatures w14:val="none"/>
              </w:rPr>
              <w:t>0.79</w:t>
            </w:r>
          </w:p>
        </w:tc>
        <w:tc>
          <w:tcPr>
            <w:tcW w:w="640" w:type="pct"/>
            <w:tcBorders>
              <w:top w:val="nil"/>
              <w:left w:val="nil"/>
              <w:bottom w:val="nil"/>
              <w:right w:val="nil"/>
            </w:tcBorders>
            <w:shd w:val="clear" w:color="auto" w:fill="auto"/>
            <w:noWrap/>
            <w:vAlign w:val="bottom"/>
            <w:hideMark/>
          </w:tcPr>
          <w:p w14:paraId="149ECDDE"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14:ligatures w14:val="none"/>
              </w:rPr>
            </w:pPr>
            <w:r w:rsidRPr="005B095F">
              <w:rPr>
                <w:rFonts w:ascii="Times New Roman" w:eastAsia="Times New Roman" w:hAnsi="Times New Roman" w:cs="Times New Roman"/>
                <w:color w:val="000000"/>
                <w:kern w:val="0"/>
                <w14:ligatures w14:val="none"/>
              </w:rPr>
              <w:t>6264</w:t>
            </w:r>
          </w:p>
        </w:tc>
      </w:tr>
      <w:tr w:rsidR="005B095F" w:rsidRPr="005B095F" w14:paraId="391254D6" w14:textId="77777777" w:rsidTr="005B095F">
        <w:trPr>
          <w:trHeight w:val="280"/>
        </w:trPr>
        <w:tc>
          <w:tcPr>
            <w:tcW w:w="3356" w:type="pct"/>
            <w:tcBorders>
              <w:top w:val="nil"/>
              <w:left w:val="nil"/>
              <w:bottom w:val="nil"/>
              <w:right w:val="nil"/>
            </w:tcBorders>
            <w:shd w:val="clear" w:color="auto" w:fill="auto"/>
            <w:vAlign w:val="bottom"/>
            <w:hideMark/>
          </w:tcPr>
          <w:p w14:paraId="76C2231C" w14:textId="77777777" w:rsidR="008368B1" w:rsidRDefault="008368B1" w:rsidP="005B095F">
            <w:pPr>
              <w:spacing w:after="0" w:line="240" w:lineRule="auto"/>
              <w:jc w:val="center"/>
              <w:rPr>
                <w:rFonts w:ascii="Times New Roman" w:eastAsia="Times New Roman" w:hAnsi="Times New Roman" w:cs="Times New Roman"/>
                <w:b/>
                <w:bCs/>
                <w:color w:val="000000"/>
                <w:kern w:val="0"/>
                <w14:ligatures w14:val="none"/>
              </w:rPr>
            </w:pPr>
          </w:p>
          <w:p w14:paraId="2EA549E9" w14:textId="3E8B0817" w:rsidR="005B095F" w:rsidRPr="005B095F" w:rsidRDefault="005B095F" w:rsidP="005B095F">
            <w:pPr>
              <w:spacing w:after="0" w:line="240" w:lineRule="auto"/>
              <w:jc w:val="center"/>
              <w:rPr>
                <w:rFonts w:ascii="Times New Roman" w:eastAsia="Times New Roman" w:hAnsi="Times New Roman" w:cs="Times New Roman"/>
                <w:b/>
                <w:bCs/>
                <w:color w:val="000000"/>
                <w:kern w:val="0"/>
                <w14:ligatures w14:val="none"/>
              </w:rPr>
            </w:pPr>
            <w:r w:rsidRPr="005B095F">
              <w:rPr>
                <w:rFonts w:ascii="Times New Roman" w:eastAsia="Times New Roman" w:hAnsi="Times New Roman" w:cs="Times New Roman"/>
                <w:b/>
                <w:bCs/>
                <w:color w:val="000000"/>
                <w:kern w:val="0"/>
                <w14:ligatures w14:val="none"/>
              </w:rPr>
              <w:t>Child reported</w:t>
            </w:r>
          </w:p>
        </w:tc>
        <w:tc>
          <w:tcPr>
            <w:tcW w:w="322" w:type="pct"/>
            <w:tcBorders>
              <w:top w:val="nil"/>
              <w:left w:val="nil"/>
              <w:bottom w:val="nil"/>
              <w:right w:val="nil"/>
            </w:tcBorders>
            <w:shd w:val="clear" w:color="auto" w:fill="auto"/>
            <w:noWrap/>
            <w:vAlign w:val="bottom"/>
            <w:hideMark/>
          </w:tcPr>
          <w:p w14:paraId="16113CAC" w14:textId="77777777" w:rsidR="005B095F" w:rsidRPr="005B095F" w:rsidRDefault="005B095F" w:rsidP="005B095F">
            <w:pPr>
              <w:spacing w:after="0" w:line="240" w:lineRule="auto"/>
              <w:jc w:val="center"/>
              <w:rPr>
                <w:rFonts w:ascii="Times New Roman" w:eastAsia="Times New Roman" w:hAnsi="Times New Roman" w:cs="Times New Roman"/>
                <w:b/>
                <w:bCs/>
                <w:color w:val="000000"/>
                <w:kern w:val="0"/>
                <w14:ligatures w14:val="none"/>
              </w:rPr>
            </w:pPr>
          </w:p>
        </w:tc>
        <w:tc>
          <w:tcPr>
            <w:tcW w:w="333" w:type="pct"/>
            <w:tcBorders>
              <w:top w:val="nil"/>
              <w:left w:val="nil"/>
              <w:bottom w:val="nil"/>
              <w:right w:val="nil"/>
            </w:tcBorders>
            <w:shd w:val="clear" w:color="auto" w:fill="auto"/>
            <w:noWrap/>
            <w:vAlign w:val="bottom"/>
            <w:hideMark/>
          </w:tcPr>
          <w:p w14:paraId="2E5161D6" w14:textId="77777777" w:rsidR="005B095F" w:rsidRPr="005B095F" w:rsidRDefault="005B095F" w:rsidP="005B095F">
            <w:pPr>
              <w:spacing w:after="0" w:line="240" w:lineRule="auto"/>
              <w:jc w:val="center"/>
              <w:rPr>
                <w:rFonts w:ascii="Times New Roman" w:eastAsia="Times New Roman" w:hAnsi="Times New Roman" w:cs="Times New Roman"/>
                <w:kern w:val="0"/>
                <w:sz w:val="20"/>
                <w:szCs w:val="20"/>
                <w14:ligatures w14:val="none"/>
              </w:rPr>
            </w:pPr>
          </w:p>
        </w:tc>
        <w:tc>
          <w:tcPr>
            <w:tcW w:w="349" w:type="pct"/>
            <w:tcBorders>
              <w:top w:val="nil"/>
              <w:left w:val="nil"/>
              <w:bottom w:val="nil"/>
              <w:right w:val="nil"/>
            </w:tcBorders>
            <w:shd w:val="clear" w:color="auto" w:fill="auto"/>
            <w:noWrap/>
            <w:vAlign w:val="bottom"/>
            <w:hideMark/>
          </w:tcPr>
          <w:p w14:paraId="03230FEF" w14:textId="77777777" w:rsidR="005B095F" w:rsidRPr="005B095F" w:rsidRDefault="005B095F" w:rsidP="005B095F">
            <w:pPr>
              <w:spacing w:after="0" w:line="240" w:lineRule="auto"/>
              <w:jc w:val="center"/>
              <w:rPr>
                <w:rFonts w:ascii="Times New Roman" w:eastAsia="Times New Roman" w:hAnsi="Times New Roman" w:cs="Times New Roman"/>
                <w:kern w:val="0"/>
                <w:sz w:val="20"/>
                <w:szCs w:val="20"/>
                <w14:ligatures w14:val="none"/>
              </w:rPr>
            </w:pPr>
          </w:p>
        </w:tc>
        <w:tc>
          <w:tcPr>
            <w:tcW w:w="640" w:type="pct"/>
            <w:tcBorders>
              <w:top w:val="nil"/>
              <w:left w:val="nil"/>
              <w:bottom w:val="nil"/>
              <w:right w:val="nil"/>
            </w:tcBorders>
            <w:shd w:val="clear" w:color="auto" w:fill="auto"/>
            <w:noWrap/>
            <w:vAlign w:val="bottom"/>
            <w:hideMark/>
          </w:tcPr>
          <w:p w14:paraId="7326F859" w14:textId="77777777" w:rsidR="005B095F" w:rsidRPr="005B095F" w:rsidRDefault="005B095F" w:rsidP="005B095F">
            <w:pPr>
              <w:spacing w:after="0" w:line="240" w:lineRule="auto"/>
              <w:jc w:val="center"/>
              <w:rPr>
                <w:rFonts w:ascii="Times New Roman" w:eastAsia="Times New Roman" w:hAnsi="Times New Roman" w:cs="Times New Roman"/>
                <w:kern w:val="0"/>
                <w:sz w:val="20"/>
                <w:szCs w:val="20"/>
                <w14:ligatures w14:val="none"/>
              </w:rPr>
            </w:pPr>
          </w:p>
        </w:tc>
      </w:tr>
      <w:tr w:rsidR="005B095F" w:rsidRPr="005B095F" w14:paraId="03D72DD5" w14:textId="77777777" w:rsidTr="005B095F">
        <w:trPr>
          <w:trHeight w:val="1120"/>
        </w:trPr>
        <w:tc>
          <w:tcPr>
            <w:tcW w:w="3356" w:type="pct"/>
            <w:tcBorders>
              <w:top w:val="nil"/>
              <w:left w:val="nil"/>
              <w:bottom w:val="nil"/>
              <w:right w:val="nil"/>
            </w:tcBorders>
            <w:shd w:val="clear" w:color="auto" w:fill="auto"/>
            <w:vAlign w:val="bottom"/>
            <w:hideMark/>
          </w:tcPr>
          <w:p w14:paraId="0F4D72E2" w14:textId="546695FD" w:rsidR="005B095F" w:rsidRPr="005B095F" w:rsidRDefault="005B095F" w:rsidP="00D13052">
            <w:pPr>
              <w:spacing w:after="0" w:line="240" w:lineRule="auto"/>
              <w:rPr>
                <w:rFonts w:ascii="Times New Roman" w:eastAsia="Times New Roman" w:hAnsi="Times New Roman" w:cs="Times New Roman"/>
                <w:color w:val="000000"/>
                <w:kern w:val="0"/>
                <w14:ligatures w14:val="none"/>
              </w:rPr>
            </w:pPr>
            <w:r w:rsidRPr="005B095F">
              <w:rPr>
                <w:rFonts w:ascii="Times New Roman" w:eastAsia="Times New Roman" w:hAnsi="Times New Roman" w:cs="Times New Roman"/>
                <w:color w:val="000000"/>
                <w:kern w:val="0"/>
                <w14:ligatures w14:val="none"/>
              </w:rPr>
              <w:t>On a scale of 0-10, where 0 is the weakest and least loving relationship you can imagine, and 10 is the strongest and most loving, how would you rate your relationship with your parents or the people who take care of you the most</w:t>
            </w:r>
            <w:r w:rsidR="00D13052">
              <w:rPr>
                <w:rFonts w:ascii="Times New Roman" w:eastAsia="Times New Roman" w:hAnsi="Times New Roman" w:cs="Times New Roman"/>
                <w:color w:val="000000"/>
                <w:kern w:val="0"/>
                <w14:ligatures w14:val="none"/>
              </w:rPr>
              <w:t>?</w:t>
            </w:r>
          </w:p>
        </w:tc>
        <w:tc>
          <w:tcPr>
            <w:tcW w:w="322" w:type="pct"/>
            <w:tcBorders>
              <w:top w:val="nil"/>
              <w:left w:val="nil"/>
              <w:bottom w:val="nil"/>
              <w:right w:val="nil"/>
            </w:tcBorders>
            <w:shd w:val="clear" w:color="auto" w:fill="auto"/>
            <w:noWrap/>
            <w:vAlign w:val="bottom"/>
            <w:hideMark/>
          </w:tcPr>
          <w:p w14:paraId="293CF31D"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14:ligatures w14:val="none"/>
              </w:rPr>
            </w:pPr>
            <w:r w:rsidRPr="005B095F">
              <w:rPr>
                <w:rFonts w:ascii="Times New Roman" w:eastAsia="Times New Roman" w:hAnsi="Times New Roman" w:cs="Times New Roman"/>
                <w:color w:val="000000"/>
                <w:kern w:val="0"/>
                <w14:ligatures w14:val="none"/>
              </w:rPr>
              <w:t>0 to 10</w:t>
            </w:r>
          </w:p>
        </w:tc>
        <w:tc>
          <w:tcPr>
            <w:tcW w:w="333" w:type="pct"/>
            <w:tcBorders>
              <w:top w:val="nil"/>
              <w:left w:val="nil"/>
              <w:bottom w:val="nil"/>
              <w:right w:val="nil"/>
            </w:tcBorders>
            <w:shd w:val="clear" w:color="auto" w:fill="auto"/>
            <w:noWrap/>
            <w:vAlign w:val="bottom"/>
            <w:hideMark/>
          </w:tcPr>
          <w:p w14:paraId="22475D0E"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14:ligatures w14:val="none"/>
              </w:rPr>
            </w:pPr>
            <w:r w:rsidRPr="005B095F">
              <w:rPr>
                <w:rFonts w:ascii="Times New Roman" w:eastAsia="Times New Roman" w:hAnsi="Times New Roman" w:cs="Times New Roman"/>
                <w:color w:val="000000"/>
                <w:kern w:val="0"/>
                <w14:ligatures w14:val="none"/>
              </w:rPr>
              <w:t>8.12</w:t>
            </w:r>
          </w:p>
        </w:tc>
        <w:tc>
          <w:tcPr>
            <w:tcW w:w="349" w:type="pct"/>
            <w:tcBorders>
              <w:top w:val="nil"/>
              <w:left w:val="nil"/>
              <w:bottom w:val="nil"/>
              <w:right w:val="nil"/>
            </w:tcBorders>
            <w:shd w:val="clear" w:color="auto" w:fill="auto"/>
            <w:noWrap/>
            <w:vAlign w:val="bottom"/>
            <w:hideMark/>
          </w:tcPr>
          <w:p w14:paraId="26C99A6F"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14:ligatures w14:val="none"/>
              </w:rPr>
            </w:pPr>
            <w:r w:rsidRPr="005B095F">
              <w:rPr>
                <w:rFonts w:ascii="Times New Roman" w:eastAsia="Times New Roman" w:hAnsi="Times New Roman" w:cs="Times New Roman"/>
                <w:color w:val="000000"/>
                <w:kern w:val="0"/>
                <w14:ligatures w14:val="none"/>
              </w:rPr>
              <w:t>1.83</w:t>
            </w:r>
          </w:p>
        </w:tc>
        <w:tc>
          <w:tcPr>
            <w:tcW w:w="640" w:type="pct"/>
            <w:tcBorders>
              <w:top w:val="nil"/>
              <w:left w:val="nil"/>
              <w:bottom w:val="nil"/>
              <w:right w:val="nil"/>
            </w:tcBorders>
            <w:shd w:val="clear" w:color="auto" w:fill="auto"/>
            <w:noWrap/>
            <w:vAlign w:val="bottom"/>
            <w:hideMark/>
          </w:tcPr>
          <w:p w14:paraId="1F365E95"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14:ligatures w14:val="none"/>
              </w:rPr>
            </w:pPr>
            <w:r w:rsidRPr="005B095F">
              <w:rPr>
                <w:rFonts w:ascii="Times New Roman" w:eastAsia="Times New Roman" w:hAnsi="Times New Roman" w:cs="Times New Roman"/>
                <w:color w:val="000000"/>
                <w:kern w:val="0"/>
                <w14:ligatures w14:val="none"/>
              </w:rPr>
              <w:t>1563</w:t>
            </w:r>
          </w:p>
        </w:tc>
      </w:tr>
      <w:tr w:rsidR="005B095F" w:rsidRPr="005B095F" w14:paraId="07A9ACED" w14:textId="77777777" w:rsidTr="005B095F">
        <w:trPr>
          <w:trHeight w:val="280"/>
        </w:trPr>
        <w:tc>
          <w:tcPr>
            <w:tcW w:w="3356" w:type="pct"/>
            <w:tcBorders>
              <w:top w:val="nil"/>
              <w:left w:val="nil"/>
              <w:bottom w:val="nil"/>
              <w:right w:val="nil"/>
            </w:tcBorders>
            <w:shd w:val="clear" w:color="auto" w:fill="auto"/>
            <w:vAlign w:val="bottom"/>
            <w:hideMark/>
          </w:tcPr>
          <w:p w14:paraId="71060497" w14:textId="77777777" w:rsidR="005B095F" w:rsidRPr="005B095F" w:rsidRDefault="005B095F" w:rsidP="00D13052">
            <w:pPr>
              <w:spacing w:after="0" w:line="240" w:lineRule="auto"/>
              <w:rPr>
                <w:rFonts w:ascii="Times New Roman" w:eastAsia="Times New Roman" w:hAnsi="Times New Roman" w:cs="Times New Roman"/>
                <w:color w:val="000000"/>
                <w:kern w:val="0"/>
                <w14:ligatures w14:val="none"/>
              </w:rPr>
            </w:pPr>
            <w:r w:rsidRPr="005B095F">
              <w:rPr>
                <w:rFonts w:ascii="Times New Roman" w:eastAsia="Times New Roman" w:hAnsi="Times New Roman" w:cs="Times New Roman"/>
                <w:color w:val="000000"/>
                <w:kern w:val="0"/>
                <w14:ligatures w14:val="none"/>
              </w:rPr>
              <w:t xml:space="preserve">How often do you feel safe and protected? </w:t>
            </w:r>
          </w:p>
        </w:tc>
        <w:tc>
          <w:tcPr>
            <w:tcW w:w="322" w:type="pct"/>
            <w:tcBorders>
              <w:top w:val="nil"/>
              <w:left w:val="nil"/>
              <w:bottom w:val="nil"/>
              <w:right w:val="nil"/>
            </w:tcBorders>
            <w:shd w:val="clear" w:color="auto" w:fill="auto"/>
            <w:noWrap/>
            <w:vAlign w:val="bottom"/>
            <w:hideMark/>
          </w:tcPr>
          <w:p w14:paraId="0EEB0840"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14:ligatures w14:val="none"/>
              </w:rPr>
            </w:pPr>
            <w:r w:rsidRPr="005B095F">
              <w:rPr>
                <w:rFonts w:ascii="Times New Roman" w:eastAsia="Times New Roman" w:hAnsi="Times New Roman" w:cs="Times New Roman"/>
                <w:color w:val="000000"/>
                <w:kern w:val="0"/>
                <w14:ligatures w14:val="none"/>
              </w:rPr>
              <w:t>1 to 5</w:t>
            </w:r>
          </w:p>
        </w:tc>
        <w:tc>
          <w:tcPr>
            <w:tcW w:w="333" w:type="pct"/>
            <w:tcBorders>
              <w:top w:val="nil"/>
              <w:left w:val="nil"/>
              <w:bottom w:val="nil"/>
              <w:right w:val="nil"/>
            </w:tcBorders>
            <w:shd w:val="clear" w:color="auto" w:fill="auto"/>
            <w:noWrap/>
            <w:vAlign w:val="bottom"/>
            <w:hideMark/>
          </w:tcPr>
          <w:p w14:paraId="69A8283C"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14:ligatures w14:val="none"/>
              </w:rPr>
            </w:pPr>
            <w:r w:rsidRPr="005B095F">
              <w:rPr>
                <w:rFonts w:ascii="Times New Roman" w:eastAsia="Times New Roman" w:hAnsi="Times New Roman" w:cs="Times New Roman"/>
                <w:color w:val="000000"/>
                <w:kern w:val="0"/>
                <w14:ligatures w14:val="none"/>
              </w:rPr>
              <w:t>4.58</w:t>
            </w:r>
          </w:p>
        </w:tc>
        <w:tc>
          <w:tcPr>
            <w:tcW w:w="349" w:type="pct"/>
            <w:tcBorders>
              <w:top w:val="nil"/>
              <w:left w:val="nil"/>
              <w:bottom w:val="nil"/>
              <w:right w:val="nil"/>
            </w:tcBorders>
            <w:shd w:val="clear" w:color="auto" w:fill="auto"/>
            <w:noWrap/>
            <w:vAlign w:val="bottom"/>
            <w:hideMark/>
          </w:tcPr>
          <w:p w14:paraId="731C6D58"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14:ligatures w14:val="none"/>
              </w:rPr>
            </w:pPr>
            <w:r w:rsidRPr="005B095F">
              <w:rPr>
                <w:rFonts w:ascii="Times New Roman" w:eastAsia="Times New Roman" w:hAnsi="Times New Roman" w:cs="Times New Roman"/>
                <w:color w:val="000000"/>
                <w:kern w:val="0"/>
                <w14:ligatures w14:val="none"/>
              </w:rPr>
              <w:t>0.72</w:t>
            </w:r>
          </w:p>
        </w:tc>
        <w:tc>
          <w:tcPr>
            <w:tcW w:w="640" w:type="pct"/>
            <w:tcBorders>
              <w:top w:val="nil"/>
              <w:left w:val="nil"/>
              <w:bottom w:val="nil"/>
              <w:right w:val="nil"/>
            </w:tcBorders>
            <w:shd w:val="clear" w:color="auto" w:fill="auto"/>
            <w:noWrap/>
            <w:vAlign w:val="bottom"/>
            <w:hideMark/>
          </w:tcPr>
          <w:p w14:paraId="249BCA39"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14:ligatures w14:val="none"/>
              </w:rPr>
            </w:pPr>
            <w:r w:rsidRPr="005B095F">
              <w:rPr>
                <w:rFonts w:ascii="Times New Roman" w:eastAsia="Times New Roman" w:hAnsi="Times New Roman" w:cs="Times New Roman"/>
                <w:color w:val="000000"/>
                <w:kern w:val="0"/>
                <w14:ligatures w14:val="none"/>
              </w:rPr>
              <w:t>1563</w:t>
            </w:r>
          </w:p>
        </w:tc>
      </w:tr>
      <w:tr w:rsidR="005B095F" w:rsidRPr="005B095F" w14:paraId="25BF56F7" w14:textId="77777777" w:rsidTr="005B095F">
        <w:trPr>
          <w:trHeight w:val="560"/>
        </w:trPr>
        <w:tc>
          <w:tcPr>
            <w:tcW w:w="3356" w:type="pct"/>
            <w:tcBorders>
              <w:top w:val="nil"/>
              <w:left w:val="nil"/>
              <w:bottom w:val="nil"/>
              <w:right w:val="nil"/>
            </w:tcBorders>
            <w:shd w:val="clear" w:color="auto" w:fill="auto"/>
            <w:vAlign w:val="bottom"/>
            <w:hideMark/>
          </w:tcPr>
          <w:p w14:paraId="135BA6C4" w14:textId="77777777" w:rsidR="005B095F" w:rsidRPr="005B095F" w:rsidRDefault="005B095F" w:rsidP="00D13052">
            <w:pPr>
              <w:spacing w:after="0" w:line="240" w:lineRule="auto"/>
              <w:rPr>
                <w:rFonts w:ascii="Times New Roman" w:eastAsia="Times New Roman" w:hAnsi="Times New Roman" w:cs="Times New Roman"/>
                <w:color w:val="000000"/>
                <w:kern w:val="0"/>
                <w14:ligatures w14:val="none"/>
              </w:rPr>
            </w:pPr>
            <w:r w:rsidRPr="005B095F">
              <w:rPr>
                <w:rFonts w:ascii="Times New Roman" w:eastAsia="Times New Roman" w:hAnsi="Times New Roman" w:cs="Times New Roman"/>
                <w:color w:val="000000"/>
                <w:kern w:val="0"/>
                <w14:ligatures w14:val="none"/>
              </w:rPr>
              <w:t>Do you live or have you lived with someone who struggles with drug or alcohol abuse?</w:t>
            </w:r>
          </w:p>
        </w:tc>
        <w:tc>
          <w:tcPr>
            <w:tcW w:w="322" w:type="pct"/>
            <w:tcBorders>
              <w:top w:val="nil"/>
              <w:left w:val="nil"/>
              <w:bottom w:val="nil"/>
              <w:right w:val="nil"/>
            </w:tcBorders>
            <w:shd w:val="clear" w:color="auto" w:fill="auto"/>
            <w:noWrap/>
            <w:vAlign w:val="bottom"/>
            <w:hideMark/>
          </w:tcPr>
          <w:p w14:paraId="3E195630"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14:ligatures w14:val="none"/>
              </w:rPr>
            </w:pPr>
            <w:r w:rsidRPr="005B095F">
              <w:rPr>
                <w:rFonts w:ascii="Times New Roman" w:eastAsia="Times New Roman" w:hAnsi="Times New Roman" w:cs="Times New Roman"/>
                <w:color w:val="000000"/>
                <w:kern w:val="0"/>
                <w14:ligatures w14:val="none"/>
              </w:rPr>
              <w:t>0,1</w:t>
            </w:r>
          </w:p>
        </w:tc>
        <w:tc>
          <w:tcPr>
            <w:tcW w:w="333" w:type="pct"/>
            <w:tcBorders>
              <w:top w:val="nil"/>
              <w:left w:val="nil"/>
              <w:bottom w:val="nil"/>
              <w:right w:val="nil"/>
            </w:tcBorders>
            <w:shd w:val="clear" w:color="auto" w:fill="auto"/>
            <w:noWrap/>
            <w:vAlign w:val="bottom"/>
            <w:hideMark/>
          </w:tcPr>
          <w:p w14:paraId="6D0C56FC"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14:ligatures w14:val="none"/>
              </w:rPr>
            </w:pPr>
            <w:r w:rsidRPr="005B095F">
              <w:rPr>
                <w:rFonts w:ascii="Times New Roman" w:eastAsia="Times New Roman" w:hAnsi="Times New Roman" w:cs="Times New Roman"/>
                <w:color w:val="000000"/>
                <w:kern w:val="0"/>
                <w14:ligatures w14:val="none"/>
              </w:rPr>
              <w:t>0.15</w:t>
            </w:r>
          </w:p>
        </w:tc>
        <w:tc>
          <w:tcPr>
            <w:tcW w:w="349" w:type="pct"/>
            <w:tcBorders>
              <w:top w:val="nil"/>
              <w:left w:val="nil"/>
              <w:bottom w:val="nil"/>
              <w:right w:val="nil"/>
            </w:tcBorders>
            <w:shd w:val="clear" w:color="auto" w:fill="auto"/>
            <w:noWrap/>
            <w:vAlign w:val="bottom"/>
            <w:hideMark/>
          </w:tcPr>
          <w:p w14:paraId="0D7202CD"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14:ligatures w14:val="none"/>
              </w:rPr>
            </w:pPr>
            <w:r w:rsidRPr="005B095F">
              <w:rPr>
                <w:rFonts w:ascii="Times New Roman" w:eastAsia="Times New Roman" w:hAnsi="Times New Roman" w:cs="Times New Roman"/>
                <w:color w:val="000000"/>
                <w:kern w:val="0"/>
                <w14:ligatures w14:val="none"/>
              </w:rPr>
              <w:t>0.36</w:t>
            </w:r>
          </w:p>
        </w:tc>
        <w:tc>
          <w:tcPr>
            <w:tcW w:w="640" w:type="pct"/>
            <w:tcBorders>
              <w:top w:val="nil"/>
              <w:left w:val="nil"/>
              <w:bottom w:val="nil"/>
              <w:right w:val="nil"/>
            </w:tcBorders>
            <w:shd w:val="clear" w:color="auto" w:fill="auto"/>
            <w:noWrap/>
            <w:vAlign w:val="bottom"/>
            <w:hideMark/>
          </w:tcPr>
          <w:p w14:paraId="69E232AF"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14:ligatures w14:val="none"/>
              </w:rPr>
            </w:pPr>
            <w:r w:rsidRPr="005B095F">
              <w:rPr>
                <w:rFonts w:ascii="Times New Roman" w:eastAsia="Times New Roman" w:hAnsi="Times New Roman" w:cs="Times New Roman"/>
                <w:color w:val="000000"/>
                <w:kern w:val="0"/>
                <w14:ligatures w14:val="none"/>
              </w:rPr>
              <w:t>1559</w:t>
            </w:r>
          </w:p>
        </w:tc>
      </w:tr>
      <w:tr w:rsidR="005B095F" w:rsidRPr="005B095F" w14:paraId="7E656606" w14:textId="77777777" w:rsidTr="005B095F">
        <w:trPr>
          <w:trHeight w:val="280"/>
        </w:trPr>
        <w:tc>
          <w:tcPr>
            <w:tcW w:w="3356" w:type="pct"/>
            <w:tcBorders>
              <w:top w:val="nil"/>
              <w:left w:val="nil"/>
              <w:bottom w:val="nil"/>
              <w:right w:val="nil"/>
            </w:tcBorders>
            <w:shd w:val="clear" w:color="auto" w:fill="auto"/>
            <w:vAlign w:val="bottom"/>
            <w:hideMark/>
          </w:tcPr>
          <w:p w14:paraId="38781115" w14:textId="77777777" w:rsidR="005B095F" w:rsidRPr="005B095F" w:rsidRDefault="005B095F" w:rsidP="00D13052">
            <w:pPr>
              <w:spacing w:after="0" w:line="240" w:lineRule="auto"/>
              <w:rPr>
                <w:rFonts w:ascii="Times New Roman" w:eastAsia="Times New Roman" w:hAnsi="Times New Roman" w:cs="Times New Roman"/>
                <w:color w:val="000000"/>
                <w:kern w:val="0"/>
                <w14:ligatures w14:val="none"/>
              </w:rPr>
            </w:pPr>
            <w:r w:rsidRPr="005B095F">
              <w:rPr>
                <w:rFonts w:ascii="Times New Roman" w:eastAsia="Times New Roman" w:hAnsi="Times New Roman" w:cs="Times New Roman"/>
                <w:color w:val="000000"/>
                <w:kern w:val="0"/>
                <w14:ligatures w14:val="none"/>
              </w:rPr>
              <w:t>Do you live or have you lived with someone who is frequently angry?</w:t>
            </w:r>
          </w:p>
        </w:tc>
        <w:tc>
          <w:tcPr>
            <w:tcW w:w="322" w:type="pct"/>
            <w:tcBorders>
              <w:top w:val="nil"/>
              <w:left w:val="nil"/>
              <w:bottom w:val="nil"/>
              <w:right w:val="nil"/>
            </w:tcBorders>
            <w:shd w:val="clear" w:color="auto" w:fill="auto"/>
            <w:noWrap/>
            <w:vAlign w:val="bottom"/>
            <w:hideMark/>
          </w:tcPr>
          <w:p w14:paraId="713413D0"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14:ligatures w14:val="none"/>
              </w:rPr>
            </w:pPr>
            <w:r w:rsidRPr="005B095F">
              <w:rPr>
                <w:rFonts w:ascii="Times New Roman" w:eastAsia="Times New Roman" w:hAnsi="Times New Roman" w:cs="Times New Roman"/>
                <w:color w:val="000000"/>
                <w:kern w:val="0"/>
                <w14:ligatures w14:val="none"/>
              </w:rPr>
              <w:t>0,1</w:t>
            </w:r>
          </w:p>
        </w:tc>
        <w:tc>
          <w:tcPr>
            <w:tcW w:w="333" w:type="pct"/>
            <w:tcBorders>
              <w:top w:val="nil"/>
              <w:left w:val="nil"/>
              <w:bottom w:val="nil"/>
              <w:right w:val="nil"/>
            </w:tcBorders>
            <w:shd w:val="clear" w:color="auto" w:fill="auto"/>
            <w:noWrap/>
            <w:vAlign w:val="bottom"/>
            <w:hideMark/>
          </w:tcPr>
          <w:p w14:paraId="75E913D0"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14:ligatures w14:val="none"/>
              </w:rPr>
            </w:pPr>
            <w:r w:rsidRPr="005B095F">
              <w:rPr>
                <w:rFonts w:ascii="Times New Roman" w:eastAsia="Times New Roman" w:hAnsi="Times New Roman" w:cs="Times New Roman"/>
                <w:color w:val="000000"/>
                <w:kern w:val="0"/>
                <w14:ligatures w14:val="none"/>
              </w:rPr>
              <w:t>0.30</w:t>
            </w:r>
          </w:p>
        </w:tc>
        <w:tc>
          <w:tcPr>
            <w:tcW w:w="349" w:type="pct"/>
            <w:tcBorders>
              <w:top w:val="nil"/>
              <w:left w:val="nil"/>
              <w:bottom w:val="nil"/>
              <w:right w:val="nil"/>
            </w:tcBorders>
            <w:shd w:val="clear" w:color="auto" w:fill="auto"/>
            <w:noWrap/>
            <w:vAlign w:val="bottom"/>
            <w:hideMark/>
          </w:tcPr>
          <w:p w14:paraId="09A9F925"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14:ligatures w14:val="none"/>
              </w:rPr>
            </w:pPr>
            <w:r w:rsidRPr="005B095F">
              <w:rPr>
                <w:rFonts w:ascii="Times New Roman" w:eastAsia="Times New Roman" w:hAnsi="Times New Roman" w:cs="Times New Roman"/>
                <w:color w:val="000000"/>
                <w:kern w:val="0"/>
                <w14:ligatures w14:val="none"/>
              </w:rPr>
              <w:t>0.46</w:t>
            </w:r>
          </w:p>
        </w:tc>
        <w:tc>
          <w:tcPr>
            <w:tcW w:w="640" w:type="pct"/>
            <w:tcBorders>
              <w:top w:val="nil"/>
              <w:left w:val="nil"/>
              <w:bottom w:val="nil"/>
              <w:right w:val="nil"/>
            </w:tcBorders>
            <w:shd w:val="clear" w:color="auto" w:fill="auto"/>
            <w:noWrap/>
            <w:vAlign w:val="bottom"/>
            <w:hideMark/>
          </w:tcPr>
          <w:p w14:paraId="58C7A72E"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14:ligatures w14:val="none"/>
              </w:rPr>
            </w:pPr>
            <w:r w:rsidRPr="005B095F">
              <w:rPr>
                <w:rFonts w:ascii="Times New Roman" w:eastAsia="Times New Roman" w:hAnsi="Times New Roman" w:cs="Times New Roman"/>
                <w:color w:val="000000"/>
                <w:kern w:val="0"/>
                <w14:ligatures w14:val="none"/>
              </w:rPr>
              <w:t>1558</w:t>
            </w:r>
          </w:p>
        </w:tc>
      </w:tr>
      <w:tr w:rsidR="005B095F" w:rsidRPr="005B095F" w14:paraId="098F7721" w14:textId="77777777" w:rsidTr="005B095F">
        <w:trPr>
          <w:trHeight w:val="280"/>
        </w:trPr>
        <w:tc>
          <w:tcPr>
            <w:tcW w:w="3356" w:type="pct"/>
            <w:tcBorders>
              <w:top w:val="nil"/>
              <w:left w:val="nil"/>
              <w:bottom w:val="nil"/>
              <w:right w:val="nil"/>
            </w:tcBorders>
            <w:shd w:val="clear" w:color="auto" w:fill="auto"/>
            <w:vAlign w:val="bottom"/>
            <w:hideMark/>
          </w:tcPr>
          <w:p w14:paraId="1307FDFA" w14:textId="77777777" w:rsidR="005B095F" w:rsidRPr="005B095F" w:rsidRDefault="005B095F" w:rsidP="00D13052">
            <w:pPr>
              <w:spacing w:after="0" w:line="240" w:lineRule="auto"/>
              <w:rPr>
                <w:rFonts w:ascii="Times New Roman" w:eastAsia="Times New Roman" w:hAnsi="Times New Roman" w:cs="Times New Roman"/>
                <w:color w:val="000000"/>
                <w:kern w:val="0"/>
                <w14:ligatures w14:val="none"/>
              </w:rPr>
            </w:pPr>
            <w:r w:rsidRPr="005B095F">
              <w:rPr>
                <w:rFonts w:ascii="Times New Roman" w:eastAsia="Times New Roman" w:hAnsi="Times New Roman" w:cs="Times New Roman"/>
                <w:color w:val="000000"/>
                <w:kern w:val="0"/>
                <w14:ligatures w14:val="none"/>
              </w:rPr>
              <w:t xml:space="preserve">Has a parent who had been living with you, stopped living with you? </w:t>
            </w:r>
          </w:p>
        </w:tc>
        <w:tc>
          <w:tcPr>
            <w:tcW w:w="322" w:type="pct"/>
            <w:tcBorders>
              <w:top w:val="nil"/>
              <w:left w:val="nil"/>
              <w:bottom w:val="nil"/>
              <w:right w:val="nil"/>
            </w:tcBorders>
            <w:shd w:val="clear" w:color="auto" w:fill="auto"/>
            <w:noWrap/>
            <w:vAlign w:val="bottom"/>
            <w:hideMark/>
          </w:tcPr>
          <w:p w14:paraId="34A714CC"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14:ligatures w14:val="none"/>
              </w:rPr>
            </w:pPr>
            <w:r w:rsidRPr="005B095F">
              <w:rPr>
                <w:rFonts w:ascii="Times New Roman" w:eastAsia="Times New Roman" w:hAnsi="Times New Roman" w:cs="Times New Roman"/>
                <w:color w:val="000000"/>
                <w:kern w:val="0"/>
                <w14:ligatures w14:val="none"/>
              </w:rPr>
              <w:t>0,1</w:t>
            </w:r>
          </w:p>
        </w:tc>
        <w:tc>
          <w:tcPr>
            <w:tcW w:w="333" w:type="pct"/>
            <w:tcBorders>
              <w:top w:val="nil"/>
              <w:left w:val="nil"/>
              <w:bottom w:val="nil"/>
              <w:right w:val="nil"/>
            </w:tcBorders>
            <w:shd w:val="clear" w:color="auto" w:fill="auto"/>
            <w:noWrap/>
            <w:vAlign w:val="bottom"/>
            <w:hideMark/>
          </w:tcPr>
          <w:p w14:paraId="08D599B3"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14:ligatures w14:val="none"/>
              </w:rPr>
            </w:pPr>
            <w:r w:rsidRPr="005B095F">
              <w:rPr>
                <w:rFonts w:ascii="Times New Roman" w:eastAsia="Times New Roman" w:hAnsi="Times New Roman" w:cs="Times New Roman"/>
                <w:color w:val="000000"/>
                <w:kern w:val="0"/>
                <w14:ligatures w14:val="none"/>
              </w:rPr>
              <w:t>0.19</w:t>
            </w:r>
          </w:p>
        </w:tc>
        <w:tc>
          <w:tcPr>
            <w:tcW w:w="349" w:type="pct"/>
            <w:tcBorders>
              <w:top w:val="nil"/>
              <w:left w:val="nil"/>
              <w:bottom w:val="nil"/>
              <w:right w:val="nil"/>
            </w:tcBorders>
            <w:shd w:val="clear" w:color="auto" w:fill="auto"/>
            <w:noWrap/>
            <w:vAlign w:val="bottom"/>
            <w:hideMark/>
          </w:tcPr>
          <w:p w14:paraId="0576155D"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14:ligatures w14:val="none"/>
              </w:rPr>
            </w:pPr>
            <w:r w:rsidRPr="005B095F">
              <w:rPr>
                <w:rFonts w:ascii="Times New Roman" w:eastAsia="Times New Roman" w:hAnsi="Times New Roman" w:cs="Times New Roman"/>
                <w:color w:val="000000"/>
                <w:kern w:val="0"/>
                <w14:ligatures w14:val="none"/>
              </w:rPr>
              <w:t>0.39</w:t>
            </w:r>
          </w:p>
        </w:tc>
        <w:tc>
          <w:tcPr>
            <w:tcW w:w="640" w:type="pct"/>
            <w:tcBorders>
              <w:top w:val="nil"/>
              <w:left w:val="nil"/>
              <w:bottom w:val="nil"/>
              <w:right w:val="nil"/>
            </w:tcBorders>
            <w:shd w:val="clear" w:color="auto" w:fill="auto"/>
            <w:noWrap/>
            <w:vAlign w:val="bottom"/>
            <w:hideMark/>
          </w:tcPr>
          <w:p w14:paraId="1E1E4024"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14:ligatures w14:val="none"/>
              </w:rPr>
            </w:pPr>
            <w:r w:rsidRPr="005B095F">
              <w:rPr>
                <w:rFonts w:ascii="Times New Roman" w:eastAsia="Times New Roman" w:hAnsi="Times New Roman" w:cs="Times New Roman"/>
                <w:color w:val="000000"/>
                <w:kern w:val="0"/>
                <w14:ligatures w14:val="none"/>
              </w:rPr>
              <w:t>1559</w:t>
            </w:r>
          </w:p>
        </w:tc>
      </w:tr>
      <w:tr w:rsidR="005B095F" w:rsidRPr="005B095F" w14:paraId="659E4D21" w14:textId="77777777" w:rsidTr="005B095F">
        <w:trPr>
          <w:trHeight w:val="560"/>
        </w:trPr>
        <w:tc>
          <w:tcPr>
            <w:tcW w:w="3356" w:type="pct"/>
            <w:tcBorders>
              <w:top w:val="nil"/>
              <w:left w:val="nil"/>
              <w:bottom w:val="nil"/>
              <w:right w:val="nil"/>
            </w:tcBorders>
            <w:shd w:val="clear" w:color="auto" w:fill="auto"/>
            <w:vAlign w:val="bottom"/>
            <w:hideMark/>
          </w:tcPr>
          <w:p w14:paraId="5FD9DC7E" w14:textId="77777777" w:rsidR="005B095F" w:rsidRPr="005B095F" w:rsidRDefault="005B095F" w:rsidP="00D13052">
            <w:pPr>
              <w:spacing w:after="0" w:line="240" w:lineRule="auto"/>
              <w:rPr>
                <w:rFonts w:ascii="Times New Roman" w:eastAsia="Times New Roman" w:hAnsi="Times New Roman" w:cs="Times New Roman"/>
                <w:color w:val="000000"/>
                <w:kern w:val="0"/>
                <w14:ligatures w14:val="none"/>
              </w:rPr>
            </w:pPr>
            <w:r w:rsidRPr="005B095F">
              <w:rPr>
                <w:rFonts w:ascii="Times New Roman" w:eastAsia="Times New Roman" w:hAnsi="Times New Roman" w:cs="Times New Roman"/>
                <w:color w:val="000000"/>
                <w:kern w:val="0"/>
                <w14:ligatures w14:val="none"/>
              </w:rPr>
              <w:t>Have you ever felt rejected or abandoned by your biological father or biological mother?</w:t>
            </w:r>
          </w:p>
        </w:tc>
        <w:tc>
          <w:tcPr>
            <w:tcW w:w="322" w:type="pct"/>
            <w:tcBorders>
              <w:top w:val="nil"/>
              <w:left w:val="nil"/>
              <w:bottom w:val="nil"/>
              <w:right w:val="nil"/>
            </w:tcBorders>
            <w:shd w:val="clear" w:color="auto" w:fill="auto"/>
            <w:noWrap/>
            <w:vAlign w:val="bottom"/>
            <w:hideMark/>
          </w:tcPr>
          <w:p w14:paraId="43ECADC2"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14:ligatures w14:val="none"/>
              </w:rPr>
            </w:pPr>
            <w:r w:rsidRPr="005B095F">
              <w:rPr>
                <w:rFonts w:ascii="Times New Roman" w:eastAsia="Times New Roman" w:hAnsi="Times New Roman" w:cs="Times New Roman"/>
                <w:color w:val="000000"/>
                <w:kern w:val="0"/>
                <w14:ligatures w14:val="none"/>
              </w:rPr>
              <w:t>0,1</w:t>
            </w:r>
          </w:p>
        </w:tc>
        <w:tc>
          <w:tcPr>
            <w:tcW w:w="333" w:type="pct"/>
            <w:tcBorders>
              <w:top w:val="nil"/>
              <w:left w:val="nil"/>
              <w:bottom w:val="nil"/>
              <w:right w:val="nil"/>
            </w:tcBorders>
            <w:shd w:val="clear" w:color="auto" w:fill="auto"/>
            <w:noWrap/>
            <w:vAlign w:val="bottom"/>
            <w:hideMark/>
          </w:tcPr>
          <w:p w14:paraId="69D2B91A"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14:ligatures w14:val="none"/>
              </w:rPr>
            </w:pPr>
            <w:r w:rsidRPr="005B095F">
              <w:rPr>
                <w:rFonts w:ascii="Times New Roman" w:eastAsia="Times New Roman" w:hAnsi="Times New Roman" w:cs="Times New Roman"/>
                <w:color w:val="000000"/>
                <w:kern w:val="0"/>
                <w14:ligatures w14:val="none"/>
              </w:rPr>
              <w:t>0.19</w:t>
            </w:r>
          </w:p>
        </w:tc>
        <w:tc>
          <w:tcPr>
            <w:tcW w:w="349" w:type="pct"/>
            <w:tcBorders>
              <w:top w:val="nil"/>
              <w:left w:val="nil"/>
              <w:bottom w:val="nil"/>
              <w:right w:val="nil"/>
            </w:tcBorders>
            <w:shd w:val="clear" w:color="auto" w:fill="auto"/>
            <w:noWrap/>
            <w:vAlign w:val="bottom"/>
            <w:hideMark/>
          </w:tcPr>
          <w:p w14:paraId="5413FB2D"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14:ligatures w14:val="none"/>
              </w:rPr>
            </w:pPr>
            <w:r w:rsidRPr="005B095F">
              <w:rPr>
                <w:rFonts w:ascii="Times New Roman" w:eastAsia="Times New Roman" w:hAnsi="Times New Roman" w:cs="Times New Roman"/>
                <w:color w:val="000000"/>
                <w:kern w:val="0"/>
                <w14:ligatures w14:val="none"/>
              </w:rPr>
              <w:t>0.39</w:t>
            </w:r>
          </w:p>
        </w:tc>
        <w:tc>
          <w:tcPr>
            <w:tcW w:w="640" w:type="pct"/>
            <w:tcBorders>
              <w:top w:val="nil"/>
              <w:left w:val="nil"/>
              <w:bottom w:val="nil"/>
              <w:right w:val="nil"/>
            </w:tcBorders>
            <w:shd w:val="clear" w:color="auto" w:fill="auto"/>
            <w:noWrap/>
            <w:vAlign w:val="bottom"/>
            <w:hideMark/>
          </w:tcPr>
          <w:p w14:paraId="1D97DA4C"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14:ligatures w14:val="none"/>
              </w:rPr>
            </w:pPr>
            <w:r w:rsidRPr="005B095F">
              <w:rPr>
                <w:rFonts w:ascii="Times New Roman" w:eastAsia="Times New Roman" w:hAnsi="Times New Roman" w:cs="Times New Roman"/>
                <w:color w:val="000000"/>
                <w:kern w:val="0"/>
                <w14:ligatures w14:val="none"/>
              </w:rPr>
              <w:t>1560</w:t>
            </w:r>
          </w:p>
        </w:tc>
      </w:tr>
      <w:tr w:rsidR="005B095F" w:rsidRPr="005B095F" w14:paraId="3355833F" w14:textId="77777777" w:rsidTr="005B095F">
        <w:trPr>
          <w:trHeight w:val="280"/>
        </w:trPr>
        <w:tc>
          <w:tcPr>
            <w:tcW w:w="5000" w:type="pct"/>
            <w:gridSpan w:val="5"/>
            <w:tcBorders>
              <w:top w:val="single" w:sz="4" w:space="0" w:color="auto"/>
              <w:left w:val="nil"/>
              <w:bottom w:val="nil"/>
              <w:right w:val="nil"/>
            </w:tcBorders>
            <w:shd w:val="clear" w:color="auto" w:fill="auto"/>
            <w:vAlign w:val="center"/>
            <w:hideMark/>
          </w:tcPr>
          <w:p w14:paraId="0501DBAF" w14:textId="72B17F96" w:rsidR="005B095F" w:rsidRPr="005B095F" w:rsidRDefault="005B095F" w:rsidP="005B095F">
            <w:pPr>
              <w:spacing w:after="0" w:line="240" w:lineRule="auto"/>
              <w:rPr>
                <w:rFonts w:ascii="Times New Roman" w:eastAsia="Times New Roman" w:hAnsi="Times New Roman" w:cs="Times New Roman"/>
                <w:color w:val="000000"/>
                <w:kern w:val="0"/>
                <w14:ligatures w14:val="none"/>
              </w:rPr>
            </w:pPr>
            <w:r w:rsidRPr="005B095F">
              <w:rPr>
                <w:rFonts w:ascii="Times New Roman" w:eastAsia="Times New Roman" w:hAnsi="Times New Roman" w:cs="Times New Roman"/>
                <w:color w:val="000000"/>
                <w:kern w:val="0"/>
                <w14:ligatures w14:val="none"/>
              </w:rPr>
              <w:t xml:space="preserve">Note: All parent reported 1 to 5 scales are agreement scales (1 strongly disagree 2; 3 neither agree nor disagree; 4; 5 strongly agree); "how often do you feel safe" </w:t>
            </w:r>
            <w:r w:rsidR="00D13052">
              <w:rPr>
                <w:rFonts w:ascii="Times New Roman" w:eastAsia="Times New Roman" w:hAnsi="Times New Roman" w:cs="Times New Roman"/>
                <w:color w:val="000000"/>
                <w:kern w:val="0"/>
                <w14:ligatures w14:val="none"/>
              </w:rPr>
              <w:t>is coded as</w:t>
            </w:r>
            <w:r w:rsidRPr="005B095F">
              <w:rPr>
                <w:rFonts w:ascii="Times New Roman" w:eastAsia="Times New Roman" w:hAnsi="Times New Roman" w:cs="Times New Roman"/>
                <w:color w:val="000000"/>
                <w:kern w:val="0"/>
                <w14:ligatures w14:val="none"/>
              </w:rPr>
              <w:t xml:space="preserve"> 1 Never; 2 Rarely; 3 About half of the time; 4 Usually; 5 Always. 0 to 10 are unlabeled and described in </w:t>
            </w:r>
            <w:r w:rsidR="00D13052">
              <w:rPr>
                <w:rFonts w:ascii="Times New Roman" w:eastAsia="Times New Roman" w:hAnsi="Times New Roman" w:cs="Times New Roman"/>
                <w:color w:val="000000"/>
                <w:kern w:val="0"/>
                <w14:ligatures w14:val="none"/>
              </w:rPr>
              <w:t xml:space="preserve">the </w:t>
            </w:r>
            <w:r w:rsidRPr="005B095F">
              <w:rPr>
                <w:rFonts w:ascii="Times New Roman" w:eastAsia="Times New Roman" w:hAnsi="Times New Roman" w:cs="Times New Roman"/>
                <w:color w:val="000000"/>
                <w:kern w:val="0"/>
                <w14:ligatures w14:val="none"/>
              </w:rPr>
              <w:t>item</w:t>
            </w:r>
            <w:r w:rsidR="00D13052">
              <w:rPr>
                <w:rFonts w:ascii="Times New Roman" w:eastAsia="Times New Roman" w:hAnsi="Times New Roman" w:cs="Times New Roman"/>
                <w:color w:val="000000"/>
                <w:kern w:val="0"/>
                <w14:ligatures w14:val="none"/>
              </w:rPr>
              <w:t xml:space="preserve"> stem</w:t>
            </w:r>
            <w:r w:rsidRPr="005B095F">
              <w:rPr>
                <w:rFonts w:ascii="Times New Roman" w:eastAsia="Times New Roman" w:hAnsi="Times New Roman" w:cs="Times New Roman"/>
                <w:color w:val="000000"/>
                <w:kern w:val="0"/>
                <w14:ligatures w14:val="none"/>
              </w:rPr>
              <w:t>. 0,1 are yes, no.</w:t>
            </w:r>
          </w:p>
        </w:tc>
      </w:tr>
    </w:tbl>
    <w:p w14:paraId="080B3BD2" w14:textId="77777777" w:rsidR="00EB63A7" w:rsidRDefault="0028125E">
      <w:r>
        <w:br w:type="page"/>
      </w:r>
    </w:p>
    <w:p w14:paraId="1B849933" w14:textId="5C5B3E9C" w:rsidR="00D330B2" w:rsidRDefault="00D330B2" w:rsidP="00D330B2">
      <w:pPr>
        <w:spacing w:line="480" w:lineRule="auto"/>
        <w:rPr>
          <w:rFonts w:asciiTheme="majorBidi" w:hAnsiTheme="majorBidi" w:cstheme="majorBidi"/>
          <w:sz w:val="24"/>
          <w:szCs w:val="24"/>
        </w:rPr>
      </w:pPr>
      <w:r>
        <w:rPr>
          <w:rFonts w:asciiTheme="majorBidi" w:hAnsiTheme="majorBidi" w:cstheme="majorBidi"/>
          <w:b/>
          <w:bCs/>
          <w:sz w:val="24"/>
          <w:szCs w:val="24"/>
        </w:rPr>
        <w:lastRenderedPageBreak/>
        <w:t xml:space="preserve">Supplemental </w:t>
      </w:r>
      <w:r w:rsidRPr="00F277F6">
        <w:rPr>
          <w:rFonts w:asciiTheme="majorBidi" w:hAnsiTheme="majorBidi" w:cstheme="majorBidi"/>
          <w:b/>
          <w:bCs/>
          <w:sz w:val="24"/>
          <w:szCs w:val="24"/>
        </w:rPr>
        <w:t xml:space="preserve">Table </w:t>
      </w:r>
      <w:r>
        <w:rPr>
          <w:rFonts w:asciiTheme="majorBidi" w:hAnsiTheme="majorBidi" w:cstheme="majorBidi"/>
          <w:b/>
          <w:bCs/>
          <w:sz w:val="24"/>
          <w:szCs w:val="24"/>
        </w:rPr>
        <w:t>7</w:t>
      </w:r>
      <w:r w:rsidRPr="00F277F6">
        <w:rPr>
          <w:rFonts w:asciiTheme="majorBidi" w:hAnsiTheme="majorBidi" w:cstheme="majorBidi"/>
          <w:b/>
          <w:bCs/>
          <w:sz w:val="24"/>
          <w:szCs w:val="24"/>
        </w:rPr>
        <w:t>.</w:t>
      </w:r>
      <w:r>
        <w:rPr>
          <w:rFonts w:asciiTheme="majorBidi" w:hAnsiTheme="majorBidi" w:cstheme="majorBidi"/>
          <w:sz w:val="24"/>
          <w:szCs w:val="24"/>
        </w:rPr>
        <w:t xml:space="preserve"> Factor loadings and factor structure for parenting practice items by racial/ethnic group as well as the pooled sample. See </w:t>
      </w:r>
      <w:r w:rsidR="00931DF8">
        <w:rPr>
          <w:rFonts w:asciiTheme="majorBidi" w:hAnsiTheme="majorBidi" w:cstheme="majorBidi"/>
          <w:sz w:val="24"/>
          <w:szCs w:val="24"/>
        </w:rPr>
        <w:t xml:space="preserve">Supplemental </w:t>
      </w:r>
      <w:r>
        <w:rPr>
          <w:rFonts w:asciiTheme="majorBidi" w:hAnsiTheme="majorBidi" w:cstheme="majorBidi"/>
          <w:sz w:val="24"/>
          <w:szCs w:val="24"/>
        </w:rPr>
        <w:t>Table 2 for the full text of all items.</w:t>
      </w:r>
    </w:p>
    <w:p w14:paraId="48F5E7FC" w14:textId="77777777" w:rsidR="00D330B2" w:rsidRDefault="00D330B2" w:rsidP="00D330B2">
      <w:pPr>
        <w:rPr>
          <w:rFonts w:asciiTheme="majorBidi" w:hAnsiTheme="majorBidi" w:cstheme="majorBidi"/>
          <w:sz w:val="24"/>
          <w:szCs w:val="24"/>
        </w:rPr>
      </w:pPr>
    </w:p>
    <w:p w14:paraId="1CD179B4" w14:textId="77777777" w:rsidR="00D330B2" w:rsidRDefault="00D330B2" w:rsidP="00D330B2">
      <w:pPr>
        <w:rPr>
          <w:rFonts w:asciiTheme="majorBidi" w:hAnsiTheme="majorBidi" w:cstheme="majorBidi"/>
          <w:sz w:val="24"/>
          <w:szCs w:val="24"/>
        </w:rPr>
      </w:pPr>
      <w:r w:rsidRPr="00926A29">
        <w:rPr>
          <w:noProof/>
        </w:rPr>
        <w:drawing>
          <wp:inline distT="0" distB="0" distL="0" distR="0" wp14:anchorId="6AFDA708" wp14:editId="1FFDD5CB">
            <wp:extent cx="8229600" cy="2745740"/>
            <wp:effectExtent l="0" t="0" r="0" b="0"/>
            <wp:docPr id="216535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229600" cy="2745740"/>
                    </a:xfrm>
                    <a:prstGeom prst="rect">
                      <a:avLst/>
                    </a:prstGeom>
                    <a:noFill/>
                    <a:ln>
                      <a:noFill/>
                    </a:ln>
                  </pic:spPr>
                </pic:pic>
              </a:graphicData>
            </a:graphic>
          </wp:inline>
        </w:drawing>
      </w:r>
    </w:p>
    <w:p w14:paraId="53C3DDBA" w14:textId="2B36A8FC" w:rsidR="00D330B2" w:rsidRDefault="00D330B2" w:rsidP="00D330B2">
      <w:r w:rsidRPr="007966B4">
        <w:rPr>
          <w:rFonts w:asciiTheme="majorBidi" w:hAnsiTheme="majorBidi" w:cstheme="majorBidi"/>
          <w:i/>
          <w:iCs/>
        </w:rPr>
        <w:t xml:space="preserve">Notes: </w:t>
      </w:r>
      <w:r w:rsidRPr="007966B4">
        <w:rPr>
          <w:rFonts w:asciiTheme="majorBidi" w:hAnsiTheme="majorBidi" w:cstheme="majorBidi"/>
        </w:rPr>
        <w:t xml:space="preserve">F1 denotes "factor 1" and F2 denotes "factor 2". Items loading on Factor 1 are shown in shades of blue. Items loading on Factor 2 are shown in shades of green. Survey items </w:t>
      </w:r>
      <w:r>
        <w:rPr>
          <w:rFonts w:asciiTheme="majorBidi" w:hAnsiTheme="majorBidi" w:cstheme="majorBidi"/>
        </w:rPr>
        <w:t xml:space="preserve">1, </w:t>
      </w:r>
      <w:r w:rsidRPr="007966B4">
        <w:rPr>
          <w:rFonts w:asciiTheme="majorBidi" w:hAnsiTheme="majorBidi" w:cstheme="majorBidi"/>
        </w:rPr>
        <w:t xml:space="preserve">3, 4, </w:t>
      </w:r>
      <w:r>
        <w:rPr>
          <w:rFonts w:asciiTheme="majorBidi" w:hAnsiTheme="majorBidi" w:cstheme="majorBidi"/>
        </w:rPr>
        <w:t xml:space="preserve">5, </w:t>
      </w:r>
      <w:r w:rsidRPr="007966B4">
        <w:rPr>
          <w:rFonts w:asciiTheme="majorBidi" w:hAnsiTheme="majorBidi" w:cstheme="majorBidi"/>
        </w:rPr>
        <w:t>and 6</w:t>
      </w:r>
      <w:r>
        <w:rPr>
          <w:rFonts w:asciiTheme="majorBidi" w:hAnsiTheme="majorBidi" w:cstheme="majorBidi"/>
        </w:rPr>
        <w:t xml:space="preserve"> from Table 1</w:t>
      </w:r>
      <w:r w:rsidRPr="007966B4">
        <w:rPr>
          <w:rFonts w:asciiTheme="majorBidi" w:hAnsiTheme="majorBidi" w:cstheme="majorBidi"/>
        </w:rPr>
        <w:t xml:space="preserve"> did not load on any factors. Loadings &lt; 0.4 are not shown; shades correspond to the strength of the factor loadings. Numbers in red show negative loaders</w:t>
      </w:r>
      <w:r>
        <w:rPr>
          <w:rFonts w:asciiTheme="majorBidi" w:hAnsiTheme="majorBidi" w:cstheme="majorBidi"/>
        </w:rPr>
        <w:t xml:space="preserve">. </w:t>
      </w:r>
      <w:r w:rsidRPr="007966B4">
        <w:rPr>
          <w:rFonts w:asciiTheme="majorBidi" w:hAnsiTheme="majorBidi" w:cstheme="majorBidi"/>
        </w:rPr>
        <w:t>The pooled sample includes biracial and other racial/ethnic groups for which the sample size was not large enough to conduct separate analyses.</w:t>
      </w:r>
    </w:p>
    <w:p w14:paraId="47A8384C" w14:textId="3EA5ABA4" w:rsidR="00D330B2" w:rsidRDefault="00D330B2">
      <w:r>
        <w:br w:type="page"/>
      </w:r>
    </w:p>
    <w:p w14:paraId="74B68599" w14:textId="77777777" w:rsidR="00D330B2" w:rsidRDefault="00D330B2"/>
    <w:p w14:paraId="7042A455" w14:textId="41AD32A9" w:rsidR="00D330B2" w:rsidRDefault="00D330B2" w:rsidP="00D330B2">
      <w:pPr>
        <w:spacing w:line="480" w:lineRule="auto"/>
        <w:rPr>
          <w:rFonts w:asciiTheme="majorBidi" w:hAnsiTheme="majorBidi" w:cstheme="majorBidi"/>
          <w:sz w:val="24"/>
          <w:szCs w:val="24"/>
        </w:rPr>
      </w:pPr>
      <w:r>
        <w:rPr>
          <w:rFonts w:asciiTheme="majorBidi" w:hAnsiTheme="majorBidi" w:cstheme="majorBidi"/>
          <w:b/>
          <w:bCs/>
          <w:sz w:val="24"/>
          <w:szCs w:val="24"/>
        </w:rPr>
        <w:t>Supplemental Table 8</w:t>
      </w:r>
      <w:r w:rsidRPr="00F277F6">
        <w:rPr>
          <w:rFonts w:asciiTheme="majorBidi" w:hAnsiTheme="majorBidi" w:cstheme="majorBidi"/>
          <w:b/>
          <w:bCs/>
          <w:sz w:val="24"/>
          <w:szCs w:val="24"/>
        </w:rPr>
        <w:t>.</w:t>
      </w:r>
      <w:r>
        <w:rPr>
          <w:rFonts w:asciiTheme="majorBidi" w:hAnsiTheme="majorBidi" w:cstheme="majorBidi"/>
          <w:sz w:val="24"/>
          <w:szCs w:val="24"/>
        </w:rPr>
        <w:t xml:space="preserve"> Factor loadings and factor structure for relationship quality and traumatic experiences items by racial/ethnic group as well as the pooled sample. See </w:t>
      </w:r>
      <w:r w:rsidR="00931DF8">
        <w:rPr>
          <w:rFonts w:asciiTheme="majorBidi" w:hAnsiTheme="majorBidi" w:cstheme="majorBidi"/>
          <w:sz w:val="24"/>
          <w:szCs w:val="24"/>
        </w:rPr>
        <w:t xml:space="preserve">Supplemental </w:t>
      </w:r>
      <w:r>
        <w:rPr>
          <w:rFonts w:asciiTheme="majorBidi" w:hAnsiTheme="majorBidi" w:cstheme="majorBidi"/>
          <w:sz w:val="24"/>
          <w:szCs w:val="24"/>
        </w:rPr>
        <w:t>Table 3 for the full text of all items.</w:t>
      </w:r>
    </w:p>
    <w:p w14:paraId="47A74072" w14:textId="77777777" w:rsidR="00D330B2" w:rsidRDefault="00D330B2" w:rsidP="00D330B2">
      <w:pPr>
        <w:spacing w:after="0" w:line="480" w:lineRule="auto"/>
        <w:rPr>
          <w:rFonts w:asciiTheme="majorBidi" w:hAnsiTheme="majorBidi" w:cstheme="majorBidi"/>
          <w:i/>
          <w:iCs/>
        </w:rPr>
      </w:pPr>
      <w:r w:rsidRPr="001A6093">
        <w:rPr>
          <w:noProof/>
        </w:rPr>
        <w:drawing>
          <wp:inline distT="0" distB="0" distL="0" distR="0" wp14:anchorId="65ADC381" wp14:editId="563215E3">
            <wp:extent cx="8229600" cy="3059430"/>
            <wp:effectExtent l="0" t="0" r="0" b="7620"/>
            <wp:docPr id="3459396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229600" cy="3059430"/>
                    </a:xfrm>
                    <a:prstGeom prst="rect">
                      <a:avLst/>
                    </a:prstGeom>
                    <a:noFill/>
                    <a:ln>
                      <a:noFill/>
                    </a:ln>
                  </pic:spPr>
                </pic:pic>
              </a:graphicData>
            </a:graphic>
          </wp:inline>
        </w:drawing>
      </w:r>
    </w:p>
    <w:p w14:paraId="76604115" w14:textId="77777777" w:rsidR="00D330B2" w:rsidRPr="007966B4" w:rsidRDefault="00D330B2" w:rsidP="00D330B2">
      <w:pPr>
        <w:spacing w:after="0" w:line="480" w:lineRule="auto"/>
        <w:rPr>
          <w:rFonts w:asciiTheme="majorBidi" w:hAnsiTheme="majorBidi" w:cstheme="majorBidi"/>
        </w:rPr>
        <w:sectPr w:rsidR="00D330B2" w:rsidRPr="007966B4" w:rsidSect="00D330B2">
          <w:pgSz w:w="15840" w:h="12240" w:orient="landscape"/>
          <w:pgMar w:top="1440" w:right="1440" w:bottom="1440" w:left="1440" w:header="720" w:footer="720" w:gutter="0"/>
          <w:cols w:space="720"/>
          <w:docGrid w:linePitch="360"/>
        </w:sectPr>
      </w:pPr>
      <w:r w:rsidRPr="007966B4">
        <w:rPr>
          <w:rFonts w:asciiTheme="majorBidi" w:hAnsiTheme="majorBidi" w:cstheme="majorBidi"/>
          <w:i/>
          <w:iCs/>
        </w:rPr>
        <w:t xml:space="preserve">Notes: </w:t>
      </w:r>
      <w:r w:rsidRPr="007966B4">
        <w:rPr>
          <w:rFonts w:asciiTheme="majorBidi" w:hAnsiTheme="majorBidi" w:cstheme="majorBidi"/>
        </w:rPr>
        <w:t xml:space="preserve">F1 denotes </w:t>
      </w:r>
      <w:r>
        <w:rPr>
          <w:rFonts w:asciiTheme="majorBidi" w:hAnsiTheme="majorBidi" w:cstheme="majorBidi"/>
        </w:rPr>
        <w:t>“</w:t>
      </w:r>
      <w:r w:rsidRPr="007966B4">
        <w:rPr>
          <w:rFonts w:asciiTheme="majorBidi" w:hAnsiTheme="majorBidi" w:cstheme="majorBidi"/>
        </w:rPr>
        <w:t>factor 1</w:t>
      </w:r>
      <w:r>
        <w:rPr>
          <w:rFonts w:asciiTheme="majorBidi" w:hAnsiTheme="majorBidi" w:cstheme="majorBidi"/>
        </w:rPr>
        <w:t>”</w:t>
      </w:r>
      <w:r w:rsidRPr="007966B4">
        <w:rPr>
          <w:rFonts w:asciiTheme="majorBidi" w:hAnsiTheme="majorBidi" w:cstheme="majorBidi"/>
        </w:rPr>
        <w:t xml:space="preserve"> and F2 denotes </w:t>
      </w:r>
      <w:r>
        <w:rPr>
          <w:rFonts w:asciiTheme="majorBidi" w:hAnsiTheme="majorBidi" w:cstheme="majorBidi"/>
        </w:rPr>
        <w:t>“</w:t>
      </w:r>
      <w:r w:rsidRPr="007966B4">
        <w:rPr>
          <w:rFonts w:asciiTheme="majorBidi" w:hAnsiTheme="majorBidi" w:cstheme="majorBidi"/>
        </w:rPr>
        <w:t>factor 2</w:t>
      </w:r>
      <w:r>
        <w:rPr>
          <w:rFonts w:asciiTheme="majorBidi" w:hAnsiTheme="majorBidi" w:cstheme="majorBidi"/>
        </w:rPr>
        <w:t>”</w:t>
      </w:r>
      <w:r w:rsidRPr="007966B4">
        <w:rPr>
          <w:rFonts w:asciiTheme="majorBidi" w:hAnsiTheme="majorBidi" w:cstheme="majorBidi"/>
        </w:rPr>
        <w:t>. Items loading on Factor 1 are shown in shades of blue. Items loading on Factor 2 are shown in shades of green. Loadings &lt; 0.4 are not shown; shades correspond to the strength of the factor loadings. The pooled sample includes biracial and other racial/ethnic groups for which the sample size was not large enough to conduct separate anal</w:t>
      </w:r>
      <w:r>
        <w:rPr>
          <w:rFonts w:asciiTheme="majorBidi" w:hAnsiTheme="majorBidi" w:cstheme="majorBidi"/>
        </w:rPr>
        <w:t>yses.</w:t>
      </w:r>
      <w:r w:rsidRPr="007966B4">
        <w:rPr>
          <w:rFonts w:asciiTheme="majorBidi" w:hAnsiTheme="majorBidi" w:cstheme="majorBidi"/>
        </w:rPr>
        <w:t xml:space="preserve"> </w:t>
      </w:r>
    </w:p>
    <w:p w14:paraId="1F1EC222" w14:textId="77777777" w:rsidR="00D330B2" w:rsidRDefault="00D330B2" w:rsidP="008B6AD9"/>
    <w:tbl>
      <w:tblPr>
        <w:tblW w:w="5000" w:type="pct"/>
        <w:tblLook w:val="04A0" w:firstRow="1" w:lastRow="0" w:firstColumn="1" w:lastColumn="0" w:noHBand="0" w:noVBand="1"/>
      </w:tblPr>
      <w:tblGrid>
        <w:gridCol w:w="6229"/>
        <w:gridCol w:w="6731"/>
      </w:tblGrid>
      <w:tr w:rsidR="008B6AD9" w:rsidRPr="00472ADB" w14:paraId="436F5C54" w14:textId="77777777" w:rsidTr="006F230A">
        <w:trPr>
          <w:trHeight w:val="520"/>
        </w:trPr>
        <w:tc>
          <w:tcPr>
            <w:tcW w:w="5000" w:type="pct"/>
            <w:gridSpan w:val="2"/>
            <w:tcBorders>
              <w:top w:val="nil"/>
              <w:left w:val="nil"/>
              <w:bottom w:val="single" w:sz="4" w:space="0" w:color="auto"/>
              <w:right w:val="nil"/>
            </w:tcBorders>
            <w:shd w:val="clear" w:color="auto" w:fill="auto"/>
            <w:vAlign w:val="bottom"/>
            <w:hideMark/>
          </w:tcPr>
          <w:p w14:paraId="6BC36E67" w14:textId="4F84EF1C" w:rsidR="008B6AD9" w:rsidRPr="00472ADB" w:rsidRDefault="008B6AD9" w:rsidP="006F230A">
            <w:pPr>
              <w:spacing w:after="0" w:line="240" w:lineRule="auto"/>
              <w:rPr>
                <w:rFonts w:ascii="Times New Roman" w:eastAsia="Times New Roman" w:hAnsi="Times New Roman" w:cs="Times New Roman"/>
                <w:b/>
                <w:bCs/>
                <w:color w:val="000000"/>
                <w:kern w:val="0"/>
                <w14:ligatures w14:val="none"/>
              </w:rPr>
            </w:pPr>
            <w:r w:rsidRPr="00472ADB">
              <w:rPr>
                <w:rFonts w:ascii="Times New Roman" w:eastAsia="Times New Roman" w:hAnsi="Times New Roman" w:cs="Times New Roman"/>
                <w:b/>
                <w:bCs/>
                <w:color w:val="000000"/>
                <w:kern w:val="0"/>
                <w14:ligatures w14:val="none"/>
              </w:rPr>
              <w:t>Supplemental Table</w:t>
            </w:r>
            <w:r w:rsidRPr="00CD0C4A">
              <w:rPr>
                <w:rFonts w:ascii="Times New Roman" w:eastAsia="Times New Roman" w:hAnsi="Times New Roman" w:cs="Times New Roman"/>
                <w:b/>
                <w:bCs/>
                <w:color w:val="000000"/>
                <w:kern w:val="0"/>
                <w14:ligatures w14:val="none"/>
              </w:rPr>
              <w:t xml:space="preserve"> </w:t>
            </w:r>
            <w:r w:rsidR="00D330B2">
              <w:rPr>
                <w:rFonts w:ascii="Times New Roman" w:eastAsia="Times New Roman" w:hAnsi="Times New Roman" w:cs="Times New Roman"/>
                <w:b/>
                <w:bCs/>
                <w:color w:val="000000"/>
                <w:kern w:val="0"/>
                <w14:ligatures w14:val="none"/>
              </w:rPr>
              <w:t>9</w:t>
            </w:r>
            <w:r w:rsidRPr="00472ADB">
              <w:rPr>
                <w:rFonts w:ascii="Times New Roman" w:eastAsia="Times New Roman" w:hAnsi="Times New Roman" w:cs="Times New Roman"/>
                <w:b/>
                <w:bCs/>
                <w:color w:val="000000"/>
                <w:kern w:val="0"/>
                <w14:ligatures w14:val="none"/>
              </w:rPr>
              <w:t xml:space="preserve">. </w:t>
            </w:r>
            <w:r w:rsidRPr="00D13052">
              <w:rPr>
                <w:rFonts w:ascii="Times New Roman" w:eastAsia="Times New Roman" w:hAnsi="Times New Roman" w:cs="Times New Roman"/>
                <w:color w:val="000000"/>
                <w:kern w:val="0"/>
                <w14:ligatures w14:val="none"/>
              </w:rPr>
              <w:t>Items used to measure child agreeableness and conscientiousness. Multiple items were combined using the sum of the standardized values of each item, after reverse coding.</w:t>
            </w:r>
          </w:p>
        </w:tc>
      </w:tr>
      <w:tr w:rsidR="008B6AD9" w:rsidRPr="00472ADB" w14:paraId="3A1B0074" w14:textId="77777777" w:rsidTr="006F230A">
        <w:trPr>
          <w:trHeight w:val="280"/>
        </w:trPr>
        <w:tc>
          <w:tcPr>
            <w:tcW w:w="2403" w:type="pct"/>
            <w:tcBorders>
              <w:top w:val="nil"/>
              <w:left w:val="nil"/>
              <w:bottom w:val="nil"/>
              <w:right w:val="nil"/>
            </w:tcBorders>
            <w:shd w:val="clear" w:color="auto" w:fill="auto"/>
            <w:noWrap/>
            <w:vAlign w:val="bottom"/>
            <w:hideMark/>
          </w:tcPr>
          <w:p w14:paraId="2235E68C" w14:textId="77777777" w:rsidR="008B6AD9" w:rsidRPr="00472ADB" w:rsidRDefault="008B6AD9" w:rsidP="007526AE">
            <w:pPr>
              <w:spacing w:after="0" w:line="240" w:lineRule="auto"/>
              <w:jc w:val="center"/>
              <w:rPr>
                <w:rFonts w:ascii="Times New Roman" w:eastAsia="Times New Roman" w:hAnsi="Times New Roman" w:cs="Times New Roman"/>
                <w:b/>
                <w:bCs/>
                <w:color w:val="000000"/>
                <w:kern w:val="0"/>
                <w14:ligatures w14:val="none"/>
              </w:rPr>
            </w:pPr>
            <w:r w:rsidRPr="00472ADB">
              <w:rPr>
                <w:rFonts w:ascii="Times New Roman" w:eastAsia="Times New Roman" w:hAnsi="Times New Roman" w:cs="Times New Roman"/>
                <w:b/>
                <w:bCs/>
                <w:color w:val="000000"/>
                <w:kern w:val="0"/>
                <w14:ligatures w14:val="none"/>
              </w:rPr>
              <w:t>Construct</w:t>
            </w:r>
          </w:p>
        </w:tc>
        <w:tc>
          <w:tcPr>
            <w:tcW w:w="2597" w:type="pct"/>
            <w:tcBorders>
              <w:top w:val="nil"/>
              <w:left w:val="nil"/>
              <w:bottom w:val="nil"/>
              <w:right w:val="nil"/>
            </w:tcBorders>
            <w:shd w:val="clear" w:color="auto" w:fill="auto"/>
            <w:noWrap/>
            <w:vAlign w:val="bottom"/>
            <w:hideMark/>
          </w:tcPr>
          <w:p w14:paraId="08DA4F25" w14:textId="77777777" w:rsidR="008B6AD9" w:rsidRPr="00472ADB" w:rsidRDefault="008B6AD9" w:rsidP="007526AE">
            <w:pPr>
              <w:spacing w:after="0" w:line="240" w:lineRule="auto"/>
              <w:jc w:val="center"/>
              <w:rPr>
                <w:rFonts w:ascii="Times New Roman" w:eastAsia="Times New Roman" w:hAnsi="Times New Roman" w:cs="Times New Roman"/>
                <w:b/>
                <w:bCs/>
                <w:color w:val="000000"/>
                <w:kern w:val="0"/>
                <w14:ligatures w14:val="none"/>
              </w:rPr>
            </w:pPr>
            <w:r w:rsidRPr="00472ADB">
              <w:rPr>
                <w:rFonts w:ascii="Times New Roman" w:eastAsia="Times New Roman" w:hAnsi="Times New Roman" w:cs="Times New Roman"/>
                <w:b/>
                <w:bCs/>
                <w:color w:val="000000"/>
                <w:kern w:val="0"/>
                <w14:ligatures w14:val="none"/>
              </w:rPr>
              <w:t>item detail</w:t>
            </w:r>
          </w:p>
        </w:tc>
      </w:tr>
      <w:tr w:rsidR="008B6AD9" w:rsidRPr="00472ADB" w14:paraId="6E395486" w14:textId="77777777" w:rsidTr="007526AE">
        <w:trPr>
          <w:trHeight w:val="900"/>
        </w:trPr>
        <w:tc>
          <w:tcPr>
            <w:tcW w:w="5000" w:type="pct"/>
            <w:gridSpan w:val="2"/>
            <w:tcBorders>
              <w:top w:val="nil"/>
              <w:left w:val="nil"/>
              <w:bottom w:val="nil"/>
              <w:right w:val="nil"/>
            </w:tcBorders>
            <w:shd w:val="clear" w:color="auto" w:fill="auto"/>
            <w:vAlign w:val="center"/>
            <w:hideMark/>
          </w:tcPr>
          <w:p w14:paraId="38ED3CF4" w14:textId="77777777" w:rsidR="008B6AD9" w:rsidRDefault="008B6AD9" w:rsidP="006F230A">
            <w:pPr>
              <w:spacing w:after="0" w:line="240" w:lineRule="auto"/>
              <w:rPr>
                <w:rFonts w:ascii="Times New Roman" w:eastAsia="Times New Roman" w:hAnsi="Times New Roman" w:cs="Times New Roman"/>
                <w:b/>
                <w:bCs/>
                <w:color w:val="000000"/>
                <w:kern w:val="0"/>
                <w14:ligatures w14:val="none"/>
              </w:rPr>
            </w:pPr>
          </w:p>
          <w:p w14:paraId="00483C2E" w14:textId="77777777" w:rsidR="008B6AD9" w:rsidRPr="007526AE" w:rsidRDefault="008B6AD9" w:rsidP="006F230A">
            <w:pPr>
              <w:spacing w:after="0" w:line="240" w:lineRule="auto"/>
              <w:rPr>
                <w:rFonts w:ascii="Times New Roman" w:eastAsia="Times New Roman" w:hAnsi="Times New Roman" w:cs="Times New Roman"/>
                <w:color w:val="000000"/>
                <w:kern w:val="0"/>
                <w14:ligatures w14:val="none"/>
              </w:rPr>
            </w:pPr>
            <w:r w:rsidRPr="007526AE">
              <w:rPr>
                <w:rFonts w:ascii="Times New Roman" w:eastAsia="Times New Roman" w:hAnsi="Times New Roman" w:cs="Times New Roman"/>
                <w:color w:val="000000"/>
                <w:kern w:val="0"/>
                <w14:ligatures w14:val="none"/>
              </w:rPr>
              <w:t xml:space="preserve">stem: C7_personality. Here are </w:t>
            </w:r>
            <w:proofErr w:type="gramStart"/>
            <w:r w:rsidRPr="007526AE">
              <w:rPr>
                <w:rFonts w:ascii="Times New Roman" w:eastAsia="Times New Roman" w:hAnsi="Times New Roman" w:cs="Times New Roman"/>
                <w:color w:val="000000"/>
                <w:kern w:val="0"/>
                <w14:ligatures w14:val="none"/>
              </w:rPr>
              <w:t>a number of</w:t>
            </w:r>
            <w:proofErr w:type="gramEnd"/>
            <w:r w:rsidRPr="007526AE">
              <w:rPr>
                <w:rFonts w:ascii="Times New Roman" w:eastAsia="Times New Roman" w:hAnsi="Times New Roman" w:cs="Times New Roman"/>
                <w:color w:val="000000"/>
                <w:kern w:val="0"/>
                <w14:ligatures w14:val="none"/>
              </w:rPr>
              <w:t xml:space="preserve"> personality traits that may or may not apply to you. Please indicate the extent to which you agree or disagree with each statement. I see myself as someone who:</w:t>
            </w:r>
          </w:p>
        </w:tc>
      </w:tr>
      <w:tr w:rsidR="008B6AD9" w:rsidRPr="00472ADB" w14:paraId="77FEFD32" w14:textId="77777777" w:rsidTr="006F230A">
        <w:trPr>
          <w:trHeight w:val="280"/>
        </w:trPr>
        <w:tc>
          <w:tcPr>
            <w:tcW w:w="2403" w:type="pct"/>
            <w:tcBorders>
              <w:top w:val="nil"/>
              <w:left w:val="nil"/>
              <w:bottom w:val="nil"/>
              <w:right w:val="nil"/>
            </w:tcBorders>
            <w:shd w:val="clear" w:color="auto" w:fill="auto"/>
            <w:noWrap/>
            <w:vAlign w:val="bottom"/>
            <w:hideMark/>
          </w:tcPr>
          <w:p w14:paraId="286C9224" w14:textId="77777777" w:rsidR="008B6AD9" w:rsidRPr="00472ADB" w:rsidRDefault="008B6AD9" w:rsidP="006F230A">
            <w:pPr>
              <w:spacing w:after="0" w:line="240" w:lineRule="auto"/>
              <w:rPr>
                <w:rFonts w:ascii="Times New Roman" w:eastAsia="Times New Roman" w:hAnsi="Times New Roman" w:cs="Times New Roman"/>
                <w:color w:val="000000"/>
                <w:kern w:val="0"/>
                <w14:ligatures w14:val="none"/>
              </w:rPr>
            </w:pPr>
            <w:r w:rsidRPr="00472ADB">
              <w:rPr>
                <w:rFonts w:ascii="Times New Roman" w:eastAsia="Times New Roman" w:hAnsi="Times New Roman" w:cs="Times New Roman"/>
                <w:color w:val="000000"/>
                <w:kern w:val="0"/>
                <w14:ligatures w14:val="none"/>
              </w:rPr>
              <w:t>youth reported: agreeableness</w:t>
            </w:r>
          </w:p>
        </w:tc>
        <w:tc>
          <w:tcPr>
            <w:tcW w:w="2597" w:type="pct"/>
            <w:tcBorders>
              <w:top w:val="nil"/>
              <w:left w:val="nil"/>
              <w:bottom w:val="nil"/>
              <w:right w:val="nil"/>
            </w:tcBorders>
            <w:shd w:val="clear" w:color="auto" w:fill="auto"/>
            <w:noWrap/>
            <w:vAlign w:val="bottom"/>
            <w:hideMark/>
          </w:tcPr>
          <w:p w14:paraId="682F41DF" w14:textId="77777777" w:rsidR="008B6AD9" w:rsidRPr="00472ADB" w:rsidRDefault="008B6AD9" w:rsidP="006F230A">
            <w:pPr>
              <w:spacing w:after="0" w:line="240" w:lineRule="auto"/>
              <w:rPr>
                <w:rFonts w:ascii="Times New Roman" w:eastAsia="Times New Roman" w:hAnsi="Times New Roman" w:cs="Times New Roman"/>
                <w:color w:val="000000"/>
                <w:kern w:val="0"/>
                <w14:ligatures w14:val="none"/>
              </w:rPr>
            </w:pPr>
            <w:r w:rsidRPr="00472ADB">
              <w:rPr>
                <w:rFonts w:ascii="Times New Roman" w:eastAsia="Times New Roman" w:hAnsi="Times New Roman" w:cs="Times New Roman"/>
                <w:color w:val="000000"/>
                <w:kern w:val="0"/>
                <w14:ligatures w14:val="none"/>
              </w:rPr>
              <w:t>often argues with others*</w:t>
            </w:r>
          </w:p>
        </w:tc>
      </w:tr>
      <w:tr w:rsidR="008B6AD9" w:rsidRPr="00472ADB" w14:paraId="61192EBD" w14:textId="77777777" w:rsidTr="006F230A">
        <w:trPr>
          <w:trHeight w:val="280"/>
        </w:trPr>
        <w:tc>
          <w:tcPr>
            <w:tcW w:w="2403" w:type="pct"/>
            <w:tcBorders>
              <w:top w:val="nil"/>
              <w:left w:val="nil"/>
              <w:bottom w:val="nil"/>
              <w:right w:val="nil"/>
            </w:tcBorders>
            <w:shd w:val="clear" w:color="auto" w:fill="auto"/>
            <w:noWrap/>
            <w:vAlign w:val="bottom"/>
            <w:hideMark/>
          </w:tcPr>
          <w:p w14:paraId="0C446AAB" w14:textId="77777777" w:rsidR="008B6AD9" w:rsidRPr="00472ADB" w:rsidRDefault="008B6AD9" w:rsidP="006F230A">
            <w:pPr>
              <w:spacing w:after="0" w:line="240" w:lineRule="auto"/>
              <w:rPr>
                <w:rFonts w:ascii="Times New Roman" w:eastAsia="Times New Roman" w:hAnsi="Times New Roman" w:cs="Times New Roman"/>
                <w:color w:val="000000"/>
                <w:kern w:val="0"/>
                <w14:ligatures w14:val="none"/>
              </w:rPr>
            </w:pPr>
            <w:r w:rsidRPr="00472ADB">
              <w:rPr>
                <w:rFonts w:ascii="Times New Roman" w:eastAsia="Times New Roman" w:hAnsi="Times New Roman" w:cs="Times New Roman"/>
                <w:color w:val="000000"/>
                <w:kern w:val="0"/>
                <w14:ligatures w14:val="none"/>
              </w:rPr>
              <w:t>youth reported: agreeableness</w:t>
            </w:r>
          </w:p>
        </w:tc>
        <w:tc>
          <w:tcPr>
            <w:tcW w:w="2597" w:type="pct"/>
            <w:tcBorders>
              <w:top w:val="nil"/>
              <w:left w:val="nil"/>
              <w:bottom w:val="nil"/>
              <w:right w:val="nil"/>
            </w:tcBorders>
            <w:shd w:val="clear" w:color="auto" w:fill="auto"/>
            <w:noWrap/>
            <w:vAlign w:val="bottom"/>
            <w:hideMark/>
          </w:tcPr>
          <w:p w14:paraId="37BCCD35" w14:textId="77777777" w:rsidR="008B6AD9" w:rsidRPr="00472ADB" w:rsidRDefault="008B6AD9" w:rsidP="006F230A">
            <w:pPr>
              <w:spacing w:after="0" w:line="240" w:lineRule="auto"/>
              <w:rPr>
                <w:rFonts w:ascii="Times New Roman" w:eastAsia="Times New Roman" w:hAnsi="Times New Roman" w:cs="Times New Roman"/>
                <w:color w:val="000000"/>
                <w:kern w:val="0"/>
                <w14:ligatures w14:val="none"/>
              </w:rPr>
            </w:pPr>
            <w:r w:rsidRPr="00472ADB">
              <w:rPr>
                <w:rFonts w:ascii="Times New Roman" w:eastAsia="Times New Roman" w:hAnsi="Times New Roman" w:cs="Times New Roman"/>
                <w:color w:val="000000"/>
                <w:kern w:val="0"/>
                <w14:ligatures w14:val="none"/>
              </w:rPr>
              <w:t xml:space="preserve"> is kind to almost everyone</w:t>
            </w:r>
          </w:p>
        </w:tc>
      </w:tr>
      <w:tr w:rsidR="008B6AD9" w:rsidRPr="00472ADB" w14:paraId="0CB10649" w14:textId="77777777" w:rsidTr="006F230A">
        <w:trPr>
          <w:trHeight w:val="280"/>
        </w:trPr>
        <w:tc>
          <w:tcPr>
            <w:tcW w:w="2403" w:type="pct"/>
            <w:tcBorders>
              <w:top w:val="nil"/>
              <w:left w:val="nil"/>
              <w:bottom w:val="nil"/>
              <w:right w:val="nil"/>
            </w:tcBorders>
            <w:shd w:val="clear" w:color="auto" w:fill="auto"/>
            <w:noWrap/>
            <w:vAlign w:val="bottom"/>
            <w:hideMark/>
          </w:tcPr>
          <w:p w14:paraId="1E22E340" w14:textId="77777777" w:rsidR="008B6AD9" w:rsidRPr="00472ADB" w:rsidRDefault="008B6AD9" w:rsidP="006F230A">
            <w:pPr>
              <w:spacing w:after="0" w:line="240" w:lineRule="auto"/>
              <w:rPr>
                <w:rFonts w:ascii="Times New Roman" w:eastAsia="Times New Roman" w:hAnsi="Times New Roman" w:cs="Times New Roman"/>
                <w:color w:val="000000"/>
                <w:kern w:val="0"/>
                <w14:ligatures w14:val="none"/>
              </w:rPr>
            </w:pPr>
            <w:r w:rsidRPr="00472ADB">
              <w:rPr>
                <w:rFonts w:ascii="Times New Roman" w:eastAsia="Times New Roman" w:hAnsi="Times New Roman" w:cs="Times New Roman"/>
                <w:color w:val="000000"/>
                <w:kern w:val="0"/>
                <w14:ligatures w14:val="none"/>
              </w:rPr>
              <w:t>youth reported: conscientiousness</w:t>
            </w:r>
          </w:p>
        </w:tc>
        <w:tc>
          <w:tcPr>
            <w:tcW w:w="2597" w:type="pct"/>
            <w:tcBorders>
              <w:top w:val="nil"/>
              <w:left w:val="nil"/>
              <w:bottom w:val="nil"/>
              <w:right w:val="nil"/>
            </w:tcBorders>
            <w:shd w:val="clear" w:color="auto" w:fill="auto"/>
            <w:noWrap/>
            <w:vAlign w:val="bottom"/>
            <w:hideMark/>
          </w:tcPr>
          <w:p w14:paraId="3B74D8E1" w14:textId="77777777" w:rsidR="008B6AD9" w:rsidRPr="00472ADB" w:rsidRDefault="008B6AD9" w:rsidP="006F230A">
            <w:pPr>
              <w:spacing w:after="0" w:line="240" w:lineRule="auto"/>
              <w:rPr>
                <w:rFonts w:ascii="Times New Roman" w:eastAsia="Times New Roman" w:hAnsi="Times New Roman" w:cs="Times New Roman"/>
                <w:color w:val="000000"/>
                <w:kern w:val="0"/>
                <w14:ligatures w14:val="none"/>
              </w:rPr>
            </w:pPr>
            <w:r w:rsidRPr="00472ADB">
              <w:rPr>
                <w:rFonts w:ascii="Times New Roman" w:eastAsia="Times New Roman" w:hAnsi="Times New Roman" w:cs="Times New Roman"/>
                <w:color w:val="000000"/>
                <w:kern w:val="0"/>
                <w14:ligatures w14:val="none"/>
              </w:rPr>
              <w:t xml:space="preserve"> is messy*</w:t>
            </w:r>
          </w:p>
        </w:tc>
      </w:tr>
      <w:tr w:rsidR="008B6AD9" w:rsidRPr="00472ADB" w14:paraId="28FC42A5" w14:textId="77777777" w:rsidTr="006F230A">
        <w:trPr>
          <w:trHeight w:val="280"/>
        </w:trPr>
        <w:tc>
          <w:tcPr>
            <w:tcW w:w="2403" w:type="pct"/>
            <w:tcBorders>
              <w:top w:val="nil"/>
              <w:left w:val="nil"/>
              <w:bottom w:val="nil"/>
              <w:right w:val="nil"/>
            </w:tcBorders>
            <w:shd w:val="clear" w:color="auto" w:fill="auto"/>
            <w:noWrap/>
            <w:vAlign w:val="bottom"/>
            <w:hideMark/>
          </w:tcPr>
          <w:p w14:paraId="7E4ACA20" w14:textId="77777777" w:rsidR="008B6AD9" w:rsidRPr="00472ADB" w:rsidRDefault="008B6AD9" w:rsidP="006F230A">
            <w:pPr>
              <w:spacing w:after="0" w:line="240" w:lineRule="auto"/>
              <w:rPr>
                <w:rFonts w:ascii="Times New Roman" w:eastAsia="Times New Roman" w:hAnsi="Times New Roman" w:cs="Times New Roman"/>
                <w:color w:val="000000"/>
                <w:kern w:val="0"/>
                <w14:ligatures w14:val="none"/>
              </w:rPr>
            </w:pPr>
            <w:r w:rsidRPr="00472ADB">
              <w:rPr>
                <w:rFonts w:ascii="Times New Roman" w:eastAsia="Times New Roman" w:hAnsi="Times New Roman" w:cs="Times New Roman"/>
                <w:color w:val="000000"/>
                <w:kern w:val="0"/>
                <w14:ligatures w14:val="none"/>
              </w:rPr>
              <w:t>youth reported: conscientiousness</w:t>
            </w:r>
          </w:p>
        </w:tc>
        <w:tc>
          <w:tcPr>
            <w:tcW w:w="2597" w:type="pct"/>
            <w:tcBorders>
              <w:top w:val="nil"/>
              <w:left w:val="nil"/>
              <w:bottom w:val="nil"/>
              <w:right w:val="nil"/>
            </w:tcBorders>
            <w:shd w:val="clear" w:color="auto" w:fill="auto"/>
            <w:noWrap/>
            <w:vAlign w:val="bottom"/>
            <w:hideMark/>
          </w:tcPr>
          <w:p w14:paraId="163922E4" w14:textId="77777777" w:rsidR="008B6AD9" w:rsidRPr="00472ADB" w:rsidRDefault="008B6AD9" w:rsidP="006F230A">
            <w:pPr>
              <w:spacing w:after="0" w:line="240" w:lineRule="auto"/>
              <w:rPr>
                <w:rFonts w:ascii="Times New Roman" w:eastAsia="Times New Roman" w:hAnsi="Times New Roman" w:cs="Times New Roman"/>
                <w:color w:val="000000"/>
                <w:kern w:val="0"/>
                <w14:ligatures w14:val="none"/>
              </w:rPr>
            </w:pPr>
            <w:r w:rsidRPr="00472ADB">
              <w:rPr>
                <w:rFonts w:ascii="Times New Roman" w:eastAsia="Times New Roman" w:hAnsi="Times New Roman" w:cs="Times New Roman"/>
                <w:color w:val="000000"/>
                <w:kern w:val="0"/>
                <w14:ligatures w14:val="none"/>
              </w:rPr>
              <w:t>is lazy*</w:t>
            </w:r>
          </w:p>
        </w:tc>
      </w:tr>
      <w:tr w:rsidR="008B6AD9" w:rsidRPr="00472ADB" w14:paraId="0684812F" w14:textId="77777777" w:rsidTr="006F230A">
        <w:trPr>
          <w:trHeight w:val="280"/>
        </w:trPr>
        <w:tc>
          <w:tcPr>
            <w:tcW w:w="2403" w:type="pct"/>
            <w:tcBorders>
              <w:top w:val="nil"/>
              <w:left w:val="nil"/>
              <w:bottom w:val="nil"/>
              <w:right w:val="nil"/>
            </w:tcBorders>
            <w:shd w:val="clear" w:color="auto" w:fill="auto"/>
            <w:noWrap/>
            <w:vAlign w:val="bottom"/>
            <w:hideMark/>
          </w:tcPr>
          <w:p w14:paraId="70958828" w14:textId="77777777" w:rsidR="008B6AD9" w:rsidRPr="00472ADB" w:rsidRDefault="008B6AD9" w:rsidP="006F230A">
            <w:pPr>
              <w:spacing w:after="0" w:line="240" w:lineRule="auto"/>
              <w:rPr>
                <w:rFonts w:ascii="Times New Roman" w:eastAsia="Times New Roman" w:hAnsi="Times New Roman" w:cs="Times New Roman"/>
                <w:color w:val="000000"/>
                <w:kern w:val="0"/>
                <w14:ligatures w14:val="none"/>
              </w:rPr>
            </w:pPr>
            <w:r w:rsidRPr="00472ADB">
              <w:rPr>
                <w:rFonts w:ascii="Times New Roman" w:eastAsia="Times New Roman" w:hAnsi="Times New Roman" w:cs="Times New Roman"/>
                <w:color w:val="000000"/>
                <w:kern w:val="0"/>
                <w14:ligatures w14:val="none"/>
              </w:rPr>
              <w:t>youth reported: conscientiousness</w:t>
            </w:r>
          </w:p>
        </w:tc>
        <w:tc>
          <w:tcPr>
            <w:tcW w:w="2597" w:type="pct"/>
            <w:tcBorders>
              <w:top w:val="nil"/>
              <w:left w:val="nil"/>
              <w:bottom w:val="nil"/>
              <w:right w:val="nil"/>
            </w:tcBorders>
            <w:shd w:val="clear" w:color="auto" w:fill="auto"/>
            <w:noWrap/>
            <w:vAlign w:val="bottom"/>
            <w:hideMark/>
          </w:tcPr>
          <w:p w14:paraId="33956D07" w14:textId="77777777" w:rsidR="008B6AD9" w:rsidRPr="00472ADB" w:rsidRDefault="008B6AD9" w:rsidP="006F230A">
            <w:pPr>
              <w:spacing w:after="0" w:line="240" w:lineRule="auto"/>
              <w:rPr>
                <w:rFonts w:ascii="Times New Roman" w:eastAsia="Times New Roman" w:hAnsi="Times New Roman" w:cs="Times New Roman"/>
                <w:color w:val="000000"/>
                <w:kern w:val="0"/>
                <w14:ligatures w14:val="none"/>
              </w:rPr>
            </w:pPr>
            <w:r w:rsidRPr="00472ADB">
              <w:rPr>
                <w:rFonts w:ascii="Times New Roman" w:eastAsia="Times New Roman" w:hAnsi="Times New Roman" w:cs="Times New Roman"/>
                <w:color w:val="000000"/>
                <w:kern w:val="0"/>
                <w14:ligatures w14:val="none"/>
              </w:rPr>
              <w:t>can be counted on or depended upon</w:t>
            </w:r>
          </w:p>
        </w:tc>
      </w:tr>
      <w:tr w:rsidR="008B6AD9" w:rsidRPr="00472ADB" w14:paraId="5F35CD61" w14:textId="77777777" w:rsidTr="006F230A">
        <w:trPr>
          <w:trHeight w:val="280"/>
        </w:trPr>
        <w:tc>
          <w:tcPr>
            <w:tcW w:w="2403" w:type="pct"/>
            <w:tcBorders>
              <w:top w:val="nil"/>
              <w:left w:val="nil"/>
              <w:bottom w:val="nil"/>
              <w:right w:val="nil"/>
            </w:tcBorders>
            <w:shd w:val="clear" w:color="auto" w:fill="auto"/>
            <w:noWrap/>
            <w:vAlign w:val="bottom"/>
            <w:hideMark/>
          </w:tcPr>
          <w:p w14:paraId="245CA12C" w14:textId="77777777" w:rsidR="008B6AD9" w:rsidRPr="00472ADB" w:rsidRDefault="008B6AD9" w:rsidP="006F230A">
            <w:pPr>
              <w:spacing w:after="0" w:line="240" w:lineRule="auto"/>
              <w:rPr>
                <w:rFonts w:ascii="Times New Roman" w:eastAsia="Times New Roman" w:hAnsi="Times New Roman" w:cs="Times New Roman"/>
                <w:color w:val="000000"/>
                <w:kern w:val="0"/>
                <w14:ligatures w14:val="none"/>
              </w:rPr>
            </w:pPr>
            <w:r w:rsidRPr="00472ADB">
              <w:rPr>
                <w:rFonts w:ascii="Times New Roman" w:eastAsia="Times New Roman" w:hAnsi="Times New Roman" w:cs="Times New Roman"/>
                <w:color w:val="000000"/>
                <w:kern w:val="0"/>
                <w14:ligatures w14:val="none"/>
              </w:rPr>
              <w:t>youth reported: conscientiousness</w:t>
            </w:r>
          </w:p>
        </w:tc>
        <w:tc>
          <w:tcPr>
            <w:tcW w:w="2597" w:type="pct"/>
            <w:tcBorders>
              <w:top w:val="nil"/>
              <w:left w:val="nil"/>
              <w:bottom w:val="nil"/>
              <w:right w:val="nil"/>
            </w:tcBorders>
            <w:shd w:val="clear" w:color="auto" w:fill="auto"/>
            <w:noWrap/>
            <w:vAlign w:val="bottom"/>
            <w:hideMark/>
          </w:tcPr>
          <w:p w14:paraId="109FD833" w14:textId="77777777" w:rsidR="008B6AD9" w:rsidRPr="00472ADB" w:rsidRDefault="008B6AD9" w:rsidP="006F230A">
            <w:pPr>
              <w:spacing w:after="0" w:line="240" w:lineRule="auto"/>
              <w:rPr>
                <w:rFonts w:ascii="Times New Roman" w:eastAsia="Times New Roman" w:hAnsi="Times New Roman" w:cs="Times New Roman"/>
                <w:color w:val="000000"/>
                <w:kern w:val="0"/>
                <w14:ligatures w14:val="none"/>
              </w:rPr>
            </w:pPr>
            <w:r w:rsidRPr="00472ADB">
              <w:rPr>
                <w:rFonts w:ascii="Times New Roman" w:eastAsia="Times New Roman" w:hAnsi="Times New Roman" w:cs="Times New Roman"/>
                <w:color w:val="000000"/>
                <w:kern w:val="0"/>
                <w14:ligatures w14:val="none"/>
              </w:rPr>
              <w:t>is determined or hard-working</w:t>
            </w:r>
          </w:p>
        </w:tc>
      </w:tr>
      <w:tr w:rsidR="008B6AD9" w:rsidRPr="00472ADB" w14:paraId="461F1C86" w14:textId="77777777" w:rsidTr="006F230A">
        <w:trPr>
          <w:trHeight w:val="290"/>
        </w:trPr>
        <w:tc>
          <w:tcPr>
            <w:tcW w:w="5000" w:type="pct"/>
            <w:gridSpan w:val="2"/>
            <w:tcBorders>
              <w:top w:val="nil"/>
              <w:left w:val="nil"/>
              <w:bottom w:val="nil"/>
              <w:right w:val="nil"/>
            </w:tcBorders>
            <w:shd w:val="clear" w:color="auto" w:fill="auto"/>
            <w:vAlign w:val="bottom"/>
            <w:hideMark/>
          </w:tcPr>
          <w:p w14:paraId="2E14EC90" w14:textId="77777777" w:rsidR="008B6AD9" w:rsidRPr="007526AE" w:rsidRDefault="008B6AD9" w:rsidP="006F230A">
            <w:pPr>
              <w:spacing w:after="0" w:line="240" w:lineRule="auto"/>
              <w:rPr>
                <w:rFonts w:ascii="Times New Roman" w:eastAsia="Times New Roman" w:hAnsi="Times New Roman" w:cs="Times New Roman"/>
                <w:color w:val="000000"/>
                <w:kern w:val="0"/>
                <w14:ligatures w14:val="none"/>
              </w:rPr>
            </w:pPr>
          </w:p>
          <w:p w14:paraId="73C4207C" w14:textId="77777777" w:rsidR="008B6AD9" w:rsidRPr="007526AE" w:rsidRDefault="008B6AD9" w:rsidP="006F230A">
            <w:pPr>
              <w:spacing w:after="0" w:line="240" w:lineRule="auto"/>
              <w:rPr>
                <w:rFonts w:ascii="Times New Roman" w:eastAsia="Times New Roman" w:hAnsi="Times New Roman" w:cs="Times New Roman"/>
                <w:color w:val="000000"/>
                <w:kern w:val="0"/>
                <w14:ligatures w14:val="none"/>
              </w:rPr>
            </w:pPr>
            <w:r w:rsidRPr="007526AE">
              <w:rPr>
                <w:rFonts w:ascii="Times New Roman" w:eastAsia="Times New Roman" w:hAnsi="Times New Roman" w:cs="Times New Roman"/>
                <w:color w:val="000000"/>
                <w:kern w:val="0"/>
                <w14:ligatures w14:val="none"/>
              </w:rPr>
              <w:t>stem: B11_child_relationship. For each statement, please indicate your level of disagreement or agreement.</w:t>
            </w:r>
          </w:p>
        </w:tc>
      </w:tr>
      <w:tr w:rsidR="008B6AD9" w:rsidRPr="00472ADB" w14:paraId="280A4CD4" w14:textId="77777777" w:rsidTr="006F230A">
        <w:trPr>
          <w:trHeight w:val="280"/>
        </w:trPr>
        <w:tc>
          <w:tcPr>
            <w:tcW w:w="2403" w:type="pct"/>
            <w:tcBorders>
              <w:top w:val="nil"/>
              <w:left w:val="nil"/>
              <w:bottom w:val="single" w:sz="4" w:space="0" w:color="auto"/>
              <w:right w:val="nil"/>
            </w:tcBorders>
            <w:shd w:val="clear" w:color="auto" w:fill="auto"/>
            <w:noWrap/>
            <w:vAlign w:val="bottom"/>
            <w:hideMark/>
          </w:tcPr>
          <w:p w14:paraId="329614AD" w14:textId="77777777" w:rsidR="008B6AD9" w:rsidRPr="00472ADB" w:rsidRDefault="008B6AD9" w:rsidP="006F230A">
            <w:pPr>
              <w:spacing w:after="0" w:line="240" w:lineRule="auto"/>
              <w:rPr>
                <w:rFonts w:ascii="Times New Roman" w:eastAsia="Times New Roman" w:hAnsi="Times New Roman" w:cs="Times New Roman"/>
                <w:color w:val="000000"/>
                <w:kern w:val="0"/>
                <w14:ligatures w14:val="none"/>
              </w:rPr>
            </w:pPr>
            <w:r w:rsidRPr="00472ADB">
              <w:rPr>
                <w:rFonts w:ascii="Times New Roman" w:eastAsia="Times New Roman" w:hAnsi="Times New Roman" w:cs="Times New Roman"/>
                <w:color w:val="000000"/>
                <w:kern w:val="0"/>
                <w14:ligatures w14:val="none"/>
              </w:rPr>
              <w:t>parent reported agreeableness</w:t>
            </w:r>
          </w:p>
        </w:tc>
        <w:tc>
          <w:tcPr>
            <w:tcW w:w="2597" w:type="pct"/>
            <w:tcBorders>
              <w:top w:val="nil"/>
              <w:left w:val="nil"/>
              <w:bottom w:val="single" w:sz="4" w:space="0" w:color="auto"/>
              <w:right w:val="nil"/>
            </w:tcBorders>
            <w:shd w:val="clear" w:color="auto" w:fill="auto"/>
            <w:noWrap/>
            <w:vAlign w:val="bottom"/>
            <w:hideMark/>
          </w:tcPr>
          <w:p w14:paraId="42A3FC13" w14:textId="77777777" w:rsidR="008B6AD9" w:rsidRPr="00472ADB" w:rsidRDefault="008B6AD9" w:rsidP="006F230A">
            <w:pPr>
              <w:spacing w:after="0" w:line="240" w:lineRule="auto"/>
              <w:rPr>
                <w:rFonts w:ascii="Times New Roman" w:eastAsia="Times New Roman" w:hAnsi="Times New Roman" w:cs="Times New Roman"/>
                <w:color w:val="000000"/>
                <w:kern w:val="0"/>
                <w14:ligatures w14:val="none"/>
              </w:rPr>
            </w:pPr>
            <w:r w:rsidRPr="00472ADB">
              <w:rPr>
                <w:rFonts w:ascii="Times New Roman" w:eastAsia="Times New Roman" w:hAnsi="Times New Roman" w:cs="Times New Roman"/>
                <w:color w:val="000000"/>
                <w:kern w:val="0"/>
                <w14:ligatures w14:val="none"/>
              </w:rPr>
              <w:t>My child has several close friends</w:t>
            </w:r>
          </w:p>
        </w:tc>
      </w:tr>
      <w:tr w:rsidR="008B6AD9" w:rsidRPr="00472ADB" w14:paraId="57A9D97F" w14:textId="77777777" w:rsidTr="006F230A">
        <w:trPr>
          <w:trHeight w:val="290"/>
        </w:trPr>
        <w:tc>
          <w:tcPr>
            <w:tcW w:w="5000" w:type="pct"/>
            <w:gridSpan w:val="2"/>
            <w:tcBorders>
              <w:top w:val="single" w:sz="4" w:space="0" w:color="auto"/>
              <w:left w:val="nil"/>
              <w:bottom w:val="nil"/>
              <w:right w:val="nil"/>
            </w:tcBorders>
            <w:shd w:val="clear" w:color="auto" w:fill="auto"/>
            <w:vAlign w:val="bottom"/>
            <w:hideMark/>
          </w:tcPr>
          <w:p w14:paraId="2E323862" w14:textId="77777777" w:rsidR="008B6AD9" w:rsidRPr="00472ADB" w:rsidRDefault="008B6AD9" w:rsidP="006F230A">
            <w:pPr>
              <w:spacing w:after="0" w:line="240" w:lineRule="auto"/>
              <w:rPr>
                <w:rFonts w:ascii="Times New Roman" w:eastAsia="Times New Roman" w:hAnsi="Times New Roman" w:cs="Times New Roman"/>
                <w:color w:val="000000"/>
                <w:kern w:val="0"/>
                <w14:ligatures w14:val="none"/>
              </w:rPr>
            </w:pPr>
            <w:r w:rsidRPr="00472ADB">
              <w:rPr>
                <w:rFonts w:ascii="Times New Roman" w:eastAsia="Times New Roman" w:hAnsi="Times New Roman" w:cs="Times New Roman"/>
                <w:color w:val="000000"/>
                <w:kern w:val="0"/>
                <w14:ligatures w14:val="none"/>
              </w:rPr>
              <w:t>*</w:t>
            </w:r>
            <w:proofErr w:type="gramStart"/>
            <w:r w:rsidRPr="00472ADB">
              <w:rPr>
                <w:rFonts w:ascii="Times New Roman" w:eastAsia="Times New Roman" w:hAnsi="Times New Roman" w:cs="Times New Roman"/>
                <w:color w:val="000000"/>
                <w:kern w:val="0"/>
                <w14:ligatures w14:val="none"/>
              </w:rPr>
              <w:t>indicates</w:t>
            </w:r>
            <w:proofErr w:type="gramEnd"/>
            <w:r w:rsidRPr="00472ADB">
              <w:rPr>
                <w:rFonts w:ascii="Times New Roman" w:eastAsia="Times New Roman" w:hAnsi="Times New Roman" w:cs="Times New Roman"/>
                <w:color w:val="000000"/>
                <w:kern w:val="0"/>
                <w14:ligatures w14:val="none"/>
              </w:rPr>
              <w:t xml:space="preserve"> reverse coding. All items are collected on a 5-point Likert scale: 1 strongly disagree; 2; 3 neither agree nor disagree; 4; 5 strongly agree</w:t>
            </w:r>
          </w:p>
        </w:tc>
      </w:tr>
    </w:tbl>
    <w:p w14:paraId="29B01A9A" w14:textId="2A09CB6F" w:rsidR="008B6AD9" w:rsidRDefault="008B6AD9">
      <w:pPr>
        <w:sectPr w:rsidR="008B6AD9" w:rsidSect="00304D7F">
          <w:pgSz w:w="15840" w:h="12240" w:orient="landscape"/>
          <w:pgMar w:top="1440" w:right="1440" w:bottom="1440" w:left="1440" w:header="720" w:footer="720" w:gutter="0"/>
          <w:cols w:space="720"/>
          <w:docGrid w:linePitch="360"/>
        </w:sectPr>
      </w:pPr>
      <w:r>
        <w:t xml:space="preserve"> </w:t>
      </w:r>
      <w:r>
        <w:br w:type="page"/>
      </w:r>
    </w:p>
    <w:tbl>
      <w:tblPr>
        <w:tblW w:w="5000" w:type="pct"/>
        <w:tblLook w:val="04A0" w:firstRow="1" w:lastRow="0" w:firstColumn="1" w:lastColumn="0" w:noHBand="0" w:noVBand="1"/>
      </w:tblPr>
      <w:tblGrid>
        <w:gridCol w:w="2748"/>
        <w:gridCol w:w="1598"/>
        <w:gridCol w:w="1512"/>
        <w:gridCol w:w="1751"/>
        <w:gridCol w:w="1751"/>
      </w:tblGrid>
      <w:tr w:rsidR="00EB63A7" w:rsidRPr="00EB63A7" w14:paraId="1E30A34A" w14:textId="77777777" w:rsidTr="005B095F">
        <w:trPr>
          <w:trHeight w:val="280"/>
        </w:trPr>
        <w:tc>
          <w:tcPr>
            <w:tcW w:w="5000" w:type="pct"/>
            <w:gridSpan w:val="5"/>
            <w:tcBorders>
              <w:top w:val="nil"/>
              <w:left w:val="nil"/>
              <w:bottom w:val="single" w:sz="4" w:space="0" w:color="auto"/>
              <w:right w:val="nil"/>
            </w:tcBorders>
            <w:shd w:val="clear" w:color="auto" w:fill="auto"/>
            <w:vAlign w:val="bottom"/>
            <w:hideMark/>
          </w:tcPr>
          <w:p w14:paraId="2F4FA9C4" w14:textId="61953802" w:rsidR="00EB63A7" w:rsidRPr="00EB63A7" w:rsidRDefault="00EB63A7" w:rsidP="00EB63A7">
            <w:pPr>
              <w:spacing w:after="0" w:line="240" w:lineRule="auto"/>
              <w:rPr>
                <w:rFonts w:ascii="Times New Roman" w:eastAsia="Times New Roman" w:hAnsi="Times New Roman" w:cs="Times New Roman"/>
                <w:b/>
                <w:bCs/>
                <w:color w:val="000000"/>
                <w:kern w:val="0"/>
                <w:sz w:val="20"/>
                <w:szCs w:val="20"/>
                <w14:ligatures w14:val="none"/>
              </w:rPr>
            </w:pPr>
            <w:r w:rsidRPr="00EB63A7">
              <w:rPr>
                <w:rFonts w:ascii="Times New Roman" w:eastAsia="Times New Roman" w:hAnsi="Times New Roman" w:cs="Times New Roman"/>
                <w:b/>
                <w:bCs/>
                <w:color w:val="000000"/>
                <w:kern w:val="0"/>
                <w:sz w:val="20"/>
                <w:szCs w:val="20"/>
                <w14:ligatures w14:val="none"/>
              </w:rPr>
              <w:lastRenderedPageBreak/>
              <w:t xml:space="preserve">Supplementary Table </w:t>
            </w:r>
            <w:r w:rsidR="00D330B2">
              <w:rPr>
                <w:rFonts w:ascii="Times New Roman" w:eastAsia="Times New Roman" w:hAnsi="Times New Roman" w:cs="Times New Roman"/>
                <w:b/>
                <w:bCs/>
                <w:color w:val="000000"/>
                <w:kern w:val="0"/>
                <w:sz w:val="20"/>
                <w:szCs w:val="20"/>
                <w14:ligatures w14:val="none"/>
              </w:rPr>
              <w:t>10</w:t>
            </w:r>
            <w:r w:rsidRPr="00EB63A7">
              <w:rPr>
                <w:rFonts w:ascii="Times New Roman" w:eastAsia="Times New Roman" w:hAnsi="Times New Roman" w:cs="Times New Roman"/>
                <w:b/>
                <w:bCs/>
                <w:color w:val="000000"/>
                <w:kern w:val="0"/>
                <w:sz w:val="20"/>
                <w:szCs w:val="20"/>
                <w14:ligatures w14:val="none"/>
              </w:rPr>
              <w:t xml:space="preserve">. </w:t>
            </w:r>
            <w:r w:rsidRPr="00D13052">
              <w:rPr>
                <w:rFonts w:ascii="Times New Roman" w:eastAsia="Times New Roman" w:hAnsi="Times New Roman" w:cs="Times New Roman"/>
                <w:color w:val="000000"/>
                <w:kern w:val="0"/>
                <w:sz w:val="20"/>
                <w:szCs w:val="20"/>
                <w14:ligatures w14:val="none"/>
              </w:rPr>
              <w:t>Predict relationship quality and youth mental health while adjusting for youth personality traits that may affect parenting</w:t>
            </w:r>
          </w:p>
        </w:tc>
      </w:tr>
      <w:tr w:rsidR="00EB63A7" w:rsidRPr="00EB63A7" w14:paraId="265EF222" w14:textId="77777777" w:rsidTr="005B095F">
        <w:trPr>
          <w:trHeight w:val="280"/>
        </w:trPr>
        <w:tc>
          <w:tcPr>
            <w:tcW w:w="1523" w:type="pct"/>
            <w:tcBorders>
              <w:top w:val="nil"/>
              <w:left w:val="nil"/>
              <w:bottom w:val="nil"/>
              <w:right w:val="nil"/>
            </w:tcBorders>
            <w:shd w:val="clear" w:color="auto" w:fill="auto"/>
            <w:noWrap/>
            <w:vAlign w:val="bottom"/>
            <w:hideMark/>
          </w:tcPr>
          <w:p w14:paraId="4AF5149D"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 </w:t>
            </w:r>
          </w:p>
        </w:tc>
        <w:tc>
          <w:tcPr>
            <w:tcW w:w="837" w:type="pct"/>
            <w:tcBorders>
              <w:top w:val="nil"/>
              <w:left w:val="nil"/>
              <w:bottom w:val="nil"/>
              <w:right w:val="nil"/>
            </w:tcBorders>
            <w:shd w:val="clear" w:color="auto" w:fill="auto"/>
            <w:noWrap/>
            <w:vAlign w:val="bottom"/>
            <w:hideMark/>
          </w:tcPr>
          <w:p w14:paraId="3724B6DC"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(1)</w:t>
            </w:r>
          </w:p>
        </w:tc>
        <w:tc>
          <w:tcPr>
            <w:tcW w:w="785" w:type="pct"/>
            <w:tcBorders>
              <w:top w:val="nil"/>
              <w:left w:val="nil"/>
              <w:bottom w:val="nil"/>
              <w:right w:val="nil"/>
            </w:tcBorders>
            <w:shd w:val="clear" w:color="auto" w:fill="auto"/>
            <w:noWrap/>
            <w:vAlign w:val="bottom"/>
            <w:hideMark/>
          </w:tcPr>
          <w:p w14:paraId="1687D803"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(2)</w:t>
            </w:r>
          </w:p>
        </w:tc>
        <w:tc>
          <w:tcPr>
            <w:tcW w:w="928" w:type="pct"/>
            <w:tcBorders>
              <w:top w:val="nil"/>
              <w:left w:val="nil"/>
              <w:bottom w:val="nil"/>
              <w:right w:val="nil"/>
            </w:tcBorders>
            <w:shd w:val="clear" w:color="auto" w:fill="auto"/>
            <w:noWrap/>
            <w:vAlign w:val="bottom"/>
            <w:hideMark/>
          </w:tcPr>
          <w:p w14:paraId="7476A681"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(3)</w:t>
            </w:r>
          </w:p>
        </w:tc>
        <w:tc>
          <w:tcPr>
            <w:tcW w:w="928" w:type="pct"/>
            <w:tcBorders>
              <w:top w:val="nil"/>
              <w:left w:val="nil"/>
              <w:bottom w:val="nil"/>
              <w:right w:val="nil"/>
            </w:tcBorders>
            <w:shd w:val="clear" w:color="auto" w:fill="auto"/>
            <w:noWrap/>
            <w:vAlign w:val="bottom"/>
            <w:hideMark/>
          </w:tcPr>
          <w:p w14:paraId="06DEA4A5"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(4)</w:t>
            </w:r>
          </w:p>
        </w:tc>
      </w:tr>
      <w:tr w:rsidR="00EB63A7" w:rsidRPr="00EB63A7" w14:paraId="084EFC30" w14:textId="77777777" w:rsidTr="005B095F">
        <w:trPr>
          <w:trHeight w:val="280"/>
        </w:trPr>
        <w:tc>
          <w:tcPr>
            <w:tcW w:w="1523" w:type="pct"/>
            <w:tcBorders>
              <w:top w:val="nil"/>
              <w:left w:val="nil"/>
              <w:bottom w:val="nil"/>
              <w:right w:val="nil"/>
            </w:tcBorders>
            <w:shd w:val="clear" w:color="auto" w:fill="auto"/>
            <w:noWrap/>
            <w:vAlign w:val="bottom"/>
            <w:hideMark/>
          </w:tcPr>
          <w:p w14:paraId="237BD1ED"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p>
        </w:tc>
        <w:tc>
          <w:tcPr>
            <w:tcW w:w="837" w:type="pct"/>
            <w:tcBorders>
              <w:top w:val="nil"/>
              <w:left w:val="nil"/>
              <w:bottom w:val="nil"/>
              <w:right w:val="nil"/>
            </w:tcBorders>
            <w:shd w:val="clear" w:color="auto" w:fill="auto"/>
            <w:noWrap/>
            <w:vAlign w:val="bottom"/>
            <w:hideMark/>
          </w:tcPr>
          <w:p w14:paraId="60314730"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Relationship quality</w:t>
            </w:r>
          </w:p>
        </w:tc>
        <w:tc>
          <w:tcPr>
            <w:tcW w:w="785" w:type="pct"/>
            <w:tcBorders>
              <w:top w:val="nil"/>
              <w:left w:val="nil"/>
              <w:bottom w:val="nil"/>
              <w:right w:val="nil"/>
            </w:tcBorders>
            <w:shd w:val="clear" w:color="auto" w:fill="auto"/>
            <w:noWrap/>
            <w:vAlign w:val="bottom"/>
            <w:hideMark/>
          </w:tcPr>
          <w:p w14:paraId="5D84F153"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Relationship quality</w:t>
            </w:r>
          </w:p>
        </w:tc>
        <w:tc>
          <w:tcPr>
            <w:tcW w:w="928" w:type="pct"/>
            <w:tcBorders>
              <w:top w:val="nil"/>
              <w:left w:val="nil"/>
              <w:bottom w:val="nil"/>
              <w:right w:val="nil"/>
            </w:tcBorders>
            <w:shd w:val="clear" w:color="auto" w:fill="auto"/>
            <w:noWrap/>
            <w:vAlign w:val="bottom"/>
            <w:hideMark/>
          </w:tcPr>
          <w:p w14:paraId="502AE4C7"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Index of child's mental health</w:t>
            </w:r>
          </w:p>
        </w:tc>
        <w:tc>
          <w:tcPr>
            <w:tcW w:w="928" w:type="pct"/>
            <w:tcBorders>
              <w:top w:val="nil"/>
              <w:left w:val="nil"/>
              <w:bottom w:val="nil"/>
              <w:right w:val="nil"/>
            </w:tcBorders>
            <w:shd w:val="clear" w:color="auto" w:fill="auto"/>
            <w:noWrap/>
            <w:vAlign w:val="bottom"/>
            <w:hideMark/>
          </w:tcPr>
          <w:p w14:paraId="18978827"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Index of child's mental health</w:t>
            </w:r>
          </w:p>
        </w:tc>
      </w:tr>
      <w:tr w:rsidR="00EB63A7" w:rsidRPr="00EB63A7" w14:paraId="017574F9" w14:textId="77777777" w:rsidTr="005B095F">
        <w:trPr>
          <w:trHeight w:val="280"/>
        </w:trPr>
        <w:tc>
          <w:tcPr>
            <w:tcW w:w="1523" w:type="pct"/>
            <w:tcBorders>
              <w:top w:val="nil"/>
              <w:left w:val="nil"/>
              <w:bottom w:val="nil"/>
              <w:right w:val="nil"/>
            </w:tcBorders>
            <w:shd w:val="clear" w:color="auto" w:fill="auto"/>
            <w:noWrap/>
            <w:vAlign w:val="bottom"/>
            <w:hideMark/>
          </w:tcPr>
          <w:p w14:paraId="592D83DE"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p>
        </w:tc>
        <w:tc>
          <w:tcPr>
            <w:tcW w:w="837" w:type="pct"/>
            <w:tcBorders>
              <w:top w:val="nil"/>
              <w:left w:val="nil"/>
              <w:bottom w:val="nil"/>
              <w:right w:val="nil"/>
            </w:tcBorders>
            <w:shd w:val="clear" w:color="auto" w:fill="auto"/>
            <w:noWrap/>
            <w:vAlign w:val="bottom"/>
            <w:hideMark/>
          </w:tcPr>
          <w:p w14:paraId="4228D1F6"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Excludes evocative effects</w:t>
            </w:r>
          </w:p>
        </w:tc>
        <w:tc>
          <w:tcPr>
            <w:tcW w:w="785" w:type="pct"/>
            <w:tcBorders>
              <w:top w:val="nil"/>
              <w:left w:val="nil"/>
              <w:bottom w:val="nil"/>
              <w:right w:val="nil"/>
            </w:tcBorders>
            <w:shd w:val="clear" w:color="auto" w:fill="auto"/>
            <w:noWrap/>
            <w:vAlign w:val="bottom"/>
            <w:hideMark/>
          </w:tcPr>
          <w:p w14:paraId="330B9CF0"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Include evocative effects</w:t>
            </w:r>
          </w:p>
        </w:tc>
        <w:tc>
          <w:tcPr>
            <w:tcW w:w="928" w:type="pct"/>
            <w:tcBorders>
              <w:top w:val="nil"/>
              <w:left w:val="nil"/>
              <w:bottom w:val="nil"/>
              <w:right w:val="nil"/>
            </w:tcBorders>
            <w:shd w:val="clear" w:color="auto" w:fill="auto"/>
            <w:noWrap/>
            <w:vAlign w:val="bottom"/>
            <w:hideMark/>
          </w:tcPr>
          <w:p w14:paraId="5F908378"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Excludes evocative effects</w:t>
            </w:r>
          </w:p>
        </w:tc>
        <w:tc>
          <w:tcPr>
            <w:tcW w:w="928" w:type="pct"/>
            <w:tcBorders>
              <w:top w:val="nil"/>
              <w:left w:val="nil"/>
              <w:bottom w:val="nil"/>
              <w:right w:val="nil"/>
            </w:tcBorders>
            <w:shd w:val="clear" w:color="auto" w:fill="auto"/>
            <w:noWrap/>
            <w:vAlign w:val="bottom"/>
            <w:hideMark/>
          </w:tcPr>
          <w:p w14:paraId="46107C18"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Include evocative effects</w:t>
            </w:r>
          </w:p>
        </w:tc>
      </w:tr>
      <w:tr w:rsidR="00EB63A7" w:rsidRPr="00EB63A7" w14:paraId="742A629E" w14:textId="77777777" w:rsidTr="005B095F">
        <w:trPr>
          <w:trHeight w:val="280"/>
        </w:trPr>
        <w:tc>
          <w:tcPr>
            <w:tcW w:w="1523" w:type="pct"/>
            <w:tcBorders>
              <w:top w:val="nil"/>
              <w:left w:val="nil"/>
              <w:bottom w:val="nil"/>
              <w:right w:val="nil"/>
            </w:tcBorders>
            <w:shd w:val="clear" w:color="auto" w:fill="auto"/>
            <w:noWrap/>
            <w:vAlign w:val="bottom"/>
            <w:hideMark/>
          </w:tcPr>
          <w:p w14:paraId="1215162E"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Responsiveness</w:t>
            </w:r>
          </w:p>
        </w:tc>
        <w:tc>
          <w:tcPr>
            <w:tcW w:w="837" w:type="pct"/>
            <w:tcBorders>
              <w:top w:val="nil"/>
              <w:left w:val="nil"/>
              <w:bottom w:val="nil"/>
              <w:right w:val="nil"/>
            </w:tcBorders>
            <w:shd w:val="clear" w:color="auto" w:fill="auto"/>
            <w:noWrap/>
            <w:vAlign w:val="bottom"/>
            <w:hideMark/>
          </w:tcPr>
          <w:p w14:paraId="4E008C26"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0.420***</w:t>
            </w:r>
          </w:p>
        </w:tc>
        <w:tc>
          <w:tcPr>
            <w:tcW w:w="785" w:type="pct"/>
            <w:tcBorders>
              <w:top w:val="nil"/>
              <w:left w:val="nil"/>
              <w:bottom w:val="nil"/>
              <w:right w:val="nil"/>
            </w:tcBorders>
            <w:shd w:val="clear" w:color="auto" w:fill="auto"/>
            <w:noWrap/>
            <w:vAlign w:val="bottom"/>
            <w:hideMark/>
          </w:tcPr>
          <w:p w14:paraId="060D5DF2"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0.349***</w:t>
            </w:r>
          </w:p>
        </w:tc>
        <w:tc>
          <w:tcPr>
            <w:tcW w:w="928" w:type="pct"/>
            <w:tcBorders>
              <w:top w:val="nil"/>
              <w:left w:val="nil"/>
              <w:bottom w:val="nil"/>
              <w:right w:val="nil"/>
            </w:tcBorders>
            <w:shd w:val="clear" w:color="auto" w:fill="auto"/>
            <w:noWrap/>
            <w:vAlign w:val="bottom"/>
            <w:hideMark/>
          </w:tcPr>
          <w:p w14:paraId="49D9B753"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-0.052*</w:t>
            </w:r>
          </w:p>
        </w:tc>
        <w:tc>
          <w:tcPr>
            <w:tcW w:w="928" w:type="pct"/>
            <w:tcBorders>
              <w:top w:val="nil"/>
              <w:left w:val="nil"/>
              <w:bottom w:val="nil"/>
              <w:right w:val="nil"/>
            </w:tcBorders>
            <w:shd w:val="clear" w:color="auto" w:fill="auto"/>
            <w:noWrap/>
            <w:vAlign w:val="bottom"/>
            <w:hideMark/>
          </w:tcPr>
          <w:p w14:paraId="405ABDA6"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-0.088***</w:t>
            </w:r>
          </w:p>
        </w:tc>
      </w:tr>
      <w:tr w:rsidR="00EB63A7" w:rsidRPr="00EB63A7" w14:paraId="1BCD5D26" w14:textId="77777777" w:rsidTr="005B095F">
        <w:trPr>
          <w:trHeight w:val="280"/>
        </w:trPr>
        <w:tc>
          <w:tcPr>
            <w:tcW w:w="1523" w:type="pct"/>
            <w:tcBorders>
              <w:top w:val="nil"/>
              <w:left w:val="nil"/>
              <w:bottom w:val="nil"/>
              <w:right w:val="nil"/>
            </w:tcBorders>
            <w:shd w:val="clear" w:color="auto" w:fill="auto"/>
            <w:noWrap/>
            <w:vAlign w:val="bottom"/>
            <w:hideMark/>
          </w:tcPr>
          <w:p w14:paraId="19163505"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p>
        </w:tc>
        <w:tc>
          <w:tcPr>
            <w:tcW w:w="837" w:type="pct"/>
            <w:tcBorders>
              <w:top w:val="nil"/>
              <w:left w:val="nil"/>
              <w:bottom w:val="nil"/>
              <w:right w:val="nil"/>
            </w:tcBorders>
            <w:shd w:val="clear" w:color="auto" w:fill="auto"/>
            <w:noWrap/>
            <w:vAlign w:val="bottom"/>
            <w:hideMark/>
          </w:tcPr>
          <w:p w14:paraId="03FCD0C5"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(0.021)</w:t>
            </w:r>
          </w:p>
        </w:tc>
        <w:tc>
          <w:tcPr>
            <w:tcW w:w="785" w:type="pct"/>
            <w:tcBorders>
              <w:top w:val="nil"/>
              <w:left w:val="nil"/>
              <w:bottom w:val="nil"/>
              <w:right w:val="nil"/>
            </w:tcBorders>
            <w:shd w:val="clear" w:color="auto" w:fill="auto"/>
            <w:noWrap/>
            <w:vAlign w:val="bottom"/>
            <w:hideMark/>
          </w:tcPr>
          <w:p w14:paraId="14E1C1C7"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(0.021)</w:t>
            </w:r>
          </w:p>
        </w:tc>
        <w:tc>
          <w:tcPr>
            <w:tcW w:w="928" w:type="pct"/>
            <w:tcBorders>
              <w:top w:val="nil"/>
              <w:left w:val="nil"/>
              <w:bottom w:val="nil"/>
              <w:right w:val="nil"/>
            </w:tcBorders>
            <w:shd w:val="clear" w:color="auto" w:fill="auto"/>
            <w:noWrap/>
            <w:vAlign w:val="bottom"/>
            <w:hideMark/>
          </w:tcPr>
          <w:p w14:paraId="33D3A937"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(0.024)</w:t>
            </w:r>
          </w:p>
        </w:tc>
        <w:tc>
          <w:tcPr>
            <w:tcW w:w="928" w:type="pct"/>
            <w:tcBorders>
              <w:top w:val="nil"/>
              <w:left w:val="nil"/>
              <w:bottom w:val="nil"/>
              <w:right w:val="nil"/>
            </w:tcBorders>
            <w:shd w:val="clear" w:color="auto" w:fill="auto"/>
            <w:noWrap/>
            <w:vAlign w:val="bottom"/>
            <w:hideMark/>
          </w:tcPr>
          <w:p w14:paraId="5A0F661D"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(0.024)</w:t>
            </w:r>
          </w:p>
        </w:tc>
      </w:tr>
      <w:tr w:rsidR="00EB63A7" w:rsidRPr="00EB63A7" w14:paraId="382C8CEF" w14:textId="77777777" w:rsidTr="005B095F">
        <w:trPr>
          <w:trHeight w:val="280"/>
        </w:trPr>
        <w:tc>
          <w:tcPr>
            <w:tcW w:w="1523" w:type="pct"/>
            <w:tcBorders>
              <w:top w:val="nil"/>
              <w:left w:val="nil"/>
              <w:bottom w:val="nil"/>
              <w:right w:val="nil"/>
            </w:tcBorders>
            <w:shd w:val="clear" w:color="auto" w:fill="auto"/>
            <w:noWrap/>
            <w:vAlign w:val="bottom"/>
            <w:hideMark/>
          </w:tcPr>
          <w:p w14:paraId="307B42E3"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Demandingness</w:t>
            </w:r>
          </w:p>
        </w:tc>
        <w:tc>
          <w:tcPr>
            <w:tcW w:w="837" w:type="pct"/>
            <w:tcBorders>
              <w:top w:val="nil"/>
              <w:left w:val="nil"/>
              <w:bottom w:val="nil"/>
              <w:right w:val="nil"/>
            </w:tcBorders>
            <w:shd w:val="clear" w:color="auto" w:fill="auto"/>
            <w:noWrap/>
            <w:vAlign w:val="bottom"/>
            <w:hideMark/>
          </w:tcPr>
          <w:p w14:paraId="03C1CE44"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0.192***</w:t>
            </w:r>
          </w:p>
        </w:tc>
        <w:tc>
          <w:tcPr>
            <w:tcW w:w="785" w:type="pct"/>
            <w:tcBorders>
              <w:top w:val="nil"/>
              <w:left w:val="nil"/>
              <w:bottom w:val="nil"/>
              <w:right w:val="nil"/>
            </w:tcBorders>
            <w:shd w:val="clear" w:color="auto" w:fill="auto"/>
            <w:noWrap/>
            <w:vAlign w:val="bottom"/>
            <w:hideMark/>
          </w:tcPr>
          <w:p w14:paraId="3D12CB57"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0.133***</w:t>
            </w:r>
          </w:p>
        </w:tc>
        <w:tc>
          <w:tcPr>
            <w:tcW w:w="928" w:type="pct"/>
            <w:tcBorders>
              <w:top w:val="nil"/>
              <w:left w:val="nil"/>
              <w:bottom w:val="nil"/>
              <w:right w:val="nil"/>
            </w:tcBorders>
            <w:shd w:val="clear" w:color="auto" w:fill="auto"/>
            <w:noWrap/>
            <w:vAlign w:val="bottom"/>
            <w:hideMark/>
          </w:tcPr>
          <w:p w14:paraId="150F8AC5"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0.138***</w:t>
            </w:r>
          </w:p>
        </w:tc>
        <w:tc>
          <w:tcPr>
            <w:tcW w:w="928" w:type="pct"/>
            <w:tcBorders>
              <w:top w:val="nil"/>
              <w:left w:val="nil"/>
              <w:bottom w:val="nil"/>
              <w:right w:val="nil"/>
            </w:tcBorders>
            <w:shd w:val="clear" w:color="auto" w:fill="auto"/>
            <w:noWrap/>
            <w:vAlign w:val="bottom"/>
            <w:hideMark/>
          </w:tcPr>
          <w:p w14:paraId="104B69F5"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0.106***</w:t>
            </w:r>
          </w:p>
        </w:tc>
      </w:tr>
      <w:tr w:rsidR="00EB63A7" w:rsidRPr="00EB63A7" w14:paraId="12E67602" w14:textId="77777777" w:rsidTr="005B095F">
        <w:trPr>
          <w:trHeight w:val="280"/>
        </w:trPr>
        <w:tc>
          <w:tcPr>
            <w:tcW w:w="1523" w:type="pct"/>
            <w:tcBorders>
              <w:top w:val="nil"/>
              <w:left w:val="nil"/>
              <w:bottom w:val="nil"/>
              <w:right w:val="nil"/>
            </w:tcBorders>
            <w:shd w:val="clear" w:color="auto" w:fill="auto"/>
            <w:noWrap/>
            <w:vAlign w:val="bottom"/>
            <w:hideMark/>
          </w:tcPr>
          <w:p w14:paraId="202777C1"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p>
        </w:tc>
        <w:tc>
          <w:tcPr>
            <w:tcW w:w="837" w:type="pct"/>
            <w:tcBorders>
              <w:top w:val="nil"/>
              <w:left w:val="nil"/>
              <w:bottom w:val="nil"/>
              <w:right w:val="nil"/>
            </w:tcBorders>
            <w:shd w:val="clear" w:color="auto" w:fill="auto"/>
            <w:noWrap/>
            <w:vAlign w:val="bottom"/>
            <w:hideMark/>
          </w:tcPr>
          <w:p w14:paraId="2529F32B"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(0.020)</w:t>
            </w:r>
          </w:p>
        </w:tc>
        <w:tc>
          <w:tcPr>
            <w:tcW w:w="785" w:type="pct"/>
            <w:tcBorders>
              <w:top w:val="nil"/>
              <w:left w:val="nil"/>
              <w:bottom w:val="nil"/>
              <w:right w:val="nil"/>
            </w:tcBorders>
            <w:shd w:val="clear" w:color="auto" w:fill="auto"/>
            <w:noWrap/>
            <w:vAlign w:val="bottom"/>
            <w:hideMark/>
          </w:tcPr>
          <w:p w14:paraId="55627A1C"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(0.020)</w:t>
            </w:r>
          </w:p>
        </w:tc>
        <w:tc>
          <w:tcPr>
            <w:tcW w:w="928" w:type="pct"/>
            <w:tcBorders>
              <w:top w:val="nil"/>
              <w:left w:val="nil"/>
              <w:bottom w:val="nil"/>
              <w:right w:val="nil"/>
            </w:tcBorders>
            <w:shd w:val="clear" w:color="auto" w:fill="auto"/>
            <w:noWrap/>
            <w:vAlign w:val="bottom"/>
            <w:hideMark/>
          </w:tcPr>
          <w:p w14:paraId="3DF35492"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(0.021)</w:t>
            </w:r>
          </w:p>
        </w:tc>
        <w:tc>
          <w:tcPr>
            <w:tcW w:w="928" w:type="pct"/>
            <w:tcBorders>
              <w:top w:val="nil"/>
              <w:left w:val="nil"/>
              <w:bottom w:val="nil"/>
              <w:right w:val="nil"/>
            </w:tcBorders>
            <w:shd w:val="clear" w:color="auto" w:fill="auto"/>
            <w:noWrap/>
            <w:vAlign w:val="bottom"/>
            <w:hideMark/>
          </w:tcPr>
          <w:p w14:paraId="3B003B0F"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(0.021)</w:t>
            </w:r>
          </w:p>
        </w:tc>
      </w:tr>
      <w:tr w:rsidR="00EB63A7" w:rsidRPr="00EB63A7" w14:paraId="49C031A8" w14:textId="77777777" w:rsidTr="005B095F">
        <w:trPr>
          <w:trHeight w:val="280"/>
        </w:trPr>
        <w:tc>
          <w:tcPr>
            <w:tcW w:w="1523" w:type="pct"/>
            <w:tcBorders>
              <w:top w:val="nil"/>
              <w:left w:val="nil"/>
              <w:bottom w:val="nil"/>
              <w:right w:val="nil"/>
            </w:tcBorders>
            <w:shd w:val="clear" w:color="auto" w:fill="auto"/>
            <w:noWrap/>
            <w:vAlign w:val="bottom"/>
            <w:hideMark/>
          </w:tcPr>
          <w:p w14:paraId="2E49F01D"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Absence of traumatic experiences</w:t>
            </w:r>
          </w:p>
        </w:tc>
        <w:tc>
          <w:tcPr>
            <w:tcW w:w="837" w:type="pct"/>
            <w:tcBorders>
              <w:top w:val="nil"/>
              <w:left w:val="nil"/>
              <w:bottom w:val="nil"/>
              <w:right w:val="nil"/>
            </w:tcBorders>
            <w:shd w:val="clear" w:color="auto" w:fill="auto"/>
            <w:noWrap/>
            <w:vAlign w:val="bottom"/>
            <w:hideMark/>
          </w:tcPr>
          <w:p w14:paraId="658D43A7"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0.172***</w:t>
            </w:r>
          </w:p>
        </w:tc>
        <w:tc>
          <w:tcPr>
            <w:tcW w:w="785" w:type="pct"/>
            <w:tcBorders>
              <w:top w:val="nil"/>
              <w:left w:val="nil"/>
              <w:bottom w:val="nil"/>
              <w:right w:val="nil"/>
            </w:tcBorders>
            <w:shd w:val="clear" w:color="auto" w:fill="auto"/>
            <w:noWrap/>
            <w:vAlign w:val="bottom"/>
            <w:hideMark/>
          </w:tcPr>
          <w:p w14:paraId="77694391"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0.151***</w:t>
            </w:r>
          </w:p>
        </w:tc>
        <w:tc>
          <w:tcPr>
            <w:tcW w:w="928" w:type="pct"/>
            <w:tcBorders>
              <w:top w:val="nil"/>
              <w:left w:val="nil"/>
              <w:bottom w:val="nil"/>
              <w:right w:val="nil"/>
            </w:tcBorders>
            <w:shd w:val="clear" w:color="auto" w:fill="auto"/>
            <w:noWrap/>
            <w:vAlign w:val="bottom"/>
            <w:hideMark/>
          </w:tcPr>
          <w:p w14:paraId="1C521314"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0.272***</w:t>
            </w:r>
          </w:p>
        </w:tc>
        <w:tc>
          <w:tcPr>
            <w:tcW w:w="928" w:type="pct"/>
            <w:tcBorders>
              <w:top w:val="nil"/>
              <w:left w:val="nil"/>
              <w:bottom w:val="nil"/>
              <w:right w:val="nil"/>
            </w:tcBorders>
            <w:shd w:val="clear" w:color="auto" w:fill="auto"/>
            <w:noWrap/>
            <w:vAlign w:val="bottom"/>
            <w:hideMark/>
          </w:tcPr>
          <w:p w14:paraId="13B2B46B"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0.263***</w:t>
            </w:r>
          </w:p>
        </w:tc>
      </w:tr>
      <w:tr w:rsidR="00EB63A7" w:rsidRPr="00EB63A7" w14:paraId="321B4E82" w14:textId="77777777" w:rsidTr="005B095F">
        <w:trPr>
          <w:trHeight w:val="280"/>
        </w:trPr>
        <w:tc>
          <w:tcPr>
            <w:tcW w:w="1523" w:type="pct"/>
            <w:tcBorders>
              <w:top w:val="nil"/>
              <w:left w:val="nil"/>
              <w:bottom w:val="nil"/>
              <w:right w:val="nil"/>
            </w:tcBorders>
            <w:shd w:val="clear" w:color="auto" w:fill="auto"/>
            <w:noWrap/>
            <w:vAlign w:val="bottom"/>
            <w:hideMark/>
          </w:tcPr>
          <w:p w14:paraId="6D3DCA21"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p>
        </w:tc>
        <w:tc>
          <w:tcPr>
            <w:tcW w:w="837" w:type="pct"/>
            <w:tcBorders>
              <w:top w:val="nil"/>
              <w:left w:val="nil"/>
              <w:bottom w:val="nil"/>
              <w:right w:val="nil"/>
            </w:tcBorders>
            <w:shd w:val="clear" w:color="auto" w:fill="auto"/>
            <w:noWrap/>
            <w:vAlign w:val="bottom"/>
            <w:hideMark/>
          </w:tcPr>
          <w:p w14:paraId="7680347E"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(0.020)</w:t>
            </w:r>
          </w:p>
        </w:tc>
        <w:tc>
          <w:tcPr>
            <w:tcW w:w="785" w:type="pct"/>
            <w:tcBorders>
              <w:top w:val="nil"/>
              <w:left w:val="nil"/>
              <w:bottom w:val="nil"/>
              <w:right w:val="nil"/>
            </w:tcBorders>
            <w:shd w:val="clear" w:color="auto" w:fill="auto"/>
            <w:noWrap/>
            <w:vAlign w:val="bottom"/>
            <w:hideMark/>
          </w:tcPr>
          <w:p w14:paraId="2F6AC42E"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(0.019)</w:t>
            </w:r>
          </w:p>
        </w:tc>
        <w:tc>
          <w:tcPr>
            <w:tcW w:w="928" w:type="pct"/>
            <w:tcBorders>
              <w:top w:val="nil"/>
              <w:left w:val="nil"/>
              <w:bottom w:val="nil"/>
              <w:right w:val="nil"/>
            </w:tcBorders>
            <w:shd w:val="clear" w:color="auto" w:fill="auto"/>
            <w:noWrap/>
            <w:vAlign w:val="bottom"/>
            <w:hideMark/>
          </w:tcPr>
          <w:p w14:paraId="2DF4DCAC"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(0.021)</w:t>
            </w:r>
          </w:p>
        </w:tc>
        <w:tc>
          <w:tcPr>
            <w:tcW w:w="928" w:type="pct"/>
            <w:tcBorders>
              <w:top w:val="nil"/>
              <w:left w:val="nil"/>
              <w:bottom w:val="nil"/>
              <w:right w:val="nil"/>
            </w:tcBorders>
            <w:shd w:val="clear" w:color="auto" w:fill="auto"/>
            <w:noWrap/>
            <w:vAlign w:val="bottom"/>
            <w:hideMark/>
          </w:tcPr>
          <w:p w14:paraId="25C282A9"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(0.020)</w:t>
            </w:r>
          </w:p>
        </w:tc>
      </w:tr>
      <w:tr w:rsidR="00EB63A7" w:rsidRPr="00EB63A7" w14:paraId="7A59FDEA" w14:textId="77777777" w:rsidTr="005B095F">
        <w:trPr>
          <w:trHeight w:val="280"/>
        </w:trPr>
        <w:tc>
          <w:tcPr>
            <w:tcW w:w="1523" w:type="pct"/>
            <w:tcBorders>
              <w:top w:val="nil"/>
              <w:left w:val="nil"/>
              <w:bottom w:val="nil"/>
              <w:right w:val="nil"/>
            </w:tcBorders>
            <w:shd w:val="clear" w:color="auto" w:fill="auto"/>
            <w:noWrap/>
            <w:vAlign w:val="bottom"/>
            <w:hideMark/>
          </w:tcPr>
          <w:p w14:paraId="5C9FA525"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Relationship quality</w:t>
            </w:r>
          </w:p>
        </w:tc>
        <w:tc>
          <w:tcPr>
            <w:tcW w:w="837" w:type="pct"/>
            <w:tcBorders>
              <w:top w:val="nil"/>
              <w:left w:val="nil"/>
              <w:bottom w:val="nil"/>
              <w:right w:val="nil"/>
            </w:tcBorders>
            <w:shd w:val="clear" w:color="auto" w:fill="auto"/>
            <w:noWrap/>
            <w:vAlign w:val="bottom"/>
            <w:hideMark/>
          </w:tcPr>
          <w:p w14:paraId="738F6710"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p>
        </w:tc>
        <w:tc>
          <w:tcPr>
            <w:tcW w:w="785" w:type="pct"/>
            <w:tcBorders>
              <w:top w:val="nil"/>
              <w:left w:val="nil"/>
              <w:bottom w:val="nil"/>
              <w:right w:val="nil"/>
            </w:tcBorders>
            <w:shd w:val="clear" w:color="auto" w:fill="auto"/>
            <w:noWrap/>
            <w:vAlign w:val="bottom"/>
            <w:hideMark/>
          </w:tcPr>
          <w:p w14:paraId="5F71BCDC" w14:textId="77777777" w:rsidR="00EB63A7" w:rsidRPr="00EB63A7" w:rsidRDefault="00EB63A7" w:rsidP="00EB63A7">
            <w:pPr>
              <w:spacing w:after="0" w:line="240" w:lineRule="auto"/>
              <w:rPr>
                <w:rFonts w:ascii="Times New Roman" w:eastAsia="Times New Roman" w:hAnsi="Times New Roman" w:cs="Times New Roman"/>
                <w:kern w:val="0"/>
                <w:sz w:val="20"/>
                <w:szCs w:val="20"/>
                <w14:ligatures w14:val="none"/>
              </w:rPr>
            </w:pPr>
          </w:p>
        </w:tc>
        <w:tc>
          <w:tcPr>
            <w:tcW w:w="928" w:type="pct"/>
            <w:tcBorders>
              <w:top w:val="nil"/>
              <w:left w:val="nil"/>
              <w:bottom w:val="nil"/>
              <w:right w:val="nil"/>
            </w:tcBorders>
            <w:shd w:val="clear" w:color="auto" w:fill="auto"/>
            <w:noWrap/>
            <w:vAlign w:val="bottom"/>
            <w:hideMark/>
          </w:tcPr>
          <w:p w14:paraId="29671B11"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0.404***</w:t>
            </w:r>
          </w:p>
        </w:tc>
        <w:tc>
          <w:tcPr>
            <w:tcW w:w="928" w:type="pct"/>
            <w:tcBorders>
              <w:top w:val="nil"/>
              <w:left w:val="nil"/>
              <w:bottom w:val="nil"/>
              <w:right w:val="nil"/>
            </w:tcBorders>
            <w:shd w:val="clear" w:color="auto" w:fill="auto"/>
            <w:noWrap/>
            <w:vAlign w:val="bottom"/>
            <w:hideMark/>
          </w:tcPr>
          <w:p w14:paraId="7386182A"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0.333***</w:t>
            </w:r>
          </w:p>
        </w:tc>
      </w:tr>
      <w:tr w:rsidR="00EB63A7" w:rsidRPr="00EB63A7" w14:paraId="50C2CDC4" w14:textId="77777777" w:rsidTr="005B095F">
        <w:trPr>
          <w:trHeight w:val="280"/>
        </w:trPr>
        <w:tc>
          <w:tcPr>
            <w:tcW w:w="1523" w:type="pct"/>
            <w:tcBorders>
              <w:top w:val="nil"/>
              <w:left w:val="nil"/>
              <w:bottom w:val="nil"/>
              <w:right w:val="nil"/>
            </w:tcBorders>
            <w:shd w:val="clear" w:color="auto" w:fill="auto"/>
            <w:noWrap/>
            <w:vAlign w:val="bottom"/>
            <w:hideMark/>
          </w:tcPr>
          <w:p w14:paraId="696EE12F"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p>
        </w:tc>
        <w:tc>
          <w:tcPr>
            <w:tcW w:w="837" w:type="pct"/>
            <w:tcBorders>
              <w:top w:val="nil"/>
              <w:left w:val="nil"/>
              <w:bottom w:val="nil"/>
              <w:right w:val="nil"/>
            </w:tcBorders>
            <w:shd w:val="clear" w:color="auto" w:fill="auto"/>
            <w:noWrap/>
            <w:vAlign w:val="bottom"/>
            <w:hideMark/>
          </w:tcPr>
          <w:p w14:paraId="5DC1A68F" w14:textId="77777777" w:rsidR="00EB63A7" w:rsidRPr="00EB63A7" w:rsidRDefault="00EB63A7" w:rsidP="00EB63A7">
            <w:pPr>
              <w:spacing w:after="0" w:line="240" w:lineRule="auto"/>
              <w:rPr>
                <w:rFonts w:ascii="Times New Roman" w:eastAsia="Times New Roman" w:hAnsi="Times New Roman" w:cs="Times New Roman"/>
                <w:kern w:val="0"/>
                <w:sz w:val="20"/>
                <w:szCs w:val="20"/>
                <w14:ligatures w14:val="none"/>
              </w:rPr>
            </w:pPr>
          </w:p>
        </w:tc>
        <w:tc>
          <w:tcPr>
            <w:tcW w:w="785" w:type="pct"/>
            <w:tcBorders>
              <w:top w:val="nil"/>
              <w:left w:val="nil"/>
              <w:bottom w:val="nil"/>
              <w:right w:val="nil"/>
            </w:tcBorders>
            <w:shd w:val="clear" w:color="auto" w:fill="auto"/>
            <w:noWrap/>
            <w:vAlign w:val="bottom"/>
            <w:hideMark/>
          </w:tcPr>
          <w:p w14:paraId="691F97A9" w14:textId="77777777" w:rsidR="00EB63A7" w:rsidRPr="00EB63A7" w:rsidRDefault="00EB63A7" w:rsidP="00EB63A7">
            <w:pPr>
              <w:spacing w:after="0" w:line="240" w:lineRule="auto"/>
              <w:rPr>
                <w:rFonts w:ascii="Times New Roman" w:eastAsia="Times New Roman" w:hAnsi="Times New Roman" w:cs="Times New Roman"/>
                <w:kern w:val="0"/>
                <w:sz w:val="20"/>
                <w:szCs w:val="20"/>
                <w14:ligatures w14:val="none"/>
              </w:rPr>
            </w:pPr>
          </w:p>
        </w:tc>
        <w:tc>
          <w:tcPr>
            <w:tcW w:w="928" w:type="pct"/>
            <w:tcBorders>
              <w:top w:val="nil"/>
              <w:left w:val="nil"/>
              <w:bottom w:val="nil"/>
              <w:right w:val="nil"/>
            </w:tcBorders>
            <w:shd w:val="clear" w:color="auto" w:fill="auto"/>
            <w:noWrap/>
            <w:vAlign w:val="bottom"/>
            <w:hideMark/>
          </w:tcPr>
          <w:p w14:paraId="7C0A14D1"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(0.026)</w:t>
            </w:r>
          </w:p>
        </w:tc>
        <w:tc>
          <w:tcPr>
            <w:tcW w:w="928" w:type="pct"/>
            <w:tcBorders>
              <w:top w:val="nil"/>
              <w:left w:val="nil"/>
              <w:bottom w:val="nil"/>
              <w:right w:val="nil"/>
            </w:tcBorders>
            <w:shd w:val="clear" w:color="auto" w:fill="auto"/>
            <w:noWrap/>
            <w:vAlign w:val="bottom"/>
            <w:hideMark/>
          </w:tcPr>
          <w:p w14:paraId="29CDA1BE"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(0.026)</w:t>
            </w:r>
          </w:p>
        </w:tc>
      </w:tr>
      <w:tr w:rsidR="00EB63A7" w:rsidRPr="00EB63A7" w14:paraId="7B4BC05F" w14:textId="77777777" w:rsidTr="005B095F">
        <w:trPr>
          <w:trHeight w:val="280"/>
        </w:trPr>
        <w:tc>
          <w:tcPr>
            <w:tcW w:w="1523" w:type="pct"/>
            <w:tcBorders>
              <w:top w:val="nil"/>
              <w:left w:val="nil"/>
              <w:bottom w:val="nil"/>
              <w:right w:val="nil"/>
            </w:tcBorders>
            <w:shd w:val="clear" w:color="auto" w:fill="auto"/>
            <w:noWrap/>
            <w:vAlign w:val="bottom"/>
            <w:hideMark/>
          </w:tcPr>
          <w:p w14:paraId="5C5CA694"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youth reported characteristics: agreeableness</w:t>
            </w:r>
          </w:p>
        </w:tc>
        <w:tc>
          <w:tcPr>
            <w:tcW w:w="837" w:type="pct"/>
            <w:tcBorders>
              <w:top w:val="nil"/>
              <w:left w:val="nil"/>
              <w:bottom w:val="nil"/>
              <w:right w:val="nil"/>
            </w:tcBorders>
            <w:shd w:val="clear" w:color="auto" w:fill="auto"/>
            <w:noWrap/>
            <w:vAlign w:val="bottom"/>
            <w:hideMark/>
          </w:tcPr>
          <w:p w14:paraId="696F5574"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p>
        </w:tc>
        <w:tc>
          <w:tcPr>
            <w:tcW w:w="785" w:type="pct"/>
            <w:tcBorders>
              <w:top w:val="nil"/>
              <w:left w:val="nil"/>
              <w:bottom w:val="nil"/>
              <w:right w:val="nil"/>
            </w:tcBorders>
            <w:shd w:val="clear" w:color="auto" w:fill="auto"/>
            <w:noWrap/>
            <w:vAlign w:val="bottom"/>
            <w:hideMark/>
          </w:tcPr>
          <w:p w14:paraId="6F2E2D3D"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0.258***</w:t>
            </w:r>
          </w:p>
        </w:tc>
        <w:tc>
          <w:tcPr>
            <w:tcW w:w="928" w:type="pct"/>
            <w:tcBorders>
              <w:top w:val="nil"/>
              <w:left w:val="nil"/>
              <w:bottom w:val="nil"/>
              <w:right w:val="nil"/>
            </w:tcBorders>
            <w:shd w:val="clear" w:color="auto" w:fill="auto"/>
            <w:noWrap/>
            <w:vAlign w:val="bottom"/>
            <w:hideMark/>
          </w:tcPr>
          <w:p w14:paraId="598A5ECA"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p>
        </w:tc>
        <w:tc>
          <w:tcPr>
            <w:tcW w:w="928" w:type="pct"/>
            <w:tcBorders>
              <w:top w:val="nil"/>
              <w:left w:val="nil"/>
              <w:bottom w:val="nil"/>
              <w:right w:val="nil"/>
            </w:tcBorders>
            <w:shd w:val="clear" w:color="auto" w:fill="auto"/>
            <w:noWrap/>
            <w:vAlign w:val="bottom"/>
            <w:hideMark/>
          </w:tcPr>
          <w:p w14:paraId="2C635F4C"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0.033</w:t>
            </w:r>
          </w:p>
        </w:tc>
      </w:tr>
      <w:tr w:rsidR="00EB63A7" w:rsidRPr="00EB63A7" w14:paraId="6DE43A8F" w14:textId="77777777" w:rsidTr="005B095F">
        <w:trPr>
          <w:trHeight w:val="280"/>
        </w:trPr>
        <w:tc>
          <w:tcPr>
            <w:tcW w:w="1523" w:type="pct"/>
            <w:tcBorders>
              <w:top w:val="nil"/>
              <w:left w:val="nil"/>
              <w:bottom w:val="nil"/>
              <w:right w:val="nil"/>
            </w:tcBorders>
            <w:shd w:val="clear" w:color="auto" w:fill="auto"/>
            <w:noWrap/>
            <w:vAlign w:val="bottom"/>
            <w:hideMark/>
          </w:tcPr>
          <w:p w14:paraId="241FED95"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p>
        </w:tc>
        <w:tc>
          <w:tcPr>
            <w:tcW w:w="837" w:type="pct"/>
            <w:tcBorders>
              <w:top w:val="nil"/>
              <w:left w:val="nil"/>
              <w:bottom w:val="nil"/>
              <w:right w:val="nil"/>
            </w:tcBorders>
            <w:shd w:val="clear" w:color="auto" w:fill="auto"/>
            <w:noWrap/>
            <w:vAlign w:val="bottom"/>
            <w:hideMark/>
          </w:tcPr>
          <w:p w14:paraId="77EA2459" w14:textId="77777777" w:rsidR="00EB63A7" w:rsidRPr="00EB63A7" w:rsidRDefault="00EB63A7" w:rsidP="00EB63A7">
            <w:pPr>
              <w:spacing w:after="0" w:line="240" w:lineRule="auto"/>
              <w:rPr>
                <w:rFonts w:ascii="Times New Roman" w:eastAsia="Times New Roman" w:hAnsi="Times New Roman" w:cs="Times New Roman"/>
                <w:kern w:val="0"/>
                <w:sz w:val="20"/>
                <w:szCs w:val="20"/>
                <w14:ligatures w14:val="none"/>
              </w:rPr>
            </w:pPr>
          </w:p>
        </w:tc>
        <w:tc>
          <w:tcPr>
            <w:tcW w:w="785" w:type="pct"/>
            <w:tcBorders>
              <w:top w:val="nil"/>
              <w:left w:val="nil"/>
              <w:bottom w:val="nil"/>
              <w:right w:val="nil"/>
            </w:tcBorders>
            <w:shd w:val="clear" w:color="auto" w:fill="auto"/>
            <w:noWrap/>
            <w:vAlign w:val="bottom"/>
            <w:hideMark/>
          </w:tcPr>
          <w:p w14:paraId="6C816583"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(0.026)</w:t>
            </w:r>
          </w:p>
        </w:tc>
        <w:tc>
          <w:tcPr>
            <w:tcW w:w="928" w:type="pct"/>
            <w:tcBorders>
              <w:top w:val="nil"/>
              <w:left w:val="nil"/>
              <w:bottom w:val="nil"/>
              <w:right w:val="nil"/>
            </w:tcBorders>
            <w:shd w:val="clear" w:color="auto" w:fill="auto"/>
            <w:noWrap/>
            <w:vAlign w:val="bottom"/>
            <w:hideMark/>
          </w:tcPr>
          <w:p w14:paraId="3B20441B"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p>
        </w:tc>
        <w:tc>
          <w:tcPr>
            <w:tcW w:w="928" w:type="pct"/>
            <w:tcBorders>
              <w:top w:val="nil"/>
              <w:left w:val="nil"/>
              <w:bottom w:val="nil"/>
              <w:right w:val="nil"/>
            </w:tcBorders>
            <w:shd w:val="clear" w:color="auto" w:fill="auto"/>
            <w:noWrap/>
            <w:vAlign w:val="bottom"/>
            <w:hideMark/>
          </w:tcPr>
          <w:p w14:paraId="5FE1A0D7"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(0.027)</w:t>
            </w:r>
          </w:p>
        </w:tc>
      </w:tr>
      <w:tr w:rsidR="00EB63A7" w:rsidRPr="00EB63A7" w14:paraId="6B5DB228" w14:textId="77777777" w:rsidTr="005B095F">
        <w:trPr>
          <w:trHeight w:val="280"/>
        </w:trPr>
        <w:tc>
          <w:tcPr>
            <w:tcW w:w="1523" w:type="pct"/>
            <w:tcBorders>
              <w:top w:val="nil"/>
              <w:left w:val="nil"/>
              <w:bottom w:val="nil"/>
              <w:right w:val="nil"/>
            </w:tcBorders>
            <w:shd w:val="clear" w:color="auto" w:fill="auto"/>
            <w:noWrap/>
            <w:vAlign w:val="bottom"/>
            <w:hideMark/>
          </w:tcPr>
          <w:p w14:paraId="67A773B6"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My child has several close friends</w:t>
            </w:r>
          </w:p>
        </w:tc>
        <w:tc>
          <w:tcPr>
            <w:tcW w:w="837" w:type="pct"/>
            <w:tcBorders>
              <w:top w:val="nil"/>
              <w:left w:val="nil"/>
              <w:bottom w:val="nil"/>
              <w:right w:val="nil"/>
            </w:tcBorders>
            <w:shd w:val="clear" w:color="auto" w:fill="auto"/>
            <w:noWrap/>
            <w:vAlign w:val="bottom"/>
            <w:hideMark/>
          </w:tcPr>
          <w:p w14:paraId="1E0EFF63"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p>
        </w:tc>
        <w:tc>
          <w:tcPr>
            <w:tcW w:w="785" w:type="pct"/>
            <w:tcBorders>
              <w:top w:val="nil"/>
              <w:left w:val="nil"/>
              <w:bottom w:val="nil"/>
              <w:right w:val="nil"/>
            </w:tcBorders>
            <w:shd w:val="clear" w:color="auto" w:fill="auto"/>
            <w:noWrap/>
            <w:vAlign w:val="bottom"/>
            <w:hideMark/>
          </w:tcPr>
          <w:p w14:paraId="40682C84"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0.095***</w:t>
            </w:r>
          </w:p>
        </w:tc>
        <w:tc>
          <w:tcPr>
            <w:tcW w:w="928" w:type="pct"/>
            <w:tcBorders>
              <w:top w:val="nil"/>
              <w:left w:val="nil"/>
              <w:bottom w:val="nil"/>
              <w:right w:val="nil"/>
            </w:tcBorders>
            <w:shd w:val="clear" w:color="auto" w:fill="auto"/>
            <w:noWrap/>
            <w:vAlign w:val="bottom"/>
            <w:hideMark/>
          </w:tcPr>
          <w:p w14:paraId="77809C97"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p>
        </w:tc>
        <w:tc>
          <w:tcPr>
            <w:tcW w:w="928" w:type="pct"/>
            <w:tcBorders>
              <w:top w:val="nil"/>
              <w:left w:val="nil"/>
              <w:bottom w:val="nil"/>
              <w:right w:val="nil"/>
            </w:tcBorders>
            <w:shd w:val="clear" w:color="auto" w:fill="auto"/>
            <w:noWrap/>
            <w:vAlign w:val="bottom"/>
            <w:hideMark/>
          </w:tcPr>
          <w:p w14:paraId="1C04487D"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0.139***</w:t>
            </w:r>
          </w:p>
        </w:tc>
      </w:tr>
      <w:tr w:rsidR="00EB63A7" w:rsidRPr="00EB63A7" w14:paraId="09411B61" w14:textId="77777777" w:rsidTr="005B095F">
        <w:trPr>
          <w:trHeight w:val="280"/>
        </w:trPr>
        <w:tc>
          <w:tcPr>
            <w:tcW w:w="1523" w:type="pct"/>
            <w:tcBorders>
              <w:top w:val="nil"/>
              <w:left w:val="nil"/>
              <w:bottom w:val="nil"/>
              <w:right w:val="nil"/>
            </w:tcBorders>
            <w:shd w:val="clear" w:color="auto" w:fill="auto"/>
            <w:noWrap/>
            <w:vAlign w:val="bottom"/>
            <w:hideMark/>
          </w:tcPr>
          <w:p w14:paraId="0488A511"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p>
        </w:tc>
        <w:tc>
          <w:tcPr>
            <w:tcW w:w="837" w:type="pct"/>
            <w:tcBorders>
              <w:top w:val="nil"/>
              <w:left w:val="nil"/>
              <w:bottom w:val="nil"/>
              <w:right w:val="nil"/>
            </w:tcBorders>
            <w:shd w:val="clear" w:color="auto" w:fill="auto"/>
            <w:noWrap/>
            <w:vAlign w:val="bottom"/>
            <w:hideMark/>
          </w:tcPr>
          <w:p w14:paraId="09312C76" w14:textId="77777777" w:rsidR="00EB63A7" w:rsidRPr="00EB63A7" w:rsidRDefault="00EB63A7" w:rsidP="00EB63A7">
            <w:pPr>
              <w:spacing w:after="0" w:line="240" w:lineRule="auto"/>
              <w:rPr>
                <w:rFonts w:ascii="Times New Roman" w:eastAsia="Times New Roman" w:hAnsi="Times New Roman" w:cs="Times New Roman"/>
                <w:kern w:val="0"/>
                <w:sz w:val="20"/>
                <w:szCs w:val="20"/>
                <w14:ligatures w14:val="none"/>
              </w:rPr>
            </w:pPr>
          </w:p>
        </w:tc>
        <w:tc>
          <w:tcPr>
            <w:tcW w:w="785" w:type="pct"/>
            <w:tcBorders>
              <w:top w:val="nil"/>
              <w:left w:val="nil"/>
              <w:bottom w:val="nil"/>
              <w:right w:val="nil"/>
            </w:tcBorders>
            <w:shd w:val="clear" w:color="auto" w:fill="auto"/>
            <w:noWrap/>
            <w:vAlign w:val="bottom"/>
            <w:hideMark/>
          </w:tcPr>
          <w:p w14:paraId="3E834F95"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(0.017)</w:t>
            </w:r>
          </w:p>
        </w:tc>
        <w:tc>
          <w:tcPr>
            <w:tcW w:w="928" w:type="pct"/>
            <w:tcBorders>
              <w:top w:val="nil"/>
              <w:left w:val="nil"/>
              <w:bottom w:val="nil"/>
              <w:right w:val="nil"/>
            </w:tcBorders>
            <w:shd w:val="clear" w:color="auto" w:fill="auto"/>
            <w:noWrap/>
            <w:vAlign w:val="bottom"/>
            <w:hideMark/>
          </w:tcPr>
          <w:p w14:paraId="4E90E11E"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p>
        </w:tc>
        <w:tc>
          <w:tcPr>
            <w:tcW w:w="928" w:type="pct"/>
            <w:tcBorders>
              <w:top w:val="nil"/>
              <w:left w:val="nil"/>
              <w:bottom w:val="nil"/>
              <w:right w:val="nil"/>
            </w:tcBorders>
            <w:shd w:val="clear" w:color="auto" w:fill="auto"/>
            <w:noWrap/>
            <w:vAlign w:val="bottom"/>
            <w:hideMark/>
          </w:tcPr>
          <w:p w14:paraId="27191B82"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(0.017)</w:t>
            </w:r>
          </w:p>
        </w:tc>
      </w:tr>
      <w:tr w:rsidR="00EB63A7" w:rsidRPr="00EB63A7" w14:paraId="03EE2BDD" w14:textId="77777777" w:rsidTr="005B095F">
        <w:trPr>
          <w:trHeight w:val="280"/>
        </w:trPr>
        <w:tc>
          <w:tcPr>
            <w:tcW w:w="1523" w:type="pct"/>
            <w:tcBorders>
              <w:top w:val="nil"/>
              <w:left w:val="nil"/>
              <w:bottom w:val="nil"/>
              <w:right w:val="nil"/>
            </w:tcBorders>
            <w:shd w:val="clear" w:color="auto" w:fill="auto"/>
            <w:noWrap/>
            <w:vAlign w:val="bottom"/>
            <w:hideMark/>
          </w:tcPr>
          <w:p w14:paraId="21C400DA"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youth reported characteristics: conscientiousness</w:t>
            </w:r>
          </w:p>
        </w:tc>
        <w:tc>
          <w:tcPr>
            <w:tcW w:w="837" w:type="pct"/>
            <w:tcBorders>
              <w:top w:val="nil"/>
              <w:left w:val="nil"/>
              <w:bottom w:val="nil"/>
              <w:right w:val="nil"/>
            </w:tcBorders>
            <w:shd w:val="clear" w:color="auto" w:fill="auto"/>
            <w:noWrap/>
            <w:vAlign w:val="bottom"/>
            <w:hideMark/>
          </w:tcPr>
          <w:p w14:paraId="77616FE7"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p>
        </w:tc>
        <w:tc>
          <w:tcPr>
            <w:tcW w:w="785" w:type="pct"/>
            <w:tcBorders>
              <w:top w:val="nil"/>
              <w:left w:val="nil"/>
              <w:bottom w:val="nil"/>
              <w:right w:val="nil"/>
            </w:tcBorders>
            <w:shd w:val="clear" w:color="auto" w:fill="auto"/>
            <w:noWrap/>
            <w:vAlign w:val="bottom"/>
            <w:hideMark/>
          </w:tcPr>
          <w:p w14:paraId="700EE069"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0.060*</w:t>
            </w:r>
          </w:p>
        </w:tc>
        <w:tc>
          <w:tcPr>
            <w:tcW w:w="928" w:type="pct"/>
            <w:tcBorders>
              <w:top w:val="nil"/>
              <w:left w:val="nil"/>
              <w:bottom w:val="nil"/>
              <w:right w:val="nil"/>
            </w:tcBorders>
            <w:shd w:val="clear" w:color="auto" w:fill="auto"/>
            <w:noWrap/>
            <w:vAlign w:val="bottom"/>
            <w:hideMark/>
          </w:tcPr>
          <w:p w14:paraId="05C400C7"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p>
        </w:tc>
        <w:tc>
          <w:tcPr>
            <w:tcW w:w="928" w:type="pct"/>
            <w:tcBorders>
              <w:top w:val="nil"/>
              <w:left w:val="nil"/>
              <w:bottom w:val="nil"/>
              <w:right w:val="nil"/>
            </w:tcBorders>
            <w:shd w:val="clear" w:color="auto" w:fill="auto"/>
            <w:noWrap/>
            <w:vAlign w:val="bottom"/>
            <w:hideMark/>
          </w:tcPr>
          <w:p w14:paraId="4B5E83AC"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0.215***</w:t>
            </w:r>
          </w:p>
        </w:tc>
      </w:tr>
      <w:tr w:rsidR="00EB63A7" w:rsidRPr="00EB63A7" w14:paraId="6DC207B7" w14:textId="77777777" w:rsidTr="005B095F">
        <w:trPr>
          <w:trHeight w:val="280"/>
        </w:trPr>
        <w:tc>
          <w:tcPr>
            <w:tcW w:w="1523" w:type="pct"/>
            <w:tcBorders>
              <w:top w:val="nil"/>
              <w:left w:val="nil"/>
              <w:bottom w:val="nil"/>
              <w:right w:val="nil"/>
            </w:tcBorders>
            <w:shd w:val="clear" w:color="auto" w:fill="auto"/>
            <w:noWrap/>
            <w:vAlign w:val="bottom"/>
            <w:hideMark/>
          </w:tcPr>
          <w:p w14:paraId="6315709C"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p>
        </w:tc>
        <w:tc>
          <w:tcPr>
            <w:tcW w:w="837" w:type="pct"/>
            <w:tcBorders>
              <w:top w:val="nil"/>
              <w:left w:val="nil"/>
              <w:bottom w:val="nil"/>
              <w:right w:val="nil"/>
            </w:tcBorders>
            <w:shd w:val="clear" w:color="auto" w:fill="auto"/>
            <w:noWrap/>
            <w:vAlign w:val="bottom"/>
            <w:hideMark/>
          </w:tcPr>
          <w:p w14:paraId="488DFAC5" w14:textId="77777777" w:rsidR="00EB63A7" w:rsidRPr="00EB63A7" w:rsidRDefault="00EB63A7" w:rsidP="00EB63A7">
            <w:pPr>
              <w:spacing w:after="0" w:line="240" w:lineRule="auto"/>
              <w:rPr>
                <w:rFonts w:ascii="Times New Roman" w:eastAsia="Times New Roman" w:hAnsi="Times New Roman" w:cs="Times New Roman"/>
                <w:kern w:val="0"/>
                <w:sz w:val="20"/>
                <w:szCs w:val="20"/>
                <w14:ligatures w14:val="none"/>
              </w:rPr>
            </w:pPr>
          </w:p>
        </w:tc>
        <w:tc>
          <w:tcPr>
            <w:tcW w:w="785" w:type="pct"/>
            <w:tcBorders>
              <w:top w:val="nil"/>
              <w:left w:val="nil"/>
              <w:bottom w:val="nil"/>
              <w:right w:val="nil"/>
            </w:tcBorders>
            <w:shd w:val="clear" w:color="auto" w:fill="auto"/>
            <w:noWrap/>
            <w:vAlign w:val="bottom"/>
            <w:hideMark/>
          </w:tcPr>
          <w:p w14:paraId="09DA3934"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(0.028)</w:t>
            </w:r>
          </w:p>
        </w:tc>
        <w:tc>
          <w:tcPr>
            <w:tcW w:w="928" w:type="pct"/>
            <w:tcBorders>
              <w:top w:val="nil"/>
              <w:left w:val="nil"/>
              <w:bottom w:val="nil"/>
              <w:right w:val="nil"/>
            </w:tcBorders>
            <w:shd w:val="clear" w:color="auto" w:fill="auto"/>
            <w:noWrap/>
            <w:vAlign w:val="bottom"/>
            <w:hideMark/>
          </w:tcPr>
          <w:p w14:paraId="13D12702"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p>
        </w:tc>
        <w:tc>
          <w:tcPr>
            <w:tcW w:w="928" w:type="pct"/>
            <w:tcBorders>
              <w:top w:val="nil"/>
              <w:left w:val="nil"/>
              <w:bottom w:val="nil"/>
              <w:right w:val="nil"/>
            </w:tcBorders>
            <w:shd w:val="clear" w:color="auto" w:fill="auto"/>
            <w:noWrap/>
            <w:vAlign w:val="bottom"/>
            <w:hideMark/>
          </w:tcPr>
          <w:p w14:paraId="59D22428"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(0.029)</w:t>
            </w:r>
          </w:p>
        </w:tc>
      </w:tr>
      <w:tr w:rsidR="00EB63A7" w:rsidRPr="00EB63A7" w14:paraId="7864FD23" w14:textId="77777777" w:rsidTr="005B095F">
        <w:trPr>
          <w:trHeight w:val="280"/>
        </w:trPr>
        <w:tc>
          <w:tcPr>
            <w:tcW w:w="1523" w:type="pct"/>
            <w:tcBorders>
              <w:top w:val="nil"/>
              <w:left w:val="nil"/>
              <w:bottom w:val="nil"/>
              <w:right w:val="nil"/>
            </w:tcBorders>
            <w:shd w:val="clear" w:color="auto" w:fill="auto"/>
            <w:noWrap/>
            <w:vAlign w:val="bottom"/>
            <w:hideMark/>
          </w:tcPr>
          <w:p w14:paraId="47AEFAFB"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Child is male (ref to female)</w:t>
            </w:r>
          </w:p>
        </w:tc>
        <w:tc>
          <w:tcPr>
            <w:tcW w:w="837" w:type="pct"/>
            <w:tcBorders>
              <w:top w:val="nil"/>
              <w:left w:val="nil"/>
              <w:bottom w:val="nil"/>
              <w:right w:val="nil"/>
            </w:tcBorders>
            <w:shd w:val="clear" w:color="auto" w:fill="auto"/>
            <w:noWrap/>
            <w:vAlign w:val="bottom"/>
            <w:hideMark/>
          </w:tcPr>
          <w:p w14:paraId="1EDF40A2"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0.213***</w:t>
            </w:r>
          </w:p>
        </w:tc>
        <w:tc>
          <w:tcPr>
            <w:tcW w:w="785" w:type="pct"/>
            <w:tcBorders>
              <w:top w:val="nil"/>
              <w:left w:val="nil"/>
              <w:bottom w:val="nil"/>
              <w:right w:val="nil"/>
            </w:tcBorders>
            <w:shd w:val="clear" w:color="auto" w:fill="auto"/>
            <w:noWrap/>
            <w:vAlign w:val="bottom"/>
            <w:hideMark/>
          </w:tcPr>
          <w:p w14:paraId="75BF4B55"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0.221***</w:t>
            </w:r>
          </w:p>
        </w:tc>
        <w:tc>
          <w:tcPr>
            <w:tcW w:w="928" w:type="pct"/>
            <w:tcBorders>
              <w:top w:val="nil"/>
              <w:left w:val="nil"/>
              <w:bottom w:val="nil"/>
              <w:right w:val="nil"/>
            </w:tcBorders>
            <w:shd w:val="clear" w:color="auto" w:fill="auto"/>
            <w:noWrap/>
            <w:vAlign w:val="bottom"/>
            <w:hideMark/>
          </w:tcPr>
          <w:p w14:paraId="46B9FCD5"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0.262***</w:t>
            </w:r>
          </w:p>
        </w:tc>
        <w:tc>
          <w:tcPr>
            <w:tcW w:w="928" w:type="pct"/>
            <w:tcBorders>
              <w:top w:val="nil"/>
              <w:left w:val="nil"/>
              <w:bottom w:val="nil"/>
              <w:right w:val="nil"/>
            </w:tcBorders>
            <w:shd w:val="clear" w:color="auto" w:fill="auto"/>
            <w:noWrap/>
            <w:vAlign w:val="bottom"/>
            <w:hideMark/>
          </w:tcPr>
          <w:p w14:paraId="68254215"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0.266***</w:t>
            </w:r>
          </w:p>
        </w:tc>
      </w:tr>
      <w:tr w:rsidR="00EB63A7" w:rsidRPr="00EB63A7" w14:paraId="25E2378E" w14:textId="77777777" w:rsidTr="005B095F">
        <w:trPr>
          <w:trHeight w:val="280"/>
        </w:trPr>
        <w:tc>
          <w:tcPr>
            <w:tcW w:w="1523" w:type="pct"/>
            <w:tcBorders>
              <w:top w:val="nil"/>
              <w:left w:val="nil"/>
              <w:bottom w:val="nil"/>
              <w:right w:val="nil"/>
            </w:tcBorders>
            <w:shd w:val="clear" w:color="auto" w:fill="auto"/>
            <w:noWrap/>
            <w:vAlign w:val="bottom"/>
            <w:hideMark/>
          </w:tcPr>
          <w:p w14:paraId="55501BED"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p>
        </w:tc>
        <w:tc>
          <w:tcPr>
            <w:tcW w:w="837" w:type="pct"/>
            <w:tcBorders>
              <w:top w:val="nil"/>
              <w:left w:val="nil"/>
              <w:bottom w:val="nil"/>
              <w:right w:val="nil"/>
            </w:tcBorders>
            <w:shd w:val="clear" w:color="auto" w:fill="auto"/>
            <w:noWrap/>
            <w:vAlign w:val="bottom"/>
            <w:hideMark/>
          </w:tcPr>
          <w:p w14:paraId="7D4C48CE"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(0.040)</w:t>
            </w:r>
          </w:p>
        </w:tc>
        <w:tc>
          <w:tcPr>
            <w:tcW w:w="785" w:type="pct"/>
            <w:tcBorders>
              <w:top w:val="nil"/>
              <w:left w:val="nil"/>
              <w:bottom w:val="nil"/>
              <w:right w:val="nil"/>
            </w:tcBorders>
            <w:shd w:val="clear" w:color="auto" w:fill="auto"/>
            <w:noWrap/>
            <w:vAlign w:val="bottom"/>
            <w:hideMark/>
          </w:tcPr>
          <w:p w14:paraId="729214BF"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(0.038)</w:t>
            </w:r>
          </w:p>
        </w:tc>
        <w:tc>
          <w:tcPr>
            <w:tcW w:w="928" w:type="pct"/>
            <w:tcBorders>
              <w:top w:val="nil"/>
              <w:left w:val="nil"/>
              <w:bottom w:val="nil"/>
              <w:right w:val="nil"/>
            </w:tcBorders>
            <w:shd w:val="clear" w:color="auto" w:fill="auto"/>
            <w:noWrap/>
            <w:vAlign w:val="bottom"/>
            <w:hideMark/>
          </w:tcPr>
          <w:p w14:paraId="6932E4C9"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(0.041)</w:t>
            </w:r>
          </w:p>
        </w:tc>
        <w:tc>
          <w:tcPr>
            <w:tcW w:w="928" w:type="pct"/>
            <w:tcBorders>
              <w:top w:val="nil"/>
              <w:left w:val="nil"/>
              <w:bottom w:val="nil"/>
              <w:right w:val="nil"/>
            </w:tcBorders>
            <w:shd w:val="clear" w:color="auto" w:fill="auto"/>
            <w:noWrap/>
            <w:vAlign w:val="bottom"/>
            <w:hideMark/>
          </w:tcPr>
          <w:p w14:paraId="607FE788"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(0.039)</w:t>
            </w:r>
          </w:p>
        </w:tc>
      </w:tr>
      <w:tr w:rsidR="00EB63A7" w:rsidRPr="00EB63A7" w14:paraId="40705814" w14:textId="77777777" w:rsidTr="005B095F">
        <w:trPr>
          <w:trHeight w:val="280"/>
        </w:trPr>
        <w:tc>
          <w:tcPr>
            <w:tcW w:w="1523" w:type="pct"/>
            <w:tcBorders>
              <w:top w:val="nil"/>
              <w:left w:val="nil"/>
              <w:bottom w:val="nil"/>
              <w:right w:val="nil"/>
            </w:tcBorders>
            <w:shd w:val="clear" w:color="auto" w:fill="auto"/>
            <w:noWrap/>
            <w:vAlign w:val="bottom"/>
            <w:hideMark/>
          </w:tcPr>
          <w:p w14:paraId="727A12AE"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Age 13 (reference to 19)</w:t>
            </w:r>
          </w:p>
        </w:tc>
        <w:tc>
          <w:tcPr>
            <w:tcW w:w="837" w:type="pct"/>
            <w:tcBorders>
              <w:top w:val="nil"/>
              <w:left w:val="nil"/>
              <w:bottom w:val="nil"/>
              <w:right w:val="nil"/>
            </w:tcBorders>
            <w:shd w:val="clear" w:color="auto" w:fill="auto"/>
            <w:noWrap/>
            <w:vAlign w:val="bottom"/>
            <w:hideMark/>
          </w:tcPr>
          <w:p w14:paraId="502BA415"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0.021</w:t>
            </w:r>
          </w:p>
        </w:tc>
        <w:tc>
          <w:tcPr>
            <w:tcW w:w="785" w:type="pct"/>
            <w:tcBorders>
              <w:top w:val="nil"/>
              <w:left w:val="nil"/>
              <w:bottom w:val="nil"/>
              <w:right w:val="nil"/>
            </w:tcBorders>
            <w:shd w:val="clear" w:color="auto" w:fill="auto"/>
            <w:noWrap/>
            <w:vAlign w:val="bottom"/>
            <w:hideMark/>
          </w:tcPr>
          <w:p w14:paraId="354291AC"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0.100</w:t>
            </w:r>
          </w:p>
        </w:tc>
        <w:tc>
          <w:tcPr>
            <w:tcW w:w="928" w:type="pct"/>
            <w:tcBorders>
              <w:top w:val="nil"/>
              <w:left w:val="nil"/>
              <w:bottom w:val="nil"/>
              <w:right w:val="nil"/>
            </w:tcBorders>
            <w:shd w:val="clear" w:color="auto" w:fill="auto"/>
            <w:noWrap/>
            <w:vAlign w:val="bottom"/>
            <w:hideMark/>
          </w:tcPr>
          <w:p w14:paraId="55DB375E"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0.401***</w:t>
            </w:r>
          </w:p>
        </w:tc>
        <w:tc>
          <w:tcPr>
            <w:tcW w:w="928" w:type="pct"/>
            <w:tcBorders>
              <w:top w:val="nil"/>
              <w:left w:val="nil"/>
              <w:bottom w:val="nil"/>
              <w:right w:val="nil"/>
            </w:tcBorders>
            <w:shd w:val="clear" w:color="auto" w:fill="auto"/>
            <w:noWrap/>
            <w:vAlign w:val="bottom"/>
            <w:hideMark/>
          </w:tcPr>
          <w:p w14:paraId="55E800B7"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0.408***</w:t>
            </w:r>
          </w:p>
        </w:tc>
      </w:tr>
      <w:tr w:rsidR="00EB63A7" w:rsidRPr="00EB63A7" w14:paraId="7102D4BF" w14:textId="77777777" w:rsidTr="005B095F">
        <w:trPr>
          <w:trHeight w:val="280"/>
        </w:trPr>
        <w:tc>
          <w:tcPr>
            <w:tcW w:w="1523" w:type="pct"/>
            <w:tcBorders>
              <w:top w:val="nil"/>
              <w:left w:val="nil"/>
              <w:bottom w:val="nil"/>
              <w:right w:val="nil"/>
            </w:tcBorders>
            <w:shd w:val="clear" w:color="auto" w:fill="auto"/>
            <w:noWrap/>
            <w:vAlign w:val="bottom"/>
            <w:hideMark/>
          </w:tcPr>
          <w:p w14:paraId="30EFCAD0"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p>
        </w:tc>
        <w:tc>
          <w:tcPr>
            <w:tcW w:w="837" w:type="pct"/>
            <w:tcBorders>
              <w:top w:val="nil"/>
              <w:left w:val="nil"/>
              <w:bottom w:val="nil"/>
              <w:right w:val="nil"/>
            </w:tcBorders>
            <w:shd w:val="clear" w:color="auto" w:fill="auto"/>
            <w:noWrap/>
            <w:vAlign w:val="bottom"/>
            <w:hideMark/>
          </w:tcPr>
          <w:p w14:paraId="7A445557"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(0.098)</w:t>
            </w:r>
          </w:p>
        </w:tc>
        <w:tc>
          <w:tcPr>
            <w:tcW w:w="785" w:type="pct"/>
            <w:tcBorders>
              <w:top w:val="nil"/>
              <w:left w:val="nil"/>
              <w:bottom w:val="nil"/>
              <w:right w:val="nil"/>
            </w:tcBorders>
            <w:shd w:val="clear" w:color="auto" w:fill="auto"/>
            <w:noWrap/>
            <w:vAlign w:val="bottom"/>
            <w:hideMark/>
          </w:tcPr>
          <w:p w14:paraId="2A8AEB42"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(0.095)</w:t>
            </w:r>
          </w:p>
        </w:tc>
        <w:tc>
          <w:tcPr>
            <w:tcW w:w="928" w:type="pct"/>
            <w:tcBorders>
              <w:top w:val="nil"/>
              <w:left w:val="nil"/>
              <w:bottom w:val="nil"/>
              <w:right w:val="nil"/>
            </w:tcBorders>
            <w:shd w:val="clear" w:color="auto" w:fill="auto"/>
            <w:noWrap/>
            <w:vAlign w:val="bottom"/>
            <w:hideMark/>
          </w:tcPr>
          <w:p w14:paraId="2E70182C"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(0.101)</w:t>
            </w:r>
          </w:p>
        </w:tc>
        <w:tc>
          <w:tcPr>
            <w:tcW w:w="928" w:type="pct"/>
            <w:tcBorders>
              <w:top w:val="nil"/>
              <w:left w:val="nil"/>
              <w:bottom w:val="nil"/>
              <w:right w:val="nil"/>
            </w:tcBorders>
            <w:shd w:val="clear" w:color="auto" w:fill="auto"/>
            <w:noWrap/>
            <w:vAlign w:val="bottom"/>
            <w:hideMark/>
          </w:tcPr>
          <w:p w14:paraId="1D5C179E"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(0.099)</w:t>
            </w:r>
          </w:p>
        </w:tc>
      </w:tr>
      <w:tr w:rsidR="00EB63A7" w:rsidRPr="00EB63A7" w14:paraId="35484324" w14:textId="77777777" w:rsidTr="005B095F">
        <w:trPr>
          <w:trHeight w:val="280"/>
        </w:trPr>
        <w:tc>
          <w:tcPr>
            <w:tcW w:w="1523" w:type="pct"/>
            <w:tcBorders>
              <w:top w:val="nil"/>
              <w:left w:val="nil"/>
              <w:bottom w:val="nil"/>
              <w:right w:val="nil"/>
            </w:tcBorders>
            <w:shd w:val="clear" w:color="auto" w:fill="auto"/>
            <w:noWrap/>
            <w:vAlign w:val="bottom"/>
            <w:hideMark/>
          </w:tcPr>
          <w:p w14:paraId="14A8A71D"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Age 14</w:t>
            </w:r>
          </w:p>
        </w:tc>
        <w:tc>
          <w:tcPr>
            <w:tcW w:w="837" w:type="pct"/>
            <w:tcBorders>
              <w:top w:val="nil"/>
              <w:left w:val="nil"/>
              <w:bottom w:val="nil"/>
              <w:right w:val="nil"/>
            </w:tcBorders>
            <w:shd w:val="clear" w:color="auto" w:fill="auto"/>
            <w:noWrap/>
            <w:vAlign w:val="bottom"/>
            <w:hideMark/>
          </w:tcPr>
          <w:p w14:paraId="251FC39A"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-0.105</w:t>
            </w:r>
          </w:p>
        </w:tc>
        <w:tc>
          <w:tcPr>
            <w:tcW w:w="785" w:type="pct"/>
            <w:tcBorders>
              <w:top w:val="nil"/>
              <w:left w:val="nil"/>
              <w:bottom w:val="nil"/>
              <w:right w:val="nil"/>
            </w:tcBorders>
            <w:shd w:val="clear" w:color="auto" w:fill="auto"/>
            <w:noWrap/>
            <w:vAlign w:val="bottom"/>
            <w:hideMark/>
          </w:tcPr>
          <w:p w14:paraId="4E9FAA09"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0.014</w:t>
            </w:r>
          </w:p>
        </w:tc>
        <w:tc>
          <w:tcPr>
            <w:tcW w:w="928" w:type="pct"/>
            <w:tcBorders>
              <w:top w:val="nil"/>
              <w:left w:val="nil"/>
              <w:bottom w:val="nil"/>
              <w:right w:val="nil"/>
            </w:tcBorders>
            <w:shd w:val="clear" w:color="auto" w:fill="auto"/>
            <w:noWrap/>
            <w:vAlign w:val="bottom"/>
            <w:hideMark/>
          </w:tcPr>
          <w:p w14:paraId="5E4AF2DC"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0.242*</w:t>
            </w:r>
          </w:p>
        </w:tc>
        <w:tc>
          <w:tcPr>
            <w:tcW w:w="928" w:type="pct"/>
            <w:tcBorders>
              <w:top w:val="nil"/>
              <w:left w:val="nil"/>
              <w:bottom w:val="nil"/>
              <w:right w:val="nil"/>
            </w:tcBorders>
            <w:shd w:val="clear" w:color="auto" w:fill="auto"/>
            <w:noWrap/>
            <w:vAlign w:val="bottom"/>
            <w:hideMark/>
          </w:tcPr>
          <w:p w14:paraId="7C53C8B8"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0.246*</w:t>
            </w:r>
          </w:p>
        </w:tc>
      </w:tr>
      <w:tr w:rsidR="00EB63A7" w:rsidRPr="00EB63A7" w14:paraId="023DE002" w14:textId="77777777" w:rsidTr="005B095F">
        <w:trPr>
          <w:trHeight w:val="280"/>
        </w:trPr>
        <w:tc>
          <w:tcPr>
            <w:tcW w:w="1523" w:type="pct"/>
            <w:tcBorders>
              <w:top w:val="nil"/>
              <w:left w:val="nil"/>
              <w:bottom w:val="nil"/>
              <w:right w:val="nil"/>
            </w:tcBorders>
            <w:shd w:val="clear" w:color="auto" w:fill="auto"/>
            <w:noWrap/>
            <w:vAlign w:val="bottom"/>
            <w:hideMark/>
          </w:tcPr>
          <w:p w14:paraId="30447F24"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p>
        </w:tc>
        <w:tc>
          <w:tcPr>
            <w:tcW w:w="837" w:type="pct"/>
            <w:tcBorders>
              <w:top w:val="nil"/>
              <w:left w:val="nil"/>
              <w:bottom w:val="nil"/>
              <w:right w:val="nil"/>
            </w:tcBorders>
            <w:shd w:val="clear" w:color="auto" w:fill="auto"/>
            <w:noWrap/>
            <w:vAlign w:val="bottom"/>
            <w:hideMark/>
          </w:tcPr>
          <w:p w14:paraId="4ECE515B"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(0.101)</w:t>
            </w:r>
          </w:p>
        </w:tc>
        <w:tc>
          <w:tcPr>
            <w:tcW w:w="785" w:type="pct"/>
            <w:tcBorders>
              <w:top w:val="nil"/>
              <w:left w:val="nil"/>
              <w:bottom w:val="nil"/>
              <w:right w:val="nil"/>
            </w:tcBorders>
            <w:shd w:val="clear" w:color="auto" w:fill="auto"/>
            <w:noWrap/>
            <w:vAlign w:val="bottom"/>
            <w:hideMark/>
          </w:tcPr>
          <w:p w14:paraId="5C14029F"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(0.098)</w:t>
            </w:r>
          </w:p>
        </w:tc>
        <w:tc>
          <w:tcPr>
            <w:tcW w:w="928" w:type="pct"/>
            <w:tcBorders>
              <w:top w:val="nil"/>
              <w:left w:val="nil"/>
              <w:bottom w:val="nil"/>
              <w:right w:val="nil"/>
            </w:tcBorders>
            <w:shd w:val="clear" w:color="auto" w:fill="auto"/>
            <w:noWrap/>
            <w:vAlign w:val="bottom"/>
            <w:hideMark/>
          </w:tcPr>
          <w:p w14:paraId="06B5838E"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(0.104)</w:t>
            </w:r>
          </w:p>
        </w:tc>
        <w:tc>
          <w:tcPr>
            <w:tcW w:w="928" w:type="pct"/>
            <w:tcBorders>
              <w:top w:val="nil"/>
              <w:left w:val="nil"/>
              <w:bottom w:val="nil"/>
              <w:right w:val="nil"/>
            </w:tcBorders>
            <w:shd w:val="clear" w:color="auto" w:fill="auto"/>
            <w:noWrap/>
            <w:vAlign w:val="bottom"/>
            <w:hideMark/>
          </w:tcPr>
          <w:p w14:paraId="7C848060"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(0.101)</w:t>
            </w:r>
          </w:p>
        </w:tc>
      </w:tr>
      <w:tr w:rsidR="00EB63A7" w:rsidRPr="00EB63A7" w14:paraId="64C062ED" w14:textId="77777777" w:rsidTr="005B095F">
        <w:trPr>
          <w:trHeight w:val="280"/>
        </w:trPr>
        <w:tc>
          <w:tcPr>
            <w:tcW w:w="1523" w:type="pct"/>
            <w:tcBorders>
              <w:top w:val="nil"/>
              <w:left w:val="nil"/>
              <w:bottom w:val="nil"/>
              <w:right w:val="nil"/>
            </w:tcBorders>
            <w:shd w:val="clear" w:color="auto" w:fill="auto"/>
            <w:noWrap/>
            <w:vAlign w:val="bottom"/>
            <w:hideMark/>
          </w:tcPr>
          <w:p w14:paraId="1AC76D64"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Age 15</w:t>
            </w:r>
          </w:p>
        </w:tc>
        <w:tc>
          <w:tcPr>
            <w:tcW w:w="837" w:type="pct"/>
            <w:tcBorders>
              <w:top w:val="nil"/>
              <w:left w:val="nil"/>
              <w:bottom w:val="nil"/>
              <w:right w:val="nil"/>
            </w:tcBorders>
            <w:shd w:val="clear" w:color="auto" w:fill="auto"/>
            <w:noWrap/>
            <w:vAlign w:val="bottom"/>
            <w:hideMark/>
          </w:tcPr>
          <w:p w14:paraId="6FBC65CD"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-0.025</w:t>
            </w:r>
          </w:p>
        </w:tc>
        <w:tc>
          <w:tcPr>
            <w:tcW w:w="785" w:type="pct"/>
            <w:tcBorders>
              <w:top w:val="nil"/>
              <w:left w:val="nil"/>
              <w:bottom w:val="nil"/>
              <w:right w:val="nil"/>
            </w:tcBorders>
            <w:shd w:val="clear" w:color="auto" w:fill="auto"/>
            <w:noWrap/>
            <w:vAlign w:val="bottom"/>
            <w:hideMark/>
          </w:tcPr>
          <w:p w14:paraId="299A5D77"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0.136</w:t>
            </w:r>
          </w:p>
        </w:tc>
        <w:tc>
          <w:tcPr>
            <w:tcW w:w="928" w:type="pct"/>
            <w:tcBorders>
              <w:top w:val="nil"/>
              <w:left w:val="nil"/>
              <w:bottom w:val="nil"/>
              <w:right w:val="nil"/>
            </w:tcBorders>
            <w:shd w:val="clear" w:color="auto" w:fill="auto"/>
            <w:noWrap/>
            <w:vAlign w:val="bottom"/>
            <w:hideMark/>
          </w:tcPr>
          <w:p w14:paraId="2200589A"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0.332**</w:t>
            </w:r>
          </w:p>
        </w:tc>
        <w:tc>
          <w:tcPr>
            <w:tcW w:w="928" w:type="pct"/>
            <w:tcBorders>
              <w:top w:val="nil"/>
              <w:left w:val="nil"/>
              <w:bottom w:val="nil"/>
              <w:right w:val="nil"/>
            </w:tcBorders>
            <w:shd w:val="clear" w:color="auto" w:fill="auto"/>
            <w:noWrap/>
            <w:vAlign w:val="bottom"/>
            <w:hideMark/>
          </w:tcPr>
          <w:p w14:paraId="0253D288"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0.407***</w:t>
            </w:r>
          </w:p>
        </w:tc>
      </w:tr>
      <w:tr w:rsidR="00EB63A7" w:rsidRPr="00EB63A7" w14:paraId="0AA724D5" w14:textId="77777777" w:rsidTr="005B095F">
        <w:trPr>
          <w:trHeight w:val="280"/>
        </w:trPr>
        <w:tc>
          <w:tcPr>
            <w:tcW w:w="1523" w:type="pct"/>
            <w:tcBorders>
              <w:top w:val="nil"/>
              <w:left w:val="nil"/>
              <w:bottom w:val="nil"/>
              <w:right w:val="nil"/>
            </w:tcBorders>
            <w:shd w:val="clear" w:color="auto" w:fill="auto"/>
            <w:noWrap/>
            <w:vAlign w:val="bottom"/>
            <w:hideMark/>
          </w:tcPr>
          <w:p w14:paraId="43A00ECB"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p>
        </w:tc>
        <w:tc>
          <w:tcPr>
            <w:tcW w:w="837" w:type="pct"/>
            <w:tcBorders>
              <w:top w:val="nil"/>
              <w:left w:val="nil"/>
              <w:bottom w:val="nil"/>
              <w:right w:val="nil"/>
            </w:tcBorders>
            <w:shd w:val="clear" w:color="auto" w:fill="auto"/>
            <w:noWrap/>
            <w:vAlign w:val="bottom"/>
            <w:hideMark/>
          </w:tcPr>
          <w:p w14:paraId="6E64536A"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(0.102)</w:t>
            </w:r>
          </w:p>
        </w:tc>
        <w:tc>
          <w:tcPr>
            <w:tcW w:w="785" w:type="pct"/>
            <w:tcBorders>
              <w:top w:val="nil"/>
              <w:left w:val="nil"/>
              <w:bottom w:val="nil"/>
              <w:right w:val="nil"/>
            </w:tcBorders>
            <w:shd w:val="clear" w:color="auto" w:fill="auto"/>
            <w:noWrap/>
            <w:vAlign w:val="bottom"/>
            <w:hideMark/>
          </w:tcPr>
          <w:p w14:paraId="19E10943"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(0.098)</w:t>
            </w:r>
          </w:p>
        </w:tc>
        <w:tc>
          <w:tcPr>
            <w:tcW w:w="928" w:type="pct"/>
            <w:tcBorders>
              <w:top w:val="nil"/>
              <w:left w:val="nil"/>
              <w:bottom w:val="nil"/>
              <w:right w:val="nil"/>
            </w:tcBorders>
            <w:shd w:val="clear" w:color="auto" w:fill="auto"/>
            <w:noWrap/>
            <w:vAlign w:val="bottom"/>
            <w:hideMark/>
          </w:tcPr>
          <w:p w14:paraId="692D1DA3"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(0.104)</w:t>
            </w:r>
          </w:p>
        </w:tc>
        <w:tc>
          <w:tcPr>
            <w:tcW w:w="928" w:type="pct"/>
            <w:tcBorders>
              <w:top w:val="nil"/>
              <w:left w:val="nil"/>
              <w:bottom w:val="nil"/>
              <w:right w:val="nil"/>
            </w:tcBorders>
            <w:shd w:val="clear" w:color="auto" w:fill="auto"/>
            <w:noWrap/>
            <w:vAlign w:val="bottom"/>
            <w:hideMark/>
          </w:tcPr>
          <w:p w14:paraId="02D6EF4E"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(0.102)</w:t>
            </w:r>
          </w:p>
        </w:tc>
      </w:tr>
      <w:tr w:rsidR="00EB63A7" w:rsidRPr="00EB63A7" w14:paraId="0A1DCAC7" w14:textId="77777777" w:rsidTr="005B095F">
        <w:trPr>
          <w:trHeight w:val="280"/>
        </w:trPr>
        <w:tc>
          <w:tcPr>
            <w:tcW w:w="1523" w:type="pct"/>
            <w:tcBorders>
              <w:top w:val="nil"/>
              <w:left w:val="nil"/>
              <w:bottom w:val="nil"/>
              <w:right w:val="nil"/>
            </w:tcBorders>
            <w:shd w:val="clear" w:color="auto" w:fill="auto"/>
            <w:noWrap/>
            <w:vAlign w:val="bottom"/>
            <w:hideMark/>
          </w:tcPr>
          <w:p w14:paraId="493CBA46"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Age 16</w:t>
            </w:r>
          </w:p>
        </w:tc>
        <w:tc>
          <w:tcPr>
            <w:tcW w:w="837" w:type="pct"/>
            <w:tcBorders>
              <w:top w:val="nil"/>
              <w:left w:val="nil"/>
              <w:bottom w:val="nil"/>
              <w:right w:val="nil"/>
            </w:tcBorders>
            <w:shd w:val="clear" w:color="auto" w:fill="auto"/>
            <w:noWrap/>
            <w:vAlign w:val="bottom"/>
            <w:hideMark/>
          </w:tcPr>
          <w:p w14:paraId="39C2F76C"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-0.135</w:t>
            </w:r>
          </w:p>
        </w:tc>
        <w:tc>
          <w:tcPr>
            <w:tcW w:w="785" w:type="pct"/>
            <w:tcBorders>
              <w:top w:val="nil"/>
              <w:left w:val="nil"/>
              <w:bottom w:val="nil"/>
              <w:right w:val="nil"/>
            </w:tcBorders>
            <w:shd w:val="clear" w:color="auto" w:fill="auto"/>
            <w:noWrap/>
            <w:vAlign w:val="bottom"/>
            <w:hideMark/>
          </w:tcPr>
          <w:p w14:paraId="079AB94A"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-0.098</w:t>
            </w:r>
          </w:p>
        </w:tc>
        <w:tc>
          <w:tcPr>
            <w:tcW w:w="928" w:type="pct"/>
            <w:tcBorders>
              <w:top w:val="nil"/>
              <w:left w:val="nil"/>
              <w:bottom w:val="nil"/>
              <w:right w:val="nil"/>
            </w:tcBorders>
            <w:shd w:val="clear" w:color="auto" w:fill="auto"/>
            <w:noWrap/>
            <w:vAlign w:val="bottom"/>
            <w:hideMark/>
          </w:tcPr>
          <w:p w14:paraId="55C2F132"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0.376***</w:t>
            </w:r>
          </w:p>
        </w:tc>
        <w:tc>
          <w:tcPr>
            <w:tcW w:w="928" w:type="pct"/>
            <w:tcBorders>
              <w:top w:val="nil"/>
              <w:left w:val="nil"/>
              <w:bottom w:val="nil"/>
              <w:right w:val="nil"/>
            </w:tcBorders>
            <w:shd w:val="clear" w:color="auto" w:fill="auto"/>
            <w:noWrap/>
            <w:vAlign w:val="bottom"/>
            <w:hideMark/>
          </w:tcPr>
          <w:p w14:paraId="32ABF68A"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0.335***</w:t>
            </w:r>
          </w:p>
        </w:tc>
      </w:tr>
      <w:tr w:rsidR="00EB63A7" w:rsidRPr="00EB63A7" w14:paraId="41D29F41" w14:textId="77777777" w:rsidTr="005B095F">
        <w:trPr>
          <w:trHeight w:val="280"/>
        </w:trPr>
        <w:tc>
          <w:tcPr>
            <w:tcW w:w="1523" w:type="pct"/>
            <w:tcBorders>
              <w:top w:val="nil"/>
              <w:left w:val="nil"/>
              <w:bottom w:val="nil"/>
              <w:right w:val="nil"/>
            </w:tcBorders>
            <w:shd w:val="clear" w:color="auto" w:fill="auto"/>
            <w:noWrap/>
            <w:vAlign w:val="bottom"/>
            <w:hideMark/>
          </w:tcPr>
          <w:p w14:paraId="33F8E213"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p>
        </w:tc>
        <w:tc>
          <w:tcPr>
            <w:tcW w:w="837" w:type="pct"/>
            <w:tcBorders>
              <w:top w:val="nil"/>
              <w:left w:val="nil"/>
              <w:bottom w:val="nil"/>
              <w:right w:val="nil"/>
            </w:tcBorders>
            <w:shd w:val="clear" w:color="auto" w:fill="auto"/>
            <w:noWrap/>
            <w:vAlign w:val="bottom"/>
            <w:hideMark/>
          </w:tcPr>
          <w:p w14:paraId="6E05CC11"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(0.098)</w:t>
            </w:r>
          </w:p>
        </w:tc>
        <w:tc>
          <w:tcPr>
            <w:tcW w:w="785" w:type="pct"/>
            <w:tcBorders>
              <w:top w:val="nil"/>
              <w:left w:val="nil"/>
              <w:bottom w:val="nil"/>
              <w:right w:val="nil"/>
            </w:tcBorders>
            <w:shd w:val="clear" w:color="auto" w:fill="auto"/>
            <w:noWrap/>
            <w:vAlign w:val="bottom"/>
            <w:hideMark/>
          </w:tcPr>
          <w:p w14:paraId="6F7287DB"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(0.094)</w:t>
            </w:r>
          </w:p>
        </w:tc>
        <w:tc>
          <w:tcPr>
            <w:tcW w:w="928" w:type="pct"/>
            <w:tcBorders>
              <w:top w:val="nil"/>
              <w:left w:val="nil"/>
              <w:bottom w:val="nil"/>
              <w:right w:val="nil"/>
            </w:tcBorders>
            <w:shd w:val="clear" w:color="auto" w:fill="auto"/>
            <w:noWrap/>
            <w:vAlign w:val="bottom"/>
            <w:hideMark/>
          </w:tcPr>
          <w:p w14:paraId="17D2DB1E"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(0.100)</w:t>
            </w:r>
          </w:p>
        </w:tc>
        <w:tc>
          <w:tcPr>
            <w:tcW w:w="928" w:type="pct"/>
            <w:tcBorders>
              <w:top w:val="nil"/>
              <w:left w:val="nil"/>
              <w:bottom w:val="nil"/>
              <w:right w:val="nil"/>
            </w:tcBorders>
            <w:shd w:val="clear" w:color="auto" w:fill="auto"/>
            <w:noWrap/>
            <w:vAlign w:val="bottom"/>
            <w:hideMark/>
          </w:tcPr>
          <w:p w14:paraId="0F2CB96F"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(0.098)</w:t>
            </w:r>
          </w:p>
        </w:tc>
      </w:tr>
      <w:tr w:rsidR="00EB63A7" w:rsidRPr="00EB63A7" w14:paraId="63CB106E" w14:textId="77777777" w:rsidTr="005B095F">
        <w:trPr>
          <w:trHeight w:val="280"/>
        </w:trPr>
        <w:tc>
          <w:tcPr>
            <w:tcW w:w="1523" w:type="pct"/>
            <w:tcBorders>
              <w:top w:val="nil"/>
              <w:left w:val="nil"/>
              <w:bottom w:val="nil"/>
              <w:right w:val="nil"/>
            </w:tcBorders>
            <w:shd w:val="clear" w:color="auto" w:fill="auto"/>
            <w:noWrap/>
            <w:vAlign w:val="bottom"/>
            <w:hideMark/>
          </w:tcPr>
          <w:p w14:paraId="483468D7"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Age 17</w:t>
            </w:r>
          </w:p>
        </w:tc>
        <w:tc>
          <w:tcPr>
            <w:tcW w:w="837" w:type="pct"/>
            <w:tcBorders>
              <w:top w:val="nil"/>
              <w:left w:val="nil"/>
              <w:bottom w:val="nil"/>
              <w:right w:val="nil"/>
            </w:tcBorders>
            <w:shd w:val="clear" w:color="auto" w:fill="auto"/>
            <w:noWrap/>
            <w:vAlign w:val="bottom"/>
            <w:hideMark/>
          </w:tcPr>
          <w:p w14:paraId="1DA6CCFC"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-0.188</w:t>
            </w:r>
          </w:p>
        </w:tc>
        <w:tc>
          <w:tcPr>
            <w:tcW w:w="785" w:type="pct"/>
            <w:tcBorders>
              <w:top w:val="nil"/>
              <w:left w:val="nil"/>
              <w:bottom w:val="nil"/>
              <w:right w:val="nil"/>
            </w:tcBorders>
            <w:shd w:val="clear" w:color="auto" w:fill="auto"/>
            <w:noWrap/>
            <w:vAlign w:val="bottom"/>
            <w:hideMark/>
          </w:tcPr>
          <w:p w14:paraId="2312A0F6"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-0.087</w:t>
            </w:r>
          </w:p>
        </w:tc>
        <w:tc>
          <w:tcPr>
            <w:tcW w:w="928" w:type="pct"/>
            <w:tcBorders>
              <w:top w:val="nil"/>
              <w:left w:val="nil"/>
              <w:bottom w:val="nil"/>
              <w:right w:val="nil"/>
            </w:tcBorders>
            <w:shd w:val="clear" w:color="auto" w:fill="auto"/>
            <w:noWrap/>
            <w:vAlign w:val="bottom"/>
            <w:hideMark/>
          </w:tcPr>
          <w:p w14:paraId="1CB5C6CD"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0.196</w:t>
            </w:r>
          </w:p>
        </w:tc>
        <w:tc>
          <w:tcPr>
            <w:tcW w:w="928" w:type="pct"/>
            <w:tcBorders>
              <w:top w:val="nil"/>
              <w:left w:val="nil"/>
              <w:bottom w:val="nil"/>
              <w:right w:val="nil"/>
            </w:tcBorders>
            <w:shd w:val="clear" w:color="auto" w:fill="auto"/>
            <w:noWrap/>
            <w:vAlign w:val="bottom"/>
            <w:hideMark/>
          </w:tcPr>
          <w:p w14:paraId="04985A41"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0.205*</w:t>
            </w:r>
          </w:p>
        </w:tc>
      </w:tr>
      <w:tr w:rsidR="00EB63A7" w:rsidRPr="00EB63A7" w14:paraId="75F5C8EC" w14:textId="77777777" w:rsidTr="005B095F">
        <w:trPr>
          <w:trHeight w:val="280"/>
        </w:trPr>
        <w:tc>
          <w:tcPr>
            <w:tcW w:w="1523" w:type="pct"/>
            <w:tcBorders>
              <w:top w:val="nil"/>
              <w:left w:val="nil"/>
              <w:bottom w:val="nil"/>
              <w:right w:val="nil"/>
            </w:tcBorders>
            <w:shd w:val="clear" w:color="auto" w:fill="auto"/>
            <w:noWrap/>
            <w:vAlign w:val="bottom"/>
            <w:hideMark/>
          </w:tcPr>
          <w:p w14:paraId="00423B3C"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p>
        </w:tc>
        <w:tc>
          <w:tcPr>
            <w:tcW w:w="837" w:type="pct"/>
            <w:tcBorders>
              <w:top w:val="nil"/>
              <w:left w:val="nil"/>
              <w:bottom w:val="nil"/>
              <w:right w:val="nil"/>
            </w:tcBorders>
            <w:shd w:val="clear" w:color="auto" w:fill="auto"/>
            <w:noWrap/>
            <w:vAlign w:val="bottom"/>
            <w:hideMark/>
          </w:tcPr>
          <w:p w14:paraId="07E71629"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(0.103)</w:t>
            </w:r>
          </w:p>
        </w:tc>
        <w:tc>
          <w:tcPr>
            <w:tcW w:w="785" w:type="pct"/>
            <w:tcBorders>
              <w:top w:val="nil"/>
              <w:left w:val="nil"/>
              <w:bottom w:val="nil"/>
              <w:right w:val="nil"/>
            </w:tcBorders>
            <w:shd w:val="clear" w:color="auto" w:fill="auto"/>
            <w:noWrap/>
            <w:vAlign w:val="bottom"/>
            <w:hideMark/>
          </w:tcPr>
          <w:p w14:paraId="4749E090"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(0.099)</w:t>
            </w:r>
          </w:p>
        </w:tc>
        <w:tc>
          <w:tcPr>
            <w:tcW w:w="928" w:type="pct"/>
            <w:tcBorders>
              <w:top w:val="nil"/>
              <w:left w:val="nil"/>
              <w:bottom w:val="nil"/>
              <w:right w:val="nil"/>
            </w:tcBorders>
            <w:shd w:val="clear" w:color="auto" w:fill="auto"/>
            <w:noWrap/>
            <w:vAlign w:val="bottom"/>
            <w:hideMark/>
          </w:tcPr>
          <w:p w14:paraId="7838C8F8"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(0.105)</w:t>
            </w:r>
          </w:p>
        </w:tc>
        <w:tc>
          <w:tcPr>
            <w:tcW w:w="928" w:type="pct"/>
            <w:tcBorders>
              <w:top w:val="nil"/>
              <w:left w:val="nil"/>
              <w:bottom w:val="nil"/>
              <w:right w:val="nil"/>
            </w:tcBorders>
            <w:shd w:val="clear" w:color="auto" w:fill="auto"/>
            <w:noWrap/>
            <w:vAlign w:val="bottom"/>
            <w:hideMark/>
          </w:tcPr>
          <w:p w14:paraId="3582CCC1"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(0.103)</w:t>
            </w:r>
          </w:p>
        </w:tc>
      </w:tr>
      <w:tr w:rsidR="00EB63A7" w:rsidRPr="00EB63A7" w14:paraId="28B05F95" w14:textId="77777777" w:rsidTr="005B095F">
        <w:trPr>
          <w:trHeight w:val="280"/>
        </w:trPr>
        <w:tc>
          <w:tcPr>
            <w:tcW w:w="1523" w:type="pct"/>
            <w:tcBorders>
              <w:top w:val="nil"/>
              <w:left w:val="nil"/>
              <w:bottom w:val="nil"/>
              <w:right w:val="nil"/>
            </w:tcBorders>
            <w:shd w:val="clear" w:color="auto" w:fill="auto"/>
            <w:noWrap/>
            <w:vAlign w:val="bottom"/>
            <w:hideMark/>
          </w:tcPr>
          <w:p w14:paraId="712A0A81"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Age 18</w:t>
            </w:r>
          </w:p>
        </w:tc>
        <w:tc>
          <w:tcPr>
            <w:tcW w:w="837" w:type="pct"/>
            <w:tcBorders>
              <w:top w:val="nil"/>
              <w:left w:val="nil"/>
              <w:bottom w:val="nil"/>
              <w:right w:val="nil"/>
            </w:tcBorders>
            <w:shd w:val="clear" w:color="auto" w:fill="auto"/>
            <w:noWrap/>
            <w:vAlign w:val="bottom"/>
            <w:hideMark/>
          </w:tcPr>
          <w:p w14:paraId="74E1F1F8"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-0.062</w:t>
            </w:r>
          </w:p>
        </w:tc>
        <w:tc>
          <w:tcPr>
            <w:tcW w:w="785" w:type="pct"/>
            <w:tcBorders>
              <w:top w:val="nil"/>
              <w:left w:val="nil"/>
              <w:bottom w:val="nil"/>
              <w:right w:val="nil"/>
            </w:tcBorders>
            <w:shd w:val="clear" w:color="auto" w:fill="auto"/>
            <w:noWrap/>
            <w:vAlign w:val="bottom"/>
            <w:hideMark/>
          </w:tcPr>
          <w:p w14:paraId="1B0CA1B8"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0.036</w:t>
            </w:r>
          </w:p>
        </w:tc>
        <w:tc>
          <w:tcPr>
            <w:tcW w:w="928" w:type="pct"/>
            <w:tcBorders>
              <w:top w:val="nil"/>
              <w:left w:val="nil"/>
              <w:bottom w:val="nil"/>
              <w:right w:val="nil"/>
            </w:tcBorders>
            <w:shd w:val="clear" w:color="auto" w:fill="auto"/>
            <w:noWrap/>
            <w:vAlign w:val="bottom"/>
            <w:hideMark/>
          </w:tcPr>
          <w:p w14:paraId="4EA4D59A"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0.314**</w:t>
            </w:r>
          </w:p>
        </w:tc>
        <w:tc>
          <w:tcPr>
            <w:tcW w:w="928" w:type="pct"/>
            <w:tcBorders>
              <w:top w:val="nil"/>
              <w:left w:val="nil"/>
              <w:bottom w:val="nil"/>
              <w:right w:val="nil"/>
            </w:tcBorders>
            <w:shd w:val="clear" w:color="auto" w:fill="auto"/>
            <w:noWrap/>
            <w:vAlign w:val="bottom"/>
            <w:hideMark/>
          </w:tcPr>
          <w:p w14:paraId="24A352E8"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0.309**</w:t>
            </w:r>
          </w:p>
        </w:tc>
      </w:tr>
      <w:tr w:rsidR="00EB63A7" w:rsidRPr="00EB63A7" w14:paraId="7683D1A9" w14:textId="77777777" w:rsidTr="005B095F">
        <w:trPr>
          <w:trHeight w:val="280"/>
        </w:trPr>
        <w:tc>
          <w:tcPr>
            <w:tcW w:w="1523" w:type="pct"/>
            <w:tcBorders>
              <w:top w:val="nil"/>
              <w:left w:val="nil"/>
              <w:bottom w:val="nil"/>
              <w:right w:val="nil"/>
            </w:tcBorders>
            <w:shd w:val="clear" w:color="auto" w:fill="auto"/>
            <w:noWrap/>
            <w:vAlign w:val="bottom"/>
            <w:hideMark/>
          </w:tcPr>
          <w:p w14:paraId="114F8DAE"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p>
        </w:tc>
        <w:tc>
          <w:tcPr>
            <w:tcW w:w="837" w:type="pct"/>
            <w:tcBorders>
              <w:top w:val="nil"/>
              <w:left w:val="nil"/>
              <w:bottom w:val="nil"/>
              <w:right w:val="nil"/>
            </w:tcBorders>
            <w:shd w:val="clear" w:color="auto" w:fill="auto"/>
            <w:noWrap/>
            <w:vAlign w:val="bottom"/>
            <w:hideMark/>
          </w:tcPr>
          <w:p w14:paraId="33FB08AE"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(0.104)</w:t>
            </w:r>
          </w:p>
        </w:tc>
        <w:tc>
          <w:tcPr>
            <w:tcW w:w="785" w:type="pct"/>
            <w:tcBorders>
              <w:top w:val="nil"/>
              <w:left w:val="nil"/>
              <w:bottom w:val="nil"/>
              <w:right w:val="nil"/>
            </w:tcBorders>
            <w:shd w:val="clear" w:color="auto" w:fill="auto"/>
            <w:noWrap/>
            <w:vAlign w:val="bottom"/>
            <w:hideMark/>
          </w:tcPr>
          <w:p w14:paraId="4088C517"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(0.101)</w:t>
            </w:r>
          </w:p>
        </w:tc>
        <w:tc>
          <w:tcPr>
            <w:tcW w:w="928" w:type="pct"/>
            <w:tcBorders>
              <w:top w:val="nil"/>
              <w:left w:val="nil"/>
              <w:bottom w:val="nil"/>
              <w:right w:val="nil"/>
            </w:tcBorders>
            <w:shd w:val="clear" w:color="auto" w:fill="auto"/>
            <w:noWrap/>
            <w:vAlign w:val="bottom"/>
            <w:hideMark/>
          </w:tcPr>
          <w:p w14:paraId="59FDE0F1"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(0.107)</w:t>
            </w:r>
          </w:p>
        </w:tc>
        <w:tc>
          <w:tcPr>
            <w:tcW w:w="928" w:type="pct"/>
            <w:tcBorders>
              <w:top w:val="nil"/>
              <w:left w:val="nil"/>
              <w:bottom w:val="nil"/>
              <w:right w:val="nil"/>
            </w:tcBorders>
            <w:shd w:val="clear" w:color="auto" w:fill="auto"/>
            <w:noWrap/>
            <w:vAlign w:val="bottom"/>
            <w:hideMark/>
          </w:tcPr>
          <w:p w14:paraId="7BAB525E"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(0.105)</w:t>
            </w:r>
          </w:p>
        </w:tc>
      </w:tr>
      <w:tr w:rsidR="00EB63A7" w:rsidRPr="00EB63A7" w14:paraId="1B6FE0F8" w14:textId="77777777" w:rsidTr="005B095F">
        <w:trPr>
          <w:trHeight w:val="280"/>
        </w:trPr>
        <w:tc>
          <w:tcPr>
            <w:tcW w:w="1523" w:type="pct"/>
            <w:tcBorders>
              <w:top w:val="nil"/>
              <w:left w:val="nil"/>
              <w:bottom w:val="nil"/>
              <w:right w:val="nil"/>
            </w:tcBorders>
            <w:shd w:val="clear" w:color="auto" w:fill="auto"/>
            <w:noWrap/>
            <w:vAlign w:val="bottom"/>
            <w:hideMark/>
          </w:tcPr>
          <w:p w14:paraId="3A0F47CA"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Constant</w:t>
            </w:r>
          </w:p>
        </w:tc>
        <w:tc>
          <w:tcPr>
            <w:tcW w:w="837" w:type="pct"/>
            <w:tcBorders>
              <w:top w:val="nil"/>
              <w:left w:val="nil"/>
              <w:bottom w:val="nil"/>
              <w:right w:val="nil"/>
            </w:tcBorders>
            <w:shd w:val="clear" w:color="auto" w:fill="auto"/>
            <w:noWrap/>
            <w:vAlign w:val="bottom"/>
            <w:hideMark/>
          </w:tcPr>
          <w:p w14:paraId="7741F2E9"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-0.024</w:t>
            </w:r>
          </w:p>
        </w:tc>
        <w:tc>
          <w:tcPr>
            <w:tcW w:w="785" w:type="pct"/>
            <w:tcBorders>
              <w:top w:val="nil"/>
              <w:left w:val="nil"/>
              <w:bottom w:val="nil"/>
              <w:right w:val="nil"/>
            </w:tcBorders>
            <w:shd w:val="clear" w:color="auto" w:fill="auto"/>
            <w:noWrap/>
            <w:vAlign w:val="bottom"/>
            <w:hideMark/>
          </w:tcPr>
          <w:p w14:paraId="3810CF61"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-1.707***</w:t>
            </w:r>
          </w:p>
        </w:tc>
        <w:tc>
          <w:tcPr>
            <w:tcW w:w="928" w:type="pct"/>
            <w:tcBorders>
              <w:top w:val="nil"/>
              <w:left w:val="nil"/>
              <w:bottom w:val="nil"/>
              <w:right w:val="nil"/>
            </w:tcBorders>
            <w:shd w:val="clear" w:color="auto" w:fill="auto"/>
            <w:noWrap/>
            <w:vAlign w:val="bottom"/>
            <w:hideMark/>
          </w:tcPr>
          <w:p w14:paraId="77F08417"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-0.423***</w:t>
            </w:r>
          </w:p>
        </w:tc>
        <w:tc>
          <w:tcPr>
            <w:tcW w:w="928" w:type="pct"/>
            <w:tcBorders>
              <w:top w:val="nil"/>
              <w:left w:val="nil"/>
              <w:bottom w:val="nil"/>
              <w:right w:val="nil"/>
            </w:tcBorders>
            <w:shd w:val="clear" w:color="auto" w:fill="auto"/>
            <w:noWrap/>
            <w:vAlign w:val="bottom"/>
            <w:hideMark/>
          </w:tcPr>
          <w:p w14:paraId="61086DF9"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-1.866***</w:t>
            </w:r>
          </w:p>
        </w:tc>
      </w:tr>
      <w:tr w:rsidR="00EB63A7" w:rsidRPr="00EB63A7" w14:paraId="130017FC" w14:textId="77777777" w:rsidTr="005B095F">
        <w:trPr>
          <w:trHeight w:val="280"/>
        </w:trPr>
        <w:tc>
          <w:tcPr>
            <w:tcW w:w="1523" w:type="pct"/>
            <w:tcBorders>
              <w:top w:val="nil"/>
              <w:left w:val="nil"/>
              <w:bottom w:val="nil"/>
              <w:right w:val="nil"/>
            </w:tcBorders>
            <w:shd w:val="clear" w:color="auto" w:fill="auto"/>
            <w:noWrap/>
            <w:vAlign w:val="bottom"/>
            <w:hideMark/>
          </w:tcPr>
          <w:p w14:paraId="2E165912"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p>
        </w:tc>
        <w:tc>
          <w:tcPr>
            <w:tcW w:w="837" w:type="pct"/>
            <w:tcBorders>
              <w:top w:val="nil"/>
              <w:left w:val="nil"/>
              <w:bottom w:val="nil"/>
              <w:right w:val="nil"/>
            </w:tcBorders>
            <w:shd w:val="clear" w:color="auto" w:fill="auto"/>
            <w:noWrap/>
            <w:vAlign w:val="bottom"/>
            <w:hideMark/>
          </w:tcPr>
          <w:p w14:paraId="2A63CC40"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(0.091)</w:t>
            </w:r>
          </w:p>
        </w:tc>
        <w:tc>
          <w:tcPr>
            <w:tcW w:w="785" w:type="pct"/>
            <w:tcBorders>
              <w:top w:val="nil"/>
              <w:left w:val="nil"/>
              <w:bottom w:val="nil"/>
              <w:right w:val="nil"/>
            </w:tcBorders>
            <w:shd w:val="clear" w:color="auto" w:fill="auto"/>
            <w:noWrap/>
            <w:vAlign w:val="bottom"/>
            <w:hideMark/>
          </w:tcPr>
          <w:p w14:paraId="519F7C61"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(0.160)</w:t>
            </w:r>
          </w:p>
        </w:tc>
        <w:tc>
          <w:tcPr>
            <w:tcW w:w="928" w:type="pct"/>
            <w:tcBorders>
              <w:top w:val="nil"/>
              <w:left w:val="nil"/>
              <w:bottom w:val="nil"/>
              <w:right w:val="nil"/>
            </w:tcBorders>
            <w:shd w:val="clear" w:color="auto" w:fill="auto"/>
            <w:noWrap/>
            <w:vAlign w:val="bottom"/>
            <w:hideMark/>
          </w:tcPr>
          <w:p w14:paraId="6E7379DD"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(0.094)</w:t>
            </w:r>
          </w:p>
        </w:tc>
        <w:tc>
          <w:tcPr>
            <w:tcW w:w="928" w:type="pct"/>
            <w:tcBorders>
              <w:top w:val="nil"/>
              <w:left w:val="nil"/>
              <w:bottom w:val="nil"/>
              <w:right w:val="nil"/>
            </w:tcBorders>
            <w:shd w:val="clear" w:color="auto" w:fill="auto"/>
            <w:noWrap/>
            <w:vAlign w:val="bottom"/>
            <w:hideMark/>
          </w:tcPr>
          <w:p w14:paraId="5F171150"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(0.172)</w:t>
            </w:r>
          </w:p>
        </w:tc>
      </w:tr>
      <w:tr w:rsidR="00EB63A7" w:rsidRPr="00EB63A7" w14:paraId="7EBB4332" w14:textId="77777777" w:rsidTr="005B095F">
        <w:trPr>
          <w:trHeight w:val="280"/>
        </w:trPr>
        <w:tc>
          <w:tcPr>
            <w:tcW w:w="1523" w:type="pct"/>
            <w:tcBorders>
              <w:top w:val="nil"/>
              <w:left w:val="nil"/>
              <w:bottom w:val="nil"/>
              <w:right w:val="nil"/>
            </w:tcBorders>
            <w:shd w:val="clear" w:color="auto" w:fill="auto"/>
            <w:noWrap/>
            <w:vAlign w:val="bottom"/>
            <w:hideMark/>
          </w:tcPr>
          <w:p w14:paraId="05A4E3EF"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Adjusted R-squared</w:t>
            </w:r>
          </w:p>
        </w:tc>
        <w:tc>
          <w:tcPr>
            <w:tcW w:w="837" w:type="pct"/>
            <w:tcBorders>
              <w:top w:val="nil"/>
              <w:left w:val="nil"/>
              <w:bottom w:val="nil"/>
              <w:right w:val="nil"/>
            </w:tcBorders>
            <w:shd w:val="clear" w:color="auto" w:fill="auto"/>
            <w:noWrap/>
            <w:vAlign w:val="bottom"/>
            <w:hideMark/>
          </w:tcPr>
          <w:p w14:paraId="21C902F2"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0.352</w:t>
            </w:r>
          </w:p>
        </w:tc>
        <w:tc>
          <w:tcPr>
            <w:tcW w:w="785" w:type="pct"/>
            <w:tcBorders>
              <w:top w:val="nil"/>
              <w:left w:val="nil"/>
              <w:bottom w:val="nil"/>
              <w:right w:val="nil"/>
            </w:tcBorders>
            <w:shd w:val="clear" w:color="auto" w:fill="auto"/>
            <w:noWrap/>
            <w:vAlign w:val="bottom"/>
            <w:hideMark/>
          </w:tcPr>
          <w:p w14:paraId="3782BD74"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0.405</w:t>
            </w:r>
          </w:p>
        </w:tc>
        <w:tc>
          <w:tcPr>
            <w:tcW w:w="928" w:type="pct"/>
            <w:tcBorders>
              <w:top w:val="nil"/>
              <w:left w:val="nil"/>
              <w:bottom w:val="nil"/>
              <w:right w:val="nil"/>
            </w:tcBorders>
            <w:shd w:val="clear" w:color="auto" w:fill="auto"/>
            <w:noWrap/>
            <w:vAlign w:val="bottom"/>
            <w:hideMark/>
          </w:tcPr>
          <w:p w14:paraId="2DAAE62E"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0.363</w:t>
            </w:r>
          </w:p>
        </w:tc>
        <w:tc>
          <w:tcPr>
            <w:tcW w:w="928" w:type="pct"/>
            <w:tcBorders>
              <w:top w:val="nil"/>
              <w:left w:val="nil"/>
              <w:bottom w:val="nil"/>
              <w:right w:val="nil"/>
            </w:tcBorders>
            <w:shd w:val="clear" w:color="auto" w:fill="auto"/>
            <w:noWrap/>
            <w:vAlign w:val="bottom"/>
            <w:hideMark/>
          </w:tcPr>
          <w:p w14:paraId="104D40CA"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0.408</w:t>
            </w:r>
          </w:p>
        </w:tc>
      </w:tr>
      <w:tr w:rsidR="00EB63A7" w:rsidRPr="00EB63A7" w14:paraId="61163B3F" w14:textId="77777777" w:rsidTr="005B095F">
        <w:trPr>
          <w:trHeight w:val="280"/>
        </w:trPr>
        <w:tc>
          <w:tcPr>
            <w:tcW w:w="1523" w:type="pct"/>
            <w:tcBorders>
              <w:top w:val="nil"/>
              <w:left w:val="nil"/>
              <w:bottom w:val="single" w:sz="4" w:space="0" w:color="auto"/>
              <w:right w:val="nil"/>
            </w:tcBorders>
            <w:shd w:val="clear" w:color="auto" w:fill="auto"/>
            <w:noWrap/>
            <w:vAlign w:val="bottom"/>
            <w:hideMark/>
          </w:tcPr>
          <w:p w14:paraId="710DCFBE"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Sample Size</w:t>
            </w:r>
          </w:p>
        </w:tc>
        <w:tc>
          <w:tcPr>
            <w:tcW w:w="837" w:type="pct"/>
            <w:tcBorders>
              <w:top w:val="nil"/>
              <w:left w:val="nil"/>
              <w:bottom w:val="single" w:sz="4" w:space="0" w:color="auto"/>
              <w:right w:val="nil"/>
            </w:tcBorders>
            <w:shd w:val="clear" w:color="auto" w:fill="auto"/>
            <w:noWrap/>
            <w:vAlign w:val="bottom"/>
            <w:hideMark/>
          </w:tcPr>
          <w:p w14:paraId="39E7B285"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1560</w:t>
            </w:r>
          </w:p>
        </w:tc>
        <w:tc>
          <w:tcPr>
            <w:tcW w:w="785" w:type="pct"/>
            <w:tcBorders>
              <w:top w:val="nil"/>
              <w:left w:val="nil"/>
              <w:bottom w:val="single" w:sz="4" w:space="0" w:color="auto"/>
              <w:right w:val="nil"/>
            </w:tcBorders>
            <w:shd w:val="clear" w:color="auto" w:fill="auto"/>
            <w:noWrap/>
            <w:vAlign w:val="bottom"/>
            <w:hideMark/>
          </w:tcPr>
          <w:p w14:paraId="08B873F5"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1555</w:t>
            </w:r>
          </w:p>
        </w:tc>
        <w:tc>
          <w:tcPr>
            <w:tcW w:w="928" w:type="pct"/>
            <w:tcBorders>
              <w:top w:val="nil"/>
              <w:left w:val="nil"/>
              <w:bottom w:val="single" w:sz="4" w:space="0" w:color="auto"/>
              <w:right w:val="nil"/>
            </w:tcBorders>
            <w:shd w:val="clear" w:color="auto" w:fill="auto"/>
            <w:noWrap/>
            <w:vAlign w:val="bottom"/>
            <w:hideMark/>
          </w:tcPr>
          <w:p w14:paraId="2745371A"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1560</w:t>
            </w:r>
          </w:p>
        </w:tc>
        <w:tc>
          <w:tcPr>
            <w:tcW w:w="928" w:type="pct"/>
            <w:tcBorders>
              <w:top w:val="nil"/>
              <w:left w:val="nil"/>
              <w:bottom w:val="single" w:sz="4" w:space="0" w:color="auto"/>
              <w:right w:val="nil"/>
            </w:tcBorders>
            <w:shd w:val="clear" w:color="auto" w:fill="auto"/>
            <w:noWrap/>
            <w:vAlign w:val="bottom"/>
            <w:hideMark/>
          </w:tcPr>
          <w:p w14:paraId="255FA3A8"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1555</w:t>
            </w:r>
          </w:p>
        </w:tc>
      </w:tr>
      <w:tr w:rsidR="00EB63A7" w:rsidRPr="00EB63A7" w14:paraId="2C8F6783" w14:textId="77777777" w:rsidTr="005B095F">
        <w:trPr>
          <w:trHeight w:val="280"/>
        </w:trPr>
        <w:tc>
          <w:tcPr>
            <w:tcW w:w="1523" w:type="pct"/>
            <w:tcBorders>
              <w:top w:val="nil"/>
              <w:left w:val="nil"/>
              <w:bottom w:val="nil"/>
              <w:right w:val="nil"/>
            </w:tcBorders>
            <w:shd w:val="clear" w:color="auto" w:fill="auto"/>
            <w:noWrap/>
            <w:vAlign w:val="bottom"/>
            <w:hideMark/>
          </w:tcPr>
          <w:p w14:paraId="2CEBCA36"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 xml:space="preserve">Standard errors in parentheses. </w:t>
            </w:r>
          </w:p>
        </w:tc>
        <w:tc>
          <w:tcPr>
            <w:tcW w:w="837" w:type="pct"/>
            <w:tcBorders>
              <w:top w:val="nil"/>
              <w:left w:val="nil"/>
              <w:bottom w:val="nil"/>
              <w:right w:val="nil"/>
            </w:tcBorders>
            <w:shd w:val="clear" w:color="auto" w:fill="auto"/>
            <w:noWrap/>
            <w:vAlign w:val="bottom"/>
            <w:hideMark/>
          </w:tcPr>
          <w:p w14:paraId="6CB949CA"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 p&lt;0.05</w:t>
            </w:r>
          </w:p>
        </w:tc>
        <w:tc>
          <w:tcPr>
            <w:tcW w:w="785" w:type="pct"/>
            <w:tcBorders>
              <w:top w:val="nil"/>
              <w:left w:val="nil"/>
              <w:bottom w:val="nil"/>
              <w:right w:val="nil"/>
            </w:tcBorders>
            <w:shd w:val="clear" w:color="auto" w:fill="auto"/>
            <w:noWrap/>
            <w:vAlign w:val="bottom"/>
            <w:hideMark/>
          </w:tcPr>
          <w:p w14:paraId="1B50B1DD"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 xml:space="preserve"> ** p&lt;0.01</w:t>
            </w:r>
          </w:p>
        </w:tc>
        <w:tc>
          <w:tcPr>
            <w:tcW w:w="928" w:type="pct"/>
            <w:tcBorders>
              <w:top w:val="nil"/>
              <w:left w:val="nil"/>
              <w:bottom w:val="nil"/>
              <w:right w:val="nil"/>
            </w:tcBorders>
            <w:shd w:val="clear" w:color="auto" w:fill="auto"/>
            <w:noWrap/>
            <w:vAlign w:val="bottom"/>
            <w:hideMark/>
          </w:tcPr>
          <w:p w14:paraId="01C418EC"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r w:rsidRPr="00EB63A7">
              <w:rPr>
                <w:rFonts w:ascii="Times New Roman" w:eastAsia="Times New Roman" w:hAnsi="Times New Roman" w:cs="Times New Roman"/>
                <w:color w:val="000000"/>
                <w:kern w:val="0"/>
                <w:sz w:val="20"/>
                <w:szCs w:val="20"/>
                <w14:ligatures w14:val="none"/>
              </w:rPr>
              <w:t xml:space="preserve"> *** p&lt;0.001</w:t>
            </w:r>
          </w:p>
        </w:tc>
        <w:tc>
          <w:tcPr>
            <w:tcW w:w="928" w:type="pct"/>
            <w:tcBorders>
              <w:top w:val="nil"/>
              <w:left w:val="nil"/>
              <w:bottom w:val="nil"/>
              <w:right w:val="nil"/>
            </w:tcBorders>
            <w:shd w:val="clear" w:color="auto" w:fill="auto"/>
            <w:noWrap/>
            <w:vAlign w:val="bottom"/>
            <w:hideMark/>
          </w:tcPr>
          <w:p w14:paraId="5AFCBA99" w14:textId="77777777" w:rsidR="00EB63A7" w:rsidRPr="00EB63A7" w:rsidRDefault="00EB63A7" w:rsidP="00EB63A7">
            <w:pPr>
              <w:spacing w:after="0" w:line="240" w:lineRule="auto"/>
              <w:rPr>
                <w:rFonts w:ascii="Times New Roman" w:eastAsia="Times New Roman" w:hAnsi="Times New Roman" w:cs="Times New Roman"/>
                <w:color w:val="000000"/>
                <w:kern w:val="0"/>
                <w:sz w:val="20"/>
                <w:szCs w:val="20"/>
                <w14:ligatures w14:val="none"/>
              </w:rPr>
            </w:pPr>
          </w:p>
        </w:tc>
      </w:tr>
    </w:tbl>
    <w:p w14:paraId="2409E105" w14:textId="7A308B02" w:rsidR="005B095F" w:rsidRDefault="005B095F"/>
    <w:p w14:paraId="3351BD18" w14:textId="77777777" w:rsidR="005B095F" w:rsidRDefault="005B095F">
      <w:r>
        <w:br w:type="page"/>
      </w:r>
    </w:p>
    <w:tbl>
      <w:tblPr>
        <w:tblW w:w="5000" w:type="pct"/>
        <w:tblLook w:val="04A0" w:firstRow="1" w:lastRow="0" w:firstColumn="1" w:lastColumn="0" w:noHBand="0" w:noVBand="1"/>
      </w:tblPr>
      <w:tblGrid>
        <w:gridCol w:w="2888"/>
        <w:gridCol w:w="1323"/>
        <w:gridCol w:w="1475"/>
        <w:gridCol w:w="1837"/>
        <w:gridCol w:w="1837"/>
      </w:tblGrid>
      <w:tr w:rsidR="005B095F" w:rsidRPr="005B095F" w14:paraId="283A870F" w14:textId="77777777" w:rsidTr="005B095F">
        <w:trPr>
          <w:trHeight w:val="280"/>
        </w:trPr>
        <w:tc>
          <w:tcPr>
            <w:tcW w:w="5000" w:type="pct"/>
            <w:gridSpan w:val="5"/>
            <w:tcBorders>
              <w:top w:val="nil"/>
              <w:left w:val="nil"/>
              <w:bottom w:val="single" w:sz="4" w:space="0" w:color="auto"/>
              <w:right w:val="nil"/>
            </w:tcBorders>
            <w:shd w:val="clear" w:color="auto" w:fill="auto"/>
            <w:vAlign w:val="bottom"/>
            <w:hideMark/>
          </w:tcPr>
          <w:p w14:paraId="32314BED" w14:textId="46676A95" w:rsidR="005B095F" w:rsidRPr="005B095F" w:rsidRDefault="005B095F" w:rsidP="00D13052">
            <w:pPr>
              <w:spacing w:after="0" w:line="240" w:lineRule="auto"/>
              <w:rPr>
                <w:rFonts w:ascii="Times New Roman" w:eastAsia="Times New Roman" w:hAnsi="Times New Roman" w:cs="Times New Roman"/>
                <w:b/>
                <w:bCs/>
                <w:color w:val="000000"/>
                <w:kern w:val="0"/>
                <w:sz w:val="20"/>
                <w:szCs w:val="20"/>
                <w14:ligatures w14:val="none"/>
              </w:rPr>
            </w:pPr>
            <w:r w:rsidRPr="005B095F">
              <w:rPr>
                <w:rFonts w:ascii="Times New Roman" w:eastAsia="Times New Roman" w:hAnsi="Times New Roman" w:cs="Times New Roman"/>
                <w:b/>
                <w:bCs/>
                <w:color w:val="000000"/>
                <w:kern w:val="0"/>
                <w:sz w:val="20"/>
                <w:szCs w:val="20"/>
                <w14:ligatures w14:val="none"/>
              </w:rPr>
              <w:lastRenderedPageBreak/>
              <w:t xml:space="preserve">Supplementary Table </w:t>
            </w:r>
            <w:r w:rsidR="00D330B2">
              <w:rPr>
                <w:rFonts w:ascii="Times New Roman" w:eastAsia="Times New Roman" w:hAnsi="Times New Roman" w:cs="Times New Roman"/>
                <w:b/>
                <w:bCs/>
                <w:color w:val="000000"/>
                <w:kern w:val="0"/>
                <w:sz w:val="20"/>
                <w:szCs w:val="20"/>
                <w14:ligatures w14:val="none"/>
              </w:rPr>
              <w:t>11</w:t>
            </w:r>
            <w:r w:rsidRPr="005B095F">
              <w:rPr>
                <w:rFonts w:ascii="Times New Roman" w:eastAsia="Times New Roman" w:hAnsi="Times New Roman" w:cs="Times New Roman"/>
                <w:b/>
                <w:bCs/>
                <w:color w:val="000000"/>
                <w:kern w:val="0"/>
                <w:sz w:val="20"/>
                <w:szCs w:val="20"/>
                <w14:ligatures w14:val="none"/>
              </w:rPr>
              <w:t xml:space="preserve">. </w:t>
            </w:r>
            <w:r w:rsidRPr="00D13052">
              <w:rPr>
                <w:rFonts w:ascii="Times New Roman" w:eastAsia="Times New Roman" w:hAnsi="Times New Roman" w:cs="Times New Roman"/>
                <w:color w:val="000000"/>
                <w:kern w:val="0"/>
                <w:sz w:val="20"/>
                <w:szCs w:val="20"/>
                <w14:ligatures w14:val="none"/>
              </w:rPr>
              <w:t>Predict relationship quality and youth mental health for biological and non-biological dyads, while adjusting for youth personality traits that may affect parenting</w:t>
            </w:r>
          </w:p>
        </w:tc>
      </w:tr>
      <w:tr w:rsidR="005B095F" w:rsidRPr="005B095F" w14:paraId="1E142E96" w14:textId="77777777" w:rsidTr="005B095F">
        <w:trPr>
          <w:trHeight w:val="280"/>
        </w:trPr>
        <w:tc>
          <w:tcPr>
            <w:tcW w:w="1607" w:type="pct"/>
            <w:tcBorders>
              <w:top w:val="nil"/>
              <w:left w:val="nil"/>
              <w:bottom w:val="nil"/>
              <w:right w:val="nil"/>
            </w:tcBorders>
            <w:shd w:val="clear" w:color="auto" w:fill="auto"/>
            <w:noWrap/>
            <w:vAlign w:val="bottom"/>
            <w:hideMark/>
          </w:tcPr>
          <w:p w14:paraId="685C1A9F"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p>
        </w:tc>
        <w:tc>
          <w:tcPr>
            <w:tcW w:w="672" w:type="pct"/>
            <w:tcBorders>
              <w:top w:val="nil"/>
              <w:left w:val="nil"/>
              <w:bottom w:val="nil"/>
              <w:right w:val="nil"/>
            </w:tcBorders>
            <w:shd w:val="clear" w:color="auto" w:fill="auto"/>
            <w:noWrap/>
            <w:vAlign w:val="bottom"/>
            <w:hideMark/>
          </w:tcPr>
          <w:p w14:paraId="30762D3D"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(1)</w:t>
            </w:r>
          </w:p>
        </w:tc>
        <w:tc>
          <w:tcPr>
            <w:tcW w:w="763" w:type="pct"/>
            <w:tcBorders>
              <w:top w:val="nil"/>
              <w:left w:val="nil"/>
              <w:bottom w:val="nil"/>
              <w:right w:val="nil"/>
            </w:tcBorders>
            <w:shd w:val="clear" w:color="auto" w:fill="auto"/>
            <w:noWrap/>
            <w:vAlign w:val="bottom"/>
            <w:hideMark/>
          </w:tcPr>
          <w:p w14:paraId="40B25115"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(2)</w:t>
            </w:r>
          </w:p>
        </w:tc>
        <w:tc>
          <w:tcPr>
            <w:tcW w:w="979" w:type="pct"/>
            <w:tcBorders>
              <w:top w:val="nil"/>
              <w:left w:val="nil"/>
              <w:bottom w:val="nil"/>
              <w:right w:val="nil"/>
            </w:tcBorders>
            <w:shd w:val="clear" w:color="auto" w:fill="auto"/>
            <w:noWrap/>
            <w:vAlign w:val="bottom"/>
            <w:hideMark/>
          </w:tcPr>
          <w:p w14:paraId="13DD56E4"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(3)</w:t>
            </w:r>
          </w:p>
        </w:tc>
        <w:tc>
          <w:tcPr>
            <w:tcW w:w="979" w:type="pct"/>
            <w:tcBorders>
              <w:top w:val="nil"/>
              <w:left w:val="nil"/>
              <w:bottom w:val="nil"/>
              <w:right w:val="nil"/>
            </w:tcBorders>
            <w:shd w:val="clear" w:color="auto" w:fill="auto"/>
            <w:noWrap/>
            <w:vAlign w:val="bottom"/>
            <w:hideMark/>
          </w:tcPr>
          <w:p w14:paraId="2D5B2E83"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(4)</w:t>
            </w:r>
          </w:p>
        </w:tc>
      </w:tr>
      <w:tr w:rsidR="005B095F" w:rsidRPr="005B095F" w14:paraId="1506B61F" w14:textId="77777777" w:rsidTr="00485485">
        <w:trPr>
          <w:trHeight w:val="280"/>
        </w:trPr>
        <w:tc>
          <w:tcPr>
            <w:tcW w:w="1607" w:type="pct"/>
            <w:tcBorders>
              <w:top w:val="nil"/>
              <w:left w:val="nil"/>
              <w:bottom w:val="nil"/>
              <w:right w:val="nil"/>
            </w:tcBorders>
            <w:shd w:val="clear" w:color="auto" w:fill="auto"/>
            <w:noWrap/>
            <w:vAlign w:val="bottom"/>
            <w:hideMark/>
          </w:tcPr>
          <w:p w14:paraId="074BDF8D"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p>
        </w:tc>
        <w:tc>
          <w:tcPr>
            <w:tcW w:w="672" w:type="pct"/>
            <w:tcBorders>
              <w:top w:val="nil"/>
              <w:left w:val="nil"/>
              <w:bottom w:val="single" w:sz="4" w:space="0" w:color="auto"/>
              <w:right w:val="nil"/>
            </w:tcBorders>
            <w:shd w:val="clear" w:color="auto" w:fill="auto"/>
            <w:noWrap/>
            <w:vAlign w:val="bottom"/>
            <w:hideMark/>
          </w:tcPr>
          <w:p w14:paraId="04CBDA66" w14:textId="77777777" w:rsidR="005B095F" w:rsidRPr="005B095F" w:rsidRDefault="005B095F" w:rsidP="005B095F">
            <w:pPr>
              <w:spacing w:after="0" w:line="240" w:lineRule="auto"/>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Relationship quality</w:t>
            </w:r>
          </w:p>
        </w:tc>
        <w:tc>
          <w:tcPr>
            <w:tcW w:w="763" w:type="pct"/>
            <w:tcBorders>
              <w:top w:val="nil"/>
              <w:left w:val="nil"/>
              <w:bottom w:val="single" w:sz="4" w:space="0" w:color="auto"/>
              <w:right w:val="nil"/>
            </w:tcBorders>
            <w:shd w:val="clear" w:color="auto" w:fill="auto"/>
            <w:noWrap/>
            <w:vAlign w:val="bottom"/>
            <w:hideMark/>
          </w:tcPr>
          <w:p w14:paraId="1B863B0C" w14:textId="77777777" w:rsidR="005B095F" w:rsidRPr="005B095F" w:rsidRDefault="005B095F" w:rsidP="005B095F">
            <w:pPr>
              <w:spacing w:after="0" w:line="240" w:lineRule="auto"/>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Relationship quality</w:t>
            </w:r>
          </w:p>
        </w:tc>
        <w:tc>
          <w:tcPr>
            <w:tcW w:w="979" w:type="pct"/>
            <w:tcBorders>
              <w:top w:val="nil"/>
              <w:left w:val="nil"/>
              <w:bottom w:val="single" w:sz="4" w:space="0" w:color="auto"/>
              <w:right w:val="nil"/>
            </w:tcBorders>
            <w:shd w:val="clear" w:color="auto" w:fill="auto"/>
            <w:noWrap/>
            <w:vAlign w:val="bottom"/>
            <w:hideMark/>
          </w:tcPr>
          <w:p w14:paraId="0793F37C" w14:textId="77777777" w:rsidR="005B095F" w:rsidRPr="005B095F" w:rsidRDefault="005B095F" w:rsidP="005B095F">
            <w:pPr>
              <w:spacing w:after="0" w:line="240" w:lineRule="auto"/>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Index of child's mental health</w:t>
            </w:r>
          </w:p>
        </w:tc>
        <w:tc>
          <w:tcPr>
            <w:tcW w:w="979" w:type="pct"/>
            <w:tcBorders>
              <w:top w:val="nil"/>
              <w:left w:val="nil"/>
              <w:bottom w:val="single" w:sz="4" w:space="0" w:color="auto"/>
              <w:right w:val="nil"/>
            </w:tcBorders>
            <w:shd w:val="clear" w:color="auto" w:fill="auto"/>
            <w:noWrap/>
            <w:vAlign w:val="bottom"/>
            <w:hideMark/>
          </w:tcPr>
          <w:p w14:paraId="51F09165" w14:textId="77777777" w:rsidR="005B095F" w:rsidRPr="005B095F" w:rsidRDefault="005B095F" w:rsidP="005B095F">
            <w:pPr>
              <w:spacing w:after="0" w:line="240" w:lineRule="auto"/>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Index of child's mental health</w:t>
            </w:r>
          </w:p>
        </w:tc>
      </w:tr>
      <w:tr w:rsidR="005B095F" w:rsidRPr="005B095F" w14:paraId="5C7E3079" w14:textId="77777777" w:rsidTr="00485485">
        <w:trPr>
          <w:trHeight w:val="280"/>
        </w:trPr>
        <w:tc>
          <w:tcPr>
            <w:tcW w:w="1607" w:type="pct"/>
            <w:tcBorders>
              <w:top w:val="nil"/>
              <w:left w:val="nil"/>
              <w:bottom w:val="nil"/>
              <w:right w:val="nil"/>
            </w:tcBorders>
            <w:shd w:val="clear" w:color="auto" w:fill="auto"/>
            <w:noWrap/>
            <w:vAlign w:val="bottom"/>
            <w:hideMark/>
          </w:tcPr>
          <w:p w14:paraId="3D85825A" w14:textId="77777777" w:rsidR="005B095F" w:rsidRPr="005B095F" w:rsidRDefault="005B095F" w:rsidP="005B095F">
            <w:pPr>
              <w:spacing w:after="0" w:line="240" w:lineRule="auto"/>
              <w:rPr>
                <w:rFonts w:ascii="Times New Roman" w:eastAsia="Times New Roman" w:hAnsi="Times New Roman" w:cs="Times New Roman"/>
                <w:color w:val="000000"/>
                <w:kern w:val="0"/>
                <w:sz w:val="20"/>
                <w:szCs w:val="20"/>
                <w14:ligatures w14:val="none"/>
              </w:rPr>
            </w:pPr>
          </w:p>
        </w:tc>
        <w:tc>
          <w:tcPr>
            <w:tcW w:w="672" w:type="pct"/>
            <w:tcBorders>
              <w:top w:val="single" w:sz="4" w:space="0" w:color="auto"/>
              <w:left w:val="nil"/>
              <w:bottom w:val="single" w:sz="4" w:space="0" w:color="auto"/>
              <w:right w:val="nil"/>
            </w:tcBorders>
            <w:shd w:val="clear" w:color="auto" w:fill="auto"/>
            <w:noWrap/>
            <w:vAlign w:val="bottom"/>
            <w:hideMark/>
          </w:tcPr>
          <w:p w14:paraId="45E68E49"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Biological parents</w:t>
            </w:r>
          </w:p>
        </w:tc>
        <w:tc>
          <w:tcPr>
            <w:tcW w:w="763" w:type="pct"/>
            <w:tcBorders>
              <w:top w:val="single" w:sz="4" w:space="0" w:color="auto"/>
              <w:left w:val="nil"/>
              <w:bottom w:val="single" w:sz="4" w:space="0" w:color="auto"/>
              <w:right w:val="nil"/>
            </w:tcBorders>
            <w:shd w:val="clear" w:color="auto" w:fill="auto"/>
            <w:noWrap/>
            <w:vAlign w:val="bottom"/>
            <w:hideMark/>
          </w:tcPr>
          <w:p w14:paraId="38ED6D52"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Non-biological parents</w:t>
            </w:r>
          </w:p>
        </w:tc>
        <w:tc>
          <w:tcPr>
            <w:tcW w:w="979" w:type="pct"/>
            <w:tcBorders>
              <w:top w:val="single" w:sz="4" w:space="0" w:color="auto"/>
              <w:left w:val="nil"/>
              <w:bottom w:val="single" w:sz="4" w:space="0" w:color="auto"/>
              <w:right w:val="nil"/>
            </w:tcBorders>
            <w:shd w:val="clear" w:color="auto" w:fill="auto"/>
            <w:noWrap/>
            <w:vAlign w:val="bottom"/>
            <w:hideMark/>
          </w:tcPr>
          <w:p w14:paraId="0787C4B9"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Biological parents</w:t>
            </w:r>
          </w:p>
        </w:tc>
        <w:tc>
          <w:tcPr>
            <w:tcW w:w="979" w:type="pct"/>
            <w:tcBorders>
              <w:top w:val="single" w:sz="4" w:space="0" w:color="auto"/>
              <w:left w:val="nil"/>
              <w:bottom w:val="single" w:sz="4" w:space="0" w:color="auto"/>
              <w:right w:val="nil"/>
            </w:tcBorders>
            <w:shd w:val="clear" w:color="auto" w:fill="auto"/>
            <w:noWrap/>
            <w:vAlign w:val="bottom"/>
            <w:hideMark/>
          </w:tcPr>
          <w:p w14:paraId="7E92B030"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Non-biological parents</w:t>
            </w:r>
          </w:p>
        </w:tc>
      </w:tr>
      <w:tr w:rsidR="005B095F" w:rsidRPr="005B095F" w14:paraId="542072D3" w14:textId="77777777" w:rsidTr="00485485">
        <w:trPr>
          <w:trHeight w:val="280"/>
        </w:trPr>
        <w:tc>
          <w:tcPr>
            <w:tcW w:w="1607" w:type="pct"/>
            <w:tcBorders>
              <w:top w:val="nil"/>
              <w:left w:val="nil"/>
              <w:bottom w:val="nil"/>
              <w:right w:val="nil"/>
            </w:tcBorders>
            <w:shd w:val="clear" w:color="auto" w:fill="auto"/>
            <w:noWrap/>
            <w:vAlign w:val="bottom"/>
            <w:hideMark/>
          </w:tcPr>
          <w:p w14:paraId="701688B7"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Relationship quality</w:t>
            </w:r>
          </w:p>
        </w:tc>
        <w:tc>
          <w:tcPr>
            <w:tcW w:w="672" w:type="pct"/>
            <w:tcBorders>
              <w:top w:val="single" w:sz="4" w:space="0" w:color="auto"/>
              <w:left w:val="nil"/>
              <w:bottom w:val="nil"/>
              <w:right w:val="nil"/>
            </w:tcBorders>
            <w:shd w:val="clear" w:color="auto" w:fill="auto"/>
            <w:noWrap/>
            <w:vAlign w:val="bottom"/>
            <w:hideMark/>
          </w:tcPr>
          <w:p w14:paraId="2B87D0DD"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0.398***</w:t>
            </w:r>
          </w:p>
        </w:tc>
        <w:tc>
          <w:tcPr>
            <w:tcW w:w="763" w:type="pct"/>
            <w:tcBorders>
              <w:top w:val="single" w:sz="4" w:space="0" w:color="auto"/>
              <w:left w:val="nil"/>
              <w:bottom w:val="nil"/>
              <w:right w:val="nil"/>
            </w:tcBorders>
            <w:shd w:val="clear" w:color="auto" w:fill="auto"/>
            <w:noWrap/>
            <w:vAlign w:val="bottom"/>
            <w:hideMark/>
          </w:tcPr>
          <w:p w14:paraId="146475D8"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0.463***</w:t>
            </w:r>
          </w:p>
        </w:tc>
        <w:tc>
          <w:tcPr>
            <w:tcW w:w="979" w:type="pct"/>
            <w:tcBorders>
              <w:top w:val="single" w:sz="4" w:space="0" w:color="auto"/>
              <w:left w:val="nil"/>
              <w:bottom w:val="nil"/>
              <w:right w:val="nil"/>
            </w:tcBorders>
            <w:shd w:val="clear" w:color="auto" w:fill="auto"/>
            <w:noWrap/>
            <w:vAlign w:val="bottom"/>
            <w:hideMark/>
          </w:tcPr>
          <w:p w14:paraId="6D09A4DA"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0.335***</w:t>
            </w:r>
          </w:p>
        </w:tc>
        <w:tc>
          <w:tcPr>
            <w:tcW w:w="979" w:type="pct"/>
            <w:tcBorders>
              <w:top w:val="single" w:sz="4" w:space="0" w:color="auto"/>
              <w:left w:val="nil"/>
              <w:bottom w:val="nil"/>
              <w:right w:val="nil"/>
            </w:tcBorders>
            <w:shd w:val="clear" w:color="auto" w:fill="auto"/>
            <w:noWrap/>
            <w:vAlign w:val="bottom"/>
            <w:hideMark/>
          </w:tcPr>
          <w:p w14:paraId="260620AE"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0.288***</w:t>
            </w:r>
          </w:p>
        </w:tc>
      </w:tr>
      <w:tr w:rsidR="005B095F" w:rsidRPr="005B095F" w14:paraId="3649F8A9" w14:textId="77777777" w:rsidTr="005B095F">
        <w:trPr>
          <w:trHeight w:val="280"/>
        </w:trPr>
        <w:tc>
          <w:tcPr>
            <w:tcW w:w="1607" w:type="pct"/>
            <w:tcBorders>
              <w:top w:val="nil"/>
              <w:left w:val="nil"/>
              <w:bottom w:val="nil"/>
              <w:right w:val="nil"/>
            </w:tcBorders>
            <w:shd w:val="clear" w:color="auto" w:fill="auto"/>
            <w:noWrap/>
            <w:vAlign w:val="bottom"/>
            <w:hideMark/>
          </w:tcPr>
          <w:p w14:paraId="7BE1EAA8"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p>
        </w:tc>
        <w:tc>
          <w:tcPr>
            <w:tcW w:w="672" w:type="pct"/>
            <w:tcBorders>
              <w:top w:val="nil"/>
              <w:left w:val="nil"/>
              <w:bottom w:val="nil"/>
              <w:right w:val="nil"/>
            </w:tcBorders>
            <w:shd w:val="clear" w:color="auto" w:fill="auto"/>
            <w:noWrap/>
            <w:vAlign w:val="bottom"/>
            <w:hideMark/>
          </w:tcPr>
          <w:p w14:paraId="24F41F5A"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(0.028)</w:t>
            </w:r>
          </w:p>
        </w:tc>
        <w:tc>
          <w:tcPr>
            <w:tcW w:w="763" w:type="pct"/>
            <w:tcBorders>
              <w:top w:val="nil"/>
              <w:left w:val="nil"/>
              <w:bottom w:val="nil"/>
              <w:right w:val="nil"/>
            </w:tcBorders>
            <w:shd w:val="clear" w:color="auto" w:fill="auto"/>
            <w:noWrap/>
            <w:vAlign w:val="bottom"/>
            <w:hideMark/>
          </w:tcPr>
          <w:p w14:paraId="44637DF6"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(0.076)</w:t>
            </w:r>
          </w:p>
        </w:tc>
        <w:tc>
          <w:tcPr>
            <w:tcW w:w="979" w:type="pct"/>
            <w:tcBorders>
              <w:top w:val="nil"/>
              <w:left w:val="nil"/>
              <w:bottom w:val="nil"/>
              <w:right w:val="nil"/>
            </w:tcBorders>
            <w:shd w:val="clear" w:color="auto" w:fill="auto"/>
            <w:noWrap/>
            <w:vAlign w:val="bottom"/>
            <w:hideMark/>
          </w:tcPr>
          <w:p w14:paraId="37E41E09"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(0.028)</w:t>
            </w:r>
          </w:p>
        </w:tc>
        <w:tc>
          <w:tcPr>
            <w:tcW w:w="979" w:type="pct"/>
            <w:tcBorders>
              <w:top w:val="nil"/>
              <w:left w:val="nil"/>
              <w:bottom w:val="nil"/>
              <w:right w:val="nil"/>
            </w:tcBorders>
            <w:shd w:val="clear" w:color="auto" w:fill="auto"/>
            <w:noWrap/>
            <w:vAlign w:val="bottom"/>
            <w:hideMark/>
          </w:tcPr>
          <w:p w14:paraId="456106AD"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(0.081)</w:t>
            </w:r>
          </w:p>
        </w:tc>
      </w:tr>
      <w:tr w:rsidR="005B095F" w:rsidRPr="005B095F" w14:paraId="6A96B59E" w14:textId="77777777" w:rsidTr="005B095F">
        <w:trPr>
          <w:trHeight w:val="280"/>
        </w:trPr>
        <w:tc>
          <w:tcPr>
            <w:tcW w:w="1607" w:type="pct"/>
            <w:tcBorders>
              <w:top w:val="nil"/>
              <w:left w:val="nil"/>
              <w:bottom w:val="nil"/>
              <w:right w:val="nil"/>
            </w:tcBorders>
            <w:shd w:val="clear" w:color="auto" w:fill="auto"/>
            <w:noWrap/>
            <w:vAlign w:val="bottom"/>
            <w:hideMark/>
          </w:tcPr>
          <w:p w14:paraId="4ED52EC1"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Responsiveness</w:t>
            </w:r>
          </w:p>
        </w:tc>
        <w:tc>
          <w:tcPr>
            <w:tcW w:w="672" w:type="pct"/>
            <w:tcBorders>
              <w:top w:val="nil"/>
              <w:left w:val="nil"/>
              <w:bottom w:val="nil"/>
              <w:right w:val="nil"/>
            </w:tcBorders>
            <w:shd w:val="clear" w:color="auto" w:fill="auto"/>
            <w:noWrap/>
            <w:vAlign w:val="bottom"/>
            <w:hideMark/>
          </w:tcPr>
          <w:p w14:paraId="636F8744"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-0.037</w:t>
            </w:r>
          </w:p>
        </w:tc>
        <w:tc>
          <w:tcPr>
            <w:tcW w:w="763" w:type="pct"/>
            <w:tcBorders>
              <w:top w:val="nil"/>
              <w:left w:val="nil"/>
              <w:bottom w:val="nil"/>
              <w:right w:val="nil"/>
            </w:tcBorders>
            <w:shd w:val="clear" w:color="auto" w:fill="auto"/>
            <w:noWrap/>
            <w:vAlign w:val="bottom"/>
            <w:hideMark/>
          </w:tcPr>
          <w:p w14:paraId="48A51DC9"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-0.162*</w:t>
            </w:r>
          </w:p>
        </w:tc>
        <w:tc>
          <w:tcPr>
            <w:tcW w:w="979" w:type="pct"/>
            <w:tcBorders>
              <w:top w:val="nil"/>
              <w:left w:val="nil"/>
              <w:bottom w:val="nil"/>
              <w:right w:val="nil"/>
            </w:tcBorders>
            <w:shd w:val="clear" w:color="auto" w:fill="auto"/>
            <w:noWrap/>
            <w:vAlign w:val="bottom"/>
            <w:hideMark/>
          </w:tcPr>
          <w:p w14:paraId="017478F2"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-0.066**</w:t>
            </w:r>
          </w:p>
        </w:tc>
        <w:tc>
          <w:tcPr>
            <w:tcW w:w="979" w:type="pct"/>
            <w:tcBorders>
              <w:top w:val="nil"/>
              <w:left w:val="nil"/>
              <w:bottom w:val="nil"/>
              <w:right w:val="nil"/>
            </w:tcBorders>
            <w:shd w:val="clear" w:color="auto" w:fill="auto"/>
            <w:noWrap/>
            <w:vAlign w:val="bottom"/>
            <w:hideMark/>
          </w:tcPr>
          <w:p w14:paraId="6C5095FB"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-0.246***</w:t>
            </w:r>
          </w:p>
        </w:tc>
      </w:tr>
      <w:tr w:rsidR="005B095F" w:rsidRPr="005B095F" w14:paraId="29B37D70" w14:textId="77777777" w:rsidTr="005B095F">
        <w:trPr>
          <w:trHeight w:val="280"/>
        </w:trPr>
        <w:tc>
          <w:tcPr>
            <w:tcW w:w="1607" w:type="pct"/>
            <w:tcBorders>
              <w:top w:val="nil"/>
              <w:left w:val="nil"/>
              <w:bottom w:val="nil"/>
              <w:right w:val="nil"/>
            </w:tcBorders>
            <w:shd w:val="clear" w:color="auto" w:fill="auto"/>
            <w:noWrap/>
            <w:vAlign w:val="bottom"/>
            <w:hideMark/>
          </w:tcPr>
          <w:p w14:paraId="32C2684F"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p>
        </w:tc>
        <w:tc>
          <w:tcPr>
            <w:tcW w:w="672" w:type="pct"/>
            <w:tcBorders>
              <w:top w:val="nil"/>
              <w:left w:val="nil"/>
              <w:bottom w:val="nil"/>
              <w:right w:val="nil"/>
            </w:tcBorders>
            <w:shd w:val="clear" w:color="auto" w:fill="auto"/>
            <w:noWrap/>
            <w:vAlign w:val="bottom"/>
            <w:hideMark/>
          </w:tcPr>
          <w:p w14:paraId="6728667A"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(0.026)</w:t>
            </w:r>
          </w:p>
        </w:tc>
        <w:tc>
          <w:tcPr>
            <w:tcW w:w="763" w:type="pct"/>
            <w:tcBorders>
              <w:top w:val="nil"/>
              <w:left w:val="nil"/>
              <w:bottom w:val="nil"/>
              <w:right w:val="nil"/>
            </w:tcBorders>
            <w:shd w:val="clear" w:color="auto" w:fill="auto"/>
            <w:noWrap/>
            <w:vAlign w:val="bottom"/>
            <w:hideMark/>
          </w:tcPr>
          <w:p w14:paraId="13F056FA"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(0.066)</w:t>
            </w:r>
          </w:p>
        </w:tc>
        <w:tc>
          <w:tcPr>
            <w:tcW w:w="979" w:type="pct"/>
            <w:tcBorders>
              <w:top w:val="nil"/>
              <w:left w:val="nil"/>
              <w:bottom w:val="nil"/>
              <w:right w:val="nil"/>
            </w:tcBorders>
            <w:shd w:val="clear" w:color="auto" w:fill="auto"/>
            <w:noWrap/>
            <w:vAlign w:val="bottom"/>
            <w:hideMark/>
          </w:tcPr>
          <w:p w14:paraId="06456394"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(0.026)</w:t>
            </w:r>
          </w:p>
        </w:tc>
        <w:tc>
          <w:tcPr>
            <w:tcW w:w="979" w:type="pct"/>
            <w:tcBorders>
              <w:top w:val="nil"/>
              <w:left w:val="nil"/>
              <w:bottom w:val="nil"/>
              <w:right w:val="nil"/>
            </w:tcBorders>
            <w:shd w:val="clear" w:color="auto" w:fill="auto"/>
            <w:noWrap/>
            <w:vAlign w:val="bottom"/>
            <w:hideMark/>
          </w:tcPr>
          <w:p w14:paraId="2F09E56E"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(0.069)</w:t>
            </w:r>
          </w:p>
        </w:tc>
      </w:tr>
      <w:tr w:rsidR="005B095F" w:rsidRPr="005B095F" w14:paraId="674105F5" w14:textId="77777777" w:rsidTr="005B095F">
        <w:trPr>
          <w:trHeight w:val="280"/>
        </w:trPr>
        <w:tc>
          <w:tcPr>
            <w:tcW w:w="1607" w:type="pct"/>
            <w:tcBorders>
              <w:top w:val="nil"/>
              <w:left w:val="nil"/>
              <w:bottom w:val="nil"/>
              <w:right w:val="nil"/>
            </w:tcBorders>
            <w:shd w:val="clear" w:color="auto" w:fill="auto"/>
            <w:noWrap/>
            <w:vAlign w:val="bottom"/>
            <w:hideMark/>
          </w:tcPr>
          <w:p w14:paraId="65DFE84F"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Demandingness</w:t>
            </w:r>
          </w:p>
        </w:tc>
        <w:tc>
          <w:tcPr>
            <w:tcW w:w="672" w:type="pct"/>
            <w:tcBorders>
              <w:top w:val="nil"/>
              <w:left w:val="nil"/>
              <w:bottom w:val="nil"/>
              <w:right w:val="nil"/>
            </w:tcBorders>
            <w:shd w:val="clear" w:color="auto" w:fill="auto"/>
            <w:noWrap/>
            <w:vAlign w:val="bottom"/>
            <w:hideMark/>
          </w:tcPr>
          <w:p w14:paraId="59E0087F"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0.130***</w:t>
            </w:r>
          </w:p>
        </w:tc>
        <w:tc>
          <w:tcPr>
            <w:tcW w:w="763" w:type="pct"/>
            <w:tcBorders>
              <w:top w:val="nil"/>
              <w:left w:val="nil"/>
              <w:bottom w:val="nil"/>
              <w:right w:val="nil"/>
            </w:tcBorders>
            <w:shd w:val="clear" w:color="auto" w:fill="auto"/>
            <w:noWrap/>
            <w:vAlign w:val="bottom"/>
            <w:hideMark/>
          </w:tcPr>
          <w:p w14:paraId="02B2DC43"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0.208**</w:t>
            </w:r>
          </w:p>
        </w:tc>
        <w:tc>
          <w:tcPr>
            <w:tcW w:w="979" w:type="pct"/>
            <w:tcBorders>
              <w:top w:val="nil"/>
              <w:left w:val="nil"/>
              <w:bottom w:val="nil"/>
              <w:right w:val="nil"/>
            </w:tcBorders>
            <w:shd w:val="clear" w:color="auto" w:fill="auto"/>
            <w:noWrap/>
            <w:vAlign w:val="bottom"/>
            <w:hideMark/>
          </w:tcPr>
          <w:p w14:paraId="22B8ADF0"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0.095***</w:t>
            </w:r>
          </w:p>
        </w:tc>
        <w:tc>
          <w:tcPr>
            <w:tcW w:w="979" w:type="pct"/>
            <w:tcBorders>
              <w:top w:val="nil"/>
              <w:left w:val="nil"/>
              <w:bottom w:val="nil"/>
              <w:right w:val="nil"/>
            </w:tcBorders>
            <w:shd w:val="clear" w:color="auto" w:fill="auto"/>
            <w:noWrap/>
            <w:vAlign w:val="bottom"/>
            <w:hideMark/>
          </w:tcPr>
          <w:p w14:paraId="21F5A17D"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0.254***</w:t>
            </w:r>
          </w:p>
        </w:tc>
      </w:tr>
      <w:tr w:rsidR="005B095F" w:rsidRPr="005B095F" w14:paraId="41F6B72A" w14:textId="77777777" w:rsidTr="005B095F">
        <w:trPr>
          <w:trHeight w:val="280"/>
        </w:trPr>
        <w:tc>
          <w:tcPr>
            <w:tcW w:w="1607" w:type="pct"/>
            <w:tcBorders>
              <w:top w:val="nil"/>
              <w:left w:val="nil"/>
              <w:bottom w:val="nil"/>
              <w:right w:val="nil"/>
            </w:tcBorders>
            <w:shd w:val="clear" w:color="auto" w:fill="auto"/>
            <w:noWrap/>
            <w:vAlign w:val="bottom"/>
            <w:hideMark/>
          </w:tcPr>
          <w:p w14:paraId="448E8822"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p>
        </w:tc>
        <w:tc>
          <w:tcPr>
            <w:tcW w:w="672" w:type="pct"/>
            <w:tcBorders>
              <w:top w:val="nil"/>
              <w:left w:val="nil"/>
              <w:bottom w:val="nil"/>
              <w:right w:val="nil"/>
            </w:tcBorders>
            <w:shd w:val="clear" w:color="auto" w:fill="auto"/>
            <w:noWrap/>
            <w:vAlign w:val="bottom"/>
            <w:hideMark/>
          </w:tcPr>
          <w:p w14:paraId="2B094B0F"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(0.022)</w:t>
            </w:r>
          </w:p>
        </w:tc>
        <w:tc>
          <w:tcPr>
            <w:tcW w:w="763" w:type="pct"/>
            <w:tcBorders>
              <w:top w:val="nil"/>
              <w:left w:val="nil"/>
              <w:bottom w:val="nil"/>
              <w:right w:val="nil"/>
            </w:tcBorders>
            <w:shd w:val="clear" w:color="auto" w:fill="auto"/>
            <w:noWrap/>
            <w:vAlign w:val="bottom"/>
            <w:hideMark/>
          </w:tcPr>
          <w:p w14:paraId="1E913599"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(0.072)</w:t>
            </w:r>
          </w:p>
        </w:tc>
        <w:tc>
          <w:tcPr>
            <w:tcW w:w="979" w:type="pct"/>
            <w:tcBorders>
              <w:top w:val="nil"/>
              <w:left w:val="nil"/>
              <w:bottom w:val="nil"/>
              <w:right w:val="nil"/>
            </w:tcBorders>
            <w:shd w:val="clear" w:color="auto" w:fill="auto"/>
            <w:noWrap/>
            <w:vAlign w:val="bottom"/>
            <w:hideMark/>
          </w:tcPr>
          <w:p w14:paraId="43C1FC6F"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(0.022)</w:t>
            </w:r>
          </w:p>
        </w:tc>
        <w:tc>
          <w:tcPr>
            <w:tcW w:w="979" w:type="pct"/>
            <w:tcBorders>
              <w:top w:val="nil"/>
              <w:left w:val="nil"/>
              <w:bottom w:val="nil"/>
              <w:right w:val="nil"/>
            </w:tcBorders>
            <w:shd w:val="clear" w:color="auto" w:fill="auto"/>
            <w:noWrap/>
            <w:vAlign w:val="bottom"/>
            <w:hideMark/>
          </w:tcPr>
          <w:p w14:paraId="03FDFD9A"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(0.070)</w:t>
            </w:r>
          </w:p>
        </w:tc>
      </w:tr>
      <w:tr w:rsidR="005B095F" w:rsidRPr="005B095F" w14:paraId="09AC70A5" w14:textId="77777777" w:rsidTr="005B095F">
        <w:trPr>
          <w:trHeight w:val="280"/>
        </w:trPr>
        <w:tc>
          <w:tcPr>
            <w:tcW w:w="1607" w:type="pct"/>
            <w:tcBorders>
              <w:top w:val="nil"/>
              <w:left w:val="nil"/>
              <w:bottom w:val="nil"/>
              <w:right w:val="nil"/>
            </w:tcBorders>
            <w:shd w:val="clear" w:color="auto" w:fill="auto"/>
            <w:noWrap/>
            <w:vAlign w:val="bottom"/>
            <w:hideMark/>
          </w:tcPr>
          <w:p w14:paraId="30DDA545"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Absence of traumatic experiences</w:t>
            </w:r>
          </w:p>
        </w:tc>
        <w:tc>
          <w:tcPr>
            <w:tcW w:w="672" w:type="pct"/>
            <w:tcBorders>
              <w:top w:val="nil"/>
              <w:left w:val="nil"/>
              <w:bottom w:val="nil"/>
              <w:right w:val="nil"/>
            </w:tcBorders>
            <w:shd w:val="clear" w:color="auto" w:fill="auto"/>
            <w:noWrap/>
            <w:vAlign w:val="bottom"/>
            <w:hideMark/>
          </w:tcPr>
          <w:p w14:paraId="421A07D5"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0.271***</w:t>
            </w:r>
          </w:p>
        </w:tc>
        <w:tc>
          <w:tcPr>
            <w:tcW w:w="763" w:type="pct"/>
            <w:tcBorders>
              <w:top w:val="nil"/>
              <w:left w:val="nil"/>
              <w:bottom w:val="nil"/>
              <w:right w:val="nil"/>
            </w:tcBorders>
            <w:shd w:val="clear" w:color="auto" w:fill="auto"/>
            <w:noWrap/>
            <w:vAlign w:val="bottom"/>
            <w:hideMark/>
          </w:tcPr>
          <w:p w14:paraId="7BAB3FF5"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0.307***</w:t>
            </w:r>
          </w:p>
        </w:tc>
        <w:tc>
          <w:tcPr>
            <w:tcW w:w="979" w:type="pct"/>
            <w:tcBorders>
              <w:top w:val="nil"/>
              <w:left w:val="nil"/>
              <w:bottom w:val="nil"/>
              <w:right w:val="nil"/>
            </w:tcBorders>
            <w:shd w:val="clear" w:color="auto" w:fill="auto"/>
            <w:noWrap/>
            <w:vAlign w:val="bottom"/>
            <w:hideMark/>
          </w:tcPr>
          <w:p w14:paraId="73C18214"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0.266***</w:t>
            </w:r>
          </w:p>
        </w:tc>
        <w:tc>
          <w:tcPr>
            <w:tcW w:w="979" w:type="pct"/>
            <w:tcBorders>
              <w:top w:val="nil"/>
              <w:left w:val="nil"/>
              <w:bottom w:val="nil"/>
              <w:right w:val="nil"/>
            </w:tcBorders>
            <w:shd w:val="clear" w:color="auto" w:fill="auto"/>
            <w:noWrap/>
            <w:vAlign w:val="bottom"/>
            <w:hideMark/>
          </w:tcPr>
          <w:p w14:paraId="61A81EA4"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0.280***</w:t>
            </w:r>
          </w:p>
        </w:tc>
      </w:tr>
      <w:tr w:rsidR="005B095F" w:rsidRPr="005B095F" w14:paraId="1A318D96" w14:textId="77777777" w:rsidTr="005B095F">
        <w:trPr>
          <w:trHeight w:val="280"/>
        </w:trPr>
        <w:tc>
          <w:tcPr>
            <w:tcW w:w="1607" w:type="pct"/>
            <w:tcBorders>
              <w:top w:val="nil"/>
              <w:left w:val="nil"/>
              <w:bottom w:val="nil"/>
              <w:right w:val="nil"/>
            </w:tcBorders>
            <w:shd w:val="clear" w:color="auto" w:fill="auto"/>
            <w:noWrap/>
            <w:vAlign w:val="bottom"/>
            <w:hideMark/>
          </w:tcPr>
          <w:p w14:paraId="376A0F1B"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p>
        </w:tc>
        <w:tc>
          <w:tcPr>
            <w:tcW w:w="672" w:type="pct"/>
            <w:tcBorders>
              <w:top w:val="nil"/>
              <w:left w:val="nil"/>
              <w:bottom w:val="nil"/>
              <w:right w:val="nil"/>
            </w:tcBorders>
            <w:shd w:val="clear" w:color="auto" w:fill="auto"/>
            <w:noWrap/>
            <w:vAlign w:val="bottom"/>
            <w:hideMark/>
          </w:tcPr>
          <w:p w14:paraId="7AD25C3E"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(0.024)</w:t>
            </w:r>
          </w:p>
        </w:tc>
        <w:tc>
          <w:tcPr>
            <w:tcW w:w="763" w:type="pct"/>
            <w:tcBorders>
              <w:top w:val="nil"/>
              <w:left w:val="nil"/>
              <w:bottom w:val="nil"/>
              <w:right w:val="nil"/>
            </w:tcBorders>
            <w:shd w:val="clear" w:color="auto" w:fill="auto"/>
            <w:noWrap/>
            <w:vAlign w:val="bottom"/>
            <w:hideMark/>
          </w:tcPr>
          <w:p w14:paraId="7329A3C4"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(0.049)</w:t>
            </w:r>
          </w:p>
        </w:tc>
        <w:tc>
          <w:tcPr>
            <w:tcW w:w="979" w:type="pct"/>
            <w:tcBorders>
              <w:top w:val="nil"/>
              <w:left w:val="nil"/>
              <w:bottom w:val="nil"/>
              <w:right w:val="nil"/>
            </w:tcBorders>
            <w:shd w:val="clear" w:color="auto" w:fill="auto"/>
            <w:noWrap/>
            <w:vAlign w:val="bottom"/>
            <w:hideMark/>
          </w:tcPr>
          <w:p w14:paraId="1F7C901D"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(0.023)</w:t>
            </w:r>
          </w:p>
        </w:tc>
        <w:tc>
          <w:tcPr>
            <w:tcW w:w="979" w:type="pct"/>
            <w:tcBorders>
              <w:top w:val="nil"/>
              <w:left w:val="nil"/>
              <w:bottom w:val="nil"/>
              <w:right w:val="nil"/>
            </w:tcBorders>
            <w:shd w:val="clear" w:color="auto" w:fill="auto"/>
            <w:noWrap/>
            <w:vAlign w:val="bottom"/>
            <w:hideMark/>
          </w:tcPr>
          <w:p w14:paraId="08B17065"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(0.046)</w:t>
            </w:r>
          </w:p>
        </w:tc>
      </w:tr>
      <w:tr w:rsidR="005B095F" w:rsidRPr="005B095F" w14:paraId="090961BD" w14:textId="77777777" w:rsidTr="005B095F">
        <w:trPr>
          <w:trHeight w:val="280"/>
        </w:trPr>
        <w:tc>
          <w:tcPr>
            <w:tcW w:w="1607" w:type="pct"/>
            <w:tcBorders>
              <w:top w:val="nil"/>
              <w:left w:val="nil"/>
              <w:bottom w:val="nil"/>
              <w:right w:val="nil"/>
            </w:tcBorders>
            <w:shd w:val="clear" w:color="auto" w:fill="auto"/>
            <w:noWrap/>
            <w:vAlign w:val="bottom"/>
            <w:hideMark/>
          </w:tcPr>
          <w:p w14:paraId="7A11847D"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Child is male (ref to female)</w:t>
            </w:r>
          </w:p>
        </w:tc>
        <w:tc>
          <w:tcPr>
            <w:tcW w:w="672" w:type="pct"/>
            <w:tcBorders>
              <w:top w:val="nil"/>
              <w:left w:val="nil"/>
              <w:bottom w:val="nil"/>
              <w:right w:val="nil"/>
            </w:tcBorders>
            <w:shd w:val="clear" w:color="auto" w:fill="auto"/>
            <w:noWrap/>
            <w:vAlign w:val="bottom"/>
            <w:hideMark/>
          </w:tcPr>
          <w:p w14:paraId="0D1496D1"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0.262***</w:t>
            </w:r>
          </w:p>
        </w:tc>
        <w:tc>
          <w:tcPr>
            <w:tcW w:w="763" w:type="pct"/>
            <w:tcBorders>
              <w:top w:val="nil"/>
              <w:left w:val="nil"/>
              <w:bottom w:val="nil"/>
              <w:right w:val="nil"/>
            </w:tcBorders>
            <w:shd w:val="clear" w:color="auto" w:fill="auto"/>
            <w:noWrap/>
            <w:vAlign w:val="bottom"/>
            <w:hideMark/>
          </w:tcPr>
          <w:p w14:paraId="69EA7683"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0.323**</w:t>
            </w:r>
          </w:p>
        </w:tc>
        <w:tc>
          <w:tcPr>
            <w:tcW w:w="979" w:type="pct"/>
            <w:tcBorders>
              <w:top w:val="nil"/>
              <w:left w:val="nil"/>
              <w:bottom w:val="nil"/>
              <w:right w:val="nil"/>
            </w:tcBorders>
            <w:shd w:val="clear" w:color="auto" w:fill="auto"/>
            <w:noWrap/>
            <w:vAlign w:val="bottom"/>
            <w:hideMark/>
          </w:tcPr>
          <w:p w14:paraId="62D16E55"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0.263***</w:t>
            </w:r>
          </w:p>
        </w:tc>
        <w:tc>
          <w:tcPr>
            <w:tcW w:w="979" w:type="pct"/>
            <w:tcBorders>
              <w:top w:val="nil"/>
              <w:left w:val="nil"/>
              <w:bottom w:val="nil"/>
              <w:right w:val="nil"/>
            </w:tcBorders>
            <w:shd w:val="clear" w:color="auto" w:fill="auto"/>
            <w:noWrap/>
            <w:vAlign w:val="bottom"/>
            <w:hideMark/>
          </w:tcPr>
          <w:p w14:paraId="17829E8E"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0.328**</w:t>
            </w:r>
          </w:p>
        </w:tc>
      </w:tr>
      <w:tr w:rsidR="005B095F" w:rsidRPr="005B095F" w14:paraId="1BEBAE17" w14:textId="77777777" w:rsidTr="005B095F">
        <w:trPr>
          <w:trHeight w:val="280"/>
        </w:trPr>
        <w:tc>
          <w:tcPr>
            <w:tcW w:w="1607" w:type="pct"/>
            <w:tcBorders>
              <w:top w:val="nil"/>
              <w:left w:val="nil"/>
              <w:bottom w:val="nil"/>
              <w:right w:val="nil"/>
            </w:tcBorders>
            <w:shd w:val="clear" w:color="auto" w:fill="auto"/>
            <w:noWrap/>
            <w:vAlign w:val="bottom"/>
            <w:hideMark/>
          </w:tcPr>
          <w:p w14:paraId="47F75352"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p>
        </w:tc>
        <w:tc>
          <w:tcPr>
            <w:tcW w:w="672" w:type="pct"/>
            <w:tcBorders>
              <w:top w:val="nil"/>
              <w:left w:val="nil"/>
              <w:bottom w:val="nil"/>
              <w:right w:val="nil"/>
            </w:tcBorders>
            <w:shd w:val="clear" w:color="auto" w:fill="auto"/>
            <w:noWrap/>
            <w:vAlign w:val="bottom"/>
            <w:hideMark/>
          </w:tcPr>
          <w:p w14:paraId="76444B73"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(0.044)</w:t>
            </w:r>
          </w:p>
        </w:tc>
        <w:tc>
          <w:tcPr>
            <w:tcW w:w="763" w:type="pct"/>
            <w:tcBorders>
              <w:top w:val="nil"/>
              <w:left w:val="nil"/>
              <w:bottom w:val="nil"/>
              <w:right w:val="nil"/>
            </w:tcBorders>
            <w:shd w:val="clear" w:color="auto" w:fill="auto"/>
            <w:noWrap/>
            <w:vAlign w:val="bottom"/>
            <w:hideMark/>
          </w:tcPr>
          <w:p w14:paraId="350F72BD"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(0.116)</w:t>
            </w:r>
          </w:p>
        </w:tc>
        <w:tc>
          <w:tcPr>
            <w:tcW w:w="979" w:type="pct"/>
            <w:tcBorders>
              <w:top w:val="nil"/>
              <w:left w:val="nil"/>
              <w:bottom w:val="nil"/>
              <w:right w:val="nil"/>
            </w:tcBorders>
            <w:shd w:val="clear" w:color="auto" w:fill="auto"/>
            <w:noWrap/>
            <w:vAlign w:val="bottom"/>
            <w:hideMark/>
          </w:tcPr>
          <w:p w14:paraId="2CB18F28"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(0.042)</w:t>
            </w:r>
          </w:p>
        </w:tc>
        <w:tc>
          <w:tcPr>
            <w:tcW w:w="979" w:type="pct"/>
            <w:tcBorders>
              <w:top w:val="nil"/>
              <w:left w:val="nil"/>
              <w:bottom w:val="nil"/>
              <w:right w:val="nil"/>
            </w:tcBorders>
            <w:shd w:val="clear" w:color="auto" w:fill="auto"/>
            <w:noWrap/>
            <w:vAlign w:val="bottom"/>
            <w:hideMark/>
          </w:tcPr>
          <w:p w14:paraId="32CDCAD9"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(0.110)</w:t>
            </w:r>
          </w:p>
        </w:tc>
      </w:tr>
      <w:tr w:rsidR="005B095F" w:rsidRPr="005B095F" w14:paraId="5FA672BC" w14:textId="77777777" w:rsidTr="005B095F">
        <w:trPr>
          <w:trHeight w:val="280"/>
        </w:trPr>
        <w:tc>
          <w:tcPr>
            <w:tcW w:w="1607" w:type="pct"/>
            <w:tcBorders>
              <w:top w:val="nil"/>
              <w:left w:val="nil"/>
              <w:bottom w:val="nil"/>
              <w:right w:val="nil"/>
            </w:tcBorders>
            <w:shd w:val="clear" w:color="auto" w:fill="auto"/>
            <w:noWrap/>
            <w:vAlign w:val="bottom"/>
            <w:hideMark/>
          </w:tcPr>
          <w:p w14:paraId="3B82783B"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Age 13 (reference to 19)</w:t>
            </w:r>
          </w:p>
        </w:tc>
        <w:tc>
          <w:tcPr>
            <w:tcW w:w="672" w:type="pct"/>
            <w:tcBorders>
              <w:top w:val="nil"/>
              <w:left w:val="nil"/>
              <w:bottom w:val="nil"/>
              <w:right w:val="nil"/>
            </w:tcBorders>
            <w:shd w:val="clear" w:color="auto" w:fill="auto"/>
            <w:noWrap/>
            <w:vAlign w:val="bottom"/>
            <w:hideMark/>
          </w:tcPr>
          <w:p w14:paraId="174B3B0A"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0.455***</w:t>
            </w:r>
          </w:p>
        </w:tc>
        <w:tc>
          <w:tcPr>
            <w:tcW w:w="763" w:type="pct"/>
            <w:tcBorders>
              <w:top w:val="nil"/>
              <w:left w:val="nil"/>
              <w:bottom w:val="nil"/>
              <w:right w:val="nil"/>
            </w:tcBorders>
            <w:shd w:val="clear" w:color="auto" w:fill="auto"/>
            <w:noWrap/>
            <w:vAlign w:val="bottom"/>
            <w:hideMark/>
          </w:tcPr>
          <w:p w14:paraId="3C24ACAD"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-0.267</w:t>
            </w:r>
          </w:p>
        </w:tc>
        <w:tc>
          <w:tcPr>
            <w:tcW w:w="979" w:type="pct"/>
            <w:tcBorders>
              <w:top w:val="nil"/>
              <w:left w:val="nil"/>
              <w:bottom w:val="nil"/>
              <w:right w:val="nil"/>
            </w:tcBorders>
            <w:shd w:val="clear" w:color="auto" w:fill="auto"/>
            <w:noWrap/>
            <w:vAlign w:val="bottom"/>
            <w:hideMark/>
          </w:tcPr>
          <w:p w14:paraId="66012B9B"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0.457***</w:t>
            </w:r>
          </w:p>
        </w:tc>
        <w:tc>
          <w:tcPr>
            <w:tcW w:w="979" w:type="pct"/>
            <w:tcBorders>
              <w:top w:val="nil"/>
              <w:left w:val="nil"/>
              <w:bottom w:val="nil"/>
              <w:right w:val="nil"/>
            </w:tcBorders>
            <w:shd w:val="clear" w:color="auto" w:fill="auto"/>
            <w:noWrap/>
            <w:vAlign w:val="bottom"/>
            <w:hideMark/>
          </w:tcPr>
          <w:p w14:paraId="55F2D371"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-0.104</w:t>
            </w:r>
          </w:p>
        </w:tc>
      </w:tr>
      <w:tr w:rsidR="005B095F" w:rsidRPr="005B095F" w14:paraId="5485BB61" w14:textId="77777777" w:rsidTr="005B095F">
        <w:trPr>
          <w:trHeight w:val="280"/>
        </w:trPr>
        <w:tc>
          <w:tcPr>
            <w:tcW w:w="1607" w:type="pct"/>
            <w:tcBorders>
              <w:top w:val="nil"/>
              <w:left w:val="nil"/>
              <w:bottom w:val="nil"/>
              <w:right w:val="nil"/>
            </w:tcBorders>
            <w:shd w:val="clear" w:color="auto" w:fill="auto"/>
            <w:noWrap/>
            <w:vAlign w:val="bottom"/>
            <w:hideMark/>
          </w:tcPr>
          <w:p w14:paraId="0F8C8A97"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p>
        </w:tc>
        <w:tc>
          <w:tcPr>
            <w:tcW w:w="672" w:type="pct"/>
            <w:tcBorders>
              <w:top w:val="nil"/>
              <w:left w:val="nil"/>
              <w:bottom w:val="nil"/>
              <w:right w:val="nil"/>
            </w:tcBorders>
            <w:shd w:val="clear" w:color="auto" w:fill="auto"/>
            <w:noWrap/>
            <w:vAlign w:val="bottom"/>
            <w:hideMark/>
          </w:tcPr>
          <w:p w14:paraId="1DAD72BD"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(0.106)</w:t>
            </w:r>
          </w:p>
        </w:tc>
        <w:tc>
          <w:tcPr>
            <w:tcW w:w="763" w:type="pct"/>
            <w:tcBorders>
              <w:top w:val="nil"/>
              <w:left w:val="nil"/>
              <w:bottom w:val="nil"/>
              <w:right w:val="nil"/>
            </w:tcBorders>
            <w:shd w:val="clear" w:color="auto" w:fill="auto"/>
            <w:noWrap/>
            <w:vAlign w:val="bottom"/>
            <w:hideMark/>
          </w:tcPr>
          <w:p w14:paraId="221772C3"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(0.332)</w:t>
            </w:r>
          </w:p>
        </w:tc>
        <w:tc>
          <w:tcPr>
            <w:tcW w:w="979" w:type="pct"/>
            <w:tcBorders>
              <w:top w:val="nil"/>
              <w:left w:val="nil"/>
              <w:bottom w:val="nil"/>
              <w:right w:val="nil"/>
            </w:tcBorders>
            <w:shd w:val="clear" w:color="auto" w:fill="auto"/>
            <w:noWrap/>
            <w:vAlign w:val="bottom"/>
            <w:hideMark/>
          </w:tcPr>
          <w:p w14:paraId="789A5BDB"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(0.105)</w:t>
            </w:r>
          </w:p>
        </w:tc>
        <w:tc>
          <w:tcPr>
            <w:tcW w:w="979" w:type="pct"/>
            <w:tcBorders>
              <w:top w:val="nil"/>
              <w:left w:val="nil"/>
              <w:bottom w:val="nil"/>
              <w:right w:val="nil"/>
            </w:tcBorders>
            <w:shd w:val="clear" w:color="auto" w:fill="auto"/>
            <w:noWrap/>
            <w:vAlign w:val="bottom"/>
            <w:hideMark/>
          </w:tcPr>
          <w:p w14:paraId="54C2E987"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(0.314)</w:t>
            </w:r>
          </w:p>
        </w:tc>
      </w:tr>
      <w:tr w:rsidR="005B095F" w:rsidRPr="005B095F" w14:paraId="5BF2D267" w14:textId="77777777" w:rsidTr="005B095F">
        <w:trPr>
          <w:trHeight w:val="280"/>
        </w:trPr>
        <w:tc>
          <w:tcPr>
            <w:tcW w:w="1607" w:type="pct"/>
            <w:tcBorders>
              <w:top w:val="nil"/>
              <w:left w:val="nil"/>
              <w:bottom w:val="nil"/>
              <w:right w:val="nil"/>
            </w:tcBorders>
            <w:shd w:val="clear" w:color="auto" w:fill="auto"/>
            <w:noWrap/>
            <w:vAlign w:val="bottom"/>
            <w:hideMark/>
          </w:tcPr>
          <w:p w14:paraId="29726230"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Age 14</w:t>
            </w:r>
          </w:p>
        </w:tc>
        <w:tc>
          <w:tcPr>
            <w:tcW w:w="672" w:type="pct"/>
            <w:tcBorders>
              <w:top w:val="nil"/>
              <w:left w:val="nil"/>
              <w:bottom w:val="nil"/>
              <w:right w:val="nil"/>
            </w:tcBorders>
            <w:shd w:val="clear" w:color="auto" w:fill="auto"/>
            <w:noWrap/>
            <w:vAlign w:val="bottom"/>
            <w:hideMark/>
          </w:tcPr>
          <w:p w14:paraId="242D9F22"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0.319**</w:t>
            </w:r>
          </w:p>
        </w:tc>
        <w:tc>
          <w:tcPr>
            <w:tcW w:w="763" w:type="pct"/>
            <w:tcBorders>
              <w:top w:val="nil"/>
              <w:left w:val="nil"/>
              <w:bottom w:val="nil"/>
              <w:right w:val="nil"/>
            </w:tcBorders>
            <w:shd w:val="clear" w:color="auto" w:fill="auto"/>
            <w:noWrap/>
            <w:vAlign w:val="bottom"/>
            <w:hideMark/>
          </w:tcPr>
          <w:p w14:paraId="053EB113"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-0.670*</w:t>
            </w:r>
          </w:p>
        </w:tc>
        <w:tc>
          <w:tcPr>
            <w:tcW w:w="979" w:type="pct"/>
            <w:tcBorders>
              <w:top w:val="nil"/>
              <w:left w:val="nil"/>
              <w:bottom w:val="nil"/>
              <w:right w:val="nil"/>
            </w:tcBorders>
            <w:shd w:val="clear" w:color="auto" w:fill="auto"/>
            <w:noWrap/>
            <w:vAlign w:val="bottom"/>
            <w:hideMark/>
          </w:tcPr>
          <w:p w14:paraId="511BD196"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0.307**</w:t>
            </w:r>
          </w:p>
        </w:tc>
        <w:tc>
          <w:tcPr>
            <w:tcW w:w="979" w:type="pct"/>
            <w:tcBorders>
              <w:top w:val="nil"/>
              <w:left w:val="nil"/>
              <w:bottom w:val="nil"/>
              <w:right w:val="nil"/>
            </w:tcBorders>
            <w:shd w:val="clear" w:color="auto" w:fill="auto"/>
            <w:noWrap/>
            <w:vAlign w:val="bottom"/>
            <w:hideMark/>
          </w:tcPr>
          <w:p w14:paraId="33443D5C"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-0.447</w:t>
            </w:r>
          </w:p>
        </w:tc>
      </w:tr>
      <w:tr w:rsidR="005B095F" w:rsidRPr="005B095F" w14:paraId="5BF3F774" w14:textId="77777777" w:rsidTr="005B095F">
        <w:trPr>
          <w:trHeight w:val="280"/>
        </w:trPr>
        <w:tc>
          <w:tcPr>
            <w:tcW w:w="1607" w:type="pct"/>
            <w:tcBorders>
              <w:top w:val="nil"/>
              <w:left w:val="nil"/>
              <w:bottom w:val="nil"/>
              <w:right w:val="nil"/>
            </w:tcBorders>
            <w:shd w:val="clear" w:color="auto" w:fill="auto"/>
            <w:noWrap/>
            <w:vAlign w:val="bottom"/>
            <w:hideMark/>
          </w:tcPr>
          <w:p w14:paraId="0D7EAD69"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p>
        </w:tc>
        <w:tc>
          <w:tcPr>
            <w:tcW w:w="672" w:type="pct"/>
            <w:tcBorders>
              <w:top w:val="nil"/>
              <w:left w:val="nil"/>
              <w:bottom w:val="nil"/>
              <w:right w:val="nil"/>
            </w:tcBorders>
            <w:shd w:val="clear" w:color="auto" w:fill="auto"/>
            <w:noWrap/>
            <w:vAlign w:val="bottom"/>
            <w:hideMark/>
          </w:tcPr>
          <w:p w14:paraId="4FCF4F83"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(0.110)</w:t>
            </w:r>
          </w:p>
        </w:tc>
        <w:tc>
          <w:tcPr>
            <w:tcW w:w="763" w:type="pct"/>
            <w:tcBorders>
              <w:top w:val="nil"/>
              <w:left w:val="nil"/>
              <w:bottom w:val="nil"/>
              <w:right w:val="nil"/>
            </w:tcBorders>
            <w:shd w:val="clear" w:color="auto" w:fill="auto"/>
            <w:noWrap/>
            <w:vAlign w:val="bottom"/>
            <w:hideMark/>
          </w:tcPr>
          <w:p w14:paraId="5F2A4189"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(0.339)</w:t>
            </w:r>
          </w:p>
        </w:tc>
        <w:tc>
          <w:tcPr>
            <w:tcW w:w="979" w:type="pct"/>
            <w:tcBorders>
              <w:top w:val="nil"/>
              <w:left w:val="nil"/>
              <w:bottom w:val="nil"/>
              <w:right w:val="nil"/>
            </w:tcBorders>
            <w:shd w:val="clear" w:color="auto" w:fill="auto"/>
            <w:noWrap/>
            <w:vAlign w:val="bottom"/>
            <w:hideMark/>
          </w:tcPr>
          <w:p w14:paraId="732102A7"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(0.107)</w:t>
            </w:r>
          </w:p>
        </w:tc>
        <w:tc>
          <w:tcPr>
            <w:tcW w:w="979" w:type="pct"/>
            <w:tcBorders>
              <w:top w:val="nil"/>
              <w:left w:val="nil"/>
              <w:bottom w:val="nil"/>
              <w:right w:val="nil"/>
            </w:tcBorders>
            <w:shd w:val="clear" w:color="auto" w:fill="auto"/>
            <w:noWrap/>
            <w:vAlign w:val="bottom"/>
            <w:hideMark/>
          </w:tcPr>
          <w:p w14:paraId="546FB15C"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(0.323)</w:t>
            </w:r>
          </w:p>
        </w:tc>
      </w:tr>
      <w:tr w:rsidR="005B095F" w:rsidRPr="005B095F" w14:paraId="3872FD9E" w14:textId="77777777" w:rsidTr="005B095F">
        <w:trPr>
          <w:trHeight w:val="280"/>
        </w:trPr>
        <w:tc>
          <w:tcPr>
            <w:tcW w:w="1607" w:type="pct"/>
            <w:tcBorders>
              <w:top w:val="nil"/>
              <w:left w:val="nil"/>
              <w:bottom w:val="nil"/>
              <w:right w:val="nil"/>
            </w:tcBorders>
            <w:shd w:val="clear" w:color="auto" w:fill="auto"/>
            <w:noWrap/>
            <w:vAlign w:val="bottom"/>
            <w:hideMark/>
          </w:tcPr>
          <w:p w14:paraId="3968FF99"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Age 15</w:t>
            </w:r>
          </w:p>
        </w:tc>
        <w:tc>
          <w:tcPr>
            <w:tcW w:w="672" w:type="pct"/>
            <w:tcBorders>
              <w:top w:val="nil"/>
              <w:left w:val="nil"/>
              <w:bottom w:val="nil"/>
              <w:right w:val="nil"/>
            </w:tcBorders>
            <w:shd w:val="clear" w:color="auto" w:fill="auto"/>
            <w:noWrap/>
            <w:vAlign w:val="bottom"/>
            <w:hideMark/>
          </w:tcPr>
          <w:p w14:paraId="0C225DFD"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0.418***</w:t>
            </w:r>
          </w:p>
        </w:tc>
        <w:tc>
          <w:tcPr>
            <w:tcW w:w="763" w:type="pct"/>
            <w:tcBorders>
              <w:top w:val="nil"/>
              <w:left w:val="nil"/>
              <w:bottom w:val="nil"/>
              <w:right w:val="nil"/>
            </w:tcBorders>
            <w:shd w:val="clear" w:color="auto" w:fill="auto"/>
            <w:noWrap/>
            <w:vAlign w:val="bottom"/>
            <w:hideMark/>
          </w:tcPr>
          <w:p w14:paraId="1D7C5860"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-0.718*</w:t>
            </w:r>
          </w:p>
        </w:tc>
        <w:tc>
          <w:tcPr>
            <w:tcW w:w="979" w:type="pct"/>
            <w:tcBorders>
              <w:top w:val="nil"/>
              <w:left w:val="nil"/>
              <w:bottom w:val="nil"/>
              <w:right w:val="nil"/>
            </w:tcBorders>
            <w:shd w:val="clear" w:color="auto" w:fill="auto"/>
            <w:noWrap/>
            <w:vAlign w:val="bottom"/>
            <w:hideMark/>
          </w:tcPr>
          <w:p w14:paraId="46572DD2"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0.482***</w:t>
            </w:r>
          </w:p>
        </w:tc>
        <w:tc>
          <w:tcPr>
            <w:tcW w:w="979" w:type="pct"/>
            <w:tcBorders>
              <w:top w:val="nil"/>
              <w:left w:val="nil"/>
              <w:bottom w:val="nil"/>
              <w:right w:val="nil"/>
            </w:tcBorders>
            <w:shd w:val="clear" w:color="auto" w:fill="auto"/>
            <w:noWrap/>
            <w:vAlign w:val="bottom"/>
            <w:hideMark/>
          </w:tcPr>
          <w:p w14:paraId="1985AE0E"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-0.502</w:t>
            </w:r>
          </w:p>
        </w:tc>
      </w:tr>
      <w:tr w:rsidR="005B095F" w:rsidRPr="005B095F" w14:paraId="7A99BE1C" w14:textId="77777777" w:rsidTr="005B095F">
        <w:trPr>
          <w:trHeight w:val="280"/>
        </w:trPr>
        <w:tc>
          <w:tcPr>
            <w:tcW w:w="1607" w:type="pct"/>
            <w:tcBorders>
              <w:top w:val="nil"/>
              <w:left w:val="nil"/>
              <w:bottom w:val="nil"/>
              <w:right w:val="nil"/>
            </w:tcBorders>
            <w:shd w:val="clear" w:color="auto" w:fill="auto"/>
            <w:noWrap/>
            <w:vAlign w:val="bottom"/>
            <w:hideMark/>
          </w:tcPr>
          <w:p w14:paraId="2E786885"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p>
        </w:tc>
        <w:tc>
          <w:tcPr>
            <w:tcW w:w="672" w:type="pct"/>
            <w:tcBorders>
              <w:top w:val="nil"/>
              <w:left w:val="nil"/>
              <w:bottom w:val="nil"/>
              <w:right w:val="nil"/>
            </w:tcBorders>
            <w:shd w:val="clear" w:color="auto" w:fill="auto"/>
            <w:noWrap/>
            <w:vAlign w:val="bottom"/>
            <w:hideMark/>
          </w:tcPr>
          <w:p w14:paraId="5C4E9327"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(0.110)</w:t>
            </w:r>
          </w:p>
        </w:tc>
        <w:tc>
          <w:tcPr>
            <w:tcW w:w="763" w:type="pct"/>
            <w:tcBorders>
              <w:top w:val="nil"/>
              <w:left w:val="nil"/>
              <w:bottom w:val="nil"/>
              <w:right w:val="nil"/>
            </w:tcBorders>
            <w:shd w:val="clear" w:color="auto" w:fill="auto"/>
            <w:noWrap/>
            <w:vAlign w:val="bottom"/>
            <w:hideMark/>
          </w:tcPr>
          <w:p w14:paraId="4D701B08"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(0.325)</w:t>
            </w:r>
          </w:p>
        </w:tc>
        <w:tc>
          <w:tcPr>
            <w:tcW w:w="979" w:type="pct"/>
            <w:tcBorders>
              <w:top w:val="nil"/>
              <w:left w:val="nil"/>
              <w:bottom w:val="nil"/>
              <w:right w:val="nil"/>
            </w:tcBorders>
            <w:shd w:val="clear" w:color="auto" w:fill="auto"/>
            <w:noWrap/>
            <w:vAlign w:val="bottom"/>
            <w:hideMark/>
          </w:tcPr>
          <w:p w14:paraId="60C9CFE8"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(0.108)</w:t>
            </w:r>
          </w:p>
        </w:tc>
        <w:tc>
          <w:tcPr>
            <w:tcW w:w="979" w:type="pct"/>
            <w:tcBorders>
              <w:top w:val="nil"/>
              <w:left w:val="nil"/>
              <w:bottom w:val="nil"/>
              <w:right w:val="nil"/>
            </w:tcBorders>
            <w:shd w:val="clear" w:color="auto" w:fill="auto"/>
            <w:noWrap/>
            <w:vAlign w:val="bottom"/>
            <w:hideMark/>
          </w:tcPr>
          <w:p w14:paraId="3939D47E"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(0.310)</w:t>
            </w:r>
          </w:p>
        </w:tc>
      </w:tr>
      <w:tr w:rsidR="005B095F" w:rsidRPr="005B095F" w14:paraId="2C064A6E" w14:textId="77777777" w:rsidTr="005B095F">
        <w:trPr>
          <w:trHeight w:val="280"/>
        </w:trPr>
        <w:tc>
          <w:tcPr>
            <w:tcW w:w="1607" w:type="pct"/>
            <w:tcBorders>
              <w:top w:val="nil"/>
              <w:left w:val="nil"/>
              <w:bottom w:val="nil"/>
              <w:right w:val="nil"/>
            </w:tcBorders>
            <w:shd w:val="clear" w:color="auto" w:fill="auto"/>
            <w:noWrap/>
            <w:vAlign w:val="bottom"/>
            <w:hideMark/>
          </w:tcPr>
          <w:p w14:paraId="771F3E4A"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Age 16</w:t>
            </w:r>
          </w:p>
        </w:tc>
        <w:tc>
          <w:tcPr>
            <w:tcW w:w="672" w:type="pct"/>
            <w:tcBorders>
              <w:top w:val="nil"/>
              <w:left w:val="nil"/>
              <w:bottom w:val="nil"/>
              <w:right w:val="nil"/>
            </w:tcBorders>
            <w:shd w:val="clear" w:color="auto" w:fill="auto"/>
            <w:noWrap/>
            <w:vAlign w:val="bottom"/>
            <w:hideMark/>
          </w:tcPr>
          <w:p w14:paraId="04A5A27C"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0.437***</w:t>
            </w:r>
          </w:p>
        </w:tc>
        <w:tc>
          <w:tcPr>
            <w:tcW w:w="763" w:type="pct"/>
            <w:tcBorders>
              <w:top w:val="nil"/>
              <w:left w:val="nil"/>
              <w:bottom w:val="nil"/>
              <w:right w:val="nil"/>
            </w:tcBorders>
            <w:shd w:val="clear" w:color="auto" w:fill="auto"/>
            <w:noWrap/>
            <w:vAlign w:val="bottom"/>
            <w:hideMark/>
          </w:tcPr>
          <w:p w14:paraId="61571D6D"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-0.481</w:t>
            </w:r>
          </w:p>
        </w:tc>
        <w:tc>
          <w:tcPr>
            <w:tcW w:w="979" w:type="pct"/>
            <w:tcBorders>
              <w:top w:val="nil"/>
              <w:left w:val="nil"/>
              <w:bottom w:val="nil"/>
              <w:right w:val="nil"/>
            </w:tcBorders>
            <w:shd w:val="clear" w:color="auto" w:fill="auto"/>
            <w:noWrap/>
            <w:vAlign w:val="bottom"/>
            <w:hideMark/>
          </w:tcPr>
          <w:p w14:paraId="6610C925"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0.378***</w:t>
            </w:r>
          </w:p>
        </w:tc>
        <w:tc>
          <w:tcPr>
            <w:tcW w:w="979" w:type="pct"/>
            <w:tcBorders>
              <w:top w:val="nil"/>
              <w:left w:val="nil"/>
              <w:bottom w:val="nil"/>
              <w:right w:val="nil"/>
            </w:tcBorders>
            <w:shd w:val="clear" w:color="auto" w:fill="auto"/>
            <w:noWrap/>
            <w:vAlign w:val="bottom"/>
            <w:hideMark/>
          </w:tcPr>
          <w:p w14:paraId="2D017585"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-0.319</w:t>
            </w:r>
          </w:p>
        </w:tc>
      </w:tr>
      <w:tr w:rsidR="005B095F" w:rsidRPr="005B095F" w14:paraId="22096FC8" w14:textId="77777777" w:rsidTr="005B095F">
        <w:trPr>
          <w:trHeight w:val="280"/>
        </w:trPr>
        <w:tc>
          <w:tcPr>
            <w:tcW w:w="1607" w:type="pct"/>
            <w:tcBorders>
              <w:top w:val="nil"/>
              <w:left w:val="nil"/>
              <w:bottom w:val="nil"/>
              <w:right w:val="nil"/>
            </w:tcBorders>
            <w:shd w:val="clear" w:color="auto" w:fill="auto"/>
            <w:noWrap/>
            <w:vAlign w:val="bottom"/>
            <w:hideMark/>
          </w:tcPr>
          <w:p w14:paraId="08623302"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p>
        </w:tc>
        <w:tc>
          <w:tcPr>
            <w:tcW w:w="672" w:type="pct"/>
            <w:tcBorders>
              <w:top w:val="nil"/>
              <w:left w:val="nil"/>
              <w:bottom w:val="nil"/>
              <w:right w:val="nil"/>
            </w:tcBorders>
            <w:shd w:val="clear" w:color="auto" w:fill="auto"/>
            <w:noWrap/>
            <w:vAlign w:val="bottom"/>
            <w:hideMark/>
          </w:tcPr>
          <w:p w14:paraId="3A4B8D6C"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(0.107)</w:t>
            </w:r>
          </w:p>
        </w:tc>
        <w:tc>
          <w:tcPr>
            <w:tcW w:w="763" w:type="pct"/>
            <w:tcBorders>
              <w:top w:val="nil"/>
              <w:left w:val="nil"/>
              <w:bottom w:val="nil"/>
              <w:right w:val="nil"/>
            </w:tcBorders>
            <w:shd w:val="clear" w:color="auto" w:fill="auto"/>
            <w:noWrap/>
            <w:vAlign w:val="bottom"/>
            <w:hideMark/>
          </w:tcPr>
          <w:p w14:paraId="7F7D3CD3"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(0.308)</w:t>
            </w:r>
          </w:p>
        </w:tc>
        <w:tc>
          <w:tcPr>
            <w:tcW w:w="979" w:type="pct"/>
            <w:tcBorders>
              <w:top w:val="nil"/>
              <w:left w:val="nil"/>
              <w:bottom w:val="nil"/>
              <w:right w:val="nil"/>
            </w:tcBorders>
            <w:shd w:val="clear" w:color="auto" w:fill="auto"/>
            <w:noWrap/>
            <w:vAlign w:val="bottom"/>
            <w:hideMark/>
          </w:tcPr>
          <w:p w14:paraId="02936DA2"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(0.104)</w:t>
            </w:r>
          </w:p>
        </w:tc>
        <w:tc>
          <w:tcPr>
            <w:tcW w:w="979" w:type="pct"/>
            <w:tcBorders>
              <w:top w:val="nil"/>
              <w:left w:val="nil"/>
              <w:bottom w:val="nil"/>
              <w:right w:val="nil"/>
            </w:tcBorders>
            <w:shd w:val="clear" w:color="auto" w:fill="auto"/>
            <w:noWrap/>
            <w:vAlign w:val="bottom"/>
            <w:hideMark/>
          </w:tcPr>
          <w:p w14:paraId="6CE18071"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(0.290)</w:t>
            </w:r>
          </w:p>
        </w:tc>
      </w:tr>
      <w:tr w:rsidR="005B095F" w:rsidRPr="005B095F" w14:paraId="3A8275EF" w14:textId="77777777" w:rsidTr="005B095F">
        <w:trPr>
          <w:trHeight w:val="280"/>
        </w:trPr>
        <w:tc>
          <w:tcPr>
            <w:tcW w:w="1607" w:type="pct"/>
            <w:tcBorders>
              <w:top w:val="nil"/>
              <w:left w:val="nil"/>
              <w:bottom w:val="nil"/>
              <w:right w:val="nil"/>
            </w:tcBorders>
            <w:shd w:val="clear" w:color="auto" w:fill="auto"/>
            <w:noWrap/>
            <w:vAlign w:val="bottom"/>
            <w:hideMark/>
          </w:tcPr>
          <w:p w14:paraId="5F121875"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Age 17</w:t>
            </w:r>
          </w:p>
        </w:tc>
        <w:tc>
          <w:tcPr>
            <w:tcW w:w="672" w:type="pct"/>
            <w:tcBorders>
              <w:top w:val="nil"/>
              <w:left w:val="nil"/>
              <w:bottom w:val="nil"/>
              <w:right w:val="nil"/>
            </w:tcBorders>
            <w:shd w:val="clear" w:color="auto" w:fill="auto"/>
            <w:noWrap/>
            <w:vAlign w:val="bottom"/>
            <w:hideMark/>
          </w:tcPr>
          <w:p w14:paraId="5441214F"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0.240*</w:t>
            </w:r>
          </w:p>
        </w:tc>
        <w:tc>
          <w:tcPr>
            <w:tcW w:w="763" w:type="pct"/>
            <w:tcBorders>
              <w:top w:val="nil"/>
              <w:left w:val="nil"/>
              <w:bottom w:val="nil"/>
              <w:right w:val="nil"/>
            </w:tcBorders>
            <w:shd w:val="clear" w:color="auto" w:fill="auto"/>
            <w:noWrap/>
            <w:vAlign w:val="bottom"/>
            <w:hideMark/>
          </w:tcPr>
          <w:p w14:paraId="61A7C79D"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-0.575</w:t>
            </w:r>
          </w:p>
        </w:tc>
        <w:tc>
          <w:tcPr>
            <w:tcW w:w="979" w:type="pct"/>
            <w:tcBorders>
              <w:top w:val="nil"/>
              <w:left w:val="nil"/>
              <w:bottom w:val="nil"/>
              <w:right w:val="nil"/>
            </w:tcBorders>
            <w:shd w:val="clear" w:color="auto" w:fill="auto"/>
            <w:noWrap/>
            <w:vAlign w:val="bottom"/>
            <w:hideMark/>
          </w:tcPr>
          <w:p w14:paraId="7CA1ABCC"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0.252*</w:t>
            </w:r>
          </w:p>
        </w:tc>
        <w:tc>
          <w:tcPr>
            <w:tcW w:w="979" w:type="pct"/>
            <w:tcBorders>
              <w:top w:val="nil"/>
              <w:left w:val="nil"/>
              <w:bottom w:val="nil"/>
              <w:right w:val="nil"/>
            </w:tcBorders>
            <w:shd w:val="clear" w:color="auto" w:fill="auto"/>
            <w:noWrap/>
            <w:vAlign w:val="bottom"/>
            <w:hideMark/>
          </w:tcPr>
          <w:p w14:paraId="6148A22D"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-0.457</w:t>
            </w:r>
          </w:p>
        </w:tc>
      </w:tr>
      <w:tr w:rsidR="005B095F" w:rsidRPr="005B095F" w14:paraId="7C54B6A7" w14:textId="77777777" w:rsidTr="005B095F">
        <w:trPr>
          <w:trHeight w:val="280"/>
        </w:trPr>
        <w:tc>
          <w:tcPr>
            <w:tcW w:w="1607" w:type="pct"/>
            <w:tcBorders>
              <w:top w:val="nil"/>
              <w:left w:val="nil"/>
              <w:bottom w:val="nil"/>
              <w:right w:val="nil"/>
            </w:tcBorders>
            <w:shd w:val="clear" w:color="auto" w:fill="auto"/>
            <w:noWrap/>
            <w:vAlign w:val="bottom"/>
            <w:hideMark/>
          </w:tcPr>
          <w:p w14:paraId="39F326A5"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p>
        </w:tc>
        <w:tc>
          <w:tcPr>
            <w:tcW w:w="672" w:type="pct"/>
            <w:tcBorders>
              <w:top w:val="nil"/>
              <w:left w:val="nil"/>
              <w:bottom w:val="nil"/>
              <w:right w:val="nil"/>
            </w:tcBorders>
            <w:shd w:val="clear" w:color="auto" w:fill="auto"/>
            <w:noWrap/>
            <w:vAlign w:val="bottom"/>
            <w:hideMark/>
          </w:tcPr>
          <w:p w14:paraId="401E5318"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(0.113)</w:t>
            </w:r>
          </w:p>
        </w:tc>
        <w:tc>
          <w:tcPr>
            <w:tcW w:w="763" w:type="pct"/>
            <w:tcBorders>
              <w:top w:val="nil"/>
              <w:left w:val="nil"/>
              <w:bottom w:val="nil"/>
              <w:right w:val="nil"/>
            </w:tcBorders>
            <w:shd w:val="clear" w:color="auto" w:fill="auto"/>
            <w:noWrap/>
            <w:vAlign w:val="bottom"/>
            <w:hideMark/>
          </w:tcPr>
          <w:p w14:paraId="6666A0AD"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(0.322)</w:t>
            </w:r>
          </w:p>
        </w:tc>
        <w:tc>
          <w:tcPr>
            <w:tcW w:w="979" w:type="pct"/>
            <w:tcBorders>
              <w:top w:val="nil"/>
              <w:left w:val="nil"/>
              <w:bottom w:val="nil"/>
              <w:right w:val="nil"/>
            </w:tcBorders>
            <w:shd w:val="clear" w:color="auto" w:fill="auto"/>
            <w:noWrap/>
            <w:vAlign w:val="bottom"/>
            <w:hideMark/>
          </w:tcPr>
          <w:p w14:paraId="0A2EE857"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(0.111)</w:t>
            </w:r>
          </w:p>
        </w:tc>
        <w:tc>
          <w:tcPr>
            <w:tcW w:w="979" w:type="pct"/>
            <w:tcBorders>
              <w:top w:val="nil"/>
              <w:left w:val="nil"/>
              <w:bottom w:val="nil"/>
              <w:right w:val="nil"/>
            </w:tcBorders>
            <w:shd w:val="clear" w:color="auto" w:fill="auto"/>
            <w:noWrap/>
            <w:vAlign w:val="bottom"/>
            <w:hideMark/>
          </w:tcPr>
          <w:p w14:paraId="4493FCC4"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(0.303)</w:t>
            </w:r>
          </w:p>
        </w:tc>
      </w:tr>
      <w:tr w:rsidR="005B095F" w:rsidRPr="005B095F" w14:paraId="109EA747" w14:textId="77777777" w:rsidTr="005B095F">
        <w:trPr>
          <w:trHeight w:val="280"/>
        </w:trPr>
        <w:tc>
          <w:tcPr>
            <w:tcW w:w="1607" w:type="pct"/>
            <w:tcBorders>
              <w:top w:val="nil"/>
              <w:left w:val="nil"/>
              <w:bottom w:val="nil"/>
              <w:right w:val="nil"/>
            </w:tcBorders>
            <w:shd w:val="clear" w:color="auto" w:fill="auto"/>
            <w:noWrap/>
            <w:vAlign w:val="bottom"/>
            <w:hideMark/>
          </w:tcPr>
          <w:p w14:paraId="58F0217F"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Age 18</w:t>
            </w:r>
          </w:p>
        </w:tc>
        <w:tc>
          <w:tcPr>
            <w:tcW w:w="672" w:type="pct"/>
            <w:tcBorders>
              <w:top w:val="nil"/>
              <w:left w:val="nil"/>
              <w:bottom w:val="nil"/>
              <w:right w:val="nil"/>
            </w:tcBorders>
            <w:shd w:val="clear" w:color="auto" w:fill="auto"/>
            <w:noWrap/>
            <w:vAlign w:val="bottom"/>
            <w:hideMark/>
          </w:tcPr>
          <w:p w14:paraId="0F41F6A8"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0.406***</w:t>
            </w:r>
          </w:p>
        </w:tc>
        <w:tc>
          <w:tcPr>
            <w:tcW w:w="763" w:type="pct"/>
            <w:tcBorders>
              <w:top w:val="nil"/>
              <w:left w:val="nil"/>
              <w:bottom w:val="nil"/>
              <w:right w:val="nil"/>
            </w:tcBorders>
            <w:shd w:val="clear" w:color="auto" w:fill="auto"/>
            <w:noWrap/>
            <w:vAlign w:val="bottom"/>
            <w:hideMark/>
          </w:tcPr>
          <w:p w14:paraId="70A0459F"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-0.806*</w:t>
            </w:r>
          </w:p>
        </w:tc>
        <w:tc>
          <w:tcPr>
            <w:tcW w:w="979" w:type="pct"/>
            <w:tcBorders>
              <w:top w:val="nil"/>
              <w:left w:val="nil"/>
              <w:bottom w:val="nil"/>
              <w:right w:val="nil"/>
            </w:tcBorders>
            <w:shd w:val="clear" w:color="auto" w:fill="auto"/>
            <w:noWrap/>
            <w:vAlign w:val="bottom"/>
            <w:hideMark/>
          </w:tcPr>
          <w:p w14:paraId="4F9BE69D"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0.390***</w:t>
            </w:r>
          </w:p>
        </w:tc>
        <w:tc>
          <w:tcPr>
            <w:tcW w:w="979" w:type="pct"/>
            <w:tcBorders>
              <w:top w:val="nil"/>
              <w:left w:val="nil"/>
              <w:bottom w:val="nil"/>
              <w:right w:val="nil"/>
            </w:tcBorders>
            <w:shd w:val="clear" w:color="auto" w:fill="auto"/>
            <w:noWrap/>
            <w:vAlign w:val="bottom"/>
            <w:hideMark/>
          </w:tcPr>
          <w:p w14:paraId="2AEAE6A2"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-0.646</w:t>
            </w:r>
          </w:p>
        </w:tc>
      </w:tr>
      <w:tr w:rsidR="005B095F" w:rsidRPr="005B095F" w14:paraId="6E30983D" w14:textId="77777777" w:rsidTr="005B095F">
        <w:trPr>
          <w:trHeight w:val="280"/>
        </w:trPr>
        <w:tc>
          <w:tcPr>
            <w:tcW w:w="1607" w:type="pct"/>
            <w:tcBorders>
              <w:top w:val="nil"/>
              <w:left w:val="nil"/>
              <w:bottom w:val="nil"/>
              <w:right w:val="nil"/>
            </w:tcBorders>
            <w:shd w:val="clear" w:color="auto" w:fill="auto"/>
            <w:noWrap/>
            <w:vAlign w:val="bottom"/>
            <w:hideMark/>
          </w:tcPr>
          <w:p w14:paraId="3183FAC7"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p>
        </w:tc>
        <w:tc>
          <w:tcPr>
            <w:tcW w:w="672" w:type="pct"/>
            <w:tcBorders>
              <w:top w:val="nil"/>
              <w:left w:val="nil"/>
              <w:bottom w:val="nil"/>
              <w:right w:val="nil"/>
            </w:tcBorders>
            <w:shd w:val="clear" w:color="auto" w:fill="auto"/>
            <w:noWrap/>
            <w:vAlign w:val="bottom"/>
            <w:hideMark/>
          </w:tcPr>
          <w:p w14:paraId="2F386FAC"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(0.113)</w:t>
            </w:r>
          </w:p>
        </w:tc>
        <w:tc>
          <w:tcPr>
            <w:tcW w:w="763" w:type="pct"/>
            <w:tcBorders>
              <w:top w:val="nil"/>
              <w:left w:val="nil"/>
              <w:bottom w:val="nil"/>
              <w:right w:val="nil"/>
            </w:tcBorders>
            <w:shd w:val="clear" w:color="auto" w:fill="auto"/>
            <w:noWrap/>
            <w:vAlign w:val="bottom"/>
            <w:hideMark/>
          </w:tcPr>
          <w:p w14:paraId="2320E8FC"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(0.348)</w:t>
            </w:r>
          </w:p>
        </w:tc>
        <w:tc>
          <w:tcPr>
            <w:tcW w:w="979" w:type="pct"/>
            <w:tcBorders>
              <w:top w:val="nil"/>
              <w:left w:val="nil"/>
              <w:bottom w:val="nil"/>
              <w:right w:val="nil"/>
            </w:tcBorders>
            <w:shd w:val="clear" w:color="auto" w:fill="auto"/>
            <w:noWrap/>
            <w:vAlign w:val="bottom"/>
            <w:hideMark/>
          </w:tcPr>
          <w:p w14:paraId="4096DAAC"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(0.111)</w:t>
            </w:r>
          </w:p>
        </w:tc>
        <w:tc>
          <w:tcPr>
            <w:tcW w:w="979" w:type="pct"/>
            <w:tcBorders>
              <w:top w:val="nil"/>
              <w:left w:val="nil"/>
              <w:bottom w:val="nil"/>
              <w:right w:val="nil"/>
            </w:tcBorders>
            <w:shd w:val="clear" w:color="auto" w:fill="auto"/>
            <w:noWrap/>
            <w:vAlign w:val="bottom"/>
            <w:hideMark/>
          </w:tcPr>
          <w:p w14:paraId="764FCB21"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(0.329)</w:t>
            </w:r>
          </w:p>
        </w:tc>
      </w:tr>
      <w:tr w:rsidR="005B095F" w:rsidRPr="005B095F" w14:paraId="16736FA7" w14:textId="77777777" w:rsidTr="005B095F">
        <w:trPr>
          <w:trHeight w:val="280"/>
        </w:trPr>
        <w:tc>
          <w:tcPr>
            <w:tcW w:w="1607" w:type="pct"/>
            <w:tcBorders>
              <w:top w:val="nil"/>
              <w:left w:val="nil"/>
              <w:bottom w:val="nil"/>
              <w:right w:val="nil"/>
            </w:tcBorders>
            <w:shd w:val="clear" w:color="auto" w:fill="auto"/>
            <w:noWrap/>
            <w:vAlign w:val="bottom"/>
            <w:hideMark/>
          </w:tcPr>
          <w:p w14:paraId="594D41B0"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youth reported characteristics: agreeableness</w:t>
            </w:r>
          </w:p>
        </w:tc>
        <w:tc>
          <w:tcPr>
            <w:tcW w:w="672" w:type="pct"/>
            <w:tcBorders>
              <w:top w:val="nil"/>
              <w:left w:val="nil"/>
              <w:bottom w:val="nil"/>
              <w:right w:val="nil"/>
            </w:tcBorders>
            <w:shd w:val="clear" w:color="auto" w:fill="auto"/>
            <w:noWrap/>
            <w:vAlign w:val="bottom"/>
            <w:hideMark/>
          </w:tcPr>
          <w:p w14:paraId="03DDDB93"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p>
        </w:tc>
        <w:tc>
          <w:tcPr>
            <w:tcW w:w="763" w:type="pct"/>
            <w:tcBorders>
              <w:top w:val="nil"/>
              <w:left w:val="nil"/>
              <w:bottom w:val="nil"/>
              <w:right w:val="nil"/>
            </w:tcBorders>
            <w:shd w:val="clear" w:color="auto" w:fill="auto"/>
            <w:noWrap/>
            <w:vAlign w:val="bottom"/>
            <w:hideMark/>
          </w:tcPr>
          <w:p w14:paraId="713D59AF" w14:textId="77777777" w:rsidR="005B095F" w:rsidRPr="005B095F" w:rsidRDefault="005B095F" w:rsidP="005B095F">
            <w:pPr>
              <w:spacing w:after="0" w:line="240" w:lineRule="auto"/>
              <w:jc w:val="center"/>
              <w:rPr>
                <w:rFonts w:ascii="Times New Roman" w:eastAsia="Times New Roman" w:hAnsi="Times New Roman" w:cs="Times New Roman"/>
                <w:kern w:val="0"/>
                <w:sz w:val="20"/>
                <w:szCs w:val="20"/>
                <w14:ligatures w14:val="none"/>
              </w:rPr>
            </w:pPr>
          </w:p>
        </w:tc>
        <w:tc>
          <w:tcPr>
            <w:tcW w:w="979" w:type="pct"/>
            <w:tcBorders>
              <w:top w:val="nil"/>
              <w:left w:val="nil"/>
              <w:bottom w:val="nil"/>
              <w:right w:val="nil"/>
            </w:tcBorders>
            <w:shd w:val="clear" w:color="auto" w:fill="auto"/>
            <w:noWrap/>
            <w:vAlign w:val="bottom"/>
            <w:hideMark/>
          </w:tcPr>
          <w:p w14:paraId="59A6931F"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0.014</w:t>
            </w:r>
          </w:p>
        </w:tc>
        <w:tc>
          <w:tcPr>
            <w:tcW w:w="979" w:type="pct"/>
            <w:tcBorders>
              <w:top w:val="nil"/>
              <w:left w:val="nil"/>
              <w:bottom w:val="nil"/>
              <w:right w:val="nil"/>
            </w:tcBorders>
            <w:shd w:val="clear" w:color="auto" w:fill="auto"/>
            <w:noWrap/>
            <w:vAlign w:val="bottom"/>
            <w:hideMark/>
          </w:tcPr>
          <w:p w14:paraId="6666F289"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0.153</w:t>
            </w:r>
          </w:p>
        </w:tc>
      </w:tr>
      <w:tr w:rsidR="005B095F" w:rsidRPr="005B095F" w14:paraId="648D34C6" w14:textId="77777777" w:rsidTr="005B095F">
        <w:trPr>
          <w:trHeight w:val="280"/>
        </w:trPr>
        <w:tc>
          <w:tcPr>
            <w:tcW w:w="1607" w:type="pct"/>
            <w:tcBorders>
              <w:top w:val="nil"/>
              <w:left w:val="nil"/>
              <w:bottom w:val="nil"/>
              <w:right w:val="nil"/>
            </w:tcBorders>
            <w:shd w:val="clear" w:color="auto" w:fill="auto"/>
            <w:noWrap/>
            <w:vAlign w:val="bottom"/>
            <w:hideMark/>
          </w:tcPr>
          <w:p w14:paraId="658F1323"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p>
        </w:tc>
        <w:tc>
          <w:tcPr>
            <w:tcW w:w="672" w:type="pct"/>
            <w:tcBorders>
              <w:top w:val="nil"/>
              <w:left w:val="nil"/>
              <w:bottom w:val="nil"/>
              <w:right w:val="nil"/>
            </w:tcBorders>
            <w:shd w:val="clear" w:color="auto" w:fill="auto"/>
            <w:noWrap/>
            <w:vAlign w:val="bottom"/>
            <w:hideMark/>
          </w:tcPr>
          <w:p w14:paraId="3CDE0BC5" w14:textId="77777777" w:rsidR="005B095F" w:rsidRPr="005B095F" w:rsidRDefault="005B095F" w:rsidP="005B095F">
            <w:pPr>
              <w:spacing w:after="0" w:line="240" w:lineRule="auto"/>
              <w:jc w:val="center"/>
              <w:rPr>
                <w:rFonts w:ascii="Times New Roman" w:eastAsia="Times New Roman" w:hAnsi="Times New Roman" w:cs="Times New Roman"/>
                <w:kern w:val="0"/>
                <w:sz w:val="20"/>
                <w:szCs w:val="20"/>
                <w14:ligatures w14:val="none"/>
              </w:rPr>
            </w:pPr>
          </w:p>
        </w:tc>
        <w:tc>
          <w:tcPr>
            <w:tcW w:w="763" w:type="pct"/>
            <w:tcBorders>
              <w:top w:val="nil"/>
              <w:left w:val="nil"/>
              <w:bottom w:val="nil"/>
              <w:right w:val="nil"/>
            </w:tcBorders>
            <w:shd w:val="clear" w:color="auto" w:fill="auto"/>
            <w:noWrap/>
            <w:vAlign w:val="bottom"/>
            <w:hideMark/>
          </w:tcPr>
          <w:p w14:paraId="2D76472E" w14:textId="77777777" w:rsidR="005B095F" w:rsidRPr="005B095F" w:rsidRDefault="005B095F" w:rsidP="005B095F">
            <w:pPr>
              <w:spacing w:after="0" w:line="240" w:lineRule="auto"/>
              <w:jc w:val="center"/>
              <w:rPr>
                <w:rFonts w:ascii="Times New Roman" w:eastAsia="Times New Roman" w:hAnsi="Times New Roman" w:cs="Times New Roman"/>
                <w:kern w:val="0"/>
                <w:sz w:val="20"/>
                <w:szCs w:val="20"/>
                <w14:ligatures w14:val="none"/>
              </w:rPr>
            </w:pPr>
          </w:p>
        </w:tc>
        <w:tc>
          <w:tcPr>
            <w:tcW w:w="979" w:type="pct"/>
            <w:tcBorders>
              <w:top w:val="nil"/>
              <w:left w:val="nil"/>
              <w:bottom w:val="nil"/>
              <w:right w:val="nil"/>
            </w:tcBorders>
            <w:shd w:val="clear" w:color="auto" w:fill="auto"/>
            <w:noWrap/>
            <w:vAlign w:val="bottom"/>
            <w:hideMark/>
          </w:tcPr>
          <w:p w14:paraId="2D95758C"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(0.029)</w:t>
            </w:r>
          </w:p>
        </w:tc>
        <w:tc>
          <w:tcPr>
            <w:tcW w:w="979" w:type="pct"/>
            <w:tcBorders>
              <w:top w:val="nil"/>
              <w:left w:val="nil"/>
              <w:bottom w:val="nil"/>
              <w:right w:val="nil"/>
            </w:tcBorders>
            <w:shd w:val="clear" w:color="auto" w:fill="auto"/>
            <w:noWrap/>
            <w:vAlign w:val="bottom"/>
            <w:hideMark/>
          </w:tcPr>
          <w:p w14:paraId="59CB3A6C"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(0.078)</w:t>
            </w:r>
          </w:p>
        </w:tc>
      </w:tr>
      <w:tr w:rsidR="005B095F" w:rsidRPr="005B095F" w14:paraId="41469214" w14:textId="77777777" w:rsidTr="005B095F">
        <w:trPr>
          <w:trHeight w:val="280"/>
        </w:trPr>
        <w:tc>
          <w:tcPr>
            <w:tcW w:w="1607" w:type="pct"/>
            <w:tcBorders>
              <w:top w:val="nil"/>
              <w:left w:val="nil"/>
              <w:bottom w:val="nil"/>
              <w:right w:val="nil"/>
            </w:tcBorders>
            <w:shd w:val="clear" w:color="auto" w:fill="auto"/>
            <w:noWrap/>
            <w:vAlign w:val="bottom"/>
            <w:hideMark/>
          </w:tcPr>
          <w:p w14:paraId="182E6D38"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My child has several close friends</w:t>
            </w:r>
          </w:p>
        </w:tc>
        <w:tc>
          <w:tcPr>
            <w:tcW w:w="672" w:type="pct"/>
            <w:tcBorders>
              <w:top w:val="nil"/>
              <w:left w:val="nil"/>
              <w:bottom w:val="nil"/>
              <w:right w:val="nil"/>
            </w:tcBorders>
            <w:shd w:val="clear" w:color="auto" w:fill="auto"/>
            <w:noWrap/>
            <w:vAlign w:val="bottom"/>
            <w:hideMark/>
          </w:tcPr>
          <w:p w14:paraId="4820B64A"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p>
        </w:tc>
        <w:tc>
          <w:tcPr>
            <w:tcW w:w="763" w:type="pct"/>
            <w:tcBorders>
              <w:top w:val="nil"/>
              <w:left w:val="nil"/>
              <w:bottom w:val="nil"/>
              <w:right w:val="nil"/>
            </w:tcBorders>
            <w:shd w:val="clear" w:color="auto" w:fill="auto"/>
            <w:noWrap/>
            <w:vAlign w:val="bottom"/>
            <w:hideMark/>
          </w:tcPr>
          <w:p w14:paraId="29FE1086" w14:textId="77777777" w:rsidR="005B095F" w:rsidRPr="005B095F" w:rsidRDefault="005B095F" w:rsidP="005B095F">
            <w:pPr>
              <w:spacing w:after="0" w:line="240" w:lineRule="auto"/>
              <w:jc w:val="center"/>
              <w:rPr>
                <w:rFonts w:ascii="Times New Roman" w:eastAsia="Times New Roman" w:hAnsi="Times New Roman" w:cs="Times New Roman"/>
                <w:kern w:val="0"/>
                <w:sz w:val="20"/>
                <w:szCs w:val="20"/>
                <w14:ligatures w14:val="none"/>
              </w:rPr>
            </w:pPr>
          </w:p>
        </w:tc>
        <w:tc>
          <w:tcPr>
            <w:tcW w:w="979" w:type="pct"/>
            <w:tcBorders>
              <w:top w:val="nil"/>
              <w:left w:val="nil"/>
              <w:bottom w:val="nil"/>
              <w:right w:val="nil"/>
            </w:tcBorders>
            <w:shd w:val="clear" w:color="auto" w:fill="auto"/>
            <w:noWrap/>
            <w:vAlign w:val="bottom"/>
            <w:hideMark/>
          </w:tcPr>
          <w:p w14:paraId="12CC9DC7"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0.134***</w:t>
            </w:r>
          </w:p>
        </w:tc>
        <w:tc>
          <w:tcPr>
            <w:tcW w:w="979" w:type="pct"/>
            <w:tcBorders>
              <w:top w:val="nil"/>
              <w:left w:val="nil"/>
              <w:bottom w:val="nil"/>
              <w:right w:val="nil"/>
            </w:tcBorders>
            <w:shd w:val="clear" w:color="auto" w:fill="auto"/>
            <w:noWrap/>
            <w:vAlign w:val="bottom"/>
            <w:hideMark/>
          </w:tcPr>
          <w:p w14:paraId="4ECD9E81"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0.157***</w:t>
            </w:r>
          </w:p>
        </w:tc>
      </w:tr>
      <w:tr w:rsidR="005B095F" w:rsidRPr="005B095F" w14:paraId="4237886B" w14:textId="77777777" w:rsidTr="005B095F">
        <w:trPr>
          <w:trHeight w:val="280"/>
        </w:trPr>
        <w:tc>
          <w:tcPr>
            <w:tcW w:w="1607" w:type="pct"/>
            <w:tcBorders>
              <w:top w:val="nil"/>
              <w:left w:val="nil"/>
              <w:bottom w:val="nil"/>
              <w:right w:val="nil"/>
            </w:tcBorders>
            <w:shd w:val="clear" w:color="auto" w:fill="auto"/>
            <w:noWrap/>
            <w:vAlign w:val="bottom"/>
            <w:hideMark/>
          </w:tcPr>
          <w:p w14:paraId="4B5EF397"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p>
        </w:tc>
        <w:tc>
          <w:tcPr>
            <w:tcW w:w="672" w:type="pct"/>
            <w:tcBorders>
              <w:top w:val="nil"/>
              <w:left w:val="nil"/>
              <w:bottom w:val="nil"/>
              <w:right w:val="nil"/>
            </w:tcBorders>
            <w:shd w:val="clear" w:color="auto" w:fill="auto"/>
            <w:noWrap/>
            <w:vAlign w:val="bottom"/>
            <w:hideMark/>
          </w:tcPr>
          <w:p w14:paraId="14B3B808" w14:textId="77777777" w:rsidR="005B095F" w:rsidRPr="005B095F" w:rsidRDefault="005B095F" w:rsidP="005B095F">
            <w:pPr>
              <w:spacing w:after="0" w:line="240" w:lineRule="auto"/>
              <w:jc w:val="center"/>
              <w:rPr>
                <w:rFonts w:ascii="Times New Roman" w:eastAsia="Times New Roman" w:hAnsi="Times New Roman" w:cs="Times New Roman"/>
                <w:kern w:val="0"/>
                <w:sz w:val="20"/>
                <w:szCs w:val="20"/>
                <w14:ligatures w14:val="none"/>
              </w:rPr>
            </w:pPr>
          </w:p>
        </w:tc>
        <w:tc>
          <w:tcPr>
            <w:tcW w:w="763" w:type="pct"/>
            <w:tcBorders>
              <w:top w:val="nil"/>
              <w:left w:val="nil"/>
              <w:bottom w:val="nil"/>
              <w:right w:val="nil"/>
            </w:tcBorders>
            <w:shd w:val="clear" w:color="auto" w:fill="auto"/>
            <w:noWrap/>
            <w:vAlign w:val="bottom"/>
            <w:hideMark/>
          </w:tcPr>
          <w:p w14:paraId="4DA7CC05" w14:textId="77777777" w:rsidR="005B095F" w:rsidRPr="005B095F" w:rsidRDefault="005B095F" w:rsidP="005B095F">
            <w:pPr>
              <w:spacing w:after="0" w:line="240" w:lineRule="auto"/>
              <w:jc w:val="center"/>
              <w:rPr>
                <w:rFonts w:ascii="Times New Roman" w:eastAsia="Times New Roman" w:hAnsi="Times New Roman" w:cs="Times New Roman"/>
                <w:kern w:val="0"/>
                <w:sz w:val="20"/>
                <w:szCs w:val="20"/>
                <w14:ligatures w14:val="none"/>
              </w:rPr>
            </w:pPr>
          </w:p>
        </w:tc>
        <w:tc>
          <w:tcPr>
            <w:tcW w:w="979" w:type="pct"/>
            <w:tcBorders>
              <w:top w:val="nil"/>
              <w:left w:val="nil"/>
              <w:bottom w:val="nil"/>
              <w:right w:val="nil"/>
            </w:tcBorders>
            <w:shd w:val="clear" w:color="auto" w:fill="auto"/>
            <w:noWrap/>
            <w:vAlign w:val="bottom"/>
            <w:hideMark/>
          </w:tcPr>
          <w:p w14:paraId="394AAFBD"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(0.019)</w:t>
            </w:r>
          </w:p>
        </w:tc>
        <w:tc>
          <w:tcPr>
            <w:tcW w:w="979" w:type="pct"/>
            <w:tcBorders>
              <w:top w:val="nil"/>
              <w:left w:val="nil"/>
              <w:bottom w:val="nil"/>
              <w:right w:val="nil"/>
            </w:tcBorders>
            <w:shd w:val="clear" w:color="auto" w:fill="auto"/>
            <w:noWrap/>
            <w:vAlign w:val="bottom"/>
            <w:hideMark/>
          </w:tcPr>
          <w:p w14:paraId="0144A9ED"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(0.046)</w:t>
            </w:r>
          </w:p>
        </w:tc>
      </w:tr>
      <w:tr w:rsidR="005B095F" w:rsidRPr="005B095F" w14:paraId="702A9081" w14:textId="77777777" w:rsidTr="005B095F">
        <w:trPr>
          <w:trHeight w:val="280"/>
        </w:trPr>
        <w:tc>
          <w:tcPr>
            <w:tcW w:w="1607" w:type="pct"/>
            <w:tcBorders>
              <w:top w:val="nil"/>
              <w:left w:val="nil"/>
              <w:bottom w:val="nil"/>
              <w:right w:val="nil"/>
            </w:tcBorders>
            <w:shd w:val="clear" w:color="auto" w:fill="auto"/>
            <w:noWrap/>
            <w:vAlign w:val="bottom"/>
            <w:hideMark/>
          </w:tcPr>
          <w:p w14:paraId="677947DD"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youth reported characteristics: conscientiousness</w:t>
            </w:r>
          </w:p>
        </w:tc>
        <w:tc>
          <w:tcPr>
            <w:tcW w:w="672" w:type="pct"/>
            <w:tcBorders>
              <w:top w:val="nil"/>
              <w:left w:val="nil"/>
              <w:bottom w:val="nil"/>
              <w:right w:val="nil"/>
            </w:tcBorders>
            <w:shd w:val="clear" w:color="auto" w:fill="auto"/>
            <w:noWrap/>
            <w:vAlign w:val="bottom"/>
            <w:hideMark/>
          </w:tcPr>
          <w:p w14:paraId="32C6CA2B"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p>
        </w:tc>
        <w:tc>
          <w:tcPr>
            <w:tcW w:w="763" w:type="pct"/>
            <w:tcBorders>
              <w:top w:val="nil"/>
              <w:left w:val="nil"/>
              <w:bottom w:val="nil"/>
              <w:right w:val="nil"/>
            </w:tcBorders>
            <w:shd w:val="clear" w:color="auto" w:fill="auto"/>
            <w:noWrap/>
            <w:vAlign w:val="bottom"/>
            <w:hideMark/>
          </w:tcPr>
          <w:p w14:paraId="0F46A825" w14:textId="77777777" w:rsidR="005B095F" w:rsidRPr="005B095F" w:rsidRDefault="005B095F" w:rsidP="005B095F">
            <w:pPr>
              <w:spacing w:after="0" w:line="240" w:lineRule="auto"/>
              <w:jc w:val="center"/>
              <w:rPr>
                <w:rFonts w:ascii="Times New Roman" w:eastAsia="Times New Roman" w:hAnsi="Times New Roman" w:cs="Times New Roman"/>
                <w:kern w:val="0"/>
                <w:sz w:val="20"/>
                <w:szCs w:val="20"/>
                <w14:ligatures w14:val="none"/>
              </w:rPr>
            </w:pPr>
          </w:p>
        </w:tc>
        <w:tc>
          <w:tcPr>
            <w:tcW w:w="979" w:type="pct"/>
            <w:tcBorders>
              <w:top w:val="nil"/>
              <w:left w:val="nil"/>
              <w:bottom w:val="nil"/>
              <w:right w:val="nil"/>
            </w:tcBorders>
            <w:shd w:val="clear" w:color="auto" w:fill="auto"/>
            <w:noWrap/>
            <w:vAlign w:val="bottom"/>
            <w:hideMark/>
          </w:tcPr>
          <w:p w14:paraId="24AD42B9"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0.227***</w:t>
            </w:r>
          </w:p>
        </w:tc>
        <w:tc>
          <w:tcPr>
            <w:tcW w:w="979" w:type="pct"/>
            <w:tcBorders>
              <w:top w:val="nil"/>
              <w:left w:val="nil"/>
              <w:bottom w:val="nil"/>
              <w:right w:val="nil"/>
            </w:tcBorders>
            <w:shd w:val="clear" w:color="auto" w:fill="auto"/>
            <w:noWrap/>
            <w:vAlign w:val="bottom"/>
            <w:hideMark/>
          </w:tcPr>
          <w:p w14:paraId="25E57E49"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0.109</w:t>
            </w:r>
          </w:p>
        </w:tc>
      </w:tr>
      <w:tr w:rsidR="005B095F" w:rsidRPr="005B095F" w14:paraId="7B3B6189" w14:textId="77777777" w:rsidTr="005B095F">
        <w:trPr>
          <w:trHeight w:val="280"/>
        </w:trPr>
        <w:tc>
          <w:tcPr>
            <w:tcW w:w="1607" w:type="pct"/>
            <w:tcBorders>
              <w:top w:val="nil"/>
              <w:left w:val="nil"/>
              <w:bottom w:val="nil"/>
              <w:right w:val="nil"/>
            </w:tcBorders>
            <w:shd w:val="clear" w:color="auto" w:fill="auto"/>
            <w:noWrap/>
            <w:vAlign w:val="bottom"/>
            <w:hideMark/>
          </w:tcPr>
          <w:p w14:paraId="2BF6AAD6"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p>
        </w:tc>
        <w:tc>
          <w:tcPr>
            <w:tcW w:w="672" w:type="pct"/>
            <w:tcBorders>
              <w:top w:val="nil"/>
              <w:left w:val="nil"/>
              <w:bottom w:val="nil"/>
              <w:right w:val="nil"/>
            </w:tcBorders>
            <w:shd w:val="clear" w:color="auto" w:fill="auto"/>
            <w:noWrap/>
            <w:vAlign w:val="bottom"/>
            <w:hideMark/>
          </w:tcPr>
          <w:p w14:paraId="3104A4E4" w14:textId="77777777" w:rsidR="005B095F" w:rsidRPr="005B095F" w:rsidRDefault="005B095F" w:rsidP="005B095F">
            <w:pPr>
              <w:spacing w:after="0" w:line="240" w:lineRule="auto"/>
              <w:jc w:val="center"/>
              <w:rPr>
                <w:rFonts w:ascii="Times New Roman" w:eastAsia="Times New Roman" w:hAnsi="Times New Roman" w:cs="Times New Roman"/>
                <w:kern w:val="0"/>
                <w:sz w:val="20"/>
                <w:szCs w:val="20"/>
                <w14:ligatures w14:val="none"/>
              </w:rPr>
            </w:pPr>
          </w:p>
        </w:tc>
        <w:tc>
          <w:tcPr>
            <w:tcW w:w="763" w:type="pct"/>
            <w:tcBorders>
              <w:top w:val="nil"/>
              <w:left w:val="nil"/>
              <w:bottom w:val="nil"/>
              <w:right w:val="nil"/>
            </w:tcBorders>
            <w:shd w:val="clear" w:color="auto" w:fill="auto"/>
            <w:noWrap/>
            <w:vAlign w:val="bottom"/>
            <w:hideMark/>
          </w:tcPr>
          <w:p w14:paraId="1A368DCE" w14:textId="77777777" w:rsidR="005B095F" w:rsidRPr="005B095F" w:rsidRDefault="005B095F" w:rsidP="005B095F">
            <w:pPr>
              <w:spacing w:after="0" w:line="240" w:lineRule="auto"/>
              <w:jc w:val="center"/>
              <w:rPr>
                <w:rFonts w:ascii="Times New Roman" w:eastAsia="Times New Roman" w:hAnsi="Times New Roman" w:cs="Times New Roman"/>
                <w:kern w:val="0"/>
                <w:sz w:val="20"/>
                <w:szCs w:val="20"/>
                <w14:ligatures w14:val="none"/>
              </w:rPr>
            </w:pPr>
          </w:p>
        </w:tc>
        <w:tc>
          <w:tcPr>
            <w:tcW w:w="979" w:type="pct"/>
            <w:tcBorders>
              <w:top w:val="nil"/>
              <w:left w:val="nil"/>
              <w:bottom w:val="nil"/>
              <w:right w:val="nil"/>
            </w:tcBorders>
            <w:shd w:val="clear" w:color="auto" w:fill="auto"/>
            <w:noWrap/>
            <w:vAlign w:val="bottom"/>
            <w:hideMark/>
          </w:tcPr>
          <w:p w14:paraId="39EADC8C"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(0.031)</w:t>
            </w:r>
          </w:p>
        </w:tc>
        <w:tc>
          <w:tcPr>
            <w:tcW w:w="979" w:type="pct"/>
            <w:tcBorders>
              <w:top w:val="nil"/>
              <w:left w:val="nil"/>
              <w:bottom w:val="nil"/>
              <w:right w:val="nil"/>
            </w:tcBorders>
            <w:shd w:val="clear" w:color="auto" w:fill="auto"/>
            <w:noWrap/>
            <w:vAlign w:val="bottom"/>
            <w:hideMark/>
          </w:tcPr>
          <w:p w14:paraId="021BAFFE"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(0.092)</w:t>
            </w:r>
          </w:p>
        </w:tc>
      </w:tr>
      <w:tr w:rsidR="005B095F" w:rsidRPr="005B095F" w14:paraId="320C94C3" w14:textId="77777777" w:rsidTr="005B095F">
        <w:trPr>
          <w:trHeight w:val="280"/>
        </w:trPr>
        <w:tc>
          <w:tcPr>
            <w:tcW w:w="1607" w:type="pct"/>
            <w:tcBorders>
              <w:top w:val="nil"/>
              <w:left w:val="nil"/>
              <w:bottom w:val="nil"/>
              <w:right w:val="nil"/>
            </w:tcBorders>
            <w:shd w:val="clear" w:color="auto" w:fill="auto"/>
            <w:noWrap/>
            <w:vAlign w:val="bottom"/>
            <w:hideMark/>
          </w:tcPr>
          <w:p w14:paraId="3019C2CD"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Constant</w:t>
            </w:r>
          </w:p>
        </w:tc>
        <w:tc>
          <w:tcPr>
            <w:tcW w:w="672" w:type="pct"/>
            <w:tcBorders>
              <w:top w:val="nil"/>
              <w:left w:val="nil"/>
              <w:bottom w:val="nil"/>
              <w:right w:val="nil"/>
            </w:tcBorders>
            <w:shd w:val="clear" w:color="auto" w:fill="auto"/>
            <w:noWrap/>
            <w:vAlign w:val="bottom"/>
            <w:hideMark/>
          </w:tcPr>
          <w:p w14:paraId="675310F5"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-0.502***</w:t>
            </w:r>
          </w:p>
        </w:tc>
        <w:tc>
          <w:tcPr>
            <w:tcW w:w="763" w:type="pct"/>
            <w:tcBorders>
              <w:top w:val="nil"/>
              <w:left w:val="nil"/>
              <w:bottom w:val="nil"/>
              <w:right w:val="nil"/>
            </w:tcBorders>
            <w:shd w:val="clear" w:color="auto" w:fill="auto"/>
            <w:noWrap/>
            <w:vAlign w:val="bottom"/>
            <w:hideMark/>
          </w:tcPr>
          <w:p w14:paraId="78BE62B7"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0.498</w:t>
            </w:r>
          </w:p>
        </w:tc>
        <w:tc>
          <w:tcPr>
            <w:tcW w:w="979" w:type="pct"/>
            <w:tcBorders>
              <w:top w:val="nil"/>
              <w:left w:val="nil"/>
              <w:bottom w:val="nil"/>
              <w:right w:val="nil"/>
            </w:tcBorders>
            <w:shd w:val="clear" w:color="auto" w:fill="auto"/>
            <w:noWrap/>
            <w:vAlign w:val="bottom"/>
            <w:hideMark/>
          </w:tcPr>
          <w:p w14:paraId="3ADDECE8"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-1.888***</w:t>
            </w:r>
          </w:p>
        </w:tc>
        <w:tc>
          <w:tcPr>
            <w:tcW w:w="979" w:type="pct"/>
            <w:tcBorders>
              <w:top w:val="nil"/>
              <w:left w:val="nil"/>
              <w:bottom w:val="nil"/>
              <w:right w:val="nil"/>
            </w:tcBorders>
            <w:shd w:val="clear" w:color="auto" w:fill="auto"/>
            <w:noWrap/>
            <w:vAlign w:val="bottom"/>
            <w:hideMark/>
          </w:tcPr>
          <w:p w14:paraId="6ED665CE"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-1.304*</w:t>
            </w:r>
          </w:p>
        </w:tc>
      </w:tr>
      <w:tr w:rsidR="005B095F" w:rsidRPr="005B095F" w14:paraId="6C2F08C3" w14:textId="77777777" w:rsidTr="005B095F">
        <w:trPr>
          <w:trHeight w:val="280"/>
        </w:trPr>
        <w:tc>
          <w:tcPr>
            <w:tcW w:w="1607" w:type="pct"/>
            <w:tcBorders>
              <w:top w:val="nil"/>
              <w:left w:val="nil"/>
              <w:bottom w:val="nil"/>
              <w:right w:val="nil"/>
            </w:tcBorders>
            <w:shd w:val="clear" w:color="auto" w:fill="auto"/>
            <w:noWrap/>
            <w:vAlign w:val="bottom"/>
            <w:hideMark/>
          </w:tcPr>
          <w:p w14:paraId="27B3B94F"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p>
        </w:tc>
        <w:tc>
          <w:tcPr>
            <w:tcW w:w="672" w:type="pct"/>
            <w:tcBorders>
              <w:top w:val="nil"/>
              <w:left w:val="nil"/>
              <w:bottom w:val="nil"/>
              <w:right w:val="nil"/>
            </w:tcBorders>
            <w:shd w:val="clear" w:color="auto" w:fill="auto"/>
            <w:noWrap/>
            <w:vAlign w:val="bottom"/>
            <w:hideMark/>
          </w:tcPr>
          <w:p w14:paraId="34D8D594"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(0.099)</w:t>
            </w:r>
          </w:p>
        </w:tc>
        <w:tc>
          <w:tcPr>
            <w:tcW w:w="763" w:type="pct"/>
            <w:tcBorders>
              <w:top w:val="nil"/>
              <w:left w:val="nil"/>
              <w:bottom w:val="nil"/>
              <w:right w:val="nil"/>
            </w:tcBorders>
            <w:shd w:val="clear" w:color="auto" w:fill="auto"/>
            <w:noWrap/>
            <w:vAlign w:val="bottom"/>
            <w:hideMark/>
          </w:tcPr>
          <w:p w14:paraId="7D866C59"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(0.296)</w:t>
            </w:r>
          </w:p>
        </w:tc>
        <w:tc>
          <w:tcPr>
            <w:tcW w:w="979" w:type="pct"/>
            <w:tcBorders>
              <w:top w:val="nil"/>
              <w:left w:val="nil"/>
              <w:bottom w:val="nil"/>
              <w:right w:val="nil"/>
            </w:tcBorders>
            <w:shd w:val="clear" w:color="auto" w:fill="auto"/>
            <w:noWrap/>
            <w:vAlign w:val="bottom"/>
            <w:hideMark/>
          </w:tcPr>
          <w:p w14:paraId="28F78D84"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(0.183)</w:t>
            </w:r>
          </w:p>
        </w:tc>
        <w:tc>
          <w:tcPr>
            <w:tcW w:w="979" w:type="pct"/>
            <w:tcBorders>
              <w:top w:val="nil"/>
              <w:left w:val="nil"/>
              <w:bottom w:val="nil"/>
              <w:right w:val="nil"/>
            </w:tcBorders>
            <w:shd w:val="clear" w:color="auto" w:fill="auto"/>
            <w:noWrap/>
            <w:vAlign w:val="bottom"/>
            <w:hideMark/>
          </w:tcPr>
          <w:p w14:paraId="3BFCCC1B"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(0.516)</w:t>
            </w:r>
          </w:p>
        </w:tc>
      </w:tr>
      <w:tr w:rsidR="005B095F" w:rsidRPr="005B095F" w14:paraId="44533780" w14:textId="77777777" w:rsidTr="005B095F">
        <w:trPr>
          <w:trHeight w:val="280"/>
        </w:trPr>
        <w:tc>
          <w:tcPr>
            <w:tcW w:w="1607" w:type="pct"/>
            <w:tcBorders>
              <w:top w:val="nil"/>
              <w:left w:val="nil"/>
              <w:bottom w:val="nil"/>
              <w:right w:val="nil"/>
            </w:tcBorders>
            <w:shd w:val="clear" w:color="auto" w:fill="auto"/>
            <w:noWrap/>
            <w:vAlign w:val="bottom"/>
            <w:hideMark/>
          </w:tcPr>
          <w:p w14:paraId="637022B0"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Adjusted R-squared</w:t>
            </w:r>
          </w:p>
        </w:tc>
        <w:tc>
          <w:tcPr>
            <w:tcW w:w="672" w:type="pct"/>
            <w:tcBorders>
              <w:top w:val="nil"/>
              <w:left w:val="nil"/>
              <w:bottom w:val="nil"/>
              <w:right w:val="nil"/>
            </w:tcBorders>
            <w:shd w:val="clear" w:color="auto" w:fill="auto"/>
            <w:noWrap/>
            <w:vAlign w:val="bottom"/>
            <w:hideMark/>
          </w:tcPr>
          <w:p w14:paraId="5FEFB1E5"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0.353</w:t>
            </w:r>
          </w:p>
        </w:tc>
        <w:tc>
          <w:tcPr>
            <w:tcW w:w="763" w:type="pct"/>
            <w:tcBorders>
              <w:top w:val="nil"/>
              <w:left w:val="nil"/>
              <w:bottom w:val="nil"/>
              <w:right w:val="nil"/>
            </w:tcBorders>
            <w:shd w:val="clear" w:color="auto" w:fill="auto"/>
            <w:noWrap/>
            <w:vAlign w:val="bottom"/>
            <w:hideMark/>
          </w:tcPr>
          <w:p w14:paraId="098896FB"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0.465</w:t>
            </w:r>
          </w:p>
        </w:tc>
        <w:tc>
          <w:tcPr>
            <w:tcW w:w="979" w:type="pct"/>
            <w:tcBorders>
              <w:top w:val="nil"/>
              <w:left w:val="nil"/>
              <w:bottom w:val="nil"/>
              <w:right w:val="nil"/>
            </w:tcBorders>
            <w:shd w:val="clear" w:color="auto" w:fill="auto"/>
            <w:noWrap/>
            <w:vAlign w:val="bottom"/>
            <w:hideMark/>
          </w:tcPr>
          <w:p w14:paraId="5814C72A"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0.405</w:t>
            </w:r>
          </w:p>
        </w:tc>
        <w:tc>
          <w:tcPr>
            <w:tcW w:w="979" w:type="pct"/>
            <w:tcBorders>
              <w:top w:val="nil"/>
              <w:left w:val="nil"/>
              <w:bottom w:val="nil"/>
              <w:right w:val="nil"/>
            </w:tcBorders>
            <w:shd w:val="clear" w:color="auto" w:fill="auto"/>
            <w:noWrap/>
            <w:vAlign w:val="bottom"/>
            <w:hideMark/>
          </w:tcPr>
          <w:p w14:paraId="30298800"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0.483</w:t>
            </w:r>
          </w:p>
        </w:tc>
      </w:tr>
      <w:tr w:rsidR="005B095F" w:rsidRPr="005B095F" w14:paraId="2CF690EE" w14:textId="77777777" w:rsidTr="005B095F">
        <w:trPr>
          <w:trHeight w:val="280"/>
        </w:trPr>
        <w:tc>
          <w:tcPr>
            <w:tcW w:w="1607" w:type="pct"/>
            <w:tcBorders>
              <w:top w:val="nil"/>
              <w:left w:val="nil"/>
              <w:bottom w:val="single" w:sz="4" w:space="0" w:color="auto"/>
              <w:right w:val="nil"/>
            </w:tcBorders>
            <w:shd w:val="clear" w:color="auto" w:fill="auto"/>
            <w:noWrap/>
            <w:vAlign w:val="bottom"/>
            <w:hideMark/>
          </w:tcPr>
          <w:p w14:paraId="4784F8A0"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Sample Size</w:t>
            </w:r>
          </w:p>
        </w:tc>
        <w:tc>
          <w:tcPr>
            <w:tcW w:w="672" w:type="pct"/>
            <w:tcBorders>
              <w:top w:val="nil"/>
              <w:left w:val="nil"/>
              <w:bottom w:val="single" w:sz="4" w:space="0" w:color="auto"/>
              <w:right w:val="nil"/>
            </w:tcBorders>
            <w:shd w:val="clear" w:color="auto" w:fill="auto"/>
            <w:noWrap/>
            <w:vAlign w:val="bottom"/>
            <w:hideMark/>
          </w:tcPr>
          <w:p w14:paraId="5342E4C5"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1364</w:t>
            </w:r>
          </w:p>
        </w:tc>
        <w:tc>
          <w:tcPr>
            <w:tcW w:w="763" w:type="pct"/>
            <w:tcBorders>
              <w:top w:val="nil"/>
              <w:left w:val="nil"/>
              <w:bottom w:val="single" w:sz="4" w:space="0" w:color="auto"/>
              <w:right w:val="nil"/>
            </w:tcBorders>
            <w:shd w:val="clear" w:color="auto" w:fill="auto"/>
            <w:noWrap/>
            <w:vAlign w:val="bottom"/>
            <w:hideMark/>
          </w:tcPr>
          <w:p w14:paraId="484F40D1"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196</w:t>
            </w:r>
          </w:p>
        </w:tc>
        <w:tc>
          <w:tcPr>
            <w:tcW w:w="979" w:type="pct"/>
            <w:tcBorders>
              <w:top w:val="nil"/>
              <w:left w:val="nil"/>
              <w:bottom w:val="single" w:sz="4" w:space="0" w:color="auto"/>
              <w:right w:val="nil"/>
            </w:tcBorders>
            <w:shd w:val="clear" w:color="auto" w:fill="auto"/>
            <w:noWrap/>
            <w:vAlign w:val="bottom"/>
            <w:hideMark/>
          </w:tcPr>
          <w:p w14:paraId="2376774E"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1360</w:t>
            </w:r>
          </w:p>
        </w:tc>
        <w:tc>
          <w:tcPr>
            <w:tcW w:w="979" w:type="pct"/>
            <w:tcBorders>
              <w:top w:val="nil"/>
              <w:left w:val="nil"/>
              <w:bottom w:val="single" w:sz="4" w:space="0" w:color="auto"/>
              <w:right w:val="nil"/>
            </w:tcBorders>
            <w:shd w:val="clear" w:color="auto" w:fill="auto"/>
            <w:noWrap/>
            <w:vAlign w:val="bottom"/>
            <w:hideMark/>
          </w:tcPr>
          <w:p w14:paraId="12CBBBF6" w14:textId="77777777" w:rsidR="005B095F" w:rsidRPr="005B095F" w:rsidRDefault="005B095F" w:rsidP="005B095F">
            <w:pPr>
              <w:spacing w:after="0" w:line="240" w:lineRule="auto"/>
              <w:jc w:val="center"/>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195</w:t>
            </w:r>
          </w:p>
        </w:tc>
      </w:tr>
      <w:tr w:rsidR="005B095F" w:rsidRPr="005B095F" w14:paraId="0178278F" w14:textId="77777777" w:rsidTr="005B095F">
        <w:trPr>
          <w:trHeight w:val="280"/>
        </w:trPr>
        <w:tc>
          <w:tcPr>
            <w:tcW w:w="1607" w:type="pct"/>
            <w:tcBorders>
              <w:top w:val="nil"/>
              <w:left w:val="nil"/>
              <w:bottom w:val="nil"/>
              <w:right w:val="nil"/>
            </w:tcBorders>
            <w:shd w:val="clear" w:color="auto" w:fill="auto"/>
            <w:noWrap/>
            <w:vAlign w:val="bottom"/>
            <w:hideMark/>
          </w:tcPr>
          <w:p w14:paraId="0A22B5A8" w14:textId="77777777" w:rsidR="005B095F" w:rsidRPr="005B095F" w:rsidRDefault="005B095F" w:rsidP="005B095F">
            <w:pPr>
              <w:spacing w:after="0" w:line="240" w:lineRule="auto"/>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 xml:space="preserve">Standard errors in parentheses. </w:t>
            </w:r>
          </w:p>
        </w:tc>
        <w:tc>
          <w:tcPr>
            <w:tcW w:w="672" w:type="pct"/>
            <w:tcBorders>
              <w:top w:val="nil"/>
              <w:left w:val="nil"/>
              <w:bottom w:val="nil"/>
              <w:right w:val="nil"/>
            </w:tcBorders>
            <w:shd w:val="clear" w:color="auto" w:fill="auto"/>
            <w:noWrap/>
            <w:vAlign w:val="bottom"/>
            <w:hideMark/>
          </w:tcPr>
          <w:p w14:paraId="709FB489" w14:textId="77777777" w:rsidR="005B095F" w:rsidRPr="005B095F" w:rsidRDefault="005B095F" w:rsidP="005B095F">
            <w:pPr>
              <w:spacing w:after="0" w:line="240" w:lineRule="auto"/>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 p&lt;0.05</w:t>
            </w:r>
          </w:p>
        </w:tc>
        <w:tc>
          <w:tcPr>
            <w:tcW w:w="763" w:type="pct"/>
            <w:tcBorders>
              <w:top w:val="nil"/>
              <w:left w:val="nil"/>
              <w:bottom w:val="nil"/>
              <w:right w:val="nil"/>
            </w:tcBorders>
            <w:shd w:val="clear" w:color="auto" w:fill="auto"/>
            <w:noWrap/>
            <w:vAlign w:val="bottom"/>
            <w:hideMark/>
          </w:tcPr>
          <w:p w14:paraId="39DDE90D" w14:textId="77777777" w:rsidR="005B095F" w:rsidRPr="005B095F" w:rsidRDefault="005B095F" w:rsidP="005B095F">
            <w:pPr>
              <w:spacing w:after="0" w:line="240" w:lineRule="auto"/>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 xml:space="preserve"> ** p&lt;0.01</w:t>
            </w:r>
          </w:p>
        </w:tc>
        <w:tc>
          <w:tcPr>
            <w:tcW w:w="979" w:type="pct"/>
            <w:tcBorders>
              <w:top w:val="nil"/>
              <w:left w:val="nil"/>
              <w:bottom w:val="nil"/>
              <w:right w:val="nil"/>
            </w:tcBorders>
            <w:shd w:val="clear" w:color="auto" w:fill="auto"/>
            <w:noWrap/>
            <w:vAlign w:val="bottom"/>
            <w:hideMark/>
          </w:tcPr>
          <w:p w14:paraId="1142662D" w14:textId="77777777" w:rsidR="005B095F" w:rsidRPr="005B095F" w:rsidRDefault="005B095F" w:rsidP="005B095F">
            <w:pPr>
              <w:spacing w:after="0" w:line="240" w:lineRule="auto"/>
              <w:rPr>
                <w:rFonts w:ascii="Times New Roman" w:eastAsia="Times New Roman" w:hAnsi="Times New Roman" w:cs="Times New Roman"/>
                <w:color w:val="000000"/>
                <w:kern w:val="0"/>
                <w:sz w:val="20"/>
                <w:szCs w:val="20"/>
                <w14:ligatures w14:val="none"/>
              </w:rPr>
            </w:pPr>
            <w:r w:rsidRPr="005B095F">
              <w:rPr>
                <w:rFonts w:ascii="Times New Roman" w:eastAsia="Times New Roman" w:hAnsi="Times New Roman" w:cs="Times New Roman"/>
                <w:color w:val="000000"/>
                <w:kern w:val="0"/>
                <w:sz w:val="20"/>
                <w:szCs w:val="20"/>
                <w14:ligatures w14:val="none"/>
              </w:rPr>
              <w:t xml:space="preserve"> *** p&lt;0.001</w:t>
            </w:r>
          </w:p>
        </w:tc>
        <w:tc>
          <w:tcPr>
            <w:tcW w:w="979" w:type="pct"/>
            <w:tcBorders>
              <w:top w:val="nil"/>
              <w:left w:val="nil"/>
              <w:bottom w:val="nil"/>
              <w:right w:val="nil"/>
            </w:tcBorders>
            <w:shd w:val="clear" w:color="auto" w:fill="auto"/>
            <w:noWrap/>
            <w:vAlign w:val="bottom"/>
            <w:hideMark/>
          </w:tcPr>
          <w:p w14:paraId="3B5686A4" w14:textId="77777777" w:rsidR="005B095F" w:rsidRPr="005B095F" w:rsidRDefault="005B095F" w:rsidP="005B095F">
            <w:pPr>
              <w:spacing w:after="0" w:line="240" w:lineRule="auto"/>
              <w:rPr>
                <w:rFonts w:ascii="Times New Roman" w:eastAsia="Times New Roman" w:hAnsi="Times New Roman" w:cs="Times New Roman"/>
                <w:color w:val="000000"/>
                <w:kern w:val="0"/>
                <w:sz w:val="20"/>
                <w:szCs w:val="20"/>
                <w14:ligatures w14:val="none"/>
              </w:rPr>
            </w:pPr>
          </w:p>
        </w:tc>
      </w:tr>
    </w:tbl>
    <w:p w14:paraId="7C08D717" w14:textId="77777777" w:rsidR="00304D7F" w:rsidRDefault="00304D7F"/>
    <w:p w14:paraId="0E568DE7" w14:textId="77777777" w:rsidR="005B095F" w:rsidRDefault="005B095F">
      <w:pPr>
        <w:sectPr w:rsidR="005B095F" w:rsidSect="005B095F">
          <w:pgSz w:w="12240" w:h="15840"/>
          <w:pgMar w:top="1440" w:right="1440" w:bottom="1440" w:left="1440" w:header="720" w:footer="720" w:gutter="0"/>
          <w:cols w:space="720"/>
          <w:docGrid w:linePitch="360"/>
        </w:sectPr>
      </w:pPr>
    </w:p>
    <w:tbl>
      <w:tblPr>
        <w:tblW w:w="12760" w:type="dxa"/>
        <w:tblLook w:val="04A0" w:firstRow="1" w:lastRow="0" w:firstColumn="1" w:lastColumn="0" w:noHBand="0" w:noVBand="1"/>
      </w:tblPr>
      <w:tblGrid>
        <w:gridCol w:w="6282"/>
        <w:gridCol w:w="1861"/>
        <w:gridCol w:w="1459"/>
        <w:gridCol w:w="1699"/>
        <w:gridCol w:w="1459"/>
      </w:tblGrid>
      <w:tr w:rsidR="00D41FAF" w:rsidRPr="00D41FAF" w14:paraId="504880FF" w14:textId="77777777" w:rsidTr="00D41FAF">
        <w:trPr>
          <w:trHeight w:val="2832"/>
        </w:trPr>
        <w:tc>
          <w:tcPr>
            <w:tcW w:w="12760" w:type="dxa"/>
            <w:gridSpan w:val="5"/>
            <w:tcBorders>
              <w:top w:val="nil"/>
              <w:left w:val="nil"/>
              <w:bottom w:val="single" w:sz="4" w:space="0" w:color="auto"/>
              <w:right w:val="nil"/>
            </w:tcBorders>
            <w:shd w:val="clear" w:color="auto" w:fill="auto"/>
            <w:vAlign w:val="bottom"/>
            <w:hideMark/>
          </w:tcPr>
          <w:p w14:paraId="728E1856" w14:textId="4041E5D9" w:rsidR="00D41FAF" w:rsidRPr="00D41FAF" w:rsidRDefault="00D41FAF" w:rsidP="00D41FAF">
            <w:pPr>
              <w:spacing w:after="0" w:line="240" w:lineRule="auto"/>
              <w:jc w:val="center"/>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lastRenderedPageBreak/>
              <w:t xml:space="preserve">Supplementary Table </w:t>
            </w:r>
            <w:r w:rsidR="00D330B2">
              <w:rPr>
                <w:rFonts w:ascii="Times New Roman" w:eastAsia="Times New Roman" w:hAnsi="Times New Roman" w:cs="Times New Roman"/>
                <w:b/>
                <w:bCs/>
                <w:color w:val="000000"/>
                <w:kern w:val="0"/>
                <w14:ligatures w14:val="none"/>
              </w:rPr>
              <w:t>12</w:t>
            </w:r>
            <w:r>
              <w:rPr>
                <w:rFonts w:ascii="Times New Roman" w:eastAsia="Times New Roman" w:hAnsi="Times New Roman" w:cs="Times New Roman"/>
                <w:b/>
                <w:bCs/>
                <w:color w:val="000000"/>
                <w:kern w:val="0"/>
                <w14:ligatures w14:val="none"/>
              </w:rPr>
              <w:t xml:space="preserve">. </w:t>
            </w:r>
            <w:r w:rsidRPr="00D41FAF">
              <w:rPr>
                <w:rFonts w:ascii="Times New Roman" w:eastAsia="Times New Roman" w:hAnsi="Times New Roman" w:cs="Times New Roman"/>
                <w:b/>
                <w:bCs/>
                <w:color w:val="000000"/>
                <w:kern w:val="0"/>
                <w14:ligatures w14:val="none"/>
              </w:rPr>
              <w:t xml:space="preserve">Summary of items indicating uniform and non-uniform differential item functioning (DIF) by construct and specific item for Black and Hispanic respondents when compared to non-Hispanic White respondents. </w:t>
            </w:r>
            <w:r w:rsidRPr="00D41FAF">
              <w:rPr>
                <w:rFonts w:ascii="Times New Roman" w:eastAsia="Times New Roman" w:hAnsi="Times New Roman" w:cs="Times New Roman"/>
                <w:color w:val="000000"/>
                <w:kern w:val="0"/>
                <w14:ligatures w14:val="none"/>
              </w:rPr>
              <w:t>Results are from logit model predicting affirmative response to binary-coded items, controlling for latent construct, group membership, and demographic controls for parental sex; whether parent is married (reference category: all other marital status categories; whether parent is sole-caretaker; whether parent is a biological parent, adoptive parent, foster parent, step-parent (reference group: other arrangements); whether parent has attended college; whether parent has some college education but no Bachelor's degree (reference group is Bachelor's degree or higher); child age; a binary variable for child sex (at birth). Uniform DIF</w:t>
            </w:r>
            <w:r w:rsidR="00CD254C">
              <w:rPr>
                <w:rFonts w:ascii="Times New Roman" w:eastAsia="Times New Roman" w:hAnsi="Times New Roman" w:cs="Times New Roman"/>
                <w:color w:val="000000"/>
                <w:kern w:val="0"/>
                <w14:ligatures w14:val="none"/>
              </w:rPr>
              <w:t xml:space="preserve"> </w:t>
            </w:r>
            <w:r w:rsidR="00CE1177">
              <w:rPr>
                <w:rFonts w:ascii="Times New Roman" w:eastAsia="Times New Roman" w:hAnsi="Times New Roman" w:cs="Times New Roman"/>
                <w:color w:val="000000"/>
                <w:kern w:val="0"/>
                <w14:ligatures w14:val="none"/>
              </w:rPr>
              <w:t>is an indication of items functioning differently between groups, controlling for the relevant construct. Non-uniform DIF is an indication of a “difference” of “differences”, or a significant interaction between “group” and “latent construct”. Uniform DIF</w:t>
            </w:r>
            <w:r w:rsidRPr="00D41FAF">
              <w:rPr>
                <w:rFonts w:ascii="Times New Roman" w:eastAsia="Times New Roman" w:hAnsi="Times New Roman" w:cs="Times New Roman"/>
                <w:color w:val="000000"/>
                <w:kern w:val="0"/>
                <w14:ligatures w14:val="none"/>
              </w:rPr>
              <w:t xml:space="preserve"> is flagged if odds-ratio is below 0.5 or above 2.0 and statistically significant at 95% CI. The test for non-uniform DIF uses the same criteria but analyzes the coefficient on an interaction term between group membership and the latent construct. The interaction terms are added to a separate model.</w:t>
            </w:r>
          </w:p>
        </w:tc>
      </w:tr>
      <w:tr w:rsidR="00D41FAF" w:rsidRPr="00D41FAF" w14:paraId="74A065AA" w14:textId="77777777" w:rsidTr="00D41FAF">
        <w:trPr>
          <w:trHeight w:val="288"/>
        </w:trPr>
        <w:tc>
          <w:tcPr>
            <w:tcW w:w="6282" w:type="dxa"/>
            <w:tcBorders>
              <w:top w:val="nil"/>
              <w:left w:val="nil"/>
              <w:bottom w:val="nil"/>
              <w:right w:val="nil"/>
            </w:tcBorders>
            <w:shd w:val="clear" w:color="auto" w:fill="auto"/>
            <w:vAlign w:val="bottom"/>
            <w:hideMark/>
          </w:tcPr>
          <w:p w14:paraId="088983E4" w14:textId="77777777" w:rsidR="00D41FAF" w:rsidRPr="00D41FAF" w:rsidRDefault="00D41FAF" w:rsidP="00D41FAF">
            <w:pPr>
              <w:spacing w:after="0" w:line="240" w:lineRule="auto"/>
              <w:jc w:val="center"/>
              <w:rPr>
                <w:rFonts w:ascii="Times New Roman" w:eastAsia="Times New Roman" w:hAnsi="Times New Roman" w:cs="Times New Roman"/>
                <w:b/>
                <w:bCs/>
                <w:color w:val="000000"/>
                <w:kern w:val="0"/>
                <w14:ligatures w14:val="none"/>
              </w:rPr>
            </w:pPr>
          </w:p>
        </w:tc>
        <w:tc>
          <w:tcPr>
            <w:tcW w:w="1861" w:type="dxa"/>
            <w:tcBorders>
              <w:top w:val="nil"/>
              <w:left w:val="nil"/>
              <w:bottom w:val="nil"/>
              <w:right w:val="nil"/>
            </w:tcBorders>
            <w:shd w:val="clear" w:color="auto" w:fill="auto"/>
            <w:noWrap/>
            <w:vAlign w:val="bottom"/>
            <w:hideMark/>
          </w:tcPr>
          <w:p w14:paraId="1E957FB9" w14:textId="77777777" w:rsidR="00D41FAF" w:rsidRPr="00D41FAF" w:rsidRDefault="00D41FAF" w:rsidP="00D41FAF">
            <w:pPr>
              <w:spacing w:after="0" w:line="240" w:lineRule="auto"/>
              <w:jc w:val="center"/>
              <w:rPr>
                <w:rFonts w:ascii="Times New Roman" w:eastAsia="Times New Roman" w:hAnsi="Times New Roman" w:cs="Times New Roman"/>
                <w:b/>
                <w:bCs/>
                <w:color w:val="000000"/>
                <w:kern w:val="0"/>
                <w14:ligatures w14:val="none"/>
              </w:rPr>
            </w:pPr>
            <w:r w:rsidRPr="00D41FAF">
              <w:rPr>
                <w:rFonts w:ascii="Times New Roman" w:eastAsia="Times New Roman" w:hAnsi="Times New Roman" w:cs="Times New Roman"/>
                <w:b/>
                <w:bCs/>
                <w:color w:val="000000"/>
                <w:kern w:val="0"/>
                <w14:ligatures w14:val="none"/>
              </w:rPr>
              <w:t>Uniform DIF</w:t>
            </w:r>
          </w:p>
        </w:tc>
        <w:tc>
          <w:tcPr>
            <w:tcW w:w="1459" w:type="dxa"/>
            <w:tcBorders>
              <w:top w:val="nil"/>
              <w:left w:val="nil"/>
              <w:bottom w:val="nil"/>
              <w:right w:val="nil"/>
            </w:tcBorders>
            <w:shd w:val="clear" w:color="auto" w:fill="auto"/>
            <w:noWrap/>
            <w:vAlign w:val="bottom"/>
            <w:hideMark/>
          </w:tcPr>
          <w:p w14:paraId="68519108" w14:textId="77777777" w:rsidR="00D41FAF" w:rsidRPr="00D41FAF" w:rsidRDefault="00D41FAF" w:rsidP="00D41FAF">
            <w:pPr>
              <w:spacing w:after="0" w:line="240" w:lineRule="auto"/>
              <w:jc w:val="center"/>
              <w:rPr>
                <w:rFonts w:ascii="Times New Roman" w:eastAsia="Times New Roman" w:hAnsi="Times New Roman" w:cs="Times New Roman"/>
                <w:b/>
                <w:bCs/>
                <w:color w:val="000000"/>
                <w:kern w:val="0"/>
                <w14:ligatures w14:val="none"/>
              </w:rPr>
            </w:pPr>
          </w:p>
        </w:tc>
        <w:tc>
          <w:tcPr>
            <w:tcW w:w="1699" w:type="dxa"/>
            <w:tcBorders>
              <w:top w:val="nil"/>
              <w:left w:val="nil"/>
              <w:bottom w:val="nil"/>
              <w:right w:val="nil"/>
            </w:tcBorders>
            <w:shd w:val="clear" w:color="auto" w:fill="auto"/>
            <w:noWrap/>
            <w:vAlign w:val="bottom"/>
            <w:hideMark/>
          </w:tcPr>
          <w:p w14:paraId="1C35BBEC" w14:textId="77777777" w:rsidR="00D41FAF" w:rsidRPr="00D41FAF" w:rsidRDefault="00D41FAF" w:rsidP="00D41FAF">
            <w:pPr>
              <w:spacing w:after="0" w:line="240" w:lineRule="auto"/>
              <w:jc w:val="center"/>
              <w:rPr>
                <w:rFonts w:ascii="Times New Roman" w:eastAsia="Times New Roman" w:hAnsi="Times New Roman" w:cs="Times New Roman"/>
                <w:b/>
                <w:bCs/>
                <w:color w:val="000000"/>
                <w:kern w:val="0"/>
                <w14:ligatures w14:val="none"/>
              </w:rPr>
            </w:pPr>
            <w:r w:rsidRPr="00D41FAF">
              <w:rPr>
                <w:rFonts w:ascii="Times New Roman" w:eastAsia="Times New Roman" w:hAnsi="Times New Roman" w:cs="Times New Roman"/>
                <w:b/>
                <w:bCs/>
                <w:color w:val="000000"/>
                <w:kern w:val="0"/>
                <w14:ligatures w14:val="none"/>
              </w:rPr>
              <w:t>Non-uniform DIF</w:t>
            </w:r>
          </w:p>
        </w:tc>
        <w:tc>
          <w:tcPr>
            <w:tcW w:w="1459" w:type="dxa"/>
            <w:tcBorders>
              <w:top w:val="nil"/>
              <w:left w:val="nil"/>
              <w:bottom w:val="nil"/>
              <w:right w:val="nil"/>
            </w:tcBorders>
            <w:shd w:val="clear" w:color="auto" w:fill="auto"/>
            <w:noWrap/>
            <w:vAlign w:val="bottom"/>
            <w:hideMark/>
          </w:tcPr>
          <w:p w14:paraId="5477024F" w14:textId="77777777" w:rsidR="00D41FAF" w:rsidRPr="00D41FAF" w:rsidRDefault="00D41FAF" w:rsidP="00D41FAF">
            <w:pPr>
              <w:spacing w:after="0" w:line="240" w:lineRule="auto"/>
              <w:jc w:val="center"/>
              <w:rPr>
                <w:rFonts w:ascii="Times New Roman" w:eastAsia="Times New Roman" w:hAnsi="Times New Roman" w:cs="Times New Roman"/>
                <w:b/>
                <w:bCs/>
                <w:color w:val="000000"/>
                <w:kern w:val="0"/>
                <w14:ligatures w14:val="none"/>
              </w:rPr>
            </w:pPr>
          </w:p>
        </w:tc>
      </w:tr>
      <w:tr w:rsidR="00D41FAF" w:rsidRPr="00D41FAF" w14:paraId="7E1B9D0C" w14:textId="77777777" w:rsidTr="00D41FAF">
        <w:trPr>
          <w:trHeight w:val="564"/>
        </w:trPr>
        <w:tc>
          <w:tcPr>
            <w:tcW w:w="6282" w:type="dxa"/>
            <w:tcBorders>
              <w:top w:val="nil"/>
              <w:left w:val="nil"/>
              <w:bottom w:val="nil"/>
              <w:right w:val="nil"/>
            </w:tcBorders>
            <w:shd w:val="clear" w:color="auto" w:fill="auto"/>
            <w:vAlign w:val="bottom"/>
            <w:hideMark/>
          </w:tcPr>
          <w:p w14:paraId="48692A36" w14:textId="77777777" w:rsidR="00D41FAF" w:rsidRPr="00D41FAF" w:rsidRDefault="00D41FAF" w:rsidP="00D41FAF">
            <w:pPr>
              <w:spacing w:after="0" w:line="240" w:lineRule="auto"/>
              <w:jc w:val="center"/>
              <w:rPr>
                <w:rFonts w:ascii="Times New Roman" w:eastAsia="Times New Roman" w:hAnsi="Times New Roman" w:cs="Times New Roman"/>
                <w:kern w:val="0"/>
                <w:sz w:val="20"/>
                <w:szCs w:val="20"/>
                <w14:ligatures w14:val="none"/>
              </w:rPr>
            </w:pPr>
          </w:p>
        </w:tc>
        <w:tc>
          <w:tcPr>
            <w:tcW w:w="1861" w:type="dxa"/>
            <w:tcBorders>
              <w:top w:val="nil"/>
              <w:left w:val="nil"/>
              <w:bottom w:val="nil"/>
              <w:right w:val="nil"/>
            </w:tcBorders>
            <w:shd w:val="clear" w:color="auto" w:fill="auto"/>
            <w:vAlign w:val="bottom"/>
            <w:hideMark/>
          </w:tcPr>
          <w:p w14:paraId="05853269" w14:textId="77777777" w:rsidR="00D41FAF" w:rsidRPr="00D41FAF" w:rsidRDefault="00D41FAF" w:rsidP="00D41FAF">
            <w:pPr>
              <w:spacing w:after="0" w:line="240" w:lineRule="auto"/>
              <w:jc w:val="center"/>
              <w:rPr>
                <w:rFonts w:ascii="Times New Roman" w:eastAsia="Times New Roman" w:hAnsi="Times New Roman" w:cs="Times New Roman"/>
                <w:color w:val="000000"/>
                <w:kern w:val="0"/>
                <w14:ligatures w14:val="none"/>
              </w:rPr>
            </w:pPr>
            <w:r w:rsidRPr="00D41FAF">
              <w:rPr>
                <w:rFonts w:ascii="Times New Roman" w:eastAsia="Times New Roman" w:hAnsi="Times New Roman" w:cs="Times New Roman"/>
                <w:color w:val="000000"/>
                <w:kern w:val="0"/>
                <w14:ligatures w14:val="none"/>
              </w:rPr>
              <w:t>Black vs White</w:t>
            </w:r>
          </w:p>
        </w:tc>
        <w:tc>
          <w:tcPr>
            <w:tcW w:w="1459" w:type="dxa"/>
            <w:tcBorders>
              <w:top w:val="nil"/>
              <w:left w:val="nil"/>
              <w:bottom w:val="nil"/>
              <w:right w:val="nil"/>
            </w:tcBorders>
            <w:shd w:val="clear" w:color="auto" w:fill="auto"/>
            <w:vAlign w:val="bottom"/>
            <w:hideMark/>
          </w:tcPr>
          <w:p w14:paraId="61EBA2FC" w14:textId="77777777" w:rsidR="00D41FAF" w:rsidRPr="00D41FAF" w:rsidRDefault="00D41FAF" w:rsidP="00D41FAF">
            <w:pPr>
              <w:spacing w:after="0" w:line="240" w:lineRule="auto"/>
              <w:jc w:val="center"/>
              <w:rPr>
                <w:rFonts w:ascii="Times New Roman" w:eastAsia="Times New Roman" w:hAnsi="Times New Roman" w:cs="Times New Roman"/>
                <w:color w:val="000000"/>
                <w:kern w:val="0"/>
                <w14:ligatures w14:val="none"/>
              </w:rPr>
            </w:pPr>
            <w:r w:rsidRPr="00D41FAF">
              <w:rPr>
                <w:rFonts w:ascii="Times New Roman" w:eastAsia="Times New Roman" w:hAnsi="Times New Roman" w:cs="Times New Roman"/>
                <w:color w:val="000000"/>
                <w:kern w:val="0"/>
                <w14:ligatures w14:val="none"/>
              </w:rPr>
              <w:t>Hispanic vs White</w:t>
            </w:r>
          </w:p>
        </w:tc>
        <w:tc>
          <w:tcPr>
            <w:tcW w:w="1699" w:type="dxa"/>
            <w:tcBorders>
              <w:top w:val="nil"/>
              <w:left w:val="nil"/>
              <w:bottom w:val="nil"/>
              <w:right w:val="nil"/>
            </w:tcBorders>
            <w:shd w:val="clear" w:color="auto" w:fill="auto"/>
            <w:vAlign w:val="bottom"/>
            <w:hideMark/>
          </w:tcPr>
          <w:p w14:paraId="27D88A45" w14:textId="77777777" w:rsidR="00D41FAF" w:rsidRPr="00D41FAF" w:rsidRDefault="00D41FAF" w:rsidP="00D41FAF">
            <w:pPr>
              <w:spacing w:after="0" w:line="240" w:lineRule="auto"/>
              <w:jc w:val="center"/>
              <w:rPr>
                <w:rFonts w:ascii="Times New Roman" w:eastAsia="Times New Roman" w:hAnsi="Times New Roman" w:cs="Times New Roman"/>
                <w:color w:val="000000"/>
                <w:kern w:val="0"/>
                <w14:ligatures w14:val="none"/>
              </w:rPr>
            </w:pPr>
            <w:r w:rsidRPr="00D41FAF">
              <w:rPr>
                <w:rFonts w:ascii="Times New Roman" w:eastAsia="Times New Roman" w:hAnsi="Times New Roman" w:cs="Times New Roman"/>
                <w:color w:val="000000"/>
                <w:kern w:val="0"/>
                <w14:ligatures w14:val="none"/>
              </w:rPr>
              <w:t>Black vs White</w:t>
            </w:r>
          </w:p>
        </w:tc>
        <w:tc>
          <w:tcPr>
            <w:tcW w:w="1459" w:type="dxa"/>
            <w:tcBorders>
              <w:top w:val="nil"/>
              <w:left w:val="nil"/>
              <w:bottom w:val="nil"/>
              <w:right w:val="nil"/>
            </w:tcBorders>
            <w:shd w:val="clear" w:color="auto" w:fill="auto"/>
            <w:vAlign w:val="bottom"/>
            <w:hideMark/>
          </w:tcPr>
          <w:p w14:paraId="393D420C" w14:textId="77777777" w:rsidR="00D41FAF" w:rsidRPr="00D41FAF" w:rsidRDefault="00D41FAF" w:rsidP="00D41FAF">
            <w:pPr>
              <w:spacing w:after="0" w:line="240" w:lineRule="auto"/>
              <w:jc w:val="center"/>
              <w:rPr>
                <w:rFonts w:ascii="Times New Roman" w:eastAsia="Times New Roman" w:hAnsi="Times New Roman" w:cs="Times New Roman"/>
                <w:color w:val="000000"/>
                <w:kern w:val="0"/>
                <w14:ligatures w14:val="none"/>
              </w:rPr>
            </w:pPr>
            <w:r w:rsidRPr="00D41FAF">
              <w:rPr>
                <w:rFonts w:ascii="Times New Roman" w:eastAsia="Times New Roman" w:hAnsi="Times New Roman" w:cs="Times New Roman"/>
                <w:color w:val="000000"/>
                <w:kern w:val="0"/>
                <w14:ligatures w14:val="none"/>
              </w:rPr>
              <w:t>Hispanic vs White</w:t>
            </w:r>
          </w:p>
        </w:tc>
      </w:tr>
      <w:tr w:rsidR="00D41FAF" w:rsidRPr="00D41FAF" w14:paraId="1BC696BE" w14:textId="77777777" w:rsidTr="00D41FAF">
        <w:trPr>
          <w:trHeight w:val="288"/>
        </w:trPr>
        <w:tc>
          <w:tcPr>
            <w:tcW w:w="6282" w:type="dxa"/>
            <w:tcBorders>
              <w:top w:val="nil"/>
              <w:left w:val="nil"/>
              <w:bottom w:val="nil"/>
              <w:right w:val="nil"/>
            </w:tcBorders>
            <w:shd w:val="clear" w:color="auto" w:fill="auto"/>
            <w:vAlign w:val="bottom"/>
            <w:hideMark/>
          </w:tcPr>
          <w:p w14:paraId="0464DBA3" w14:textId="77777777" w:rsidR="00D41FAF" w:rsidRPr="00D41FAF" w:rsidRDefault="00D41FAF" w:rsidP="00D41FAF">
            <w:pPr>
              <w:spacing w:after="0" w:line="240" w:lineRule="auto"/>
              <w:jc w:val="center"/>
              <w:rPr>
                <w:rFonts w:ascii="Times New Roman" w:eastAsia="Times New Roman" w:hAnsi="Times New Roman" w:cs="Times New Roman"/>
                <w:color w:val="000000"/>
                <w:kern w:val="0"/>
                <w14:ligatures w14:val="none"/>
              </w:rPr>
            </w:pPr>
            <w:r w:rsidRPr="00D41FAF">
              <w:rPr>
                <w:rFonts w:ascii="Times New Roman" w:eastAsia="Times New Roman" w:hAnsi="Times New Roman" w:cs="Times New Roman"/>
                <w:color w:val="000000"/>
                <w:kern w:val="0"/>
                <w14:ligatures w14:val="none"/>
              </w:rPr>
              <w:t>Responsiveness</w:t>
            </w:r>
          </w:p>
        </w:tc>
        <w:tc>
          <w:tcPr>
            <w:tcW w:w="1861" w:type="dxa"/>
            <w:tcBorders>
              <w:top w:val="nil"/>
              <w:left w:val="nil"/>
              <w:bottom w:val="nil"/>
              <w:right w:val="nil"/>
            </w:tcBorders>
            <w:shd w:val="clear" w:color="auto" w:fill="auto"/>
            <w:noWrap/>
            <w:vAlign w:val="bottom"/>
            <w:hideMark/>
          </w:tcPr>
          <w:p w14:paraId="2C4A9C83" w14:textId="77777777" w:rsidR="00D41FAF" w:rsidRPr="00D41FAF" w:rsidRDefault="00D41FAF" w:rsidP="00D41FAF">
            <w:pPr>
              <w:spacing w:after="0" w:line="240" w:lineRule="auto"/>
              <w:jc w:val="center"/>
              <w:rPr>
                <w:rFonts w:ascii="Times New Roman" w:eastAsia="Times New Roman" w:hAnsi="Times New Roman" w:cs="Times New Roman"/>
                <w:color w:val="000000"/>
                <w:kern w:val="0"/>
                <w14:ligatures w14:val="none"/>
              </w:rPr>
            </w:pPr>
            <w:r w:rsidRPr="00D41FAF">
              <w:rPr>
                <w:rFonts w:ascii="Times New Roman" w:eastAsia="Times New Roman" w:hAnsi="Times New Roman" w:cs="Times New Roman"/>
                <w:color w:val="000000"/>
                <w:kern w:val="0"/>
                <w14:ligatures w14:val="none"/>
              </w:rPr>
              <w:t>0 of 9</w:t>
            </w:r>
          </w:p>
        </w:tc>
        <w:tc>
          <w:tcPr>
            <w:tcW w:w="1459" w:type="dxa"/>
            <w:tcBorders>
              <w:top w:val="nil"/>
              <w:left w:val="nil"/>
              <w:bottom w:val="nil"/>
              <w:right w:val="nil"/>
            </w:tcBorders>
            <w:shd w:val="clear" w:color="auto" w:fill="auto"/>
            <w:noWrap/>
            <w:vAlign w:val="bottom"/>
            <w:hideMark/>
          </w:tcPr>
          <w:p w14:paraId="45630C14" w14:textId="77777777" w:rsidR="00D41FAF" w:rsidRPr="00D41FAF" w:rsidRDefault="00D41FAF" w:rsidP="00D41FAF">
            <w:pPr>
              <w:spacing w:after="0" w:line="240" w:lineRule="auto"/>
              <w:jc w:val="center"/>
              <w:rPr>
                <w:rFonts w:ascii="Times New Roman" w:eastAsia="Times New Roman" w:hAnsi="Times New Roman" w:cs="Times New Roman"/>
                <w:color w:val="000000"/>
                <w:kern w:val="0"/>
                <w14:ligatures w14:val="none"/>
              </w:rPr>
            </w:pPr>
            <w:r w:rsidRPr="00D41FAF">
              <w:rPr>
                <w:rFonts w:ascii="Times New Roman" w:eastAsia="Times New Roman" w:hAnsi="Times New Roman" w:cs="Times New Roman"/>
                <w:color w:val="000000"/>
                <w:kern w:val="0"/>
                <w14:ligatures w14:val="none"/>
              </w:rPr>
              <w:t>2 of 9</w:t>
            </w:r>
          </w:p>
        </w:tc>
        <w:tc>
          <w:tcPr>
            <w:tcW w:w="1699" w:type="dxa"/>
            <w:tcBorders>
              <w:top w:val="nil"/>
              <w:left w:val="nil"/>
              <w:bottom w:val="nil"/>
              <w:right w:val="nil"/>
            </w:tcBorders>
            <w:shd w:val="clear" w:color="auto" w:fill="auto"/>
            <w:noWrap/>
            <w:vAlign w:val="bottom"/>
            <w:hideMark/>
          </w:tcPr>
          <w:p w14:paraId="03D347D7" w14:textId="77777777" w:rsidR="00D41FAF" w:rsidRPr="00D41FAF" w:rsidRDefault="00D41FAF" w:rsidP="00D41FAF">
            <w:pPr>
              <w:spacing w:after="0" w:line="240" w:lineRule="auto"/>
              <w:jc w:val="center"/>
              <w:rPr>
                <w:rFonts w:ascii="Times New Roman" w:eastAsia="Times New Roman" w:hAnsi="Times New Roman" w:cs="Times New Roman"/>
                <w:color w:val="000000"/>
                <w:kern w:val="0"/>
                <w14:ligatures w14:val="none"/>
              </w:rPr>
            </w:pPr>
            <w:r w:rsidRPr="00D41FAF">
              <w:rPr>
                <w:rFonts w:ascii="Times New Roman" w:eastAsia="Times New Roman" w:hAnsi="Times New Roman" w:cs="Times New Roman"/>
                <w:color w:val="000000"/>
                <w:kern w:val="0"/>
                <w14:ligatures w14:val="none"/>
              </w:rPr>
              <w:t>2 of 9</w:t>
            </w:r>
          </w:p>
        </w:tc>
        <w:tc>
          <w:tcPr>
            <w:tcW w:w="1459" w:type="dxa"/>
            <w:tcBorders>
              <w:top w:val="nil"/>
              <w:left w:val="nil"/>
              <w:bottom w:val="nil"/>
              <w:right w:val="nil"/>
            </w:tcBorders>
            <w:shd w:val="clear" w:color="auto" w:fill="auto"/>
            <w:noWrap/>
            <w:vAlign w:val="bottom"/>
            <w:hideMark/>
          </w:tcPr>
          <w:p w14:paraId="5B77BE26" w14:textId="77777777" w:rsidR="00D41FAF" w:rsidRPr="00D41FAF" w:rsidRDefault="00D41FAF" w:rsidP="00D41FAF">
            <w:pPr>
              <w:spacing w:after="0" w:line="240" w:lineRule="auto"/>
              <w:jc w:val="center"/>
              <w:rPr>
                <w:rFonts w:ascii="Times New Roman" w:eastAsia="Times New Roman" w:hAnsi="Times New Roman" w:cs="Times New Roman"/>
                <w:color w:val="000000"/>
                <w:kern w:val="0"/>
                <w14:ligatures w14:val="none"/>
              </w:rPr>
            </w:pPr>
            <w:r w:rsidRPr="00D41FAF">
              <w:rPr>
                <w:rFonts w:ascii="Times New Roman" w:eastAsia="Times New Roman" w:hAnsi="Times New Roman" w:cs="Times New Roman"/>
                <w:color w:val="000000"/>
                <w:kern w:val="0"/>
                <w14:ligatures w14:val="none"/>
              </w:rPr>
              <w:t>1 of 9</w:t>
            </w:r>
          </w:p>
        </w:tc>
      </w:tr>
      <w:tr w:rsidR="00D41FAF" w:rsidRPr="00D41FAF" w14:paraId="10C95C04" w14:textId="77777777" w:rsidTr="00D41FAF">
        <w:trPr>
          <w:trHeight w:val="288"/>
        </w:trPr>
        <w:tc>
          <w:tcPr>
            <w:tcW w:w="6282" w:type="dxa"/>
            <w:tcBorders>
              <w:top w:val="nil"/>
              <w:left w:val="nil"/>
              <w:bottom w:val="nil"/>
              <w:right w:val="nil"/>
            </w:tcBorders>
            <w:shd w:val="clear" w:color="auto" w:fill="auto"/>
            <w:vAlign w:val="bottom"/>
            <w:hideMark/>
          </w:tcPr>
          <w:p w14:paraId="2C91AFD2" w14:textId="77777777" w:rsidR="00D41FAF" w:rsidRPr="00D41FAF" w:rsidRDefault="00D41FAF" w:rsidP="00D41FAF">
            <w:pPr>
              <w:spacing w:after="0" w:line="240" w:lineRule="auto"/>
              <w:jc w:val="center"/>
              <w:rPr>
                <w:rFonts w:ascii="Times New Roman" w:eastAsia="Times New Roman" w:hAnsi="Times New Roman" w:cs="Times New Roman"/>
                <w:color w:val="000000"/>
                <w:kern w:val="0"/>
                <w14:ligatures w14:val="none"/>
              </w:rPr>
            </w:pPr>
            <w:r w:rsidRPr="00D41FAF">
              <w:rPr>
                <w:rFonts w:ascii="Times New Roman" w:eastAsia="Times New Roman" w:hAnsi="Times New Roman" w:cs="Times New Roman"/>
                <w:color w:val="000000"/>
                <w:kern w:val="0"/>
                <w14:ligatures w14:val="none"/>
              </w:rPr>
              <w:t>Demandingness</w:t>
            </w:r>
          </w:p>
        </w:tc>
        <w:tc>
          <w:tcPr>
            <w:tcW w:w="1861" w:type="dxa"/>
            <w:tcBorders>
              <w:top w:val="nil"/>
              <w:left w:val="nil"/>
              <w:bottom w:val="nil"/>
              <w:right w:val="nil"/>
            </w:tcBorders>
            <w:shd w:val="clear" w:color="auto" w:fill="auto"/>
            <w:noWrap/>
            <w:vAlign w:val="bottom"/>
            <w:hideMark/>
          </w:tcPr>
          <w:p w14:paraId="6C12D8FD" w14:textId="77777777" w:rsidR="00D41FAF" w:rsidRPr="00D41FAF" w:rsidRDefault="00D41FAF" w:rsidP="00D41FAF">
            <w:pPr>
              <w:spacing w:after="0" w:line="240" w:lineRule="auto"/>
              <w:jc w:val="center"/>
              <w:rPr>
                <w:rFonts w:ascii="Times New Roman" w:eastAsia="Times New Roman" w:hAnsi="Times New Roman" w:cs="Times New Roman"/>
                <w:color w:val="000000"/>
                <w:kern w:val="0"/>
                <w14:ligatures w14:val="none"/>
              </w:rPr>
            </w:pPr>
            <w:r w:rsidRPr="00D41FAF">
              <w:rPr>
                <w:rFonts w:ascii="Times New Roman" w:eastAsia="Times New Roman" w:hAnsi="Times New Roman" w:cs="Times New Roman"/>
                <w:color w:val="000000"/>
                <w:kern w:val="0"/>
                <w14:ligatures w14:val="none"/>
              </w:rPr>
              <w:t>1 of 6</w:t>
            </w:r>
          </w:p>
        </w:tc>
        <w:tc>
          <w:tcPr>
            <w:tcW w:w="1459" w:type="dxa"/>
            <w:tcBorders>
              <w:top w:val="nil"/>
              <w:left w:val="nil"/>
              <w:bottom w:val="nil"/>
              <w:right w:val="nil"/>
            </w:tcBorders>
            <w:shd w:val="clear" w:color="auto" w:fill="auto"/>
            <w:noWrap/>
            <w:vAlign w:val="bottom"/>
            <w:hideMark/>
          </w:tcPr>
          <w:p w14:paraId="2A1B499D" w14:textId="77777777" w:rsidR="00D41FAF" w:rsidRPr="00D41FAF" w:rsidRDefault="00D41FAF" w:rsidP="00D41FAF">
            <w:pPr>
              <w:spacing w:after="0" w:line="240" w:lineRule="auto"/>
              <w:jc w:val="center"/>
              <w:rPr>
                <w:rFonts w:ascii="Times New Roman" w:eastAsia="Times New Roman" w:hAnsi="Times New Roman" w:cs="Times New Roman"/>
                <w:color w:val="000000"/>
                <w:kern w:val="0"/>
                <w14:ligatures w14:val="none"/>
              </w:rPr>
            </w:pPr>
            <w:r w:rsidRPr="00D41FAF">
              <w:rPr>
                <w:rFonts w:ascii="Times New Roman" w:eastAsia="Times New Roman" w:hAnsi="Times New Roman" w:cs="Times New Roman"/>
                <w:color w:val="000000"/>
                <w:kern w:val="0"/>
                <w14:ligatures w14:val="none"/>
              </w:rPr>
              <w:t>1 of 6</w:t>
            </w:r>
          </w:p>
        </w:tc>
        <w:tc>
          <w:tcPr>
            <w:tcW w:w="1699" w:type="dxa"/>
            <w:tcBorders>
              <w:top w:val="nil"/>
              <w:left w:val="nil"/>
              <w:bottom w:val="nil"/>
              <w:right w:val="nil"/>
            </w:tcBorders>
            <w:shd w:val="clear" w:color="auto" w:fill="auto"/>
            <w:noWrap/>
            <w:vAlign w:val="bottom"/>
            <w:hideMark/>
          </w:tcPr>
          <w:p w14:paraId="73E3CE7E" w14:textId="77777777" w:rsidR="00D41FAF" w:rsidRPr="00D41FAF" w:rsidRDefault="00D41FAF" w:rsidP="00D41FAF">
            <w:pPr>
              <w:spacing w:after="0" w:line="240" w:lineRule="auto"/>
              <w:jc w:val="center"/>
              <w:rPr>
                <w:rFonts w:ascii="Times New Roman" w:eastAsia="Times New Roman" w:hAnsi="Times New Roman" w:cs="Times New Roman"/>
                <w:color w:val="000000"/>
                <w:kern w:val="0"/>
                <w14:ligatures w14:val="none"/>
              </w:rPr>
            </w:pPr>
            <w:r w:rsidRPr="00D41FAF">
              <w:rPr>
                <w:rFonts w:ascii="Times New Roman" w:eastAsia="Times New Roman" w:hAnsi="Times New Roman" w:cs="Times New Roman"/>
                <w:color w:val="000000"/>
                <w:kern w:val="0"/>
                <w14:ligatures w14:val="none"/>
              </w:rPr>
              <w:t>0 of 6</w:t>
            </w:r>
          </w:p>
        </w:tc>
        <w:tc>
          <w:tcPr>
            <w:tcW w:w="1459" w:type="dxa"/>
            <w:tcBorders>
              <w:top w:val="nil"/>
              <w:left w:val="nil"/>
              <w:bottom w:val="nil"/>
              <w:right w:val="nil"/>
            </w:tcBorders>
            <w:shd w:val="clear" w:color="auto" w:fill="auto"/>
            <w:noWrap/>
            <w:vAlign w:val="bottom"/>
            <w:hideMark/>
          </w:tcPr>
          <w:p w14:paraId="0575BC67" w14:textId="77777777" w:rsidR="00D41FAF" w:rsidRPr="00D41FAF" w:rsidRDefault="00D41FAF" w:rsidP="00D41FAF">
            <w:pPr>
              <w:spacing w:after="0" w:line="240" w:lineRule="auto"/>
              <w:jc w:val="center"/>
              <w:rPr>
                <w:rFonts w:ascii="Times New Roman" w:eastAsia="Times New Roman" w:hAnsi="Times New Roman" w:cs="Times New Roman"/>
                <w:color w:val="000000"/>
                <w:kern w:val="0"/>
                <w14:ligatures w14:val="none"/>
              </w:rPr>
            </w:pPr>
            <w:r w:rsidRPr="00D41FAF">
              <w:rPr>
                <w:rFonts w:ascii="Times New Roman" w:eastAsia="Times New Roman" w:hAnsi="Times New Roman" w:cs="Times New Roman"/>
                <w:color w:val="000000"/>
                <w:kern w:val="0"/>
                <w14:ligatures w14:val="none"/>
              </w:rPr>
              <w:t>1 of 6</w:t>
            </w:r>
          </w:p>
        </w:tc>
      </w:tr>
      <w:tr w:rsidR="00D41FAF" w:rsidRPr="00D41FAF" w14:paraId="6A27A58E" w14:textId="77777777" w:rsidTr="00D41FAF">
        <w:trPr>
          <w:trHeight w:val="288"/>
        </w:trPr>
        <w:tc>
          <w:tcPr>
            <w:tcW w:w="6282" w:type="dxa"/>
            <w:tcBorders>
              <w:top w:val="nil"/>
              <w:left w:val="nil"/>
              <w:bottom w:val="nil"/>
              <w:right w:val="nil"/>
            </w:tcBorders>
            <w:shd w:val="clear" w:color="auto" w:fill="auto"/>
            <w:vAlign w:val="bottom"/>
            <w:hideMark/>
          </w:tcPr>
          <w:p w14:paraId="17DBB975" w14:textId="77777777" w:rsidR="00D41FAF" w:rsidRPr="00D41FAF" w:rsidRDefault="00D41FAF" w:rsidP="00D41FAF">
            <w:pPr>
              <w:spacing w:after="0" w:line="240" w:lineRule="auto"/>
              <w:jc w:val="center"/>
              <w:rPr>
                <w:rFonts w:ascii="Times New Roman" w:eastAsia="Times New Roman" w:hAnsi="Times New Roman" w:cs="Times New Roman"/>
                <w:color w:val="000000"/>
                <w:kern w:val="0"/>
                <w14:ligatures w14:val="none"/>
              </w:rPr>
            </w:pPr>
            <w:r w:rsidRPr="00D41FAF">
              <w:rPr>
                <w:rFonts w:ascii="Times New Roman" w:eastAsia="Times New Roman" w:hAnsi="Times New Roman" w:cs="Times New Roman"/>
                <w:color w:val="000000"/>
                <w:kern w:val="0"/>
                <w14:ligatures w14:val="none"/>
              </w:rPr>
              <w:t>Parent-child relationship quality</w:t>
            </w:r>
          </w:p>
        </w:tc>
        <w:tc>
          <w:tcPr>
            <w:tcW w:w="1861" w:type="dxa"/>
            <w:tcBorders>
              <w:top w:val="nil"/>
              <w:left w:val="nil"/>
              <w:bottom w:val="nil"/>
              <w:right w:val="nil"/>
            </w:tcBorders>
            <w:shd w:val="clear" w:color="auto" w:fill="auto"/>
            <w:noWrap/>
            <w:vAlign w:val="bottom"/>
            <w:hideMark/>
          </w:tcPr>
          <w:p w14:paraId="6366733A" w14:textId="77777777" w:rsidR="00D41FAF" w:rsidRPr="00D41FAF" w:rsidRDefault="00D41FAF" w:rsidP="00D41FAF">
            <w:pPr>
              <w:spacing w:after="0" w:line="240" w:lineRule="auto"/>
              <w:jc w:val="center"/>
              <w:rPr>
                <w:rFonts w:ascii="Times New Roman" w:eastAsia="Times New Roman" w:hAnsi="Times New Roman" w:cs="Times New Roman"/>
                <w:color w:val="000000"/>
                <w:kern w:val="0"/>
                <w14:ligatures w14:val="none"/>
              </w:rPr>
            </w:pPr>
            <w:r w:rsidRPr="00D41FAF">
              <w:rPr>
                <w:rFonts w:ascii="Times New Roman" w:eastAsia="Times New Roman" w:hAnsi="Times New Roman" w:cs="Times New Roman"/>
                <w:color w:val="000000"/>
                <w:kern w:val="0"/>
                <w14:ligatures w14:val="none"/>
              </w:rPr>
              <w:t>2 of 6</w:t>
            </w:r>
          </w:p>
        </w:tc>
        <w:tc>
          <w:tcPr>
            <w:tcW w:w="1459" w:type="dxa"/>
            <w:tcBorders>
              <w:top w:val="nil"/>
              <w:left w:val="nil"/>
              <w:bottom w:val="nil"/>
              <w:right w:val="nil"/>
            </w:tcBorders>
            <w:shd w:val="clear" w:color="auto" w:fill="auto"/>
            <w:noWrap/>
            <w:vAlign w:val="bottom"/>
            <w:hideMark/>
          </w:tcPr>
          <w:p w14:paraId="6C5F5AF9" w14:textId="77777777" w:rsidR="00D41FAF" w:rsidRPr="00D41FAF" w:rsidRDefault="00D41FAF" w:rsidP="00D41FAF">
            <w:pPr>
              <w:spacing w:after="0" w:line="240" w:lineRule="auto"/>
              <w:jc w:val="center"/>
              <w:rPr>
                <w:rFonts w:ascii="Times New Roman" w:eastAsia="Times New Roman" w:hAnsi="Times New Roman" w:cs="Times New Roman"/>
                <w:color w:val="000000"/>
                <w:kern w:val="0"/>
                <w14:ligatures w14:val="none"/>
              </w:rPr>
            </w:pPr>
            <w:r w:rsidRPr="00D41FAF">
              <w:rPr>
                <w:rFonts w:ascii="Times New Roman" w:eastAsia="Times New Roman" w:hAnsi="Times New Roman" w:cs="Times New Roman"/>
                <w:color w:val="000000"/>
                <w:kern w:val="0"/>
                <w14:ligatures w14:val="none"/>
              </w:rPr>
              <w:t>0 of 6</w:t>
            </w:r>
          </w:p>
        </w:tc>
        <w:tc>
          <w:tcPr>
            <w:tcW w:w="1699" w:type="dxa"/>
            <w:tcBorders>
              <w:top w:val="nil"/>
              <w:left w:val="nil"/>
              <w:bottom w:val="nil"/>
              <w:right w:val="nil"/>
            </w:tcBorders>
            <w:shd w:val="clear" w:color="auto" w:fill="auto"/>
            <w:noWrap/>
            <w:vAlign w:val="bottom"/>
            <w:hideMark/>
          </w:tcPr>
          <w:p w14:paraId="2131F9AC" w14:textId="77777777" w:rsidR="00D41FAF" w:rsidRPr="00D41FAF" w:rsidRDefault="00D41FAF" w:rsidP="00D41FAF">
            <w:pPr>
              <w:spacing w:after="0" w:line="240" w:lineRule="auto"/>
              <w:jc w:val="center"/>
              <w:rPr>
                <w:rFonts w:ascii="Times New Roman" w:eastAsia="Times New Roman" w:hAnsi="Times New Roman" w:cs="Times New Roman"/>
                <w:color w:val="000000"/>
                <w:kern w:val="0"/>
                <w14:ligatures w14:val="none"/>
              </w:rPr>
            </w:pPr>
            <w:r w:rsidRPr="00D41FAF">
              <w:rPr>
                <w:rFonts w:ascii="Times New Roman" w:eastAsia="Times New Roman" w:hAnsi="Times New Roman" w:cs="Times New Roman"/>
                <w:color w:val="000000"/>
                <w:kern w:val="0"/>
                <w14:ligatures w14:val="none"/>
              </w:rPr>
              <w:t>2 of 6</w:t>
            </w:r>
          </w:p>
        </w:tc>
        <w:tc>
          <w:tcPr>
            <w:tcW w:w="1459" w:type="dxa"/>
            <w:tcBorders>
              <w:top w:val="nil"/>
              <w:left w:val="nil"/>
              <w:bottom w:val="nil"/>
              <w:right w:val="nil"/>
            </w:tcBorders>
            <w:shd w:val="clear" w:color="auto" w:fill="auto"/>
            <w:noWrap/>
            <w:vAlign w:val="bottom"/>
            <w:hideMark/>
          </w:tcPr>
          <w:p w14:paraId="1543EEAA" w14:textId="77777777" w:rsidR="00D41FAF" w:rsidRPr="00D41FAF" w:rsidRDefault="00D41FAF" w:rsidP="00D41FAF">
            <w:pPr>
              <w:spacing w:after="0" w:line="240" w:lineRule="auto"/>
              <w:jc w:val="center"/>
              <w:rPr>
                <w:rFonts w:ascii="Times New Roman" w:eastAsia="Times New Roman" w:hAnsi="Times New Roman" w:cs="Times New Roman"/>
                <w:color w:val="000000"/>
                <w:kern w:val="0"/>
                <w14:ligatures w14:val="none"/>
              </w:rPr>
            </w:pPr>
            <w:r w:rsidRPr="00D41FAF">
              <w:rPr>
                <w:rFonts w:ascii="Times New Roman" w:eastAsia="Times New Roman" w:hAnsi="Times New Roman" w:cs="Times New Roman"/>
                <w:color w:val="000000"/>
                <w:kern w:val="0"/>
                <w14:ligatures w14:val="none"/>
              </w:rPr>
              <w:t>1 of 6</w:t>
            </w:r>
          </w:p>
        </w:tc>
      </w:tr>
      <w:tr w:rsidR="00D41FAF" w:rsidRPr="00D41FAF" w14:paraId="4401FDE5" w14:textId="77777777" w:rsidTr="00D41FAF">
        <w:trPr>
          <w:trHeight w:val="288"/>
        </w:trPr>
        <w:tc>
          <w:tcPr>
            <w:tcW w:w="6282" w:type="dxa"/>
            <w:tcBorders>
              <w:top w:val="nil"/>
              <w:left w:val="nil"/>
              <w:bottom w:val="nil"/>
              <w:right w:val="nil"/>
            </w:tcBorders>
            <w:shd w:val="clear" w:color="auto" w:fill="auto"/>
            <w:vAlign w:val="bottom"/>
            <w:hideMark/>
          </w:tcPr>
          <w:p w14:paraId="0E072277" w14:textId="74BC4360" w:rsidR="00D41FAF" w:rsidRPr="00D41FAF" w:rsidRDefault="00CD254C" w:rsidP="00D41FAF">
            <w:pPr>
              <w:spacing w:after="0" w:line="240" w:lineRule="auto"/>
              <w:jc w:val="center"/>
              <w:rPr>
                <w:rFonts w:ascii="Times New Roman" w:eastAsia="Times New Roman" w:hAnsi="Times New Roman" w:cs="Times New Roman"/>
                <w:color w:val="000000"/>
                <w:kern w:val="0"/>
                <w14:ligatures w14:val="none"/>
              </w:rPr>
            </w:pPr>
            <w:r w:rsidRPr="00D41FAF">
              <w:rPr>
                <w:rFonts w:ascii="Times New Roman" w:eastAsia="Times New Roman" w:hAnsi="Times New Roman" w:cs="Times New Roman"/>
                <w:color w:val="000000"/>
                <w:kern w:val="0"/>
                <w14:ligatures w14:val="none"/>
              </w:rPr>
              <w:t>Absence</w:t>
            </w:r>
            <w:r w:rsidR="00D41FAF" w:rsidRPr="00D41FAF">
              <w:rPr>
                <w:rFonts w:ascii="Times New Roman" w:eastAsia="Times New Roman" w:hAnsi="Times New Roman" w:cs="Times New Roman"/>
                <w:color w:val="000000"/>
                <w:kern w:val="0"/>
                <w14:ligatures w14:val="none"/>
              </w:rPr>
              <w:t xml:space="preserve"> of traumatic childhood experiences</w:t>
            </w:r>
          </w:p>
        </w:tc>
        <w:tc>
          <w:tcPr>
            <w:tcW w:w="1861" w:type="dxa"/>
            <w:tcBorders>
              <w:top w:val="nil"/>
              <w:left w:val="nil"/>
              <w:bottom w:val="nil"/>
              <w:right w:val="nil"/>
            </w:tcBorders>
            <w:shd w:val="clear" w:color="auto" w:fill="auto"/>
            <w:noWrap/>
            <w:vAlign w:val="bottom"/>
            <w:hideMark/>
          </w:tcPr>
          <w:p w14:paraId="42C1D598" w14:textId="77777777" w:rsidR="00D41FAF" w:rsidRPr="00D41FAF" w:rsidRDefault="00D41FAF" w:rsidP="00D41FAF">
            <w:pPr>
              <w:spacing w:after="0" w:line="240" w:lineRule="auto"/>
              <w:jc w:val="center"/>
              <w:rPr>
                <w:rFonts w:ascii="Times New Roman" w:eastAsia="Times New Roman" w:hAnsi="Times New Roman" w:cs="Times New Roman"/>
                <w:color w:val="000000"/>
                <w:kern w:val="0"/>
                <w14:ligatures w14:val="none"/>
              </w:rPr>
            </w:pPr>
            <w:r w:rsidRPr="00D41FAF">
              <w:rPr>
                <w:rFonts w:ascii="Times New Roman" w:eastAsia="Times New Roman" w:hAnsi="Times New Roman" w:cs="Times New Roman"/>
                <w:color w:val="000000"/>
                <w:kern w:val="0"/>
                <w14:ligatures w14:val="none"/>
              </w:rPr>
              <w:t>4 of 5</w:t>
            </w:r>
          </w:p>
        </w:tc>
        <w:tc>
          <w:tcPr>
            <w:tcW w:w="1459" w:type="dxa"/>
            <w:tcBorders>
              <w:top w:val="nil"/>
              <w:left w:val="nil"/>
              <w:bottom w:val="nil"/>
              <w:right w:val="nil"/>
            </w:tcBorders>
            <w:shd w:val="clear" w:color="auto" w:fill="auto"/>
            <w:noWrap/>
            <w:vAlign w:val="bottom"/>
            <w:hideMark/>
          </w:tcPr>
          <w:p w14:paraId="212C020F" w14:textId="77777777" w:rsidR="00D41FAF" w:rsidRPr="00D41FAF" w:rsidRDefault="00D41FAF" w:rsidP="00D41FAF">
            <w:pPr>
              <w:spacing w:after="0" w:line="240" w:lineRule="auto"/>
              <w:jc w:val="center"/>
              <w:rPr>
                <w:rFonts w:ascii="Times New Roman" w:eastAsia="Times New Roman" w:hAnsi="Times New Roman" w:cs="Times New Roman"/>
                <w:color w:val="000000"/>
                <w:kern w:val="0"/>
                <w14:ligatures w14:val="none"/>
              </w:rPr>
            </w:pPr>
            <w:r w:rsidRPr="00D41FAF">
              <w:rPr>
                <w:rFonts w:ascii="Times New Roman" w:eastAsia="Times New Roman" w:hAnsi="Times New Roman" w:cs="Times New Roman"/>
                <w:color w:val="000000"/>
                <w:kern w:val="0"/>
                <w14:ligatures w14:val="none"/>
              </w:rPr>
              <w:t>1 of 5</w:t>
            </w:r>
          </w:p>
        </w:tc>
        <w:tc>
          <w:tcPr>
            <w:tcW w:w="1699" w:type="dxa"/>
            <w:tcBorders>
              <w:top w:val="nil"/>
              <w:left w:val="nil"/>
              <w:bottom w:val="nil"/>
              <w:right w:val="nil"/>
            </w:tcBorders>
            <w:shd w:val="clear" w:color="auto" w:fill="auto"/>
            <w:noWrap/>
            <w:vAlign w:val="bottom"/>
            <w:hideMark/>
          </w:tcPr>
          <w:p w14:paraId="3057CB1F" w14:textId="77777777" w:rsidR="00D41FAF" w:rsidRPr="00D41FAF" w:rsidRDefault="00D41FAF" w:rsidP="00D41FAF">
            <w:pPr>
              <w:spacing w:after="0" w:line="240" w:lineRule="auto"/>
              <w:jc w:val="center"/>
              <w:rPr>
                <w:rFonts w:ascii="Times New Roman" w:eastAsia="Times New Roman" w:hAnsi="Times New Roman" w:cs="Times New Roman"/>
                <w:color w:val="000000"/>
                <w:kern w:val="0"/>
                <w14:ligatures w14:val="none"/>
              </w:rPr>
            </w:pPr>
            <w:r w:rsidRPr="00D41FAF">
              <w:rPr>
                <w:rFonts w:ascii="Times New Roman" w:eastAsia="Times New Roman" w:hAnsi="Times New Roman" w:cs="Times New Roman"/>
                <w:color w:val="000000"/>
                <w:kern w:val="0"/>
                <w14:ligatures w14:val="none"/>
              </w:rPr>
              <w:t>2 of 5</w:t>
            </w:r>
          </w:p>
        </w:tc>
        <w:tc>
          <w:tcPr>
            <w:tcW w:w="1459" w:type="dxa"/>
            <w:tcBorders>
              <w:top w:val="nil"/>
              <w:left w:val="nil"/>
              <w:bottom w:val="nil"/>
              <w:right w:val="nil"/>
            </w:tcBorders>
            <w:shd w:val="clear" w:color="auto" w:fill="auto"/>
            <w:noWrap/>
            <w:vAlign w:val="bottom"/>
            <w:hideMark/>
          </w:tcPr>
          <w:p w14:paraId="33183DA7" w14:textId="77777777" w:rsidR="00D41FAF" w:rsidRPr="00D41FAF" w:rsidRDefault="00D41FAF" w:rsidP="00D41FAF">
            <w:pPr>
              <w:spacing w:after="0" w:line="240" w:lineRule="auto"/>
              <w:jc w:val="center"/>
              <w:rPr>
                <w:rFonts w:ascii="Times New Roman" w:eastAsia="Times New Roman" w:hAnsi="Times New Roman" w:cs="Times New Roman"/>
                <w:color w:val="000000"/>
                <w:kern w:val="0"/>
                <w14:ligatures w14:val="none"/>
              </w:rPr>
            </w:pPr>
            <w:r w:rsidRPr="00D41FAF">
              <w:rPr>
                <w:rFonts w:ascii="Times New Roman" w:eastAsia="Times New Roman" w:hAnsi="Times New Roman" w:cs="Times New Roman"/>
                <w:color w:val="000000"/>
                <w:kern w:val="0"/>
                <w14:ligatures w14:val="none"/>
              </w:rPr>
              <w:t>1 of 5</w:t>
            </w:r>
          </w:p>
        </w:tc>
      </w:tr>
      <w:tr w:rsidR="00D41FAF" w:rsidRPr="00D41FAF" w14:paraId="7AB93DFF" w14:textId="77777777" w:rsidTr="00D41FAF">
        <w:trPr>
          <w:trHeight w:val="576"/>
        </w:trPr>
        <w:tc>
          <w:tcPr>
            <w:tcW w:w="6282" w:type="dxa"/>
            <w:tcBorders>
              <w:top w:val="nil"/>
              <w:left w:val="nil"/>
              <w:bottom w:val="nil"/>
              <w:right w:val="nil"/>
            </w:tcBorders>
            <w:shd w:val="clear" w:color="auto" w:fill="auto"/>
            <w:vAlign w:val="bottom"/>
            <w:hideMark/>
          </w:tcPr>
          <w:p w14:paraId="1B7605F2" w14:textId="77777777" w:rsidR="00D41FAF" w:rsidRPr="00D41FAF" w:rsidRDefault="00D41FAF" w:rsidP="00D41FAF">
            <w:pPr>
              <w:spacing w:after="0" w:line="240" w:lineRule="auto"/>
              <w:jc w:val="center"/>
              <w:rPr>
                <w:rFonts w:ascii="Times New Roman" w:eastAsia="Times New Roman" w:hAnsi="Times New Roman" w:cs="Times New Roman"/>
                <w:b/>
                <w:bCs/>
                <w:color w:val="000000"/>
                <w:kern w:val="0"/>
                <w14:ligatures w14:val="none"/>
              </w:rPr>
            </w:pPr>
            <w:r w:rsidRPr="00D41FAF">
              <w:rPr>
                <w:rFonts w:ascii="Times New Roman" w:eastAsia="Times New Roman" w:hAnsi="Times New Roman" w:cs="Times New Roman"/>
                <w:b/>
                <w:bCs/>
                <w:color w:val="000000"/>
                <w:kern w:val="0"/>
                <w14:ligatures w14:val="none"/>
              </w:rPr>
              <w:t>Items indicating potential DIF</w:t>
            </w:r>
          </w:p>
        </w:tc>
        <w:tc>
          <w:tcPr>
            <w:tcW w:w="1861" w:type="dxa"/>
            <w:tcBorders>
              <w:top w:val="nil"/>
              <w:left w:val="nil"/>
              <w:bottom w:val="nil"/>
              <w:right w:val="nil"/>
            </w:tcBorders>
            <w:shd w:val="clear" w:color="auto" w:fill="auto"/>
            <w:vAlign w:val="bottom"/>
            <w:hideMark/>
          </w:tcPr>
          <w:p w14:paraId="19CEE0E5" w14:textId="77777777" w:rsidR="00D41FAF" w:rsidRPr="00D41FAF" w:rsidRDefault="00D41FAF" w:rsidP="00D41FAF">
            <w:pPr>
              <w:spacing w:after="0" w:line="240" w:lineRule="auto"/>
              <w:jc w:val="center"/>
              <w:rPr>
                <w:rFonts w:ascii="Times New Roman" w:eastAsia="Times New Roman" w:hAnsi="Times New Roman" w:cs="Times New Roman"/>
                <w:b/>
                <w:bCs/>
                <w:color w:val="000000"/>
                <w:kern w:val="0"/>
                <w14:ligatures w14:val="none"/>
              </w:rPr>
            </w:pPr>
            <w:r w:rsidRPr="00D41FAF">
              <w:rPr>
                <w:rFonts w:ascii="Times New Roman" w:eastAsia="Times New Roman" w:hAnsi="Times New Roman" w:cs="Times New Roman"/>
                <w:b/>
                <w:bCs/>
                <w:color w:val="000000"/>
                <w:kern w:val="0"/>
                <w14:ligatures w14:val="none"/>
              </w:rPr>
              <w:t>Uniform or non-uniform DIF</w:t>
            </w:r>
          </w:p>
        </w:tc>
        <w:tc>
          <w:tcPr>
            <w:tcW w:w="1459" w:type="dxa"/>
            <w:tcBorders>
              <w:top w:val="nil"/>
              <w:left w:val="nil"/>
              <w:bottom w:val="nil"/>
              <w:right w:val="nil"/>
            </w:tcBorders>
            <w:shd w:val="clear" w:color="auto" w:fill="auto"/>
            <w:noWrap/>
            <w:vAlign w:val="bottom"/>
            <w:hideMark/>
          </w:tcPr>
          <w:p w14:paraId="30966BB6" w14:textId="77777777" w:rsidR="00D41FAF" w:rsidRPr="00D41FAF" w:rsidRDefault="00D41FAF" w:rsidP="00D41FAF">
            <w:pPr>
              <w:spacing w:after="0" w:line="240" w:lineRule="auto"/>
              <w:jc w:val="center"/>
              <w:rPr>
                <w:rFonts w:ascii="Times New Roman" w:eastAsia="Times New Roman" w:hAnsi="Times New Roman" w:cs="Times New Roman"/>
                <w:b/>
                <w:bCs/>
                <w:color w:val="000000"/>
                <w:kern w:val="0"/>
                <w14:ligatures w14:val="none"/>
              </w:rPr>
            </w:pPr>
          </w:p>
        </w:tc>
        <w:tc>
          <w:tcPr>
            <w:tcW w:w="1699" w:type="dxa"/>
            <w:tcBorders>
              <w:top w:val="nil"/>
              <w:left w:val="nil"/>
              <w:bottom w:val="nil"/>
              <w:right w:val="nil"/>
            </w:tcBorders>
            <w:shd w:val="clear" w:color="auto" w:fill="auto"/>
            <w:noWrap/>
            <w:vAlign w:val="bottom"/>
            <w:hideMark/>
          </w:tcPr>
          <w:p w14:paraId="15AEF9A4" w14:textId="77777777" w:rsidR="00D41FAF" w:rsidRPr="00D41FAF" w:rsidRDefault="00D41FAF" w:rsidP="00D41FAF">
            <w:pPr>
              <w:spacing w:after="0" w:line="240" w:lineRule="auto"/>
              <w:jc w:val="center"/>
              <w:rPr>
                <w:rFonts w:ascii="Times New Roman" w:eastAsia="Times New Roman" w:hAnsi="Times New Roman" w:cs="Times New Roman"/>
                <w:kern w:val="0"/>
                <w:sz w:val="20"/>
                <w:szCs w:val="20"/>
                <w14:ligatures w14:val="none"/>
              </w:rPr>
            </w:pPr>
          </w:p>
        </w:tc>
        <w:tc>
          <w:tcPr>
            <w:tcW w:w="1459" w:type="dxa"/>
            <w:tcBorders>
              <w:top w:val="nil"/>
              <w:left w:val="nil"/>
              <w:bottom w:val="nil"/>
              <w:right w:val="nil"/>
            </w:tcBorders>
            <w:shd w:val="clear" w:color="auto" w:fill="auto"/>
            <w:noWrap/>
            <w:vAlign w:val="bottom"/>
            <w:hideMark/>
          </w:tcPr>
          <w:p w14:paraId="74ABB7DB" w14:textId="77777777" w:rsidR="00D41FAF" w:rsidRPr="00D41FAF" w:rsidRDefault="00D41FAF" w:rsidP="00D41FAF">
            <w:pPr>
              <w:spacing w:after="0" w:line="240" w:lineRule="auto"/>
              <w:jc w:val="center"/>
              <w:rPr>
                <w:rFonts w:ascii="Times New Roman" w:eastAsia="Times New Roman" w:hAnsi="Times New Roman" w:cs="Times New Roman"/>
                <w:kern w:val="0"/>
                <w:sz w:val="20"/>
                <w:szCs w:val="20"/>
                <w14:ligatures w14:val="none"/>
              </w:rPr>
            </w:pPr>
          </w:p>
        </w:tc>
      </w:tr>
      <w:tr w:rsidR="00D41FAF" w:rsidRPr="00D41FAF" w14:paraId="5C0E760A" w14:textId="77777777" w:rsidTr="00D41FAF">
        <w:trPr>
          <w:trHeight w:val="300"/>
        </w:trPr>
        <w:tc>
          <w:tcPr>
            <w:tcW w:w="6282" w:type="dxa"/>
            <w:tcBorders>
              <w:top w:val="double" w:sz="6" w:space="0" w:color="auto"/>
              <w:left w:val="nil"/>
              <w:bottom w:val="nil"/>
              <w:right w:val="nil"/>
            </w:tcBorders>
            <w:shd w:val="clear" w:color="auto" w:fill="auto"/>
            <w:vAlign w:val="bottom"/>
            <w:hideMark/>
          </w:tcPr>
          <w:p w14:paraId="2F8C6024" w14:textId="77777777" w:rsidR="00D41FAF" w:rsidRPr="00D41FAF" w:rsidRDefault="00D41FAF" w:rsidP="00D41FAF">
            <w:pPr>
              <w:spacing w:after="0" w:line="240" w:lineRule="auto"/>
              <w:jc w:val="center"/>
              <w:rPr>
                <w:rFonts w:ascii="Times New Roman" w:eastAsia="Times New Roman" w:hAnsi="Times New Roman" w:cs="Times New Roman"/>
                <w:b/>
                <w:bCs/>
                <w:color w:val="000000"/>
                <w:kern w:val="0"/>
                <w14:ligatures w14:val="none"/>
              </w:rPr>
            </w:pPr>
            <w:r w:rsidRPr="00D41FAF">
              <w:rPr>
                <w:rFonts w:ascii="Times New Roman" w:eastAsia="Times New Roman" w:hAnsi="Times New Roman" w:cs="Times New Roman"/>
                <w:b/>
                <w:bCs/>
                <w:color w:val="000000"/>
                <w:kern w:val="0"/>
                <w14:ligatures w14:val="none"/>
              </w:rPr>
              <w:t>List flagged items for Black respondents</w:t>
            </w:r>
          </w:p>
        </w:tc>
        <w:tc>
          <w:tcPr>
            <w:tcW w:w="1861" w:type="dxa"/>
            <w:tcBorders>
              <w:top w:val="double" w:sz="6" w:space="0" w:color="auto"/>
              <w:left w:val="nil"/>
              <w:bottom w:val="nil"/>
              <w:right w:val="nil"/>
            </w:tcBorders>
            <w:shd w:val="clear" w:color="auto" w:fill="auto"/>
            <w:noWrap/>
            <w:vAlign w:val="bottom"/>
            <w:hideMark/>
          </w:tcPr>
          <w:p w14:paraId="37510C56" w14:textId="77777777" w:rsidR="00D41FAF" w:rsidRPr="00D41FAF" w:rsidRDefault="00D41FAF" w:rsidP="00D41FAF">
            <w:pPr>
              <w:spacing w:after="0" w:line="240" w:lineRule="auto"/>
              <w:jc w:val="center"/>
              <w:rPr>
                <w:rFonts w:ascii="Times New Roman" w:eastAsia="Times New Roman" w:hAnsi="Times New Roman" w:cs="Times New Roman"/>
                <w:color w:val="000000"/>
                <w:kern w:val="0"/>
                <w14:ligatures w14:val="none"/>
              </w:rPr>
            </w:pPr>
            <w:r w:rsidRPr="00D41FAF">
              <w:rPr>
                <w:rFonts w:ascii="Times New Roman" w:eastAsia="Times New Roman" w:hAnsi="Times New Roman" w:cs="Times New Roman"/>
                <w:color w:val="000000"/>
                <w:kern w:val="0"/>
                <w14:ligatures w14:val="none"/>
              </w:rPr>
              <w:t> </w:t>
            </w:r>
          </w:p>
        </w:tc>
        <w:tc>
          <w:tcPr>
            <w:tcW w:w="1459" w:type="dxa"/>
            <w:tcBorders>
              <w:top w:val="double" w:sz="6" w:space="0" w:color="auto"/>
              <w:left w:val="nil"/>
              <w:bottom w:val="nil"/>
              <w:right w:val="nil"/>
            </w:tcBorders>
            <w:shd w:val="clear" w:color="auto" w:fill="auto"/>
            <w:noWrap/>
            <w:vAlign w:val="bottom"/>
            <w:hideMark/>
          </w:tcPr>
          <w:p w14:paraId="3B530F1E" w14:textId="77777777" w:rsidR="00D41FAF" w:rsidRPr="00D41FAF" w:rsidRDefault="00D41FAF" w:rsidP="00D41FAF">
            <w:pPr>
              <w:spacing w:after="0" w:line="240" w:lineRule="auto"/>
              <w:jc w:val="center"/>
              <w:rPr>
                <w:rFonts w:ascii="Times New Roman" w:eastAsia="Times New Roman" w:hAnsi="Times New Roman" w:cs="Times New Roman"/>
                <w:color w:val="000000"/>
                <w:kern w:val="0"/>
                <w14:ligatures w14:val="none"/>
              </w:rPr>
            </w:pPr>
            <w:r w:rsidRPr="00D41FAF">
              <w:rPr>
                <w:rFonts w:ascii="Times New Roman" w:eastAsia="Times New Roman" w:hAnsi="Times New Roman" w:cs="Times New Roman"/>
                <w:color w:val="000000"/>
                <w:kern w:val="0"/>
                <w14:ligatures w14:val="none"/>
              </w:rPr>
              <w:t> </w:t>
            </w:r>
          </w:p>
        </w:tc>
        <w:tc>
          <w:tcPr>
            <w:tcW w:w="1699" w:type="dxa"/>
            <w:tcBorders>
              <w:top w:val="double" w:sz="6" w:space="0" w:color="auto"/>
              <w:left w:val="nil"/>
              <w:bottom w:val="nil"/>
              <w:right w:val="nil"/>
            </w:tcBorders>
            <w:shd w:val="clear" w:color="auto" w:fill="auto"/>
            <w:noWrap/>
            <w:vAlign w:val="bottom"/>
            <w:hideMark/>
          </w:tcPr>
          <w:p w14:paraId="7C77BD7F" w14:textId="77777777" w:rsidR="00D41FAF" w:rsidRPr="00D41FAF" w:rsidRDefault="00D41FAF" w:rsidP="00D41FAF">
            <w:pPr>
              <w:spacing w:after="0" w:line="240" w:lineRule="auto"/>
              <w:jc w:val="center"/>
              <w:rPr>
                <w:rFonts w:ascii="Times New Roman" w:eastAsia="Times New Roman" w:hAnsi="Times New Roman" w:cs="Times New Roman"/>
                <w:color w:val="000000"/>
                <w:kern w:val="0"/>
                <w14:ligatures w14:val="none"/>
              </w:rPr>
            </w:pPr>
            <w:r w:rsidRPr="00D41FAF">
              <w:rPr>
                <w:rFonts w:ascii="Times New Roman" w:eastAsia="Times New Roman" w:hAnsi="Times New Roman" w:cs="Times New Roman"/>
                <w:color w:val="000000"/>
                <w:kern w:val="0"/>
                <w14:ligatures w14:val="none"/>
              </w:rPr>
              <w:t> </w:t>
            </w:r>
          </w:p>
        </w:tc>
        <w:tc>
          <w:tcPr>
            <w:tcW w:w="1459" w:type="dxa"/>
            <w:tcBorders>
              <w:top w:val="double" w:sz="6" w:space="0" w:color="auto"/>
              <w:left w:val="nil"/>
              <w:bottom w:val="nil"/>
              <w:right w:val="nil"/>
            </w:tcBorders>
            <w:shd w:val="clear" w:color="auto" w:fill="auto"/>
            <w:noWrap/>
            <w:vAlign w:val="bottom"/>
            <w:hideMark/>
          </w:tcPr>
          <w:p w14:paraId="18ADBBE8" w14:textId="77777777" w:rsidR="00D41FAF" w:rsidRPr="00D41FAF" w:rsidRDefault="00D41FAF" w:rsidP="00D41FAF">
            <w:pPr>
              <w:spacing w:after="0" w:line="240" w:lineRule="auto"/>
              <w:jc w:val="center"/>
              <w:rPr>
                <w:rFonts w:ascii="Times New Roman" w:eastAsia="Times New Roman" w:hAnsi="Times New Roman" w:cs="Times New Roman"/>
                <w:color w:val="000000"/>
                <w:kern w:val="0"/>
                <w14:ligatures w14:val="none"/>
              </w:rPr>
            </w:pPr>
            <w:r w:rsidRPr="00D41FAF">
              <w:rPr>
                <w:rFonts w:ascii="Times New Roman" w:eastAsia="Times New Roman" w:hAnsi="Times New Roman" w:cs="Times New Roman"/>
                <w:color w:val="000000"/>
                <w:kern w:val="0"/>
                <w14:ligatures w14:val="none"/>
              </w:rPr>
              <w:t> </w:t>
            </w:r>
          </w:p>
        </w:tc>
      </w:tr>
      <w:tr w:rsidR="00D41FAF" w:rsidRPr="00D41FAF" w14:paraId="6C0BD0B3" w14:textId="77777777" w:rsidTr="00D41FAF">
        <w:trPr>
          <w:trHeight w:val="288"/>
        </w:trPr>
        <w:tc>
          <w:tcPr>
            <w:tcW w:w="6282" w:type="dxa"/>
            <w:tcBorders>
              <w:top w:val="nil"/>
              <w:left w:val="nil"/>
              <w:bottom w:val="nil"/>
              <w:right w:val="nil"/>
            </w:tcBorders>
            <w:shd w:val="clear" w:color="auto" w:fill="auto"/>
            <w:vAlign w:val="bottom"/>
            <w:hideMark/>
          </w:tcPr>
          <w:p w14:paraId="31D357C4" w14:textId="77777777" w:rsidR="00D41FAF" w:rsidRPr="00D41FAF" w:rsidRDefault="00D41FAF" w:rsidP="00D41FAF">
            <w:pPr>
              <w:spacing w:after="0" w:line="240" w:lineRule="auto"/>
              <w:jc w:val="center"/>
              <w:rPr>
                <w:rFonts w:ascii="Times New Roman" w:eastAsia="Times New Roman" w:hAnsi="Times New Roman" w:cs="Times New Roman"/>
                <w:color w:val="000000"/>
                <w:kern w:val="0"/>
                <w14:ligatures w14:val="none"/>
              </w:rPr>
            </w:pPr>
            <w:r w:rsidRPr="00D41FAF">
              <w:rPr>
                <w:rFonts w:ascii="Times New Roman" w:eastAsia="Times New Roman" w:hAnsi="Times New Roman" w:cs="Times New Roman"/>
                <w:color w:val="000000"/>
                <w:kern w:val="0"/>
                <w14:ligatures w14:val="none"/>
              </w:rPr>
              <w:t>Child report: Parents never rejected</w:t>
            </w:r>
          </w:p>
        </w:tc>
        <w:tc>
          <w:tcPr>
            <w:tcW w:w="1861" w:type="dxa"/>
            <w:tcBorders>
              <w:top w:val="nil"/>
              <w:left w:val="nil"/>
              <w:bottom w:val="nil"/>
              <w:right w:val="nil"/>
            </w:tcBorders>
            <w:shd w:val="clear" w:color="auto" w:fill="auto"/>
            <w:noWrap/>
            <w:vAlign w:val="bottom"/>
            <w:hideMark/>
          </w:tcPr>
          <w:p w14:paraId="13DAD6E4" w14:textId="77777777" w:rsidR="00D41FAF" w:rsidRPr="00D41FAF" w:rsidRDefault="00D41FAF" w:rsidP="00D41FAF">
            <w:pPr>
              <w:spacing w:after="0" w:line="240" w:lineRule="auto"/>
              <w:jc w:val="center"/>
              <w:rPr>
                <w:rFonts w:ascii="Times New Roman" w:eastAsia="Times New Roman" w:hAnsi="Times New Roman" w:cs="Times New Roman"/>
                <w:color w:val="000000"/>
                <w:kern w:val="0"/>
                <w14:ligatures w14:val="none"/>
              </w:rPr>
            </w:pPr>
            <w:r w:rsidRPr="00D41FAF">
              <w:rPr>
                <w:rFonts w:ascii="Times New Roman" w:eastAsia="Times New Roman" w:hAnsi="Times New Roman" w:cs="Times New Roman"/>
                <w:color w:val="000000"/>
                <w:kern w:val="0"/>
                <w14:ligatures w14:val="none"/>
              </w:rPr>
              <w:t>Both</w:t>
            </w:r>
          </w:p>
        </w:tc>
        <w:tc>
          <w:tcPr>
            <w:tcW w:w="1459" w:type="dxa"/>
            <w:tcBorders>
              <w:top w:val="nil"/>
              <w:left w:val="nil"/>
              <w:bottom w:val="nil"/>
              <w:right w:val="nil"/>
            </w:tcBorders>
            <w:shd w:val="clear" w:color="auto" w:fill="auto"/>
            <w:noWrap/>
            <w:vAlign w:val="bottom"/>
            <w:hideMark/>
          </w:tcPr>
          <w:p w14:paraId="4D72B6C1" w14:textId="77777777" w:rsidR="00D41FAF" w:rsidRPr="00D41FAF" w:rsidRDefault="00D41FAF" w:rsidP="00D41FAF">
            <w:pPr>
              <w:spacing w:after="0" w:line="240" w:lineRule="auto"/>
              <w:jc w:val="center"/>
              <w:rPr>
                <w:rFonts w:ascii="Times New Roman" w:eastAsia="Times New Roman" w:hAnsi="Times New Roman" w:cs="Times New Roman"/>
                <w:color w:val="000000"/>
                <w:kern w:val="0"/>
                <w14:ligatures w14:val="none"/>
              </w:rPr>
            </w:pPr>
          </w:p>
        </w:tc>
        <w:tc>
          <w:tcPr>
            <w:tcW w:w="1699" w:type="dxa"/>
            <w:tcBorders>
              <w:top w:val="nil"/>
              <w:left w:val="nil"/>
              <w:bottom w:val="nil"/>
              <w:right w:val="nil"/>
            </w:tcBorders>
            <w:shd w:val="clear" w:color="auto" w:fill="auto"/>
            <w:noWrap/>
            <w:vAlign w:val="bottom"/>
            <w:hideMark/>
          </w:tcPr>
          <w:p w14:paraId="44D9E05B" w14:textId="77777777" w:rsidR="00D41FAF" w:rsidRPr="00D41FAF" w:rsidRDefault="00D41FAF" w:rsidP="00D41FAF">
            <w:pPr>
              <w:spacing w:after="0" w:line="240" w:lineRule="auto"/>
              <w:jc w:val="center"/>
              <w:rPr>
                <w:rFonts w:ascii="Times New Roman" w:eastAsia="Times New Roman" w:hAnsi="Times New Roman" w:cs="Times New Roman"/>
                <w:kern w:val="0"/>
                <w:sz w:val="20"/>
                <w:szCs w:val="20"/>
                <w14:ligatures w14:val="none"/>
              </w:rPr>
            </w:pPr>
          </w:p>
        </w:tc>
        <w:tc>
          <w:tcPr>
            <w:tcW w:w="1459" w:type="dxa"/>
            <w:tcBorders>
              <w:top w:val="nil"/>
              <w:left w:val="nil"/>
              <w:bottom w:val="nil"/>
              <w:right w:val="nil"/>
            </w:tcBorders>
            <w:shd w:val="clear" w:color="auto" w:fill="auto"/>
            <w:noWrap/>
            <w:vAlign w:val="bottom"/>
            <w:hideMark/>
          </w:tcPr>
          <w:p w14:paraId="7580DF84" w14:textId="77777777" w:rsidR="00D41FAF" w:rsidRPr="00D41FAF" w:rsidRDefault="00D41FAF" w:rsidP="00D41FAF">
            <w:pPr>
              <w:spacing w:after="0" w:line="240" w:lineRule="auto"/>
              <w:jc w:val="center"/>
              <w:rPr>
                <w:rFonts w:ascii="Times New Roman" w:eastAsia="Times New Roman" w:hAnsi="Times New Roman" w:cs="Times New Roman"/>
                <w:kern w:val="0"/>
                <w:sz w:val="20"/>
                <w:szCs w:val="20"/>
                <w14:ligatures w14:val="none"/>
              </w:rPr>
            </w:pPr>
          </w:p>
        </w:tc>
      </w:tr>
      <w:tr w:rsidR="00D41FAF" w:rsidRPr="00D41FAF" w14:paraId="1CD904DC" w14:textId="77777777" w:rsidTr="00D41FAF">
        <w:trPr>
          <w:trHeight w:val="288"/>
        </w:trPr>
        <w:tc>
          <w:tcPr>
            <w:tcW w:w="6282" w:type="dxa"/>
            <w:tcBorders>
              <w:top w:val="nil"/>
              <w:left w:val="nil"/>
              <w:bottom w:val="nil"/>
              <w:right w:val="nil"/>
            </w:tcBorders>
            <w:shd w:val="clear" w:color="auto" w:fill="auto"/>
            <w:vAlign w:val="bottom"/>
            <w:hideMark/>
          </w:tcPr>
          <w:p w14:paraId="1C5245B6" w14:textId="77777777" w:rsidR="00D41FAF" w:rsidRPr="00D41FAF" w:rsidRDefault="00D41FAF" w:rsidP="00D41FAF">
            <w:pPr>
              <w:spacing w:after="0" w:line="240" w:lineRule="auto"/>
              <w:jc w:val="center"/>
              <w:rPr>
                <w:rFonts w:ascii="Times New Roman" w:eastAsia="Times New Roman" w:hAnsi="Times New Roman" w:cs="Times New Roman"/>
                <w:color w:val="000000"/>
                <w:kern w:val="0"/>
                <w14:ligatures w14:val="none"/>
              </w:rPr>
            </w:pPr>
            <w:r w:rsidRPr="00D41FAF">
              <w:rPr>
                <w:rFonts w:ascii="Times New Roman" w:eastAsia="Times New Roman" w:hAnsi="Times New Roman" w:cs="Times New Roman"/>
                <w:color w:val="000000"/>
                <w:kern w:val="0"/>
                <w14:ligatures w14:val="none"/>
              </w:rPr>
              <w:t>Child report: Parents do not struggle with drugs or alcohol</w:t>
            </w:r>
          </w:p>
        </w:tc>
        <w:tc>
          <w:tcPr>
            <w:tcW w:w="1861" w:type="dxa"/>
            <w:tcBorders>
              <w:top w:val="nil"/>
              <w:left w:val="nil"/>
              <w:bottom w:val="nil"/>
              <w:right w:val="nil"/>
            </w:tcBorders>
            <w:shd w:val="clear" w:color="auto" w:fill="auto"/>
            <w:noWrap/>
            <w:vAlign w:val="bottom"/>
            <w:hideMark/>
          </w:tcPr>
          <w:p w14:paraId="1B491323" w14:textId="77777777" w:rsidR="00D41FAF" w:rsidRPr="00D41FAF" w:rsidRDefault="00D41FAF" w:rsidP="00D41FAF">
            <w:pPr>
              <w:spacing w:after="0" w:line="240" w:lineRule="auto"/>
              <w:jc w:val="center"/>
              <w:rPr>
                <w:rFonts w:ascii="Times New Roman" w:eastAsia="Times New Roman" w:hAnsi="Times New Roman" w:cs="Times New Roman"/>
                <w:color w:val="000000"/>
                <w:kern w:val="0"/>
                <w14:ligatures w14:val="none"/>
              </w:rPr>
            </w:pPr>
            <w:r w:rsidRPr="00D41FAF">
              <w:rPr>
                <w:rFonts w:ascii="Times New Roman" w:eastAsia="Times New Roman" w:hAnsi="Times New Roman" w:cs="Times New Roman"/>
                <w:color w:val="000000"/>
                <w:kern w:val="0"/>
                <w14:ligatures w14:val="none"/>
              </w:rPr>
              <w:t>Both</w:t>
            </w:r>
          </w:p>
        </w:tc>
        <w:tc>
          <w:tcPr>
            <w:tcW w:w="1459" w:type="dxa"/>
            <w:tcBorders>
              <w:top w:val="nil"/>
              <w:left w:val="nil"/>
              <w:bottom w:val="nil"/>
              <w:right w:val="nil"/>
            </w:tcBorders>
            <w:shd w:val="clear" w:color="auto" w:fill="auto"/>
            <w:noWrap/>
            <w:vAlign w:val="bottom"/>
            <w:hideMark/>
          </w:tcPr>
          <w:p w14:paraId="5D6FEC25" w14:textId="77777777" w:rsidR="00D41FAF" w:rsidRPr="00D41FAF" w:rsidRDefault="00D41FAF" w:rsidP="00D41FAF">
            <w:pPr>
              <w:spacing w:after="0" w:line="240" w:lineRule="auto"/>
              <w:jc w:val="center"/>
              <w:rPr>
                <w:rFonts w:ascii="Times New Roman" w:eastAsia="Times New Roman" w:hAnsi="Times New Roman" w:cs="Times New Roman"/>
                <w:color w:val="000000"/>
                <w:kern w:val="0"/>
                <w14:ligatures w14:val="none"/>
              </w:rPr>
            </w:pPr>
          </w:p>
        </w:tc>
        <w:tc>
          <w:tcPr>
            <w:tcW w:w="1699" w:type="dxa"/>
            <w:tcBorders>
              <w:top w:val="nil"/>
              <w:left w:val="nil"/>
              <w:bottom w:val="nil"/>
              <w:right w:val="nil"/>
            </w:tcBorders>
            <w:shd w:val="clear" w:color="auto" w:fill="auto"/>
            <w:noWrap/>
            <w:vAlign w:val="bottom"/>
            <w:hideMark/>
          </w:tcPr>
          <w:p w14:paraId="29C33DC1" w14:textId="77777777" w:rsidR="00D41FAF" w:rsidRPr="00D41FAF" w:rsidRDefault="00D41FAF" w:rsidP="00D41FAF">
            <w:pPr>
              <w:spacing w:after="0" w:line="240" w:lineRule="auto"/>
              <w:jc w:val="center"/>
              <w:rPr>
                <w:rFonts w:ascii="Times New Roman" w:eastAsia="Times New Roman" w:hAnsi="Times New Roman" w:cs="Times New Roman"/>
                <w:kern w:val="0"/>
                <w:sz w:val="20"/>
                <w:szCs w:val="20"/>
                <w14:ligatures w14:val="none"/>
              </w:rPr>
            </w:pPr>
          </w:p>
        </w:tc>
        <w:tc>
          <w:tcPr>
            <w:tcW w:w="1459" w:type="dxa"/>
            <w:tcBorders>
              <w:top w:val="nil"/>
              <w:left w:val="nil"/>
              <w:bottom w:val="nil"/>
              <w:right w:val="nil"/>
            </w:tcBorders>
            <w:shd w:val="clear" w:color="auto" w:fill="auto"/>
            <w:noWrap/>
            <w:vAlign w:val="bottom"/>
            <w:hideMark/>
          </w:tcPr>
          <w:p w14:paraId="4224E7AF" w14:textId="77777777" w:rsidR="00D41FAF" w:rsidRPr="00D41FAF" w:rsidRDefault="00D41FAF" w:rsidP="00D41FAF">
            <w:pPr>
              <w:spacing w:after="0" w:line="240" w:lineRule="auto"/>
              <w:jc w:val="center"/>
              <w:rPr>
                <w:rFonts w:ascii="Times New Roman" w:eastAsia="Times New Roman" w:hAnsi="Times New Roman" w:cs="Times New Roman"/>
                <w:kern w:val="0"/>
                <w:sz w:val="20"/>
                <w:szCs w:val="20"/>
                <w14:ligatures w14:val="none"/>
              </w:rPr>
            </w:pPr>
          </w:p>
        </w:tc>
      </w:tr>
      <w:tr w:rsidR="00D41FAF" w:rsidRPr="00D41FAF" w14:paraId="49C48DE1" w14:textId="77777777" w:rsidTr="00D41FAF">
        <w:trPr>
          <w:trHeight w:val="288"/>
        </w:trPr>
        <w:tc>
          <w:tcPr>
            <w:tcW w:w="6282" w:type="dxa"/>
            <w:tcBorders>
              <w:top w:val="nil"/>
              <w:left w:val="nil"/>
              <w:bottom w:val="nil"/>
              <w:right w:val="nil"/>
            </w:tcBorders>
            <w:shd w:val="clear" w:color="auto" w:fill="auto"/>
            <w:vAlign w:val="bottom"/>
            <w:hideMark/>
          </w:tcPr>
          <w:p w14:paraId="4C9C2F0F" w14:textId="77777777" w:rsidR="00D41FAF" w:rsidRPr="00D41FAF" w:rsidRDefault="00D41FAF" w:rsidP="00D41FAF">
            <w:pPr>
              <w:spacing w:after="0" w:line="240" w:lineRule="auto"/>
              <w:jc w:val="center"/>
              <w:rPr>
                <w:rFonts w:ascii="Times New Roman" w:eastAsia="Times New Roman" w:hAnsi="Times New Roman" w:cs="Times New Roman"/>
                <w:color w:val="000000"/>
                <w:kern w:val="0"/>
                <w14:ligatures w14:val="none"/>
              </w:rPr>
            </w:pPr>
            <w:r w:rsidRPr="00D41FAF">
              <w:rPr>
                <w:rFonts w:ascii="Times New Roman" w:eastAsia="Times New Roman" w:hAnsi="Times New Roman" w:cs="Times New Roman"/>
                <w:color w:val="000000"/>
                <w:kern w:val="0"/>
                <w14:ligatures w14:val="none"/>
              </w:rPr>
              <w:t>I apologize if I act unfairly or too harshly toward my child</w:t>
            </w:r>
          </w:p>
        </w:tc>
        <w:tc>
          <w:tcPr>
            <w:tcW w:w="1861" w:type="dxa"/>
            <w:tcBorders>
              <w:top w:val="nil"/>
              <w:left w:val="nil"/>
              <w:bottom w:val="nil"/>
              <w:right w:val="nil"/>
            </w:tcBorders>
            <w:shd w:val="clear" w:color="auto" w:fill="auto"/>
            <w:noWrap/>
            <w:vAlign w:val="bottom"/>
            <w:hideMark/>
          </w:tcPr>
          <w:p w14:paraId="1EC622B3" w14:textId="77777777" w:rsidR="00D41FAF" w:rsidRPr="00D41FAF" w:rsidRDefault="00D41FAF" w:rsidP="00D41FAF">
            <w:pPr>
              <w:spacing w:after="0" w:line="240" w:lineRule="auto"/>
              <w:jc w:val="center"/>
              <w:rPr>
                <w:rFonts w:ascii="Times New Roman" w:eastAsia="Times New Roman" w:hAnsi="Times New Roman" w:cs="Times New Roman"/>
                <w:color w:val="000000"/>
                <w:kern w:val="0"/>
                <w14:ligatures w14:val="none"/>
              </w:rPr>
            </w:pPr>
            <w:r w:rsidRPr="00D41FAF">
              <w:rPr>
                <w:rFonts w:ascii="Times New Roman" w:eastAsia="Times New Roman" w:hAnsi="Times New Roman" w:cs="Times New Roman"/>
                <w:color w:val="000000"/>
                <w:kern w:val="0"/>
                <w14:ligatures w14:val="none"/>
              </w:rPr>
              <w:t>Non-uniform</w:t>
            </w:r>
          </w:p>
        </w:tc>
        <w:tc>
          <w:tcPr>
            <w:tcW w:w="1459" w:type="dxa"/>
            <w:tcBorders>
              <w:top w:val="nil"/>
              <w:left w:val="nil"/>
              <w:bottom w:val="nil"/>
              <w:right w:val="nil"/>
            </w:tcBorders>
            <w:shd w:val="clear" w:color="auto" w:fill="auto"/>
            <w:noWrap/>
            <w:vAlign w:val="bottom"/>
            <w:hideMark/>
          </w:tcPr>
          <w:p w14:paraId="322DF51C" w14:textId="77777777" w:rsidR="00D41FAF" w:rsidRPr="00D41FAF" w:rsidRDefault="00D41FAF" w:rsidP="00D41FAF">
            <w:pPr>
              <w:spacing w:after="0" w:line="240" w:lineRule="auto"/>
              <w:jc w:val="center"/>
              <w:rPr>
                <w:rFonts w:ascii="Times New Roman" w:eastAsia="Times New Roman" w:hAnsi="Times New Roman" w:cs="Times New Roman"/>
                <w:color w:val="000000"/>
                <w:kern w:val="0"/>
                <w14:ligatures w14:val="none"/>
              </w:rPr>
            </w:pPr>
          </w:p>
        </w:tc>
        <w:tc>
          <w:tcPr>
            <w:tcW w:w="1699" w:type="dxa"/>
            <w:tcBorders>
              <w:top w:val="nil"/>
              <w:left w:val="nil"/>
              <w:bottom w:val="nil"/>
              <w:right w:val="nil"/>
            </w:tcBorders>
            <w:shd w:val="clear" w:color="auto" w:fill="auto"/>
            <w:noWrap/>
            <w:vAlign w:val="bottom"/>
            <w:hideMark/>
          </w:tcPr>
          <w:p w14:paraId="282102F9" w14:textId="77777777" w:rsidR="00D41FAF" w:rsidRPr="00D41FAF" w:rsidRDefault="00D41FAF" w:rsidP="00D41FAF">
            <w:pPr>
              <w:spacing w:after="0" w:line="240" w:lineRule="auto"/>
              <w:jc w:val="center"/>
              <w:rPr>
                <w:rFonts w:ascii="Times New Roman" w:eastAsia="Times New Roman" w:hAnsi="Times New Roman" w:cs="Times New Roman"/>
                <w:kern w:val="0"/>
                <w:sz w:val="20"/>
                <w:szCs w:val="20"/>
                <w14:ligatures w14:val="none"/>
              </w:rPr>
            </w:pPr>
          </w:p>
        </w:tc>
        <w:tc>
          <w:tcPr>
            <w:tcW w:w="1459" w:type="dxa"/>
            <w:tcBorders>
              <w:top w:val="nil"/>
              <w:left w:val="nil"/>
              <w:bottom w:val="nil"/>
              <w:right w:val="nil"/>
            </w:tcBorders>
            <w:shd w:val="clear" w:color="auto" w:fill="auto"/>
            <w:noWrap/>
            <w:vAlign w:val="bottom"/>
            <w:hideMark/>
          </w:tcPr>
          <w:p w14:paraId="157BCF18" w14:textId="77777777" w:rsidR="00D41FAF" w:rsidRPr="00D41FAF" w:rsidRDefault="00D41FAF" w:rsidP="00D41FAF">
            <w:pPr>
              <w:spacing w:after="0" w:line="240" w:lineRule="auto"/>
              <w:jc w:val="center"/>
              <w:rPr>
                <w:rFonts w:ascii="Times New Roman" w:eastAsia="Times New Roman" w:hAnsi="Times New Roman" w:cs="Times New Roman"/>
                <w:kern w:val="0"/>
                <w:sz w:val="20"/>
                <w:szCs w:val="20"/>
                <w14:ligatures w14:val="none"/>
              </w:rPr>
            </w:pPr>
          </w:p>
        </w:tc>
      </w:tr>
      <w:tr w:rsidR="00D41FAF" w:rsidRPr="00D41FAF" w14:paraId="303C1246" w14:textId="77777777" w:rsidTr="00D41FAF">
        <w:trPr>
          <w:trHeight w:val="288"/>
        </w:trPr>
        <w:tc>
          <w:tcPr>
            <w:tcW w:w="6282" w:type="dxa"/>
            <w:tcBorders>
              <w:top w:val="nil"/>
              <w:left w:val="nil"/>
              <w:bottom w:val="nil"/>
              <w:right w:val="nil"/>
            </w:tcBorders>
            <w:shd w:val="clear" w:color="auto" w:fill="auto"/>
            <w:vAlign w:val="bottom"/>
            <w:hideMark/>
          </w:tcPr>
          <w:p w14:paraId="1483D97E" w14:textId="77777777" w:rsidR="00D41FAF" w:rsidRPr="00D41FAF" w:rsidRDefault="00D41FAF" w:rsidP="00D41FAF">
            <w:pPr>
              <w:spacing w:after="0" w:line="240" w:lineRule="auto"/>
              <w:jc w:val="center"/>
              <w:rPr>
                <w:rFonts w:ascii="Times New Roman" w:eastAsia="Times New Roman" w:hAnsi="Times New Roman" w:cs="Times New Roman"/>
                <w:color w:val="000000"/>
                <w:kern w:val="0"/>
                <w14:ligatures w14:val="none"/>
              </w:rPr>
            </w:pPr>
            <w:r w:rsidRPr="00D41FAF">
              <w:rPr>
                <w:rFonts w:ascii="Times New Roman" w:eastAsia="Times New Roman" w:hAnsi="Times New Roman" w:cs="Times New Roman"/>
                <w:color w:val="000000"/>
                <w:kern w:val="0"/>
                <w14:ligatures w14:val="none"/>
              </w:rPr>
              <w:t xml:space="preserve">I encourage my child to think of others </w:t>
            </w:r>
          </w:p>
        </w:tc>
        <w:tc>
          <w:tcPr>
            <w:tcW w:w="1861" w:type="dxa"/>
            <w:tcBorders>
              <w:top w:val="nil"/>
              <w:left w:val="nil"/>
              <w:bottom w:val="nil"/>
              <w:right w:val="nil"/>
            </w:tcBorders>
            <w:shd w:val="clear" w:color="auto" w:fill="auto"/>
            <w:noWrap/>
            <w:vAlign w:val="bottom"/>
            <w:hideMark/>
          </w:tcPr>
          <w:p w14:paraId="213B67B4" w14:textId="77777777" w:rsidR="00D41FAF" w:rsidRPr="00D41FAF" w:rsidRDefault="00D41FAF" w:rsidP="00D41FAF">
            <w:pPr>
              <w:spacing w:after="0" w:line="240" w:lineRule="auto"/>
              <w:jc w:val="center"/>
              <w:rPr>
                <w:rFonts w:ascii="Times New Roman" w:eastAsia="Times New Roman" w:hAnsi="Times New Roman" w:cs="Times New Roman"/>
                <w:color w:val="000000"/>
                <w:kern w:val="0"/>
                <w14:ligatures w14:val="none"/>
              </w:rPr>
            </w:pPr>
            <w:r w:rsidRPr="00D41FAF">
              <w:rPr>
                <w:rFonts w:ascii="Times New Roman" w:eastAsia="Times New Roman" w:hAnsi="Times New Roman" w:cs="Times New Roman"/>
                <w:color w:val="000000"/>
                <w:kern w:val="0"/>
                <w14:ligatures w14:val="none"/>
              </w:rPr>
              <w:t>Non-uniform</w:t>
            </w:r>
          </w:p>
        </w:tc>
        <w:tc>
          <w:tcPr>
            <w:tcW w:w="1459" w:type="dxa"/>
            <w:tcBorders>
              <w:top w:val="nil"/>
              <w:left w:val="nil"/>
              <w:bottom w:val="nil"/>
              <w:right w:val="nil"/>
            </w:tcBorders>
            <w:shd w:val="clear" w:color="auto" w:fill="auto"/>
            <w:noWrap/>
            <w:vAlign w:val="bottom"/>
            <w:hideMark/>
          </w:tcPr>
          <w:p w14:paraId="7F062F51" w14:textId="77777777" w:rsidR="00D41FAF" w:rsidRPr="00D41FAF" w:rsidRDefault="00D41FAF" w:rsidP="00D41FAF">
            <w:pPr>
              <w:spacing w:after="0" w:line="240" w:lineRule="auto"/>
              <w:jc w:val="center"/>
              <w:rPr>
                <w:rFonts w:ascii="Times New Roman" w:eastAsia="Times New Roman" w:hAnsi="Times New Roman" w:cs="Times New Roman"/>
                <w:color w:val="000000"/>
                <w:kern w:val="0"/>
                <w14:ligatures w14:val="none"/>
              </w:rPr>
            </w:pPr>
          </w:p>
        </w:tc>
        <w:tc>
          <w:tcPr>
            <w:tcW w:w="1699" w:type="dxa"/>
            <w:tcBorders>
              <w:top w:val="nil"/>
              <w:left w:val="nil"/>
              <w:bottom w:val="nil"/>
              <w:right w:val="nil"/>
            </w:tcBorders>
            <w:shd w:val="clear" w:color="auto" w:fill="auto"/>
            <w:noWrap/>
            <w:vAlign w:val="bottom"/>
            <w:hideMark/>
          </w:tcPr>
          <w:p w14:paraId="2B5228D8" w14:textId="77777777" w:rsidR="00D41FAF" w:rsidRPr="00D41FAF" w:rsidRDefault="00D41FAF" w:rsidP="00D41FAF">
            <w:pPr>
              <w:spacing w:after="0" w:line="240" w:lineRule="auto"/>
              <w:jc w:val="center"/>
              <w:rPr>
                <w:rFonts w:ascii="Times New Roman" w:eastAsia="Times New Roman" w:hAnsi="Times New Roman" w:cs="Times New Roman"/>
                <w:kern w:val="0"/>
                <w:sz w:val="20"/>
                <w:szCs w:val="20"/>
                <w14:ligatures w14:val="none"/>
              </w:rPr>
            </w:pPr>
          </w:p>
        </w:tc>
        <w:tc>
          <w:tcPr>
            <w:tcW w:w="1459" w:type="dxa"/>
            <w:tcBorders>
              <w:top w:val="nil"/>
              <w:left w:val="nil"/>
              <w:bottom w:val="nil"/>
              <w:right w:val="nil"/>
            </w:tcBorders>
            <w:shd w:val="clear" w:color="auto" w:fill="auto"/>
            <w:noWrap/>
            <w:vAlign w:val="bottom"/>
            <w:hideMark/>
          </w:tcPr>
          <w:p w14:paraId="09F5A809" w14:textId="77777777" w:rsidR="00D41FAF" w:rsidRPr="00D41FAF" w:rsidRDefault="00D41FAF" w:rsidP="00D41FAF">
            <w:pPr>
              <w:spacing w:after="0" w:line="240" w:lineRule="auto"/>
              <w:jc w:val="center"/>
              <w:rPr>
                <w:rFonts w:ascii="Times New Roman" w:eastAsia="Times New Roman" w:hAnsi="Times New Roman" w:cs="Times New Roman"/>
                <w:kern w:val="0"/>
                <w:sz w:val="20"/>
                <w:szCs w:val="20"/>
                <w14:ligatures w14:val="none"/>
              </w:rPr>
            </w:pPr>
          </w:p>
        </w:tc>
      </w:tr>
      <w:tr w:rsidR="00D41FAF" w:rsidRPr="00D41FAF" w14:paraId="501A79CD" w14:textId="77777777" w:rsidTr="00D41FAF">
        <w:trPr>
          <w:trHeight w:val="288"/>
        </w:trPr>
        <w:tc>
          <w:tcPr>
            <w:tcW w:w="6282" w:type="dxa"/>
            <w:tcBorders>
              <w:top w:val="nil"/>
              <w:left w:val="nil"/>
              <w:bottom w:val="nil"/>
              <w:right w:val="nil"/>
            </w:tcBorders>
            <w:shd w:val="clear" w:color="auto" w:fill="auto"/>
            <w:vAlign w:val="bottom"/>
            <w:hideMark/>
          </w:tcPr>
          <w:p w14:paraId="0B95D954" w14:textId="77777777" w:rsidR="00D41FAF" w:rsidRPr="00D41FAF" w:rsidRDefault="00D41FAF" w:rsidP="00D41FAF">
            <w:pPr>
              <w:spacing w:after="0" w:line="240" w:lineRule="auto"/>
              <w:jc w:val="center"/>
              <w:rPr>
                <w:rFonts w:ascii="Times New Roman" w:eastAsia="Times New Roman" w:hAnsi="Times New Roman" w:cs="Times New Roman"/>
                <w:color w:val="000000"/>
                <w:kern w:val="0"/>
                <w14:ligatures w14:val="none"/>
              </w:rPr>
            </w:pPr>
            <w:r w:rsidRPr="00D41FAF">
              <w:rPr>
                <w:rFonts w:ascii="Times New Roman" w:eastAsia="Times New Roman" w:hAnsi="Times New Roman" w:cs="Times New Roman"/>
                <w:color w:val="000000"/>
                <w:kern w:val="0"/>
                <w14:ligatures w14:val="none"/>
              </w:rPr>
              <w:t>My child often gets their way when we have a conflict</w:t>
            </w:r>
          </w:p>
        </w:tc>
        <w:tc>
          <w:tcPr>
            <w:tcW w:w="1861" w:type="dxa"/>
            <w:tcBorders>
              <w:top w:val="nil"/>
              <w:left w:val="nil"/>
              <w:bottom w:val="nil"/>
              <w:right w:val="nil"/>
            </w:tcBorders>
            <w:shd w:val="clear" w:color="auto" w:fill="auto"/>
            <w:noWrap/>
            <w:vAlign w:val="bottom"/>
            <w:hideMark/>
          </w:tcPr>
          <w:p w14:paraId="0EBF3373" w14:textId="77777777" w:rsidR="00D41FAF" w:rsidRPr="00D41FAF" w:rsidRDefault="00D41FAF" w:rsidP="00D41FAF">
            <w:pPr>
              <w:spacing w:after="0" w:line="240" w:lineRule="auto"/>
              <w:jc w:val="center"/>
              <w:rPr>
                <w:rFonts w:ascii="Times New Roman" w:eastAsia="Times New Roman" w:hAnsi="Times New Roman" w:cs="Times New Roman"/>
                <w:color w:val="000000"/>
                <w:kern w:val="0"/>
                <w14:ligatures w14:val="none"/>
              </w:rPr>
            </w:pPr>
            <w:r w:rsidRPr="00D41FAF">
              <w:rPr>
                <w:rFonts w:ascii="Times New Roman" w:eastAsia="Times New Roman" w:hAnsi="Times New Roman" w:cs="Times New Roman"/>
                <w:color w:val="000000"/>
                <w:kern w:val="0"/>
                <w14:ligatures w14:val="none"/>
              </w:rPr>
              <w:t>Uniform</w:t>
            </w:r>
          </w:p>
        </w:tc>
        <w:tc>
          <w:tcPr>
            <w:tcW w:w="1459" w:type="dxa"/>
            <w:tcBorders>
              <w:top w:val="nil"/>
              <w:left w:val="nil"/>
              <w:bottom w:val="nil"/>
              <w:right w:val="nil"/>
            </w:tcBorders>
            <w:shd w:val="clear" w:color="auto" w:fill="auto"/>
            <w:noWrap/>
            <w:vAlign w:val="bottom"/>
            <w:hideMark/>
          </w:tcPr>
          <w:p w14:paraId="582584A3" w14:textId="77777777" w:rsidR="00D41FAF" w:rsidRPr="00D41FAF" w:rsidRDefault="00D41FAF" w:rsidP="00D41FAF">
            <w:pPr>
              <w:spacing w:after="0" w:line="240" w:lineRule="auto"/>
              <w:jc w:val="center"/>
              <w:rPr>
                <w:rFonts w:ascii="Times New Roman" w:eastAsia="Times New Roman" w:hAnsi="Times New Roman" w:cs="Times New Roman"/>
                <w:color w:val="000000"/>
                <w:kern w:val="0"/>
                <w14:ligatures w14:val="none"/>
              </w:rPr>
            </w:pPr>
          </w:p>
        </w:tc>
        <w:tc>
          <w:tcPr>
            <w:tcW w:w="1699" w:type="dxa"/>
            <w:tcBorders>
              <w:top w:val="nil"/>
              <w:left w:val="nil"/>
              <w:bottom w:val="nil"/>
              <w:right w:val="nil"/>
            </w:tcBorders>
            <w:shd w:val="clear" w:color="auto" w:fill="auto"/>
            <w:noWrap/>
            <w:vAlign w:val="bottom"/>
            <w:hideMark/>
          </w:tcPr>
          <w:p w14:paraId="325E5475" w14:textId="77777777" w:rsidR="00D41FAF" w:rsidRPr="00D41FAF" w:rsidRDefault="00D41FAF" w:rsidP="00D41FAF">
            <w:pPr>
              <w:spacing w:after="0" w:line="240" w:lineRule="auto"/>
              <w:jc w:val="center"/>
              <w:rPr>
                <w:rFonts w:ascii="Times New Roman" w:eastAsia="Times New Roman" w:hAnsi="Times New Roman" w:cs="Times New Roman"/>
                <w:kern w:val="0"/>
                <w:sz w:val="20"/>
                <w:szCs w:val="20"/>
                <w14:ligatures w14:val="none"/>
              </w:rPr>
            </w:pPr>
          </w:p>
        </w:tc>
        <w:tc>
          <w:tcPr>
            <w:tcW w:w="1459" w:type="dxa"/>
            <w:tcBorders>
              <w:top w:val="nil"/>
              <w:left w:val="nil"/>
              <w:bottom w:val="nil"/>
              <w:right w:val="nil"/>
            </w:tcBorders>
            <w:shd w:val="clear" w:color="auto" w:fill="auto"/>
            <w:noWrap/>
            <w:vAlign w:val="bottom"/>
            <w:hideMark/>
          </w:tcPr>
          <w:p w14:paraId="67DACDEA" w14:textId="77777777" w:rsidR="00D41FAF" w:rsidRPr="00D41FAF" w:rsidRDefault="00D41FAF" w:rsidP="00D41FAF">
            <w:pPr>
              <w:spacing w:after="0" w:line="240" w:lineRule="auto"/>
              <w:jc w:val="center"/>
              <w:rPr>
                <w:rFonts w:ascii="Times New Roman" w:eastAsia="Times New Roman" w:hAnsi="Times New Roman" w:cs="Times New Roman"/>
                <w:kern w:val="0"/>
                <w:sz w:val="20"/>
                <w:szCs w:val="20"/>
                <w14:ligatures w14:val="none"/>
              </w:rPr>
            </w:pPr>
          </w:p>
        </w:tc>
      </w:tr>
      <w:tr w:rsidR="00D41FAF" w:rsidRPr="00D41FAF" w14:paraId="1A0405C5" w14:textId="77777777" w:rsidTr="00D41FAF">
        <w:trPr>
          <w:trHeight w:val="564"/>
        </w:trPr>
        <w:tc>
          <w:tcPr>
            <w:tcW w:w="6282" w:type="dxa"/>
            <w:tcBorders>
              <w:top w:val="nil"/>
              <w:left w:val="nil"/>
              <w:bottom w:val="nil"/>
              <w:right w:val="nil"/>
            </w:tcBorders>
            <w:shd w:val="clear" w:color="auto" w:fill="auto"/>
            <w:vAlign w:val="bottom"/>
            <w:hideMark/>
          </w:tcPr>
          <w:p w14:paraId="22BF879D" w14:textId="77777777" w:rsidR="00D41FAF" w:rsidRPr="00D41FAF" w:rsidRDefault="00D41FAF" w:rsidP="00D41FAF">
            <w:pPr>
              <w:spacing w:after="0" w:line="240" w:lineRule="auto"/>
              <w:jc w:val="center"/>
              <w:rPr>
                <w:rFonts w:ascii="Times New Roman" w:eastAsia="Times New Roman" w:hAnsi="Times New Roman" w:cs="Times New Roman"/>
                <w:color w:val="000000"/>
                <w:kern w:val="0"/>
                <w14:ligatures w14:val="none"/>
              </w:rPr>
            </w:pPr>
            <w:r w:rsidRPr="00D41FAF">
              <w:rPr>
                <w:rFonts w:ascii="Times New Roman" w:eastAsia="Times New Roman" w:hAnsi="Times New Roman" w:cs="Times New Roman"/>
                <w:color w:val="000000"/>
                <w:kern w:val="0"/>
                <w14:ligatures w14:val="none"/>
              </w:rPr>
              <w:t>Which word or phrase below best describes the overall quality of your relationship with this child?</w:t>
            </w:r>
          </w:p>
        </w:tc>
        <w:tc>
          <w:tcPr>
            <w:tcW w:w="1861" w:type="dxa"/>
            <w:tcBorders>
              <w:top w:val="nil"/>
              <w:left w:val="nil"/>
              <w:bottom w:val="nil"/>
              <w:right w:val="nil"/>
            </w:tcBorders>
            <w:shd w:val="clear" w:color="auto" w:fill="auto"/>
            <w:noWrap/>
            <w:vAlign w:val="bottom"/>
            <w:hideMark/>
          </w:tcPr>
          <w:p w14:paraId="28C25938" w14:textId="77777777" w:rsidR="00D41FAF" w:rsidRPr="00D41FAF" w:rsidRDefault="00D41FAF" w:rsidP="00D41FAF">
            <w:pPr>
              <w:spacing w:after="0" w:line="240" w:lineRule="auto"/>
              <w:jc w:val="center"/>
              <w:rPr>
                <w:rFonts w:ascii="Times New Roman" w:eastAsia="Times New Roman" w:hAnsi="Times New Roman" w:cs="Times New Roman"/>
                <w:color w:val="000000"/>
                <w:kern w:val="0"/>
                <w14:ligatures w14:val="none"/>
              </w:rPr>
            </w:pPr>
            <w:r w:rsidRPr="00D41FAF">
              <w:rPr>
                <w:rFonts w:ascii="Times New Roman" w:eastAsia="Times New Roman" w:hAnsi="Times New Roman" w:cs="Times New Roman"/>
                <w:color w:val="000000"/>
                <w:kern w:val="0"/>
                <w14:ligatures w14:val="none"/>
              </w:rPr>
              <w:t>Uniform</w:t>
            </w:r>
          </w:p>
        </w:tc>
        <w:tc>
          <w:tcPr>
            <w:tcW w:w="1459" w:type="dxa"/>
            <w:tcBorders>
              <w:top w:val="nil"/>
              <w:left w:val="nil"/>
              <w:bottom w:val="nil"/>
              <w:right w:val="nil"/>
            </w:tcBorders>
            <w:shd w:val="clear" w:color="auto" w:fill="auto"/>
            <w:noWrap/>
            <w:vAlign w:val="bottom"/>
            <w:hideMark/>
          </w:tcPr>
          <w:p w14:paraId="42E58240" w14:textId="77777777" w:rsidR="00D41FAF" w:rsidRPr="00D41FAF" w:rsidRDefault="00D41FAF" w:rsidP="00D41FAF">
            <w:pPr>
              <w:spacing w:after="0" w:line="240" w:lineRule="auto"/>
              <w:jc w:val="center"/>
              <w:rPr>
                <w:rFonts w:ascii="Times New Roman" w:eastAsia="Times New Roman" w:hAnsi="Times New Roman" w:cs="Times New Roman"/>
                <w:color w:val="000000"/>
                <w:kern w:val="0"/>
                <w14:ligatures w14:val="none"/>
              </w:rPr>
            </w:pPr>
          </w:p>
        </w:tc>
        <w:tc>
          <w:tcPr>
            <w:tcW w:w="1699" w:type="dxa"/>
            <w:tcBorders>
              <w:top w:val="nil"/>
              <w:left w:val="nil"/>
              <w:bottom w:val="nil"/>
              <w:right w:val="nil"/>
            </w:tcBorders>
            <w:shd w:val="clear" w:color="auto" w:fill="auto"/>
            <w:noWrap/>
            <w:vAlign w:val="bottom"/>
            <w:hideMark/>
          </w:tcPr>
          <w:p w14:paraId="79C2A0F8" w14:textId="77777777" w:rsidR="00D41FAF" w:rsidRPr="00D41FAF" w:rsidRDefault="00D41FAF" w:rsidP="00D41FAF">
            <w:pPr>
              <w:spacing w:after="0" w:line="240" w:lineRule="auto"/>
              <w:jc w:val="center"/>
              <w:rPr>
                <w:rFonts w:ascii="Times New Roman" w:eastAsia="Times New Roman" w:hAnsi="Times New Roman" w:cs="Times New Roman"/>
                <w:kern w:val="0"/>
                <w:sz w:val="20"/>
                <w:szCs w:val="20"/>
                <w14:ligatures w14:val="none"/>
              </w:rPr>
            </w:pPr>
          </w:p>
        </w:tc>
        <w:tc>
          <w:tcPr>
            <w:tcW w:w="1459" w:type="dxa"/>
            <w:tcBorders>
              <w:top w:val="nil"/>
              <w:left w:val="nil"/>
              <w:bottom w:val="nil"/>
              <w:right w:val="nil"/>
            </w:tcBorders>
            <w:shd w:val="clear" w:color="auto" w:fill="auto"/>
            <w:noWrap/>
            <w:vAlign w:val="bottom"/>
            <w:hideMark/>
          </w:tcPr>
          <w:p w14:paraId="3AA6547D" w14:textId="77777777" w:rsidR="00D41FAF" w:rsidRPr="00D41FAF" w:rsidRDefault="00D41FAF" w:rsidP="00D41FAF">
            <w:pPr>
              <w:spacing w:after="0" w:line="240" w:lineRule="auto"/>
              <w:jc w:val="center"/>
              <w:rPr>
                <w:rFonts w:ascii="Times New Roman" w:eastAsia="Times New Roman" w:hAnsi="Times New Roman" w:cs="Times New Roman"/>
                <w:kern w:val="0"/>
                <w:sz w:val="20"/>
                <w:szCs w:val="20"/>
                <w14:ligatures w14:val="none"/>
              </w:rPr>
            </w:pPr>
          </w:p>
        </w:tc>
      </w:tr>
      <w:tr w:rsidR="00D41FAF" w:rsidRPr="00D41FAF" w14:paraId="27EA6E57" w14:textId="77777777" w:rsidTr="00D41FAF">
        <w:trPr>
          <w:trHeight w:val="288"/>
        </w:trPr>
        <w:tc>
          <w:tcPr>
            <w:tcW w:w="6282" w:type="dxa"/>
            <w:tcBorders>
              <w:top w:val="nil"/>
              <w:left w:val="nil"/>
              <w:bottom w:val="nil"/>
              <w:right w:val="nil"/>
            </w:tcBorders>
            <w:shd w:val="clear" w:color="auto" w:fill="auto"/>
            <w:vAlign w:val="bottom"/>
            <w:hideMark/>
          </w:tcPr>
          <w:p w14:paraId="275E1F8C" w14:textId="77777777" w:rsidR="00D41FAF" w:rsidRPr="00D41FAF" w:rsidRDefault="00D41FAF" w:rsidP="00D41FAF">
            <w:pPr>
              <w:spacing w:after="0" w:line="240" w:lineRule="auto"/>
              <w:jc w:val="center"/>
              <w:rPr>
                <w:rFonts w:ascii="Times New Roman" w:eastAsia="Times New Roman" w:hAnsi="Times New Roman" w:cs="Times New Roman"/>
                <w:color w:val="000000"/>
                <w:kern w:val="0"/>
                <w14:ligatures w14:val="none"/>
              </w:rPr>
            </w:pPr>
            <w:r w:rsidRPr="00D41FAF">
              <w:rPr>
                <w:rFonts w:ascii="Times New Roman" w:eastAsia="Times New Roman" w:hAnsi="Times New Roman" w:cs="Times New Roman"/>
                <w:color w:val="000000"/>
                <w:kern w:val="0"/>
                <w14:ligatures w14:val="none"/>
              </w:rPr>
              <w:t>I share an affectionate, warm relationship with my child</w:t>
            </w:r>
          </w:p>
        </w:tc>
        <w:tc>
          <w:tcPr>
            <w:tcW w:w="1861" w:type="dxa"/>
            <w:tcBorders>
              <w:top w:val="nil"/>
              <w:left w:val="nil"/>
              <w:bottom w:val="nil"/>
              <w:right w:val="nil"/>
            </w:tcBorders>
            <w:shd w:val="clear" w:color="auto" w:fill="auto"/>
            <w:noWrap/>
            <w:vAlign w:val="bottom"/>
            <w:hideMark/>
          </w:tcPr>
          <w:p w14:paraId="60ED148D" w14:textId="77777777" w:rsidR="00D41FAF" w:rsidRPr="00D41FAF" w:rsidRDefault="00D41FAF" w:rsidP="00D41FAF">
            <w:pPr>
              <w:spacing w:after="0" w:line="240" w:lineRule="auto"/>
              <w:jc w:val="center"/>
              <w:rPr>
                <w:rFonts w:ascii="Times New Roman" w:eastAsia="Times New Roman" w:hAnsi="Times New Roman" w:cs="Times New Roman"/>
                <w:color w:val="000000"/>
                <w:kern w:val="0"/>
                <w14:ligatures w14:val="none"/>
              </w:rPr>
            </w:pPr>
            <w:r w:rsidRPr="00D41FAF">
              <w:rPr>
                <w:rFonts w:ascii="Times New Roman" w:eastAsia="Times New Roman" w:hAnsi="Times New Roman" w:cs="Times New Roman"/>
                <w:color w:val="000000"/>
                <w:kern w:val="0"/>
                <w14:ligatures w14:val="none"/>
              </w:rPr>
              <w:t>Uniform</w:t>
            </w:r>
          </w:p>
        </w:tc>
        <w:tc>
          <w:tcPr>
            <w:tcW w:w="1459" w:type="dxa"/>
            <w:tcBorders>
              <w:top w:val="nil"/>
              <w:left w:val="nil"/>
              <w:bottom w:val="nil"/>
              <w:right w:val="nil"/>
            </w:tcBorders>
            <w:shd w:val="clear" w:color="auto" w:fill="auto"/>
            <w:noWrap/>
            <w:vAlign w:val="bottom"/>
            <w:hideMark/>
          </w:tcPr>
          <w:p w14:paraId="023A4523" w14:textId="77777777" w:rsidR="00D41FAF" w:rsidRPr="00D41FAF" w:rsidRDefault="00D41FAF" w:rsidP="00D41FAF">
            <w:pPr>
              <w:spacing w:after="0" w:line="240" w:lineRule="auto"/>
              <w:jc w:val="center"/>
              <w:rPr>
                <w:rFonts w:ascii="Times New Roman" w:eastAsia="Times New Roman" w:hAnsi="Times New Roman" w:cs="Times New Roman"/>
                <w:color w:val="000000"/>
                <w:kern w:val="0"/>
                <w14:ligatures w14:val="none"/>
              </w:rPr>
            </w:pPr>
          </w:p>
        </w:tc>
        <w:tc>
          <w:tcPr>
            <w:tcW w:w="1699" w:type="dxa"/>
            <w:tcBorders>
              <w:top w:val="nil"/>
              <w:left w:val="nil"/>
              <w:bottom w:val="nil"/>
              <w:right w:val="nil"/>
            </w:tcBorders>
            <w:shd w:val="clear" w:color="auto" w:fill="auto"/>
            <w:noWrap/>
            <w:vAlign w:val="bottom"/>
            <w:hideMark/>
          </w:tcPr>
          <w:p w14:paraId="107AF003" w14:textId="77777777" w:rsidR="00D41FAF" w:rsidRPr="00D41FAF" w:rsidRDefault="00D41FAF" w:rsidP="00D41FAF">
            <w:pPr>
              <w:spacing w:after="0" w:line="240" w:lineRule="auto"/>
              <w:jc w:val="center"/>
              <w:rPr>
                <w:rFonts w:ascii="Times New Roman" w:eastAsia="Times New Roman" w:hAnsi="Times New Roman" w:cs="Times New Roman"/>
                <w:kern w:val="0"/>
                <w:sz w:val="20"/>
                <w:szCs w:val="20"/>
                <w14:ligatures w14:val="none"/>
              </w:rPr>
            </w:pPr>
          </w:p>
        </w:tc>
        <w:tc>
          <w:tcPr>
            <w:tcW w:w="1459" w:type="dxa"/>
            <w:tcBorders>
              <w:top w:val="nil"/>
              <w:left w:val="nil"/>
              <w:bottom w:val="nil"/>
              <w:right w:val="nil"/>
            </w:tcBorders>
            <w:shd w:val="clear" w:color="auto" w:fill="auto"/>
            <w:noWrap/>
            <w:vAlign w:val="bottom"/>
            <w:hideMark/>
          </w:tcPr>
          <w:p w14:paraId="57566195" w14:textId="77777777" w:rsidR="00D41FAF" w:rsidRPr="00D41FAF" w:rsidRDefault="00D41FAF" w:rsidP="00D41FAF">
            <w:pPr>
              <w:spacing w:after="0" w:line="240" w:lineRule="auto"/>
              <w:jc w:val="center"/>
              <w:rPr>
                <w:rFonts w:ascii="Times New Roman" w:eastAsia="Times New Roman" w:hAnsi="Times New Roman" w:cs="Times New Roman"/>
                <w:kern w:val="0"/>
                <w:sz w:val="20"/>
                <w:szCs w:val="20"/>
                <w14:ligatures w14:val="none"/>
              </w:rPr>
            </w:pPr>
          </w:p>
        </w:tc>
      </w:tr>
      <w:tr w:rsidR="00D41FAF" w:rsidRPr="00D41FAF" w14:paraId="5E1EC16A" w14:textId="77777777" w:rsidTr="00D41FAF">
        <w:trPr>
          <w:trHeight w:val="288"/>
        </w:trPr>
        <w:tc>
          <w:tcPr>
            <w:tcW w:w="6282" w:type="dxa"/>
            <w:tcBorders>
              <w:top w:val="nil"/>
              <w:left w:val="nil"/>
              <w:bottom w:val="nil"/>
              <w:right w:val="nil"/>
            </w:tcBorders>
            <w:shd w:val="clear" w:color="auto" w:fill="auto"/>
            <w:vAlign w:val="bottom"/>
            <w:hideMark/>
          </w:tcPr>
          <w:p w14:paraId="6797D7F2" w14:textId="77777777" w:rsidR="00D41FAF" w:rsidRPr="00D41FAF" w:rsidRDefault="00D41FAF" w:rsidP="00D41FAF">
            <w:pPr>
              <w:spacing w:after="0" w:line="240" w:lineRule="auto"/>
              <w:jc w:val="center"/>
              <w:rPr>
                <w:rFonts w:ascii="Times New Roman" w:eastAsia="Times New Roman" w:hAnsi="Times New Roman" w:cs="Times New Roman"/>
                <w:color w:val="000000"/>
                <w:kern w:val="0"/>
                <w14:ligatures w14:val="none"/>
              </w:rPr>
            </w:pPr>
            <w:r w:rsidRPr="00D41FAF">
              <w:rPr>
                <w:rFonts w:ascii="Times New Roman" w:eastAsia="Times New Roman" w:hAnsi="Times New Roman" w:cs="Times New Roman"/>
                <w:color w:val="000000"/>
                <w:kern w:val="0"/>
                <w14:ligatures w14:val="none"/>
              </w:rPr>
              <w:t xml:space="preserve">How often do you feel safe and protected? </w:t>
            </w:r>
          </w:p>
        </w:tc>
        <w:tc>
          <w:tcPr>
            <w:tcW w:w="1861" w:type="dxa"/>
            <w:tcBorders>
              <w:top w:val="nil"/>
              <w:left w:val="nil"/>
              <w:bottom w:val="nil"/>
              <w:right w:val="nil"/>
            </w:tcBorders>
            <w:shd w:val="clear" w:color="auto" w:fill="auto"/>
            <w:noWrap/>
            <w:vAlign w:val="bottom"/>
            <w:hideMark/>
          </w:tcPr>
          <w:p w14:paraId="47443EAC" w14:textId="77777777" w:rsidR="00D41FAF" w:rsidRPr="00D41FAF" w:rsidRDefault="00D41FAF" w:rsidP="00D41FAF">
            <w:pPr>
              <w:spacing w:after="0" w:line="240" w:lineRule="auto"/>
              <w:jc w:val="center"/>
              <w:rPr>
                <w:rFonts w:ascii="Times New Roman" w:eastAsia="Times New Roman" w:hAnsi="Times New Roman" w:cs="Times New Roman"/>
                <w:color w:val="000000"/>
                <w:kern w:val="0"/>
                <w14:ligatures w14:val="none"/>
              </w:rPr>
            </w:pPr>
            <w:r w:rsidRPr="00D41FAF">
              <w:rPr>
                <w:rFonts w:ascii="Times New Roman" w:eastAsia="Times New Roman" w:hAnsi="Times New Roman" w:cs="Times New Roman"/>
                <w:color w:val="000000"/>
                <w:kern w:val="0"/>
                <w14:ligatures w14:val="none"/>
              </w:rPr>
              <w:t>Uniform</w:t>
            </w:r>
          </w:p>
        </w:tc>
        <w:tc>
          <w:tcPr>
            <w:tcW w:w="1459" w:type="dxa"/>
            <w:tcBorders>
              <w:top w:val="nil"/>
              <w:left w:val="nil"/>
              <w:bottom w:val="nil"/>
              <w:right w:val="nil"/>
            </w:tcBorders>
            <w:shd w:val="clear" w:color="auto" w:fill="auto"/>
            <w:noWrap/>
            <w:vAlign w:val="bottom"/>
            <w:hideMark/>
          </w:tcPr>
          <w:p w14:paraId="20252B92" w14:textId="77777777" w:rsidR="00D41FAF" w:rsidRPr="00D41FAF" w:rsidRDefault="00D41FAF" w:rsidP="00D41FAF">
            <w:pPr>
              <w:spacing w:after="0" w:line="240" w:lineRule="auto"/>
              <w:jc w:val="center"/>
              <w:rPr>
                <w:rFonts w:ascii="Times New Roman" w:eastAsia="Times New Roman" w:hAnsi="Times New Roman" w:cs="Times New Roman"/>
                <w:color w:val="000000"/>
                <w:kern w:val="0"/>
                <w14:ligatures w14:val="none"/>
              </w:rPr>
            </w:pPr>
          </w:p>
        </w:tc>
        <w:tc>
          <w:tcPr>
            <w:tcW w:w="1699" w:type="dxa"/>
            <w:tcBorders>
              <w:top w:val="nil"/>
              <w:left w:val="nil"/>
              <w:bottom w:val="nil"/>
              <w:right w:val="nil"/>
            </w:tcBorders>
            <w:shd w:val="clear" w:color="auto" w:fill="auto"/>
            <w:noWrap/>
            <w:vAlign w:val="bottom"/>
            <w:hideMark/>
          </w:tcPr>
          <w:p w14:paraId="4D0546C5" w14:textId="77777777" w:rsidR="00D41FAF" w:rsidRPr="00D41FAF" w:rsidRDefault="00D41FAF" w:rsidP="00D41FAF">
            <w:pPr>
              <w:spacing w:after="0" w:line="240" w:lineRule="auto"/>
              <w:jc w:val="center"/>
              <w:rPr>
                <w:rFonts w:ascii="Times New Roman" w:eastAsia="Times New Roman" w:hAnsi="Times New Roman" w:cs="Times New Roman"/>
                <w:kern w:val="0"/>
                <w:sz w:val="20"/>
                <w:szCs w:val="20"/>
                <w14:ligatures w14:val="none"/>
              </w:rPr>
            </w:pPr>
          </w:p>
        </w:tc>
        <w:tc>
          <w:tcPr>
            <w:tcW w:w="1459" w:type="dxa"/>
            <w:tcBorders>
              <w:top w:val="nil"/>
              <w:left w:val="nil"/>
              <w:bottom w:val="nil"/>
              <w:right w:val="nil"/>
            </w:tcBorders>
            <w:shd w:val="clear" w:color="auto" w:fill="auto"/>
            <w:noWrap/>
            <w:vAlign w:val="bottom"/>
            <w:hideMark/>
          </w:tcPr>
          <w:p w14:paraId="5E78DF63" w14:textId="77777777" w:rsidR="00D41FAF" w:rsidRPr="00D41FAF" w:rsidRDefault="00D41FAF" w:rsidP="00D41FAF">
            <w:pPr>
              <w:spacing w:after="0" w:line="240" w:lineRule="auto"/>
              <w:jc w:val="center"/>
              <w:rPr>
                <w:rFonts w:ascii="Times New Roman" w:eastAsia="Times New Roman" w:hAnsi="Times New Roman" w:cs="Times New Roman"/>
                <w:kern w:val="0"/>
                <w:sz w:val="20"/>
                <w:szCs w:val="20"/>
                <w14:ligatures w14:val="none"/>
              </w:rPr>
            </w:pPr>
          </w:p>
        </w:tc>
      </w:tr>
      <w:tr w:rsidR="00D41FAF" w:rsidRPr="00D41FAF" w14:paraId="1BEE3C8F" w14:textId="77777777" w:rsidTr="00D41FAF">
        <w:trPr>
          <w:trHeight w:val="288"/>
        </w:trPr>
        <w:tc>
          <w:tcPr>
            <w:tcW w:w="6282" w:type="dxa"/>
            <w:tcBorders>
              <w:top w:val="nil"/>
              <w:left w:val="nil"/>
              <w:bottom w:val="nil"/>
              <w:right w:val="nil"/>
            </w:tcBorders>
            <w:shd w:val="clear" w:color="auto" w:fill="auto"/>
            <w:vAlign w:val="bottom"/>
            <w:hideMark/>
          </w:tcPr>
          <w:p w14:paraId="5CEEE14A" w14:textId="77777777" w:rsidR="00D41FAF" w:rsidRPr="00D41FAF" w:rsidRDefault="00D41FAF" w:rsidP="00D41FAF">
            <w:pPr>
              <w:spacing w:after="0" w:line="240" w:lineRule="auto"/>
              <w:jc w:val="center"/>
              <w:rPr>
                <w:rFonts w:ascii="Times New Roman" w:eastAsia="Times New Roman" w:hAnsi="Times New Roman" w:cs="Times New Roman"/>
                <w:color w:val="000000"/>
                <w:kern w:val="0"/>
                <w14:ligatures w14:val="none"/>
              </w:rPr>
            </w:pPr>
            <w:r w:rsidRPr="00D41FAF">
              <w:rPr>
                <w:rFonts w:ascii="Times New Roman" w:eastAsia="Times New Roman" w:hAnsi="Times New Roman" w:cs="Times New Roman"/>
                <w:color w:val="000000"/>
                <w:kern w:val="0"/>
                <w14:ligatures w14:val="none"/>
              </w:rPr>
              <w:t>Child report: Parents lack anger issues</w:t>
            </w:r>
          </w:p>
        </w:tc>
        <w:tc>
          <w:tcPr>
            <w:tcW w:w="1861" w:type="dxa"/>
            <w:tcBorders>
              <w:top w:val="nil"/>
              <w:left w:val="nil"/>
              <w:bottom w:val="nil"/>
              <w:right w:val="nil"/>
            </w:tcBorders>
            <w:shd w:val="clear" w:color="auto" w:fill="auto"/>
            <w:noWrap/>
            <w:vAlign w:val="bottom"/>
            <w:hideMark/>
          </w:tcPr>
          <w:p w14:paraId="5345AF4B" w14:textId="77777777" w:rsidR="00D41FAF" w:rsidRPr="00D41FAF" w:rsidRDefault="00D41FAF" w:rsidP="00D41FAF">
            <w:pPr>
              <w:spacing w:after="0" w:line="240" w:lineRule="auto"/>
              <w:jc w:val="center"/>
              <w:rPr>
                <w:rFonts w:ascii="Times New Roman" w:eastAsia="Times New Roman" w:hAnsi="Times New Roman" w:cs="Times New Roman"/>
                <w:color w:val="000000"/>
                <w:kern w:val="0"/>
                <w14:ligatures w14:val="none"/>
              </w:rPr>
            </w:pPr>
            <w:r w:rsidRPr="00D41FAF">
              <w:rPr>
                <w:rFonts w:ascii="Times New Roman" w:eastAsia="Times New Roman" w:hAnsi="Times New Roman" w:cs="Times New Roman"/>
                <w:color w:val="000000"/>
                <w:kern w:val="0"/>
                <w14:ligatures w14:val="none"/>
              </w:rPr>
              <w:t>Uniform</w:t>
            </w:r>
          </w:p>
        </w:tc>
        <w:tc>
          <w:tcPr>
            <w:tcW w:w="1459" w:type="dxa"/>
            <w:tcBorders>
              <w:top w:val="nil"/>
              <w:left w:val="nil"/>
              <w:bottom w:val="nil"/>
              <w:right w:val="nil"/>
            </w:tcBorders>
            <w:shd w:val="clear" w:color="auto" w:fill="auto"/>
            <w:noWrap/>
            <w:vAlign w:val="bottom"/>
            <w:hideMark/>
          </w:tcPr>
          <w:p w14:paraId="3362C12A" w14:textId="77777777" w:rsidR="00D41FAF" w:rsidRPr="00D41FAF" w:rsidRDefault="00D41FAF" w:rsidP="00D41FAF">
            <w:pPr>
              <w:spacing w:after="0" w:line="240" w:lineRule="auto"/>
              <w:jc w:val="center"/>
              <w:rPr>
                <w:rFonts w:ascii="Times New Roman" w:eastAsia="Times New Roman" w:hAnsi="Times New Roman" w:cs="Times New Roman"/>
                <w:color w:val="000000"/>
                <w:kern w:val="0"/>
                <w14:ligatures w14:val="none"/>
              </w:rPr>
            </w:pPr>
          </w:p>
        </w:tc>
        <w:tc>
          <w:tcPr>
            <w:tcW w:w="1699" w:type="dxa"/>
            <w:tcBorders>
              <w:top w:val="nil"/>
              <w:left w:val="nil"/>
              <w:bottom w:val="nil"/>
              <w:right w:val="nil"/>
            </w:tcBorders>
            <w:shd w:val="clear" w:color="auto" w:fill="auto"/>
            <w:noWrap/>
            <w:vAlign w:val="bottom"/>
            <w:hideMark/>
          </w:tcPr>
          <w:p w14:paraId="6E9937D4" w14:textId="77777777" w:rsidR="00D41FAF" w:rsidRPr="00D41FAF" w:rsidRDefault="00D41FAF" w:rsidP="00D41FAF">
            <w:pPr>
              <w:spacing w:after="0" w:line="240" w:lineRule="auto"/>
              <w:jc w:val="center"/>
              <w:rPr>
                <w:rFonts w:ascii="Times New Roman" w:eastAsia="Times New Roman" w:hAnsi="Times New Roman" w:cs="Times New Roman"/>
                <w:kern w:val="0"/>
                <w:sz w:val="20"/>
                <w:szCs w:val="20"/>
                <w14:ligatures w14:val="none"/>
              </w:rPr>
            </w:pPr>
          </w:p>
        </w:tc>
        <w:tc>
          <w:tcPr>
            <w:tcW w:w="1459" w:type="dxa"/>
            <w:tcBorders>
              <w:top w:val="nil"/>
              <w:left w:val="nil"/>
              <w:bottom w:val="nil"/>
              <w:right w:val="nil"/>
            </w:tcBorders>
            <w:shd w:val="clear" w:color="auto" w:fill="auto"/>
            <w:noWrap/>
            <w:vAlign w:val="bottom"/>
            <w:hideMark/>
          </w:tcPr>
          <w:p w14:paraId="06FFBC7A" w14:textId="77777777" w:rsidR="00D41FAF" w:rsidRPr="00D41FAF" w:rsidRDefault="00D41FAF" w:rsidP="00D41FAF">
            <w:pPr>
              <w:spacing w:after="0" w:line="240" w:lineRule="auto"/>
              <w:jc w:val="center"/>
              <w:rPr>
                <w:rFonts w:ascii="Times New Roman" w:eastAsia="Times New Roman" w:hAnsi="Times New Roman" w:cs="Times New Roman"/>
                <w:kern w:val="0"/>
                <w:sz w:val="20"/>
                <w:szCs w:val="20"/>
                <w14:ligatures w14:val="none"/>
              </w:rPr>
            </w:pPr>
          </w:p>
        </w:tc>
      </w:tr>
      <w:tr w:rsidR="00D41FAF" w:rsidRPr="00D41FAF" w14:paraId="3F413400" w14:textId="77777777" w:rsidTr="00D41FAF">
        <w:trPr>
          <w:trHeight w:val="288"/>
        </w:trPr>
        <w:tc>
          <w:tcPr>
            <w:tcW w:w="6282" w:type="dxa"/>
            <w:tcBorders>
              <w:top w:val="nil"/>
              <w:left w:val="nil"/>
              <w:bottom w:val="nil"/>
              <w:right w:val="nil"/>
            </w:tcBorders>
            <w:shd w:val="clear" w:color="auto" w:fill="auto"/>
            <w:vAlign w:val="bottom"/>
            <w:hideMark/>
          </w:tcPr>
          <w:p w14:paraId="1D96022F" w14:textId="77777777" w:rsidR="00D41FAF" w:rsidRPr="00D41FAF" w:rsidRDefault="00D41FAF" w:rsidP="00D41FAF">
            <w:pPr>
              <w:spacing w:after="0" w:line="240" w:lineRule="auto"/>
              <w:jc w:val="center"/>
              <w:rPr>
                <w:rFonts w:ascii="Times New Roman" w:eastAsia="Times New Roman" w:hAnsi="Times New Roman" w:cs="Times New Roman"/>
                <w:b/>
                <w:bCs/>
                <w:color w:val="000000"/>
                <w:kern w:val="0"/>
                <w14:ligatures w14:val="none"/>
              </w:rPr>
            </w:pPr>
            <w:r w:rsidRPr="00D41FAF">
              <w:rPr>
                <w:rFonts w:ascii="Times New Roman" w:eastAsia="Times New Roman" w:hAnsi="Times New Roman" w:cs="Times New Roman"/>
                <w:b/>
                <w:bCs/>
                <w:color w:val="000000"/>
                <w:kern w:val="0"/>
                <w14:ligatures w14:val="none"/>
              </w:rPr>
              <w:t>List flagged items for Hispanic respondents</w:t>
            </w:r>
          </w:p>
        </w:tc>
        <w:tc>
          <w:tcPr>
            <w:tcW w:w="1861" w:type="dxa"/>
            <w:tcBorders>
              <w:top w:val="nil"/>
              <w:left w:val="nil"/>
              <w:bottom w:val="nil"/>
              <w:right w:val="nil"/>
            </w:tcBorders>
            <w:shd w:val="clear" w:color="auto" w:fill="auto"/>
            <w:noWrap/>
            <w:vAlign w:val="bottom"/>
            <w:hideMark/>
          </w:tcPr>
          <w:p w14:paraId="1EDE7C73" w14:textId="77777777" w:rsidR="00D41FAF" w:rsidRPr="00D41FAF" w:rsidRDefault="00D41FAF" w:rsidP="00D41FAF">
            <w:pPr>
              <w:spacing w:after="0" w:line="240" w:lineRule="auto"/>
              <w:jc w:val="center"/>
              <w:rPr>
                <w:rFonts w:ascii="Times New Roman" w:eastAsia="Times New Roman" w:hAnsi="Times New Roman" w:cs="Times New Roman"/>
                <w:b/>
                <w:bCs/>
                <w:color w:val="000000"/>
                <w:kern w:val="0"/>
                <w14:ligatures w14:val="none"/>
              </w:rPr>
            </w:pPr>
          </w:p>
        </w:tc>
        <w:tc>
          <w:tcPr>
            <w:tcW w:w="1459" w:type="dxa"/>
            <w:tcBorders>
              <w:top w:val="nil"/>
              <w:left w:val="nil"/>
              <w:bottom w:val="nil"/>
              <w:right w:val="nil"/>
            </w:tcBorders>
            <w:shd w:val="clear" w:color="auto" w:fill="auto"/>
            <w:noWrap/>
            <w:vAlign w:val="bottom"/>
            <w:hideMark/>
          </w:tcPr>
          <w:p w14:paraId="5859042B" w14:textId="77777777" w:rsidR="00D41FAF" w:rsidRPr="00D41FAF" w:rsidRDefault="00D41FAF" w:rsidP="00D41FAF">
            <w:pPr>
              <w:spacing w:after="0" w:line="240" w:lineRule="auto"/>
              <w:jc w:val="center"/>
              <w:rPr>
                <w:rFonts w:ascii="Times New Roman" w:eastAsia="Times New Roman" w:hAnsi="Times New Roman" w:cs="Times New Roman"/>
                <w:kern w:val="0"/>
                <w:sz w:val="20"/>
                <w:szCs w:val="20"/>
                <w14:ligatures w14:val="none"/>
              </w:rPr>
            </w:pPr>
          </w:p>
        </w:tc>
        <w:tc>
          <w:tcPr>
            <w:tcW w:w="1699" w:type="dxa"/>
            <w:tcBorders>
              <w:top w:val="nil"/>
              <w:left w:val="nil"/>
              <w:bottom w:val="nil"/>
              <w:right w:val="nil"/>
            </w:tcBorders>
            <w:shd w:val="clear" w:color="auto" w:fill="auto"/>
            <w:noWrap/>
            <w:vAlign w:val="bottom"/>
            <w:hideMark/>
          </w:tcPr>
          <w:p w14:paraId="6A01CEE5" w14:textId="77777777" w:rsidR="00D41FAF" w:rsidRPr="00D41FAF" w:rsidRDefault="00D41FAF" w:rsidP="00D41FAF">
            <w:pPr>
              <w:spacing w:after="0" w:line="240" w:lineRule="auto"/>
              <w:jc w:val="center"/>
              <w:rPr>
                <w:rFonts w:ascii="Times New Roman" w:eastAsia="Times New Roman" w:hAnsi="Times New Roman" w:cs="Times New Roman"/>
                <w:kern w:val="0"/>
                <w:sz w:val="20"/>
                <w:szCs w:val="20"/>
                <w14:ligatures w14:val="none"/>
              </w:rPr>
            </w:pPr>
          </w:p>
        </w:tc>
        <w:tc>
          <w:tcPr>
            <w:tcW w:w="1459" w:type="dxa"/>
            <w:tcBorders>
              <w:top w:val="nil"/>
              <w:left w:val="nil"/>
              <w:bottom w:val="nil"/>
              <w:right w:val="nil"/>
            </w:tcBorders>
            <w:shd w:val="clear" w:color="auto" w:fill="auto"/>
            <w:noWrap/>
            <w:vAlign w:val="bottom"/>
            <w:hideMark/>
          </w:tcPr>
          <w:p w14:paraId="626B08E5" w14:textId="77777777" w:rsidR="00D41FAF" w:rsidRPr="00D41FAF" w:rsidRDefault="00D41FAF" w:rsidP="00D41FAF">
            <w:pPr>
              <w:spacing w:after="0" w:line="240" w:lineRule="auto"/>
              <w:jc w:val="center"/>
              <w:rPr>
                <w:rFonts w:ascii="Times New Roman" w:eastAsia="Times New Roman" w:hAnsi="Times New Roman" w:cs="Times New Roman"/>
                <w:kern w:val="0"/>
                <w:sz w:val="20"/>
                <w:szCs w:val="20"/>
                <w14:ligatures w14:val="none"/>
              </w:rPr>
            </w:pPr>
          </w:p>
        </w:tc>
      </w:tr>
      <w:tr w:rsidR="00D41FAF" w:rsidRPr="00D41FAF" w14:paraId="0776A824" w14:textId="77777777" w:rsidTr="00D41FAF">
        <w:trPr>
          <w:trHeight w:val="288"/>
        </w:trPr>
        <w:tc>
          <w:tcPr>
            <w:tcW w:w="6282" w:type="dxa"/>
            <w:tcBorders>
              <w:top w:val="nil"/>
              <w:left w:val="nil"/>
              <w:bottom w:val="nil"/>
              <w:right w:val="nil"/>
            </w:tcBorders>
            <w:shd w:val="clear" w:color="auto" w:fill="auto"/>
            <w:vAlign w:val="bottom"/>
            <w:hideMark/>
          </w:tcPr>
          <w:p w14:paraId="4374B2AD" w14:textId="77777777" w:rsidR="00D41FAF" w:rsidRPr="00D41FAF" w:rsidRDefault="00D41FAF" w:rsidP="00D41FAF">
            <w:pPr>
              <w:spacing w:after="0" w:line="240" w:lineRule="auto"/>
              <w:jc w:val="center"/>
              <w:rPr>
                <w:rFonts w:ascii="Times New Roman" w:eastAsia="Times New Roman" w:hAnsi="Times New Roman" w:cs="Times New Roman"/>
                <w:color w:val="000000"/>
                <w:kern w:val="0"/>
                <w14:ligatures w14:val="none"/>
              </w:rPr>
            </w:pPr>
            <w:r w:rsidRPr="00D41FAF">
              <w:rPr>
                <w:rFonts w:ascii="Times New Roman" w:eastAsia="Times New Roman" w:hAnsi="Times New Roman" w:cs="Times New Roman"/>
                <w:color w:val="000000"/>
                <w:kern w:val="0"/>
                <w14:ligatures w14:val="none"/>
              </w:rPr>
              <w:lastRenderedPageBreak/>
              <w:t>Child report: Parents lack anger issues</w:t>
            </w:r>
          </w:p>
        </w:tc>
        <w:tc>
          <w:tcPr>
            <w:tcW w:w="1861" w:type="dxa"/>
            <w:tcBorders>
              <w:top w:val="nil"/>
              <w:left w:val="nil"/>
              <w:bottom w:val="nil"/>
              <w:right w:val="nil"/>
            </w:tcBorders>
            <w:shd w:val="clear" w:color="auto" w:fill="auto"/>
            <w:noWrap/>
            <w:vAlign w:val="bottom"/>
            <w:hideMark/>
          </w:tcPr>
          <w:p w14:paraId="6EF7660B" w14:textId="77777777" w:rsidR="00D41FAF" w:rsidRPr="00D41FAF" w:rsidRDefault="00D41FAF" w:rsidP="00D41FAF">
            <w:pPr>
              <w:spacing w:after="0" w:line="240" w:lineRule="auto"/>
              <w:jc w:val="center"/>
              <w:rPr>
                <w:rFonts w:ascii="Times New Roman" w:eastAsia="Times New Roman" w:hAnsi="Times New Roman" w:cs="Times New Roman"/>
                <w:color w:val="000000"/>
                <w:kern w:val="0"/>
                <w14:ligatures w14:val="none"/>
              </w:rPr>
            </w:pPr>
            <w:r w:rsidRPr="00D41FAF">
              <w:rPr>
                <w:rFonts w:ascii="Times New Roman" w:eastAsia="Times New Roman" w:hAnsi="Times New Roman" w:cs="Times New Roman"/>
                <w:color w:val="000000"/>
                <w:kern w:val="0"/>
                <w14:ligatures w14:val="none"/>
              </w:rPr>
              <w:t>Both</w:t>
            </w:r>
          </w:p>
        </w:tc>
        <w:tc>
          <w:tcPr>
            <w:tcW w:w="1459" w:type="dxa"/>
            <w:tcBorders>
              <w:top w:val="nil"/>
              <w:left w:val="nil"/>
              <w:bottom w:val="nil"/>
              <w:right w:val="nil"/>
            </w:tcBorders>
            <w:shd w:val="clear" w:color="auto" w:fill="auto"/>
            <w:noWrap/>
            <w:vAlign w:val="bottom"/>
            <w:hideMark/>
          </w:tcPr>
          <w:p w14:paraId="2412B3FA" w14:textId="77777777" w:rsidR="00D41FAF" w:rsidRPr="00D41FAF" w:rsidRDefault="00D41FAF" w:rsidP="00D41FAF">
            <w:pPr>
              <w:spacing w:after="0" w:line="240" w:lineRule="auto"/>
              <w:jc w:val="center"/>
              <w:rPr>
                <w:rFonts w:ascii="Times New Roman" w:eastAsia="Times New Roman" w:hAnsi="Times New Roman" w:cs="Times New Roman"/>
                <w:color w:val="000000"/>
                <w:kern w:val="0"/>
                <w14:ligatures w14:val="none"/>
              </w:rPr>
            </w:pPr>
          </w:p>
        </w:tc>
        <w:tc>
          <w:tcPr>
            <w:tcW w:w="1699" w:type="dxa"/>
            <w:tcBorders>
              <w:top w:val="nil"/>
              <w:left w:val="nil"/>
              <w:bottom w:val="nil"/>
              <w:right w:val="nil"/>
            </w:tcBorders>
            <w:shd w:val="clear" w:color="auto" w:fill="auto"/>
            <w:noWrap/>
            <w:vAlign w:val="bottom"/>
            <w:hideMark/>
          </w:tcPr>
          <w:p w14:paraId="7C8F3A95" w14:textId="77777777" w:rsidR="00D41FAF" w:rsidRPr="00D41FAF" w:rsidRDefault="00D41FAF" w:rsidP="00D41FAF">
            <w:pPr>
              <w:spacing w:after="0" w:line="240" w:lineRule="auto"/>
              <w:jc w:val="center"/>
              <w:rPr>
                <w:rFonts w:ascii="Times New Roman" w:eastAsia="Times New Roman" w:hAnsi="Times New Roman" w:cs="Times New Roman"/>
                <w:kern w:val="0"/>
                <w:sz w:val="20"/>
                <w:szCs w:val="20"/>
                <w14:ligatures w14:val="none"/>
              </w:rPr>
            </w:pPr>
          </w:p>
        </w:tc>
        <w:tc>
          <w:tcPr>
            <w:tcW w:w="1459" w:type="dxa"/>
            <w:tcBorders>
              <w:top w:val="nil"/>
              <w:left w:val="nil"/>
              <w:bottom w:val="nil"/>
              <w:right w:val="nil"/>
            </w:tcBorders>
            <w:shd w:val="clear" w:color="auto" w:fill="auto"/>
            <w:noWrap/>
            <w:vAlign w:val="bottom"/>
            <w:hideMark/>
          </w:tcPr>
          <w:p w14:paraId="1DC7723F" w14:textId="77777777" w:rsidR="00D41FAF" w:rsidRPr="00D41FAF" w:rsidRDefault="00D41FAF" w:rsidP="00D41FAF">
            <w:pPr>
              <w:spacing w:after="0" w:line="240" w:lineRule="auto"/>
              <w:jc w:val="center"/>
              <w:rPr>
                <w:rFonts w:ascii="Times New Roman" w:eastAsia="Times New Roman" w:hAnsi="Times New Roman" w:cs="Times New Roman"/>
                <w:kern w:val="0"/>
                <w:sz w:val="20"/>
                <w:szCs w:val="20"/>
                <w14:ligatures w14:val="none"/>
              </w:rPr>
            </w:pPr>
          </w:p>
        </w:tc>
      </w:tr>
      <w:tr w:rsidR="00D41FAF" w:rsidRPr="00D41FAF" w14:paraId="21D86E8E" w14:textId="77777777" w:rsidTr="00D41FAF">
        <w:trPr>
          <w:trHeight w:val="288"/>
        </w:trPr>
        <w:tc>
          <w:tcPr>
            <w:tcW w:w="6282" w:type="dxa"/>
            <w:tcBorders>
              <w:top w:val="nil"/>
              <w:left w:val="nil"/>
              <w:bottom w:val="nil"/>
              <w:right w:val="nil"/>
            </w:tcBorders>
            <w:shd w:val="clear" w:color="auto" w:fill="auto"/>
            <w:vAlign w:val="bottom"/>
            <w:hideMark/>
          </w:tcPr>
          <w:p w14:paraId="6E1D2AF7" w14:textId="77777777" w:rsidR="00D41FAF" w:rsidRPr="00D41FAF" w:rsidRDefault="00D41FAF" w:rsidP="00D41FAF">
            <w:pPr>
              <w:spacing w:after="0" w:line="240" w:lineRule="auto"/>
              <w:jc w:val="center"/>
              <w:rPr>
                <w:rFonts w:ascii="Times New Roman" w:eastAsia="Times New Roman" w:hAnsi="Times New Roman" w:cs="Times New Roman"/>
                <w:color w:val="000000"/>
                <w:kern w:val="0"/>
                <w14:ligatures w14:val="none"/>
              </w:rPr>
            </w:pPr>
            <w:r w:rsidRPr="00D41FAF">
              <w:rPr>
                <w:rFonts w:ascii="Times New Roman" w:eastAsia="Times New Roman" w:hAnsi="Times New Roman" w:cs="Times New Roman"/>
                <w:color w:val="000000"/>
                <w:kern w:val="0"/>
                <w14:ligatures w14:val="none"/>
              </w:rPr>
              <w:t>I teach my child to do the right thing, even when it is hard</w:t>
            </w:r>
          </w:p>
        </w:tc>
        <w:tc>
          <w:tcPr>
            <w:tcW w:w="1861" w:type="dxa"/>
            <w:tcBorders>
              <w:top w:val="nil"/>
              <w:left w:val="nil"/>
              <w:bottom w:val="nil"/>
              <w:right w:val="nil"/>
            </w:tcBorders>
            <w:shd w:val="clear" w:color="auto" w:fill="auto"/>
            <w:noWrap/>
            <w:vAlign w:val="bottom"/>
            <w:hideMark/>
          </w:tcPr>
          <w:p w14:paraId="70064747" w14:textId="77777777" w:rsidR="00D41FAF" w:rsidRPr="00D41FAF" w:rsidRDefault="00D41FAF" w:rsidP="00D41FAF">
            <w:pPr>
              <w:spacing w:after="0" w:line="240" w:lineRule="auto"/>
              <w:jc w:val="center"/>
              <w:rPr>
                <w:rFonts w:ascii="Times New Roman" w:eastAsia="Times New Roman" w:hAnsi="Times New Roman" w:cs="Times New Roman"/>
                <w:color w:val="000000"/>
                <w:kern w:val="0"/>
                <w14:ligatures w14:val="none"/>
              </w:rPr>
            </w:pPr>
            <w:r w:rsidRPr="00D41FAF">
              <w:rPr>
                <w:rFonts w:ascii="Times New Roman" w:eastAsia="Times New Roman" w:hAnsi="Times New Roman" w:cs="Times New Roman"/>
                <w:color w:val="000000"/>
                <w:kern w:val="0"/>
                <w14:ligatures w14:val="none"/>
              </w:rPr>
              <w:t>Non-uniform</w:t>
            </w:r>
          </w:p>
        </w:tc>
        <w:tc>
          <w:tcPr>
            <w:tcW w:w="1459" w:type="dxa"/>
            <w:tcBorders>
              <w:top w:val="nil"/>
              <w:left w:val="nil"/>
              <w:bottom w:val="nil"/>
              <w:right w:val="nil"/>
            </w:tcBorders>
            <w:shd w:val="clear" w:color="auto" w:fill="auto"/>
            <w:noWrap/>
            <w:vAlign w:val="bottom"/>
            <w:hideMark/>
          </w:tcPr>
          <w:p w14:paraId="3BE9713E" w14:textId="77777777" w:rsidR="00D41FAF" w:rsidRPr="00D41FAF" w:rsidRDefault="00D41FAF" w:rsidP="00D41FAF">
            <w:pPr>
              <w:spacing w:after="0" w:line="240" w:lineRule="auto"/>
              <w:jc w:val="center"/>
              <w:rPr>
                <w:rFonts w:ascii="Times New Roman" w:eastAsia="Times New Roman" w:hAnsi="Times New Roman" w:cs="Times New Roman"/>
                <w:color w:val="000000"/>
                <w:kern w:val="0"/>
                <w14:ligatures w14:val="none"/>
              </w:rPr>
            </w:pPr>
          </w:p>
        </w:tc>
        <w:tc>
          <w:tcPr>
            <w:tcW w:w="1699" w:type="dxa"/>
            <w:tcBorders>
              <w:top w:val="nil"/>
              <w:left w:val="nil"/>
              <w:bottom w:val="nil"/>
              <w:right w:val="nil"/>
            </w:tcBorders>
            <w:shd w:val="clear" w:color="auto" w:fill="auto"/>
            <w:noWrap/>
            <w:vAlign w:val="bottom"/>
            <w:hideMark/>
          </w:tcPr>
          <w:p w14:paraId="05AA3A82" w14:textId="77777777" w:rsidR="00D41FAF" w:rsidRPr="00D41FAF" w:rsidRDefault="00D41FAF" w:rsidP="00D41FAF">
            <w:pPr>
              <w:spacing w:after="0" w:line="240" w:lineRule="auto"/>
              <w:jc w:val="center"/>
              <w:rPr>
                <w:rFonts w:ascii="Times New Roman" w:eastAsia="Times New Roman" w:hAnsi="Times New Roman" w:cs="Times New Roman"/>
                <w:kern w:val="0"/>
                <w:sz w:val="20"/>
                <w:szCs w:val="20"/>
                <w14:ligatures w14:val="none"/>
              </w:rPr>
            </w:pPr>
          </w:p>
        </w:tc>
        <w:tc>
          <w:tcPr>
            <w:tcW w:w="1459" w:type="dxa"/>
            <w:tcBorders>
              <w:top w:val="nil"/>
              <w:left w:val="nil"/>
              <w:bottom w:val="nil"/>
              <w:right w:val="nil"/>
            </w:tcBorders>
            <w:shd w:val="clear" w:color="auto" w:fill="auto"/>
            <w:noWrap/>
            <w:vAlign w:val="bottom"/>
            <w:hideMark/>
          </w:tcPr>
          <w:p w14:paraId="6E933EAD" w14:textId="77777777" w:rsidR="00D41FAF" w:rsidRPr="00D41FAF" w:rsidRDefault="00D41FAF" w:rsidP="00D41FAF">
            <w:pPr>
              <w:spacing w:after="0" w:line="240" w:lineRule="auto"/>
              <w:jc w:val="center"/>
              <w:rPr>
                <w:rFonts w:ascii="Times New Roman" w:eastAsia="Times New Roman" w:hAnsi="Times New Roman" w:cs="Times New Roman"/>
                <w:kern w:val="0"/>
                <w:sz w:val="20"/>
                <w:szCs w:val="20"/>
                <w14:ligatures w14:val="none"/>
              </w:rPr>
            </w:pPr>
          </w:p>
        </w:tc>
      </w:tr>
      <w:tr w:rsidR="00D41FAF" w:rsidRPr="00D41FAF" w14:paraId="5701780B" w14:textId="77777777" w:rsidTr="00D41FAF">
        <w:trPr>
          <w:trHeight w:val="288"/>
        </w:trPr>
        <w:tc>
          <w:tcPr>
            <w:tcW w:w="6282" w:type="dxa"/>
            <w:tcBorders>
              <w:top w:val="nil"/>
              <w:left w:val="nil"/>
              <w:bottom w:val="nil"/>
              <w:right w:val="nil"/>
            </w:tcBorders>
            <w:shd w:val="clear" w:color="auto" w:fill="auto"/>
            <w:vAlign w:val="bottom"/>
            <w:hideMark/>
          </w:tcPr>
          <w:p w14:paraId="0716133C" w14:textId="77777777" w:rsidR="00D41FAF" w:rsidRPr="00D41FAF" w:rsidRDefault="00D41FAF" w:rsidP="00D41FAF">
            <w:pPr>
              <w:spacing w:after="0" w:line="240" w:lineRule="auto"/>
              <w:jc w:val="center"/>
              <w:rPr>
                <w:rFonts w:ascii="Times New Roman" w:eastAsia="Times New Roman" w:hAnsi="Times New Roman" w:cs="Times New Roman"/>
                <w:color w:val="000000"/>
                <w:kern w:val="0"/>
                <w14:ligatures w14:val="none"/>
              </w:rPr>
            </w:pPr>
            <w:r w:rsidRPr="00D41FAF">
              <w:rPr>
                <w:rFonts w:ascii="Times New Roman" w:eastAsia="Times New Roman" w:hAnsi="Times New Roman" w:cs="Times New Roman"/>
                <w:color w:val="000000"/>
                <w:kern w:val="0"/>
                <w14:ligatures w14:val="none"/>
              </w:rPr>
              <w:t>My child often gets their way when we have a conflict</w:t>
            </w:r>
          </w:p>
        </w:tc>
        <w:tc>
          <w:tcPr>
            <w:tcW w:w="1861" w:type="dxa"/>
            <w:tcBorders>
              <w:top w:val="nil"/>
              <w:left w:val="nil"/>
              <w:bottom w:val="nil"/>
              <w:right w:val="nil"/>
            </w:tcBorders>
            <w:shd w:val="clear" w:color="auto" w:fill="auto"/>
            <w:noWrap/>
            <w:vAlign w:val="bottom"/>
            <w:hideMark/>
          </w:tcPr>
          <w:p w14:paraId="74EC8982" w14:textId="77777777" w:rsidR="00D41FAF" w:rsidRPr="00D41FAF" w:rsidRDefault="00D41FAF" w:rsidP="00D41FAF">
            <w:pPr>
              <w:spacing w:after="0" w:line="240" w:lineRule="auto"/>
              <w:jc w:val="center"/>
              <w:rPr>
                <w:rFonts w:ascii="Times New Roman" w:eastAsia="Times New Roman" w:hAnsi="Times New Roman" w:cs="Times New Roman"/>
                <w:color w:val="000000"/>
                <w:kern w:val="0"/>
                <w14:ligatures w14:val="none"/>
              </w:rPr>
            </w:pPr>
            <w:r w:rsidRPr="00D41FAF">
              <w:rPr>
                <w:rFonts w:ascii="Times New Roman" w:eastAsia="Times New Roman" w:hAnsi="Times New Roman" w:cs="Times New Roman"/>
                <w:color w:val="000000"/>
                <w:kern w:val="0"/>
                <w14:ligatures w14:val="none"/>
              </w:rPr>
              <w:t>Non-uniform</w:t>
            </w:r>
          </w:p>
        </w:tc>
        <w:tc>
          <w:tcPr>
            <w:tcW w:w="1459" w:type="dxa"/>
            <w:tcBorders>
              <w:top w:val="nil"/>
              <w:left w:val="nil"/>
              <w:bottom w:val="nil"/>
              <w:right w:val="nil"/>
            </w:tcBorders>
            <w:shd w:val="clear" w:color="auto" w:fill="auto"/>
            <w:noWrap/>
            <w:vAlign w:val="bottom"/>
            <w:hideMark/>
          </w:tcPr>
          <w:p w14:paraId="31644094" w14:textId="77777777" w:rsidR="00D41FAF" w:rsidRPr="00D41FAF" w:rsidRDefault="00D41FAF" w:rsidP="00D41FAF">
            <w:pPr>
              <w:spacing w:after="0" w:line="240" w:lineRule="auto"/>
              <w:jc w:val="center"/>
              <w:rPr>
                <w:rFonts w:ascii="Times New Roman" w:eastAsia="Times New Roman" w:hAnsi="Times New Roman" w:cs="Times New Roman"/>
                <w:color w:val="000000"/>
                <w:kern w:val="0"/>
                <w14:ligatures w14:val="none"/>
              </w:rPr>
            </w:pPr>
          </w:p>
        </w:tc>
        <w:tc>
          <w:tcPr>
            <w:tcW w:w="1699" w:type="dxa"/>
            <w:tcBorders>
              <w:top w:val="nil"/>
              <w:left w:val="nil"/>
              <w:bottom w:val="nil"/>
              <w:right w:val="nil"/>
            </w:tcBorders>
            <w:shd w:val="clear" w:color="auto" w:fill="auto"/>
            <w:noWrap/>
            <w:vAlign w:val="bottom"/>
            <w:hideMark/>
          </w:tcPr>
          <w:p w14:paraId="6E0E4D72" w14:textId="77777777" w:rsidR="00D41FAF" w:rsidRPr="00D41FAF" w:rsidRDefault="00D41FAF" w:rsidP="00D41FAF">
            <w:pPr>
              <w:spacing w:after="0" w:line="240" w:lineRule="auto"/>
              <w:jc w:val="center"/>
              <w:rPr>
                <w:rFonts w:ascii="Times New Roman" w:eastAsia="Times New Roman" w:hAnsi="Times New Roman" w:cs="Times New Roman"/>
                <w:kern w:val="0"/>
                <w:sz w:val="20"/>
                <w:szCs w:val="20"/>
                <w14:ligatures w14:val="none"/>
              </w:rPr>
            </w:pPr>
          </w:p>
        </w:tc>
        <w:tc>
          <w:tcPr>
            <w:tcW w:w="1459" w:type="dxa"/>
            <w:tcBorders>
              <w:top w:val="nil"/>
              <w:left w:val="nil"/>
              <w:bottom w:val="nil"/>
              <w:right w:val="nil"/>
            </w:tcBorders>
            <w:shd w:val="clear" w:color="auto" w:fill="auto"/>
            <w:noWrap/>
            <w:vAlign w:val="bottom"/>
            <w:hideMark/>
          </w:tcPr>
          <w:p w14:paraId="35BE0CE5" w14:textId="77777777" w:rsidR="00D41FAF" w:rsidRPr="00D41FAF" w:rsidRDefault="00D41FAF" w:rsidP="00D41FAF">
            <w:pPr>
              <w:spacing w:after="0" w:line="240" w:lineRule="auto"/>
              <w:jc w:val="center"/>
              <w:rPr>
                <w:rFonts w:ascii="Times New Roman" w:eastAsia="Times New Roman" w:hAnsi="Times New Roman" w:cs="Times New Roman"/>
                <w:kern w:val="0"/>
                <w:sz w:val="20"/>
                <w:szCs w:val="20"/>
                <w14:ligatures w14:val="none"/>
              </w:rPr>
            </w:pPr>
          </w:p>
        </w:tc>
      </w:tr>
      <w:tr w:rsidR="00D41FAF" w:rsidRPr="00D41FAF" w14:paraId="4AEDE956" w14:textId="77777777" w:rsidTr="00D41FAF">
        <w:trPr>
          <w:trHeight w:val="564"/>
        </w:trPr>
        <w:tc>
          <w:tcPr>
            <w:tcW w:w="6282" w:type="dxa"/>
            <w:tcBorders>
              <w:top w:val="nil"/>
              <w:left w:val="nil"/>
              <w:bottom w:val="nil"/>
              <w:right w:val="nil"/>
            </w:tcBorders>
            <w:shd w:val="clear" w:color="auto" w:fill="auto"/>
            <w:vAlign w:val="bottom"/>
            <w:hideMark/>
          </w:tcPr>
          <w:p w14:paraId="6E672971" w14:textId="77777777" w:rsidR="00D41FAF" w:rsidRPr="00D41FAF" w:rsidRDefault="00D41FAF" w:rsidP="00D41FAF">
            <w:pPr>
              <w:spacing w:after="0" w:line="240" w:lineRule="auto"/>
              <w:jc w:val="center"/>
              <w:rPr>
                <w:rFonts w:ascii="Times New Roman" w:eastAsia="Times New Roman" w:hAnsi="Times New Roman" w:cs="Times New Roman"/>
                <w:color w:val="000000"/>
                <w:kern w:val="0"/>
                <w14:ligatures w14:val="none"/>
              </w:rPr>
            </w:pPr>
            <w:r w:rsidRPr="00D41FAF">
              <w:rPr>
                <w:rFonts w:ascii="Times New Roman" w:eastAsia="Times New Roman" w:hAnsi="Times New Roman" w:cs="Times New Roman"/>
                <w:color w:val="000000"/>
                <w:kern w:val="0"/>
                <w14:ligatures w14:val="none"/>
              </w:rPr>
              <w:t>Which word or phrase below best describes the overall quality of your relationship with this child?</w:t>
            </w:r>
          </w:p>
        </w:tc>
        <w:tc>
          <w:tcPr>
            <w:tcW w:w="1861" w:type="dxa"/>
            <w:tcBorders>
              <w:top w:val="nil"/>
              <w:left w:val="nil"/>
              <w:bottom w:val="nil"/>
              <w:right w:val="nil"/>
            </w:tcBorders>
            <w:shd w:val="clear" w:color="auto" w:fill="auto"/>
            <w:noWrap/>
            <w:vAlign w:val="bottom"/>
            <w:hideMark/>
          </w:tcPr>
          <w:p w14:paraId="06ADC007" w14:textId="77777777" w:rsidR="00D41FAF" w:rsidRPr="00D41FAF" w:rsidRDefault="00D41FAF" w:rsidP="00D41FAF">
            <w:pPr>
              <w:spacing w:after="0" w:line="240" w:lineRule="auto"/>
              <w:jc w:val="center"/>
              <w:rPr>
                <w:rFonts w:ascii="Times New Roman" w:eastAsia="Times New Roman" w:hAnsi="Times New Roman" w:cs="Times New Roman"/>
                <w:color w:val="000000"/>
                <w:kern w:val="0"/>
                <w14:ligatures w14:val="none"/>
              </w:rPr>
            </w:pPr>
            <w:r w:rsidRPr="00D41FAF">
              <w:rPr>
                <w:rFonts w:ascii="Times New Roman" w:eastAsia="Times New Roman" w:hAnsi="Times New Roman" w:cs="Times New Roman"/>
                <w:color w:val="000000"/>
                <w:kern w:val="0"/>
                <w14:ligatures w14:val="none"/>
              </w:rPr>
              <w:t>Non-uniform</w:t>
            </w:r>
          </w:p>
        </w:tc>
        <w:tc>
          <w:tcPr>
            <w:tcW w:w="1459" w:type="dxa"/>
            <w:tcBorders>
              <w:top w:val="nil"/>
              <w:left w:val="nil"/>
              <w:bottom w:val="nil"/>
              <w:right w:val="nil"/>
            </w:tcBorders>
            <w:shd w:val="clear" w:color="auto" w:fill="auto"/>
            <w:noWrap/>
            <w:vAlign w:val="bottom"/>
            <w:hideMark/>
          </w:tcPr>
          <w:p w14:paraId="52AC7647" w14:textId="77777777" w:rsidR="00D41FAF" w:rsidRPr="00D41FAF" w:rsidRDefault="00D41FAF" w:rsidP="00D41FAF">
            <w:pPr>
              <w:spacing w:after="0" w:line="240" w:lineRule="auto"/>
              <w:jc w:val="center"/>
              <w:rPr>
                <w:rFonts w:ascii="Times New Roman" w:eastAsia="Times New Roman" w:hAnsi="Times New Roman" w:cs="Times New Roman"/>
                <w:color w:val="000000"/>
                <w:kern w:val="0"/>
                <w14:ligatures w14:val="none"/>
              </w:rPr>
            </w:pPr>
          </w:p>
        </w:tc>
        <w:tc>
          <w:tcPr>
            <w:tcW w:w="1699" w:type="dxa"/>
            <w:tcBorders>
              <w:top w:val="nil"/>
              <w:left w:val="nil"/>
              <w:bottom w:val="nil"/>
              <w:right w:val="nil"/>
            </w:tcBorders>
            <w:shd w:val="clear" w:color="auto" w:fill="auto"/>
            <w:noWrap/>
            <w:vAlign w:val="bottom"/>
            <w:hideMark/>
          </w:tcPr>
          <w:p w14:paraId="3D42624D" w14:textId="77777777" w:rsidR="00D41FAF" w:rsidRPr="00D41FAF" w:rsidRDefault="00D41FAF" w:rsidP="00D41FAF">
            <w:pPr>
              <w:spacing w:after="0" w:line="240" w:lineRule="auto"/>
              <w:jc w:val="center"/>
              <w:rPr>
                <w:rFonts w:ascii="Times New Roman" w:eastAsia="Times New Roman" w:hAnsi="Times New Roman" w:cs="Times New Roman"/>
                <w:kern w:val="0"/>
                <w:sz w:val="20"/>
                <w:szCs w:val="20"/>
                <w14:ligatures w14:val="none"/>
              </w:rPr>
            </w:pPr>
          </w:p>
        </w:tc>
        <w:tc>
          <w:tcPr>
            <w:tcW w:w="1459" w:type="dxa"/>
            <w:tcBorders>
              <w:top w:val="nil"/>
              <w:left w:val="nil"/>
              <w:bottom w:val="nil"/>
              <w:right w:val="nil"/>
            </w:tcBorders>
            <w:shd w:val="clear" w:color="auto" w:fill="auto"/>
            <w:noWrap/>
            <w:vAlign w:val="bottom"/>
            <w:hideMark/>
          </w:tcPr>
          <w:p w14:paraId="36C1FC04" w14:textId="77777777" w:rsidR="00D41FAF" w:rsidRPr="00D41FAF" w:rsidRDefault="00D41FAF" w:rsidP="00D41FAF">
            <w:pPr>
              <w:spacing w:after="0" w:line="240" w:lineRule="auto"/>
              <w:jc w:val="center"/>
              <w:rPr>
                <w:rFonts w:ascii="Times New Roman" w:eastAsia="Times New Roman" w:hAnsi="Times New Roman" w:cs="Times New Roman"/>
                <w:kern w:val="0"/>
                <w:sz w:val="20"/>
                <w:szCs w:val="20"/>
                <w14:ligatures w14:val="none"/>
              </w:rPr>
            </w:pPr>
          </w:p>
        </w:tc>
      </w:tr>
      <w:tr w:rsidR="00D41FAF" w:rsidRPr="00D41FAF" w14:paraId="63B4F950" w14:textId="77777777" w:rsidTr="00D41FAF">
        <w:trPr>
          <w:trHeight w:val="288"/>
        </w:trPr>
        <w:tc>
          <w:tcPr>
            <w:tcW w:w="6282" w:type="dxa"/>
            <w:tcBorders>
              <w:top w:val="nil"/>
              <w:left w:val="nil"/>
              <w:bottom w:val="nil"/>
              <w:right w:val="nil"/>
            </w:tcBorders>
            <w:shd w:val="clear" w:color="auto" w:fill="auto"/>
            <w:vAlign w:val="bottom"/>
            <w:hideMark/>
          </w:tcPr>
          <w:p w14:paraId="241D77D0" w14:textId="77777777" w:rsidR="00D41FAF" w:rsidRPr="00D41FAF" w:rsidRDefault="00D41FAF" w:rsidP="00D41FAF">
            <w:pPr>
              <w:spacing w:after="0" w:line="240" w:lineRule="auto"/>
              <w:jc w:val="center"/>
              <w:rPr>
                <w:rFonts w:ascii="Times New Roman" w:eastAsia="Times New Roman" w:hAnsi="Times New Roman" w:cs="Times New Roman"/>
                <w:color w:val="000000"/>
                <w:kern w:val="0"/>
                <w14:ligatures w14:val="none"/>
              </w:rPr>
            </w:pPr>
            <w:r w:rsidRPr="00D41FAF">
              <w:rPr>
                <w:rFonts w:ascii="Times New Roman" w:eastAsia="Times New Roman" w:hAnsi="Times New Roman" w:cs="Times New Roman"/>
                <w:color w:val="000000"/>
                <w:kern w:val="0"/>
                <w14:ligatures w14:val="none"/>
              </w:rPr>
              <w:t>I often joke and play with my child</w:t>
            </w:r>
          </w:p>
        </w:tc>
        <w:tc>
          <w:tcPr>
            <w:tcW w:w="1861" w:type="dxa"/>
            <w:tcBorders>
              <w:top w:val="nil"/>
              <w:left w:val="nil"/>
              <w:bottom w:val="nil"/>
              <w:right w:val="nil"/>
            </w:tcBorders>
            <w:shd w:val="clear" w:color="auto" w:fill="auto"/>
            <w:noWrap/>
            <w:vAlign w:val="bottom"/>
            <w:hideMark/>
          </w:tcPr>
          <w:p w14:paraId="198A2BCD" w14:textId="77777777" w:rsidR="00D41FAF" w:rsidRPr="00D41FAF" w:rsidRDefault="00D41FAF" w:rsidP="00D41FAF">
            <w:pPr>
              <w:spacing w:after="0" w:line="240" w:lineRule="auto"/>
              <w:jc w:val="center"/>
              <w:rPr>
                <w:rFonts w:ascii="Times New Roman" w:eastAsia="Times New Roman" w:hAnsi="Times New Roman" w:cs="Times New Roman"/>
                <w:color w:val="000000"/>
                <w:kern w:val="0"/>
                <w14:ligatures w14:val="none"/>
              </w:rPr>
            </w:pPr>
            <w:r w:rsidRPr="00D41FAF">
              <w:rPr>
                <w:rFonts w:ascii="Times New Roman" w:eastAsia="Times New Roman" w:hAnsi="Times New Roman" w:cs="Times New Roman"/>
                <w:color w:val="000000"/>
                <w:kern w:val="0"/>
                <w14:ligatures w14:val="none"/>
              </w:rPr>
              <w:t>Uniform</w:t>
            </w:r>
          </w:p>
        </w:tc>
        <w:tc>
          <w:tcPr>
            <w:tcW w:w="1459" w:type="dxa"/>
            <w:tcBorders>
              <w:top w:val="nil"/>
              <w:left w:val="nil"/>
              <w:bottom w:val="nil"/>
              <w:right w:val="nil"/>
            </w:tcBorders>
            <w:shd w:val="clear" w:color="auto" w:fill="auto"/>
            <w:noWrap/>
            <w:vAlign w:val="bottom"/>
            <w:hideMark/>
          </w:tcPr>
          <w:p w14:paraId="64BF04A7" w14:textId="77777777" w:rsidR="00D41FAF" w:rsidRPr="00D41FAF" w:rsidRDefault="00D41FAF" w:rsidP="00D41FAF">
            <w:pPr>
              <w:spacing w:after="0" w:line="240" w:lineRule="auto"/>
              <w:jc w:val="center"/>
              <w:rPr>
                <w:rFonts w:ascii="Times New Roman" w:eastAsia="Times New Roman" w:hAnsi="Times New Roman" w:cs="Times New Roman"/>
                <w:color w:val="000000"/>
                <w:kern w:val="0"/>
                <w14:ligatures w14:val="none"/>
              </w:rPr>
            </w:pPr>
          </w:p>
        </w:tc>
        <w:tc>
          <w:tcPr>
            <w:tcW w:w="1699" w:type="dxa"/>
            <w:tcBorders>
              <w:top w:val="nil"/>
              <w:left w:val="nil"/>
              <w:bottom w:val="nil"/>
              <w:right w:val="nil"/>
            </w:tcBorders>
            <w:shd w:val="clear" w:color="auto" w:fill="auto"/>
            <w:noWrap/>
            <w:vAlign w:val="bottom"/>
            <w:hideMark/>
          </w:tcPr>
          <w:p w14:paraId="0F2268D1" w14:textId="77777777" w:rsidR="00D41FAF" w:rsidRPr="00D41FAF" w:rsidRDefault="00D41FAF" w:rsidP="00D41FAF">
            <w:pPr>
              <w:spacing w:after="0" w:line="240" w:lineRule="auto"/>
              <w:jc w:val="center"/>
              <w:rPr>
                <w:rFonts w:ascii="Times New Roman" w:eastAsia="Times New Roman" w:hAnsi="Times New Roman" w:cs="Times New Roman"/>
                <w:kern w:val="0"/>
                <w:sz w:val="20"/>
                <w:szCs w:val="20"/>
                <w14:ligatures w14:val="none"/>
              </w:rPr>
            </w:pPr>
          </w:p>
        </w:tc>
        <w:tc>
          <w:tcPr>
            <w:tcW w:w="1459" w:type="dxa"/>
            <w:tcBorders>
              <w:top w:val="nil"/>
              <w:left w:val="nil"/>
              <w:bottom w:val="nil"/>
              <w:right w:val="nil"/>
            </w:tcBorders>
            <w:shd w:val="clear" w:color="auto" w:fill="auto"/>
            <w:noWrap/>
            <w:vAlign w:val="bottom"/>
            <w:hideMark/>
          </w:tcPr>
          <w:p w14:paraId="361BCDDA" w14:textId="77777777" w:rsidR="00D41FAF" w:rsidRPr="00D41FAF" w:rsidRDefault="00D41FAF" w:rsidP="00D41FAF">
            <w:pPr>
              <w:spacing w:after="0" w:line="240" w:lineRule="auto"/>
              <w:jc w:val="center"/>
              <w:rPr>
                <w:rFonts w:ascii="Times New Roman" w:eastAsia="Times New Roman" w:hAnsi="Times New Roman" w:cs="Times New Roman"/>
                <w:kern w:val="0"/>
                <w:sz w:val="20"/>
                <w:szCs w:val="20"/>
                <w14:ligatures w14:val="none"/>
              </w:rPr>
            </w:pPr>
          </w:p>
        </w:tc>
      </w:tr>
      <w:tr w:rsidR="00D41FAF" w:rsidRPr="00D41FAF" w14:paraId="5378DD65" w14:textId="77777777" w:rsidTr="00D41FAF">
        <w:trPr>
          <w:trHeight w:val="288"/>
        </w:trPr>
        <w:tc>
          <w:tcPr>
            <w:tcW w:w="6282" w:type="dxa"/>
            <w:tcBorders>
              <w:top w:val="nil"/>
              <w:left w:val="nil"/>
              <w:bottom w:val="nil"/>
              <w:right w:val="nil"/>
            </w:tcBorders>
            <w:shd w:val="clear" w:color="auto" w:fill="auto"/>
            <w:vAlign w:val="bottom"/>
            <w:hideMark/>
          </w:tcPr>
          <w:p w14:paraId="30CD5917" w14:textId="77777777" w:rsidR="00D41FAF" w:rsidRPr="00D41FAF" w:rsidRDefault="00D41FAF" w:rsidP="00D41FAF">
            <w:pPr>
              <w:spacing w:after="0" w:line="240" w:lineRule="auto"/>
              <w:jc w:val="center"/>
              <w:rPr>
                <w:rFonts w:ascii="Times New Roman" w:eastAsia="Times New Roman" w:hAnsi="Times New Roman" w:cs="Times New Roman"/>
                <w:color w:val="000000"/>
                <w:kern w:val="0"/>
                <w14:ligatures w14:val="none"/>
              </w:rPr>
            </w:pPr>
            <w:r w:rsidRPr="00D41FAF">
              <w:rPr>
                <w:rFonts w:ascii="Times New Roman" w:eastAsia="Times New Roman" w:hAnsi="Times New Roman" w:cs="Times New Roman"/>
                <w:color w:val="000000"/>
                <w:kern w:val="0"/>
                <w14:ligatures w14:val="none"/>
              </w:rPr>
              <w:t>I apologize if I act unfairly or too harshly toward my child</w:t>
            </w:r>
          </w:p>
        </w:tc>
        <w:tc>
          <w:tcPr>
            <w:tcW w:w="1861" w:type="dxa"/>
            <w:tcBorders>
              <w:top w:val="nil"/>
              <w:left w:val="nil"/>
              <w:bottom w:val="nil"/>
              <w:right w:val="nil"/>
            </w:tcBorders>
            <w:shd w:val="clear" w:color="auto" w:fill="auto"/>
            <w:noWrap/>
            <w:vAlign w:val="bottom"/>
            <w:hideMark/>
          </w:tcPr>
          <w:p w14:paraId="50DF97D4" w14:textId="77777777" w:rsidR="00D41FAF" w:rsidRPr="00D41FAF" w:rsidRDefault="00D41FAF" w:rsidP="00D41FAF">
            <w:pPr>
              <w:spacing w:after="0" w:line="240" w:lineRule="auto"/>
              <w:jc w:val="center"/>
              <w:rPr>
                <w:rFonts w:ascii="Times New Roman" w:eastAsia="Times New Roman" w:hAnsi="Times New Roman" w:cs="Times New Roman"/>
                <w:color w:val="000000"/>
                <w:kern w:val="0"/>
                <w14:ligatures w14:val="none"/>
              </w:rPr>
            </w:pPr>
            <w:r w:rsidRPr="00D41FAF">
              <w:rPr>
                <w:rFonts w:ascii="Times New Roman" w:eastAsia="Times New Roman" w:hAnsi="Times New Roman" w:cs="Times New Roman"/>
                <w:color w:val="000000"/>
                <w:kern w:val="0"/>
                <w14:ligatures w14:val="none"/>
              </w:rPr>
              <w:t>Uniform</w:t>
            </w:r>
          </w:p>
        </w:tc>
        <w:tc>
          <w:tcPr>
            <w:tcW w:w="1459" w:type="dxa"/>
            <w:tcBorders>
              <w:top w:val="nil"/>
              <w:left w:val="nil"/>
              <w:bottom w:val="nil"/>
              <w:right w:val="nil"/>
            </w:tcBorders>
            <w:shd w:val="clear" w:color="auto" w:fill="auto"/>
            <w:noWrap/>
            <w:vAlign w:val="bottom"/>
            <w:hideMark/>
          </w:tcPr>
          <w:p w14:paraId="2CD07D01" w14:textId="77777777" w:rsidR="00D41FAF" w:rsidRPr="00D41FAF" w:rsidRDefault="00D41FAF" w:rsidP="00D41FAF">
            <w:pPr>
              <w:spacing w:after="0" w:line="240" w:lineRule="auto"/>
              <w:jc w:val="center"/>
              <w:rPr>
                <w:rFonts w:ascii="Times New Roman" w:eastAsia="Times New Roman" w:hAnsi="Times New Roman" w:cs="Times New Roman"/>
                <w:color w:val="000000"/>
                <w:kern w:val="0"/>
                <w14:ligatures w14:val="none"/>
              </w:rPr>
            </w:pPr>
          </w:p>
        </w:tc>
        <w:tc>
          <w:tcPr>
            <w:tcW w:w="1699" w:type="dxa"/>
            <w:tcBorders>
              <w:top w:val="nil"/>
              <w:left w:val="nil"/>
              <w:bottom w:val="nil"/>
              <w:right w:val="nil"/>
            </w:tcBorders>
            <w:shd w:val="clear" w:color="auto" w:fill="auto"/>
            <w:noWrap/>
            <w:vAlign w:val="bottom"/>
            <w:hideMark/>
          </w:tcPr>
          <w:p w14:paraId="555852CC" w14:textId="77777777" w:rsidR="00D41FAF" w:rsidRPr="00D41FAF" w:rsidRDefault="00D41FAF" w:rsidP="00D41FAF">
            <w:pPr>
              <w:spacing w:after="0" w:line="240" w:lineRule="auto"/>
              <w:jc w:val="center"/>
              <w:rPr>
                <w:rFonts w:ascii="Times New Roman" w:eastAsia="Times New Roman" w:hAnsi="Times New Roman" w:cs="Times New Roman"/>
                <w:kern w:val="0"/>
                <w:sz w:val="20"/>
                <w:szCs w:val="20"/>
                <w14:ligatures w14:val="none"/>
              </w:rPr>
            </w:pPr>
          </w:p>
        </w:tc>
        <w:tc>
          <w:tcPr>
            <w:tcW w:w="1459" w:type="dxa"/>
            <w:tcBorders>
              <w:top w:val="nil"/>
              <w:left w:val="nil"/>
              <w:bottom w:val="nil"/>
              <w:right w:val="nil"/>
            </w:tcBorders>
            <w:shd w:val="clear" w:color="auto" w:fill="auto"/>
            <w:noWrap/>
            <w:vAlign w:val="bottom"/>
            <w:hideMark/>
          </w:tcPr>
          <w:p w14:paraId="386D483B" w14:textId="77777777" w:rsidR="00D41FAF" w:rsidRPr="00D41FAF" w:rsidRDefault="00D41FAF" w:rsidP="00D41FAF">
            <w:pPr>
              <w:spacing w:after="0" w:line="240" w:lineRule="auto"/>
              <w:jc w:val="center"/>
              <w:rPr>
                <w:rFonts w:ascii="Times New Roman" w:eastAsia="Times New Roman" w:hAnsi="Times New Roman" w:cs="Times New Roman"/>
                <w:kern w:val="0"/>
                <w:sz w:val="20"/>
                <w:szCs w:val="20"/>
                <w14:ligatures w14:val="none"/>
              </w:rPr>
            </w:pPr>
          </w:p>
        </w:tc>
      </w:tr>
      <w:tr w:rsidR="00D41FAF" w:rsidRPr="00D41FAF" w14:paraId="1E022852" w14:textId="77777777" w:rsidTr="00D41FAF">
        <w:trPr>
          <w:trHeight w:val="288"/>
        </w:trPr>
        <w:tc>
          <w:tcPr>
            <w:tcW w:w="6282" w:type="dxa"/>
            <w:tcBorders>
              <w:top w:val="nil"/>
              <w:left w:val="nil"/>
              <w:bottom w:val="single" w:sz="4" w:space="0" w:color="auto"/>
              <w:right w:val="nil"/>
            </w:tcBorders>
            <w:shd w:val="clear" w:color="auto" w:fill="auto"/>
            <w:vAlign w:val="bottom"/>
            <w:hideMark/>
          </w:tcPr>
          <w:p w14:paraId="5ED23CFD" w14:textId="77777777" w:rsidR="00D41FAF" w:rsidRPr="00D41FAF" w:rsidRDefault="00D41FAF" w:rsidP="00D41FAF">
            <w:pPr>
              <w:spacing w:after="0" w:line="240" w:lineRule="auto"/>
              <w:jc w:val="center"/>
              <w:rPr>
                <w:rFonts w:ascii="Times New Roman" w:eastAsia="Times New Roman" w:hAnsi="Times New Roman" w:cs="Times New Roman"/>
                <w:color w:val="000000"/>
                <w:kern w:val="0"/>
                <w14:ligatures w14:val="none"/>
              </w:rPr>
            </w:pPr>
            <w:r w:rsidRPr="00D41FAF">
              <w:rPr>
                <w:rFonts w:ascii="Times New Roman" w:eastAsia="Times New Roman" w:hAnsi="Times New Roman" w:cs="Times New Roman"/>
                <w:color w:val="000000"/>
                <w:kern w:val="0"/>
                <w14:ligatures w14:val="none"/>
              </w:rPr>
              <w:t>I don’t always follow through on punishments</w:t>
            </w:r>
          </w:p>
        </w:tc>
        <w:tc>
          <w:tcPr>
            <w:tcW w:w="1861" w:type="dxa"/>
            <w:tcBorders>
              <w:top w:val="nil"/>
              <w:left w:val="nil"/>
              <w:bottom w:val="single" w:sz="4" w:space="0" w:color="auto"/>
              <w:right w:val="nil"/>
            </w:tcBorders>
            <w:shd w:val="clear" w:color="auto" w:fill="auto"/>
            <w:noWrap/>
            <w:vAlign w:val="bottom"/>
            <w:hideMark/>
          </w:tcPr>
          <w:p w14:paraId="427A92D2" w14:textId="77777777" w:rsidR="00D41FAF" w:rsidRPr="00D41FAF" w:rsidRDefault="00D41FAF" w:rsidP="00D41FAF">
            <w:pPr>
              <w:spacing w:after="0" w:line="240" w:lineRule="auto"/>
              <w:jc w:val="center"/>
              <w:rPr>
                <w:rFonts w:ascii="Times New Roman" w:eastAsia="Times New Roman" w:hAnsi="Times New Roman" w:cs="Times New Roman"/>
                <w:color w:val="000000"/>
                <w:kern w:val="0"/>
                <w14:ligatures w14:val="none"/>
              </w:rPr>
            </w:pPr>
            <w:r w:rsidRPr="00D41FAF">
              <w:rPr>
                <w:rFonts w:ascii="Times New Roman" w:eastAsia="Times New Roman" w:hAnsi="Times New Roman" w:cs="Times New Roman"/>
                <w:color w:val="000000"/>
                <w:kern w:val="0"/>
                <w14:ligatures w14:val="none"/>
              </w:rPr>
              <w:t>Uniform</w:t>
            </w:r>
          </w:p>
        </w:tc>
        <w:tc>
          <w:tcPr>
            <w:tcW w:w="1459" w:type="dxa"/>
            <w:tcBorders>
              <w:top w:val="nil"/>
              <w:left w:val="nil"/>
              <w:bottom w:val="single" w:sz="4" w:space="0" w:color="auto"/>
              <w:right w:val="nil"/>
            </w:tcBorders>
            <w:shd w:val="clear" w:color="auto" w:fill="auto"/>
            <w:noWrap/>
            <w:vAlign w:val="bottom"/>
            <w:hideMark/>
          </w:tcPr>
          <w:p w14:paraId="735F651E" w14:textId="77777777" w:rsidR="00D41FAF" w:rsidRPr="00D41FAF" w:rsidRDefault="00D41FAF" w:rsidP="00D41FAF">
            <w:pPr>
              <w:spacing w:after="0" w:line="240" w:lineRule="auto"/>
              <w:jc w:val="center"/>
              <w:rPr>
                <w:rFonts w:ascii="Times New Roman" w:eastAsia="Times New Roman" w:hAnsi="Times New Roman" w:cs="Times New Roman"/>
                <w:color w:val="000000"/>
                <w:kern w:val="0"/>
                <w14:ligatures w14:val="none"/>
              </w:rPr>
            </w:pPr>
            <w:r w:rsidRPr="00D41FAF">
              <w:rPr>
                <w:rFonts w:ascii="Times New Roman" w:eastAsia="Times New Roman" w:hAnsi="Times New Roman" w:cs="Times New Roman"/>
                <w:color w:val="000000"/>
                <w:kern w:val="0"/>
                <w14:ligatures w14:val="none"/>
              </w:rPr>
              <w:t> </w:t>
            </w:r>
          </w:p>
        </w:tc>
        <w:tc>
          <w:tcPr>
            <w:tcW w:w="1699" w:type="dxa"/>
            <w:tcBorders>
              <w:top w:val="nil"/>
              <w:left w:val="nil"/>
              <w:bottom w:val="single" w:sz="4" w:space="0" w:color="auto"/>
              <w:right w:val="nil"/>
            </w:tcBorders>
            <w:shd w:val="clear" w:color="auto" w:fill="auto"/>
            <w:noWrap/>
            <w:vAlign w:val="bottom"/>
            <w:hideMark/>
          </w:tcPr>
          <w:p w14:paraId="2DB72024" w14:textId="77777777" w:rsidR="00D41FAF" w:rsidRPr="00D41FAF" w:rsidRDefault="00D41FAF" w:rsidP="00D41FAF">
            <w:pPr>
              <w:spacing w:after="0" w:line="240" w:lineRule="auto"/>
              <w:jc w:val="center"/>
              <w:rPr>
                <w:rFonts w:ascii="Times New Roman" w:eastAsia="Times New Roman" w:hAnsi="Times New Roman" w:cs="Times New Roman"/>
                <w:color w:val="000000"/>
                <w:kern w:val="0"/>
                <w14:ligatures w14:val="none"/>
              </w:rPr>
            </w:pPr>
            <w:r w:rsidRPr="00D41FAF">
              <w:rPr>
                <w:rFonts w:ascii="Times New Roman" w:eastAsia="Times New Roman" w:hAnsi="Times New Roman" w:cs="Times New Roman"/>
                <w:color w:val="000000"/>
                <w:kern w:val="0"/>
                <w14:ligatures w14:val="none"/>
              </w:rPr>
              <w:t> </w:t>
            </w:r>
          </w:p>
        </w:tc>
        <w:tc>
          <w:tcPr>
            <w:tcW w:w="1459" w:type="dxa"/>
            <w:tcBorders>
              <w:top w:val="nil"/>
              <w:left w:val="nil"/>
              <w:bottom w:val="single" w:sz="4" w:space="0" w:color="auto"/>
              <w:right w:val="nil"/>
            </w:tcBorders>
            <w:shd w:val="clear" w:color="auto" w:fill="auto"/>
            <w:noWrap/>
            <w:vAlign w:val="bottom"/>
            <w:hideMark/>
          </w:tcPr>
          <w:p w14:paraId="6558E2D0" w14:textId="77777777" w:rsidR="00D41FAF" w:rsidRPr="00D41FAF" w:rsidRDefault="00D41FAF" w:rsidP="00D41FAF">
            <w:pPr>
              <w:spacing w:after="0" w:line="240" w:lineRule="auto"/>
              <w:jc w:val="center"/>
              <w:rPr>
                <w:rFonts w:ascii="Times New Roman" w:eastAsia="Times New Roman" w:hAnsi="Times New Roman" w:cs="Times New Roman"/>
                <w:color w:val="000000"/>
                <w:kern w:val="0"/>
                <w14:ligatures w14:val="none"/>
              </w:rPr>
            </w:pPr>
            <w:r w:rsidRPr="00D41FAF">
              <w:rPr>
                <w:rFonts w:ascii="Times New Roman" w:eastAsia="Times New Roman" w:hAnsi="Times New Roman" w:cs="Times New Roman"/>
                <w:color w:val="000000"/>
                <w:kern w:val="0"/>
                <w14:ligatures w14:val="none"/>
              </w:rPr>
              <w:t> </w:t>
            </w:r>
          </w:p>
        </w:tc>
      </w:tr>
      <w:tr w:rsidR="00CE1177" w:rsidRPr="00D41FAF" w14:paraId="6EB41BAF" w14:textId="77777777" w:rsidTr="00165B89">
        <w:trPr>
          <w:trHeight w:val="1116"/>
        </w:trPr>
        <w:tc>
          <w:tcPr>
            <w:tcW w:w="12760" w:type="dxa"/>
            <w:gridSpan w:val="5"/>
            <w:tcBorders>
              <w:top w:val="nil"/>
              <w:left w:val="nil"/>
              <w:bottom w:val="nil"/>
              <w:right w:val="nil"/>
            </w:tcBorders>
            <w:shd w:val="clear" w:color="auto" w:fill="auto"/>
            <w:vAlign w:val="bottom"/>
            <w:hideMark/>
          </w:tcPr>
          <w:p w14:paraId="5AEDC53A" w14:textId="03F7C67E" w:rsidR="00CE1177" w:rsidRPr="00D41FAF" w:rsidRDefault="00CE1177" w:rsidP="00CE1177">
            <w:pPr>
              <w:spacing w:after="0" w:line="240" w:lineRule="auto"/>
              <w:rPr>
                <w:rFonts w:ascii="Times New Roman" w:eastAsia="Times New Roman" w:hAnsi="Times New Roman" w:cs="Times New Roman"/>
                <w:kern w:val="0"/>
                <w:sz w:val="20"/>
                <w:szCs w:val="20"/>
                <w14:ligatures w14:val="none"/>
              </w:rPr>
            </w:pPr>
            <w:r w:rsidRPr="002E6C92">
              <w:rPr>
                <w:rFonts w:ascii="Times New Roman" w:eastAsia="Times New Roman" w:hAnsi="Times New Roman" w:cs="Times New Roman"/>
                <w:i/>
                <w:iCs/>
                <w:color w:val="000000"/>
                <w:kern w:val="0"/>
                <w14:ligatures w14:val="none"/>
              </w:rPr>
              <w:t>Notes</w:t>
            </w:r>
            <w:r w:rsidRPr="00D41FAF">
              <w:rPr>
                <w:rFonts w:ascii="Times New Roman" w:eastAsia="Times New Roman" w:hAnsi="Times New Roman" w:cs="Times New Roman"/>
                <w:color w:val="000000"/>
                <w:kern w:val="0"/>
                <w14:ligatures w14:val="none"/>
              </w:rPr>
              <w:t>. Uniform DIF</w:t>
            </w:r>
            <w:r w:rsidR="00472ADB">
              <w:rPr>
                <w:rFonts w:ascii="Times New Roman" w:eastAsia="Times New Roman" w:hAnsi="Times New Roman" w:cs="Times New Roman"/>
                <w:color w:val="000000"/>
                <w:kern w:val="0"/>
                <w14:ligatures w14:val="none"/>
              </w:rPr>
              <w:t>:</w:t>
            </w:r>
            <w:r w:rsidRPr="00D41FAF">
              <w:rPr>
                <w:rFonts w:ascii="Times New Roman" w:eastAsia="Times New Roman" w:hAnsi="Times New Roman" w:cs="Times New Roman"/>
                <w:color w:val="000000"/>
                <w:kern w:val="0"/>
                <w14:ligatures w14:val="none"/>
              </w:rPr>
              <w:t xml:space="preserve"> </w:t>
            </w:r>
            <w:r w:rsidR="00472ADB">
              <w:rPr>
                <w:rFonts w:ascii="Times New Roman" w:eastAsia="Times New Roman" w:hAnsi="Times New Roman" w:cs="Times New Roman"/>
                <w:color w:val="000000"/>
                <w:kern w:val="0"/>
                <w14:ligatures w14:val="none"/>
              </w:rPr>
              <w:t>indicates that</w:t>
            </w:r>
            <w:r w:rsidRPr="00D41FAF">
              <w:rPr>
                <w:rFonts w:ascii="Times New Roman" w:eastAsia="Times New Roman" w:hAnsi="Times New Roman" w:cs="Times New Roman"/>
                <w:color w:val="000000"/>
                <w:kern w:val="0"/>
                <w14:ligatures w14:val="none"/>
              </w:rPr>
              <w:t xml:space="preserve"> group membership predicts response to an item, keeping the latent construct constant across group. Non-uniform DIF </w:t>
            </w:r>
            <w:proofErr w:type="gramStart"/>
            <w:r w:rsidRPr="00D41FAF">
              <w:rPr>
                <w:rFonts w:ascii="Times New Roman" w:eastAsia="Times New Roman" w:hAnsi="Times New Roman" w:cs="Times New Roman"/>
                <w:color w:val="000000"/>
                <w:kern w:val="0"/>
                <w14:ligatures w14:val="none"/>
              </w:rPr>
              <w:t>tests</w:t>
            </w:r>
            <w:r w:rsidR="00472ADB">
              <w:rPr>
                <w:rFonts w:ascii="Times New Roman" w:eastAsia="Times New Roman" w:hAnsi="Times New Roman" w:cs="Times New Roman"/>
                <w:color w:val="000000"/>
                <w:kern w:val="0"/>
                <w14:ligatures w14:val="none"/>
              </w:rPr>
              <w:t>:</w:t>
            </w:r>
            <w:proofErr w:type="gramEnd"/>
            <w:r w:rsidRPr="00D41FAF">
              <w:rPr>
                <w:rFonts w:ascii="Times New Roman" w:eastAsia="Times New Roman" w:hAnsi="Times New Roman" w:cs="Times New Roman"/>
                <w:color w:val="000000"/>
                <w:kern w:val="0"/>
                <w14:ligatures w14:val="none"/>
              </w:rPr>
              <w:t xml:space="preserve"> </w:t>
            </w:r>
            <w:proofErr w:type="gramStart"/>
            <w:r w:rsidR="00472ADB">
              <w:rPr>
                <w:rFonts w:ascii="Times New Roman" w:eastAsia="Times New Roman" w:hAnsi="Times New Roman" w:cs="Times New Roman"/>
                <w:color w:val="000000"/>
                <w:kern w:val="0"/>
                <w14:ligatures w14:val="none"/>
              </w:rPr>
              <w:t>indicates</w:t>
            </w:r>
            <w:proofErr w:type="gramEnd"/>
            <w:r w:rsidR="00472ADB">
              <w:rPr>
                <w:rFonts w:ascii="Times New Roman" w:eastAsia="Times New Roman" w:hAnsi="Times New Roman" w:cs="Times New Roman"/>
                <w:color w:val="000000"/>
                <w:kern w:val="0"/>
                <w14:ligatures w14:val="none"/>
              </w:rPr>
              <w:t xml:space="preserve"> that</w:t>
            </w:r>
            <w:r w:rsidRPr="00D41FAF">
              <w:rPr>
                <w:rFonts w:ascii="Times New Roman" w:eastAsia="Times New Roman" w:hAnsi="Times New Roman" w:cs="Times New Roman"/>
                <w:color w:val="000000"/>
                <w:kern w:val="0"/>
                <w14:ligatures w14:val="none"/>
              </w:rPr>
              <w:t xml:space="preserve"> group responses differ across different values of the construct</w:t>
            </w:r>
            <w:r w:rsidR="00472ADB">
              <w:rPr>
                <w:rFonts w:ascii="Times New Roman" w:eastAsia="Times New Roman" w:hAnsi="Times New Roman" w:cs="Times New Roman"/>
                <w:color w:val="000000"/>
                <w:kern w:val="0"/>
                <w14:ligatures w14:val="none"/>
              </w:rPr>
              <w:t xml:space="preserve"> (i.e. interaction between group membership and construct is significant)</w:t>
            </w:r>
            <w:r w:rsidRPr="00D41FAF">
              <w:rPr>
                <w:rFonts w:ascii="Times New Roman" w:eastAsia="Times New Roman" w:hAnsi="Times New Roman" w:cs="Times New Roman"/>
                <w:color w:val="000000"/>
                <w:kern w:val="0"/>
                <w14:ligatures w14:val="none"/>
              </w:rPr>
              <w:t xml:space="preserve">. Both: </w:t>
            </w:r>
            <w:r w:rsidR="00CD0C4A">
              <w:rPr>
                <w:rFonts w:ascii="Times New Roman" w:eastAsia="Times New Roman" w:hAnsi="Times New Roman" w:cs="Times New Roman"/>
                <w:color w:val="000000"/>
                <w:kern w:val="0"/>
                <w14:ligatures w14:val="none"/>
              </w:rPr>
              <w:t>indicates that</w:t>
            </w:r>
            <w:r w:rsidRPr="00D41FAF">
              <w:rPr>
                <w:rFonts w:ascii="Times New Roman" w:eastAsia="Times New Roman" w:hAnsi="Times New Roman" w:cs="Times New Roman"/>
                <w:color w:val="000000"/>
                <w:kern w:val="0"/>
                <w14:ligatures w14:val="none"/>
              </w:rPr>
              <w:t xml:space="preserve"> uniform and non-uniform</w:t>
            </w:r>
            <w:r>
              <w:rPr>
                <w:rFonts w:ascii="Times New Roman" w:eastAsia="Times New Roman" w:hAnsi="Times New Roman" w:cs="Times New Roman"/>
                <w:color w:val="000000"/>
                <w:kern w:val="0"/>
                <w14:ligatures w14:val="none"/>
              </w:rPr>
              <w:t xml:space="preserve"> difference</w:t>
            </w:r>
            <w:r w:rsidR="00CD0C4A">
              <w:rPr>
                <w:rFonts w:ascii="Times New Roman" w:eastAsia="Times New Roman" w:hAnsi="Times New Roman" w:cs="Times New Roman"/>
                <w:color w:val="000000"/>
                <w:kern w:val="0"/>
                <w14:ligatures w14:val="none"/>
              </w:rPr>
              <w:t>s were found</w:t>
            </w:r>
            <w:r w:rsidRPr="00D41FAF">
              <w:rPr>
                <w:rFonts w:ascii="Times New Roman" w:eastAsia="Times New Roman" w:hAnsi="Times New Roman" w:cs="Times New Roman"/>
                <w:color w:val="000000"/>
                <w:kern w:val="0"/>
                <w14:ligatures w14:val="none"/>
              </w:rPr>
              <w:t>.</w:t>
            </w:r>
            <w:r>
              <w:rPr>
                <w:rFonts w:ascii="Times New Roman" w:eastAsia="Times New Roman" w:hAnsi="Times New Roman" w:cs="Times New Roman"/>
                <w:color w:val="000000"/>
                <w:kern w:val="0"/>
                <w14:ligatures w14:val="none"/>
              </w:rPr>
              <w:t xml:space="preserve"> “DIF” stands for “differential</w:t>
            </w:r>
            <w:r w:rsidR="00CD0C4A">
              <w:rPr>
                <w:rFonts w:ascii="Times New Roman" w:eastAsia="Times New Roman" w:hAnsi="Times New Roman" w:cs="Times New Roman"/>
                <w:color w:val="000000"/>
                <w:kern w:val="0"/>
                <w14:ligatures w14:val="none"/>
              </w:rPr>
              <w:t xml:space="preserve"> item functioning</w:t>
            </w:r>
            <w:r>
              <w:rPr>
                <w:rFonts w:ascii="Times New Roman" w:eastAsia="Times New Roman" w:hAnsi="Times New Roman" w:cs="Times New Roman"/>
                <w:color w:val="000000"/>
                <w:kern w:val="0"/>
                <w14:ligatures w14:val="none"/>
              </w:rPr>
              <w:t xml:space="preserve">”. Items not listed on this table showed invariance across groups. </w:t>
            </w:r>
          </w:p>
        </w:tc>
      </w:tr>
    </w:tbl>
    <w:p w14:paraId="077F8206" w14:textId="77777777" w:rsidR="00D41FAF" w:rsidRDefault="00D41FAF" w:rsidP="005B095F"/>
    <w:p w14:paraId="070B8AC9" w14:textId="60D7E85B" w:rsidR="00583A41" w:rsidRDefault="00583A41">
      <w:r>
        <w:br w:type="page"/>
      </w:r>
    </w:p>
    <w:tbl>
      <w:tblPr>
        <w:tblW w:w="5000" w:type="pct"/>
        <w:tblLook w:val="04A0" w:firstRow="1" w:lastRow="0" w:firstColumn="1" w:lastColumn="0" w:noHBand="0" w:noVBand="1"/>
      </w:tblPr>
      <w:tblGrid>
        <w:gridCol w:w="3387"/>
        <w:gridCol w:w="1585"/>
        <w:gridCol w:w="1585"/>
        <w:gridCol w:w="1610"/>
        <w:gridCol w:w="1622"/>
        <w:gridCol w:w="1585"/>
        <w:gridCol w:w="1586"/>
      </w:tblGrid>
      <w:tr w:rsidR="00A62113" w:rsidRPr="00A62113" w14:paraId="72188566" w14:textId="77777777" w:rsidTr="00A62113">
        <w:trPr>
          <w:trHeight w:val="300"/>
        </w:trPr>
        <w:tc>
          <w:tcPr>
            <w:tcW w:w="5000" w:type="pct"/>
            <w:gridSpan w:val="7"/>
            <w:tcBorders>
              <w:top w:val="nil"/>
              <w:left w:val="nil"/>
              <w:bottom w:val="single" w:sz="4" w:space="0" w:color="auto"/>
              <w:right w:val="nil"/>
            </w:tcBorders>
            <w:shd w:val="clear" w:color="auto" w:fill="auto"/>
            <w:vAlign w:val="bottom"/>
            <w:hideMark/>
          </w:tcPr>
          <w:p w14:paraId="7F72CC67" w14:textId="28640DB0" w:rsidR="00A62113" w:rsidRPr="00A62113" w:rsidRDefault="00A62113" w:rsidP="00A62113">
            <w:pPr>
              <w:spacing w:after="0" w:line="240" w:lineRule="auto"/>
              <w:jc w:val="center"/>
              <w:rPr>
                <w:rFonts w:ascii="Times New Roman" w:eastAsia="Times New Roman" w:hAnsi="Times New Roman" w:cs="Times New Roman"/>
                <w:b/>
                <w:bCs/>
                <w:color w:val="000000"/>
                <w:kern w:val="0"/>
                <w14:ligatures w14:val="none"/>
              </w:rPr>
            </w:pPr>
            <w:r w:rsidRPr="00A62113">
              <w:rPr>
                <w:rFonts w:ascii="Times New Roman" w:eastAsia="Times New Roman" w:hAnsi="Times New Roman" w:cs="Times New Roman"/>
                <w:b/>
                <w:bCs/>
                <w:color w:val="000000"/>
                <w:kern w:val="0"/>
                <w14:ligatures w14:val="none"/>
              </w:rPr>
              <w:lastRenderedPageBreak/>
              <w:t>Supplementary Table 1</w:t>
            </w:r>
            <w:r w:rsidR="00D330B2">
              <w:rPr>
                <w:rFonts w:ascii="Times New Roman" w:eastAsia="Times New Roman" w:hAnsi="Times New Roman" w:cs="Times New Roman"/>
                <w:b/>
                <w:bCs/>
                <w:color w:val="000000"/>
                <w:kern w:val="0"/>
                <w14:ligatures w14:val="none"/>
              </w:rPr>
              <w:t>3</w:t>
            </w:r>
            <w:r w:rsidRPr="00A62113">
              <w:rPr>
                <w:rFonts w:ascii="Times New Roman" w:eastAsia="Times New Roman" w:hAnsi="Times New Roman" w:cs="Times New Roman"/>
                <w:b/>
                <w:bCs/>
                <w:color w:val="000000"/>
                <w:kern w:val="0"/>
                <w14:ligatures w14:val="none"/>
              </w:rPr>
              <w:t>. Correlation matrix of youth mental health, relationship quality, parenting, and childhood traumatic experiences, broken out by reporting source</w:t>
            </w:r>
          </w:p>
        </w:tc>
      </w:tr>
      <w:tr w:rsidR="00A62113" w:rsidRPr="00A62113" w14:paraId="4585FA5B" w14:textId="77777777" w:rsidTr="00A62113">
        <w:trPr>
          <w:trHeight w:val="300"/>
        </w:trPr>
        <w:tc>
          <w:tcPr>
            <w:tcW w:w="1310" w:type="pct"/>
            <w:tcBorders>
              <w:top w:val="nil"/>
              <w:left w:val="nil"/>
              <w:bottom w:val="nil"/>
              <w:right w:val="nil"/>
            </w:tcBorders>
            <w:shd w:val="clear" w:color="auto" w:fill="auto"/>
            <w:vAlign w:val="bottom"/>
            <w:hideMark/>
          </w:tcPr>
          <w:p w14:paraId="31C28F2B" w14:textId="77777777" w:rsidR="00A62113" w:rsidRPr="00A62113" w:rsidRDefault="00A62113" w:rsidP="00A62113">
            <w:pPr>
              <w:spacing w:after="0" w:line="240" w:lineRule="auto"/>
              <w:jc w:val="center"/>
              <w:rPr>
                <w:rFonts w:ascii="Times New Roman" w:eastAsia="Times New Roman" w:hAnsi="Times New Roman" w:cs="Times New Roman"/>
                <w:b/>
                <w:bCs/>
                <w:color w:val="000000"/>
                <w:kern w:val="0"/>
                <w14:ligatures w14:val="none"/>
              </w:rPr>
            </w:pPr>
            <w:r w:rsidRPr="00A62113">
              <w:rPr>
                <w:rFonts w:ascii="Times New Roman" w:eastAsia="Times New Roman" w:hAnsi="Times New Roman" w:cs="Times New Roman"/>
                <w:b/>
                <w:bCs/>
                <w:color w:val="000000"/>
                <w:kern w:val="0"/>
                <w14:ligatures w14:val="none"/>
              </w:rPr>
              <w:t>Using parental weight</w:t>
            </w:r>
          </w:p>
        </w:tc>
        <w:tc>
          <w:tcPr>
            <w:tcW w:w="615" w:type="pct"/>
            <w:tcBorders>
              <w:top w:val="nil"/>
              <w:left w:val="nil"/>
              <w:bottom w:val="nil"/>
              <w:right w:val="nil"/>
            </w:tcBorders>
            <w:shd w:val="clear" w:color="auto" w:fill="auto"/>
            <w:vAlign w:val="bottom"/>
            <w:hideMark/>
          </w:tcPr>
          <w:p w14:paraId="0FFB3ADE" w14:textId="77777777" w:rsidR="00A62113" w:rsidRPr="00A62113" w:rsidRDefault="00A62113" w:rsidP="00A62113">
            <w:pPr>
              <w:spacing w:after="0" w:line="240" w:lineRule="auto"/>
              <w:jc w:val="center"/>
              <w:rPr>
                <w:rFonts w:ascii="Times New Roman" w:eastAsia="Times New Roman" w:hAnsi="Times New Roman" w:cs="Times New Roman"/>
                <w:b/>
                <w:bCs/>
                <w:color w:val="000000"/>
                <w:kern w:val="0"/>
                <w14:ligatures w14:val="none"/>
              </w:rPr>
            </w:pPr>
          </w:p>
        </w:tc>
        <w:tc>
          <w:tcPr>
            <w:tcW w:w="615" w:type="pct"/>
            <w:tcBorders>
              <w:top w:val="nil"/>
              <w:left w:val="nil"/>
              <w:bottom w:val="nil"/>
              <w:right w:val="nil"/>
            </w:tcBorders>
            <w:shd w:val="clear" w:color="auto" w:fill="auto"/>
            <w:vAlign w:val="bottom"/>
            <w:hideMark/>
          </w:tcPr>
          <w:p w14:paraId="340E0CBF" w14:textId="77777777" w:rsidR="00A62113" w:rsidRPr="00A62113" w:rsidRDefault="00A62113" w:rsidP="00A62113">
            <w:pPr>
              <w:spacing w:after="0" w:line="240" w:lineRule="auto"/>
              <w:jc w:val="center"/>
              <w:rPr>
                <w:rFonts w:ascii="Times New Roman" w:eastAsia="Times New Roman" w:hAnsi="Times New Roman" w:cs="Times New Roman"/>
                <w:kern w:val="0"/>
                <w:sz w:val="20"/>
                <w:szCs w:val="20"/>
                <w14:ligatures w14:val="none"/>
              </w:rPr>
            </w:pPr>
          </w:p>
        </w:tc>
        <w:tc>
          <w:tcPr>
            <w:tcW w:w="615" w:type="pct"/>
            <w:tcBorders>
              <w:top w:val="nil"/>
              <w:left w:val="nil"/>
              <w:bottom w:val="nil"/>
              <w:right w:val="nil"/>
            </w:tcBorders>
            <w:shd w:val="clear" w:color="auto" w:fill="auto"/>
            <w:vAlign w:val="bottom"/>
            <w:hideMark/>
          </w:tcPr>
          <w:p w14:paraId="1A0BDAC6" w14:textId="77777777" w:rsidR="00A62113" w:rsidRPr="00A62113" w:rsidRDefault="00A62113" w:rsidP="00A62113">
            <w:pPr>
              <w:spacing w:after="0" w:line="240" w:lineRule="auto"/>
              <w:jc w:val="center"/>
              <w:rPr>
                <w:rFonts w:ascii="Times New Roman" w:eastAsia="Times New Roman" w:hAnsi="Times New Roman" w:cs="Times New Roman"/>
                <w:kern w:val="0"/>
                <w:sz w:val="20"/>
                <w:szCs w:val="20"/>
                <w14:ligatures w14:val="none"/>
              </w:rPr>
            </w:pPr>
          </w:p>
        </w:tc>
        <w:tc>
          <w:tcPr>
            <w:tcW w:w="615" w:type="pct"/>
            <w:tcBorders>
              <w:top w:val="nil"/>
              <w:left w:val="nil"/>
              <w:bottom w:val="nil"/>
              <w:right w:val="nil"/>
            </w:tcBorders>
            <w:shd w:val="clear" w:color="auto" w:fill="auto"/>
            <w:vAlign w:val="bottom"/>
            <w:hideMark/>
          </w:tcPr>
          <w:p w14:paraId="53D49A2C" w14:textId="77777777" w:rsidR="00A62113" w:rsidRPr="00A62113" w:rsidRDefault="00A62113" w:rsidP="00A62113">
            <w:pPr>
              <w:spacing w:after="0" w:line="240" w:lineRule="auto"/>
              <w:jc w:val="center"/>
              <w:rPr>
                <w:rFonts w:ascii="Times New Roman" w:eastAsia="Times New Roman" w:hAnsi="Times New Roman" w:cs="Times New Roman"/>
                <w:kern w:val="0"/>
                <w:sz w:val="20"/>
                <w:szCs w:val="20"/>
                <w14:ligatures w14:val="none"/>
              </w:rPr>
            </w:pPr>
          </w:p>
        </w:tc>
        <w:tc>
          <w:tcPr>
            <w:tcW w:w="615" w:type="pct"/>
            <w:tcBorders>
              <w:top w:val="nil"/>
              <w:left w:val="nil"/>
              <w:bottom w:val="nil"/>
              <w:right w:val="nil"/>
            </w:tcBorders>
            <w:shd w:val="clear" w:color="auto" w:fill="auto"/>
            <w:vAlign w:val="bottom"/>
            <w:hideMark/>
          </w:tcPr>
          <w:p w14:paraId="1E2B6553" w14:textId="77777777" w:rsidR="00A62113" w:rsidRPr="00A62113" w:rsidRDefault="00A62113" w:rsidP="00A62113">
            <w:pPr>
              <w:spacing w:after="0" w:line="240" w:lineRule="auto"/>
              <w:jc w:val="center"/>
              <w:rPr>
                <w:rFonts w:ascii="Times New Roman" w:eastAsia="Times New Roman" w:hAnsi="Times New Roman" w:cs="Times New Roman"/>
                <w:kern w:val="0"/>
                <w:sz w:val="20"/>
                <w:szCs w:val="20"/>
                <w14:ligatures w14:val="none"/>
              </w:rPr>
            </w:pPr>
          </w:p>
        </w:tc>
        <w:tc>
          <w:tcPr>
            <w:tcW w:w="615" w:type="pct"/>
            <w:tcBorders>
              <w:top w:val="nil"/>
              <w:left w:val="nil"/>
              <w:bottom w:val="nil"/>
              <w:right w:val="nil"/>
            </w:tcBorders>
            <w:shd w:val="clear" w:color="auto" w:fill="auto"/>
            <w:vAlign w:val="bottom"/>
            <w:hideMark/>
          </w:tcPr>
          <w:p w14:paraId="01DAE4BE" w14:textId="77777777" w:rsidR="00A62113" w:rsidRPr="00A62113" w:rsidRDefault="00A62113" w:rsidP="00A62113">
            <w:pPr>
              <w:spacing w:after="0" w:line="240" w:lineRule="auto"/>
              <w:jc w:val="center"/>
              <w:rPr>
                <w:rFonts w:ascii="Times New Roman" w:eastAsia="Times New Roman" w:hAnsi="Times New Roman" w:cs="Times New Roman"/>
                <w:kern w:val="0"/>
                <w:sz w:val="20"/>
                <w:szCs w:val="20"/>
                <w14:ligatures w14:val="none"/>
              </w:rPr>
            </w:pPr>
          </w:p>
        </w:tc>
      </w:tr>
      <w:tr w:rsidR="00A62113" w:rsidRPr="00A62113" w14:paraId="305DE8EC" w14:textId="77777777" w:rsidTr="00A62113">
        <w:trPr>
          <w:trHeight w:val="600"/>
        </w:trPr>
        <w:tc>
          <w:tcPr>
            <w:tcW w:w="1310" w:type="pct"/>
            <w:tcBorders>
              <w:top w:val="nil"/>
              <w:left w:val="nil"/>
              <w:bottom w:val="nil"/>
              <w:right w:val="nil"/>
            </w:tcBorders>
            <w:shd w:val="clear" w:color="auto" w:fill="auto"/>
            <w:vAlign w:val="bottom"/>
            <w:hideMark/>
          </w:tcPr>
          <w:p w14:paraId="3FE24AC7" w14:textId="77777777" w:rsidR="00A62113" w:rsidRPr="00A62113" w:rsidRDefault="00A62113" w:rsidP="00A62113">
            <w:pPr>
              <w:spacing w:after="0" w:line="240" w:lineRule="auto"/>
              <w:jc w:val="center"/>
              <w:rPr>
                <w:rFonts w:ascii="Times New Roman" w:eastAsia="Times New Roman" w:hAnsi="Times New Roman" w:cs="Times New Roman"/>
                <w:kern w:val="0"/>
                <w:sz w:val="20"/>
                <w:szCs w:val="20"/>
                <w14:ligatures w14:val="none"/>
              </w:rPr>
            </w:pPr>
          </w:p>
        </w:tc>
        <w:tc>
          <w:tcPr>
            <w:tcW w:w="615" w:type="pct"/>
            <w:tcBorders>
              <w:top w:val="nil"/>
              <w:left w:val="nil"/>
              <w:bottom w:val="nil"/>
              <w:right w:val="nil"/>
            </w:tcBorders>
            <w:shd w:val="clear" w:color="auto" w:fill="auto"/>
            <w:vAlign w:val="bottom"/>
            <w:hideMark/>
          </w:tcPr>
          <w:p w14:paraId="675B9D57"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Sample size</w:t>
            </w:r>
          </w:p>
        </w:tc>
        <w:tc>
          <w:tcPr>
            <w:tcW w:w="615" w:type="pct"/>
            <w:tcBorders>
              <w:top w:val="nil"/>
              <w:left w:val="nil"/>
              <w:bottom w:val="nil"/>
              <w:right w:val="nil"/>
            </w:tcBorders>
            <w:shd w:val="clear" w:color="auto" w:fill="auto"/>
            <w:vAlign w:val="bottom"/>
            <w:hideMark/>
          </w:tcPr>
          <w:p w14:paraId="40B005C5"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Mental health index</w:t>
            </w:r>
          </w:p>
        </w:tc>
        <w:tc>
          <w:tcPr>
            <w:tcW w:w="615" w:type="pct"/>
            <w:tcBorders>
              <w:top w:val="nil"/>
              <w:left w:val="nil"/>
              <w:bottom w:val="nil"/>
              <w:right w:val="nil"/>
            </w:tcBorders>
            <w:shd w:val="clear" w:color="auto" w:fill="auto"/>
            <w:vAlign w:val="bottom"/>
            <w:hideMark/>
          </w:tcPr>
          <w:p w14:paraId="3BDA3760"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Parent-reported: youth mental health index</w:t>
            </w:r>
          </w:p>
        </w:tc>
        <w:tc>
          <w:tcPr>
            <w:tcW w:w="615" w:type="pct"/>
            <w:tcBorders>
              <w:top w:val="nil"/>
              <w:left w:val="nil"/>
              <w:bottom w:val="nil"/>
              <w:right w:val="nil"/>
            </w:tcBorders>
            <w:shd w:val="clear" w:color="auto" w:fill="auto"/>
            <w:vAlign w:val="bottom"/>
            <w:hideMark/>
          </w:tcPr>
          <w:p w14:paraId="3D8B2B6D"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Child reported: youth mental health index</w:t>
            </w:r>
          </w:p>
        </w:tc>
        <w:tc>
          <w:tcPr>
            <w:tcW w:w="615" w:type="pct"/>
            <w:tcBorders>
              <w:top w:val="nil"/>
              <w:left w:val="nil"/>
              <w:bottom w:val="nil"/>
              <w:right w:val="nil"/>
            </w:tcBorders>
            <w:shd w:val="clear" w:color="auto" w:fill="auto"/>
            <w:vAlign w:val="bottom"/>
            <w:hideMark/>
          </w:tcPr>
          <w:p w14:paraId="1F0DCE5D"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Relationship quality</w:t>
            </w:r>
          </w:p>
        </w:tc>
        <w:tc>
          <w:tcPr>
            <w:tcW w:w="615" w:type="pct"/>
            <w:tcBorders>
              <w:top w:val="nil"/>
              <w:left w:val="nil"/>
              <w:bottom w:val="nil"/>
              <w:right w:val="nil"/>
            </w:tcBorders>
            <w:shd w:val="clear" w:color="auto" w:fill="auto"/>
            <w:vAlign w:val="bottom"/>
            <w:hideMark/>
          </w:tcPr>
          <w:p w14:paraId="6FB2907C"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Parent reported: relationship quality</w:t>
            </w:r>
          </w:p>
        </w:tc>
      </w:tr>
      <w:tr w:rsidR="00A62113" w:rsidRPr="00A62113" w14:paraId="1DD457A9" w14:textId="77777777" w:rsidTr="00A62113">
        <w:trPr>
          <w:trHeight w:val="300"/>
        </w:trPr>
        <w:tc>
          <w:tcPr>
            <w:tcW w:w="1310" w:type="pct"/>
            <w:tcBorders>
              <w:top w:val="nil"/>
              <w:left w:val="nil"/>
              <w:bottom w:val="nil"/>
              <w:right w:val="nil"/>
            </w:tcBorders>
            <w:shd w:val="clear" w:color="auto" w:fill="auto"/>
            <w:vAlign w:val="bottom"/>
            <w:hideMark/>
          </w:tcPr>
          <w:p w14:paraId="1DBD7396"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Mental health index</w:t>
            </w:r>
          </w:p>
        </w:tc>
        <w:tc>
          <w:tcPr>
            <w:tcW w:w="615" w:type="pct"/>
            <w:tcBorders>
              <w:top w:val="nil"/>
              <w:left w:val="nil"/>
              <w:bottom w:val="nil"/>
              <w:right w:val="nil"/>
            </w:tcBorders>
            <w:shd w:val="clear" w:color="auto" w:fill="auto"/>
            <w:noWrap/>
            <w:vAlign w:val="bottom"/>
            <w:hideMark/>
          </w:tcPr>
          <w:p w14:paraId="080810C5"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2932</w:t>
            </w:r>
          </w:p>
        </w:tc>
        <w:tc>
          <w:tcPr>
            <w:tcW w:w="615" w:type="pct"/>
            <w:tcBorders>
              <w:top w:val="nil"/>
              <w:left w:val="nil"/>
              <w:bottom w:val="nil"/>
              <w:right w:val="nil"/>
            </w:tcBorders>
            <w:shd w:val="clear" w:color="auto" w:fill="auto"/>
            <w:noWrap/>
            <w:vAlign w:val="bottom"/>
            <w:hideMark/>
          </w:tcPr>
          <w:p w14:paraId="38780FC9"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1.00</w:t>
            </w:r>
          </w:p>
        </w:tc>
        <w:tc>
          <w:tcPr>
            <w:tcW w:w="615" w:type="pct"/>
            <w:tcBorders>
              <w:top w:val="nil"/>
              <w:left w:val="nil"/>
              <w:bottom w:val="nil"/>
              <w:right w:val="nil"/>
            </w:tcBorders>
            <w:shd w:val="clear" w:color="auto" w:fill="auto"/>
            <w:noWrap/>
            <w:vAlign w:val="bottom"/>
            <w:hideMark/>
          </w:tcPr>
          <w:p w14:paraId="71027107"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p>
        </w:tc>
        <w:tc>
          <w:tcPr>
            <w:tcW w:w="615" w:type="pct"/>
            <w:tcBorders>
              <w:top w:val="nil"/>
              <w:left w:val="nil"/>
              <w:bottom w:val="nil"/>
              <w:right w:val="nil"/>
            </w:tcBorders>
            <w:shd w:val="clear" w:color="auto" w:fill="auto"/>
            <w:noWrap/>
            <w:vAlign w:val="bottom"/>
            <w:hideMark/>
          </w:tcPr>
          <w:p w14:paraId="05B6FFAD" w14:textId="77777777" w:rsidR="00A62113" w:rsidRPr="00A62113" w:rsidRDefault="00A62113" w:rsidP="00A62113">
            <w:pPr>
              <w:spacing w:after="0" w:line="240" w:lineRule="auto"/>
              <w:jc w:val="center"/>
              <w:rPr>
                <w:rFonts w:ascii="Times New Roman" w:eastAsia="Times New Roman" w:hAnsi="Times New Roman" w:cs="Times New Roman"/>
                <w:kern w:val="0"/>
                <w:sz w:val="20"/>
                <w:szCs w:val="20"/>
                <w14:ligatures w14:val="none"/>
              </w:rPr>
            </w:pPr>
          </w:p>
        </w:tc>
        <w:tc>
          <w:tcPr>
            <w:tcW w:w="615" w:type="pct"/>
            <w:tcBorders>
              <w:top w:val="nil"/>
              <w:left w:val="nil"/>
              <w:bottom w:val="nil"/>
              <w:right w:val="nil"/>
            </w:tcBorders>
            <w:shd w:val="clear" w:color="auto" w:fill="auto"/>
            <w:noWrap/>
            <w:vAlign w:val="bottom"/>
            <w:hideMark/>
          </w:tcPr>
          <w:p w14:paraId="587B3323" w14:textId="77777777" w:rsidR="00A62113" w:rsidRPr="00A62113" w:rsidRDefault="00A62113" w:rsidP="00A62113">
            <w:pPr>
              <w:spacing w:after="0" w:line="240" w:lineRule="auto"/>
              <w:jc w:val="center"/>
              <w:rPr>
                <w:rFonts w:ascii="Times New Roman" w:eastAsia="Times New Roman" w:hAnsi="Times New Roman" w:cs="Times New Roman"/>
                <w:kern w:val="0"/>
                <w:sz w:val="20"/>
                <w:szCs w:val="20"/>
                <w14:ligatures w14:val="none"/>
              </w:rPr>
            </w:pPr>
          </w:p>
        </w:tc>
        <w:tc>
          <w:tcPr>
            <w:tcW w:w="615" w:type="pct"/>
            <w:tcBorders>
              <w:top w:val="nil"/>
              <w:left w:val="nil"/>
              <w:bottom w:val="nil"/>
              <w:right w:val="nil"/>
            </w:tcBorders>
            <w:shd w:val="clear" w:color="auto" w:fill="auto"/>
            <w:noWrap/>
            <w:vAlign w:val="bottom"/>
            <w:hideMark/>
          </w:tcPr>
          <w:p w14:paraId="0965B4C3" w14:textId="77777777" w:rsidR="00A62113" w:rsidRPr="00A62113" w:rsidRDefault="00A62113" w:rsidP="00A62113">
            <w:pPr>
              <w:spacing w:after="0" w:line="240" w:lineRule="auto"/>
              <w:jc w:val="center"/>
              <w:rPr>
                <w:rFonts w:ascii="Times New Roman" w:eastAsia="Times New Roman" w:hAnsi="Times New Roman" w:cs="Times New Roman"/>
                <w:kern w:val="0"/>
                <w:sz w:val="20"/>
                <w:szCs w:val="20"/>
                <w14:ligatures w14:val="none"/>
              </w:rPr>
            </w:pPr>
          </w:p>
        </w:tc>
      </w:tr>
      <w:tr w:rsidR="00A62113" w:rsidRPr="00A62113" w14:paraId="2B74DA89" w14:textId="77777777" w:rsidTr="00A62113">
        <w:trPr>
          <w:trHeight w:val="300"/>
        </w:trPr>
        <w:tc>
          <w:tcPr>
            <w:tcW w:w="1310" w:type="pct"/>
            <w:tcBorders>
              <w:top w:val="nil"/>
              <w:left w:val="nil"/>
              <w:bottom w:val="nil"/>
              <w:right w:val="nil"/>
            </w:tcBorders>
            <w:shd w:val="clear" w:color="auto" w:fill="auto"/>
            <w:vAlign w:val="bottom"/>
            <w:hideMark/>
          </w:tcPr>
          <w:p w14:paraId="7633B86C"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Parent-reported youth mental health index</w:t>
            </w:r>
          </w:p>
        </w:tc>
        <w:tc>
          <w:tcPr>
            <w:tcW w:w="615" w:type="pct"/>
            <w:tcBorders>
              <w:top w:val="nil"/>
              <w:left w:val="nil"/>
              <w:bottom w:val="nil"/>
              <w:right w:val="nil"/>
            </w:tcBorders>
            <w:shd w:val="clear" w:color="auto" w:fill="auto"/>
            <w:noWrap/>
            <w:vAlign w:val="bottom"/>
            <w:hideMark/>
          </w:tcPr>
          <w:p w14:paraId="3936F2C2"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2932</w:t>
            </w:r>
          </w:p>
        </w:tc>
        <w:tc>
          <w:tcPr>
            <w:tcW w:w="615" w:type="pct"/>
            <w:tcBorders>
              <w:top w:val="nil"/>
              <w:left w:val="nil"/>
              <w:bottom w:val="nil"/>
              <w:right w:val="nil"/>
            </w:tcBorders>
            <w:shd w:val="clear" w:color="auto" w:fill="auto"/>
            <w:noWrap/>
            <w:vAlign w:val="bottom"/>
            <w:hideMark/>
          </w:tcPr>
          <w:p w14:paraId="0C0BC922"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0.93</w:t>
            </w:r>
          </w:p>
        </w:tc>
        <w:tc>
          <w:tcPr>
            <w:tcW w:w="615" w:type="pct"/>
            <w:tcBorders>
              <w:top w:val="nil"/>
              <w:left w:val="nil"/>
              <w:bottom w:val="nil"/>
              <w:right w:val="nil"/>
            </w:tcBorders>
            <w:shd w:val="clear" w:color="auto" w:fill="auto"/>
            <w:noWrap/>
            <w:vAlign w:val="bottom"/>
            <w:hideMark/>
          </w:tcPr>
          <w:p w14:paraId="3B2FC9DC"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1.00</w:t>
            </w:r>
          </w:p>
        </w:tc>
        <w:tc>
          <w:tcPr>
            <w:tcW w:w="615" w:type="pct"/>
            <w:tcBorders>
              <w:top w:val="nil"/>
              <w:left w:val="nil"/>
              <w:bottom w:val="nil"/>
              <w:right w:val="nil"/>
            </w:tcBorders>
            <w:shd w:val="clear" w:color="auto" w:fill="auto"/>
            <w:noWrap/>
            <w:vAlign w:val="bottom"/>
            <w:hideMark/>
          </w:tcPr>
          <w:p w14:paraId="335FD2B7"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p>
        </w:tc>
        <w:tc>
          <w:tcPr>
            <w:tcW w:w="615" w:type="pct"/>
            <w:tcBorders>
              <w:top w:val="nil"/>
              <w:left w:val="nil"/>
              <w:bottom w:val="nil"/>
              <w:right w:val="nil"/>
            </w:tcBorders>
            <w:shd w:val="clear" w:color="auto" w:fill="auto"/>
            <w:noWrap/>
            <w:vAlign w:val="bottom"/>
            <w:hideMark/>
          </w:tcPr>
          <w:p w14:paraId="7E238F7E" w14:textId="77777777" w:rsidR="00A62113" w:rsidRPr="00A62113" w:rsidRDefault="00A62113" w:rsidP="00A62113">
            <w:pPr>
              <w:spacing w:after="0" w:line="240" w:lineRule="auto"/>
              <w:jc w:val="center"/>
              <w:rPr>
                <w:rFonts w:ascii="Times New Roman" w:eastAsia="Times New Roman" w:hAnsi="Times New Roman" w:cs="Times New Roman"/>
                <w:kern w:val="0"/>
                <w:sz w:val="20"/>
                <w:szCs w:val="20"/>
                <w14:ligatures w14:val="none"/>
              </w:rPr>
            </w:pPr>
          </w:p>
        </w:tc>
        <w:tc>
          <w:tcPr>
            <w:tcW w:w="615" w:type="pct"/>
            <w:tcBorders>
              <w:top w:val="nil"/>
              <w:left w:val="nil"/>
              <w:bottom w:val="nil"/>
              <w:right w:val="nil"/>
            </w:tcBorders>
            <w:shd w:val="clear" w:color="auto" w:fill="auto"/>
            <w:noWrap/>
            <w:vAlign w:val="bottom"/>
            <w:hideMark/>
          </w:tcPr>
          <w:p w14:paraId="3544CCE2" w14:textId="77777777" w:rsidR="00A62113" w:rsidRPr="00A62113" w:rsidRDefault="00A62113" w:rsidP="00A62113">
            <w:pPr>
              <w:spacing w:after="0" w:line="240" w:lineRule="auto"/>
              <w:jc w:val="center"/>
              <w:rPr>
                <w:rFonts w:ascii="Times New Roman" w:eastAsia="Times New Roman" w:hAnsi="Times New Roman" w:cs="Times New Roman"/>
                <w:kern w:val="0"/>
                <w:sz w:val="20"/>
                <w:szCs w:val="20"/>
                <w14:ligatures w14:val="none"/>
              </w:rPr>
            </w:pPr>
          </w:p>
        </w:tc>
      </w:tr>
      <w:tr w:rsidR="00A62113" w:rsidRPr="00A62113" w14:paraId="6F9C38FA" w14:textId="77777777" w:rsidTr="00A62113">
        <w:trPr>
          <w:trHeight w:val="300"/>
        </w:trPr>
        <w:tc>
          <w:tcPr>
            <w:tcW w:w="1310" w:type="pct"/>
            <w:tcBorders>
              <w:top w:val="nil"/>
              <w:left w:val="nil"/>
              <w:bottom w:val="nil"/>
              <w:right w:val="nil"/>
            </w:tcBorders>
            <w:shd w:val="clear" w:color="auto" w:fill="auto"/>
            <w:vAlign w:val="bottom"/>
            <w:hideMark/>
          </w:tcPr>
          <w:p w14:paraId="3CF08AD8"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Child reported-youth mental health index</w:t>
            </w:r>
          </w:p>
        </w:tc>
        <w:tc>
          <w:tcPr>
            <w:tcW w:w="615" w:type="pct"/>
            <w:tcBorders>
              <w:top w:val="nil"/>
              <w:left w:val="nil"/>
              <w:bottom w:val="nil"/>
              <w:right w:val="nil"/>
            </w:tcBorders>
            <w:shd w:val="clear" w:color="auto" w:fill="auto"/>
            <w:noWrap/>
            <w:vAlign w:val="bottom"/>
            <w:hideMark/>
          </w:tcPr>
          <w:p w14:paraId="730B4879"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1580</w:t>
            </w:r>
          </w:p>
        </w:tc>
        <w:tc>
          <w:tcPr>
            <w:tcW w:w="615" w:type="pct"/>
            <w:tcBorders>
              <w:top w:val="nil"/>
              <w:left w:val="nil"/>
              <w:bottom w:val="nil"/>
              <w:right w:val="nil"/>
            </w:tcBorders>
            <w:shd w:val="clear" w:color="auto" w:fill="auto"/>
            <w:noWrap/>
            <w:vAlign w:val="bottom"/>
            <w:hideMark/>
          </w:tcPr>
          <w:p w14:paraId="12E83927"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0.82</w:t>
            </w:r>
          </w:p>
        </w:tc>
        <w:tc>
          <w:tcPr>
            <w:tcW w:w="615" w:type="pct"/>
            <w:tcBorders>
              <w:top w:val="nil"/>
              <w:left w:val="nil"/>
              <w:bottom w:val="nil"/>
              <w:right w:val="nil"/>
            </w:tcBorders>
            <w:shd w:val="clear" w:color="auto" w:fill="auto"/>
            <w:noWrap/>
            <w:vAlign w:val="bottom"/>
            <w:hideMark/>
          </w:tcPr>
          <w:p w14:paraId="71E555EC"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0.60</w:t>
            </w:r>
          </w:p>
        </w:tc>
        <w:tc>
          <w:tcPr>
            <w:tcW w:w="615" w:type="pct"/>
            <w:tcBorders>
              <w:top w:val="nil"/>
              <w:left w:val="nil"/>
              <w:bottom w:val="nil"/>
              <w:right w:val="nil"/>
            </w:tcBorders>
            <w:shd w:val="clear" w:color="auto" w:fill="auto"/>
            <w:noWrap/>
            <w:vAlign w:val="bottom"/>
            <w:hideMark/>
          </w:tcPr>
          <w:p w14:paraId="061E26E3"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1.00</w:t>
            </w:r>
          </w:p>
        </w:tc>
        <w:tc>
          <w:tcPr>
            <w:tcW w:w="615" w:type="pct"/>
            <w:tcBorders>
              <w:top w:val="nil"/>
              <w:left w:val="nil"/>
              <w:bottom w:val="nil"/>
              <w:right w:val="nil"/>
            </w:tcBorders>
            <w:shd w:val="clear" w:color="auto" w:fill="auto"/>
            <w:noWrap/>
            <w:vAlign w:val="bottom"/>
            <w:hideMark/>
          </w:tcPr>
          <w:p w14:paraId="4DC69886"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p>
        </w:tc>
        <w:tc>
          <w:tcPr>
            <w:tcW w:w="615" w:type="pct"/>
            <w:tcBorders>
              <w:top w:val="nil"/>
              <w:left w:val="nil"/>
              <w:bottom w:val="nil"/>
              <w:right w:val="nil"/>
            </w:tcBorders>
            <w:shd w:val="clear" w:color="auto" w:fill="auto"/>
            <w:noWrap/>
            <w:vAlign w:val="bottom"/>
            <w:hideMark/>
          </w:tcPr>
          <w:p w14:paraId="56D62026" w14:textId="77777777" w:rsidR="00A62113" w:rsidRPr="00A62113" w:rsidRDefault="00A62113" w:rsidP="00A62113">
            <w:pPr>
              <w:spacing w:after="0" w:line="240" w:lineRule="auto"/>
              <w:jc w:val="center"/>
              <w:rPr>
                <w:rFonts w:ascii="Times New Roman" w:eastAsia="Times New Roman" w:hAnsi="Times New Roman" w:cs="Times New Roman"/>
                <w:kern w:val="0"/>
                <w:sz w:val="20"/>
                <w:szCs w:val="20"/>
                <w14:ligatures w14:val="none"/>
              </w:rPr>
            </w:pPr>
          </w:p>
        </w:tc>
      </w:tr>
      <w:tr w:rsidR="00A62113" w:rsidRPr="00A62113" w14:paraId="7C0A3734" w14:textId="77777777" w:rsidTr="00A62113">
        <w:trPr>
          <w:trHeight w:val="300"/>
        </w:trPr>
        <w:tc>
          <w:tcPr>
            <w:tcW w:w="1310" w:type="pct"/>
            <w:tcBorders>
              <w:top w:val="nil"/>
              <w:left w:val="nil"/>
              <w:bottom w:val="nil"/>
              <w:right w:val="nil"/>
            </w:tcBorders>
            <w:shd w:val="clear" w:color="auto" w:fill="auto"/>
            <w:vAlign w:val="bottom"/>
            <w:hideMark/>
          </w:tcPr>
          <w:p w14:paraId="5742D398"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Relationship quality</w:t>
            </w:r>
          </w:p>
        </w:tc>
        <w:tc>
          <w:tcPr>
            <w:tcW w:w="615" w:type="pct"/>
            <w:tcBorders>
              <w:top w:val="nil"/>
              <w:left w:val="nil"/>
              <w:bottom w:val="nil"/>
              <w:right w:val="nil"/>
            </w:tcBorders>
            <w:shd w:val="clear" w:color="auto" w:fill="auto"/>
            <w:noWrap/>
            <w:vAlign w:val="bottom"/>
            <w:hideMark/>
          </w:tcPr>
          <w:p w14:paraId="39BC42F7"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2956</w:t>
            </w:r>
          </w:p>
        </w:tc>
        <w:tc>
          <w:tcPr>
            <w:tcW w:w="615" w:type="pct"/>
            <w:tcBorders>
              <w:top w:val="nil"/>
              <w:left w:val="nil"/>
              <w:bottom w:val="nil"/>
              <w:right w:val="nil"/>
            </w:tcBorders>
            <w:shd w:val="clear" w:color="auto" w:fill="auto"/>
            <w:noWrap/>
            <w:vAlign w:val="bottom"/>
            <w:hideMark/>
          </w:tcPr>
          <w:p w14:paraId="0661C1EB"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0.48</w:t>
            </w:r>
          </w:p>
        </w:tc>
        <w:tc>
          <w:tcPr>
            <w:tcW w:w="615" w:type="pct"/>
            <w:tcBorders>
              <w:top w:val="nil"/>
              <w:left w:val="nil"/>
              <w:bottom w:val="nil"/>
              <w:right w:val="nil"/>
            </w:tcBorders>
            <w:shd w:val="clear" w:color="auto" w:fill="auto"/>
            <w:noWrap/>
            <w:vAlign w:val="bottom"/>
            <w:hideMark/>
          </w:tcPr>
          <w:p w14:paraId="6F591315"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0.48</w:t>
            </w:r>
          </w:p>
        </w:tc>
        <w:tc>
          <w:tcPr>
            <w:tcW w:w="615" w:type="pct"/>
            <w:tcBorders>
              <w:top w:val="nil"/>
              <w:left w:val="nil"/>
              <w:bottom w:val="nil"/>
              <w:right w:val="nil"/>
            </w:tcBorders>
            <w:shd w:val="clear" w:color="auto" w:fill="auto"/>
            <w:noWrap/>
            <w:vAlign w:val="bottom"/>
            <w:hideMark/>
          </w:tcPr>
          <w:p w14:paraId="473E0E1B"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0.42</w:t>
            </w:r>
          </w:p>
        </w:tc>
        <w:tc>
          <w:tcPr>
            <w:tcW w:w="615" w:type="pct"/>
            <w:tcBorders>
              <w:top w:val="nil"/>
              <w:left w:val="nil"/>
              <w:bottom w:val="nil"/>
              <w:right w:val="nil"/>
            </w:tcBorders>
            <w:shd w:val="clear" w:color="auto" w:fill="auto"/>
            <w:noWrap/>
            <w:vAlign w:val="bottom"/>
            <w:hideMark/>
          </w:tcPr>
          <w:p w14:paraId="32AFF6DA"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1.00</w:t>
            </w:r>
          </w:p>
        </w:tc>
        <w:tc>
          <w:tcPr>
            <w:tcW w:w="615" w:type="pct"/>
            <w:tcBorders>
              <w:top w:val="nil"/>
              <w:left w:val="nil"/>
              <w:bottom w:val="nil"/>
              <w:right w:val="nil"/>
            </w:tcBorders>
            <w:shd w:val="clear" w:color="auto" w:fill="auto"/>
            <w:noWrap/>
            <w:vAlign w:val="bottom"/>
            <w:hideMark/>
          </w:tcPr>
          <w:p w14:paraId="239DE941"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p>
        </w:tc>
      </w:tr>
      <w:tr w:rsidR="00A62113" w:rsidRPr="00A62113" w14:paraId="07AE6224" w14:textId="77777777" w:rsidTr="00A62113">
        <w:trPr>
          <w:trHeight w:val="300"/>
        </w:trPr>
        <w:tc>
          <w:tcPr>
            <w:tcW w:w="1310" w:type="pct"/>
            <w:tcBorders>
              <w:top w:val="nil"/>
              <w:left w:val="nil"/>
              <w:bottom w:val="nil"/>
              <w:right w:val="nil"/>
            </w:tcBorders>
            <w:shd w:val="clear" w:color="auto" w:fill="auto"/>
            <w:vAlign w:val="bottom"/>
            <w:hideMark/>
          </w:tcPr>
          <w:p w14:paraId="2EF4C8DE"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Parent reported relationship quality</w:t>
            </w:r>
          </w:p>
        </w:tc>
        <w:tc>
          <w:tcPr>
            <w:tcW w:w="615" w:type="pct"/>
            <w:tcBorders>
              <w:top w:val="nil"/>
              <w:left w:val="nil"/>
              <w:bottom w:val="nil"/>
              <w:right w:val="nil"/>
            </w:tcBorders>
            <w:shd w:val="clear" w:color="auto" w:fill="auto"/>
            <w:noWrap/>
            <w:vAlign w:val="bottom"/>
            <w:hideMark/>
          </w:tcPr>
          <w:p w14:paraId="7FCAB39A"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2956</w:t>
            </w:r>
          </w:p>
        </w:tc>
        <w:tc>
          <w:tcPr>
            <w:tcW w:w="615" w:type="pct"/>
            <w:tcBorders>
              <w:top w:val="nil"/>
              <w:left w:val="nil"/>
              <w:bottom w:val="nil"/>
              <w:right w:val="nil"/>
            </w:tcBorders>
            <w:shd w:val="clear" w:color="auto" w:fill="auto"/>
            <w:noWrap/>
            <w:vAlign w:val="bottom"/>
            <w:hideMark/>
          </w:tcPr>
          <w:p w14:paraId="1E591BAD"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0.46</w:t>
            </w:r>
          </w:p>
        </w:tc>
        <w:tc>
          <w:tcPr>
            <w:tcW w:w="615" w:type="pct"/>
            <w:tcBorders>
              <w:top w:val="nil"/>
              <w:left w:val="nil"/>
              <w:bottom w:val="nil"/>
              <w:right w:val="nil"/>
            </w:tcBorders>
            <w:shd w:val="clear" w:color="auto" w:fill="auto"/>
            <w:noWrap/>
            <w:vAlign w:val="bottom"/>
            <w:hideMark/>
          </w:tcPr>
          <w:p w14:paraId="5B8771B8" w14:textId="77777777" w:rsidR="00A62113" w:rsidRPr="00A62113" w:rsidRDefault="00A62113" w:rsidP="00A62113">
            <w:pPr>
              <w:spacing w:after="0" w:line="240" w:lineRule="auto"/>
              <w:jc w:val="center"/>
              <w:rPr>
                <w:rFonts w:ascii="Times New Roman" w:eastAsia="Times New Roman" w:hAnsi="Times New Roman" w:cs="Times New Roman"/>
                <w:b/>
                <w:bCs/>
                <w:color w:val="000000"/>
                <w:kern w:val="0"/>
                <w14:ligatures w14:val="none"/>
              </w:rPr>
            </w:pPr>
            <w:r w:rsidRPr="00A62113">
              <w:rPr>
                <w:rFonts w:ascii="Times New Roman" w:eastAsia="Times New Roman" w:hAnsi="Times New Roman" w:cs="Times New Roman"/>
                <w:b/>
                <w:bCs/>
                <w:color w:val="000000"/>
                <w:kern w:val="0"/>
                <w14:ligatures w14:val="none"/>
              </w:rPr>
              <w:t>0.48</w:t>
            </w:r>
          </w:p>
        </w:tc>
        <w:tc>
          <w:tcPr>
            <w:tcW w:w="615" w:type="pct"/>
            <w:tcBorders>
              <w:top w:val="nil"/>
              <w:left w:val="nil"/>
              <w:bottom w:val="nil"/>
              <w:right w:val="nil"/>
            </w:tcBorders>
            <w:shd w:val="clear" w:color="auto" w:fill="auto"/>
            <w:noWrap/>
            <w:vAlign w:val="bottom"/>
            <w:hideMark/>
          </w:tcPr>
          <w:p w14:paraId="762290AF"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0.37</w:t>
            </w:r>
          </w:p>
        </w:tc>
        <w:tc>
          <w:tcPr>
            <w:tcW w:w="615" w:type="pct"/>
            <w:tcBorders>
              <w:top w:val="nil"/>
              <w:left w:val="nil"/>
              <w:bottom w:val="nil"/>
              <w:right w:val="nil"/>
            </w:tcBorders>
            <w:shd w:val="clear" w:color="auto" w:fill="auto"/>
            <w:noWrap/>
            <w:vAlign w:val="bottom"/>
            <w:hideMark/>
          </w:tcPr>
          <w:p w14:paraId="2715788B"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0.98</w:t>
            </w:r>
          </w:p>
        </w:tc>
        <w:tc>
          <w:tcPr>
            <w:tcW w:w="615" w:type="pct"/>
            <w:tcBorders>
              <w:top w:val="nil"/>
              <w:left w:val="nil"/>
              <w:bottom w:val="nil"/>
              <w:right w:val="nil"/>
            </w:tcBorders>
            <w:shd w:val="clear" w:color="auto" w:fill="auto"/>
            <w:noWrap/>
            <w:vAlign w:val="bottom"/>
            <w:hideMark/>
          </w:tcPr>
          <w:p w14:paraId="7DBE46C8"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1.00</w:t>
            </w:r>
          </w:p>
        </w:tc>
      </w:tr>
      <w:tr w:rsidR="00A62113" w:rsidRPr="00A62113" w14:paraId="51229E86" w14:textId="77777777" w:rsidTr="00A62113">
        <w:trPr>
          <w:trHeight w:val="300"/>
        </w:trPr>
        <w:tc>
          <w:tcPr>
            <w:tcW w:w="1310" w:type="pct"/>
            <w:tcBorders>
              <w:top w:val="nil"/>
              <w:left w:val="nil"/>
              <w:bottom w:val="nil"/>
              <w:right w:val="nil"/>
            </w:tcBorders>
            <w:shd w:val="clear" w:color="auto" w:fill="auto"/>
            <w:vAlign w:val="bottom"/>
            <w:hideMark/>
          </w:tcPr>
          <w:p w14:paraId="47F7BFBE"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Youth-reported relationship quality</w:t>
            </w:r>
          </w:p>
        </w:tc>
        <w:tc>
          <w:tcPr>
            <w:tcW w:w="615" w:type="pct"/>
            <w:tcBorders>
              <w:top w:val="nil"/>
              <w:left w:val="nil"/>
              <w:bottom w:val="nil"/>
              <w:right w:val="nil"/>
            </w:tcBorders>
            <w:shd w:val="clear" w:color="auto" w:fill="auto"/>
            <w:noWrap/>
            <w:vAlign w:val="bottom"/>
            <w:hideMark/>
          </w:tcPr>
          <w:p w14:paraId="0683AC80"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1563</w:t>
            </w:r>
          </w:p>
        </w:tc>
        <w:tc>
          <w:tcPr>
            <w:tcW w:w="615" w:type="pct"/>
            <w:tcBorders>
              <w:top w:val="nil"/>
              <w:left w:val="nil"/>
              <w:bottom w:val="nil"/>
              <w:right w:val="nil"/>
            </w:tcBorders>
            <w:shd w:val="clear" w:color="auto" w:fill="auto"/>
            <w:noWrap/>
            <w:vAlign w:val="bottom"/>
            <w:hideMark/>
          </w:tcPr>
          <w:p w14:paraId="047D6120"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0.37</w:t>
            </w:r>
          </w:p>
        </w:tc>
        <w:tc>
          <w:tcPr>
            <w:tcW w:w="615" w:type="pct"/>
            <w:tcBorders>
              <w:top w:val="nil"/>
              <w:left w:val="nil"/>
              <w:bottom w:val="nil"/>
              <w:right w:val="nil"/>
            </w:tcBorders>
            <w:shd w:val="clear" w:color="auto" w:fill="auto"/>
            <w:noWrap/>
            <w:vAlign w:val="bottom"/>
            <w:hideMark/>
          </w:tcPr>
          <w:p w14:paraId="5903CC0F"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0.28</w:t>
            </w:r>
          </w:p>
        </w:tc>
        <w:tc>
          <w:tcPr>
            <w:tcW w:w="615" w:type="pct"/>
            <w:tcBorders>
              <w:top w:val="nil"/>
              <w:left w:val="nil"/>
              <w:bottom w:val="nil"/>
              <w:right w:val="nil"/>
            </w:tcBorders>
            <w:shd w:val="clear" w:color="auto" w:fill="auto"/>
            <w:noWrap/>
            <w:vAlign w:val="bottom"/>
            <w:hideMark/>
          </w:tcPr>
          <w:p w14:paraId="01B84793" w14:textId="77777777" w:rsidR="00A62113" w:rsidRPr="00A62113" w:rsidRDefault="00A62113" w:rsidP="00A62113">
            <w:pPr>
              <w:spacing w:after="0" w:line="240" w:lineRule="auto"/>
              <w:jc w:val="center"/>
              <w:rPr>
                <w:rFonts w:ascii="Times New Roman" w:eastAsia="Times New Roman" w:hAnsi="Times New Roman" w:cs="Times New Roman"/>
                <w:b/>
                <w:bCs/>
                <w:color w:val="000000"/>
                <w:kern w:val="0"/>
                <w14:ligatures w14:val="none"/>
              </w:rPr>
            </w:pPr>
            <w:r w:rsidRPr="00A62113">
              <w:rPr>
                <w:rFonts w:ascii="Times New Roman" w:eastAsia="Times New Roman" w:hAnsi="Times New Roman" w:cs="Times New Roman"/>
                <w:b/>
                <w:bCs/>
                <w:color w:val="000000"/>
                <w:kern w:val="0"/>
                <w14:ligatures w14:val="none"/>
              </w:rPr>
              <w:t>0.42</w:t>
            </w:r>
          </w:p>
        </w:tc>
        <w:tc>
          <w:tcPr>
            <w:tcW w:w="615" w:type="pct"/>
            <w:tcBorders>
              <w:top w:val="nil"/>
              <w:left w:val="nil"/>
              <w:bottom w:val="nil"/>
              <w:right w:val="nil"/>
            </w:tcBorders>
            <w:shd w:val="clear" w:color="auto" w:fill="auto"/>
            <w:noWrap/>
            <w:vAlign w:val="bottom"/>
            <w:hideMark/>
          </w:tcPr>
          <w:p w14:paraId="159E8A01"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0.64</w:t>
            </w:r>
          </w:p>
        </w:tc>
        <w:tc>
          <w:tcPr>
            <w:tcW w:w="615" w:type="pct"/>
            <w:tcBorders>
              <w:top w:val="nil"/>
              <w:left w:val="nil"/>
              <w:bottom w:val="nil"/>
              <w:right w:val="nil"/>
            </w:tcBorders>
            <w:shd w:val="clear" w:color="auto" w:fill="auto"/>
            <w:noWrap/>
            <w:vAlign w:val="bottom"/>
            <w:hideMark/>
          </w:tcPr>
          <w:p w14:paraId="7E20F34C"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0.44</w:t>
            </w:r>
          </w:p>
        </w:tc>
      </w:tr>
      <w:tr w:rsidR="00A62113" w:rsidRPr="00A62113" w14:paraId="7D77DE8D" w14:textId="77777777" w:rsidTr="00A62113">
        <w:trPr>
          <w:trHeight w:val="300"/>
        </w:trPr>
        <w:tc>
          <w:tcPr>
            <w:tcW w:w="1310" w:type="pct"/>
            <w:tcBorders>
              <w:top w:val="nil"/>
              <w:left w:val="nil"/>
              <w:bottom w:val="nil"/>
              <w:right w:val="nil"/>
            </w:tcBorders>
            <w:shd w:val="clear" w:color="auto" w:fill="auto"/>
            <w:vAlign w:val="bottom"/>
            <w:hideMark/>
          </w:tcPr>
          <w:p w14:paraId="38285485"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Responsiveness (parent reported)</w:t>
            </w:r>
          </w:p>
        </w:tc>
        <w:tc>
          <w:tcPr>
            <w:tcW w:w="615" w:type="pct"/>
            <w:tcBorders>
              <w:top w:val="nil"/>
              <w:left w:val="nil"/>
              <w:bottom w:val="nil"/>
              <w:right w:val="nil"/>
            </w:tcBorders>
            <w:shd w:val="clear" w:color="auto" w:fill="auto"/>
            <w:noWrap/>
            <w:vAlign w:val="bottom"/>
            <w:hideMark/>
          </w:tcPr>
          <w:p w14:paraId="7E3F43FC"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2955</w:t>
            </w:r>
          </w:p>
        </w:tc>
        <w:tc>
          <w:tcPr>
            <w:tcW w:w="615" w:type="pct"/>
            <w:tcBorders>
              <w:top w:val="nil"/>
              <w:left w:val="nil"/>
              <w:bottom w:val="nil"/>
              <w:right w:val="nil"/>
            </w:tcBorders>
            <w:shd w:val="clear" w:color="auto" w:fill="auto"/>
            <w:noWrap/>
            <w:vAlign w:val="bottom"/>
            <w:hideMark/>
          </w:tcPr>
          <w:p w14:paraId="5C201A4C"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0.19</w:t>
            </w:r>
          </w:p>
        </w:tc>
        <w:tc>
          <w:tcPr>
            <w:tcW w:w="615" w:type="pct"/>
            <w:tcBorders>
              <w:top w:val="nil"/>
              <w:left w:val="nil"/>
              <w:bottom w:val="nil"/>
              <w:right w:val="nil"/>
            </w:tcBorders>
            <w:shd w:val="clear" w:color="auto" w:fill="auto"/>
            <w:noWrap/>
            <w:vAlign w:val="bottom"/>
            <w:hideMark/>
          </w:tcPr>
          <w:p w14:paraId="569DCA46"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0.20</w:t>
            </w:r>
          </w:p>
        </w:tc>
        <w:tc>
          <w:tcPr>
            <w:tcW w:w="615" w:type="pct"/>
            <w:tcBorders>
              <w:top w:val="nil"/>
              <w:left w:val="nil"/>
              <w:bottom w:val="nil"/>
              <w:right w:val="nil"/>
            </w:tcBorders>
            <w:shd w:val="clear" w:color="auto" w:fill="auto"/>
            <w:noWrap/>
            <w:vAlign w:val="bottom"/>
            <w:hideMark/>
          </w:tcPr>
          <w:p w14:paraId="7E65B226"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0.20</w:t>
            </w:r>
          </w:p>
        </w:tc>
        <w:tc>
          <w:tcPr>
            <w:tcW w:w="615" w:type="pct"/>
            <w:tcBorders>
              <w:top w:val="nil"/>
              <w:left w:val="nil"/>
              <w:bottom w:val="nil"/>
              <w:right w:val="nil"/>
            </w:tcBorders>
            <w:shd w:val="clear" w:color="auto" w:fill="auto"/>
            <w:noWrap/>
            <w:vAlign w:val="bottom"/>
            <w:hideMark/>
          </w:tcPr>
          <w:p w14:paraId="1E704A07"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0.50</w:t>
            </w:r>
          </w:p>
        </w:tc>
        <w:tc>
          <w:tcPr>
            <w:tcW w:w="615" w:type="pct"/>
            <w:tcBorders>
              <w:top w:val="nil"/>
              <w:left w:val="nil"/>
              <w:bottom w:val="nil"/>
              <w:right w:val="nil"/>
            </w:tcBorders>
            <w:shd w:val="clear" w:color="auto" w:fill="auto"/>
            <w:noWrap/>
            <w:vAlign w:val="bottom"/>
            <w:hideMark/>
          </w:tcPr>
          <w:p w14:paraId="54D4A983"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0.50</w:t>
            </w:r>
          </w:p>
        </w:tc>
      </w:tr>
      <w:tr w:rsidR="00A62113" w:rsidRPr="00A62113" w14:paraId="36724BB8" w14:textId="77777777" w:rsidTr="00A62113">
        <w:trPr>
          <w:trHeight w:val="300"/>
        </w:trPr>
        <w:tc>
          <w:tcPr>
            <w:tcW w:w="1310" w:type="pct"/>
            <w:tcBorders>
              <w:top w:val="nil"/>
              <w:left w:val="nil"/>
              <w:bottom w:val="nil"/>
              <w:right w:val="nil"/>
            </w:tcBorders>
            <w:shd w:val="clear" w:color="auto" w:fill="auto"/>
            <w:vAlign w:val="bottom"/>
            <w:hideMark/>
          </w:tcPr>
          <w:p w14:paraId="7AA1D0DD"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Demandingness (parent reported)</w:t>
            </w:r>
          </w:p>
        </w:tc>
        <w:tc>
          <w:tcPr>
            <w:tcW w:w="615" w:type="pct"/>
            <w:tcBorders>
              <w:top w:val="nil"/>
              <w:left w:val="nil"/>
              <w:bottom w:val="nil"/>
              <w:right w:val="nil"/>
            </w:tcBorders>
            <w:shd w:val="clear" w:color="auto" w:fill="auto"/>
            <w:noWrap/>
            <w:vAlign w:val="bottom"/>
            <w:hideMark/>
          </w:tcPr>
          <w:p w14:paraId="2CD6A20D"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2954</w:t>
            </w:r>
          </w:p>
        </w:tc>
        <w:tc>
          <w:tcPr>
            <w:tcW w:w="615" w:type="pct"/>
            <w:tcBorders>
              <w:top w:val="nil"/>
              <w:left w:val="nil"/>
              <w:bottom w:val="nil"/>
              <w:right w:val="nil"/>
            </w:tcBorders>
            <w:shd w:val="clear" w:color="auto" w:fill="auto"/>
            <w:noWrap/>
            <w:vAlign w:val="bottom"/>
            <w:hideMark/>
          </w:tcPr>
          <w:p w14:paraId="411398A0"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0.28</w:t>
            </w:r>
          </w:p>
        </w:tc>
        <w:tc>
          <w:tcPr>
            <w:tcW w:w="615" w:type="pct"/>
            <w:tcBorders>
              <w:top w:val="nil"/>
              <w:left w:val="nil"/>
              <w:bottom w:val="nil"/>
              <w:right w:val="nil"/>
            </w:tcBorders>
            <w:shd w:val="clear" w:color="auto" w:fill="auto"/>
            <w:noWrap/>
            <w:vAlign w:val="bottom"/>
            <w:hideMark/>
          </w:tcPr>
          <w:p w14:paraId="27D30C0A"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0.28</w:t>
            </w:r>
          </w:p>
        </w:tc>
        <w:tc>
          <w:tcPr>
            <w:tcW w:w="615" w:type="pct"/>
            <w:tcBorders>
              <w:top w:val="nil"/>
              <w:left w:val="nil"/>
              <w:bottom w:val="nil"/>
              <w:right w:val="nil"/>
            </w:tcBorders>
            <w:shd w:val="clear" w:color="auto" w:fill="auto"/>
            <w:noWrap/>
            <w:vAlign w:val="bottom"/>
            <w:hideMark/>
          </w:tcPr>
          <w:p w14:paraId="6681B445"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0.23</w:t>
            </w:r>
          </w:p>
        </w:tc>
        <w:tc>
          <w:tcPr>
            <w:tcW w:w="615" w:type="pct"/>
            <w:tcBorders>
              <w:top w:val="nil"/>
              <w:left w:val="nil"/>
              <w:bottom w:val="nil"/>
              <w:right w:val="nil"/>
            </w:tcBorders>
            <w:shd w:val="clear" w:color="auto" w:fill="auto"/>
            <w:noWrap/>
            <w:vAlign w:val="bottom"/>
            <w:hideMark/>
          </w:tcPr>
          <w:p w14:paraId="18EDB6B3"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0.34</w:t>
            </w:r>
          </w:p>
        </w:tc>
        <w:tc>
          <w:tcPr>
            <w:tcW w:w="615" w:type="pct"/>
            <w:tcBorders>
              <w:top w:val="nil"/>
              <w:left w:val="nil"/>
              <w:bottom w:val="nil"/>
              <w:right w:val="nil"/>
            </w:tcBorders>
            <w:shd w:val="clear" w:color="auto" w:fill="auto"/>
            <w:noWrap/>
            <w:vAlign w:val="bottom"/>
            <w:hideMark/>
          </w:tcPr>
          <w:p w14:paraId="7286BFA0"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0.36</w:t>
            </w:r>
          </w:p>
        </w:tc>
      </w:tr>
      <w:tr w:rsidR="00A62113" w:rsidRPr="00A62113" w14:paraId="6BA363C3" w14:textId="77777777" w:rsidTr="00A62113">
        <w:trPr>
          <w:trHeight w:val="600"/>
        </w:trPr>
        <w:tc>
          <w:tcPr>
            <w:tcW w:w="1310" w:type="pct"/>
            <w:tcBorders>
              <w:top w:val="nil"/>
              <w:left w:val="nil"/>
              <w:bottom w:val="nil"/>
              <w:right w:val="nil"/>
            </w:tcBorders>
            <w:shd w:val="clear" w:color="auto" w:fill="auto"/>
            <w:vAlign w:val="bottom"/>
            <w:hideMark/>
          </w:tcPr>
          <w:p w14:paraId="59CFAF94"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Absence of childhood traumatic experiences (adolescent reported)</w:t>
            </w:r>
          </w:p>
        </w:tc>
        <w:tc>
          <w:tcPr>
            <w:tcW w:w="615" w:type="pct"/>
            <w:tcBorders>
              <w:top w:val="nil"/>
              <w:left w:val="nil"/>
              <w:bottom w:val="nil"/>
              <w:right w:val="nil"/>
            </w:tcBorders>
            <w:shd w:val="clear" w:color="auto" w:fill="auto"/>
            <w:noWrap/>
            <w:vAlign w:val="bottom"/>
            <w:hideMark/>
          </w:tcPr>
          <w:p w14:paraId="0F8FA386"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1565</w:t>
            </w:r>
          </w:p>
        </w:tc>
        <w:tc>
          <w:tcPr>
            <w:tcW w:w="615" w:type="pct"/>
            <w:tcBorders>
              <w:top w:val="nil"/>
              <w:left w:val="nil"/>
              <w:bottom w:val="nil"/>
              <w:right w:val="nil"/>
            </w:tcBorders>
            <w:shd w:val="clear" w:color="auto" w:fill="auto"/>
            <w:noWrap/>
            <w:vAlign w:val="bottom"/>
            <w:hideMark/>
          </w:tcPr>
          <w:p w14:paraId="14810E98"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0.38</w:t>
            </w:r>
          </w:p>
        </w:tc>
        <w:tc>
          <w:tcPr>
            <w:tcW w:w="615" w:type="pct"/>
            <w:tcBorders>
              <w:top w:val="nil"/>
              <w:left w:val="nil"/>
              <w:bottom w:val="nil"/>
              <w:right w:val="nil"/>
            </w:tcBorders>
            <w:shd w:val="clear" w:color="auto" w:fill="auto"/>
            <w:noWrap/>
            <w:vAlign w:val="bottom"/>
            <w:hideMark/>
          </w:tcPr>
          <w:p w14:paraId="36199890"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0.32</w:t>
            </w:r>
          </w:p>
        </w:tc>
        <w:tc>
          <w:tcPr>
            <w:tcW w:w="615" w:type="pct"/>
            <w:tcBorders>
              <w:top w:val="nil"/>
              <w:left w:val="nil"/>
              <w:bottom w:val="nil"/>
              <w:right w:val="nil"/>
            </w:tcBorders>
            <w:shd w:val="clear" w:color="auto" w:fill="auto"/>
            <w:noWrap/>
            <w:vAlign w:val="bottom"/>
            <w:hideMark/>
          </w:tcPr>
          <w:p w14:paraId="0EFEA0C3"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0.30</w:t>
            </w:r>
          </w:p>
        </w:tc>
        <w:tc>
          <w:tcPr>
            <w:tcW w:w="615" w:type="pct"/>
            <w:tcBorders>
              <w:top w:val="nil"/>
              <w:left w:val="nil"/>
              <w:bottom w:val="nil"/>
              <w:right w:val="nil"/>
            </w:tcBorders>
            <w:shd w:val="clear" w:color="auto" w:fill="auto"/>
            <w:noWrap/>
            <w:vAlign w:val="bottom"/>
            <w:hideMark/>
          </w:tcPr>
          <w:p w14:paraId="596A0126"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0.22</w:t>
            </w:r>
          </w:p>
        </w:tc>
        <w:tc>
          <w:tcPr>
            <w:tcW w:w="615" w:type="pct"/>
            <w:tcBorders>
              <w:top w:val="nil"/>
              <w:left w:val="nil"/>
              <w:bottom w:val="nil"/>
              <w:right w:val="nil"/>
            </w:tcBorders>
            <w:shd w:val="clear" w:color="auto" w:fill="auto"/>
            <w:noWrap/>
            <w:vAlign w:val="bottom"/>
            <w:hideMark/>
          </w:tcPr>
          <w:p w14:paraId="52BB045E"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0.18</w:t>
            </w:r>
          </w:p>
        </w:tc>
      </w:tr>
      <w:tr w:rsidR="00A62113" w:rsidRPr="00A62113" w14:paraId="5C837034" w14:textId="77777777" w:rsidTr="00A62113">
        <w:trPr>
          <w:trHeight w:val="300"/>
        </w:trPr>
        <w:tc>
          <w:tcPr>
            <w:tcW w:w="1310" w:type="pct"/>
            <w:tcBorders>
              <w:top w:val="nil"/>
              <w:left w:val="nil"/>
              <w:bottom w:val="nil"/>
              <w:right w:val="nil"/>
            </w:tcBorders>
            <w:shd w:val="clear" w:color="auto" w:fill="auto"/>
            <w:vAlign w:val="bottom"/>
            <w:hideMark/>
          </w:tcPr>
          <w:p w14:paraId="763712F8"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Parent's objective report of youth's mental health</w:t>
            </w:r>
          </w:p>
        </w:tc>
        <w:tc>
          <w:tcPr>
            <w:tcW w:w="615" w:type="pct"/>
            <w:tcBorders>
              <w:top w:val="nil"/>
              <w:left w:val="nil"/>
              <w:bottom w:val="nil"/>
              <w:right w:val="nil"/>
            </w:tcBorders>
            <w:shd w:val="clear" w:color="auto" w:fill="auto"/>
            <w:noWrap/>
            <w:vAlign w:val="bottom"/>
            <w:hideMark/>
          </w:tcPr>
          <w:p w14:paraId="39DF99EC"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2931</w:t>
            </w:r>
          </w:p>
        </w:tc>
        <w:tc>
          <w:tcPr>
            <w:tcW w:w="615" w:type="pct"/>
            <w:tcBorders>
              <w:top w:val="nil"/>
              <w:left w:val="nil"/>
              <w:bottom w:val="nil"/>
              <w:right w:val="nil"/>
            </w:tcBorders>
            <w:shd w:val="clear" w:color="auto" w:fill="auto"/>
            <w:noWrap/>
            <w:vAlign w:val="bottom"/>
            <w:hideMark/>
          </w:tcPr>
          <w:p w14:paraId="5220C6E1"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0.53</w:t>
            </w:r>
          </w:p>
        </w:tc>
        <w:tc>
          <w:tcPr>
            <w:tcW w:w="615" w:type="pct"/>
            <w:tcBorders>
              <w:top w:val="nil"/>
              <w:left w:val="nil"/>
              <w:bottom w:val="nil"/>
              <w:right w:val="nil"/>
            </w:tcBorders>
            <w:shd w:val="clear" w:color="auto" w:fill="auto"/>
            <w:noWrap/>
            <w:vAlign w:val="bottom"/>
            <w:hideMark/>
          </w:tcPr>
          <w:p w14:paraId="4E7A7EE7"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0.55</w:t>
            </w:r>
          </w:p>
        </w:tc>
        <w:tc>
          <w:tcPr>
            <w:tcW w:w="615" w:type="pct"/>
            <w:tcBorders>
              <w:top w:val="nil"/>
              <w:left w:val="nil"/>
              <w:bottom w:val="nil"/>
              <w:right w:val="nil"/>
            </w:tcBorders>
            <w:shd w:val="clear" w:color="auto" w:fill="auto"/>
            <w:noWrap/>
            <w:vAlign w:val="bottom"/>
            <w:hideMark/>
          </w:tcPr>
          <w:p w14:paraId="4C63439A"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0.35</w:t>
            </w:r>
          </w:p>
        </w:tc>
        <w:tc>
          <w:tcPr>
            <w:tcW w:w="615" w:type="pct"/>
            <w:tcBorders>
              <w:top w:val="nil"/>
              <w:left w:val="nil"/>
              <w:bottom w:val="nil"/>
              <w:right w:val="nil"/>
            </w:tcBorders>
            <w:shd w:val="clear" w:color="auto" w:fill="auto"/>
            <w:noWrap/>
            <w:vAlign w:val="bottom"/>
            <w:hideMark/>
          </w:tcPr>
          <w:p w14:paraId="17254310"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0.24</w:t>
            </w:r>
          </w:p>
        </w:tc>
        <w:tc>
          <w:tcPr>
            <w:tcW w:w="615" w:type="pct"/>
            <w:tcBorders>
              <w:top w:val="nil"/>
              <w:left w:val="nil"/>
              <w:bottom w:val="nil"/>
              <w:right w:val="nil"/>
            </w:tcBorders>
            <w:shd w:val="clear" w:color="auto" w:fill="auto"/>
            <w:noWrap/>
            <w:vAlign w:val="bottom"/>
            <w:hideMark/>
          </w:tcPr>
          <w:p w14:paraId="0B8A87AB"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0.24</w:t>
            </w:r>
          </w:p>
        </w:tc>
      </w:tr>
      <w:tr w:rsidR="00A62113" w:rsidRPr="00A62113" w14:paraId="428AED9E" w14:textId="77777777" w:rsidTr="00A62113">
        <w:trPr>
          <w:trHeight w:val="300"/>
        </w:trPr>
        <w:tc>
          <w:tcPr>
            <w:tcW w:w="1310" w:type="pct"/>
            <w:tcBorders>
              <w:top w:val="nil"/>
              <w:left w:val="nil"/>
              <w:bottom w:val="nil"/>
              <w:right w:val="nil"/>
            </w:tcBorders>
            <w:shd w:val="clear" w:color="auto" w:fill="auto"/>
            <w:vAlign w:val="bottom"/>
            <w:hideMark/>
          </w:tcPr>
          <w:p w14:paraId="397466DD"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Time spent with child (parent reported)</w:t>
            </w:r>
          </w:p>
        </w:tc>
        <w:tc>
          <w:tcPr>
            <w:tcW w:w="615" w:type="pct"/>
            <w:tcBorders>
              <w:top w:val="nil"/>
              <w:left w:val="nil"/>
              <w:bottom w:val="nil"/>
              <w:right w:val="nil"/>
            </w:tcBorders>
            <w:shd w:val="clear" w:color="auto" w:fill="auto"/>
            <w:noWrap/>
            <w:vAlign w:val="bottom"/>
            <w:hideMark/>
          </w:tcPr>
          <w:p w14:paraId="419AFC4F"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2930</w:t>
            </w:r>
          </w:p>
        </w:tc>
        <w:tc>
          <w:tcPr>
            <w:tcW w:w="615" w:type="pct"/>
            <w:tcBorders>
              <w:top w:val="nil"/>
              <w:left w:val="nil"/>
              <w:bottom w:val="nil"/>
              <w:right w:val="nil"/>
            </w:tcBorders>
            <w:shd w:val="clear" w:color="auto" w:fill="auto"/>
            <w:noWrap/>
            <w:vAlign w:val="bottom"/>
            <w:hideMark/>
          </w:tcPr>
          <w:p w14:paraId="71CE3C3C" w14:textId="77777777" w:rsidR="00A62113" w:rsidRPr="00A62113" w:rsidRDefault="00A62113" w:rsidP="00A62113">
            <w:pPr>
              <w:spacing w:after="0" w:line="240" w:lineRule="auto"/>
              <w:jc w:val="center"/>
              <w:rPr>
                <w:rFonts w:ascii="Aptos Narrow" w:eastAsia="Times New Roman" w:hAnsi="Aptos Narrow" w:cs="Times New Roman"/>
                <w:color w:val="000000"/>
                <w:kern w:val="0"/>
                <w14:ligatures w14:val="none"/>
              </w:rPr>
            </w:pPr>
            <w:r w:rsidRPr="00A62113">
              <w:rPr>
                <w:rFonts w:ascii="Aptos Narrow" w:eastAsia="Times New Roman" w:hAnsi="Aptos Narrow" w:cs="Times New Roman"/>
                <w:color w:val="000000"/>
                <w:kern w:val="0"/>
                <w14:ligatures w14:val="none"/>
              </w:rPr>
              <w:t>0.18</w:t>
            </w:r>
          </w:p>
        </w:tc>
        <w:tc>
          <w:tcPr>
            <w:tcW w:w="615" w:type="pct"/>
            <w:tcBorders>
              <w:top w:val="nil"/>
              <w:left w:val="nil"/>
              <w:bottom w:val="nil"/>
              <w:right w:val="nil"/>
            </w:tcBorders>
            <w:shd w:val="clear" w:color="auto" w:fill="auto"/>
            <w:noWrap/>
            <w:vAlign w:val="bottom"/>
            <w:hideMark/>
          </w:tcPr>
          <w:p w14:paraId="0FE9CC53" w14:textId="77777777" w:rsidR="00A62113" w:rsidRPr="00A62113" w:rsidRDefault="00A62113" w:rsidP="00A62113">
            <w:pPr>
              <w:spacing w:after="0" w:line="240" w:lineRule="auto"/>
              <w:jc w:val="center"/>
              <w:rPr>
                <w:rFonts w:ascii="Aptos Narrow" w:eastAsia="Times New Roman" w:hAnsi="Aptos Narrow" w:cs="Times New Roman"/>
                <w:color w:val="000000"/>
                <w:kern w:val="0"/>
                <w14:ligatures w14:val="none"/>
              </w:rPr>
            </w:pPr>
            <w:r w:rsidRPr="00A62113">
              <w:rPr>
                <w:rFonts w:ascii="Aptos Narrow" w:eastAsia="Times New Roman" w:hAnsi="Aptos Narrow" w:cs="Times New Roman"/>
                <w:color w:val="000000"/>
                <w:kern w:val="0"/>
                <w14:ligatures w14:val="none"/>
              </w:rPr>
              <w:t>0.18</w:t>
            </w:r>
          </w:p>
        </w:tc>
        <w:tc>
          <w:tcPr>
            <w:tcW w:w="615" w:type="pct"/>
            <w:tcBorders>
              <w:top w:val="nil"/>
              <w:left w:val="nil"/>
              <w:bottom w:val="nil"/>
              <w:right w:val="nil"/>
            </w:tcBorders>
            <w:shd w:val="clear" w:color="auto" w:fill="auto"/>
            <w:noWrap/>
            <w:vAlign w:val="bottom"/>
            <w:hideMark/>
          </w:tcPr>
          <w:p w14:paraId="17504FD1" w14:textId="77777777" w:rsidR="00A62113" w:rsidRPr="00A62113" w:rsidRDefault="00A62113" w:rsidP="00A62113">
            <w:pPr>
              <w:spacing w:after="0" w:line="240" w:lineRule="auto"/>
              <w:jc w:val="center"/>
              <w:rPr>
                <w:rFonts w:ascii="Aptos Narrow" w:eastAsia="Times New Roman" w:hAnsi="Aptos Narrow" w:cs="Times New Roman"/>
                <w:color w:val="000000"/>
                <w:kern w:val="0"/>
                <w14:ligatures w14:val="none"/>
              </w:rPr>
            </w:pPr>
            <w:r w:rsidRPr="00A62113">
              <w:rPr>
                <w:rFonts w:ascii="Aptos Narrow" w:eastAsia="Times New Roman" w:hAnsi="Aptos Narrow" w:cs="Times New Roman"/>
                <w:color w:val="000000"/>
                <w:kern w:val="0"/>
                <w14:ligatures w14:val="none"/>
              </w:rPr>
              <w:t>0.19</w:t>
            </w:r>
          </w:p>
        </w:tc>
        <w:tc>
          <w:tcPr>
            <w:tcW w:w="615" w:type="pct"/>
            <w:tcBorders>
              <w:top w:val="nil"/>
              <w:left w:val="nil"/>
              <w:bottom w:val="nil"/>
              <w:right w:val="nil"/>
            </w:tcBorders>
            <w:shd w:val="clear" w:color="auto" w:fill="auto"/>
            <w:noWrap/>
            <w:vAlign w:val="bottom"/>
            <w:hideMark/>
          </w:tcPr>
          <w:p w14:paraId="7F12B939" w14:textId="77777777" w:rsidR="00A62113" w:rsidRPr="00A62113" w:rsidRDefault="00A62113" w:rsidP="00A62113">
            <w:pPr>
              <w:spacing w:after="0" w:line="240" w:lineRule="auto"/>
              <w:jc w:val="center"/>
              <w:rPr>
                <w:rFonts w:ascii="Aptos Narrow" w:eastAsia="Times New Roman" w:hAnsi="Aptos Narrow" w:cs="Times New Roman"/>
                <w:color w:val="000000"/>
                <w:kern w:val="0"/>
                <w14:ligatures w14:val="none"/>
              </w:rPr>
            </w:pPr>
            <w:r w:rsidRPr="00A62113">
              <w:rPr>
                <w:rFonts w:ascii="Aptos Narrow" w:eastAsia="Times New Roman" w:hAnsi="Aptos Narrow" w:cs="Times New Roman"/>
                <w:color w:val="000000"/>
                <w:kern w:val="0"/>
                <w14:ligatures w14:val="none"/>
              </w:rPr>
              <w:t>0.33</w:t>
            </w:r>
          </w:p>
        </w:tc>
        <w:tc>
          <w:tcPr>
            <w:tcW w:w="615" w:type="pct"/>
            <w:tcBorders>
              <w:top w:val="nil"/>
              <w:left w:val="nil"/>
              <w:bottom w:val="nil"/>
              <w:right w:val="nil"/>
            </w:tcBorders>
            <w:shd w:val="clear" w:color="auto" w:fill="auto"/>
            <w:noWrap/>
            <w:vAlign w:val="bottom"/>
            <w:hideMark/>
          </w:tcPr>
          <w:p w14:paraId="0C58B7AC" w14:textId="77777777" w:rsidR="00A62113" w:rsidRPr="00A62113" w:rsidRDefault="00A62113" w:rsidP="00A62113">
            <w:pPr>
              <w:spacing w:after="0" w:line="240" w:lineRule="auto"/>
              <w:jc w:val="center"/>
              <w:rPr>
                <w:rFonts w:ascii="Aptos Narrow" w:eastAsia="Times New Roman" w:hAnsi="Aptos Narrow" w:cs="Times New Roman"/>
                <w:color w:val="000000"/>
                <w:kern w:val="0"/>
                <w14:ligatures w14:val="none"/>
              </w:rPr>
            </w:pPr>
            <w:r w:rsidRPr="00A62113">
              <w:rPr>
                <w:rFonts w:ascii="Aptos Narrow" w:eastAsia="Times New Roman" w:hAnsi="Aptos Narrow" w:cs="Times New Roman"/>
                <w:color w:val="000000"/>
                <w:kern w:val="0"/>
                <w14:ligatures w14:val="none"/>
              </w:rPr>
              <w:t>0.34</w:t>
            </w:r>
          </w:p>
        </w:tc>
      </w:tr>
      <w:tr w:rsidR="00A62113" w:rsidRPr="00A62113" w14:paraId="26146AF3" w14:textId="77777777" w:rsidTr="00A62113">
        <w:trPr>
          <w:trHeight w:val="900"/>
        </w:trPr>
        <w:tc>
          <w:tcPr>
            <w:tcW w:w="1310" w:type="pct"/>
            <w:tcBorders>
              <w:top w:val="nil"/>
              <w:left w:val="nil"/>
              <w:bottom w:val="nil"/>
              <w:right w:val="nil"/>
            </w:tcBorders>
            <w:shd w:val="clear" w:color="auto" w:fill="auto"/>
            <w:vAlign w:val="bottom"/>
            <w:hideMark/>
          </w:tcPr>
          <w:p w14:paraId="66CA9FB6" w14:textId="77777777" w:rsidR="00A62113" w:rsidRPr="00A62113" w:rsidRDefault="00A62113" w:rsidP="00A62113">
            <w:pPr>
              <w:spacing w:after="0" w:line="240" w:lineRule="auto"/>
              <w:jc w:val="center"/>
              <w:rPr>
                <w:rFonts w:ascii="Aptos Narrow" w:eastAsia="Times New Roman" w:hAnsi="Aptos Narrow" w:cs="Times New Roman"/>
                <w:color w:val="000000"/>
                <w:kern w:val="0"/>
                <w14:ligatures w14:val="none"/>
              </w:rPr>
            </w:pPr>
          </w:p>
        </w:tc>
        <w:tc>
          <w:tcPr>
            <w:tcW w:w="615" w:type="pct"/>
            <w:tcBorders>
              <w:top w:val="nil"/>
              <w:left w:val="nil"/>
              <w:bottom w:val="nil"/>
              <w:right w:val="nil"/>
            </w:tcBorders>
            <w:shd w:val="clear" w:color="auto" w:fill="auto"/>
            <w:noWrap/>
            <w:vAlign w:val="bottom"/>
            <w:hideMark/>
          </w:tcPr>
          <w:p w14:paraId="065DF6BE" w14:textId="77777777" w:rsidR="00A62113" w:rsidRPr="00A62113" w:rsidRDefault="00A62113" w:rsidP="00A62113">
            <w:pPr>
              <w:spacing w:after="0" w:line="240" w:lineRule="auto"/>
              <w:jc w:val="center"/>
              <w:rPr>
                <w:rFonts w:ascii="Times New Roman" w:eastAsia="Times New Roman" w:hAnsi="Times New Roman" w:cs="Times New Roman"/>
                <w:kern w:val="0"/>
                <w:sz w:val="20"/>
                <w:szCs w:val="20"/>
                <w14:ligatures w14:val="none"/>
              </w:rPr>
            </w:pPr>
          </w:p>
        </w:tc>
        <w:tc>
          <w:tcPr>
            <w:tcW w:w="615" w:type="pct"/>
            <w:tcBorders>
              <w:top w:val="nil"/>
              <w:left w:val="nil"/>
              <w:bottom w:val="nil"/>
              <w:right w:val="nil"/>
            </w:tcBorders>
            <w:shd w:val="clear" w:color="auto" w:fill="auto"/>
            <w:vAlign w:val="bottom"/>
            <w:hideMark/>
          </w:tcPr>
          <w:p w14:paraId="5DCF8088"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Youth-reported: relationship quality</w:t>
            </w:r>
          </w:p>
        </w:tc>
        <w:tc>
          <w:tcPr>
            <w:tcW w:w="615" w:type="pct"/>
            <w:tcBorders>
              <w:top w:val="nil"/>
              <w:left w:val="nil"/>
              <w:bottom w:val="nil"/>
              <w:right w:val="nil"/>
            </w:tcBorders>
            <w:shd w:val="clear" w:color="auto" w:fill="auto"/>
            <w:vAlign w:val="bottom"/>
            <w:hideMark/>
          </w:tcPr>
          <w:p w14:paraId="7C82D35E"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Responsiveness (parent reported)</w:t>
            </w:r>
          </w:p>
        </w:tc>
        <w:tc>
          <w:tcPr>
            <w:tcW w:w="615" w:type="pct"/>
            <w:tcBorders>
              <w:top w:val="nil"/>
              <w:left w:val="nil"/>
              <w:bottom w:val="nil"/>
              <w:right w:val="nil"/>
            </w:tcBorders>
            <w:shd w:val="clear" w:color="auto" w:fill="auto"/>
            <w:vAlign w:val="bottom"/>
            <w:hideMark/>
          </w:tcPr>
          <w:p w14:paraId="41F3C7EA"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Demandingness (parent reported)</w:t>
            </w:r>
          </w:p>
        </w:tc>
        <w:tc>
          <w:tcPr>
            <w:tcW w:w="615" w:type="pct"/>
            <w:tcBorders>
              <w:top w:val="nil"/>
              <w:left w:val="nil"/>
              <w:bottom w:val="nil"/>
              <w:right w:val="nil"/>
            </w:tcBorders>
            <w:shd w:val="clear" w:color="auto" w:fill="auto"/>
            <w:vAlign w:val="bottom"/>
            <w:hideMark/>
          </w:tcPr>
          <w:p w14:paraId="40494522"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Absence of childhood traumatic experiences (adolescent reported)</w:t>
            </w:r>
          </w:p>
        </w:tc>
        <w:tc>
          <w:tcPr>
            <w:tcW w:w="615" w:type="pct"/>
            <w:tcBorders>
              <w:top w:val="nil"/>
              <w:left w:val="nil"/>
              <w:bottom w:val="nil"/>
              <w:right w:val="nil"/>
            </w:tcBorders>
            <w:shd w:val="clear" w:color="auto" w:fill="auto"/>
            <w:vAlign w:val="bottom"/>
            <w:hideMark/>
          </w:tcPr>
          <w:p w14:paraId="55EDFD1F"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Parent's objective report of youth's mental health</w:t>
            </w:r>
          </w:p>
        </w:tc>
      </w:tr>
      <w:tr w:rsidR="00A62113" w:rsidRPr="00A62113" w14:paraId="55F08C00" w14:textId="77777777" w:rsidTr="00A62113">
        <w:trPr>
          <w:trHeight w:val="300"/>
        </w:trPr>
        <w:tc>
          <w:tcPr>
            <w:tcW w:w="1310" w:type="pct"/>
            <w:tcBorders>
              <w:top w:val="nil"/>
              <w:left w:val="nil"/>
              <w:bottom w:val="nil"/>
              <w:right w:val="nil"/>
            </w:tcBorders>
            <w:shd w:val="clear" w:color="auto" w:fill="auto"/>
            <w:vAlign w:val="bottom"/>
            <w:hideMark/>
          </w:tcPr>
          <w:p w14:paraId="7857BA33"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Youth-reported relationship quality</w:t>
            </w:r>
          </w:p>
        </w:tc>
        <w:tc>
          <w:tcPr>
            <w:tcW w:w="615" w:type="pct"/>
            <w:tcBorders>
              <w:top w:val="nil"/>
              <w:left w:val="nil"/>
              <w:bottom w:val="nil"/>
              <w:right w:val="nil"/>
            </w:tcBorders>
            <w:shd w:val="clear" w:color="auto" w:fill="auto"/>
            <w:noWrap/>
            <w:vAlign w:val="bottom"/>
            <w:hideMark/>
          </w:tcPr>
          <w:p w14:paraId="588F3322"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1563</w:t>
            </w:r>
          </w:p>
        </w:tc>
        <w:tc>
          <w:tcPr>
            <w:tcW w:w="615" w:type="pct"/>
            <w:tcBorders>
              <w:top w:val="nil"/>
              <w:left w:val="nil"/>
              <w:bottom w:val="nil"/>
              <w:right w:val="nil"/>
            </w:tcBorders>
            <w:shd w:val="clear" w:color="auto" w:fill="auto"/>
            <w:noWrap/>
            <w:vAlign w:val="bottom"/>
            <w:hideMark/>
          </w:tcPr>
          <w:p w14:paraId="08A97BE4"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1.00</w:t>
            </w:r>
          </w:p>
        </w:tc>
        <w:tc>
          <w:tcPr>
            <w:tcW w:w="615" w:type="pct"/>
            <w:tcBorders>
              <w:top w:val="nil"/>
              <w:left w:val="nil"/>
              <w:bottom w:val="nil"/>
              <w:right w:val="nil"/>
            </w:tcBorders>
            <w:shd w:val="clear" w:color="auto" w:fill="auto"/>
            <w:noWrap/>
            <w:vAlign w:val="bottom"/>
            <w:hideMark/>
          </w:tcPr>
          <w:p w14:paraId="690299D1"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p>
        </w:tc>
        <w:tc>
          <w:tcPr>
            <w:tcW w:w="615" w:type="pct"/>
            <w:tcBorders>
              <w:top w:val="nil"/>
              <w:left w:val="nil"/>
              <w:bottom w:val="nil"/>
              <w:right w:val="nil"/>
            </w:tcBorders>
            <w:shd w:val="clear" w:color="auto" w:fill="auto"/>
            <w:noWrap/>
            <w:vAlign w:val="bottom"/>
            <w:hideMark/>
          </w:tcPr>
          <w:p w14:paraId="23D3C56A" w14:textId="77777777" w:rsidR="00A62113" w:rsidRPr="00A62113" w:rsidRDefault="00A62113" w:rsidP="00A62113">
            <w:pPr>
              <w:spacing w:after="0" w:line="240" w:lineRule="auto"/>
              <w:jc w:val="center"/>
              <w:rPr>
                <w:rFonts w:ascii="Times New Roman" w:eastAsia="Times New Roman" w:hAnsi="Times New Roman" w:cs="Times New Roman"/>
                <w:kern w:val="0"/>
                <w:sz w:val="20"/>
                <w:szCs w:val="20"/>
                <w14:ligatures w14:val="none"/>
              </w:rPr>
            </w:pPr>
          </w:p>
        </w:tc>
        <w:tc>
          <w:tcPr>
            <w:tcW w:w="615" w:type="pct"/>
            <w:tcBorders>
              <w:top w:val="nil"/>
              <w:left w:val="nil"/>
              <w:bottom w:val="nil"/>
              <w:right w:val="nil"/>
            </w:tcBorders>
            <w:shd w:val="clear" w:color="auto" w:fill="auto"/>
            <w:noWrap/>
            <w:vAlign w:val="bottom"/>
            <w:hideMark/>
          </w:tcPr>
          <w:p w14:paraId="0E4928DC" w14:textId="77777777" w:rsidR="00A62113" w:rsidRPr="00A62113" w:rsidRDefault="00A62113" w:rsidP="00A62113">
            <w:pPr>
              <w:spacing w:after="0" w:line="240" w:lineRule="auto"/>
              <w:jc w:val="center"/>
              <w:rPr>
                <w:rFonts w:ascii="Times New Roman" w:eastAsia="Times New Roman" w:hAnsi="Times New Roman" w:cs="Times New Roman"/>
                <w:kern w:val="0"/>
                <w:sz w:val="20"/>
                <w:szCs w:val="20"/>
                <w14:ligatures w14:val="none"/>
              </w:rPr>
            </w:pPr>
          </w:p>
        </w:tc>
        <w:tc>
          <w:tcPr>
            <w:tcW w:w="615" w:type="pct"/>
            <w:tcBorders>
              <w:top w:val="nil"/>
              <w:left w:val="nil"/>
              <w:bottom w:val="nil"/>
              <w:right w:val="nil"/>
            </w:tcBorders>
            <w:shd w:val="clear" w:color="auto" w:fill="auto"/>
            <w:noWrap/>
            <w:vAlign w:val="bottom"/>
            <w:hideMark/>
          </w:tcPr>
          <w:p w14:paraId="27B13FFD" w14:textId="77777777" w:rsidR="00A62113" w:rsidRPr="00A62113" w:rsidRDefault="00A62113" w:rsidP="00A62113">
            <w:pPr>
              <w:spacing w:after="0" w:line="240" w:lineRule="auto"/>
              <w:jc w:val="center"/>
              <w:rPr>
                <w:rFonts w:ascii="Times New Roman" w:eastAsia="Times New Roman" w:hAnsi="Times New Roman" w:cs="Times New Roman"/>
                <w:kern w:val="0"/>
                <w:sz w:val="20"/>
                <w:szCs w:val="20"/>
                <w14:ligatures w14:val="none"/>
              </w:rPr>
            </w:pPr>
          </w:p>
        </w:tc>
      </w:tr>
      <w:tr w:rsidR="00A62113" w:rsidRPr="00A62113" w14:paraId="46492D59" w14:textId="77777777" w:rsidTr="00A62113">
        <w:trPr>
          <w:trHeight w:val="300"/>
        </w:trPr>
        <w:tc>
          <w:tcPr>
            <w:tcW w:w="1310" w:type="pct"/>
            <w:tcBorders>
              <w:top w:val="nil"/>
              <w:left w:val="nil"/>
              <w:bottom w:val="nil"/>
              <w:right w:val="nil"/>
            </w:tcBorders>
            <w:shd w:val="clear" w:color="auto" w:fill="auto"/>
            <w:vAlign w:val="bottom"/>
            <w:hideMark/>
          </w:tcPr>
          <w:p w14:paraId="0837B398"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Responsiveness (parent reported)</w:t>
            </w:r>
          </w:p>
        </w:tc>
        <w:tc>
          <w:tcPr>
            <w:tcW w:w="615" w:type="pct"/>
            <w:tcBorders>
              <w:top w:val="nil"/>
              <w:left w:val="nil"/>
              <w:bottom w:val="nil"/>
              <w:right w:val="nil"/>
            </w:tcBorders>
            <w:shd w:val="clear" w:color="auto" w:fill="auto"/>
            <w:noWrap/>
            <w:vAlign w:val="bottom"/>
            <w:hideMark/>
          </w:tcPr>
          <w:p w14:paraId="5BF18EA8"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2955</w:t>
            </w:r>
          </w:p>
        </w:tc>
        <w:tc>
          <w:tcPr>
            <w:tcW w:w="615" w:type="pct"/>
            <w:tcBorders>
              <w:top w:val="nil"/>
              <w:left w:val="nil"/>
              <w:bottom w:val="nil"/>
              <w:right w:val="nil"/>
            </w:tcBorders>
            <w:shd w:val="clear" w:color="auto" w:fill="auto"/>
            <w:noWrap/>
            <w:vAlign w:val="bottom"/>
            <w:hideMark/>
          </w:tcPr>
          <w:p w14:paraId="5CFAA4F6"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0.27</w:t>
            </w:r>
          </w:p>
        </w:tc>
        <w:tc>
          <w:tcPr>
            <w:tcW w:w="615" w:type="pct"/>
            <w:tcBorders>
              <w:top w:val="nil"/>
              <w:left w:val="nil"/>
              <w:bottom w:val="nil"/>
              <w:right w:val="nil"/>
            </w:tcBorders>
            <w:shd w:val="clear" w:color="auto" w:fill="auto"/>
            <w:noWrap/>
            <w:vAlign w:val="bottom"/>
            <w:hideMark/>
          </w:tcPr>
          <w:p w14:paraId="16975AB8"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1.00</w:t>
            </w:r>
          </w:p>
        </w:tc>
        <w:tc>
          <w:tcPr>
            <w:tcW w:w="615" w:type="pct"/>
            <w:tcBorders>
              <w:top w:val="nil"/>
              <w:left w:val="nil"/>
              <w:bottom w:val="nil"/>
              <w:right w:val="nil"/>
            </w:tcBorders>
            <w:shd w:val="clear" w:color="auto" w:fill="auto"/>
            <w:noWrap/>
            <w:vAlign w:val="bottom"/>
            <w:hideMark/>
          </w:tcPr>
          <w:p w14:paraId="47800728"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p>
        </w:tc>
        <w:tc>
          <w:tcPr>
            <w:tcW w:w="615" w:type="pct"/>
            <w:tcBorders>
              <w:top w:val="nil"/>
              <w:left w:val="nil"/>
              <w:bottom w:val="nil"/>
              <w:right w:val="nil"/>
            </w:tcBorders>
            <w:shd w:val="clear" w:color="auto" w:fill="auto"/>
            <w:noWrap/>
            <w:vAlign w:val="bottom"/>
            <w:hideMark/>
          </w:tcPr>
          <w:p w14:paraId="159F59DB" w14:textId="77777777" w:rsidR="00A62113" w:rsidRPr="00A62113" w:rsidRDefault="00A62113" w:rsidP="00A62113">
            <w:pPr>
              <w:spacing w:after="0" w:line="240" w:lineRule="auto"/>
              <w:jc w:val="center"/>
              <w:rPr>
                <w:rFonts w:ascii="Times New Roman" w:eastAsia="Times New Roman" w:hAnsi="Times New Roman" w:cs="Times New Roman"/>
                <w:kern w:val="0"/>
                <w:sz w:val="20"/>
                <w:szCs w:val="20"/>
                <w14:ligatures w14:val="none"/>
              </w:rPr>
            </w:pPr>
          </w:p>
        </w:tc>
        <w:tc>
          <w:tcPr>
            <w:tcW w:w="615" w:type="pct"/>
            <w:tcBorders>
              <w:top w:val="nil"/>
              <w:left w:val="nil"/>
              <w:bottom w:val="nil"/>
              <w:right w:val="nil"/>
            </w:tcBorders>
            <w:shd w:val="clear" w:color="auto" w:fill="auto"/>
            <w:noWrap/>
            <w:vAlign w:val="bottom"/>
            <w:hideMark/>
          </w:tcPr>
          <w:p w14:paraId="1D46F59C" w14:textId="77777777" w:rsidR="00A62113" w:rsidRPr="00A62113" w:rsidRDefault="00A62113" w:rsidP="00A62113">
            <w:pPr>
              <w:spacing w:after="0" w:line="240" w:lineRule="auto"/>
              <w:jc w:val="center"/>
              <w:rPr>
                <w:rFonts w:ascii="Times New Roman" w:eastAsia="Times New Roman" w:hAnsi="Times New Roman" w:cs="Times New Roman"/>
                <w:kern w:val="0"/>
                <w:sz w:val="20"/>
                <w:szCs w:val="20"/>
                <w14:ligatures w14:val="none"/>
              </w:rPr>
            </w:pPr>
          </w:p>
        </w:tc>
      </w:tr>
      <w:tr w:rsidR="00A62113" w:rsidRPr="00A62113" w14:paraId="75E698DE" w14:textId="77777777" w:rsidTr="00A62113">
        <w:trPr>
          <w:trHeight w:val="300"/>
        </w:trPr>
        <w:tc>
          <w:tcPr>
            <w:tcW w:w="1310" w:type="pct"/>
            <w:tcBorders>
              <w:top w:val="nil"/>
              <w:left w:val="nil"/>
              <w:bottom w:val="nil"/>
              <w:right w:val="nil"/>
            </w:tcBorders>
            <w:shd w:val="clear" w:color="auto" w:fill="auto"/>
            <w:vAlign w:val="bottom"/>
            <w:hideMark/>
          </w:tcPr>
          <w:p w14:paraId="005D9AB5"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Demandingness (parent reported)</w:t>
            </w:r>
          </w:p>
        </w:tc>
        <w:tc>
          <w:tcPr>
            <w:tcW w:w="615" w:type="pct"/>
            <w:tcBorders>
              <w:top w:val="nil"/>
              <w:left w:val="nil"/>
              <w:bottom w:val="nil"/>
              <w:right w:val="nil"/>
            </w:tcBorders>
            <w:shd w:val="clear" w:color="auto" w:fill="auto"/>
            <w:noWrap/>
            <w:vAlign w:val="bottom"/>
            <w:hideMark/>
          </w:tcPr>
          <w:p w14:paraId="2204D065"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2954</w:t>
            </w:r>
          </w:p>
        </w:tc>
        <w:tc>
          <w:tcPr>
            <w:tcW w:w="615" w:type="pct"/>
            <w:tcBorders>
              <w:top w:val="nil"/>
              <w:left w:val="nil"/>
              <w:bottom w:val="nil"/>
              <w:right w:val="nil"/>
            </w:tcBorders>
            <w:shd w:val="clear" w:color="auto" w:fill="auto"/>
            <w:noWrap/>
            <w:vAlign w:val="bottom"/>
            <w:hideMark/>
          </w:tcPr>
          <w:p w14:paraId="2DBB86D7"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0.10</w:t>
            </w:r>
          </w:p>
        </w:tc>
        <w:tc>
          <w:tcPr>
            <w:tcW w:w="615" w:type="pct"/>
            <w:tcBorders>
              <w:top w:val="nil"/>
              <w:left w:val="nil"/>
              <w:bottom w:val="nil"/>
              <w:right w:val="nil"/>
            </w:tcBorders>
            <w:shd w:val="clear" w:color="auto" w:fill="auto"/>
            <w:noWrap/>
            <w:vAlign w:val="bottom"/>
            <w:hideMark/>
          </w:tcPr>
          <w:p w14:paraId="0E30A74C"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0.30</w:t>
            </w:r>
          </w:p>
        </w:tc>
        <w:tc>
          <w:tcPr>
            <w:tcW w:w="615" w:type="pct"/>
            <w:tcBorders>
              <w:top w:val="nil"/>
              <w:left w:val="nil"/>
              <w:bottom w:val="nil"/>
              <w:right w:val="nil"/>
            </w:tcBorders>
            <w:shd w:val="clear" w:color="auto" w:fill="auto"/>
            <w:noWrap/>
            <w:vAlign w:val="bottom"/>
            <w:hideMark/>
          </w:tcPr>
          <w:p w14:paraId="7B8EC321"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1.00</w:t>
            </w:r>
          </w:p>
        </w:tc>
        <w:tc>
          <w:tcPr>
            <w:tcW w:w="615" w:type="pct"/>
            <w:tcBorders>
              <w:top w:val="nil"/>
              <w:left w:val="nil"/>
              <w:bottom w:val="nil"/>
              <w:right w:val="nil"/>
            </w:tcBorders>
            <w:shd w:val="clear" w:color="auto" w:fill="auto"/>
            <w:noWrap/>
            <w:vAlign w:val="bottom"/>
            <w:hideMark/>
          </w:tcPr>
          <w:p w14:paraId="2EE0D5DB"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p>
        </w:tc>
        <w:tc>
          <w:tcPr>
            <w:tcW w:w="615" w:type="pct"/>
            <w:tcBorders>
              <w:top w:val="nil"/>
              <w:left w:val="nil"/>
              <w:bottom w:val="nil"/>
              <w:right w:val="nil"/>
            </w:tcBorders>
            <w:shd w:val="clear" w:color="auto" w:fill="auto"/>
            <w:noWrap/>
            <w:vAlign w:val="bottom"/>
            <w:hideMark/>
          </w:tcPr>
          <w:p w14:paraId="0278F89F" w14:textId="77777777" w:rsidR="00A62113" w:rsidRPr="00A62113" w:rsidRDefault="00A62113" w:rsidP="00A62113">
            <w:pPr>
              <w:spacing w:after="0" w:line="240" w:lineRule="auto"/>
              <w:jc w:val="center"/>
              <w:rPr>
                <w:rFonts w:ascii="Times New Roman" w:eastAsia="Times New Roman" w:hAnsi="Times New Roman" w:cs="Times New Roman"/>
                <w:kern w:val="0"/>
                <w:sz w:val="20"/>
                <w:szCs w:val="20"/>
                <w14:ligatures w14:val="none"/>
              </w:rPr>
            </w:pPr>
          </w:p>
        </w:tc>
      </w:tr>
      <w:tr w:rsidR="00A62113" w:rsidRPr="00A62113" w14:paraId="6CAF848A" w14:textId="77777777" w:rsidTr="00A62113">
        <w:trPr>
          <w:trHeight w:val="600"/>
        </w:trPr>
        <w:tc>
          <w:tcPr>
            <w:tcW w:w="1310" w:type="pct"/>
            <w:tcBorders>
              <w:top w:val="nil"/>
              <w:left w:val="nil"/>
              <w:bottom w:val="nil"/>
              <w:right w:val="nil"/>
            </w:tcBorders>
            <w:shd w:val="clear" w:color="auto" w:fill="auto"/>
            <w:vAlign w:val="bottom"/>
            <w:hideMark/>
          </w:tcPr>
          <w:p w14:paraId="2A8363D4"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Absence of childhood traumatic experiences (adolescent reported)</w:t>
            </w:r>
          </w:p>
        </w:tc>
        <w:tc>
          <w:tcPr>
            <w:tcW w:w="615" w:type="pct"/>
            <w:tcBorders>
              <w:top w:val="nil"/>
              <w:left w:val="nil"/>
              <w:bottom w:val="nil"/>
              <w:right w:val="nil"/>
            </w:tcBorders>
            <w:shd w:val="clear" w:color="auto" w:fill="auto"/>
            <w:noWrap/>
            <w:vAlign w:val="bottom"/>
            <w:hideMark/>
          </w:tcPr>
          <w:p w14:paraId="0D998B12"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1565</w:t>
            </w:r>
          </w:p>
        </w:tc>
        <w:tc>
          <w:tcPr>
            <w:tcW w:w="615" w:type="pct"/>
            <w:tcBorders>
              <w:top w:val="nil"/>
              <w:left w:val="nil"/>
              <w:bottom w:val="nil"/>
              <w:right w:val="nil"/>
            </w:tcBorders>
            <w:shd w:val="clear" w:color="auto" w:fill="auto"/>
            <w:noWrap/>
            <w:vAlign w:val="bottom"/>
            <w:hideMark/>
          </w:tcPr>
          <w:p w14:paraId="5678D6DA"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0.25</w:t>
            </w:r>
          </w:p>
        </w:tc>
        <w:tc>
          <w:tcPr>
            <w:tcW w:w="615" w:type="pct"/>
            <w:tcBorders>
              <w:top w:val="nil"/>
              <w:left w:val="nil"/>
              <w:bottom w:val="nil"/>
              <w:right w:val="nil"/>
            </w:tcBorders>
            <w:shd w:val="clear" w:color="auto" w:fill="auto"/>
            <w:noWrap/>
            <w:vAlign w:val="bottom"/>
            <w:hideMark/>
          </w:tcPr>
          <w:p w14:paraId="74D75491"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0.04</w:t>
            </w:r>
          </w:p>
        </w:tc>
        <w:tc>
          <w:tcPr>
            <w:tcW w:w="615" w:type="pct"/>
            <w:tcBorders>
              <w:top w:val="nil"/>
              <w:left w:val="nil"/>
              <w:bottom w:val="nil"/>
              <w:right w:val="nil"/>
            </w:tcBorders>
            <w:shd w:val="clear" w:color="auto" w:fill="auto"/>
            <w:noWrap/>
            <w:vAlign w:val="bottom"/>
            <w:hideMark/>
          </w:tcPr>
          <w:p w14:paraId="03D423AF"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0.07</w:t>
            </w:r>
          </w:p>
        </w:tc>
        <w:tc>
          <w:tcPr>
            <w:tcW w:w="615" w:type="pct"/>
            <w:tcBorders>
              <w:top w:val="nil"/>
              <w:left w:val="nil"/>
              <w:bottom w:val="nil"/>
              <w:right w:val="nil"/>
            </w:tcBorders>
            <w:shd w:val="clear" w:color="auto" w:fill="auto"/>
            <w:noWrap/>
            <w:vAlign w:val="bottom"/>
            <w:hideMark/>
          </w:tcPr>
          <w:p w14:paraId="7C699E5A"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1.00</w:t>
            </w:r>
          </w:p>
        </w:tc>
        <w:tc>
          <w:tcPr>
            <w:tcW w:w="615" w:type="pct"/>
            <w:tcBorders>
              <w:top w:val="nil"/>
              <w:left w:val="nil"/>
              <w:bottom w:val="nil"/>
              <w:right w:val="nil"/>
            </w:tcBorders>
            <w:shd w:val="clear" w:color="auto" w:fill="auto"/>
            <w:noWrap/>
            <w:vAlign w:val="bottom"/>
            <w:hideMark/>
          </w:tcPr>
          <w:p w14:paraId="7AECE238"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p>
        </w:tc>
      </w:tr>
      <w:tr w:rsidR="00A62113" w:rsidRPr="00A62113" w14:paraId="3107B787" w14:textId="77777777" w:rsidTr="00A62113">
        <w:trPr>
          <w:trHeight w:val="300"/>
        </w:trPr>
        <w:tc>
          <w:tcPr>
            <w:tcW w:w="1310" w:type="pct"/>
            <w:tcBorders>
              <w:top w:val="nil"/>
              <w:left w:val="nil"/>
              <w:bottom w:val="nil"/>
              <w:right w:val="nil"/>
            </w:tcBorders>
            <w:shd w:val="clear" w:color="auto" w:fill="auto"/>
            <w:vAlign w:val="bottom"/>
            <w:hideMark/>
          </w:tcPr>
          <w:p w14:paraId="247C8843"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lastRenderedPageBreak/>
              <w:t>Parent's objective report of youth's mental health</w:t>
            </w:r>
          </w:p>
        </w:tc>
        <w:tc>
          <w:tcPr>
            <w:tcW w:w="615" w:type="pct"/>
            <w:tcBorders>
              <w:top w:val="nil"/>
              <w:left w:val="nil"/>
              <w:bottom w:val="nil"/>
              <w:right w:val="nil"/>
            </w:tcBorders>
            <w:shd w:val="clear" w:color="auto" w:fill="auto"/>
            <w:noWrap/>
            <w:vAlign w:val="bottom"/>
            <w:hideMark/>
          </w:tcPr>
          <w:p w14:paraId="58843BFE"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2931</w:t>
            </w:r>
          </w:p>
        </w:tc>
        <w:tc>
          <w:tcPr>
            <w:tcW w:w="615" w:type="pct"/>
            <w:tcBorders>
              <w:top w:val="nil"/>
              <w:left w:val="nil"/>
              <w:bottom w:val="nil"/>
              <w:right w:val="nil"/>
            </w:tcBorders>
            <w:shd w:val="clear" w:color="auto" w:fill="auto"/>
            <w:noWrap/>
            <w:vAlign w:val="bottom"/>
            <w:hideMark/>
          </w:tcPr>
          <w:p w14:paraId="63FE6E51"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0.18</w:t>
            </w:r>
          </w:p>
        </w:tc>
        <w:tc>
          <w:tcPr>
            <w:tcW w:w="615" w:type="pct"/>
            <w:tcBorders>
              <w:top w:val="nil"/>
              <w:left w:val="nil"/>
              <w:bottom w:val="nil"/>
              <w:right w:val="nil"/>
            </w:tcBorders>
            <w:shd w:val="clear" w:color="auto" w:fill="auto"/>
            <w:noWrap/>
            <w:vAlign w:val="bottom"/>
            <w:hideMark/>
          </w:tcPr>
          <w:p w14:paraId="32DAFA9C"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0.10</w:t>
            </w:r>
          </w:p>
        </w:tc>
        <w:tc>
          <w:tcPr>
            <w:tcW w:w="615" w:type="pct"/>
            <w:tcBorders>
              <w:top w:val="nil"/>
              <w:left w:val="nil"/>
              <w:bottom w:val="nil"/>
              <w:right w:val="nil"/>
            </w:tcBorders>
            <w:shd w:val="clear" w:color="auto" w:fill="auto"/>
            <w:noWrap/>
            <w:vAlign w:val="bottom"/>
            <w:hideMark/>
          </w:tcPr>
          <w:p w14:paraId="15CCFCB4"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0.13</w:t>
            </w:r>
          </w:p>
        </w:tc>
        <w:tc>
          <w:tcPr>
            <w:tcW w:w="615" w:type="pct"/>
            <w:tcBorders>
              <w:top w:val="nil"/>
              <w:left w:val="nil"/>
              <w:bottom w:val="nil"/>
              <w:right w:val="nil"/>
            </w:tcBorders>
            <w:shd w:val="clear" w:color="auto" w:fill="auto"/>
            <w:noWrap/>
            <w:vAlign w:val="bottom"/>
            <w:hideMark/>
          </w:tcPr>
          <w:p w14:paraId="74074A8C"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0.15</w:t>
            </w:r>
          </w:p>
        </w:tc>
        <w:tc>
          <w:tcPr>
            <w:tcW w:w="615" w:type="pct"/>
            <w:tcBorders>
              <w:top w:val="nil"/>
              <w:left w:val="nil"/>
              <w:bottom w:val="nil"/>
              <w:right w:val="nil"/>
            </w:tcBorders>
            <w:shd w:val="clear" w:color="auto" w:fill="auto"/>
            <w:noWrap/>
            <w:vAlign w:val="bottom"/>
            <w:hideMark/>
          </w:tcPr>
          <w:p w14:paraId="56C3CFCC"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1.00</w:t>
            </w:r>
          </w:p>
        </w:tc>
      </w:tr>
      <w:tr w:rsidR="00A62113" w:rsidRPr="00A62113" w14:paraId="187430F0" w14:textId="77777777" w:rsidTr="00A62113">
        <w:trPr>
          <w:trHeight w:val="300"/>
        </w:trPr>
        <w:tc>
          <w:tcPr>
            <w:tcW w:w="1310" w:type="pct"/>
            <w:tcBorders>
              <w:top w:val="nil"/>
              <w:left w:val="nil"/>
              <w:bottom w:val="single" w:sz="4" w:space="0" w:color="auto"/>
              <w:right w:val="nil"/>
            </w:tcBorders>
            <w:shd w:val="clear" w:color="auto" w:fill="auto"/>
            <w:vAlign w:val="bottom"/>
            <w:hideMark/>
          </w:tcPr>
          <w:p w14:paraId="10187789"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Time spent with child (parent reported)</w:t>
            </w:r>
          </w:p>
        </w:tc>
        <w:tc>
          <w:tcPr>
            <w:tcW w:w="615" w:type="pct"/>
            <w:tcBorders>
              <w:top w:val="nil"/>
              <w:left w:val="nil"/>
              <w:bottom w:val="single" w:sz="4" w:space="0" w:color="auto"/>
              <w:right w:val="nil"/>
            </w:tcBorders>
            <w:shd w:val="clear" w:color="auto" w:fill="auto"/>
            <w:noWrap/>
            <w:vAlign w:val="bottom"/>
            <w:hideMark/>
          </w:tcPr>
          <w:p w14:paraId="15AE6CCF"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2931</w:t>
            </w:r>
          </w:p>
        </w:tc>
        <w:tc>
          <w:tcPr>
            <w:tcW w:w="615" w:type="pct"/>
            <w:tcBorders>
              <w:top w:val="nil"/>
              <w:left w:val="nil"/>
              <w:bottom w:val="single" w:sz="4" w:space="0" w:color="auto"/>
              <w:right w:val="nil"/>
            </w:tcBorders>
            <w:shd w:val="clear" w:color="auto" w:fill="auto"/>
            <w:noWrap/>
            <w:vAlign w:val="bottom"/>
            <w:hideMark/>
          </w:tcPr>
          <w:p w14:paraId="5F90F0DA" w14:textId="77777777" w:rsidR="00A62113" w:rsidRPr="00A62113" w:rsidRDefault="00A62113" w:rsidP="00A62113">
            <w:pPr>
              <w:spacing w:after="0" w:line="240" w:lineRule="auto"/>
              <w:jc w:val="center"/>
              <w:rPr>
                <w:rFonts w:ascii="Aptos Narrow" w:eastAsia="Times New Roman" w:hAnsi="Aptos Narrow" w:cs="Times New Roman"/>
                <w:color w:val="000000"/>
                <w:kern w:val="0"/>
                <w14:ligatures w14:val="none"/>
              </w:rPr>
            </w:pPr>
            <w:r w:rsidRPr="00A62113">
              <w:rPr>
                <w:rFonts w:ascii="Aptos Narrow" w:eastAsia="Times New Roman" w:hAnsi="Aptos Narrow" w:cs="Times New Roman"/>
                <w:color w:val="000000"/>
                <w:kern w:val="0"/>
                <w14:ligatures w14:val="none"/>
              </w:rPr>
              <w:t>0.18</w:t>
            </w:r>
          </w:p>
        </w:tc>
        <w:tc>
          <w:tcPr>
            <w:tcW w:w="615" w:type="pct"/>
            <w:tcBorders>
              <w:top w:val="nil"/>
              <w:left w:val="nil"/>
              <w:bottom w:val="single" w:sz="4" w:space="0" w:color="auto"/>
              <w:right w:val="nil"/>
            </w:tcBorders>
            <w:shd w:val="clear" w:color="auto" w:fill="auto"/>
            <w:noWrap/>
            <w:vAlign w:val="bottom"/>
            <w:hideMark/>
          </w:tcPr>
          <w:p w14:paraId="5674C91D" w14:textId="77777777" w:rsidR="00A62113" w:rsidRPr="00A62113" w:rsidRDefault="00A62113" w:rsidP="00A62113">
            <w:pPr>
              <w:spacing w:after="0" w:line="240" w:lineRule="auto"/>
              <w:jc w:val="center"/>
              <w:rPr>
                <w:rFonts w:ascii="Aptos Narrow" w:eastAsia="Times New Roman" w:hAnsi="Aptos Narrow" w:cs="Times New Roman"/>
                <w:color w:val="000000"/>
                <w:kern w:val="0"/>
                <w14:ligatures w14:val="none"/>
              </w:rPr>
            </w:pPr>
            <w:r w:rsidRPr="00A62113">
              <w:rPr>
                <w:rFonts w:ascii="Aptos Narrow" w:eastAsia="Times New Roman" w:hAnsi="Aptos Narrow" w:cs="Times New Roman"/>
                <w:color w:val="000000"/>
                <w:kern w:val="0"/>
                <w14:ligatures w14:val="none"/>
              </w:rPr>
              <w:t>0.10</w:t>
            </w:r>
          </w:p>
        </w:tc>
        <w:tc>
          <w:tcPr>
            <w:tcW w:w="615" w:type="pct"/>
            <w:tcBorders>
              <w:top w:val="nil"/>
              <w:left w:val="nil"/>
              <w:bottom w:val="single" w:sz="4" w:space="0" w:color="auto"/>
              <w:right w:val="nil"/>
            </w:tcBorders>
            <w:shd w:val="clear" w:color="auto" w:fill="auto"/>
            <w:noWrap/>
            <w:vAlign w:val="bottom"/>
            <w:hideMark/>
          </w:tcPr>
          <w:p w14:paraId="59544948" w14:textId="77777777" w:rsidR="00A62113" w:rsidRPr="00A62113" w:rsidRDefault="00A62113" w:rsidP="00A62113">
            <w:pPr>
              <w:spacing w:after="0" w:line="240" w:lineRule="auto"/>
              <w:jc w:val="center"/>
              <w:rPr>
                <w:rFonts w:ascii="Aptos Narrow" w:eastAsia="Times New Roman" w:hAnsi="Aptos Narrow" w:cs="Times New Roman"/>
                <w:color w:val="000000"/>
                <w:kern w:val="0"/>
                <w14:ligatures w14:val="none"/>
              </w:rPr>
            </w:pPr>
            <w:r w:rsidRPr="00A62113">
              <w:rPr>
                <w:rFonts w:ascii="Aptos Narrow" w:eastAsia="Times New Roman" w:hAnsi="Aptos Narrow" w:cs="Times New Roman"/>
                <w:color w:val="000000"/>
                <w:kern w:val="0"/>
                <w14:ligatures w14:val="none"/>
              </w:rPr>
              <w:t>0.24</w:t>
            </w:r>
          </w:p>
        </w:tc>
        <w:tc>
          <w:tcPr>
            <w:tcW w:w="615" w:type="pct"/>
            <w:tcBorders>
              <w:top w:val="nil"/>
              <w:left w:val="nil"/>
              <w:bottom w:val="single" w:sz="4" w:space="0" w:color="auto"/>
              <w:right w:val="nil"/>
            </w:tcBorders>
            <w:shd w:val="clear" w:color="auto" w:fill="auto"/>
            <w:noWrap/>
            <w:vAlign w:val="bottom"/>
            <w:hideMark/>
          </w:tcPr>
          <w:p w14:paraId="118C30A4" w14:textId="77777777" w:rsidR="00A62113" w:rsidRPr="00A62113" w:rsidRDefault="00A62113" w:rsidP="00A62113">
            <w:pPr>
              <w:spacing w:after="0" w:line="240" w:lineRule="auto"/>
              <w:jc w:val="center"/>
              <w:rPr>
                <w:rFonts w:ascii="Aptos Narrow" w:eastAsia="Times New Roman" w:hAnsi="Aptos Narrow" w:cs="Times New Roman"/>
                <w:color w:val="000000"/>
                <w:kern w:val="0"/>
                <w14:ligatures w14:val="none"/>
              </w:rPr>
            </w:pPr>
            <w:r w:rsidRPr="00A62113">
              <w:rPr>
                <w:rFonts w:ascii="Aptos Narrow" w:eastAsia="Times New Roman" w:hAnsi="Aptos Narrow" w:cs="Times New Roman"/>
                <w:color w:val="000000"/>
                <w:kern w:val="0"/>
                <w14:ligatures w14:val="none"/>
              </w:rPr>
              <w:t>0.10</w:t>
            </w:r>
          </w:p>
        </w:tc>
        <w:tc>
          <w:tcPr>
            <w:tcW w:w="615" w:type="pct"/>
            <w:tcBorders>
              <w:top w:val="nil"/>
              <w:left w:val="nil"/>
              <w:bottom w:val="single" w:sz="4" w:space="0" w:color="auto"/>
              <w:right w:val="nil"/>
            </w:tcBorders>
            <w:shd w:val="clear" w:color="auto" w:fill="auto"/>
            <w:noWrap/>
            <w:vAlign w:val="bottom"/>
            <w:hideMark/>
          </w:tcPr>
          <w:p w14:paraId="4A32C31E" w14:textId="77777777" w:rsidR="00A62113" w:rsidRPr="00A62113" w:rsidRDefault="00A62113" w:rsidP="00A62113">
            <w:pPr>
              <w:spacing w:after="0" w:line="240" w:lineRule="auto"/>
              <w:jc w:val="center"/>
              <w:rPr>
                <w:rFonts w:ascii="Aptos Narrow" w:eastAsia="Times New Roman" w:hAnsi="Aptos Narrow" w:cs="Times New Roman"/>
                <w:color w:val="000000"/>
                <w:kern w:val="0"/>
                <w14:ligatures w14:val="none"/>
              </w:rPr>
            </w:pPr>
            <w:r w:rsidRPr="00A62113">
              <w:rPr>
                <w:rFonts w:ascii="Aptos Narrow" w:eastAsia="Times New Roman" w:hAnsi="Aptos Narrow" w:cs="Times New Roman"/>
                <w:color w:val="000000"/>
                <w:kern w:val="0"/>
                <w14:ligatures w14:val="none"/>
              </w:rPr>
              <w:t>0.05</w:t>
            </w:r>
          </w:p>
        </w:tc>
      </w:tr>
      <w:tr w:rsidR="00A62113" w:rsidRPr="00A62113" w14:paraId="5C33EF41" w14:textId="77777777" w:rsidTr="00A62113">
        <w:trPr>
          <w:trHeight w:val="600"/>
        </w:trPr>
        <w:tc>
          <w:tcPr>
            <w:tcW w:w="1310" w:type="pct"/>
            <w:tcBorders>
              <w:top w:val="nil"/>
              <w:left w:val="nil"/>
              <w:bottom w:val="nil"/>
              <w:right w:val="nil"/>
            </w:tcBorders>
            <w:shd w:val="clear" w:color="auto" w:fill="auto"/>
            <w:vAlign w:val="bottom"/>
            <w:hideMark/>
          </w:tcPr>
          <w:p w14:paraId="3C863543" w14:textId="77777777" w:rsidR="00A62113" w:rsidRPr="00A62113" w:rsidRDefault="00A62113" w:rsidP="00A62113">
            <w:pPr>
              <w:spacing w:after="0" w:line="240" w:lineRule="auto"/>
              <w:jc w:val="center"/>
              <w:rPr>
                <w:rFonts w:ascii="Aptos Narrow" w:eastAsia="Times New Roman" w:hAnsi="Aptos Narrow" w:cs="Times New Roman"/>
                <w:color w:val="000000"/>
                <w:kern w:val="0"/>
                <w14:ligatures w14:val="none"/>
              </w:rPr>
            </w:pPr>
          </w:p>
        </w:tc>
        <w:tc>
          <w:tcPr>
            <w:tcW w:w="615" w:type="pct"/>
            <w:tcBorders>
              <w:top w:val="nil"/>
              <w:left w:val="nil"/>
              <w:bottom w:val="nil"/>
              <w:right w:val="nil"/>
            </w:tcBorders>
            <w:shd w:val="clear" w:color="auto" w:fill="auto"/>
            <w:vAlign w:val="bottom"/>
            <w:hideMark/>
          </w:tcPr>
          <w:p w14:paraId="03B62F86"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Sample size</w:t>
            </w:r>
          </w:p>
        </w:tc>
        <w:tc>
          <w:tcPr>
            <w:tcW w:w="615" w:type="pct"/>
            <w:tcBorders>
              <w:top w:val="nil"/>
              <w:left w:val="nil"/>
              <w:bottom w:val="nil"/>
              <w:right w:val="nil"/>
            </w:tcBorders>
            <w:shd w:val="clear" w:color="auto" w:fill="auto"/>
            <w:vAlign w:val="bottom"/>
            <w:hideMark/>
          </w:tcPr>
          <w:p w14:paraId="7F49D588"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Mental health index</w:t>
            </w:r>
          </w:p>
        </w:tc>
        <w:tc>
          <w:tcPr>
            <w:tcW w:w="615" w:type="pct"/>
            <w:tcBorders>
              <w:top w:val="nil"/>
              <w:left w:val="nil"/>
              <w:bottom w:val="nil"/>
              <w:right w:val="nil"/>
            </w:tcBorders>
            <w:shd w:val="clear" w:color="auto" w:fill="auto"/>
            <w:vAlign w:val="bottom"/>
            <w:hideMark/>
          </w:tcPr>
          <w:p w14:paraId="4E91C8E7"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Parent-reported: youth mental health index</w:t>
            </w:r>
          </w:p>
        </w:tc>
        <w:tc>
          <w:tcPr>
            <w:tcW w:w="615" w:type="pct"/>
            <w:tcBorders>
              <w:top w:val="nil"/>
              <w:left w:val="nil"/>
              <w:bottom w:val="nil"/>
              <w:right w:val="nil"/>
            </w:tcBorders>
            <w:shd w:val="clear" w:color="auto" w:fill="auto"/>
            <w:vAlign w:val="bottom"/>
            <w:hideMark/>
          </w:tcPr>
          <w:p w14:paraId="49D5218E"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Child reported: youth mental health index</w:t>
            </w:r>
          </w:p>
        </w:tc>
        <w:tc>
          <w:tcPr>
            <w:tcW w:w="615" w:type="pct"/>
            <w:tcBorders>
              <w:top w:val="nil"/>
              <w:left w:val="nil"/>
              <w:bottom w:val="nil"/>
              <w:right w:val="nil"/>
            </w:tcBorders>
            <w:shd w:val="clear" w:color="auto" w:fill="auto"/>
            <w:vAlign w:val="bottom"/>
            <w:hideMark/>
          </w:tcPr>
          <w:p w14:paraId="1075240C"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Relationship quality</w:t>
            </w:r>
          </w:p>
        </w:tc>
        <w:tc>
          <w:tcPr>
            <w:tcW w:w="615" w:type="pct"/>
            <w:tcBorders>
              <w:top w:val="nil"/>
              <w:left w:val="nil"/>
              <w:bottom w:val="nil"/>
              <w:right w:val="nil"/>
            </w:tcBorders>
            <w:shd w:val="clear" w:color="auto" w:fill="auto"/>
            <w:vAlign w:val="bottom"/>
            <w:hideMark/>
          </w:tcPr>
          <w:p w14:paraId="78F4A391"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Parent reported: relationship quality</w:t>
            </w:r>
          </w:p>
        </w:tc>
      </w:tr>
      <w:tr w:rsidR="00A62113" w:rsidRPr="00A62113" w14:paraId="40515B80" w14:textId="77777777" w:rsidTr="00A62113">
        <w:trPr>
          <w:trHeight w:val="300"/>
        </w:trPr>
        <w:tc>
          <w:tcPr>
            <w:tcW w:w="1310" w:type="pct"/>
            <w:tcBorders>
              <w:top w:val="nil"/>
              <w:left w:val="nil"/>
              <w:bottom w:val="nil"/>
              <w:right w:val="nil"/>
            </w:tcBorders>
            <w:shd w:val="clear" w:color="auto" w:fill="auto"/>
            <w:vAlign w:val="bottom"/>
            <w:hideMark/>
          </w:tcPr>
          <w:p w14:paraId="4F6E7AF0" w14:textId="77777777" w:rsidR="00A62113" w:rsidRPr="00A62113" w:rsidRDefault="00A62113" w:rsidP="00A62113">
            <w:pPr>
              <w:spacing w:after="0" w:line="240" w:lineRule="auto"/>
              <w:jc w:val="center"/>
              <w:rPr>
                <w:rFonts w:ascii="Times New Roman" w:eastAsia="Times New Roman" w:hAnsi="Times New Roman" w:cs="Times New Roman"/>
                <w:b/>
                <w:bCs/>
                <w:color w:val="000000"/>
                <w:kern w:val="0"/>
                <w14:ligatures w14:val="none"/>
              </w:rPr>
            </w:pPr>
            <w:r w:rsidRPr="00A62113">
              <w:rPr>
                <w:rFonts w:ascii="Times New Roman" w:eastAsia="Times New Roman" w:hAnsi="Times New Roman" w:cs="Times New Roman"/>
                <w:b/>
                <w:bCs/>
                <w:color w:val="000000"/>
                <w:kern w:val="0"/>
                <w14:ligatures w14:val="none"/>
              </w:rPr>
              <w:t>Using adolescent weight</w:t>
            </w:r>
          </w:p>
        </w:tc>
        <w:tc>
          <w:tcPr>
            <w:tcW w:w="615" w:type="pct"/>
            <w:tcBorders>
              <w:top w:val="nil"/>
              <w:left w:val="nil"/>
              <w:bottom w:val="nil"/>
              <w:right w:val="nil"/>
            </w:tcBorders>
            <w:shd w:val="clear" w:color="auto" w:fill="auto"/>
            <w:noWrap/>
            <w:vAlign w:val="bottom"/>
            <w:hideMark/>
          </w:tcPr>
          <w:p w14:paraId="5C6F195C" w14:textId="77777777" w:rsidR="00A62113" w:rsidRPr="00A62113" w:rsidRDefault="00A62113" w:rsidP="00A62113">
            <w:pPr>
              <w:spacing w:after="0" w:line="240" w:lineRule="auto"/>
              <w:jc w:val="center"/>
              <w:rPr>
                <w:rFonts w:ascii="Times New Roman" w:eastAsia="Times New Roman" w:hAnsi="Times New Roman" w:cs="Times New Roman"/>
                <w:b/>
                <w:bCs/>
                <w:color w:val="000000"/>
                <w:kern w:val="0"/>
                <w14:ligatures w14:val="none"/>
              </w:rPr>
            </w:pPr>
          </w:p>
        </w:tc>
        <w:tc>
          <w:tcPr>
            <w:tcW w:w="615" w:type="pct"/>
            <w:tcBorders>
              <w:top w:val="nil"/>
              <w:left w:val="nil"/>
              <w:bottom w:val="nil"/>
              <w:right w:val="nil"/>
            </w:tcBorders>
            <w:shd w:val="clear" w:color="auto" w:fill="auto"/>
            <w:noWrap/>
            <w:vAlign w:val="bottom"/>
            <w:hideMark/>
          </w:tcPr>
          <w:p w14:paraId="2D2CC5E6" w14:textId="77777777" w:rsidR="00A62113" w:rsidRPr="00A62113" w:rsidRDefault="00A62113" w:rsidP="00A62113">
            <w:pPr>
              <w:spacing w:after="0" w:line="240" w:lineRule="auto"/>
              <w:jc w:val="center"/>
              <w:rPr>
                <w:rFonts w:ascii="Times New Roman" w:eastAsia="Times New Roman" w:hAnsi="Times New Roman" w:cs="Times New Roman"/>
                <w:kern w:val="0"/>
                <w:sz w:val="20"/>
                <w:szCs w:val="20"/>
                <w14:ligatures w14:val="none"/>
              </w:rPr>
            </w:pPr>
          </w:p>
        </w:tc>
        <w:tc>
          <w:tcPr>
            <w:tcW w:w="615" w:type="pct"/>
            <w:tcBorders>
              <w:top w:val="nil"/>
              <w:left w:val="nil"/>
              <w:bottom w:val="nil"/>
              <w:right w:val="nil"/>
            </w:tcBorders>
            <w:shd w:val="clear" w:color="auto" w:fill="auto"/>
            <w:noWrap/>
            <w:vAlign w:val="bottom"/>
            <w:hideMark/>
          </w:tcPr>
          <w:p w14:paraId="29B0DC7A" w14:textId="77777777" w:rsidR="00A62113" w:rsidRPr="00A62113" w:rsidRDefault="00A62113" w:rsidP="00A62113">
            <w:pPr>
              <w:spacing w:after="0" w:line="240" w:lineRule="auto"/>
              <w:jc w:val="center"/>
              <w:rPr>
                <w:rFonts w:ascii="Times New Roman" w:eastAsia="Times New Roman" w:hAnsi="Times New Roman" w:cs="Times New Roman"/>
                <w:kern w:val="0"/>
                <w:sz w:val="20"/>
                <w:szCs w:val="20"/>
                <w14:ligatures w14:val="none"/>
              </w:rPr>
            </w:pPr>
          </w:p>
        </w:tc>
        <w:tc>
          <w:tcPr>
            <w:tcW w:w="615" w:type="pct"/>
            <w:tcBorders>
              <w:top w:val="nil"/>
              <w:left w:val="nil"/>
              <w:bottom w:val="nil"/>
              <w:right w:val="nil"/>
            </w:tcBorders>
            <w:shd w:val="clear" w:color="auto" w:fill="auto"/>
            <w:noWrap/>
            <w:vAlign w:val="bottom"/>
            <w:hideMark/>
          </w:tcPr>
          <w:p w14:paraId="0106F896" w14:textId="77777777" w:rsidR="00A62113" w:rsidRPr="00A62113" w:rsidRDefault="00A62113" w:rsidP="00A62113">
            <w:pPr>
              <w:spacing w:after="0" w:line="240" w:lineRule="auto"/>
              <w:jc w:val="center"/>
              <w:rPr>
                <w:rFonts w:ascii="Times New Roman" w:eastAsia="Times New Roman" w:hAnsi="Times New Roman" w:cs="Times New Roman"/>
                <w:kern w:val="0"/>
                <w:sz w:val="20"/>
                <w:szCs w:val="20"/>
                <w14:ligatures w14:val="none"/>
              </w:rPr>
            </w:pPr>
          </w:p>
        </w:tc>
        <w:tc>
          <w:tcPr>
            <w:tcW w:w="615" w:type="pct"/>
            <w:tcBorders>
              <w:top w:val="nil"/>
              <w:left w:val="nil"/>
              <w:bottom w:val="nil"/>
              <w:right w:val="nil"/>
            </w:tcBorders>
            <w:shd w:val="clear" w:color="auto" w:fill="auto"/>
            <w:noWrap/>
            <w:vAlign w:val="bottom"/>
            <w:hideMark/>
          </w:tcPr>
          <w:p w14:paraId="037B31D1" w14:textId="77777777" w:rsidR="00A62113" w:rsidRPr="00A62113" w:rsidRDefault="00A62113" w:rsidP="00A62113">
            <w:pPr>
              <w:spacing w:after="0" w:line="240" w:lineRule="auto"/>
              <w:jc w:val="center"/>
              <w:rPr>
                <w:rFonts w:ascii="Times New Roman" w:eastAsia="Times New Roman" w:hAnsi="Times New Roman" w:cs="Times New Roman"/>
                <w:kern w:val="0"/>
                <w:sz w:val="20"/>
                <w:szCs w:val="20"/>
                <w14:ligatures w14:val="none"/>
              </w:rPr>
            </w:pPr>
          </w:p>
        </w:tc>
        <w:tc>
          <w:tcPr>
            <w:tcW w:w="615" w:type="pct"/>
            <w:tcBorders>
              <w:top w:val="nil"/>
              <w:left w:val="nil"/>
              <w:bottom w:val="nil"/>
              <w:right w:val="nil"/>
            </w:tcBorders>
            <w:shd w:val="clear" w:color="auto" w:fill="auto"/>
            <w:noWrap/>
            <w:vAlign w:val="bottom"/>
            <w:hideMark/>
          </w:tcPr>
          <w:p w14:paraId="2832CF8F" w14:textId="77777777" w:rsidR="00A62113" w:rsidRPr="00A62113" w:rsidRDefault="00A62113" w:rsidP="00A62113">
            <w:pPr>
              <w:spacing w:after="0" w:line="240" w:lineRule="auto"/>
              <w:jc w:val="center"/>
              <w:rPr>
                <w:rFonts w:ascii="Times New Roman" w:eastAsia="Times New Roman" w:hAnsi="Times New Roman" w:cs="Times New Roman"/>
                <w:kern w:val="0"/>
                <w:sz w:val="20"/>
                <w:szCs w:val="20"/>
                <w14:ligatures w14:val="none"/>
              </w:rPr>
            </w:pPr>
          </w:p>
        </w:tc>
      </w:tr>
      <w:tr w:rsidR="00A62113" w:rsidRPr="00A62113" w14:paraId="418E4A29" w14:textId="77777777" w:rsidTr="00A62113">
        <w:trPr>
          <w:trHeight w:val="300"/>
        </w:trPr>
        <w:tc>
          <w:tcPr>
            <w:tcW w:w="1310" w:type="pct"/>
            <w:tcBorders>
              <w:top w:val="nil"/>
              <w:left w:val="nil"/>
              <w:bottom w:val="nil"/>
              <w:right w:val="nil"/>
            </w:tcBorders>
            <w:shd w:val="clear" w:color="auto" w:fill="auto"/>
            <w:vAlign w:val="bottom"/>
            <w:hideMark/>
          </w:tcPr>
          <w:p w14:paraId="0C30210C"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Mental health index</w:t>
            </w:r>
          </w:p>
        </w:tc>
        <w:tc>
          <w:tcPr>
            <w:tcW w:w="615" w:type="pct"/>
            <w:tcBorders>
              <w:top w:val="nil"/>
              <w:left w:val="nil"/>
              <w:bottom w:val="nil"/>
              <w:right w:val="nil"/>
            </w:tcBorders>
            <w:shd w:val="clear" w:color="auto" w:fill="auto"/>
            <w:noWrap/>
            <w:vAlign w:val="bottom"/>
            <w:hideMark/>
          </w:tcPr>
          <w:p w14:paraId="2D707592"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1580</w:t>
            </w:r>
          </w:p>
        </w:tc>
        <w:tc>
          <w:tcPr>
            <w:tcW w:w="615" w:type="pct"/>
            <w:tcBorders>
              <w:top w:val="nil"/>
              <w:left w:val="nil"/>
              <w:bottom w:val="nil"/>
              <w:right w:val="nil"/>
            </w:tcBorders>
            <w:shd w:val="clear" w:color="auto" w:fill="auto"/>
            <w:noWrap/>
            <w:vAlign w:val="bottom"/>
            <w:hideMark/>
          </w:tcPr>
          <w:p w14:paraId="4E5B1BF5"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1.00</w:t>
            </w:r>
          </w:p>
        </w:tc>
        <w:tc>
          <w:tcPr>
            <w:tcW w:w="615" w:type="pct"/>
            <w:tcBorders>
              <w:top w:val="nil"/>
              <w:left w:val="nil"/>
              <w:bottom w:val="nil"/>
              <w:right w:val="nil"/>
            </w:tcBorders>
            <w:shd w:val="clear" w:color="auto" w:fill="auto"/>
            <w:noWrap/>
            <w:vAlign w:val="bottom"/>
            <w:hideMark/>
          </w:tcPr>
          <w:p w14:paraId="184C6F81"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p>
        </w:tc>
        <w:tc>
          <w:tcPr>
            <w:tcW w:w="615" w:type="pct"/>
            <w:tcBorders>
              <w:top w:val="nil"/>
              <w:left w:val="nil"/>
              <w:bottom w:val="nil"/>
              <w:right w:val="nil"/>
            </w:tcBorders>
            <w:shd w:val="clear" w:color="auto" w:fill="auto"/>
            <w:noWrap/>
            <w:vAlign w:val="bottom"/>
            <w:hideMark/>
          </w:tcPr>
          <w:p w14:paraId="475E781D" w14:textId="77777777" w:rsidR="00A62113" w:rsidRPr="00A62113" w:rsidRDefault="00A62113" w:rsidP="00A62113">
            <w:pPr>
              <w:spacing w:after="0" w:line="240" w:lineRule="auto"/>
              <w:jc w:val="center"/>
              <w:rPr>
                <w:rFonts w:ascii="Times New Roman" w:eastAsia="Times New Roman" w:hAnsi="Times New Roman" w:cs="Times New Roman"/>
                <w:kern w:val="0"/>
                <w:sz w:val="20"/>
                <w:szCs w:val="20"/>
                <w14:ligatures w14:val="none"/>
              </w:rPr>
            </w:pPr>
          </w:p>
        </w:tc>
        <w:tc>
          <w:tcPr>
            <w:tcW w:w="615" w:type="pct"/>
            <w:tcBorders>
              <w:top w:val="nil"/>
              <w:left w:val="nil"/>
              <w:bottom w:val="nil"/>
              <w:right w:val="nil"/>
            </w:tcBorders>
            <w:shd w:val="clear" w:color="auto" w:fill="auto"/>
            <w:noWrap/>
            <w:vAlign w:val="bottom"/>
            <w:hideMark/>
          </w:tcPr>
          <w:p w14:paraId="0E32B89F" w14:textId="77777777" w:rsidR="00A62113" w:rsidRPr="00A62113" w:rsidRDefault="00A62113" w:rsidP="00A62113">
            <w:pPr>
              <w:spacing w:after="0" w:line="240" w:lineRule="auto"/>
              <w:jc w:val="center"/>
              <w:rPr>
                <w:rFonts w:ascii="Times New Roman" w:eastAsia="Times New Roman" w:hAnsi="Times New Roman" w:cs="Times New Roman"/>
                <w:kern w:val="0"/>
                <w:sz w:val="20"/>
                <w:szCs w:val="20"/>
                <w14:ligatures w14:val="none"/>
              </w:rPr>
            </w:pPr>
          </w:p>
        </w:tc>
        <w:tc>
          <w:tcPr>
            <w:tcW w:w="615" w:type="pct"/>
            <w:tcBorders>
              <w:top w:val="nil"/>
              <w:left w:val="nil"/>
              <w:bottom w:val="nil"/>
              <w:right w:val="nil"/>
            </w:tcBorders>
            <w:shd w:val="clear" w:color="auto" w:fill="auto"/>
            <w:noWrap/>
            <w:vAlign w:val="bottom"/>
            <w:hideMark/>
          </w:tcPr>
          <w:p w14:paraId="4AE15532" w14:textId="77777777" w:rsidR="00A62113" w:rsidRPr="00A62113" w:rsidRDefault="00A62113" w:rsidP="00A62113">
            <w:pPr>
              <w:spacing w:after="0" w:line="240" w:lineRule="auto"/>
              <w:jc w:val="center"/>
              <w:rPr>
                <w:rFonts w:ascii="Times New Roman" w:eastAsia="Times New Roman" w:hAnsi="Times New Roman" w:cs="Times New Roman"/>
                <w:kern w:val="0"/>
                <w:sz w:val="20"/>
                <w:szCs w:val="20"/>
                <w14:ligatures w14:val="none"/>
              </w:rPr>
            </w:pPr>
          </w:p>
        </w:tc>
      </w:tr>
      <w:tr w:rsidR="00A62113" w:rsidRPr="00A62113" w14:paraId="5D442CB0" w14:textId="77777777" w:rsidTr="00A62113">
        <w:trPr>
          <w:trHeight w:val="300"/>
        </w:trPr>
        <w:tc>
          <w:tcPr>
            <w:tcW w:w="1310" w:type="pct"/>
            <w:tcBorders>
              <w:top w:val="nil"/>
              <w:left w:val="nil"/>
              <w:bottom w:val="nil"/>
              <w:right w:val="nil"/>
            </w:tcBorders>
            <w:shd w:val="clear" w:color="auto" w:fill="auto"/>
            <w:vAlign w:val="bottom"/>
            <w:hideMark/>
          </w:tcPr>
          <w:p w14:paraId="0ABFEF6C"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Parent-reported youth mental health index</w:t>
            </w:r>
          </w:p>
        </w:tc>
        <w:tc>
          <w:tcPr>
            <w:tcW w:w="615" w:type="pct"/>
            <w:tcBorders>
              <w:top w:val="nil"/>
              <w:left w:val="nil"/>
              <w:bottom w:val="nil"/>
              <w:right w:val="nil"/>
            </w:tcBorders>
            <w:shd w:val="clear" w:color="auto" w:fill="auto"/>
            <w:noWrap/>
            <w:vAlign w:val="bottom"/>
            <w:hideMark/>
          </w:tcPr>
          <w:p w14:paraId="0050C4A0"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1580</w:t>
            </w:r>
          </w:p>
        </w:tc>
        <w:tc>
          <w:tcPr>
            <w:tcW w:w="615" w:type="pct"/>
            <w:tcBorders>
              <w:top w:val="nil"/>
              <w:left w:val="nil"/>
              <w:bottom w:val="nil"/>
              <w:right w:val="nil"/>
            </w:tcBorders>
            <w:shd w:val="clear" w:color="auto" w:fill="auto"/>
            <w:noWrap/>
            <w:vAlign w:val="bottom"/>
            <w:hideMark/>
          </w:tcPr>
          <w:p w14:paraId="3593DF0E"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0.92</w:t>
            </w:r>
          </w:p>
        </w:tc>
        <w:tc>
          <w:tcPr>
            <w:tcW w:w="615" w:type="pct"/>
            <w:tcBorders>
              <w:top w:val="nil"/>
              <w:left w:val="nil"/>
              <w:bottom w:val="nil"/>
              <w:right w:val="nil"/>
            </w:tcBorders>
            <w:shd w:val="clear" w:color="auto" w:fill="auto"/>
            <w:noWrap/>
            <w:vAlign w:val="bottom"/>
            <w:hideMark/>
          </w:tcPr>
          <w:p w14:paraId="04E0E705"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1.00</w:t>
            </w:r>
          </w:p>
        </w:tc>
        <w:tc>
          <w:tcPr>
            <w:tcW w:w="615" w:type="pct"/>
            <w:tcBorders>
              <w:top w:val="nil"/>
              <w:left w:val="nil"/>
              <w:bottom w:val="nil"/>
              <w:right w:val="nil"/>
            </w:tcBorders>
            <w:shd w:val="clear" w:color="auto" w:fill="auto"/>
            <w:noWrap/>
            <w:vAlign w:val="bottom"/>
            <w:hideMark/>
          </w:tcPr>
          <w:p w14:paraId="430B5EE4"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p>
        </w:tc>
        <w:tc>
          <w:tcPr>
            <w:tcW w:w="615" w:type="pct"/>
            <w:tcBorders>
              <w:top w:val="nil"/>
              <w:left w:val="nil"/>
              <w:bottom w:val="nil"/>
              <w:right w:val="nil"/>
            </w:tcBorders>
            <w:shd w:val="clear" w:color="auto" w:fill="auto"/>
            <w:noWrap/>
            <w:vAlign w:val="bottom"/>
            <w:hideMark/>
          </w:tcPr>
          <w:p w14:paraId="264433E3" w14:textId="77777777" w:rsidR="00A62113" w:rsidRPr="00A62113" w:rsidRDefault="00A62113" w:rsidP="00A62113">
            <w:pPr>
              <w:spacing w:after="0" w:line="240" w:lineRule="auto"/>
              <w:jc w:val="center"/>
              <w:rPr>
                <w:rFonts w:ascii="Times New Roman" w:eastAsia="Times New Roman" w:hAnsi="Times New Roman" w:cs="Times New Roman"/>
                <w:kern w:val="0"/>
                <w:sz w:val="20"/>
                <w:szCs w:val="20"/>
                <w14:ligatures w14:val="none"/>
              </w:rPr>
            </w:pPr>
          </w:p>
        </w:tc>
        <w:tc>
          <w:tcPr>
            <w:tcW w:w="615" w:type="pct"/>
            <w:tcBorders>
              <w:top w:val="nil"/>
              <w:left w:val="nil"/>
              <w:bottom w:val="nil"/>
              <w:right w:val="nil"/>
            </w:tcBorders>
            <w:shd w:val="clear" w:color="auto" w:fill="auto"/>
            <w:noWrap/>
            <w:vAlign w:val="bottom"/>
            <w:hideMark/>
          </w:tcPr>
          <w:p w14:paraId="218743E3" w14:textId="77777777" w:rsidR="00A62113" w:rsidRPr="00A62113" w:rsidRDefault="00A62113" w:rsidP="00A62113">
            <w:pPr>
              <w:spacing w:after="0" w:line="240" w:lineRule="auto"/>
              <w:jc w:val="center"/>
              <w:rPr>
                <w:rFonts w:ascii="Times New Roman" w:eastAsia="Times New Roman" w:hAnsi="Times New Roman" w:cs="Times New Roman"/>
                <w:kern w:val="0"/>
                <w:sz w:val="20"/>
                <w:szCs w:val="20"/>
                <w14:ligatures w14:val="none"/>
              </w:rPr>
            </w:pPr>
          </w:p>
        </w:tc>
      </w:tr>
      <w:tr w:rsidR="00A62113" w:rsidRPr="00A62113" w14:paraId="2B4CDFBB" w14:textId="77777777" w:rsidTr="00A62113">
        <w:trPr>
          <w:trHeight w:val="300"/>
        </w:trPr>
        <w:tc>
          <w:tcPr>
            <w:tcW w:w="1310" w:type="pct"/>
            <w:tcBorders>
              <w:top w:val="nil"/>
              <w:left w:val="nil"/>
              <w:bottom w:val="nil"/>
              <w:right w:val="nil"/>
            </w:tcBorders>
            <w:shd w:val="clear" w:color="auto" w:fill="auto"/>
            <w:vAlign w:val="bottom"/>
            <w:hideMark/>
          </w:tcPr>
          <w:p w14:paraId="1B7331E2"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Child reported-youth mental health index</w:t>
            </w:r>
          </w:p>
        </w:tc>
        <w:tc>
          <w:tcPr>
            <w:tcW w:w="615" w:type="pct"/>
            <w:tcBorders>
              <w:top w:val="nil"/>
              <w:left w:val="nil"/>
              <w:bottom w:val="nil"/>
              <w:right w:val="nil"/>
            </w:tcBorders>
            <w:shd w:val="clear" w:color="auto" w:fill="auto"/>
            <w:noWrap/>
            <w:vAlign w:val="bottom"/>
            <w:hideMark/>
          </w:tcPr>
          <w:p w14:paraId="2D4D6BB1"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1580</w:t>
            </w:r>
          </w:p>
        </w:tc>
        <w:tc>
          <w:tcPr>
            <w:tcW w:w="615" w:type="pct"/>
            <w:tcBorders>
              <w:top w:val="nil"/>
              <w:left w:val="nil"/>
              <w:bottom w:val="nil"/>
              <w:right w:val="nil"/>
            </w:tcBorders>
            <w:shd w:val="clear" w:color="auto" w:fill="auto"/>
            <w:noWrap/>
            <w:vAlign w:val="bottom"/>
            <w:hideMark/>
          </w:tcPr>
          <w:p w14:paraId="0E292ECF"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0.82</w:t>
            </w:r>
          </w:p>
        </w:tc>
        <w:tc>
          <w:tcPr>
            <w:tcW w:w="615" w:type="pct"/>
            <w:tcBorders>
              <w:top w:val="nil"/>
              <w:left w:val="nil"/>
              <w:bottom w:val="nil"/>
              <w:right w:val="nil"/>
            </w:tcBorders>
            <w:shd w:val="clear" w:color="auto" w:fill="auto"/>
            <w:noWrap/>
            <w:vAlign w:val="bottom"/>
            <w:hideMark/>
          </w:tcPr>
          <w:p w14:paraId="5CF575F1"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0.61</w:t>
            </w:r>
          </w:p>
        </w:tc>
        <w:tc>
          <w:tcPr>
            <w:tcW w:w="615" w:type="pct"/>
            <w:tcBorders>
              <w:top w:val="nil"/>
              <w:left w:val="nil"/>
              <w:bottom w:val="nil"/>
              <w:right w:val="nil"/>
            </w:tcBorders>
            <w:shd w:val="clear" w:color="auto" w:fill="auto"/>
            <w:noWrap/>
            <w:vAlign w:val="bottom"/>
            <w:hideMark/>
          </w:tcPr>
          <w:p w14:paraId="4FBA87F9"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1.00</w:t>
            </w:r>
          </w:p>
        </w:tc>
        <w:tc>
          <w:tcPr>
            <w:tcW w:w="615" w:type="pct"/>
            <w:tcBorders>
              <w:top w:val="nil"/>
              <w:left w:val="nil"/>
              <w:bottom w:val="nil"/>
              <w:right w:val="nil"/>
            </w:tcBorders>
            <w:shd w:val="clear" w:color="auto" w:fill="auto"/>
            <w:noWrap/>
            <w:vAlign w:val="bottom"/>
            <w:hideMark/>
          </w:tcPr>
          <w:p w14:paraId="41FF4B1A"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p>
        </w:tc>
        <w:tc>
          <w:tcPr>
            <w:tcW w:w="615" w:type="pct"/>
            <w:tcBorders>
              <w:top w:val="nil"/>
              <w:left w:val="nil"/>
              <w:bottom w:val="nil"/>
              <w:right w:val="nil"/>
            </w:tcBorders>
            <w:shd w:val="clear" w:color="auto" w:fill="auto"/>
            <w:noWrap/>
            <w:vAlign w:val="bottom"/>
            <w:hideMark/>
          </w:tcPr>
          <w:p w14:paraId="79F0F0A5" w14:textId="77777777" w:rsidR="00A62113" w:rsidRPr="00A62113" w:rsidRDefault="00A62113" w:rsidP="00A62113">
            <w:pPr>
              <w:spacing w:after="0" w:line="240" w:lineRule="auto"/>
              <w:jc w:val="center"/>
              <w:rPr>
                <w:rFonts w:ascii="Times New Roman" w:eastAsia="Times New Roman" w:hAnsi="Times New Roman" w:cs="Times New Roman"/>
                <w:kern w:val="0"/>
                <w:sz w:val="20"/>
                <w:szCs w:val="20"/>
                <w14:ligatures w14:val="none"/>
              </w:rPr>
            </w:pPr>
          </w:p>
        </w:tc>
      </w:tr>
      <w:tr w:rsidR="00A62113" w:rsidRPr="00A62113" w14:paraId="366577CC" w14:textId="77777777" w:rsidTr="00A62113">
        <w:trPr>
          <w:trHeight w:val="300"/>
        </w:trPr>
        <w:tc>
          <w:tcPr>
            <w:tcW w:w="1310" w:type="pct"/>
            <w:tcBorders>
              <w:top w:val="nil"/>
              <w:left w:val="nil"/>
              <w:bottom w:val="nil"/>
              <w:right w:val="nil"/>
            </w:tcBorders>
            <w:shd w:val="clear" w:color="auto" w:fill="auto"/>
            <w:vAlign w:val="bottom"/>
            <w:hideMark/>
          </w:tcPr>
          <w:p w14:paraId="3F2FD117"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Relationship quality</w:t>
            </w:r>
          </w:p>
        </w:tc>
        <w:tc>
          <w:tcPr>
            <w:tcW w:w="615" w:type="pct"/>
            <w:tcBorders>
              <w:top w:val="nil"/>
              <w:left w:val="nil"/>
              <w:bottom w:val="nil"/>
              <w:right w:val="nil"/>
            </w:tcBorders>
            <w:shd w:val="clear" w:color="auto" w:fill="auto"/>
            <w:noWrap/>
            <w:vAlign w:val="bottom"/>
            <w:hideMark/>
          </w:tcPr>
          <w:p w14:paraId="28753620"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1580</w:t>
            </w:r>
          </w:p>
        </w:tc>
        <w:tc>
          <w:tcPr>
            <w:tcW w:w="615" w:type="pct"/>
            <w:tcBorders>
              <w:top w:val="nil"/>
              <w:left w:val="nil"/>
              <w:bottom w:val="nil"/>
              <w:right w:val="nil"/>
            </w:tcBorders>
            <w:shd w:val="clear" w:color="auto" w:fill="auto"/>
            <w:noWrap/>
            <w:vAlign w:val="bottom"/>
            <w:hideMark/>
          </w:tcPr>
          <w:p w14:paraId="33AA2A24"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0.51</w:t>
            </w:r>
          </w:p>
        </w:tc>
        <w:tc>
          <w:tcPr>
            <w:tcW w:w="615" w:type="pct"/>
            <w:tcBorders>
              <w:top w:val="nil"/>
              <w:left w:val="nil"/>
              <w:bottom w:val="nil"/>
              <w:right w:val="nil"/>
            </w:tcBorders>
            <w:shd w:val="clear" w:color="auto" w:fill="auto"/>
            <w:noWrap/>
            <w:vAlign w:val="bottom"/>
            <w:hideMark/>
          </w:tcPr>
          <w:p w14:paraId="221F699E"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0.49</w:t>
            </w:r>
          </w:p>
        </w:tc>
        <w:tc>
          <w:tcPr>
            <w:tcW w:w="615" w:type="pct"/>
            <w:tcBorders>
              <w:top w:val="nil"/>
              <w:left w:val="nil"/>
              <w:bottom w:val="nil"/>
              <w:right w:val="nil"/>
            </w:tcBorders>
            <w:shd w:val="clear" w:color="auto" w:fill="auto"/>
            <w:noWrap/>
            <w:vAlign w:val="bottom"/>
            <w:hideMark/>
          </w:tcPr>
          <w:p w14:paraId="2A239144"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0.42</w:t>
            </w:r>
          </w:p>
        </w:tc>
        <w:tc>
          <w:tcPr>
            <w:tcW w:w="615" w:type="pct"/>
            <w:tcBorders>
              <w:top w:val="nil"/>
              <w:left w:val="nil"/>
              <w:bottom w:val="nil"/>
              <w:right w:val="nil"/>
            </w:tcBorders>
            <w:shd w:val="clear" w:color="auto" w:fill="auto"/>
            <w:noWrap/>
            <w:vAlign w:val="bottom"/>
            <w:hideMark/>
          </w:tcPr>
          <w:p w14:paraId="3188A064"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1.00</w:t>
            </w:r>
          </w:p>
        </w:tc>
        <w:tc>
          <w:tcPr>
            <w:tcW w:w="615" w:type="pct"/>
            <w:tcBorders>
              <w:top w:val="nil"/>
              <w:left w:val="nil"/>
              <w:bottom w:val="nil"/>
              <w:right w:val="nil"/>
            </w:tcBorders>
            <w:shd w:val="clear" w:color="auto" w:fill="auto"/>
            <w:noWrap/>
            <w:vAlign w:val="bottom"/>
            <w:hideMark/>
          </w:tcPr>
          <w:p w14:paraId="617DE921"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p>
        </w:tc>
      </w:tr>
      <w:tr w:rsidR="00A62113" w:rsidRPr="00A62113" w14:paraId="0B499AC4" w14:textId="77777777" w:rsidTr="00A62113">
        <w:trPr>
          <w:trHeight w:val="300"/>
        </w:trPr>
        <w:tc>
          <w:tcPr>
            <w:tcW w:w="1310" w:type="pct"/>
            <w:tcBorders>
              <w:top w:val="nil"/>
              <w:left w:val="nil"/>
              <w:bottom w:val="nil"/>
              <w:right w:val="nil"/>
            </w:tcBorders>
            <w:shd w:val="clear" w:color="auto" w:fill="auto"/>
            <w:vAlign w:val="bottom"/>
            <w:hideMark/>
          </w:tcPr>
          <w:p w14:paraId="6DB19AA8"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Parent reported relationship quality</w:t>
            </w:r>
          </w:p>
        </w:tc>
        <w:tc>
          <w:tcPr>
            <w:tcW w:w="615" w:type="pct"/>
            <w:tcBorders>
              <w:top w:val="nil"/>
              <w:left w:val="nil"/>
              <w:bottom w:val="nil"/>
              <w:right w:val="nil"/>
            </w:tcBorders>
            <w:shd w:val="clear" w:color="auto" w:fill="auto"/>
            <w:noWrap/>
            <w:vAlign w:val="bottom"/>
            <w:hideMark/>
          </w:tcPr>
          <w:p w14:paraId="51871F28"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1574</w:t>
            </w:r>
          </w:p>
        </w:tc>
        <w:tc>
          <w:tcPr>
            <w:tcW w:w="615" w:type="pct"/>
            <w:tcBorders>
              <w:top w:val="nil"/>
              <w:left w:val="nil"/>
              <w:bottom w:val="nil"/>
              <w:right w:val="nil"/>
            </w:tcBorders>
            <w:shd w:val="clear" w:color="auto" w:fill="auto"/>
            <w:noWrap/>
            <w:vAlign w:val="bottom"/>
            <w:hideMark/>
          </w:tcPr>
          <w:p w14:paraId="47C332BF"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0.36</w:t>
            </w:r>
          </w:p>
        </w:tc>
        <w:tc>
          <w:tcPr>
            <w:tcW w:w="615" w:type="pct"/>
            <w:tcBorders>
              <w:top w:val="nil"/>
              <w:left w:val="nil"/>
              <w:bottom w:val="nil"/>
              <w:right w:val="nil"/>
            </w:tcBorders>
            <w:shd w:val="clear" w:color="auto" w:fill="auto"/>
            <w:noWrap/>
            <w:vAlign w:val="bottom"/>
            <w:hideMark/>
          </w:tcPr>
          <w:p w14:paraId="267EB4D6" w14:textId="77777777" w:rsidR="00A62113" w:rsidRPr="00A62113" w:rsidRDefault="00A62113" w:rsidP="00A62113">
            <w:pPr>
              <w:spacing w:after="0" w:line="240" w:lineRule="auto"/>
              <w:jc w:val="center"/>
              <w:rPr>
                <w:rFonts w:ascii="Times New Roman" w:eastAsia="Times New Roman" w:hAnsi="Times New Roman" w:cs="Times New Roman"/>
                <w:b/>
                <w:bCs/>
                <w:color w:val="000000"/>
                <w:kern w:val="0"/>
                <w14:ligatures w14:val="none"/>
              </w:rPr>
            </w:pPr>
            <w:r w:rsidRPr="00A62113">
              <w:rPr>
                <w:rFonts w:ascii="Times New Roman" w:eastAsia="Times New Roman" w:hAnsi="Times New Roman" w:cs="Times New Roman"/>
                <w:b/>
                <w:bCs/>
                <w:color w:val="000000"/>
                <w:kern w:val="0"/>
                <w14:ligatures w14:val="none"/>
              </w:rPr>
              <w:t>0.38</w:t>
            </w:r>
          </w:p>
        </w:tc>
        <w:tc>
          <w:tcPr>
            <w:tcW w:w="615" w:type="pct"/>
            <w:tcBorders>
              <w:top w:val="nil"/>
              <w:left w:val="nil"/>
              <w:bottom w:val="nil"/>
              <w:right w:val="nil"/>
            </w:tcBorders>
            <w:shd w:val="clear" w:color="auto" w:fill="auto"/>
            <w:noWrap/>
            <w:vAlign w:val="bottom"/>
            <w:hideMark/>
          </w:tcPr>
          <w:p w14:paraId="65EC3B59"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0.30</w:t>
            </w:r>
          </w:p>
        </w:tc>
        <w:tc>
          <w:tcPr>
            <w:tcW w:w="615" w:type="pct"/>
            <w:tcBorders>
              <w:top w:val="nil"/>
              <w:left w:val="nil"/>
              <w:bottom w:val="nil"/>
              <w:right w:val="nil"/>
            </w:tcBorders>
            <w:shd w:val="clear" w:color="auto" w:fill="auto"/>
            <w:noWrap/>
            <w:vAlign w:val="bottom"/>
            <w:hideMark/>
          </w:tcPr>
          <w:p w14:paraId="32ADBBB8"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0.76</w:t>
            </w:r>
          </w:p>
        </w:tc>
        <w:tc>
          <w:tcPr>
            <w:tcW w:w="615" w:type="pct"/>
            <w:tcBorders>
              <w:top w:val="nil"/>
              <w:left w:val="nil"/>
              <w:bottom w:val="nil"/>
              <w:right w:val="nil"/>
            </w:tcBorders>
            <w:shd w:val="clear" w:color="auto" w:fill="auto"/>
            <w:noWrap/>
            <w:vAlign w:val="bottom"/>
            <w:hideMark/>
          </w:tcPr>
          <w:p w14:paraId="4E075B62"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1.00</w:t>
            </w:r>
          </w:p>
        </w:tc>
      </w:tr>
      <w:tr w:rsidR="00A62113" w:rsidRPr="00A62113" w14:paraId="417BCF39" w14:textId="77777777" w:rsidTr="00A62113">
        <w:trPr>
          <w:trHeight w:val="300"/>
        </w:trPr>
        <w:tc>
          <w:tcPr>
            <w:tcW w:w="1310" w:type="pct"/>
            <w:tcBorders>
              <w:top w:val="nil"/>
              <w:left w:val="nil"/>
              <w:bottom w:val="nil"/>
              <w:right w:val="nil"/>
            </w:tcBorders>
            <w:shd w:val="clear" w:color="auto" w:fill="auto"/>
            <w:vAlign w:val="bottom"/>
            <w:hideMark/>
          </w:tcPr>
          <w:p w14:paraId="21C314B7"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Youth-reported relationship quality</w:t>
            </w:r>
          </w:p>
        </w:tc>
        <w:tc>
          <w:tcPr>
            <w:tcW w:w="615" w:type="pct"/>
            <w:tcBorders>
              <w:top w:val="nil"/>
              <w:left w:val="nil"/>
              <w:bottom w:val="nil"/>
              <w:right w:val="nil"/>
            </w:tcBorders>
            <w:shd w:val="clear" w:color="auto" w:fill="auto"/>
            <w:noWrap/>
            <w:vAlign w:val="bottom"/>
            <w:hideMark/>
          </w:tcPr>
          <w:p w14:paraId="53FE7D35"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1563</w:t>
            </w:r>
          </w:p>
        </w:tc>
        <w:tc>
          <w:tcPr>
            <w:tcW w:w="615" w:type="pct"/>
            <w:tcBorders>
              <w:top w:val="nil"/>
              <w:left w:val="nil"/>
              <w:bottom w:val="nil"/>
              <w:right w:val="nil"/>
            </w:tcBorders>
            <w:shd w:val="clear" w:color="auto" w:fill="auto"/>
            <w:noWrap/>
            <w:vAlign w:val="bottom"/>
            <w:hideMark/>
          </w:tcPr>
          <w:p w14:paraId="65163417"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0.45</w:t>
            </w:r>
          </w:p>
        </w:tc>
        <w:tc>
          <w:tcPr>
            <w:tcW w:w="615" w:type="pct"/>
            <w:tcBorders>
              <w:top w:val="nil"/>
              <w:left w:val="nil"/>
              <w:bottom w:val="nil"/>
              <w:right w:val="nil"/>
            </w:tcBorders>
            <w:shd w:val="clear" w:color="auto" w:fill="auto"/>
            <w:noWrap/>
            <w:vAlign w:val="bottom"/>
            <w:hideMark/>
          </w:tcPr>
          <w:p w14:paraId="1FD94E65"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0.35</w:t>
            </w:r>
          </w:p>
        </w:tc>
        <w:tc>
          <w:tcPr>
            <w:tcW w:w="615" w:type="pct"/>
            <w:tcBorders>
              <w:top w:val="nil"/>
              <w:left w:val="nil"/>
              <w:bottom w:val="nil"/>
              <w:right w:val="nil"/>
            </w:tcBorders>
            <w:shd w:val="clear" w:color="auto" w:fill="auto"/>
            <w:noWrap/>
            <w:vAlign w:val="bottom"/>
            <w:hideMark/>
          </w:tcPr>
          <w:p w14:paraId="6EA12BB7" w14:textId="77777777" w:rsidR="00A62113" w:rsidRPr="00A62113" w:rsidRDefault="00A62113" w:rsidP="00A62113">
            <w:pPr>
              <w:spacing w:after="0" w:line="240" w:lineRule="auto"/>
              <w:jc w:val="center"/>
              <w:rPr>
                <w:rFonts w:ascii="Times New Roman" w:eastAsia="Times New Roman" w:hAnsi="Times New Roman" w:cs="Times New Roman"/>
                <w:b/>
                <w:bCs/>
                <w:color w:val="000000"/>
                <w:kern w:val="0"/>
                <w14:ligatures w14:val="none"/>
              </w:rPr>
            </w:pPr>
            <w:r w:rsidRPr="00A62113">
              <w:rPr>
                <w:rFonts w:ascii="Times New Roman" w:eastAsia="Times New Roman" w:hAnsi="Times New Roman" w:cs="Times New Roman"/>
                <w:b/>
                <w:bCs/>
                <w:color w:val="000000"/>
                <w:kern w:val="0"/>
                <w14:ligatures w14:val="none"/>
              </w:rPr>
              <w:t>0.47</w:t>
            </w:r>
          </w:p>
        </w:tc>
        <w:tc>
          <w:tcPr>
            <w:tcW w:w="615" w:type="pct"/>
            <w:tcBorders>
              <w:top w:val="nil"/>
              <w:left w:val="nil"/>
              <w:bottom w:val="nil"/>
              <w:right w:val="nil"/>
            </w:tcBorders>
            <w:shd w:val="clear" w:color="auto" w:fill="auto"/>
            <w:noWrap/>
            <w:vAlign w:val="bottom"/>
            <w:hideMark/>
          </w:tcPr>
          <w:p w14:paraId="38170012"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0.66</w:t>
            </w:r>
          </w:p>
        </w:tc>
        <w:tc>
          <w:tcPr>
            <w:tcW w:w="615" w:type="pct"/>
            <w:tcBorders>
              <w:top w:val="nil"/>
              <w:left w:val="nil"/>
              <w:bottom w:val="nil"/>
              <w:right w:val="nil"/>
            </w:tcBorders>
            <w:shd w:val="clear" w:color="auto" w:fill="auto"/>
            <w:noWrap/>
            <w:vAlign w:val="bottom"/>
            <w:hideMark/>
          </w:tcPr>
          <w:p w14:paraId="656A7E4A"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0.41</w:t>
            </w:r>
          </w:p>
        </w:tc>
      </w:tr>
      <w:tr w:rsidR="00A62113" w:rsidRPr="00A62113" w14:paraId="0AFF4EAA" w14:textId="77777777" w:rsidTr="00A62113">
        <w:trPr>
          <w:trHeight w:val="300"/>
        </w:trPr>
        <w:tc>
          <w:tcPr>
            <w:tcW w:w="1310" w:type="pct"/>
            <w:tcBorders>
              <w:top w:val="nil"/>
              <w:left w:val="nil"/>
              <w:bottom w:val="nil"/>
              <w:right w:val="nil"/>
            </w:tcBorders>
            <w:shd w:val="clear" w:color="auto" w:fill="auto"/>
            <w:vAlign w:val="bottom"/>
            <w:hideMark/>
          </w:tcPr>
          <w:p w14:paraId="45C99E97"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Responsiveness (parent reported)</w:t>
            </w:r>
          </w:p>
        </w:tc>
        <w:tc>
          <w:tcPr>
            <w:tcW w:w="615" w:type="pct"/>
            <w:tcBorders>
              <w:top w:val="nil"/>
              <w:left w:val="nil"/>
              <w:bottom w:val="nil"/>
              <w:right w:val="nil"/>
            </w:tcBorders>
            <w:shd w:val="clear" w:color="auto" w:fill="auto"/>
            <w:noWrap/>
            <w:vAlign w:val="bottom"/>
            <w:hideMark/>
          </w:tcPr>
          <w:p w14:paraId="62D5DB5F"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1580</w:t>
            </w:r>
          </w:p>
        </w:tc>
        <w:tc>
          <w:tcPr>
            <w:tcW w:w="615" w:type="pct"/>
            <w:tcBorders>
              <w:top w:val="nil"/>
              <w:left w:val="nil"/>
              <w:bottom w:val="nil"/>
              <w:right w:val="nil"/>
            </w:tcBorders>
            <w:shd w:val="clear" w:color="auto" w:fill="auto"/>
            <w:noWrap/>
            <w:vAlign w:val="bottom"/>
            <w:hideMark/>
          </w:tcPr>
          <w:p w14:paraId="414DC785"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0.18</w:t>
            </w:r>
          </w:p>
        </w:tc>
        <w:tc>
          <w:tcPr>
            <w:tcW w:w="615" w:type="pct"/>
            <w:tcBorders>
              <w:top w:val="nil"/>
              <w:left w:val="nil"/>
              <w:bottom w:val="nil"/>
              <w:right w:val="nil"/>
            </w:tcBorders>
            <w:shd w:val="clear" w:color="auto" w:fill="auto"/>
            <w:noWrap/>
            <w:vAlign w:val="bottom"/>
            <w:hideMark/>
          </w:tcPr>
          <w:p w14:paraId="5FEC0465"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0.18</w:t>
            </w:r>
          </w:p>
        </w:tc>
        <w:tc>
          <w:tcPr>
            <w:tcW w:w="615" w:type="pct"/>
            <w:tcBorders>
              <w:top w:val="nil"/>
              <w:left w:val="nil"/>
              <w:bottom w:val="nil"/>
              <w:right w:val="nil"/>
            </w:tcBorders>
            <w:shd w:val="clear" w:color="auto" w:fill="auto"/>
            <w:noWrap/>
            <w:vAlign w:val="bottom"/>
            <w:hideMark/>
          </w:tcPr>
          <w:p w14:paraId="7C7170AD"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0.18</w:t>
            </w:r>
          </w:p>
        </w:tc>
        <w:tc>
          <w:tcPr>
            <w:tcW w:w="615" w:type="pct"/>
            <w:tcBorders>
              <w:top w:val="nil"/>
              <w:left w:val="nil"/>
              <w:bottom w:val="nil"/>
              <w:right w:val="nil"/>
            </w:tcBorders>
            <w:shd w:val="clear" w:color="auto" w:fill="auto"/>
            <w:noWrap/>
            <w:vAlign w:val="bottom"/>
            <w:hideMark/>
          </w:tcPr>
          <w:p w14:paraId="26FCA2D2"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0.50</w:t>
            </w:r>
          </w:p>
        </w:tc>
        <w:tc>
          <w:tcPr>
            <w:tcW w:w="615" w:type="pct"/>
            <w:tcBorders>
              <w:top w:val="nil"/>
              <w:left w:val="nil"/>
              <w:bottom w:val="nil"/>
              <w:right w:val="nil"/>
            </w:tcBorders>
            <w:shd w:val="clear" w:color="auto" w:fill="auto"/>
            <w:noWrap/>
            <w:vAlign w:val="bottom"/>
            <w:hideMark/>
          </w:tcPr>
          <w:p w14:paraId="44FF2370"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0.39</w:t>
            </w:r>
          </w:p>
        </w:tc>
      </w:tr>
      <w:tr w:rsidR="00A62113" w:rsidRPr="00A62113" w14:paraId="7F1DA902" w14:textId="77777777" w:rsidTr="00A62113">
        <w:trPr>
          <w:trHeight w:val="300"/>
        </w:trPr>
        <w:tc>
          <w:tcPr>
            <w:tcW w:w="1310" w:type="pct"/>
            <w:tcBorders>
              <w:top w:val="nil"/>
              <w:left w:val="nil"/>
              <w:bottom w:val="nil"/>
              <w:right w:val="nil"/>
            </w:tcBorders>
            <w:shd w:val="clear" w:color="auto" w:fill="auto"/>
            <w:vAlign w:val="bottom"/>
            <w:hideMark/>
          </w:tcPr>
          <w:p w14:paraId="7F799477"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Demandingness (parent reported)</w:t>
            </w:r>
          </w:p>
        </w:tc>
        <w:tc>
          <w:tcPr>
            <w:tcW w:w="615" w:type="pct"/>
            <w:tcBorders>
              <w:top w:val="nil"/>
              <w:left w:val="nil"/>
              <w:bottom w:val="nil"/>
              <w:right w:val="nil"/>
            </w:tcBorders>
            <w:shd w:val="clear" w:color="auto" w:fill="auto"/>
            <w:noWrap/>
            <w:vAlign w:val="bottom"/>
            <w:hideMark/>
          </w:tcPr>
          <w:p w14:paraId="764188B9"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1580</w:t>
            </w:r>
          </w:p>
        </w:tc>
        <w:tc>
          <w:tcPr>
            <w:tcW w:w="615" w:type="pct"/>
            <w:tcBorders>
              <w:top w:val="nil"/>
              <w:left w:val="nil"/>
              <w:bottom w:val="nil"/>
              <w:right w:val="nil"/>
            </w:tcBorders>
            <w:shd w:val="clear" w:color="auto" w:fill="auto"/>
            <w:noWrap/>
            <w:vAlign w:val="bottom"/>
            <w:hideMark/>
          </w:tcPr>
          <w:p w14:paraId="4B2705D6"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0.30</w:t>
            </w:r>
          </w:p>
        </w:tc>
        <w:tc>
          <w:tcPr>
            <w:tcW w:w="615" w:type="pct"/>
            <w:tcBorders>
              <w:top w:val="nil"/>
              <w:left w:val="nil"/>
              <w:bottom w:val="nil"/>
              <w:right w:val="nil"/>
            </w:tcBorders>
            <w:shd w:val="clear" w:color="auto" w:fill="auto"/>
            <w:noWrap/>
            <w:vAlign w:val="bottom"/>
            <w:hideMark/>
          </w:tcPr>
          <w:p w14:paraId="3317BA7C"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0.29</w:t>
            </w:r>
          </w:p>
        </w:tc>
        <w:tc>
          <w:tcPr>
            <w:tcW w:w="615" w:type="pct"/>
            <w:tcBorders>
              <w:top w:val="nil"/>
              <w:left w:val="nil"/>
              <w:bottom w:val="nil"/>
              <w:right w:val="nil"/>
            </w:tcBorders>
            <w:shd w:val="clear" w:color="auto" w:fill="auto"/>
            <w:noWrap/>
            <w:vAlign w:val="bottom"/>
            <w:hideMark/>
          </w:tcPr>
          <w:p w14:paraId="3059F56C"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0.24</w:t>
            </w:r>
          </w:p>
        </w:tc>
        <w:tc>
          <w:tcPr>
            <w:tcW w:w="615" w:type="pct"/>
            <w:tcBorders>
              <w:top w:val="nil"/>
              <w:left w:val="nil"/>
              <w:bottom w:val="nil"/>
              <w:right w:val="nil"/>
            </w:tcBorders>
            <w:shd w:val="clear" w:color="auto" w:fill="auto"/>
            <w:noWrap/>
            <w:vAlign w:val="bottom"/>
            <w:hideMark/>
          </w:tcPr>
          <w:p w14:paraId="062909ED"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0.38</w:t>
            </w:r>
          </w:p>
        </w:tc>
        <w:tc>
          <w:tcPr>
            <w:tcW w:w="615" w:type="pct"/>
            <w:tcBorders>
              <w:top w:val="nil"/>
              <w:left w:val="nil"/>
              <w:bottom w:val="nil"/>
              <w:right w:val="nil"/>
            </w:tcBorders>
            <w:shd w:val="clear" w:color="auto" w:fill="auto"/>
            <w:noWrap/>
            <w:vAlign w:val="bottom"/>
            <w:hideMark/>
          </w:tcPr>
          <w:p w14:paraId="6F6E8CD5"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0.30</w:t>
            </w:r>
          </w:p>
        </w:tc>
      </w:tr>
      <w:tr w:rsidR="00A62113" w:rsidRPr="00A62113" w14:paraId="600E30B1" w14:textId="77777777" w:rsidTr="00A62113">
        <w:trPr>
          <w:trHeight w:val="600"/>
        </w:trPr>
        <w:tc>
          <w:tcPr>
            <w:tcW w:w="1310" w:type="pct"/>
            <w:tcBorders>
              <w:top w:val="nil"/>
              <w:left w:val="nil"/>
              <w:bottom w:val="nil"/>
              <w:right w:val="nil"/>
            </w:tcBorders>
            <w:shd w:val="clear" w:color="auto" w:fill="auto"/>
            <w:vAlign w:val="bottom"/>
            <w:hideMark/>
          </w:tcPr>
          <w:p w14:paraId="2FE9A5A4"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Absence of childhood traumatic experiences (adolescent reported)</w:t>
            </w:r>
          </w:p>
        </w:tc>
        <w:tc>
          <w:tcPr>
            <w:tcW w:w="615" w:type="pct"/>
            <w:tcBorders>
              <w:top w:val="nil"/>
              <w:left w:val="nil"/>
              <w:bottom w:val="nil"/>
              <w:right w:val="nil"/>
            </w:tcBorders>
            <w:shd w:val="clear" w:color="auto" w:fill="auto"/>
            <w:noWrap/>
            <w:vAlign w:val="bottom"/>
            <w:hideMark/>
          </w:tcPr>
          <w:p w14:paraId="31845E6B"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1565</w:t>
            </w:r>
          </w:p>
        </w:tc>
        <w:tc>
          <w:tcPr>
            <w:tcW w:w="615" w:type="pct"/>
            <w:tcBorders>
              <w:top w:val="nil"/>
              <w:left w:val="nil"/>
              <w:bottom w:val="nil"/>
              <w:right w:val="nil"/>
            </w:tcBorders>
            <w:shd w:val="clear" w:color="auto" w:fill="auto"/>
            <w:noWrap/>
            <w:vAlign w:val="bottom"/>
            <w:hideMark/>
          </w:tcPr>
          <w:p w14:paraId="3E27008B"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0.40</w:t>
            </w:r>
          </w:p>
        </w:tc>
        <w:tc>
          <w:tcPr>
            <w:tcW w:w="615" w:type="pct"/>
            <w:tcBorders>
              <w:top w:val="nil"/>
              <w:left w:val="nil"/>
              <w:bottom w:val="nil"/>
              <w:right w:val="nil"/>
            </w:tcBorders>
            <w:shd w:val="clear" w:color="auto" w:fill="auto"/>
            <w:noWrap/>
            <w:vAlign w:val="bottom"/>
            <w:hideMark/>
          </w:tcPr>
          <w:p w14:paraId="794CADE2"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0.34</w:t>
            </w:r>
          </w:p>
        </w:tc>
        <w:tc>
          <w:tcPr>
            <w:tcW w:w="615" w:type="pct"/>
            <w:tcBorders>
              <w:top w:val="nil"/>
              <w:left w:val="nil"/>
              <w:bottom w:val="nil"/>
              <w:right w:val="nil"/>
            </w:tcBorders>
            <w:shd w:val="clear" w:color="auto" w:fill="auto"/>
            <w:noWrap/>
            <w:vAlign w:val="bottom"/>
            <w:hideMark/>
          </w:tcPr>
          <w:p w14:paraId="0DB7ABB2"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0.33</w:t>
            </w:r>
          </w:p>
        </w:tc>
        <w:tc>
          <w:tcPr>
            <w:tcW w:w="615" w:type="pct"/>
            <w:tcBorders>
              <w:top w:val="nil"/>
              <w:left w:val="nil"/>
              <w:bottom w:val="nil"/>
              <w:right w:val="nil"/>
            </w:tcBorders>
            <w:shd w:val="clear" w:color="auto" w:fill="auto"/>
            <w:noWrap/>
            <w:vAlign w:val="bottom"/>
            <w:hideMark/>
          </w:tcPr>
          <w:p w14:paraId="5A42710D"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0.29</w:t>
            </w:r>
          </w:p>
        </w:tc>
        <w:tc>
          <w:tcPr>
            <w:tcW w:w="615" w:type="pct"/>
            <w:tcBorders>
              <w:top w:val="nil"/>
              <w:left w:val="nil"/>
              <w:bottom w:val="nil"/>
              <w:right w:val="nil"/>
            </w:tcBorders>
            <w:shd w:val="clear" w:color="auto" w:fill="auto"/>
            <w:noWrap/>
            <w:vAlign w:val="bottom"/>
            <w:hideMark/>
          </w:tcPr>
          <w:p w14:paraId="41F7F210"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0.16</w:t>
            </w:r>
          </w:p>
        </w:tc>
      </w:tr>
      <w:tr w:rsidR="00A62113" w:rsidRPr="00A62113" w14:paraId="70461F64" w14:textId="77777777" w:rsidTr="00A62113">
        <w:trPr>
          <w:trHeight w:val="300"/>
        </w:trPr>
        <w:tc>
          <w:tcPr>
            <w:tcW w:w="1310" w:type="pct"/>
            <w:tcBorders>
              <w:top w:val="nil"/>
              <w:left w:val="nil"/>
              <w:bottom w:val="nil"/>
              <w:right w:val="nil"/>
            </w:tcBorders>
            <w:shd w:val="clear" w:color="auto" w:fill="auto"/>
            <w:vAlign w:val="bottom"/>
            <w:hideMark/>
          </w:tcPr>
          <w:p w14:paraId="1B6EF130"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Parent's objective report of youth's mental health</w:t>
            </w:r>
          </w:p>
        </w:tc>
        <w:tc>
          <w:tcPr>
            <w:tcW w:w="615" w:type="pct"/>
            <w:tcBorders>
              <w:top w:val="nil"/>
              <w:left w:val="nil"/>
              <w:bottom w:val="nil"/>
              <w:right w:val="nil"/>
            </w:tcBorders>
            <w:shd w:val="clear" w:color="auto" w:fill="auto"/>
            <w:noWrap/>
            <w:vAlign w:val="bottom"/>
            <w:hideMark/>
          </w:tcPr>
          <w:p w14:paraId="0A276DB9"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1580</w:t>
            </w:r>
          </w:p>
        </w:tc>
        <w:tc>
          <w:tcPr>
            <w:tcW w:w="615" w:type="pct"/>
            <w:tcBorders>
              <w:top w:val="nil"/>
              <w:left w:val="nil"/>
              <w:bottom w:val="nil"/>
              <w:right w:val="nil"/>
            </w:tcBorders>
            <w:shd w:val="clear" w:color="auto" w:fill="auto"/>
            <w:noWrap/>
            <w:vAlign w:val="bottom"/>
            <w:hideMark/>
          </w:tcPr>
          <w:p w14:paraId="25A8F6ED"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0.51</w:t>
            </w:r>
          </w:p>
        </w:tc>
        <w:tc>
          <w:tcPr>
            <w:tcW w:w="615" w:type="pct"/>
            <w:tcBorders>
              <w:top w:val="nil"/>
              <w:left w:val="nil"/>
              <w:bottom w:val="nil"/>
              <w:right w:val="nil"/>
            </w:tcBorders>
            <w:shd w:val="clear" w:color="auto" w:fill="auto"/>
            <w:noWrap/>
            <w:vAlign w:val="bottom"/>
            <w:hideMark/>
          </w:tcPr>
          <w:p w14:paraId="5E1595B9"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0.55</w:t>
            </w:r>
          </w:p>
        </w:tc>
        <w:tc>
          <w:tcPr>
            <w:tcW w:w="615" w:type="pct"/>
            <w:tcBorders>
              <w:top w:val="nil"/>
              <w:left w:val="nil"/>
              <w:bottom w:val="nil"/>
              <w:right w:val="nil"/>
            </w:tcBorders>
            <w:shd w:val="clear" w:color="auto" w:fill="auto"/>
            <w:noWrap/>
            <w:vAlign w:val="bottom"/>
            <w:hideMark/>
          </w:tcPr>
          <w:p w14:paraId="7D1DB9D0"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0.36</w:t>
            </w:r>
          </w:p>
        </w:tc>
        <w:tc>
          <w:tcPr>
            <w:tcW w:w="615" w:type="pct"/>
            <w:tcBorders>
              <w:top w:val="nil"/>
              <w:left w:val="nil"/>
              <w:bottom w:val="nil"/>
              <w:right w:val="nil"/>
            </w:tcBorders>
            <w:shd w:val="clear" w:color="auto" w:fill="auto"/>
            <w:noWrap/>
            <w:vAlign w:val="bottom"/>
            <w:hideMark/>
          </w:tcPr>
          <w:p w14:paraId="786E5812"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0.25</w:t>
            </w:r>
          </w:p>
        </w:tc>
        <w:tc>
          <w:tcPr>
            <w:tcW w:w="615" w:type="pct"/>
            <w:tcBorders>
              <w:top w:val="nil"/>
              <w:left w:val="nil"/>
              <w:bottom w:val="nil"/>
              <w:right w:val="nil"/>
            </w:tcBorders>
            <w:shd w:val="clear" w:color="auto" w:fill="auto"/>
            <w:noWrap/>
            <w:vAlign w:val="bottom"/>
            <w:hideMark/>
          </w:tcPr>
          <w:p w14:paraId="3C359FF4"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0.17</w:t>
            </w:r>
          </w:p>
        </w:tc>
      </w:tr>
      <w:tr w:rsidR="00A62113" w:rsidRPr="00A62113" w14:paraId="0740E540" w14:textId="77777777" w:rsidTr="00A62113">
        <w:trPr>
          <w:trHeight w:val="300"/>
        </w:trPr>
        <w:tc>
          <w:tcPr>
            <w:tcW w:w="1310" w:type="pct"/>
            <w:tcBorders>
              <w:top w:val="nil"/>
              <w:left w:val="nil"/>
              <w:bottom w:val="nil"/>
              <w:right w:val="nil"/>
            </w:tcBorders>
            <w:shd w:val="clear" w:color="auto" w:fill="auto"/>
            <w:vAlign w:val="bottom"/>
            <w:hideMark/>
          </w:tcPr>
          <w:p w14:paraId="4D2F31AB"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Time spent with child (parent reported)</w:t>
            </w:r>
          </w:p>
        </w:tc>
        <w:tc>
          <w:tcPr>
            <w:tcW w:w="615" w:type="pct"/>
            <w:tcBorders>
              <w:top w:val="nil"/>
              <w:left w:val="nil"/>
              <w:bottom w:val="nil"/>
              <w:right w:val="nil"/>
            </w:tcBorders>
            <w:shd w:val="clear" w:color="auto" w:fill="auto"/>
            <w:noWrap/>
            <w:vAlign w:val="bottom"/>
            <w:hideMark/>
          </w:tcPr>
          <w:p w14:paraId="26914E28"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1580</w:t>
            </w:r>
          </w:p>
        </w:tc>
        <w:tc>
          <w:tcPr>
            <w:tcW w:w="615" w:type="pct"/>
            <w:tcBorders>
              <w:top w:val="nil"/>
              <w:left w:val="nil"/>
              <w:bottom w:val="nil"/>
              <w:right w:val="nil"/>
            </w:tcBorders>
            <w:shd w:val="clear" w:color="auto" w:fill="auto"/>
            <w:noWrap/>
            <w:vAlign w:val="bottom"/>
            <w:hideMark/>
          </w:tcPr>
          <w:p w14:paraId="2F7010A0" w14:textId="77777777" w:rsidR="00A62113" w:rsidRPr="00A62113" w:rsidRDefault="00A62113" w:rsidP="00A62113">
            <w:pPr>
              <w:spacing w:after="0" w:line="240" w:lineRule="auto"/>
              <w:jc w:val="center"/>
              <w:rPr>
                <w:rFonts w:ascii="Aptos Narrow" w:eastAsia="Times New Roman" w:hAnsi="Aptos Narrow" w:cs="Times New Roman"/>
                <w:color w:val="000000"/>
                <w:kern w:val="0"/>
                <w14:ligatures w14:val="none"/>
              </w:rPr>
            </w:pPr>
            <w:r w:rsidRPr="00A62113">
              <w:rPr>
                <w:rFonts w:ascii="Aptos Narrow" w:eastAsia="Times New Roman" w:hAnsi="Aptos Narrow" w:cs="Times New Roman"/>
                <w:color w:val="000000"/>
                <w:kern w:val="0"/>
                <w14:ligatures w14:val="none"/>
              </w:rPr>
              <w:t>0.18</w:t>
            </w:r>
          </w:p>
        </w:tc>
        <w:tc>
          <w:tcPr>
            <w:tcW w:w="615" w:type="pct"/>
            <w:tcBorders>
              <w:top w:val="nil"/>
              <w:left w:val="nil"/>
              <w:bottom w:val="nil"/>
              <w:right w:val="nil"/>
            </w:tcBorders>
            <w:shd w:val="clear" w:color="auto" w:fill="auto"/>
            <w:noWrap/>
            <w:vAlign w:val="bottom"/>
            <w:hideMark/>
          </w:tcPr>
          <w:p w14:paraId="793A9786" w14:textId="77777777" w:rsidR="00A62113" w:rsidRPr="00A62113" w:rsidRDefault="00A62113" w:rsidP="00A62113">
            <w:pPr>
              <w:spacing w:after="0" w:line="240" w:lineRule="auto"/>
              <w:jc w:val="center"/>
              <w:rPr>
                <w:rFonts w:ascii="Aptos Narrow" w:eastAsia="Times New Roman" w:hAnsi="Aptos Narrow" w:cs="Times New Roman"/>
                <w:color w:val="000000"/>
                <w:kern w:val="0"/>
                <w14:ligatures w14:val="none"/>
              </w:rPr>
            </w:pPr>
            <w:r w:rsidRPr="00A62113">
              <w:rPr>
                <w:rFonts w:ascii="Aptos Narrow" w:eastAsia="Times New Roman" w:hAnsi="Aptos Narrow" w:cs="Times New Roman"/>
                <w:color w:val="000000"/>
                <w:kern w:val="0"/>
                <w14:ligatures w14:val="none"/>
              </w:rPr>
              <w:t>0.16</w:t>
            </w:r>
          </w:p>
        </w:tc>
        <w:tc>
          <w:tcPr>
            <w:tcW w:w="615" w:type="pct"/>
            <w:tcBorders>
              <w:top w:val="nil"/>
              <w:left w:val="nil"/>
              <w:bottom w:val="nil"/>
              <w:right w:val="nil"/>
            </w:tcBorders>
            <w:shd w:val="clear" w:color="auto" w:fill="auto"/>
            <w:noWrap/>
            <w:vAlign w:val="bottom"/>
            <w:hideMark/>
          </w:tcPr>
          <w:p w14:paraId="57D3E1DF" w14:textId="77777777" w:rsidR="00A62113" w:rsidRPr="00A62113" w:rsidRDefault="00A62113" w:rsidP="00A62113">
            <w:pPr>
              <w:spacing w:after="0" w:line="240" w:lineRule="auto"/>
              <w:jc w:val="center"/>
              <w:rPr>
                <w:rFonts w:ascii="Aptos Narrow" w:eastAsia="Times New Roman" w:hAnsi="Aptos Narrow" w:cs="Times New Roman"/>
                <w:color w:val="000000"/>
                <w:kern w:val="0"/>
                <w14:ligatures w14:val="none"/>
              </w:rPr>
            </w:pPr>
            <w:r w:rsidRPr="00A62113">
              <w:rPr>
                <w:rFonts w:ascii="Aptos Narrow" w:eastAsia="Times New Roman" w:hAnsi="Aptos Narrow" w:cs="Times New Roman"/>
                <w:color w:val="000000"/>
                <w:kern w:val="0"/>
                <w14:ligatures w14:val="none"/>
              </w:rPr>
              <w:t>0.19</w:t>
            </w:r>
          </w:p>
        </w:tc>
        <w:tc>
          <w:tcPr>
            <w:tcW w:w="615" w:type="pct"/>
            <w:tcBorders>
              <w:top w:val="nil"/>
              <w:left w:val="nil"/>
              <w:bottom w:val="nil"/>
              <w:right w:val="nil"/>
            </w:tcBorders>
            <w:shd w:val="clear" w:color="auto" w:fill="auto"/>
            <w:noWrap/>
            <w:vAlign w:val="bottom"/>
            <w:hideMark/>
          </w:tcPr>
          <w:p w14:paraId="768CFAF4" w14:textId="77777777" w:rsidR="00A62113" w:rsidRPr="00A62113" w:rsidRDefault="00A62113" w:rsidP="00A62113">
            <w:pPr>
              <w:spacing w:after="0" w:line="240" w:lineRule="auto"/>
              <w:jc w:val="center"/>
              <w:rPr>
                <w:rFonts w:ascii="Aptos Narrow" w:eastAsia="Times New Roman" w:hAnsi="Aptos Narrow" w:cs="Times New Roman"/>
                <w:color w:val="000000"/>
                <w:kern w:val="0"/>
                <w14:ligatures w14:val="none"/>
              </w:rPr>
            </w:pPr>
            <w:r w:rsidRPr="00A62113">
              <w:rPr>
                <w:rFonts w:ascii="Aptos Narrow" w:eastAsia="Times New Roman" w:hAnsi="Aptos Narrow" w:cs="Times New Roman"/>
                <w:color w:val="000000"/>
                <w:kern w:val="0"/>
                <w14:ligatures w14:val="none"/>
              </w:rPr>
              <w:t>0.34</w:t>
            </w:r>
          </w:p>
        </w:tc>
        <w:tc>
          <w:tcPr>
            <w:tcW w:w="615" w:type="pct"/>
            <w:tcBorders>
              <w:top w:val="nil"/>
              <w:left w:val="nil"/>
              <w:bottom w:val="nil"/>
              <w:right w:val="nil"/>
            </w:tcBorders>
            <w:shd w:val="clear" w:color="auto" w:fill="auto"/>
            <w:noWrap/>
            <w:vAlign w:val="bottom"/>
            <w:hideMark/>
          </w:tcPr>
          <w:p w14:paraId="198465C5" w14:textId="77777777" w:rsidR="00A62113" w:rsidRPr="00A62113" w:rsidRDefault="00A62113" w:rsidP="00A62113">
            <w:pPr>
              <w:spacing w:after="0" w:line="240" w:lineRule="auto"/>
              <w:jc w:val="center"/>
              <w:rPr>
                <w:rFonts w:ascii="Aptos Narrow" w:eastAsia="Times New Roman" w:hAnsi="Aptos Narrow" w:cs="Times New Roman"/>
                <w:color w:val="000000"/>
                <w:kern w:val="0"/>
                <w14:ligatures w14:val="none"/>
              </w:rPr>
            </w:pPr>
            <w:r w:rsidRPr="00A62113">
              <w:rPr>
                <w:rFonts w:ascii="Aptos Narrow" w:eastAsia="Times New Roman" w:hAnsi="Aptos Narrow" w:cs="Times New Roman"/>
                <w:color w:val="000000"/>
                <w:kern w:val="0"/>
                <w14:ligatures w14:val="none"/>
              </w:rPr>
              <w:t>0.34</w:t>
            </w:r>
          </w:p>
        </w:tc>
      </w:tr>
      <w:tr w:rsidR="00A62113" w:rsidRPr="00A62113" w14:paraId="5EF0CA48" w14:textId="77777777" w:rsidTr="00A62113">
        <w:trPr>
          <w:trHeight w:val="900"/>
        </w:trPr>
        <w:tc>
          <w:tcPr>
            <w:tcW w:w="1310" w:type="pct"/>
            <w:tcBorders>
              <w:top w:val="nil"/>
              <w:left w:val="nil"/>
              <w:bottom w:val="nil"/>
              <w:right w:val="nil"/>
            </w:tcBorders>
            <w:shd w:val="clear" w:color="auto" w:fill="auto"/>
            <w:noWrap/>
            <w:vAlign w:val="bottom"/>
            <w:hideMark/>
          </w:tcPr>
          <w:p w14:paraId="5FA781F1" w14:textId="77777777" w:rsidR="00A62113" w:rsidRPr="00A62113" w:rsidRDefault="00A62113" w:rsidP="00A62113">
            <w:pPr>
              <w:spacing w:after="0" w:line="240" w:lineRule="auto"/>
              <w:jc w:val="center"/>
              <w:rPr>
                <w:rFonts w:ascii="Aptos Narrow" w:eastAsia="Times New Roman" w:hAnsi="Aptos Narrow" w:cs="Times New Roman"/>
                <w:color w:val="000000"/>
                <w:kern w:val="0"/>
                <w14:ligatures w14:val="none"/>
              </w:rPr>
            </w:pPr>
          </w:p>
        </w:tc>
        <w:tc>
          <w:tcPr>
            <w:tcW w:w="615" w:type="pct"/>
            <w:tcBorders>
              <w:top w:val="nil"/>
              <w:left w:val="nil"/>
              <w:bottom w:val="nil"/>
              <w:right w:val="nil"/>
            </w:tcBorders>
            <w:shd w:val="clear" w:color="auto" w:fill="auto"/>
            <w:noWrap/>
            <w:vAlign w:val="bottom"/>
            <w:hideMark/>
          </w:tcPr>
          <w:p w14:paraId="3830F582" w14:textId="77777777" w:rsidR="00A62113" w:rsidRPr="00A62113" w:rsidRDefault="00A62113" w:rsidP="00A62113">
            <w:pPr>
              <w:spacing w:after="0" w:line="240" w:lineRule="auto"/>
              <w:jc w:val="center"/>
              <w:rPr>
                <w:rFonts w:ascii="Times New Roman" w:eastAsia="Times New Roman" w:hAnsi="Times New Roman" w:cs="Times New Roman"/>
                <w:kern w:val="0"/>
                <w:sz w:val="20"/>
                <w:szCs w:val="20"/>
                <w14:ligatures w14:val="none"/>
              </w:rPr>
            </w:pPr>
          </w:p>
        </w:tc>
        <w:tc>
          <w:tcPr>
            <w:tcW w:w="615" w:type="pct"/>
            <w:tcBorders>
              <w:top w:val="nil"/>
              <w:left w:val="nil"/>
              <w:bottom w:val="nil"/>
              <w:right w:val="nil"/>
            </w:tcBorders>
            <w:shd w:val="clear" w:color="auto" w:fill="auto"/>
            <w:vAlign w:val="bottom"/>
            <w:hideMark/>
          </w:tcPr>
          <w:p w14:paraId="494758D6"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Youth-reported: relationship quality</w:t>
            </w:r>
          </w:p>
        </w:tc>
        <w:tc>
          <w:tcPr>
            <w:tcW w:w="615" w:type="pct"/>
            <w:tcBorders>
              <w:top w:val="nil"/>
              <w:left w:val="nil"/>
              <w:bottom w:val="nil"/>
              <w:right w:val="nil"/>
            </w:tcBorders>
            <w:shd w:val="clear" w:color="auto" w:fill="auto"/>
            <w:vAlign w:val="bottom"/>
            <w:hideMark/>
          </w:tcPr>
          <w:p w14:paraId="5127F710"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Responsiveness (parent reported)</w:t>
            </w:r>
          </w:p>
        </w:tc>
        <w:tc>
          <w:tcPr>
            <w:tcW w:w="615" w:type="pct"/>
            <w:tcBorders>
              <w:top w:val="nil"/>
              <w:left w:val="nil"/>
              <w:bottom w:val="nil"/>
              <w:right w:val="nil"/>
            </w:tcBorders>
            <w:shd w:val="clear" w:color="auto" w:fill="auto"/>
            <w:vAlign w:val="bottom"/>
            <w:hideMark/>
          </w:tcPr>
          <w:p w14:paraId="053DFB2E"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Demandingness (parent reported)</w:t>
            </w:r>
          </w:p>
        </w:tc>
        <w:tc>
          <w:tcPr>
            <w:tcW w:w="615" w:type="pct"/>
            <w:tcBorders>
              <w:top w:val="nil"/>
              <w:left w:val="nil"/>
              <w:bottom w:val="nil"/>
              <w:right w:val="nil"/>
            </w:tcBorders>
            <w:shd w:val="clear" w:color="auto" w:fill="auto"/>
            <w:vAlign w:val="bottom"/>
            <w:hideMark/>
          </w:tcPr>
          <w:p w14:paraId="35D9C96F"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Absence of childhood traumatic experiences (adolescent reported)</w:t>
            </w:r>
          </w:p>
        </w:tc>
        <w:tc>
          <w:tcPr>
            <w:tcW w:w="615" w:type="pct"/>
            <w:tcBorders>
              <w:top w:val="nil"/>
              <w:left w:val="nil"/>
              <w:bottom w:val="nil"/>
              <w:right w:val="nil"/>
            </w:tcBorders>
            <w:shd w:val="clear" w:color="auto" w:fill="auto"/>
            <w:vAlign w:val="bottom"/>
            <w:hideMark/>
          </w:tcPr>
          <w:p w14:paraId="7F118A3A"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Parent's objective report of youth's mental health</w:t>
            </w:r>
          </w:p>
        </w:tc>
      </w:tr>
      <w:tr w:rsidR="00A62113" w:rsidRPr="00A62113" w14:paraId="293D8001" w14:textId="77777777" w:rsidTr="00A62113">
        <w:trPr>
          <w:trHeight w:val="300"/>
        </w:trPr>
        <w:tc>
          <w:tcPr>
            <w:tcW w:w="1310" w:type="pct"/>
            <w:tcBorders>
              <w:top w:val="nil"/>
              <w:left w:val="nil"/>
              <w:bottom w:val="nil"/>
              <w:right w:val="nil"/>
            </w:tcBorders>
            <w:shd w:val="clear" w:color="auto" w:fill="auto"/>
            <w:vAlign w:val="bottom"/>
            <w:hideMark/>
          </w:tcPr>
          <w:p w14:paraId="568D05B2"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Youth-reported relationship quality</w:t>
            </w:r>
          </w:p>
        </w:tc>
        <w:tc>
          <w:tcPr>
            <w:tcW w:w="615" w:type="pct"/>
            <w:tcBorders>
              <w:top w:val="nil"/>
              <w:left w:val="nil"/>
              <w:bottom w:val="nil"/>
              <w:right w:val="nil"/>
            </w:tcBorders>
            <w:shd w:val="clear" w:color="auto" w:fill="auto"/>
            <w:noWrap/>
            <w:vAlign w:val="bottom"/>
            <w:hideMark/>
          </w:tcPr>
          <w:p w14:paraId="7B2059D3"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1563</w:t>
            </w:r>
          </w:p>
        </w:tc>
        <w:tc>
          <w:tcPr>
            <w:tcW w:w="615" w:type="pct"/>
            <w:tcBorders>
              <w:top w:val="nil"/>
              <w:left w:val="nil"/>
              <w:bottom w:val="nil"/>
              <w:right w:val="nil"/>
            </w:tcBorders>
            <w:shd w:val="clear" w:color="auto" w:fill="auto"/>
            <w:noWrap/>
            <w:vAlign w:val="bottom"/>
            <w:hideMark/>
          </w:tcPr>
          <w:p w14:paraId="2322DD87"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1.00</w:t>
            </w:r>
          </w:p>
        </w:tc>
        <w:tc>
          <w:tcPr>
            <w:tcW w:w="615" w:type="pct"/>
            <w:tcBorders>
              <w:top w:val="nil"/>
              <w:left w:val="nil"/>
              <w:bottom w:val="nil"/>
              <w:right w:val="nil"/>
            </w:tcBorders>
            <w:shd w:val="clear" w:color="auto" w:fill="auto"/>
            <w:noWrap/>
            <w:vAlign w:val="bottom"/>
            <w:hideMark/>
          </w:tcPr>
          <w:p w14:paraId="0B9950D9"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p>
        </w:tc>
        <w:tc>
          <w:tcPr>
            <w:tcW w:w="615" w:type="pct"/>
            <w:tcBorders>
              <w:top w:val="nil"/>
              <w:left w:val="nil"/>
              <w:bottom w:val="nil"/>
              <w:right w:val="nil"/>
            </w:tcBorders>
            <w:shd w:val="clear" w:color="auto" w:fill="auto"/>
            <w:noWrap/>
            <w:vAlign w:val="bottom"/>
            <w:hideMark/>
          </w:tcPr>
          <w:p w14:paraId="13BF4F47" w14:textId="77777777" w:rsidR="00A62113" w:rsidRPr="00A62113" w:rsidRDefault="00A62113" w:rsidP="00A62113">
            <w:pPr>
              <w:spacing w:after="0" w:line="240" w:lineRule="auto"/>
              <w:jc w:val="center"/>
              <w:rPr>
                <w:rFonts w:ascii="Times New Roman" w:eastAsia="Times New Roman" w:hAnsi="Times New Roman" w:cs="Times New Roman"/>
                <w:kern w:val="0"/>
                <w:sz w:val="20"/>
                <w:szCs w:val="20"/>
                <w14:ligatures w14:val="none"/>
              </w:rPr>
            </w:pPr>
          </w:p>
        </w:tc>
        <w:tc>
          <w:tcPr>
            <w:tcW w:w="615" w:type="pct"/>
            <w:tcBorders>
              <w:top w:val="nil"/>
              <w:left w:val="nil"/>
              <w:bottom w:val="nil"/>
              <w:right w:val="nil"/>
            </w:tcBorders>
            <w:shd w:val="clear" w:color="auto" w:fill="auto"/>
            <w:noWrap/>
            <w:vAlign w:val="bottom"/>
            <w:hideMark/>
          </w:tcPr>
          <w:p w14:paraId="2D512458" w14:textId="77777777" w:rsidR="00A62113" w:rsidRPr="00A62113" w:rsidRDefault="00A62113" w:rsidP="00A62113">
            <w:pPr>
              <w:spacing w:after="0" w:line="240" w:lineRule="auto"/>
              <w:jc w:val="center"/>
              <w:rPr>
                <w:rFonts w:ascii="Times New Roman" w:eastAsia="Times New Roman" w:hAnsi="Times New Roman" w:cs="Times New Roman"/>
                <w:kern w:val="0"/>
                <w:sz w:val="20"/>
                <w:szCs w:val="20"/>
                <w14:ligatures w14:val="none"/>
              </w:rPr>
            </w:pPr>
          </w:p>
        </w:tc>
        <w:tc>
          <w:tcPr>
            <w:tcW w:w="615" w:type="pct"/>
            <w:tcBorders>
              <w:top w:val="nil"/>
              <w:left w:val="nil"/>
              <w:bottom w:val="nil"/>
              <w:right w:val="nil"/>
            </w:tcBorders>
            <w:shd w:val="clear" w:color="auto" w:fill="auto"/>
            <w:noWrap/>
            <w:vAlign w:val="bottom"/>
            <w:hideMark/>
          </w:tcPr>
          <w:p w14:paraId="1CEC1DBC" w14:textId="77777777" w:rsidR="00A62113" w:rsidRPr="00A62113" w:rsidRDefault="00A62113" w:rsidP="00A62113">
            <w:pPr>
              <w:spacing w:after="0" w:line="240" w:lineRule="auto"/>
              <w:jc w:val="center"/>
              <w:rPr>
                <w:rFonts w:ascii="Times New Roman" w:eastAsia="Times New Roman" w:hAnsi="Times New Roman" w:cs="Times New Roman"/>
                <w:kern w:val="0"/>
                <w:sz w:val="20"/>
                <w:szCs w:val="20"/>
                <w14:ligatures w14:val="none"/>
              </w:rPr>
            </w:pPr>
          </w:p>
        </w:tc>
      </w:tr>
      <w:tr w:rsidR="00A62113" w:rsidRPr="00A62113" w14:paraId="1564FE47" w14:textId="77777777" w:rsidTr="00A62113">
        <w:trPr>
          <w:trHeight w:val="300"/>
        </w:trPr>
        <w:tc>
          <w:tcPr>
            <w:tcW w:w="1310" w:type="pct"/>
            <w:tcBorders>
              <w:top w:val="nil"/>
              <w:left w:val="nil"/>
              <w:bottom w:val="nil"/>
              <w:right w:val="nil"/>
            </w:tcBorders>
            <w:shd w:val="clear" w:color="auto" w:fill="auto"/>
            <w:vAlign w:val="bottom"/>
            <w:hideMark/>
          </w:tcPr>
          <w:p w14:paraId="37645D83"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Responsiveness (parent reported)</w:t>
            </w:r>
          </w:p>
        </w:tc>
        <w:tc>
          <w:tcPr>
            <w:tcW w:w="615" w:type="pct"/>
            <w:tcBorders>
              <w:top w:val="nil"/>
              <w:left w:val="nil"/>
              <w:bottom w:val="nil"/>
              <w:right w:val="nil"/>
            </w:tcBorders>
            <w:shd w:val="clear" w:color="auto" w:fill="auto"/>
            <w:noWrap/>
            <w:vAlign w:val="bottom"/>
            <w:hideMark/>
          </w:tcPr>
          <w:p w14:paraId="20643871"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1580</w:t>
            </w:r>
          </w:p>
        </w:tc>
        <w:tc>
          <w:tcPr>
            <w:tcW w:w="615" w:type="pct"/>
            <w:tcBorders>
              <w:top w:val="nil"/>
              <w:left w:val="nil"/>
              <w:bottom w:val="nil"/>
              <w:right w:val="nil"/>
            </w:tcBorders>
            <w:shd w:val="clear" w:color="auto" w:fill="auto"/>
            <w:noWrap/>
            <w:vAlign w:val="bottom"/>
            <w:hideMark/>
          </w:tcPr>
          <w:p w14:paraId="3FD61653"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0.30</w:t>
            </w:r>
          </w:p>
        </w:tc>
        <w:tc>
          <w:tcPr>
            <w:tcW w:w="615" w:type="pct"/>
            <w:tcBorders>
              <w:top w:val="nil"/>
              <w:left w:val="nil"/>
              <w:bottom w:val="nil"/>
              <w:right w:val="nil"/>
            </w:tcBorders>
            <w:shd w:val="clear" w:color="auto" w:fill="auto"/>
            <w:noWrap/>
            <w:vAlign w:val="bottom"/>
            <w:hideMark/>
          </w:tcPr>
          <w:p w14:paraId="13234EBD"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1.00</w:t>
            </w:r>
          </w:p>
        </w:tc>
        <w:tc>
          <w:tcPr>
            <w:tcW w:w="615" w:type="pct"/>
            <w:tcBorders>
              <w:top w:val="nil"/>
              <w:left w:val="nil"/>
              <w:bottom w:val="nil"/>
              <w:right w:val="nil"/>
            </w:tcBorders>
            <w:shd w:val="clear" w:color="auto" w:fill="auto"/>
            <w:noWrap/>
            <w:vAlign w:val="bottom"/>
            <w:hideMark/>
          </w:tcPr>
          <w:p w14:paraId="4C90614E"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p>
        </w:tc>
        <w:tc>
          <w:tcPr>
            <w:tcW w:w="615" w:type="pct"/>
            <w:tcBorders>
              <w:top w:val="nil"/>
              <w:left w:val="nil"/>
              <w:bottom w:val="nil"/>
              <w:right w:val="nil"/>
            </w:tcBorders>
            <w:shd w:val="clear" w:color="auto" w:fill="auto"/>
            <w:noWrap/>
            <w:vAlign w:val="bottom"/>
            <w:hideMark/>
          </w:tcPr>
          <w:p w14:paraId="59F1D376" w14:textId="77777777" w:rsidR="00A62113" w:rsidRPr="00A62113" w:rsidRDefault="00A62113" w:rsidP="00A62113">
            <w:pPr>
              <w:spacing w:after="0" w:line="240" w:lineRule="auto"/>
              <w:jc w:val="center"/>
              <w:rPr>
                <w:rFonts w:ascii="Times New Roman" w:eastAsia="Times New Roman" w:hAnsi="Times New Roman" w:cs="Times New Roman"/>
                <w:kern w:val="0"/>
                <w:sz w:val="20"/>
                <w:szCs w:val="20"/>
                <w14:ligatures w14:val="none"/>
              </w:rPr>
            </w:pPr>
          </w:p>
        </w:tc>
        <w:tc>
          <w:tcPr>
            <w:tcW w:w="615" w:type="pct"/>
            <w:tcBorders>
              <w:top w:val="nil"/>
              <w:left w:val="nil"/>
              <w:bottom w:val="nil"/>
              <w:right w:val="nil"/>
            </w:tcBorders>
            <w:shd w:val="clear" w:color="auto" w:fill="auto"/>
            <w:noWrap/>
            <w:vAlign w:val="bottom"/>
            <w:hideMark/>
          </w:tcPr>
          <w:p w14:paraId="2D4A45D0" w14:textId="77777777" w:rsidR="00A62113" w:rsidRPr="00A62113" w:rsidRDefault="00A62113" w:rsidP="00A62113">
            <w:pPr>
              <w:spacing w:after="0" w:line="240" w:lineRule="auto"/>
              <w:jc w:val="center"/>
              <w:rPr>
                <w:rFonts w:ascii="Times New Roman" w:eastAsia="Times New Roman" w:hAnsi="Times New Roman" w:cs="Times New Roman"/>
                <w:kern w:val="0"/>
                <w:sz w:val="20"/>
                <w:szCs w:val="20"/>
                <w14:ligatures w14:val="none"/>
              </w:rPr>
            </w:pPr>
          </w:p>
        </w:tc>
      </w:tr>
      <w:tr w:rsidR="00A62113" w:rsidRPr="00A62113" w14:paraId="4B7AB84D" w14:textId="77777777" w:rsidTr="00A62113">
        <w:trPr>
          <w:trHeight w:val="300"/>
        </w:trPr>
        <w:tc>
          <w:tcPr>
            <w:tcW w:w="1310" w:type="pct"/>
            <w:tcBorders>
              <w:top w:val="nil"/>
              <w:left w:val="nil"/>
              <w:bottom w:val="nil"/>
              <w:right w:val="nil"/>
            </w:tcBorders>
            <w:shd w:val="clear" w:color="auto" w:fill="auto"/>
            <w:vAlign w:val="bottom"/>
            <w:hideMark/>
          </w:tcPr>
          <w:p w14:paraId="5E7BA8BB"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Demandingness (parent reported)</w:t>
            </w:r>
          </w:p>
        </w:tc>
        <w:tc>
          <w:tcPr>
            <w:tcW w:w="615" w:type="pct"/>
            <w:tcBorders>
              <w:top w:val="nil"/>
              <w:left w:val="nil"/>
              <w:bottom w:val="nil"/>
              <w:right w:val="nil"/>
            </w:tcBorders>
            <w:shd w:val="clear" w:color="auto" w:fill="auto"/>
            <w:noWrap/>
            <w:vAlign w:val="bottom"/>
            <w:hideMark/>
          </w:tcPr>
          <w:p w14:paraId="4904FDF3"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1580</w:t>
            </w:r>
          </w:p>
        </w:tc>
        <w:tc>
          <w:tcPr>
            <w:tcW w:w="615" w:type="pct"/>
            <w:tcBorders>
              <w:top w:val="nil"/>
              <w:left w:val="nil"/>
              <w:bottom w:val="nil"/>
              <w:right w:val="nil"/>
            </w:tcBorders>
            <w:shd w:val="clear" w:color="auto" w:fill="auto"/>
            <w:noWrap/>
            <w:vAlign w:val="bottom"/>
            <w:hideMark/>
          </w:tcPr>
          <w:p w14:paraId="5F8F4252"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0.18</w:t>
            </w:r>
          </w:p>
        </w:tc>
        <w:tc>
          <w:tcPr>
            <w:tcW w:w="615" w:type="pct"/>
            <w:tcBorders>
              <w:top w:val="nil"/>
              <w:left w:val="nil"/>
              <w:bottom w:val="nil"/>
              <w:right w:val="nil"/>
            </w:tcBorders>
            <w:shd w:val="clear" w:color="auto" w:fill="auto"/>
            <w:noWrap/>
            <w:vAlign w:val="bottom"/>
            <w:hideMark/>
          </w:tcPr>
          <w:p w14:paraId="15F024F9"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0.29</w:t>
            </w:r>
          </w:p>
        </w:tc>
        <w:tc>
          <w:tcPr>
            <w:tcW w:w="615" w:type="pct"/>
            <w:tcBorders>
              <w:top w:val="nil"/>
              <w:left w:val="nil"/>
              <w:bottom w:val="nil"/>
              <w:right w:val="nil"/>
            </w:tcBorders>
            <w:shd w:val="clear" w:color="auto" w:fill="auto"/>
            <w:noWrap/>
            <w:vAlign w:val="bottom"/>
            <w:hideMark/>
          </w:tcPr>
          <w:p w14:paraId="38C72E7D"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1.00</w:t>
            </w:r>
          </w:p>
        </w:tc>
        <w:tc>
          <w:tcPr>
            <w:tcW w:w="615" w:type="pct"/>
            <w:tcBorders>
              <w:top w:val="nil"/>
              <w:left w:val="nil"/>
              <w:bottom w:val="nil"/>
              <w:right w:val="nil"/>
            </w:tcBorders>
            <w:shd w:val="clear" w:color="auto" w:fill="auto"/>
            <w:noWrap/>
            <w:vAlign w:val="bottom"/>
            <w:hideMark/>
          </w:tcPr>
          <w:p w14:paraId="4C4F3692"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p>
        </w:tc>
        <w:tc>
          <w:tcPr>
            <w:tcW w:w="615" w:type="pct"/>
            <w:tcBorders>
              <w:top w:val="nil"/>
              <w:left w:val="nil"/>
              <w:bottom w:val="nil"/>
              <w:right w:val="nil"/>
            </w:tcBorders>
            <w:shd w:val="clear" w:color="auto" w:fill="auto"/>
            <w:noWrap/>
            <w:vAlign w:val="bottom"/>
            <w:hideMark/>
          </w:tcPr>
          <w:p w14:paraId="15ED4B9E" w14:textId="77777777" w:rsidR="00A62113" w:rsidRPr="00A62113" w:rsidRDefault="00A62113" w:rsidP="00A62113">
            <w:pPr>
              <w:spacing w:after="0" w:line="240" w:lineRule="auto"/>
              <w:jc w:val="center"/>
              <w:rPr>
                <w:rFonts w:ascii="Times New Roman" w:eastAsia="Times New Roman" w:hAnsi="Times New Roman" w:cs="Times New Roman"/>
                <w:kern w:val="0"/>
                <w:sz w:val="20"/>
                <w:szCs w:val="20"/>
                <w14:ligatures w14:val="none"/>
              </w:rPr>
            </w:pPr>
          </w:p>
        </w:tc>
      </w:tr>
      <w:tr w:rsidR="00A62113" w:rsidRPr="00A62113" w14:paraId="183AF28B" w14:textId="77777777" w:rsidTr="00A62113">
        <w:trPr>
          <w:trHeight w:val="600"/>
        </w:trPr>
        <w:tc>
          <w:tcPr>
            <w:tcW w:w="1310" w:type="pct"/>
            <w:tcBorders>
              <w:top w:val="nil"/>
              <w:left w:val="nil"/>
              <w:bottom w:val="nil"/>
              <w:right w:val="nil"/>
            </w:tcBorders>
            <w:shd w:val="clear" w:color="auto" w:fill="auto"/>
            <w:vAlign w:val="bottom"/>
            <w:hideMark/>
          </w:tcPr>
          <w:p w14:paraId="3DFD3BE3"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lastRenderedPageBreak/>
              <w:t>Absence of childhood traumatic experiences (adolescent reported)</w:t>
            </w:r>
          </w:p>
        </w:tc>
        <w:tc>
          <w:tcPr>
            <w:tcW w:w="615" w:type="pct"/>
            <w:tcBorders>
              <w:top w:val="nil"/>
              <w:left w:val="nil"/>
              <w:bottom w:val="nil"/>
              <w:right w:val="nil"/>
            </w:tcBorders>
            <w:shd w:val="clear" w:color="auto" w:fill="auto"/>
            <w:noWrap/>
            <w:vAlign w:val="bottom"/>
            <w:hideMark/>
          </w:tcPr>
          <w:p w14:paraId="36EF4C1B"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1565</w:t>
            </w:r>
          </w:p>
        </w:tc>
        <w:tc>
          <w:tcPr>
            <w:tcW w:w="615" w:type="pct"/>
            <w:tcBorders>
              <w:top w:val="nil"/>
              <w:left w:val="nil"/>
              <w:bottom w:val="nil"/>
              <w:right w:val="nil"/>
            </w:tcBorders>
            <w:shd w:val="clear" w:color="auto" w:fill="auto"/>
            <w:noWrap/>
            <w:vAlign w:val="bottom"/>
            <w:hideMark/>
          </w:tcPr>
          <w:p w14:paraId="15477D14"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0.32</w:t>
            </w:r>
          </w:p>
        </w:tc>
        <w:tc>
          <w:tcPr>
            <w:tcW w:w="615" w:type="pct"/>
            <w:tcBorders>
              <w:top w:val="nil"/>
              <w:left w:val="nil"/>
              <w:bottom w:val="nil"/>
              <w:right w:val="nil"/>
            </w:tcBorders>
            <w:shd w:val="clear" w:color="auto" w:fill="auto"/>
            <w:noWrap/>
            <w:vAlign w:val="bottom"/>
            <w:hideMark/>
          </w:tcPr>
          <w:p w14:paraId="729636DD"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0.07</w:t>
            </w:r>
          </w:p>
        </w:tc>
        <w:tc>
          <w:tcPr>
            <w:tcW w:w="615" w:type="pct"/>
            <w:tcBorders>
              <w:top w:val="nil"/>
              <w:left w:val="nil"/>
              <w:bottom w:val="nil"/>
              <w:right w:val="nil"/>
            </w:tcBorders>
            <w:shd w:val="clear" w:color="auto" w:fill="auto"/>
            <w:noWrap/>
            <w:vAlign w:val="bottom"/>
            <w:hideMark/>
          </w:tcPr>
          <w:p w14:paraId="07C3AAE2"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0.09</w:t>
            </w:r>
          </w:p>
        </w:tc>
        <w:tc>
          <w:tcPr>
            <w:tcW w:w="615" w:type="pct"/>
            <w:tcBorders>
              <w:top w:val="nil"/>
              <w:left w:val="nil"/>
              <w:bottom w:val="nil"/>
              <w:right w:val="nil"/>
            </w:tcBorders>
            <w:shd w:val="clear" w:color="auto" w:fill="auto"/>
            <w:noWrap/>
            <w:vAlign w:val="bottom"/>
            <w:hideMark/>
          </w:tcPr>
          <w:p w14:paraId="787F5778"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1.00</w:t>
            </w:r>
          </w:p>
        </w:tc>
        <w:tc>
          <w:tcPr>
            <w:tcW w:w="615" w:type="pct"/>
            <w:tcBorders>
              <w:top w:val="nil"/>
              <w:left w:val="nil"/>
              <w:bottom w:val="nil"/>
              <w:right w:val="nil"/>
            </w:tcBorders>
            <w:shd w:val="clear" w:color="auto" w:fill="auto"/>
            <w:noWrap/>
            <w:vAlign w:val="bottom"/>
            <w:hideMark/>
          </w:tcPr>
          <w:p w14:paraId="484B9FB6"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p>
        </w:tc>
      </w:tr>
      <w:tr w:rsidR="00A62113" w:rsidRPr="00A62113" w14:paraId="3839EE75" w14:textId="77777777" w:rsidTr="00A62113">
        <w:trPr>
          <w:trHeight w:val="300"/>
        </w:trPr>
        <w:tc>
          <w:tcPr>
            <w:tcW w:w="1310" w:type="pct"/>
            <w:tcBorders>
              <w:top w:val="nil"/>
              <w:left w:val="nil"/>
              <w:bottom w:val="nil"/>
              <w:right w:val="nil"/>
            </w:tcBorders>
            <w:shd w:val="clear" w:color="auto" w:fill="auto"/>
            <w:vAlign w:val="bottom"/>
            <w:hideMark/>
          </w:tcPr>
          <w:p w14:paraId="287787C7"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Parent's objective report of youth's mental health</w:t>
            </w:r>
          </w:p>
        </w:tc>
        <w:tc>
          <w:tcPr>
            <w:tcW w:w="615" w:type="pct"/>
            <w:tcBorders>
              <w:top w:val="nil"/>
              <w:left w:val="nil"/>
              <w:bottom w:val="nil"/>
              <w:right w:val="nil"/>
            </w:tcBorders>
            <w:shd w:val="clear" w:color="auto" w:fill="auto"/>
            <w:noWrap/>
            <w:vAlign w:val="bottom"/>
            <w:hideMark/>
          </w:tcPr>
          <w:p w14:paraId="0CA0A980"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1580</w:t>
            </w:r>
          </w:p>
        </w:tc>
        <w:tc>
          <w:tcPr>
            <w:tcW w:w="615" w:type="pct"/>
            <w:tcBorders>
              <w:top w:val="nil"/>
              <w:left w:val="nil"/>
              <w:bottom w:val="nil"/>
              <w:right w:val="nil"/>
            </w:tcBorders>
            <w:shd w:val="clear" w:color="auto" w:fill="auto"/>
            <w:noWrap/>
            <w:vAlign w:val="bottom"/>
            <w:hideMark/>
          </w:tcPr>
          <w:p w14:paraId="0A933C90"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0.17</w:t>
            </w:r>
          </w:p>
        </w:tc>
        <w:tc>
          <w:tcPr>
            <w:tcW w:w="615" w:type="pct"/>
            <w:tcBorders>
              <w:top w:val="nil"/>
              <w:left w:val="nil"/>
              <w:bottom w:val="nil"/>
              <w:right w:val="nil"/>
            </w:tcBorders>
            <w:shd w:val="clear" w:color="auto" w:fill="auto"/>
            <w:noWrap/>
            <w:vAlign w:val="bottom"/>
            <w:hideMark/>
          </w:tcPr>
          <w:p w14:paraId="4D872878"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0.10</w:t>
            </w:r>
          </w:p>
        </w:tc>
        <w:tc>
          <w:tcPr>
            <w:tcW w:w="615" w:type="pct"/>
            <w:tcBorders>
              <w:top w:val="nil"/>
              <w:left w:val="nil"/>
              <w:bottom w:val="nil"/>
              <w:right w:val="nil"/>
            </w:tcBorders>
            <w:shd w:val="clear" w:color="auto" w:fill="auto"/>
            <w:noWrap/>
            <w:vAlign w:val="bottom"/>
            <w:hideMark/>
          </w:tcPr>
          <w:p w14:paraId="55285A5C"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0.10</w:t>
            </w:r>
          </w:p>
        </w:tc>
        <w:tc>
          <w:tcPr>
            <w:tcW w:w="615" w:type="pct"/>
            <w:tcBorders>
              <w:top w:val="nil"/>
              <w:left w:val="nil"/>
              <w:bottom w:val="nil"/>
              <w:right w:val="nil"/>
            </w:tcBorders>
            <w:shd w:val="clear" w:color="auto" w:fill="auto"/>
            <w:noWrap/>
            <w:vAlign w:val="bottom"/>
            <w:hideMark/>
          </w:tcPr>
          <w:p w14:paraId="081F624D"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0.16</w:t>
            </w:r>
          </w:p>
        </w:tc>
        <w:tc>
          <w:tcPr>
            <w:tcW w:w="615" w:type="pct"/>
            <w:tcBorders>
              <w:top w:val="nil"/>
              <w:left w:val="nil"/>
              <w:bottom w:val="nil"/>
              <w:right w:val="nil"/>
            </w:tcBorders>
            <w:shd w:val="clear" w:color="auto" w:fill="auto"/>
            <w:noWrap/>
            <w:vAlign w:val="bottom"/>
            <w:hideMark/>
          </w:tcPr>
          <w:p w14:paraId="370AE683"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1.00</w:t>
            </w:r>
          </w:p>
        </w:tc>
      </w:tr>
      <w:tr w:rsidR="00A62113" w:rsidRPr="00A62113" w14:paraId="191A5B63" w14:textId="77777777" w:rsidTr="00A62113">
        <w:trPr>
          <w:trHeight w:val="300"/>
        </w:trPr>
        <w:tc>
          <w:tcPr>
            <w:tcW w:w="1310" w:type="pct"/>
            <w:tcBorders>
              <w:top w:val="nil"/>
              <w:left w:val="nil"/>
              <w:bottom w:val="single" w:sz="4" w:space="0" w:color="auto"/>
              <w:right w:val="nil"/>
            </w:tcBorders>
            <w:shd w:val="clear" w:color="auto" w:fill="auto"/>
            <w:vAlign w:val="bottom"/>
            <w:hideMark/>
          </w:tcPr>
          <w:p w14:paraId="217DC131"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Time spent with child (parent reported)</w:t>
            </w:r>
          </w:p>
        </w:tc>
        <w:tc>
          <w:tcPr>
            <w:tcW w:w="615" w:type="pct"/>
            <w:tcBorders>
              <w:top w:val="nil"/>
              <w:left w:val="nil"/>
              <w:bottom w:val="nil"/>
              <w:right w:val="nil"/>
            </w:tcBorders>
            <w:shd w:val="clear" w:color="auto" w:fill="auto"/>
            <w:noWrap/>
            <w:vAlign w:val="bottom"/>
            <w:hideMark/>
          </w:tcPr>
          <w:p w14:paraId="7069419A" w14:textId="77777777" w:rsidR="00A62113" w:rsidRPr="00A62113" w:rsidRDefault="00A62113" w:rsidP="00A62113">
            <w:pPr>
              <w:spacing w:after="0" w:line="240" w:lineRule="auto"/>
              <w:jc w:val="center"/>
              <w:rPr>
                <w:rFonts w:ascii="Times New Roman" w:eastAsia="Times New Roman" w:hAnsi="Times New Roman" w:cs="Times New Roman"/>
                <w:color w:val="000000"/>
                <w:kern w:val="0"/>
                <w14:ligatures w14:val="none"/>
              </w:rPr>
            </w:pPr>
            <w:r w:rsidRPr="00A62113">
              <w:rPr>
                <w:rFonts w:ascii="Times New Roman" w:eastAsia="Times New Roman" w:hAnsi="Times New Roman" w:cs="Times New Roman"/>
                <w:color w:val="000000"/>
                <w:kern w:val="0"/>
                <w14:ligatures w14:val="none"/>
              </w:rPr>
              <w:t>1580</w:t>
            </w:r>
          </w:p>
        </w:tc>
        <w:tc>
          <w:tcPr>
            <w:tcW w:w="615" w:type="pct"/>
            <w:tcBorders>
              <w:top w:val="nil"/>
              <w:left w:val="nil"/>
              <w:bottom w:val="nil"/>
              <w:right w:val="nil"/>
            </w:tcBorders>
            <w:shd w:val="clear" w:color="auto" w:fill="auto"/>
            <w:noWrap/>
            <w:vAlign w:val="bottom"/>
            <w:hideMark/>
          </w:tcPr>
          <w:p w14:paraId="110691C1" w14:textId="77777777" w:rsidR="00A62113" w:rsidRPr="00A62113" w:rsidRDefault="00A62113" w:rsidP="00A62113">
            <w:pPr>
              <w:spacing w:after="0" w:line="240" w:lineRule="auto"/>
              <w:jc w:val="center"/>
              <w:rPr>
                <w:rFonts w:ascii="Aptos Narrow" w:eastAsia="Times New Roman" w:hAnsi="Aptos Narrow" w:cs="Times New Roman"/>
                <w:color w:val="000000"/>
                <w:kern w:val="0"/>
                <w14:ligatures w14:val="none"/>
              </w:rPr>
            </w:pPr>
            <w:r w:rsidRPr="00A62113">
              <w:rPr>
                <w:rFonts w:ascii="Aptos Narrow" w:eastAsia="Times New Roman" w:hAnsi="Aptos Narrow" w:cs="Times New Roman"/>
                <w:color w:val="000000"/>
                <w:kern w:val="0"/>
                <w14:ligatures w14:val="none"/>
              </w:rPr>
              <w:t>0.27</w:t>
            </w:r>
          </w:p>
        </w:tc>
        <w:tc>
          <w:tcPr>
            <w:tcW w:w="615" w:type="pct"/>
            <w:tcBorders>
              <w:top w:val="nil"/>
              <w:left w:val="nil"/>
              <w:bottom w:val="nil"/>
              <w:right w:val="nil"/>
            </w:tcBorders>
            <w:shd w:val="clear" w:color="auto" w:fill="auto"/>
            <w:noWrap/>
            <w:vAlign w:val="bottom"/>
            <w:hideMark/>
          </w:tcPr>
          <w:p w14:paraId="441266AA" w14:textId="77777777" w:rsidR="00A62113" w:rsidRPr="00A62113" w:rsidRDefault="00A62113" w:rsidP="00A62113">
            <w:pPr>
              <w:spacing w:after="0" w:line="240" w:lineRule="auto"/>
              <w:jc w:val="center"/>
              <w:rPr>
                <w:rFonts w:ascii="Aptos Narrow" w:eastAsia="Times New Roman" w:hAnsi="Aptos Narrow" w:cs="Times New Roman"/>
                <w:color w:val="000000"/>
                <w:kern w:val="0"/>
                <w14:ligatures w14:val="none"/>
              </w:rPr>
            </w:pPr>
            <w:r w:rsidRPr="00A62113">
              <w:rPr>
                <w:rFonts w:ascii="Aptos Narrow" w:eastAsia="Times New Roman" w:hAnsi="Aptos Narrow" w:cs="Times New Roman"/>
                <w:color w:val="000000"/>
                <w:kern w:val="0"/>
                <w14:ligatures w14:val="none"/>
              </w:rPr>
              <w:t>0.25</w:t>
            </w:r>
          </w:p>
        </w:tc>
        <w:tc>
          <w:tcPr>
            <w:tcW w:w="615" w:type="pct"/>
            <w:tcBorders>
              <w:top w:val="nil"/>
              <w:left w:val="nil"/>
              <w:bottom w:val="nil"/>
              <w:right w:val="nil"/>
            </w:tcBorders>
            <w:shd w:val="clear" w:color="auto" w:fill="auto"/>
            <w:noWrap/>
            <w:vAlign w:val="bottom"/>
            <w:hideMark/>
          </w:tcPr>
          <w:p w14:paraId="10F96186" w14:textId="77777777" w:rsidR="00A62113" w:rsidRPr="00A62113" w:rsidRDefault="00A62113" w:rsidP="00A62113">
            <w:pPr>
              <w:spacing w:after="0" w:line="240" w:lineRule="auto"/>
              <w:jc w:val="center"/>
              <w:rPr>
                <w:rFonts w:ascii="Aptos Narrow" w:eastAsia="Times New Roman" w:hAnsi="Aptos Narrow" w:cs="Times New Roman"/>
                <w:color w:val="000000"/>
                <w:kern w:val="0"/>
                <w14:ligatures w14:val="none"/>
              </w:rPr>
            </w:pPr>
            <w:r w:rsidRPr="00A62113">
              <w:rPr>
                <w:rFonts w:ascii="Aptos Narrow" w:eastAsia="Times New Roman" w:hAnsi="Aptos Narrow" w:cs="Times New Roman"/>
                <w:color w:val="000000"/>
                <w:kern w:val="0"/>
                <w14:ligatures w14:val="none"/>
              </w:rPr>
              <w:t>0.26</w:t>
            </w:r>
          </w:p>
        </w:tc>
        <w:tc>
          <w:tcPr>
            <w:tcW w:w="615" w:type="pct"/>
            <w:tcBorders>
              <w:top w:val="nil"/>
              <w:left w:val="nil"/>
              <w:bottom w:val="nil"/>
              <w:right w:val="nil"/>
            </w:tcBorders>
            <w:shd w:val="clear" w:color="auto" w:fill="auto"/>
            <w:noWrap/>
            <w:vAlign w:val="bottom"/>
            <w:hideMark/>
          </w:tcPr>
          <w:p w14:paraId="4A1F1C62" w14:textId="77777777" w:rsidR="00A62113" w:rsidRPr="00A62113" w:rsidRDefault="00A62113" w:rsidP="00A62113">
            <w:pPr>
              <w:spacing w:after="0" w:line="240" w:lineRule="auto"/>
              <w:jc w:val="center"/>
              <w:rPr>
                <w:rFonts w:ascii="Aptos Narrow" w:eastAsia="Times New Roman" w:hAnsi="Aptos Narrow" w:cs="Times New Roman"/>
                <w:color w:val="000000"/>
                <w:kern w:val="0"/>
                <w14:ligatures w14:val="none"/>
              </w:rPr>
            </w:pPr>
            <w:r w:rsidRPr="00A62113">
              <w:rPr>
                <w:rFonts w:ascii="Aptos Narrow" w:eastAsia="Times New Roman" w:hAnsi="Aptos Narrow" w:cs="Times New Roman"/>
                <w:color w:val="000000"/>
                <w:kern w:val="0"/>
                <w14:ligatures w14:val="none"/>
              </w:rPr>
              <w:t>0.12</w:t>
            </w:r>
          </w:p>
        </w:tc>
        <w:tc>
          <w:tcPr>
            <w:tcW w:w="615" w:type="pct"/>
            <w:tcBorders>
              <w:top w:val="nil"/>
              <w:left w:val="nil"/>
              <w:bottom w:val="nil"/>
              <w:right w:val="nil"/>
            </w:tcBorders>
            <w:shd w:val="clear" w:color="auto" w:fill="auto"/>
            <w:noWrap/>
            <w:vAlign w:val="bottom"/>
            <w:hideMark/>
          </w:tcPr>
          <w:p w14:paraId="2690B91D" w14:textId="77777777" w:rsidR="00A62113" w:rsidRPr="00A62113" w:rsidRDefault="00A62113" w:rsidP="00A62113">
            <w:pPr>
              <w:spacing w:after="0" w:line="240" w:lineRule="auto"/>
              <w:jc w:val="center"/>
              <w:rPr>
                <w:rFonts w:ascii="Aptos Narrow" w:eastAsia="Times New Roman" w:hAnsi="Aptos Narrow" w:cs="Times New Roman"/>
                <w:color w:val="000000"/>
                <w:kern w:val="0"/>
                <w14:ligatures w14:val="none"/>
              </w:rPr>
            </w:pPr>
            <w:r w:rsidRPr="00A62113">
              <w:rPr>
                <w:rFonts w:ascii="Aptos Narrow" w:eastAsia="Times New Roman" w:hAnsi="Aptos Narrow" w:cs="Times New Roman"/>
                <w:color w:val="000000"/>
                <w:kern w:val="0"/>
                <w14:ligatures w14:val="none"/>
              </w:rPr>
              <w:t>0.02</w:t>
            </w:r>
          </w:p>
        </w:tc>
      </w:tr>
      <w:tr w:rsidR="00A62113" w:rsidRPr="00A62113" w14:paraId="1E7F68BF" w14:textId="77777777" w:rsidTr="00A62113">
        <w:trPr>
          <w:trHeight w:val="300"/>
        </w:trPr>
        <w:tc>
          <w:tcPr>
            <w:tcW w:w="5000" w:type="pct"/>
            <w:gridSpan w:val="7"/>
            <w:tcBorders>
              <w:top w:val="single" w:sz="4" w:space="0" w:color="auto"/>
              <w:left w:val="nil"/>
              <w:bottom w:val="nil"/>
              <w:right w:val="nil"/>
            </w:tcBorders>
            <w:shd w:val="clear" w:color="auto" w:fill="auto"/>
            <w:vAlign w:val="bottom"/>
            <w:hideMark/>
          </w:tcPr>
          <w:p w14:paraId="2330B43E" w14:textId="77777777" w:rsidR="00A62113" w:rsidRPr="00A62113" w:rsidRDefault="00A62113" w:rsidP="002E6C92">
            <w:pPr>
              <w:spacing w:after="0" w:line="240" w:lineRule="auto"/>
              <w:rPr>
                <w:rFonts w:ascii="Times New Roman" w:eastAsia="Times New Roman" w:hAnsi="Times New Roman" w:cs="Times New Roman"/>
                <w:color w:val="000000"/>
                <w:kern w:val="0"/>
                <w14:ligatures w14:val="none"/>
              </w:rPr>
            </w:pPr>
            <w:r w:rsidRPr="002E6C92">
              <w:rPr>
                <w:rFonts w:ascii="Times New Roman" w:eastAsia="Times New Roman" w:hAnsi="Times New Roman" w:cs="Times New Roman"/>
                <w:i/>
                <w:iCs/>
                <w:color w:val="000000"/>
                <w:kern w:val="0"/>
                <w14:ligatures w14:val="none"/>
              </w:rPr>
              <w:t>Note</w:t>
            </w:r>
            <w:r w:rsidRPr="00A62113">
              <w:rPr>
                <w:rFonts w:ascii="Times New Roman" w:eastAsia="Times New Roman" w:hAnsi="Times New Roman" w:cs="Times New Roman"/>
                <w:color w:val="000000"/>
                <w:kern w:val="0"/>
                <w14:ligatures w14:val="none"/>
              </w:rPr>
              <w:t xml:space="preserve">: Parent's objective report of youth mental health is a standardized index of four items (alpha = 0.67): Number of medical visits the child has had within the past 30 days, aside from routine checkups (0 to 5 or more). How many prescription drugs the child takes, if any (0 to 5 or more); The number of therapy sessions the child has had in the past month for mental health (0 to 4 or more); Whether child has taken prescription drugs to improve their mental health in past 12 months (yes/no). Responses are coded so that higher numbers indicate fewer treatments. Time spent with </w:t>
            </w:r>
            <w:proofErr w:type="gramStart"/>
            <w:r w:rsidRPr="00A62113">
              <w:rPr>
                <w:rFonts w:ascii="Times New Roman" w:eastAsia="Times New Roman" w:hAnsi="Times New Roman" w:cs="Times New Roman"/>
                <w:color w:val="000000"/>
                <w:kern w:val="0"/>
                <w14:ligatures w14:val="none"/>
              </w:rPr>
              <w:t>child</w:t>
            </w:r>
            <w:proofErr w:type="gramEnd"/>
            <w:r w:rsidRPr="00A62113">
              <w:rPr>
                <w:rFonts w:ascii="Times New Roman" w:eastAsia="Times New Roman" w:hAnsi="Times New Roman" w:cs="Times New Roman"/>
                <w:color w:val="000000"/>
                <w:kern w:val="0"/>
                <w14:ligatures w14:val="none"/>
              </w:rPr>
              <w:t xml:space="preserve"> was asked of parents over two items. "B12_activities. On a typical school day, how many hours do you spend with your child, doing activities? (This could include anything you do together such as going to an event, eating meals, reading together in the same room, talking, watching the same show or movies, playing games, sports, or video games)" AND B13_time_spent. On a typical weekend day, how many hours do you spend with your child, doing activities?  (This could include anything you do together such as going to an event, eating meals, reading together in the same room, talking, watching the same show or movies, playing games, sports, or video games). Both collected responses on a 0 to 6 scale, ranging from 0) None; 1) Less than one hour; 2) 1 hour to less than 2 hours; 3) 2 to &lt;3; 4) 3 to &lt;4; 5) 4 to &lt;5; 6) 5 or more hours. The two responses were averaged to assess total weekly time.</w:t>
            </w:r>
          </w:p>
        </w:tc>
      </w:tr>
    </w:tbl>
    <w:p w14:paraId="55F9D2C2" w14:textId="77777777" w:rsidR="00583A41" w:rsidRDefault="00583A41" w:rsidP="005B095F"/>
    <w:sectPr w:rsidR="00583A41" w:rsidSect="00304D7F">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BC5C74" w14:textId="77777777" w:rsidR="0028125E" w:rsidRDefault="0028125E" w:rsidP="0028125E">
      <w:pPr>
        <w:spacing w:after="0" w:line="240" w:lineRule="auto"/>
      </w:pPr>
      <w:r>
        <w:separator/>
      </w:r>
    </w:p>
  </w:endnote>
  <w:endnote w:type="continuationSeparator" w:id="0">
    <w:p w14:paraId="05D099D9" w14:textId="77777777" w:rsidR="0028125E" w:rsidRDefault="0028125E" w:rsidP="002812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Bidi" w:hAnsiTheme="majorBidi" w:cstheme="majorBidi"/>
        <w:sz w:val="24"/>
        <w:szCs w:val="24"/>
      </w:rPr>
      <w:id w:val="-1082139554"/>
      <w:docPartObj>
        <w:docPartGallery w:val="Page Numbers (Bottom of Page)"/>
        <w:docPartUnique/>
      </w:docPartObj>
    </w:sdtPr>
    <w:sdtEndPr>
      <w:rPr>
        <w:noProof/>
      </w:rPr>
    </w:sdtEndPr>
    <w:sdtContent>
      <w:p w14:paraId="6FF2168C" w14:textId="77777777" w:rsidR="00DB5B77" w:rsidRPr="000D54FA" w:rsidRDefault="00DB5B77">
        <w:pPr>
          <w:pStyle w:val="Footer"/>
          <w:jc w:val="right"/>
          <w:rPr>
            <w:rFonts w:asciiTheme="majorBidi" w:hAnsiTheme="majorBidi" w:cstheme="majorBidi"/>
            <w:sz w:val="24"/>
            <w:szCs w:val="24"/>
          </w:rPr>
        </w:pPr>
        <w:r w:rsidRPr="000D54FA">
          <w:rPr>
            <w:rFonts w:asciiTheme="majorBidi" w:hAnsiTheme="majorBidi" w:cstheme="majorBidi"/>
            <w:sz w:val="24"/>
            <w:szCs w:val="24"/>
          </w:rPr>
          <w:fldChar w:fldCharType="begin"/>
        </w:r>
        <w:r w:rsidRPr="000D54FA">
          <w:rPr>
            <w:rFonts w:asciiTheme="majorBidi" w:hAnsiTheme="majorBidi" w:cstheme="majorBidi"/>
            <w:sz w:val="24"/>
            <w:szCs w:val="24"/>
          </w:rPr>
          <w:instrText xml:space="preserve"> PAGE   \* MERGEFORMAT </w:instrText>
        </w:r>
        <w:r w:rsidRPr="000D54FA">
          <w:rPr>
            <w:rFonts w:asciiTheme="majorBidi" w:hAnsiTheme="majorBidi" w:cstheme="majorBidi"/>
            <w:sz w:val="24"/>
            <w:szCs w:val="24"/>
          </w:rPr>
          <w:fldChar w:fldCharType="separate"/>
        </w:r>
        <w:r w:rsidRPr="000D54FA">
          <w:rPr>
            <w:rFonts w:asciiTheme="majorBidi" w:hAnsiTheme="majorBidi" w:cstheme="majorBidi"/>
            <w:noProof/>
            <w:sz w:val="24"/>
            <w:szCs w:val="24"/>
          </w:rPr>
          <w:t>2</w:t>
        </w:r>
        <w:r w:rsidRPr="000D54FA">
          <w:rPr>
            <w:rFonts w:asciiTheme="majorBidi" w:hAnsiTheme="majorBidi" w:cstheme="majorBidi"/>
            <w:noProof/>
            <w:sz w:val="24"/>
            <w:szCs w:val="24"/>
          </w:rPr>
          <w:fldChar w:fldCharType="end"/>
        </w:r>
      </w:p>
    </w:sdtContent>
  </w:sdt>
  <w:p w14:paraId="3557E20F" w14:textId="77777777" w:rsidR="00DB5B77" w:rsidRDefault="00DB5B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01152282"/>
      <w:docPartObj>
        <w:docPartGallery w:val="Page Numbers (Bottom of Page)"/>
        <w:docPartUnique/>
      </w:docPartObj>
    </w:sdtPr>
    <w:sdtEndPr>
      <w:rPr>
        <w:noProof/>
      </w:rPr>
    </w:sdtEndPr>
    <w:sdtContent>
      <w:p w14:paraId="20A63967" w14:textId="0458AEDE" w:rsidR="00661CC3" w:rsidRDefault="00661CC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8E9B480" w14:textId="77777777" w:rsidR="00661CC3" w:rsidRDefault="00661C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0C285D" w14:textId="77777777" w:rsidR="0028125E" w:rsidRDefault="0028125E" w:rsidP="0028125E">
      <w:pPr>
        <w:spacing w:after="0" w:line="240" w:lineRule="auto"/>
      </w:pPr>
      <w:r>
        <w:separator/>
      </w:r>
    </w:p>
  </w:footnote>
  <w:footnote w:type="continuationSeparator" w:id="0">
    <w:p w14:paraId="2E115274" w14:textId="77777777" w:rsidR="0028125E" w:rsidRDefault="0028125E" w:rsidP="002812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EFD03D" w14:textId="77777777" w:rsidR="00DB6AD8" w:rsidRPr="00DB6AD8" w:rsidRDefault="00DB6AD8" w:rsidP="00DB6AD8">
    <w:pPr>
      <w:rPr>
        <w:rFonts w:ascii="Times New Roman" w:hAnsi="Times New Roman" w:cs="Times New Roman"/>
      </w:rPr>
    </w:pPr>
    <w:r w:rsidRPr="00DB6AD8">
      <w:rPr>
        <w:rFonts w:ascii="Times New Roman" w:hAnsi="Times New Roman" w:cs="Times New Roman"/>
      </w:rPr>
      <w:t>Relationship quality, parenting practices, and adolescent mental health across diverse U.S. populations</w:t>
    </w:r>
  </w:p>
  <w:p w14:paraId="0E579092" w14:textId="2A53ABBA" w:rsidR="00DB5B77" w:rsidRPr="00DB6AD8" w:rsidRDefault="00DB5B77" w:rsidP="00DB6A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86EA46" w14:textId="15965E96" w:rsidR="00661CC3" w:rsidRDefault="00661CC3">
    <w:pPr>
      <w:pStyle w:val="Header"/>
      <w:jc w:val="right"/>
    </w:pPr>
  </w:p>
  <w:p w14:paraId="249B5B85" w14:textId="77777777" w:rsidR="00661CC3" w:rsidRDefault="00661C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D84729"/>
    <w:multiLevelType w:val="hybridMultilevel"/>
    <w:tmpl w:val="4EACA6B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6E20CBE"/>
    <w:multiLevelType w:val="hybridMultilevel"/>
    <w:tmpl w:val="EE96AF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695082254">
    <w:abstractNumId w:val="1"/>
  </w:num>
  <w:num w:numId="2" w16cid:durableId="1679892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6"/>
  <w:removePersonalInformation/>
  <w:removeDateAndTime/>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D7F"/>
    <w:rsid w:val="000E71FE"/>
    <w:rsid w:val="00124F0F"/>
    <w:rsid w:val="001A2B55"/>
    <w:rsid w:val="00272C00"/>
    <w:rsid w:val="0028125E"/>
    <w:rsid w:val="002E6C92"/>
    <w:rsid w:val="002F6E2D"/>
    <w:rsid w:val="00304D7F"/>
    <w:rsid w:val="00313C45"/>
    <w:rsid w:val="003A098D"/>
    <w:rsid w:val="003B0814"/>
    <w:rsid w:val="003C79BB"/>
    <w:rsid w:val="003D14B3"/>
    <w:rsid w:val="00412042"/>
    <w:rsid w:val="00430835"/>
    <w:rsid w:val="00472ADB"/>
    <w:rsid w:val="00485485"/>
    <w:rsid w:val="004F098B"/>
    <w:rsid w:val="00504F27"/>
    <w:rsid w:val="00583A41"/>
    <w:rsid w:val="005B0609"/>
    <w:rsid w:val="005B095F"/>
    <w:rsid w:val="005E6C0D"/>
    <w:rsid w:val="00661CC3"/>
    <w:rsid w:val="006E020E"/>
    <w:rsid w:val="006E4B95"/>
    <w:rsid w:val="00715E13"/>
    <w:rsid w:val="00743A27"/>
    <w:rsid w:val="007526AE"/>
    <w:rsid w:val="00760881"/>
    <w:rsid w:val="008368B1"/>
    <w:rsid w:val="008871E8"/>
    <w:rsid w:val="008A39E1"/>
    <w:rsid w:val="008B6AD9"/>
    <w:rsid w:val="009073B3"/>
    <w:rsid w:val="00931DF8"/>
    <w:rsid w:val="00960A25"/>
    <w:rsid w:val="00970B06"/>
    <w:rsid w:val="00982E47"/>
    <w:rsid w:val="00984011"/>
    <w:rsid w:val="00A15CF2"/>
    <w:rsid w:val="00A21EEB"/>
    <w:rsid w:val="00A42103"/>
    <w:rsid w:val="00A62113"/>
    <w:rsid w:val="00A86E7F"/>
    <w:rsid w:val="00AB0D52"/>
    <w:rsid w:val="00AB7822"/>
    <w:rsid w:val="00AF10FD"/>
    <w:rsid w:val="00B20406"/>
    <w:rsid w:val="00B46D4E"/>
    <w:rsid w:val="00B50068"/>
    <w:rsid w:val="00B82CB0"/>
    <w:rsid w:val="00BC06C5"/>
    <w:rsid w:val="00BC45BE"/>
    <w:rsid w:val="00BE41C9"/>
    <w:rsid w:val="00C63991"/>
    <w:rsid w:val="00C802A5"/>
    <w:rsid w:val="00C85A4D"/>
    <w:rsid w:val="00CC6D9D"/>
    <w:rsid w:val="00CD0C4A"/>
    <w:rsid w:val="00CD254C"/>
    <w:rsid w:val="00CE1177"/>
    <w:rsid w:val="00D13052"/>
    <w:rsid w:val="00D156B2"/>
    <w:rsid w:val="00D330B2"/>
    <w:rsid w:val="00D41FAF"/>
    <w:rsid w:val="00D65DCC"/>
    <w:rsid w:val="00D74E9F"/>
    <w:rsid w:val="00DB5B77"/>
    <w:rsid w:val="00DB6AD8"/>
    <w:rsid w:val="00E90285"/>
    <w:rsid w:val="00E95005"/>
    <w:rsid w:val="00EB63A7"/>
    <w:rsid w:val="00F20066"/>
    <w:rsid w:val="00F445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6C6EA56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14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12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125E"/>
  </w:style>
  <w:style w:type="paragraph" w:styleId="Footer">
    <w:name w:val="footer"/>
    <w:basedOn w:val="Normal"/>
    <w:link w:val="FooterChar"/>
    <w:uiPriority w:val="99"/>
    <w:unhideWhenUsed/>
    <w:rsid w:val="002812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125E"/>
  </w:style>
  <w:style w:type="character" w:styleId="CommentReference">
    <w:name w:val="annotation reference"/>
    <w:basedOn w:val="DefaultParagraphFont"/>
    <w:uiPriority w:val="99"/>
    <w:semiHidden/>
    <w:unhideWhenUsed/>
    <w:rsid w:val="005E6C0D"/>
    <w:rPr>
      <w:sz w:val="16"/>
      <w:szCs w:val="16"/>
    </w:rPr>
  </w:style>
  <w:style w:type="paragraph" w:styleId="CommentText">
    <w:name w:val="annotation text"/>
    <w:basedOn w:val="Normal"/>
    <w:link w:val="CommentTextChar"/>
    <w:uiPriority w:val="99"/>
    <w:unhideWhenUsed/>
    <w:rsid w:val="005E6C0D"/>
    <w:pPr>
      <w:spacing w:line="240" w:lineRule="auto"/>
    </w:pPr>
    <w:rPr>
      <w:sz w:val="20"/>
      <w:szCs w:val="20"/>
    </w:rPr>
  </w:style>
  <w:style w:type="character" w:customStyle="1" w:styleId="CommentTextChar">
    <w:name w:val="Comment Text Char"/>
    <w:basedOn w:val="DefaultParagraphFont"/>
    <w:link w:val="CommentText"/>
    <w:uiPriority w:val="99"/>
    <w:rsid w:val="005E6C0D"/>
    <w:rPr>
      <w:sz w:val="20"/>
      <w:szCs w:val="20"/>
    </w:rPr>
  </w:style>
  <w:style w:type="paragraph" w:styleId="CommentSubject">
    <w:name w:val="annotation subject"/>
    <w:basedOn w:val="CommentText"/>
    <w:next w:val="CommentText"/>
    <w:link w:val="CommentSubjectChar"/>
    <w:uiPriority w:val="99"/>
    <w:semiHidden/>
    <w:unhideWhenUsed/>
    <w:rsid w:val="005E6C0D"/>
    <w:rPr>
      <w:b/>
      <w:bCs/>
    </w:rPr>
  </w:style>
  <w:style w:type="character" w:customStyle="1" w:styleId="CommentSubjectChar">
    <w:name w:val="Comment Subject Char"/>
    <w:basedOn w:val="CommentTextChar"/>
    <w:link w:val="CommentSubject"/>
    <w:uiPriority w:val="99"/>
    <w:semiHidden/>
    <w:rsid w:val="005E6C0D"/>
    <w:rPr>
      <w:b/>
      <w:bCs/>
      <w:sz w:val="20"/>
      <w:szCs w:val="20"/>
    </w:rPr>
  </w:style>
  <w:style w:type="paragraph" w:styleId="Revision">
    <w:name w:val="Revision"/>
    <w:hidden/>
    <w:uiPriority w:val="99"/>
    <w:semiHidden/>
    <w:rsid w:val="00760881"/>
    <w:pPr>
      <w:spacing w:after="0" w:line="240" w:lineRule="auto"/>
    </w:pPr>
  </w:style>
  <w:style w:type="table" w:styleId="TableGrid">
    <w:name w:val="Table Grid"/>
    <w:basedOn w:val="TableNormal"/>
    <w:uiPriority w:val="39"/>
    <w:rsid w:val="003D14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E6C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046892">
      <w:bodyDiv w:val="1"/>
      <w:marLeft w:val="0"/>
      <w:marRight w:val="0"/>
      <w:marTop w:val="0"/>
      <w:marBottom w:val="0"/>
      <w:divBdr>
        <w:top w:val="none" w:sz="0" w:space="0" w:color="auto"/>
        <w:left w:val="none" w:sz="0" w:space="0" w:color="auto"/>
        <w:bottom w:val="none" w:sz="0" w:space="0" w:color="auto"/>
        <w:right w:val="none" w:sz="0" w:space="0" w:color="auto"/>
      </w:divBdr>
    </w:div>
    <w:div w:id="185876859">
      <w:bodyDiv w:val="1"/>
      <w:marLeft w:val="0"/>
      <w:marRight w:val="0"/>
      <w:marTop w:val="0"/>
      <w:marBottom w:val="0"/>
      <w:divBdr>
        <w:top w:val="none" w:sz="0" w:space="0" w:color="auto"/>
        <w:left w:val="none" w:sz="0" w:space="0" w:color="auto"/>
        <w:bottom w:val="none" w:sz="0" w:space="0" w:color="auto"/>
        <w:right w:val="none" w:sz="0" w:space="0" w:color="auto"/>
      </w:divBdr>
    </w:div>
    <w:div w:id="232739616">
      <w:bodyDiv w:val="1"/>
      <w:marLeft w:val="0"/>
      <w:marRight w:val="0"/>
      <w:marTop w:val="0"/>
      <w:marBottom w:val="0"/>
      <w:divBdr>
        <w:top w:val="none" w:sz="0" w:space="0" w:color="auto"/>
        <w:left w:val="none" w:sz="0" w:space="0" w:color="auto"/>
        <w:bottom w:val="none" w:sz="0" w:space="0" w:color="auto"/>
        <w:right w:val="none" w:sz="0" w:space="0" w:color="auto"/>
      </w:divBdr>
    </w:div>
    <w:div w:id="265234731">
      <w:bodyDiv w:val="1"/>
      <w:marLeft w:val="0"/>
      <w:marRight w:val="0"/>
      <w:marTop w:val="0"/>
      <w:marBottom w:val="0"/>
      <w:divBdr>
        <w:top w:val="none" w:sz="0" w:space="0" w:color="auto"/>
        <w:left w:val="none" w:sz="0" w:space="0" w:color="auto"/>
        <w:bottom w:val="none" w:sz="0" w:space="0" w:color="auto"/>
        <w:right w:val="none" w:sz="0" w:space="0" w:color="auto"/>
      </w:divBdr>
    </w:div>
    <w:div w:id="372270724">
      <w:bodyDiv w:val="1"/>
      <w:marLeft w:val="0"/>
      <w:marRight w:val="0"/>
      <w:marTop w:val="0"/>
      <w:marBottom w:val="0"/>
      <w:divBdr>
        <w:top w:val="none" w:sz="0" w:space="0" w:color="auto"/>
        <w:left w:val="none" w:sz="0" w:space="0" w:color="auto"/>
        <w:bottom w:val="none" w:sz="0" w:space="0" w:color="auto"/>
        <w:right w:val="none" w:sz="0" w:space="0" w:color="auto"/>
      </w:divBdr>
    </w:div>
    <w:div w:id="407847020">
      <w:bodyDiv w:val="1"/>
      <w:marLeft w:val="0"/>
      <w:marRight w:val="0"/>
      <w:marTop w:val="0"/>
      <w:marBottom w:val="0"/>
      <w:divBdr>
        <w:top w:val="none" w:sz="0" w:space="0" w:color="auto"/>
        <w:left w:val="none" w:sz="0" w:space="0" w:color="auto"/>
        <w:bottom w:val="none" w:sz="0" w:space="0" w:color="auto"/>
        <w:right w:val="none" w:sz="0" w:space="0" w:color="auto"/>
      </w:divBdr>
    </w:div>
    <w:div w:id="644898408">
      <w:bodyDiv w:val="1"/>
      <w:marLeft w:val="0"/>
      <w:marRight w:val="0"/>
      <w:marTop w:val="0"/>
      <w:marBottom w:val="0"/>
      <w:divBdr>
        <w:top w:val="none" w:sz="0" w:space="0" w:color="auto"/>
        <w:left w:val="none" w:sz="0" w:space="0" w:color="auto"/>
        <w:bottom w:val="none" w:sz="0" w:space="0" w:color="auto"/>
        <w:right w:val="none" w:sz="0" w:space="0" w:color="auto"/>
      </w:divBdr>
    </w:div>
    <w:div w:id="686753841">
      <w:bodyDiv w:val="1"/>
      <w:marLeft w:val="0"/>
      <w:marRight w:val="0"/>
      <w:marTop w:val="0"/>
      <w:marBottom w:val="0"/>
      <w:divBdr>
        <w:top w:val="none" w:sz="0" w:space="0" w:color="auto"/>
        <w:left w:val="none" w:sz="0" w:space="0" w:color="auto"/>
        <w:bottom w:val="none" w:sz="0" w:space="0" w:color="auto"/>
        <w:right w:val="none" w:sz="0" w:space="0" w:color="auto"/>
      </w:divBdr>
    </w:div>
    <w:div w:id="688531139">
      <w:bodyDiv w:val="1"/>
      <w:marLeft w:val="0"/>
      <w:marRight w:val="0"/>
      <w:marTop w:val="0"/>
      <w:marBottom w:val="0"/>
      <w:divBdr>
        <w:top w:val="none" w:sz="0" w:space="0" w:color="auto"/>
        <w:left w:val="none" w:sz="0" w:space="0" w:color="auto"/>
        <w:bottom w:val="none" w:sz="0" w:space="0" w:color="auto"/>
        <w:right w:val="none" w:sz="0" w:space="0" w:color="auto"/>
      </w:divBdr>
    </w:div>
    <w:div w:id="800804572">
      <w:bodyDiv w:val="1"/>
      <w:marLeft w:val="0"/>
      <w:marRight w:val="0"/>
      <w:marTop w:val="0"/>
      <w:marBottom w:val="0"/>
      <w:divBdr>
        <w:top w:val="none" w:sz="0" w:space="0" w:color="auto"/>
        <w:left w:val="none" w:sz="0" w:space="0" w:color="auto"/>
        <w:bottom w:val="none" w:sz="0" w:space="0" w:color="auto"/>
        <w:right w:val="none" w:sz="0" w:space="0" w:color="auto"/>
      </w:divBdr>
    </w:div>
    <w:div w:id="976837522">
      <w:bodyDiv w:val="1"/>
      <w:marLeft w:val="0"/>
      <w:marRight w:val="0"/>
      <w:marTop w:val="0"/>
      <w:marBottom w:val="0"/>
      <w:divBdr>
        <w:top w:val="none" w:sz="0" w:space="0" w:color="auto"/>
        <w:left w:val="none" w:sz="0" w:space="0" w:color="auto"/>
        <w:bottom w:val="none" w:sz="0" w:space="0" w:color="auto"/>
        <w:right w:val="none" w:sz="0" w:space="0" w:color="auto"/>
      </w:divBdr>
    </w:div>
    <w:div w:id="990406119">
      <w:bodyDiv w:val="1"/>
      <w:marLeft w:val="0"/>
      <w:marRight w:val="0"/>
      <w:marTop w:val="0"/>
      <w:marBottom w:val="0"/>
      <w:divBdr>
        <w:top w:val="none" w:sz="0" w:space="0" w:color="auto"/>
        <w:left w:val="none" w:sz="0" w:space="0" w:color="auto"/>
        <w:bottom w:val="none" w:sz="0" w:space="0" w:color="auto"/>
        <w:right w:val="none" w:sz="0" w:space="0" w:color="auto"/>
      </w:divBdr>
    </w:div>
    <w:div w:id="1141843061">
      <w:bodyDiv w:val="1"/>
      <w:marLeft w:val="0"/>
      <w:marRight w:val="0"/>
      <w:marTop w:val="0"/>
      <w:marBottom w:val="0"/>
      <w:divBdr>
        <w:top w:val="none" w:sz="0" w:space="0" w:color="auto"/>
        <w:left w:val="none" w:sz="0" w:space="0" w:color="auto"/>
        <w:bottom w:val="none" w:sz="0" w:space="0" w:color="auto"/>
        <w:right w:val="none" w:sz="0" w:space="0" w:color="auto"/>
      </w:divBdr>
    </w:div>
    <w:div w:id="1176043579">
      <w:bodyDiv w:val="1"/>
      <w:marLeft w:val="0"/>
      <w:marRight w:val="0"/>
      <w:marTop w:val="0"/>
      <w:marBottom w:val="0"/>
      <w:divBdr>
        <w:top w:val="none" w:sz="0" w:space="0" w:color="auto"/>
        <w:left w:val="none" w:sz="0" w:space="0" w:color="auto"/>
        <w:bottom w:val="none" w:sz="0" w:space="0" w:color="auto"/>
        <w:right w:val="none" w:sz="0" w:space="0" w:color="auto"/>
      </w:divBdr>
    </w:div>
    <w:div w:id="1217012578">
      <w:bodyDiv w:val="1"/>
      <w:marLeft w:val="0"/>
      <w:marRight w:val="0"/>
      <w:marTop w:val="0"/>
      <w:marBottom w:val="0"/>
      <w:divBdr>
        <w:top w:val="none" w:sz="0" w:space="0" w:color="auto"/>
        <w:left w:val="none" w:sz="0" w:space="0" w:color="auto"/>
        <w:bottom w:val="none" w:sz="0" w:space="0" w:color="auto"/>
        <w:right w:val="none" w:sz="0" w:space="0" w:color="auto"/>
      </w:divBdr>
    </w:div>
    <w:div w:id="1235118398">
      <w:bodyDiv w:val="1"/>
      <w:marLeft w:val="0"/>
      <w:marRight w:val="0"/>
      <w:marTop w:val="0"/>
      <w:marBottom w:val="0"/>
      <w:divBdr>
        <w:top w:val="none" w:sz="0" w:space="0" w:color="auto"/>
        <w:left w:val="none" w:sz="0" w:space="0" w:color="auto"/>
        <w:bottom w:val="none" w:sz="0" w:space="0" w:color="auto"/>
        <w:right w:val="none" w:sz="0" w:space="0" w:color="auto"/>
      </w:divBdr>
    </w:div>
    <w:div w:id="1282499252">
      <w:bodyDiv w:val="1"/>
      <w:marLeft w:val="0"/>
      <w:marRight w:val="0"/>
      <w:marTop w:val="0"/>
      <w:marBottom w:val="0"/>
      <w:divBdr>
        <w:top w:val="none" w:sz="0" w:space="0" w:color="auto"/>
        <w:left w:val="none" w:sz="0" w:space="0" w:color="auto"/>
        <w:bottom w:val="none" w:sz="0" w:space="0" w:color="auto"/>
        <w:right w:val="none" w:sz="0" w:space="0" w:color="auto"/>
      </w:divBdr>
    </w:div>
    <w:div w:id="1313680580">
      <w:bodyDiv w:val="1"/>
      <w:marLeft w:val="0"/>
      <w:marRight w:val="0"/>
      <w:marTop w:val="0"/>
      <w:marBottom w:val="0"/>
      <w:divBdr>
        <w:top w:val="none" w:sz="0" w:space="0" w:color="auto"/>
        <w:left w:val="none" w:sz="0" w:space="0" w:color="auto"/>
        <w:bottom w:val="none" w:sz="0" w:space="0" w:color="auto"/>
        <w:right w:val="none" w:sz="0" w:space="0" w:color="auto"/>
      </w:divBdr>
    </w:div>
    <w:div w:id="1383018180">
      <w:bodyDiv w:val="1"/>
      <w:marLeft w:val="0"/>
      <w:marRight w:val="0"/>
      <w:marTop w:val="0"/>
      <w:marBottom w:val="0"/>
      <w:divBdr>
        <w:top w:val="none" w:sz="0" w:space="0" w:color="auto"/>
        <w:left w:val="none" w:sz="0" w:space="0" w:color="auto"/>
        <w:bottom w:val="none" w:sz="0" w:space="0" w:color="auto"/>
        <w:right w:val="none" w:sz="0" w:space="0" w:color="auto"/>
      </w:divBdr>
    </w:div>
    <w:div w:id="1572497709">
      <w:bodyDiv w:val="1"/>
      <w:marLeft w:val="0"/>
      <w:marRight w:val="0"/>
      <w:marTop w:val="0"/>
      <w:marBottom w:val="0"/>
      <w:divBdr>
        <w:top w:val="none" w:sz="0" w:space="0" w:color="auto"/>
        <w:left w:val="none" w:sz="0" w:space="0" w:color="auto"/>
        <w:bottom w:val="none" w:sz="0" w:space="0" w:color="auto"/>
        <w:right w:val="none" w:sz="0" w:space="0" w:color="auto"/>
      </w:divBdr>
    </w:div>
    <w:div w:id="1603685909">
      <w:bodyDiv w:val="1"/>
      <w:marLeft w:val="0"/>
      <w:marRight w:val="0"/>
      <w:marTop w:val="0"/>
      <w:marBottom w:val="0"/>
      <w:divBdr>
        <w:top w:val="none" w:sz="0" w:space="0" w:color="auto"/>
        <w:left w:val="none" w:sz="0" w:space="0" w:color="auto"/>
        <w:bottom w:val="none" w:sz="0" w:space="0" w:color="auto"/>
        <w:right w:val="none" w:sz="0" w:space="0" w:color="auto"/>
      </w:divBdr>
    </w:div>
    <w:div w:id="1700625487">
      <w:bodyDiv w:val="1"/>
      <w:marLeft w:val="0"/>
      <w:marRight w:val="0"/>
      <w:marTop w:val="0"/>
      <w:marBottom w:val="0"/>
      <w:divBdr>
        <w:top w:val="none" w:sz="0" w:space="0" w:color="auto"/>
        <w:left w:val="none" w:sz="0" w:space="0" w:color="auto"/>
        <w:bottom w:val="none" w:sz="0" w:space="0" w:color="auto"/>
        <w:right w:val="none" w:sz="0" w:space="0" w:color="auto"/>
      </w:divBdr>
    </w:div>
    <w:div w:id="1785923865">
      <w:bodyDiv w:val="1"/>
      <w:marLeft w:val="0"/>
      <w:marRight w:val="0"/>
      <w:marTop w:val="0"/>
      <w:marBottom w:val="0"/>
      <w:divBdr>
        <w:top w:val="none" w:sz="0" w:space="0" w:color="auto"/>
        <w:left w:val="none" w:sz="0" w:space="0" w:color="auto"/>
        <w:bottom w:val="none" w:sz="0" w:space="0" w:color="auto"/>
        <w:right w:val="none" w:sz="0" w:space="0" w:color="auto"/>
      </w:divBdr>
    </w:div>
    <w:div w:id="1825779449">
      <w:bodyDiv w:val="1"/>
      <w:marLeft w:val="0"/>
      <w:marRight w:val="0"/>
      <w:marTop w:val="0"/>
      <w:marBottom w:val="0"/>
      <w:divBdr>
        <w:top w:val="none" w:sz="0" w:space="0" w:color="auto"/>
        <w:left w:val="none" w:sz="0" w:space="0" w:color="auto"/>
        <w:bottom w:val="none" w:sz="0" w:space="0" w:color="auto"/>
        <w:right w:val="none" w:sz="0" w:space="0" w:color="auto"/>
      </w:divBdr>
    </w:div>
    <w:div w:id="1866825204">
      <w:bodyDiv w:val="1"/>
      <w:marLeft w:val="0"/>
      <w:marRight w:val="0"/>
      <w:marTop w:val="0"/>
      <w:marBottom w:val="0"/>
      <w:divBdr>
        <w:top w:val="none" w:sz="0" w:space="0" w:color="auto"/>
        <w:left w:val="none" w:sz="0" w:space="0" w:color="auto"/>
        <w:bottom w:val="none" w:sz="0" w:space="0" w:color="auto"/>
        <w:right w:val="none" w:sz="0" w:space="0" w:color="auto"/>
      </w:divBdr>
    </w:div>
    <w:div w:id="1966766963">
      <w:bodyDiv w:val="1"/>
      <w:marLeft w:val="0"/>
      <w:marRight w:val="0"/>
      <w:marTop w:val="0"/>
      <w:marBottom w:val="0"/>
      <w:divBdr>
        <w:top w:val="none" w:sz="0" w:space="0" w:color="auto"/>
        <w:left w:val="none" w:sz="0" w:space="0" w:color="auto"/>
        <w:bottom w:val="none" w:sz="0" w:space="0" w:color="auto"/>
        <w:right w:val="none" w:sz="0" w:space="0" w:color="auto"/>
      </w:divBdr>
    </w:div>
    <w:div w:id="2071028047">
      <w:bodyDiv w:val="1"/>
      <w:marLeft w:val="0"/>
      <w:marRight w:val="0"/>
      <w:marTop w:val="0"/>
      <w:marBottom w:val="0"/>
      <w:divBdr>
        <w:top w:val="none" w:sz="0" w:space="0" w:color="auto"/>
        <w:left w:val="none" w:sz="0" w:space="0" w:color="auto"/>
        <w:bottom w:val="none" w:sz="0" w:space="0" w:color="auto"/>
        <w:right w:val="none" w:sz="0" w:space="0" w:color="auto"/>
      </w:divBdr>
    </w:div>
    <w:div w:id="2145851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B4349B-ED95-45BA-BF83-7279EAD96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5269</Words>
  <Characters>28649</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2024-09-04T21:11:00Z</dcterms:created>
  <dcterms:modified xsi:type="dcterms:W3CDTF">2024-12-09T19:50:00Z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b20742-429b-42b9-accf-7e4dee8e6e11_Enabled">
    <vt:lpwstr>true</vt:lpwstr>
  </property>
  <property fmtid="{D5CDD505-2E9C-101B-9397-08002B2CF9AE}" pid="3" name="MSIP_Label_d8b20742-429b-42b9-accf-7e4dee8e6e11_SetDate">
    <vt:lpwstr>2024-08-30T13:12:02Z</vt:lpwstr>
  </property>
  <property fmtid="{D5CDD505-2E9C-101B-9397-08002B2CF9AE}" pid="4" name="MSIP_Label_d8b20742-429b-42b9-accf-7e4dee8e6e11_Method">
    <vt:lpwstr>Standard</vt:lpwstr>
  </property>
  <property fmtid="{D5CDD505-2E9C-101B-9397-08002B2CF9AE}" pid="5" name="MSIP_Label_d8b20742-429b-42b9-accf-7e4dee8e6e11_Name">
    <vt:lpwstr>General</vt:lpwstr>
  </property>
  <property fmtid="{D5CDD505-2E9C-101B-9397-08002B2CF9AE}" pid="6" name="MSIP_Label_d8b20742-429b-42b9-accf-7e4dee8e6e11_SiteId">
    <vt:lpwstr>b14f2065-f065-4a73-8348-7550feb841c5</vt:lpwstr>
  </property>
  <property fmtid="{D5CDD505-2E9C-101B-9397-08002B2CF9AE}" pid="7" name="MSIP_Label_d8b20742-429b-42b9-accf-7e4dee8e6e11_ActionId">
    <vt:lpwstr>ab4a1928-5ca1-4f8d-8b72-7edd766712c4</vt:lpwstr>
  </property>
  <property fmtid="{D5CDD505-2E9C-101B-9397-08002B2CF9AE}" pid="8" name="MSIP_Label_d8b20742-429b-42b9-accf-7e4dee8e6e11_ContentBits">
    <vt:lpwstr>0</vt:lpwstr>
  </property>
</Properties>
</file>