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EE2A" w14:textId="54CE9EE9" w:rsidR="002D2332" w:rsidRPr="00053CE3" w:rsidRDefault="00E509C5" w:rsidP="002D2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E3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  <w:r w:rsidR="002D2332" w:rsidRPr="00053CE3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DC2EE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2828" w:rsidRPr="00053CE3">
        <w:rPr>
          <w:rFonts w:ascii="Times New Roman" w:hAnsi="Times New Roman" w:cs="Times New Roman"/>
          <w:b/>
          <w:bCs/>
          <w:sz w:val="24"/>
          <w:szCs w:val="24"/>
        </w:rPr>
        <w:t>A Latent Profile Analysis of Perceived Family Reactions to Youth LGBTQ Identity</w:t>
      </w:r>
      <w:r w:rsidR="00DC2EE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CDAEBD4" w14:textId="75960F89" w:rsidR="002D2332" w:rsidRPr="00053CE3" w:rsidRDefault="002D2332" w:rsidP="002D233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709848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F7B0A5" w14:textId="6197AD87" w:rsidR="00AE5DE2" w:rsidRPr="00053CE3" w:rsidRDefault="00D60621" w:rsidP="00AE5DE2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53CE3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Table of </w:t>
          </w:r>
          <w:r w:rsidR="00AE5DE2" w:rsidRPr="00053CE3">
            <w:rPr>
              <w:rFonts w:ascii="Times New Roman" w:hAnsi="Times New Roman" w:cs="Times New Roman"/>
              <w:color w:val="auto"/>
              <w:sz w:val="24"/>
              <w:szCs w:val="24"/>
            </w:rPr>
            <w:t>Contents</w:t>
          </w:r>
        </w:p>
        <w:p w14:paraId="0C7B0171" w14:textId="0E12E351" w:rsidR="00F84F9D" w:rsidRPr="00B9197B" w:rsidRDefault="00AE5DE2" w:rsidP="006D337D">
          <w:pPr>
            <w:pStyle w:val="TOC1"/>
            <w:rPr>
              <w:rFonts w:eastAsiaTheme="minorEastAsia"/>
              <w:sz w:val="24"/>
              <w:szCs w:val="24"/>
            </w:rPr>
          </w:pPr>
          <w:r w:rsidRPr="00053CE3">
            <w:fldChar w:fldCharType="begin"/>
          </w:r>
          <w:r w:rsidRPr="00053CE3">
            <w:instrText xml:space="preserve"> TOC \o "1-3" \h \z \u </w:instrText>
          </w:r>
          <w:r w:rsidRPr="00053CE3">
            <w:fldChar w:fldCharType="separate"/>
          </w:r>
          <w:hyperlink w:anchor="_Toc118711693" w:history="1">
            <w:r w:rsidR="00F84F9D" w:rsidRPr="00B9197B">
              <w:rPr>
                <w:rStyle w:val="Hyperlink"/>
                <w:b/>
                <w:bCs/>
                <w:sz w:val="24"/>
                <w:szCs w:val="24"/>
              </w:rPr>
              <w:t>Figures</w:t>
            </w:r>
            <w:r w:rsidR="00F84F9D" w:rsidRPr="00B9197B">
              <w:rPr>
                <w:webHidden/>
                <w:sz w:val="24"/>
                <w:szCs w:val="24"/>
              </w:rPr>
              <w:tab/>
            </w:r>
            <w:r w:rsidR="00F84F9D" w:rsidRPr="00B9197B">
              <w:rPr>
                <w:webHidden/>
                <w:sz w:val="24"/>
                <w:szCs w:val="24"/>
              </w:rPr>
              <w:fldChar w:fldCharType="begin"/>
            </w:r>
            <w:r w:rsidR="00F84F9D" w:rsidRPr="00B9197B">
              <w:rPr>
                <w:webHidden/>
                <w:sz w:val="24"/>
                <w:szCs w:val="24"/>
              </w:rPr>
              <w:instrText xml:space="preserve"> PAGEREF _Toc118711693 \h </w:instrText>
            </w:r>
            <w:r w:rsidR="00F84F9D" w:rsidRPr="00B9197B">
              <w:rPr>
                <w:webHidden/>
                <w:sz w:val="24"/>
                <w:szCs w:val="24"/>
              </w:rPr>
            </w:r>
            <w:r w:rsidR="00F84F9D" w:rsidRPr="00B9197B">
              <w:rPr>
                <w:webHidden/>
                <w:sz w:val="24"/>
                <w:szCs w:val="24"/>
              </w:rPr>
              <w:fldChar w:fldCharType="separate"/>
            </w:r>
            <w:r w:rsidR="001D4902">
              <w:rPr>
                <w:webHidden/>
                <w:sz w:val="24"/>
                <w:szCs w:val="24"/>
              </w:rPr>
              <w:t>2</w:t>
            </w:r>
            <w:r w:rsidR="00F84F9D" w:rsidRPr="00B9197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6FF672E" w14:textId="7954EF63" w:rsidR="00F84F9D" w:rsidRPr="00D3594E" w:rsidRDefault="00AE0E7A" w:rsidP="00B9197B">
          <w:pPr>
            <w:pStyle w:val="TOC2"/>
            <w:rPr>
              <w:rFonts w:eastAsiaTheme="minorEastAsia"/>
              <w:noProof/>
            </w:rPr>
          </w:pPr>
          <w:hyperlink w:anchor="_Toc118711694" w:history="1">
            <w:r w:rsidR="00F84F9D" w:rsidRPr="00B9197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Figure S1</w:t>
            </w:r>
          </w:hyperlink>
          <w:r w:rsidR="00B01E10" w:rsidRPr="00B01E10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</w:t>
          </w:r>
          <w:hyperlink w:anchor="_Toc118711695" w:history="1">
            <w:r w:rsidR="00F84F9D" w:rsidRPr="00B9197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Information Criteria Values for Latent Profile Analysis</w: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_Toc118711695 \h </w:instrTex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49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7F5E9E" w14:textId="60CB94B5" w:rsidR="00F84F9D" w:rsidRPr="00B9197B" w:rsidRDefault="00AE0E7A" w:rsidP="00B9197B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8711696" w:history="1">
            <w:r w:rsidR="00F84F9D" w:rsidRPr="00B9197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Figure S2</w:t>
            </w:r>
          </w:hyperlink>
          <w:r w:rsidR="00D3594E" w:rsidRPr="00B01E10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</w:t>
          </w:r>
          <w:hyperlink w:anchor="_Toc118711697" w:history="1">
            <w:r w:rsidR="00F21E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</w:t>
            </w:r>
            <w:r w:rsidR="00F84F9D" w:rsidRPr="00B9197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ceptual</w:t>
            </w:r>
            <w:r w:rsidR="00F84F9D" w:rsidRPr="00B9197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F84F9D" w:rsidRPr="00B9197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Model of Latent Profile Analysis and Correlates</w: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_Toc118711697 \h </w:instrTex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49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84F9D" w:rsidRPr="00B9197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DC36B" w14:textId="1E039F42" w:rsidR="00F84F9D" w:rsidRPr="00B9197B" w:rsidRDefault="00AE0E7A" w:rsidP="006D337D">
          <w:pPr>
            <w:pStyle w:val="TOC1"/>
            <w:rPr>
              <w:rFonts w:eastAsiaTheme="minorEastAsia"/>
              <w:sz w:val="24"/>
              <w:szCs w:val="24"/>
            </w:rPr>
          </w:pPr>
          <w:hyperlink w:anchor="_Toc118711698" w:history="1">
            <w:r w:rsidR="00F84F9D" w:rsidRPr="00B9197B">
              <w:rPr>
                <w:rStyle w:val="Hyperlink"/>
                <w:b/>
                <w:bCs/>
                <w:sz w:val="24"/>
                <w:szCs w:val="24"/>
              </w:rPr>
              <w:t>Tables</w:t>
            </w:r>
            <w:r w:rsidR="00F84F9D" w:rsidRPr="00B9197B">
              <w:rPr>
                <w:webHidden/>
                <w:sz w:val="24"/>
                <w:szCs w:val="24"/>
              </w:rPr>
              <w:tab/>
            </w:r>
            <w:r w:rsidR="00B54E51">
              <w:rPr>
                <w:webHidden/>
                <w:sz w:val="24"/>
                <w:szCs w:val="24"/>
              </w:rPr>
              <w:t>4</w:t>
            </w:r>
          </w:hyperlink>
        </w:p>
        <w:p w14:paraId="3F86DB17" w14:textId="36019FCA" w:rsidR="000E0391" w:rsidRPr="00F831F3" w:rsidRDefault="000E0391" w:rsidP="00B9197B">
          <w:pPr>
            <w:ind w:left="180"/>
            <w:rPr>
              <w:rFonts w:ascii="Times New Roman" w:hAnsi="Times New Roman" w:cs="Times New Roman"/>
              <w:sz w:val="24"/>
              <w:szCs w:val="24"/>
            </w:rPr>
          </w:pPr>
          <w:r w:rsidRPr="00F831F3">
            <w:rPr>
              <w:rFonts w:ascii="Times New Roman" w:hAnsi="Times New Roman" w:cs="Times New Roman"/>
              <w:b/>
              <w:bCs/>
              <w:sz w:val="24"/>
              <w:szCs w:val="24"/>
            </w:rPr>
            <w:t>Table S1</w:t>
          </w:r>
          <w:r w:rsidR="00D3594E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B9197B">
            <w:rPr>
              <w:rFonts w:ascii="Times New Roman" w:hAnsi="Times New Roman" w:cs="Times New Roman"/>
              <w:sz w:val="24"/>
              <w:szCs w:val="24"/>
            </w:rPr>
            <w:t>Family Member Knowledge of Youth LGBTQ</w:t>
          </w:r>
          <w:r w:rsidR="00F21E9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3594E" w:rsidRPr="00B9197B"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B9197B">
            <w:rPr>
              <w:rFonts w:ascii="Times New Roman" w:hAnsi="Times New Roman" w:cs="Times New Roman"/>
              <w:sz w:val="24"/>
              <w:szCs w:val="24"/>
            </w:rPr>
            <w:t>dentity</w:t>
          </w:r>
          <w:r w:rsidR="00B54E51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C91C30" w:rsidRPr="00F831F3">
            <w:rPr>
              <w:rFonts w:ascii="Times New Roman" w:hAnsi="Times New Roman" w:cs="Times New Roman"/>
              <w:sz w:val="24"/>
              <w:szCs w:val="24"/>
            </w:rPr>
            <w:t>………………………</w:t>
          </w:r>
          <w:r w:rsidR="007D2A7E"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="00B54E51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5F8A519E" w14:textId="775BDCAD" w:rsidR="000E0391" w:rsidRPr="00F831F3" w:rsidRDefault="00AE0E7A" w:rsidP="00B9197B">
          <w:pPr>
            <w:pStyle w:val="TOC2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118711699" w:history="1">
            <w:r w:rsidR="000E0391" w:rsidRPr="00F831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Table S2</w:t>
            </w:r>
          </w:hyperlink>
          <w:r w:rsidR="001759E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E0391" w:rsidRPr="007526AC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Within-Group Comparisons for Three-Profile Solution</w:t>
          </w:r>
          <w:r w:rsidR="000E0391" w:rsidRPr="00B9197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B54E5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5</w:t>
          </w:r>
        </w:p>
        <w:p w14:paraId="40AA3994" w14:textId="56E58E09" w:rsidR="000E0391" w:rsidRPr="007406ED" w:rsidRDefault="000E0391" w:rsidP="000E0391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7406E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</w:t>
          </w:r>
        </w:p>
        <w:p w14:paraId="272A3F7A" w14:textId="77777777" w:rsidR="000E0391" w:rsidRPr="00B9197B" w:rsidRDefault="000E0391" w:rsidP="00B9197B"/>
        <w:p w14:paraId="79407850" w14:textId="7F2E826B" w:rsidR="00AE5DE2" w:rsidRPr="00053CE3" w:rsidRDefault="00AE5DE2">
          <w:pPr>
            <w:rPr>
              <w:rFonts w:ascii="Times New Roman" w:hAnsi="Times New Roman" w:cs="Times New Roman"/>
              <w:sz w:val="24"/>
              <w:szCs w:val="24"/>
            </w:rPr>
          </w:pPr>
          <w:r w:rsidRPr="00053CE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CCA3BA5" w14:textId="1EE15D53" w:rsidR="00AE5DE2" w:rsidRPr="00053CE3" w:rsidRDefault="00AE5DE2">
      <w:pPr>
        <w:rPr>
          <w:rFonts w:ascii="Times New Roman" w:hAnsi="Times New Roman" w:cs="Times New Roman"/>
          <w:sz w:val="24"/>
          <w:szCs w:val="24"/>
        </w:rPr>
      </w:pPr>
      <w:r w:rsidRPr="00053CE3">
        <w:rPr>
          <w:rFonts w:ascii="Times New Roman" w:hAnsi="Times New Roman" w:cs="Times New Roman"/>
          <w:sz w:val="24"/>
          <w:szCs w:val="24"/>
        </w:rPr>
        <w:br w:type="page"/>
      </w:r>
    </w:p>
    <w:p w14:paraId="178CB193" w14:textId="4FA09C5C" w:rsidR="00545E54" w:rsidRPr="00053CE3" w:rsidRDefault="00545E54" w:rsidP="000161B0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18711693"/>
      <w:r w:rsidRPr="00053C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Figures</w:t>
      </w:r>
      <w:bookmarkEnd w:id="0"/>
    </w:p>
    <w:p w14:paraId="7761EDA6" w14:textId="77777777" w:rsidR="00CD4A69" w:rsidRPr="00053CE3" w:rsidRDefault="00CD4A69" w:rsidP="00545E54">
      <w:pPr>
        <w:rPr>
          <w:rFonts w:ascii="Times New Roman" w:hAnsi="Times New Roman" w:cs="Times New Roman"/>
          <w:sz w:val="24"/>
          <w:szCs w:val="24"/>
        </w:rPr>
      </w:pPr>
    </w:p>
    <w:p w14:paraId="0BC88B1D" w14:textId="70B93E56" w:rsidR="00671EFC" w:rsidRPr="00053CE3" w:rsidRDefault="008C5A64" w:rsidP="00671EFC">
      <w:pPr>
        <w:pStyle w:val="Heading2"/>
        <w:spacing w:line="48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3CE3" w:rsidDel="006915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Toc118711694"/>
      <w:r w:rsidR="00671EFC" w:rsidRPr="00053CE3">
        <w:rPr>
          <w:rFonts w:ascii="Times New Roman" w:hAnsi="Times New Roman" w:cs="Times New Roman"/>
          <w:b/>
          <w:bCs/>
          <w:color w:val="auto"/>
          <w:sz w:val="24"/>
          <w:szCs w:val="24"/>
        </w:rPr>
        <w:t>Figure S</w:t>
      </w:r>
      <w:r w:rsidR="00671EFC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bookmarkEnd w:id="1"/>
    </w:p>
    <w:p w14:paraId="278D99EC" w14:textId="77777777" w:rsidR="00671EFC" w:rsidRPr="00053CE3" w:rsidRDefault="00671EFC" w:rsidP="00671EFC">
      <w:pPr>
        <w:pStyle w:val="Heading3"/>
        <w:spacing w:line="480" w:lineRule="auto"/>
        <w:contextualSpacing/>
        <w:rPr>
          <w:rFonts w:ascii="Times New Roman" w:hAnsi="Times New Roman" w:cs="Times New Roman"/>
          <w:i/>
          <w:iCs/>
          <w:color w:val="auto"/>
        </w:rPr>
      </w:pPr>
      <w:bookmarkStart w:id="2" w:name="_Toc118711695"/>
      <w:r w:rsidRPr="00053CE3">
        <w:rPr>
          <w:rFonts w:ascii="Times New Roman" w:hAnsi="Times New Roman" w:cs="Times New Roman"/>
          <w:i/>
          <w:iCs/>
          <w:color w:val="auto"/>
        </w:rPr>
        <w:t>Information Criteria Values for Latent Profile Analysis</w:t>
      </w:r>
      <w:bookmarkEnd w:id="2"/>
    </w:p>
    <w:p w14:paraId="7E56CA06" w14:textId="77777777" w:rsidR="00671EFC" w:rsidRDefault="00671EFC" w:rsidP="00671EFC">
      <w:r w:rsidRPr="00281E4A">
        <w:rPr>
          <w:noProof/>
        </w:rPr>
        <w:drawing>
          <wp:inline distT="0" distB="0" distL="0" distR="0" wp14:anchorId="7856A302" wp14:editId="2EB86B94">
            <wp:extent cx="4114800" cy="3659872"/>
            <wp:effectExtent l="0" t="0" r="0" b="0"/>
            <wp:docPr id="2" name="Picture 2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, scatt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3064" cy="36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13978" w14:textId="77777777" w:rsidR="00671EFC" w:rsidRDefault="00671EFC" w:rsidP="00671EFC"/>
    <w:p w14:paraId="07D13020" w14:textId="2CAA7388" w:rsidR="000C7186" w:rsidRPr="00053CE3" w:rsidRDefault="000C7186" w:rsidP="000C7186">
      <w:pPr>
        <w:pStyle w:val="Heading2"/>
        <w:spacing w:line="48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18711696"/>
      <w:r w:rsidRPr="00053C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Figure 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bookmarkEnd w:id="3"/>
    </w:p>
    <w:p w14:paraId="7F2FDF4A" w14:textId="77777777" w:rsidR="000C7186" w:rsidRPr="00053CE3" w:rsidRDefault="000C7186" w:rsidP="000C7186">
      <w:pPr>
        <w:pStyle w:val="Heading3"/>
        <w:spacing w:line="480" w:lineRule="auto"/>
        <w:contextualSpacing/>
        <w:rPr>
          <w:rFonts w:ascii="Times New Roman" w:hAnsi="Times New Roman" w:cs="Times New Roman"/>
          <w:i/>
          <w:iCs/>
          <w:color w:val="auto"/>
        </w:rPr>
      </w:pPr>
      <w:bookmarkStart w:id="4" w:name="_Toc118711697"/>
      <w:r w:rsidRPr="00053CE3">
        <w:rPr>
          <w:rFonts w:ascii="Times New Roman" w:hAnsi="Times New Roman" w:cs="Times New Roman"/>
          <w:i/>
          <w:iCs/>
          <w:color w:val="auto"/>
        </w:rPr>
        <w:t>Conceptual Model of Latent Profile Analysis and Correlates</w:t>
      </w:r>
      <w:bookmarkEnd w:id="4"/>
    </w:p>
    <w:p w14:paraId="6A960567" w14:textId="6F2FECAC" w:rsidR="000C7186" w:rsidRPr="00053CE3" w:rsidRDefault="008640E6" w:rsidP="000C7186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640E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C977A72" wp14:editId="7A4139E8">
            <wp:extent cx="5581937" cy="367683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367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3370" w14:textId="77777777" w:rsidR="000C7186" w:rsidRPr="00053CE3" w:rsidRDefault="000C7186" w:rsidP="000C7186">
      <w:p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773FC32" w14:textId="77777777" w:rsidR="000C7186" w:rsidRPr="00053CE3" w:rsidRDefault="000C7186" w:rsidP="000C7186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053CE3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053CE3">
        <w:rPr>
          <w:rFonts w:ascii="Times New Roman" w:hAnsi="Times New Roman" w:cs="Times New Roman"/>
          <w:sz w:val="24"/>
          <w:szCs w:val="24"/>
        </w:rPr>
        <w:t xml:space="preserve">. Some elements are not shown, including regressions of distal outcomes on covariates. The relations among latent profile variable and distal outcomes represent profile-specific means.  </w:t>
      </w:r>
    </w:p>
    <w:p w14:paraId="149D6992" w14:textId="77777777" w:rsidR="00E509C5" w:rsidRPr="00053CE3" w:rsidRDefault="00E509C5">
      <w:pPr>
        <w:rPr>
          <w:rFonts w:ascii="Times New Roman" w:hAnsi="Times New Roman" w:cs="Times New Roman"/>
          <w:sz w:val="24"/>
          <w:szCs w:val="24"/>
        </w:rPr>
      </w:pPr>
    </w:p>
    <w:p w14:paraId="084501DA" w14:textId="361AD1FF" w:rsidR="00F84F9D" w:rsidRDefault="00F84F9D">
      <w:pPr>
        <w:rPr>
          <w:rFonts w:ascii="Times New Roman" w:hAnsi="Times New Roman" w:cs="Times New Roman"/>
          <w:sz w:val="24"/>
          <w:szCs w:val="24"/>
        </w:rPr>
      </w:pPr>
    </w:p>
    <w:p w14:paraId="2E02DE54" w14:textId="154FE3DA" w:rsidR="00B54E51" w:rsidRDefault="00B54E51">
      <w:pP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22F05" w14:textId="39AC3B7A" w:rsidR="00545E54" w:rsidRPr="00053CE3" w:rsidRDefault="00545E54" w:rsidP="00545E54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18711698"/>
      <w:r w:rsidRPr="00053C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Tables</w:t>
      </w:r>
      <w:bookmarkEnd w:id="5"/>
    </w:p>
    <w:p w14:paraId="3BBA78B8" w14:textId="77777777" w:rsidR="001B0742" w:rsidRDefault="001B0742" w:rsidP="001B0742">
      <w:pPr>
        <w:rPr>
          <w:rFonts w:ascii="Times New Roman" w:hAnsi="Times New Roman" w:cs="Times New Roman"/>
          <w:sz w:val="24"/>
          <w:szCs w:val="24"/>
        </w:rPr>
      </w:pPr>
    </w:p>
    <w:p w14:paraId="243706A8" w14:textId="77777777" w:rsidR="008C5A64" w:rsidRDefault="008C5A64" w:rsidP="008C5A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4D0">
        <w:rPr>
          <w:rFonts w:ascii="Times New Roman" w:hAnsi="Times New Roman" w:cs="Times New Roman"/>
          <w:b/>
          <w:bCs/>
          <w:sz w:val="24"/>
          <w:szCs w:val="24"/>
        </w:rPr>
        <w:t>Table S1</w:t>
      </w:r>
    </w:p>
    <w:p w14:paraId="6E071DA4" w14:textId="77777777" w:rsidR="008C5A64" w:rsidRPr="007406ED" w:rsidRDefault="008C5A64" w:rsidP="008C5A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06ED">
        <w:rPr>
          <w:rFonts w:ascii="Times New Roman" w:hAnsi="Times New Roman" w:cs="Times New Roman"/>
          <w:i/>
          <w:iCs/>
          <w:sz w:val="24"/>
          <w:szCs w:val="24"/>
        </w:rPr>
        <w:t xml:space="preserve">Family Member Knowledge of Youth LGBTQ Identity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4446"/>
        <w:gridCol w:w="2174"/>
      </w:tblGrid>
      <w:tr w:rsidR="00132FA4" w:rsidRPr="00BD56EA" w14:paraId="6636B224" w14:textId="77777777" w:rsidTr="00132FA4">
        <w:trPr>
          <w:trHeight w:val="499"/>
        </w:trPr>
        <w:tc>
          <w:tcPr>
            <w:tcW w:w="6788" w:type="dxa"/>
            <w:gridSpan w:val="2"/>
            <w:tcBorders>
              <w:left w:val="nil"/>
              <w:right w:val="nil"/>
            </w:tcBorders>
          </w:tcPr>
          <w:p w14:paraId="220908C7" w14:textId="77777777" w:rsidR="00132FA4" w:rsidRPr="00BD56EA" w:rsidRDefault="00132FA4" w:rsidP="0074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Which family members know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youth </w:t>
            </w:r>
            <w:r w:rsidRPr="00BD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identity? 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FA278DC" w14:textId="77777777" w:rsidR="00132FA4" w:rsidRDefault="00132FA4" w:rsidP="0074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  <w:p w14:paraId="27035D1A" w14:textId="77777777" w:rsidR="00132FA4" w:rsidRPr="00BD56EA" w:rsidRDefault="00132FA4" w:rsidP="00740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BD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132FA4" w:rsidRPr="00BD56EA" w14:paraId="24E41C3B" w14:textId="77777777" w:rsidTr="00132FA4">
        <w:trPr>
          <w:trHeight w:val="307"/>
        </w:trPr>
        <w:tc>
          <w:tcPr>
            <w:tcW w:w="2342" w:type="dxa"/>
            <w:tcBorders>
              <w:left w:val="nil"/>
              <w:right w:val="nil"/>
            </w:tcBorders>
          </w:tcPr>
          <w:p w14:paraId="5B5CEE89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No family members</w:t>
            </w:r>
          </w:p>
        </w:tc>
        <w:tc>
          <w:tcPr>
            <w:tcW w:w="4446" w:type="dxa"/>
            <w:tcBorders>
              <w:left w:val="nil"/>
              <w:bottom w:val="single" w:sz="4" w:space="0" w:color="auto"/>
              <w:right w:val="nil"/>
            </w:tcBorders>
          </w:tcPr>
          <w:p w14:paraId="1737E759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No one</w:t>
            </w:r>
          </w:p>
        </w:tc>
        <w:tc>
          <w:tcPr>
            <w:tcW w:w="2174" w:type="dxa"/>
            <w:tcBorders>
              <w:left w:val="nil"/>
              <w:bottom w:val="single" w:sz="4" w:space="0" w:color="auto"/>
              <w:right w:val="nil"/>
            </w:tcBorders>
          </w:tcPr>
          <w:p w14:paraId="56B2F22F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(14.5%)</w:t>
            </w:r>
          </w:p>
        </w:tc>
      </w:tr>
      <w:tr w:rsidR="00132FA4" w:rsidRPr="00BD56EA" w14:paraId="7B857F13" w14:textId="77777777" w:rsidTr="00132FA4">
        <w:trPr>
          <w:trHeight w:val="249"/>
        </w:trPr>
        <w:tc>
          <w:tcPr>
            <w:tcW w:w="2342" w:type="dxa"/>
            <w:vMerge w:val="restart"/>
            <w:tcBorders>
              <w:left w:val="nil"/>
              <w:right w:val="nil"/>
            </w:tcBorders>
          </w:tcPr>
          <w:p w14:paraId="5E1BC48B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One family member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6A5002C7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only</w:t>
            </w:r>
          </w:p>
        </w:tc>
        <w:tc>
          <w:tcPr>
            <w:tcW w:w="2174" w:type="dxa"/>
            <w:tcBorders>
              <w:left w:val="nil"/>
              <w:bottom w:val="nil"/>
              <w:right w:val="nil"/>
            </w:tcBorders>
          </w:tcPr>
          <w:p w14:paraId="1A8776EB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(2.5%) </w:t>
            </w:r>
          </w:p>
        </w:tc>
      </w:tr>
      <w:tr w:rsidR="00132FA4" w:rsidRPr="00BD56EA" w14:paraId="00475AF9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4B68F7AF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14F2D11D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Father only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24D0586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(1.0%)</w:t>
            </w:r>
          </w:p>
        </w:tc>
      </w:tr>
      <w:tr w:rsidR="00132FA4" w:rsidRPr="00BD56EA" w14:paraId="33A4A0B1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4C79C285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76284DC5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Sister only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33C648C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(1.6%)</w:t>
            </w:r>
          </w:p>
        </w:tc>
      </w:tr>
      <w:tr w:rsidR="00132FA4" w:rsidRPr="00BD56EA" w14:paraId="070DF9EB" w14:textId="77777777" w:rsidTr="00132FA4">
        <w:trPr>
          <w:trHeight w:val="291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4DB5775F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165E2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Brother only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57EF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(0.7%)</w:t>
            </w:r>
          </w:p>
        </w:tc>
      </w:tr>
      <w:tr w:rsidR="00132FA4" w:rsidRPr="00BD56EA" w14:paraId="2E2C815F" w14:textId="77777777" w:rsidTr="00132FA4">
        <w:trPr>
          <w:trHeight w:val="249"/>
        </w:trPr>
        <w:tc>
          <w:tcPr>
            <w:tcW w:w="2342" w:type="dxa"/>
            <w:vMerge w:val="restart"/>
            <w:tcBorders>
              <w:left w:val="nil"/>
              <w:right w:val="nil"/>
            </w:tcBorders>
          </w:tcPr>
          <w:p w14:paraId="3E39726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Two family members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3CE7B96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father</w:t>
            </w:r>
          </w:p>
        </w:tc>
        <w:tc>
          <w:tcPr>
            <w:tcW w:w="2174" w:type="dxa"/>
            <w:tcBorders>
              <w:left w:val="nil"/>
              <w:bottom w:val="nil"/>
              <w:right w:val="nil"/>
            </w:tcBorders>
          </w:tcPr>
          <w:p w14:paraId="20C19824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(1.6%)</w:t>
            </w:r>
          </w:p>
        </w:tc>
      </w:tr>
      <w:tr w:rsidR="00132FA4" w:rsidRPr="00BD56EA" w14:paraId="1E52796D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7C6BDDB1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5124DAB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sister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E88637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(2.6%)</w:t>
            </w:r>
          </w:p>
        </w:tc>
      </w:tr>
      <w:tr w:rsidR="00132FA4" w:rsidRPr="00BD56EA" w14:paraId="599D6F27" w14:textId="77777777" w:rsidTr="00132FA4">
        <w:trPr>
          <w:trHeight w:val="24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5D091F91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420CD6C4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brother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197F5EC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(0.4%)</w:t>
            </w:r>
          </w:p>
        </w:tc>
      </w:tr>
      <w:tr w:rsidR="00132FA4" w:rsidRPr="00BD56EA" w14:paraId="39596BEB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07BDFF3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1EF5995C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Father + sister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F091BDD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(0.4%)</w:t>
            </w:r>
          </w:p>
        </w:tc>
      </w:tr>
      <w:tr w:rsidR="00132FA4" w:rsidRPr="00BD56EA" w14:paraId="6A5C55EA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368DF010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7E3F598B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Father + brother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5F5B317D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(0.7%)</w:t>
            </w:r>
          </w:p>
        </w:tc>
      </w:tr>
      <w:tr w:rsidR="00132FA4" w:rsidRPr="00BD56EA" w14:paraId="4C3BD63F" w14:textId="77777777" w:rsidTr="00132FA4">
        <w:trPr>
          <w:trHeight w:val="282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7358E312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C2D6A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Sister + brother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7095C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(2.2%)</w:t>
            </w:r>
          </w:p>
        </w:tc>
      </w:tr>
      <w:tr w:rsidR="00132FA4" w:rsidRPr="00BD56EA" w14:paraId="1BC510C1" w14:textId="77777777" w:rsidTr="00132FA4">
        <w:trPr>
          <w:trHeight w:val="249"/>
        </w:trPr>
        <w:tc>
          <w:tcPr>
            <w:tcW w:w="2342" w:type="dxa"/>
            <w:vMerge w:val="restart"/>
            <w:tcBorders>
              <w:left w:val="nil"/>
              <w:right w:val="nil"/>
            </w:tcBorders>
          </w:tcPr>
          <w:p w14:paraId="2E970DE6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Three family members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73FCF051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father + sister</w:t>
            </w:r>
          </w:p>
        </w:tc>
        <w:tc>
          <w:tcPr>
            <w:tcW w:w="2174" w:type="dxa"/>
            <w:tcBorders>
              <w:left w:val="nil"/>
              <w:bottom w:val="nil"/>
              <w:right w:val="nil"/>
            </w:tcBorders>
          </w:tcPr>
          <w:p w14:paraId="499C435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(1.9%)</w:t>
            </w:r>
          </w:p>
        </w:tc>
      </w:tr>
      <w:tr w:rsidR="00132FA4" w:rsidRPr="00BD56EA" w14:paraId="10F1A49D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72207D86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37C6D79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father + brother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37809519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(1.5%)</w:t>
            </w:r>
          </w:p>
        </w:tc>
      </w:tr>
      <w:tr w:rsidR="00132FA4" w:rsidRPr="00BD56EA" w14:paraId="53A609D5" w14:textId="77777777" w:rsidTr="00132FA4">
        <w:trPr>
          <w:trHeight w:val="259"/>
        </w:trPr>
        <w:tc>
          <w:tcPr>
            <w:tcW w:w="2342" w:type="dxa"/>
            <w:vMerge/>
            <w:tcBorders>
              <w:left w:val="nil"/>
              <w:right w:val="nil"/>
            </w:tcBorders>
          </w:tcPr>
          <w:p w14:paraId="2144C466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62F3AB8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 xml:space="preserve">Mother + sister + brother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3CEC917E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(6.0%)</w:t>
            </w:r>
          </w:p>
        </w:tc>
      </w:tr>
      <w:tr w:rsidR="00132FA4" w:rsidRPr="00BD56EA" w14:paraId="4B4D1E76" w14:textId="77777777" w:rsidTr="00132FA4">
        <w:trPr>
          <w:trHeight w:val="291"/>
        </w:trPr>
        <w:tc>
          <w:tcPr>
            <w:tcW w:w="23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D40FEA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34E31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Father + sister + brother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B5A88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(0.3%)</w:t>
            </w:r>
          </w:p>
        </w:tc>
      </w:tr>
      <w:tr w:rsidR="00132FA4" w:rsidRPr="00BD56EA" w14:paraId="4A614627" w14:textId="77777777" w:rsidTr="00132FA4">
        <w:trPr>
          <w:trHeight w:val="489"/>
        </w:trPr>
        <w:tc>
          <w:tcPr>
            <w:tcW w:w="2342" w:type="dxa"/>
            <w:tcBorders>
              <w:left w:val="nil"/>
              <w:right w:val="nil"/>
            </w:tcBorders>
          </w:tcPr>
          <w:p w14:paraId="689667BC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Four family members</w:t>
            </w:r>
          </w:p>
        </w:tc>
        <w:tc>
          <w:tcPr>
            <w:tcW w:w="4446" w:type="dxa"/>
            <w:tcBorders>
              <w:left w:val="nil"/>
              <w:right w:val="nil"/>
            </w:tcBorders>
          </w:tcPr>
          <w:p w14:paraId="6D169373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EA">
              <w:rPr>
                <w:rFonts w:ascii="Times New Roman" w:hAnsi="Times New Roman" w:cs="Times New Roman"/>
                <w:sz w:val="24"/>
                <w:szCs w:val="24"/>
              </w:rPr>
              <w:t>Mother + father + sister + brother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1623A229" w14:textId="77777777" w:rsidR="00132FA4" w:rsidRPr="00BD56EA" w:rsidRDefault="00132FA4" w:rsidP="007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 (62.0%)</w:t>
            </w:r>
          </w:p>
        </w:tc>
      </w:tr>
    </w:tbl>
    <w:p w14:paraId="479C03D5" w14:textId="52CE0802" w:rsidR="008C5A64" w:rsidRDefault="008C5A64" w:rsidP="001B0742">
      <w:pPr>
        <w:rPr>
          <w:rFonts w:ascii="Times New Roman" w:hAnsi="Times New Roman" w:cs="Times New Roman"/>
          <w:sz w:val="24"/>
          <w:szCs w:val="24"/>
        </w:rPr>
      </w:pPr>
    </w:p>
    <w:p w14:paraId="45160F17" w14:textId="77777777" w:rsidR="008C5A64" w:rsidRDefault="008C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B5AFD8" w14:textId="6B015B21" w:rsidR="00A3538C" w:rsidRPr="00053CE3" w:rsidRDefault="00A3538C" w:rsidP="00A3538C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18711699"/>
      <w:r w:rsidRPr="00053C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bookmarkEnd w:id="6"/>
    </w:p>
    <w:p w14:paraId="2E27CC23" w14:textId="77777777" w:rsidR="00A3538C" w:rsidRPr="00053CE3" w:rsidRDefault="00A3538C" w:rsidP="00A3538C">
      <w:pPr>
        <w:pStyle w:val="Heading3"/>
        <w:spacing w:line="480" w:lineRule="auto"/>
        <w:rPr>
          <w:rFonts w:ascii="Times New Roman" w:hAnsi="Times New Roman" w:cs="Times New Roman"/>
          <w:i/>
          <w:iCs/>
          <w:color w:val="auto"/>
        </w:rPr>
      </w:pPr>
      <w:bookmarkStart w:id="7" w:name="_Toc118711700"/>
      <w:r w:rsidRPr="00053CE3">
        <w:rPr>
          <w:rFonts w:ascii="Times New Roman" w:hAnsi="Times New Roman" w:cs="Times New Roman"/>
          <w:i/>
          <w:iCs/>
          <w:color w:val="auto"/>
        </w:rPr>
        <w:t>Within-Group Comparisons for Three-Profile Solution</w:t>
      </w:r>
      <w:bookmarkEnd w:id="7"/>
    </w:p>
    <w:tbl>
      <w:tblPr>
        <w:tblStyle w:val="TableGrid"/>
        <w:tblW w:w="952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22"/>
        <w:gridCol w:w="1260"/>
        <w:gridCol w:w="1080"/>
        <w:gridCol w:w="180"/>
        <w:gridCol w:w="1260"/>
        <w:gridCol w:w="990"/>
        <w:gridCol w:w="180"/>
        <w:gridCol w:w="1260"/>
        <w:gridCol w:w="990"/>
      </w:tblGrid>
      <w:tr w:rsidR="00871ED1" w14:paraId="6B81F769" w14:textId="77777777" w:rsidTr="00DE4CDC">
        <w:tc>
          <w:tcPr>
            <w:tcW w:w="2322" w:type="dxa"/>
            <w:tcBorders>
              <w:left w:val="nil"/>
              <w:bottom w:val="nil"/>
              <w:right w:val="nil"/>
            </w:tcBorders>
          </w:tcPr>
          <w:p w14:paraId="77DC5ED5" w14:textId="77777777" w:rsidR="00871ED1" w:rsidRDefault="00871ED1" w:rsidP="00DE4CDC"/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2EF794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Profile 1 (Negative)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10DCDFAE" w14:textId="77777777" w:rsidR="00871ED1" w:rsidRDefault="00871ED1" w:rsidP="00DE4CDC">
            <w:pPr>
              <w:jc w:val="center"/>
            </w:pP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47DD3CE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Profile 2 (Moderately Positive)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6A334526" w14:textId="77777777" w:rsidR="00871ED1" w:rsidRDefault="00871ED1" w:rsidP="00DE4CDC">
            <w:pPr>
              <w:jc w:val="center"/>
            </w:pP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F0AF4D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Profile 3 (Very Positive)</w:t>
            </w:r>
          </w:p>
        </w:tc>
      </w:tr>
      <w:tr w:rsidR="00871ED1" w14:paraId="37A444D6" w14:textId="77777777" w:rsidTr="00DE4CDC"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D5A32" w14:textId="77777777" w:rsidR="00871ED1" w:rsidRDefault="00871ED1" w:rsidP="00DE4CDC"/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97A3576" w14:textId="77777777" w:rsidR="00871ED1" w:rsidRDefault="00871ED1" w:rsidP="00DE4CDC">
            <w:pPr>
              <w:jc w:val="center"/>
            </w:pPr>
            <w:r w:rsidRPr="00ED1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/Wald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4061CF1A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- value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352ED1E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1F5F551E" w14:textId="77777777" w:rsidR="00871ED1" w:rsidRDefault="00871ED1" w:rsidP="00DE4CDC">
            <w:pPr>
              <w:jc w:val="center"/>
            </w:pPr>
            <w:r w:rsidRPr="00ED1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/Wald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75122BD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- value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EAE7809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63FE722" w14:textId="77777777" w:rsidR="00871ED1" w:rsidRDefault="00871ED1" w:rsidP="00DE4CDC">
            <w:pPr>
              <w:jc w:val="center"/>
            </w:pPr>
            <w:r w:rsidRPr="00ED1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/Wald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4C92D28D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- value</w:t>
            </w:r>
          </w:p>
        </w:tc>
      </w:tr>
      <w:tr w:rsidR="00871ED1" w14:paraId="1877C362" w14:textId="77777777" w:rsidTr="00DE4CDC">
        <w:tc>
          <w:tcPr>
            <w:tcW w:w="2322" w:type="dxa"/>
            <w:tcBorders>
              <w:left w:val="nil"/>
              <w:bottom w:val="nil"/>
              <w:right w:val="nil"/>
            </w:tcBorders>
          </w:tcPr>
          <w:p w14:paraId="33F1A8E0" w14:textId="77777777" w:rsidR="00871ED1" w:rsidRDefault="00871ED1" w:rsidP="00DE4CDC">
            <w:r w:rsidRPr="00E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Standardized means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8E858C3" w14:textId="77777777" w:rsidR="00871ED1" w:rsidRDefault="00871ED1" w:rsidP="00DE4CDC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64A2244D" w14:textId="77777777" w:rsidR="00871ED1" w:rsidRDefault="00871ED1" w:rsidP="00DE4CDC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579AA7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2AD4DC19" w14:textId="77777777" w:rsidR="00871ED1" w:rsidRDefault="00871ED1" w:rsidP="00DE4CDC">
            <w:pPr>
              <w:jc w:val="center"/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430C8658" w14:textId="77777777" w:rsidR="00871ED1" w:rsidRDefault="00871ED1" w:rsidP="00DE4CDC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28AC0F3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0190218" w14:textId="77777777" w:rsidR="00871ED1" w:rsidRDefault="00871ED1" w:rsidP="00DE4CDC">
            <w:pPr>
              <w:jc w:val="center"/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4A722810" w14:textId="77777777" w:rsidR="00871ED1" w:rsidRDefault="00871ED1" w:rsidP="00DE4CDC">
            <w:pPr>
              <w:jc w:val="center"/>
            </w:pPr>
          </w:p>
        </w:tc>
      </w:tr>
      <w:tr w:rsidR="00871ED1" w14:paraId="4A00E1FB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8F4AB6" w14:textId="77777777" w:rsidR="00871ED1" w:rsidRDefault="00871ED1" w:rsidP="00DE4CDC">
            <w:pPr>
              <w:ind w:left="200"/>
            </w:pPr>
            <w:r w:rsidRPr="00800BC9">
              <w:rPr>
                <w:rFonts w:ascii="Times New Roman" w:hAnsi="Times New Roman" w:cs="Times New Roman"/>
                <w:sz w:val="24"/>
                <w:szCs w:val="24"/>
              </w:rPr>
              <w:t>Mother reaction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32063B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25BE4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2028B01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9B88F1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E16EC0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E62967D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3411FA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A2721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05A88CEC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EEA4868" w14:textId="77777777" w:rsidR="00871ED1" w:rsidRDefault="00871ED1" w:rsidP="00DE4CDC">
            <w:pPr>
              <w:ind w:left="200"/>
            </w:pPr>
            <w:r w:rsidRPr="00800BC9">
              <w:rPr>
                <w:rFonts w:ascii="Times New Roman" w:hAnsi="Times New Roman" w:cs="Times New Roman"/>
                <w:sz w:val="24"/>
                <w:szCs w:val="24"/>
              </w:rPr>
              <w:t>Father reaction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E878AD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6A55D9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36C26DF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1C05F7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1D9D1C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02126D9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DC06FB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04B535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2C4BFBC6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E32E4F8" w14:textId="77777777" w:rsidR="00871ED1" w:rsidRDefault="00871ED1" w:rsidP="00DE4CDC">
            <w:pPr>
              <w:ind w:left="200"/>
            </w:pPr>
            <w:r w:rsidRPr="00800BC9">
              <w:rPr>
                <w:rFonts w:ascii="Times New Roman" w:hAnsi="Times New Roman" w:cs="Times New Roman"/>
                <w:sz w:val="24"/>
                <w:szCs w:val="24"/>
              </w:rPr>
              <w:t>Brother reaction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86D083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FA2A4C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735976D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FF0710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BEE22E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4F7D1BB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35D6A9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79089B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3FC9CB8C" w14:textId="77777777" w:rsidTr="00DE4CDC">
        <w:trPr>
          <w:trHeight w:val="333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A06B01F" w14:textId="77777777" w:rsidR="00871ED1" w:rsidRDefault="00871ED1" w:rsidP="00DE4CDC">
            <w:pPr>
              <w:ind w:left="200"/>
            </w:pPr>
            <w:r w:rsidRPr="00800BC9">
              <w:rPr>
                <w:rFonts w:ascii="Times New Roman" w:hAnsi="Times New Roman" w:cs="Times New Roman"/>
                <w:sz w:val="24"/>
                <w:szCs w:val="24"/>
              </w:rPr>
              <w:t>Sister reaction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9F8341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7B4755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6C3EF3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B7DD86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BA3114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3F9861D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9AC2B4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2C47C2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0AB02D6B" w14:textId="77777777" w:rsidTr="00DE4CDC">
        <w:trPr>
          <w:trHeight w:val="324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928D2E" w14:textId="77777777" w:rsidR="00871ED1" w:rsidRDefault="00871ED1" w:rsidP="00DE4CDC">
            <w:r w:rsidRPr="00C2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Omnibus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Wald </w:t>
            </w:r>
            <w:r w:rsidRPr="00C2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3EF6F4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94AEE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507B476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A2C61D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96F40B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1D3512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89BCAC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17D0B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05A1A89F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3CB296E" w14:textId="77777777" w:rsidR="00871ED1" w:rsidRDefault="00871ED1" w:rsidP="00DE4CDC">
            <w:r w:rsidRPr="00C2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Pairwise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Wald </w:t>
            </w:r>
            <w:r w:rsidRPr="00C2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012658" w14:textId="77777777" w:rsidR="00871ED1" w:rsidRDefault="00871ED1" w:rsidP="00DE4CD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28DF72" w14:textId="77777777" w:rsidR="00871ED1" w:rsidRDefault="00871ED1" w:rsidP="00DE4CDC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A1124AD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B90240" w14:textId="77777777" w:rsidR="00871ED1" w:rsidRDefault="00871ED1" w:rsidP="00DE4CDC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981F54" w14:textId="77777777" w:rsidR="00871ED1" w:rsidRDefault="00871ED1" w:rsidP="00DE4CDC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8F69756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186C18" w14:textId="77777777" w:rsidR="00871ED1" w:rsidRDefault="00871ED1" w:rsidP="00DE4CDC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F7DB36" w14:textId="77777777" w:rsidR="00871ED1" w:rsidRDefault="00871ED1" w:rsidP="00DE4CDC">
            <w:pPr>
              <w:jc w:val="center"/>
            </w:pPr>
          </w:p>
        </w:tc>
      </w:tr>
      <w:tr w:rsidR="00871ED1" w14:paraId="5DC42E47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5CE94EF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Mother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 xml:space="preserve"> Father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345F02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2D7C75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90C7F34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78C601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510594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A4FEA37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D90596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B841E1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1ED1" w14:paraId="4B320009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A3035F4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Mother v. Brother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92BB84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3083AE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E38840C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2EB865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64D43A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72EB798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462C3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1C2130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7B4556BD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382BB1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Mother v. Sister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F0F7A5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5966AF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0C5173A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18C2C5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F4C9F9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DF51718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83D20D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1E30DD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2B228222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E1D834D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Father v. Brother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42F784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1E54ED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FACD700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C0D8BE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47BE47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C5B67B0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A57FC2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2337DA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71ED1" w14:paraId="53AE58AE" w14:textId="77777777" w:rsidTr="00DE4CDC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5E72751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Father v. Sister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DC4DE0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A48973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03A0360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A06ACA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2DBD53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C4C8E2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5B54A0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CA65C0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71ED1" w14:paraId="386436DE" w14:textId="77777777" w:rsidTr="00DE4CDC">
        <w:tc>
          <w:tcPr>
            <w:tcW w:w="2322" w:type="dxa"/>
            <w:tcBorders>
              <w:top w:val="nil"/>
              <w:left w:val="nil"/>
              <w:right w:val="nil"/>
            </w:tcBorders>
          </w:tcPr>
          <w:p w14:paraId="628CF48F" w14:textId="77777777" w:rsidR="00871ED1" w:rsidRDefault="00871ED1" w:rsidP="00DE4CDC">
            <w:pPr>
              <w:ind w:left="200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Brother v. Sister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48EFAA0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0C319C74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664BB6D3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1B1AEB3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887A7AD" w14:textId="77777777" w:rsidR="00871ED1" w:rsidRDefault="00871ED1" w:rsidP="00DE4CDC">
            <w:pPr>
              <w:jc w:val="center"/>
            </w:pPr>
            <w:r w:rsidRPr="0005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2738567E" w14:textId="77777777" w:rsidR="00871ED1" w:rsidRDefault="00871ED1" w:rsidP="00DE4CD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75AE48F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34FF120C" w14:textId="77777777" w:rsidR="00871ED1" w:rsidRDefault="00871ED1" w:rsidP="00DE4C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</w:tbl>
    <w:p w14:paraId="588B6CDE" w14:textId="77777777" w:rsidR="00871ED1" w:rsidRPr="00053CE3" w:rsidRDefault="00871ED1" w:rsidP="00B93EF5">
      <w:pPr>
        <w:rPr>
          <w:rFonts w:ascii="Times New Roman" w:hAnsi="Times New Roman" w:cs="Times New Roman"/>
          <w:sz w:val="24"/>
          <w:szCs w:val="24"/>
        </w:rPr>
      </w:pPr>
    </w:p>
    <w:sectPr w:rsidR="00871ED1" w:rsidRPr="00053C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3D4A" w14:textId="77777777" w:rsidR="00AE0E7A" w:rsidRDefault="00AE0E7A" w:rsidP="00905B15">
      <w:pPr>
        <w:spacing w:after="0" w:line="240" w:lineRule="auto"/>
      </w:pPr>
      <w:r>
        <w:separator/>
      </w:r>
    </w:p>
  </w:endnote>
  <w:endnote w:type="continuationSeparator" w:id="0">
    <w:p w14:paraId="7ED9161A" w14:textId="77777777" w:rsidR="00AE0E7A" w:rsidRDefault="00AE0E7A" w:rsidP="0090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9BC76" w14:textId="77777777" w:rsidR="00AE0E7A" w:rsidRDefault="00AE0E7A" w:rsidP="00905B15">
      <w:pPr>
        <w:spacing w:after="0" w:line="240" w:lineRule="auto"/>
      </w:pPr>
      <w:r>
        <w:separator/>
      </w:r>
    </w:p>
  </w:footnote>
  <w:footnote w:type="continuationSeparator" w:id="0">
    <w:p w14:paraId="68633CDE" w14:textId="77777777" w:rsidR="00AE0E7A" w:rsidRDefault="00AE0E7A" w:rsidP="0090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685549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328E4C" w14:textId="6C323C21" w:rsidR="00905B15" w:rsidRPr="009824BF" w:rsidRDefault="00905B1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24BF">
          <w:rPr>
            <w:rFonts w:ascii="Times New Roman" w:hAnsi="Times New Roman" w:cs="Times New Roman"/>
            <w:sz w:val="24"/>
            <w:szCs w:val="24"/>
          </w:rPr>
          <w:t xml:space="preserve">SUPPLEMENTAL MATERIALS: </w:t>
        </w:r>
        <w:r w:rsidR="009824BF" w:rsidRPr="009824BF">
          <w:rPr>
            <w:rFonts w:ascii="Times New Roman" w:hAnsi="Times New Roman" w:cs="Times New Roman"/>
            <w:sz w:val="24"/>
            <w:szCs w:val="24"/>
          </w:rPr>
          <w:t>FAMILY REACTIONS TO LGBTQ IDENTITY</w:t>
        </w:r>
        <w:r w:rsidR="009824BF" w:rsidRPr="009824BF">
          <w:rPr>
            <w:rFonts w:ascii="Times New Roman" w:hAnsi="Times New Roman" w:cs="Times New Roman"/>
            <w:sz w:val="24"/>
            <w:szCs w:val="24"/>
          </w:rPr>
          <w:tab/>
        </w:r>
        <w:r w:rsidRPr="009824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24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24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24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24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D8248B" w14:textId="77777777" w:rsidR="00905B15" w:rsidRPr="009824BF" w:rsidRDefault="00905B1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C5"/>
    <w:rsid w:val="0000125E"/>
    <w:rsid w:val="000161B0"/>
    <w:rsid w:val="00040E58"/>
    <w:rsid w:val="00053CE3"/>
    <w:rsid w:val="00096E62"/>
    <w:rsid w:val="000B20C6"/>
    <w:rsid w:val="000C7186"/>
    <w:rsid w:val="000C7E88"/>
    <w:rsid w:val="000D581A"/>
    <w:rsid w:val="000E0391"/>
    <w:rsid w:val="000F070A"/>
    <w:rsid w:val="000F2FB4"/>
    <w:rsid w:val="00107394"/>
    <w:rsid w:val="00132FA4"/>
    <w:rsid w:val="00135FC3"/>
    <w:rsid w:val="00145A06"/>
    <w:rsid w:val="00152866"/>
    <w:rsid w:val="001759E9"/>
    <w:rsid w:val="00176E3C"/>
    <w:rsid w:val="00180ECC"/>
    <w:rsid w:val="00190050"/>
    <w:rsid w:val="001B0742"/>
    <w:rsid w:val="001D4902"/>
    <w:rsid w:val="001E7E00"/>
    <w:rsid w:val="001F588B"/>
    <w:rsid w:val="00217D74"/>
    <w:rsid w:val="00222901"/>
    <w:rsid w:val="00224E3F"/>
    <w:rsid w:val="00232828"/>
    <w:rsid w:val="00242BA2"/>
    <w:rsid w:val="002461B7"/>
    <w:rsid w:val="00293CB0"/>
    <w:rsid w:val="002D2332"/>
    <w:rsid w:val="002D44EB"/>
    <w:rsid w:val="003033AB"/>
    <w:rsid w:val="00320E30"/>
    <w:rsid w:val="00352C2F"/>
    <w:rsid w:val="00365B0A"/>
    <w:rsid w:val="00374FCA"/>
    <w:rsid w:val="00383A88"/>
    <w:rsid w:val="003A41E0"/>
    <w:rsid w:val="003D0A71"/>
    <w:rsid w:val="003F6059"/>
    <w:rsid w:val="004210C9"/>
    <w:rsid w:val="00434E4F"/>
    <w:rsid w:val="00455418"/>
    <w:rsid w:val="00463FB9"/>
    <w:rsid w:val="00496447"/>
    <w:rsid w:val="004C6F46"/>
    <w:rsid w:val="00515D2E"/>
    <w:rsid w:val="00545E54"/>
    <w:rsid w:val="005C3428"/>
    <w:rsid w:val="005C4ED8"/>
    <w:rsid w:val="005D2BA0"/>
    <w:rsid w:val="005D3AF5"/>
    <w:rsid w:val="005E0063"/>
    <w:rsid w:val="00603E0C"/>
    <w:rsid w:val="00613E62"/>
    <w:rsid w:val="00632D4D"/>
    <w:rsid w:val="00633ABC"/>
    <w:rsid w:val="00664E60"/>
    <w:rsid w:val="00666627"/>
    <w:rsid w:val="00671EFC"/>
    <w:rsid w:val="006915F8"/>
    <w:rsid w:val="006D337D"/>
    <w:rsid w:val="007526AC"/>
    <w:rsid w:val="0076017E"/>
    <w:rsid w:val="007631BD"/>
    <w:rsid w:val="007B077F"/>
    <w:rsid w:val="007D2A7E"/>
    <w:rsid w:val="008072EA"/>
    <w:rsid w:val="00836C59"/>
    <w:rsid w:val="00842821"/>
    <w:rsid w:val="008640E6"/>
    <w:rsid w:val="0086782F"/>
    <w:rsid w:val="00871ED1"/>
    <w:rsid w:val="0088116A"/>
    <w:rsid w:val="0088209F"/>
    <w:rsid w:val="008A49C9"/>
    <w:rsid w:val="008C5A64"/>
    <w:rsid w:val="00903B35"/>
    <w:rsid w:val="00905B15"/>
    <w:rsid w:val="00932AD7"/>
    <w:rsid w:val="009824BF"/>
    <w:rsid w:val="009968ED"/>
    <w:rsid w:val="009B4191"/>
    <w:rsid w:val="009C43DD"/>
    <w:rsid w:val="009C6ABA"/>
    <w:rsid w:val="009E611C"/>
    <w:rsid w:val="009E7BD3"/>
    <w:rsid w:val="00A326EE"/>
    <w:rsid w:val="00A3538C"/>
    <w:rsid w:val="00AA7273"/>
    <w:rsid w:val="00AE0E7A"/>
    <w:rsid w:val="00AE5DE2"/>
    <w:rsid w:val="00B01E10"/>
    <w:rsid w:val="00B11070"/>
    <w:rsid w:val="00B14D15"/>
    <w:rsid w:val="00B2246A"/>
    <w:rsid w:val="00B302CD"/>
    <w:rsid w:val="00B31D54"/>
    <w:rsid w:val="00B351B0"/>
    <w:rsid w:val="00B50E38"/>
    <w:rsid w:val="00B54E51"/>
    <w:rsid w:val="00B6165D"/>
    <w:rsid w:val="00B74C31"/>
    <w:rsid w:val="00B7671C"/>
    <w:rsid w:val="00B9197B"/>
    <w:rsid w:val="00B93EF5"/>
    <w:rsid w:val="00BE03C8"/>
    <w:rsid w:val="00C02AAC"/>
    <w:rsid w:val="00C14C4E"/>
    <w:rsid w:val="00C37C16"/>
    <w:rsid w:val="00C549CC"/>
    <w:rsid w:val="00C612B8"/>
    <w:rsid w:val="00C719CD"/>
    <w:rsid w:val="00C91C30"/>
    <w:rsid w:val="00C97378"/>
    <w:rsid w:val="00CB069B"/>
    <w:rsid w:val="00CB1BF2"/>
    <w:rsid w:val="00CC1175"/>
    <w:rsid w:val="00CD4A69"/>
    <w:rsid w:val="00CD5BA9"/>
    <w:rsid w:val="00CE5EE4"/>
    <w:rsid w:val="00CF3BD9"/>
    <w:rsid w:val="00CF7CDE"/>
    <w:rsid w:val="00D2251E"/>
    <w:rsid w:val="00D278B6"/>
    <w:rsid w:val="00D3594E"/>
    <w:rsid w:val="00D60621"/>
    <w:rsid w:val="00DC2EEC"/>
    <w:rsid w:val="00DC53F2"/>
    <w:rsid w:val="00DD74E3"/>
    <w:rsid w:val="00E0723D"/>
    <w:rsid w:val="00E509C5"/>
    <w:rsid w:val="00E53AC4"/>
    <w:rsid w:val="00E643DB"/>
    <w:rsid w:val="00EA7409"/>
    <w:rsid w:val="00EC6E56"/>
    <w:rsid w:val="00F0026C"/>
    <w:rsid w:val="00F02F96"/>
    <w:rsid w:val="00F20248"/>
    <w:rsid w:val="00F21E9D"/>
    <w:rsid w:val="00F23BB4"/>
    <w:rsid w:val="00F3199D"/>
    <w:rsid w:val="00F831F3"/>
    <w:rsid w:val="00F84F9D"/>
    <w:rsid w:val="00F8566E"/>
    <w:rsid w:val="00FB22FA"/>
    <w:rsid w:val="00FD07F7"/>
    <w:rsid w:val="00FE49D7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9850"/>
  <w15:chartTrackingRefBased/>
  <w15:docId w15:val="{6E386CE5-9761-4136-BDBB-07D32E4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9C5"/>
    <w:rPr>
      <w:sz w:val="20"/>
      <w:szCs w:val="20"/>
    </w:rPr>
  </w:style>
  <w:style w:type="table" w:styleId="TableGrid">
    <w:name w:val="Table Grid"/>
    <w:basedOn w:val="TableNormal"/>
    <w:uiPriority w:val="39"/>
    <w:rsid w:val="00B9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E5DE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337D"/>
    <w:pPr>
      <w:tabs>
        <w:tab w:val="right" w:leader="dot" w:pos="9350"/>
      </w:tabs>
      <w:spacing w:after="100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CF3BD9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CF3BD9"/>
  </w:style>
  <w:style w:type="character" w:customStyle="1" w:styleId="Heading2Char">
    <w:name w:val="Heading 2 Char"/>
    <w:basedOn w:val="DefaultParagraphFont"/>
    <w:link w:val="Heading2"/>
    <w:uiPriority w:val="9"/>
    <w:rsid w:val="000F2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CF3BD9"/>
  </w:style>
  <w:style w:type="paragraph" w:styleId="TOC2">
    <w:name w:val="toc 2"/>
    <w:basedOn w:val="Normal"/>
    <w:next w:val="Normal"/>
    <w:autoRedefine/>
    <w:uiPriority w:val="39"/>
    <w:unhideWhenUsed/>
    <w:rsid w:val="00D3594E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64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91C30"/>
    <w:pPr>
      <w:tabs>
        <w:tab w:val="right" w:leader="dot" w:pos="9350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0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15"/>
  </w:style>
  <w:style w:type="paragraph" w:styleId="Footer">
    <w:name w:val="footer"/>
    <w:basedOn w:val="Normal"/>
    <w:link w:val="FooterChar"/>
    <w:uiPriority w:val="99"/>
    <w:unhideWhenUsed/>
    <w:rsid w:val="0090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15"/>
  </w:style>
  <w:style w:type="character" w:styleId="FollowedHyperlink">
    <w:name w:val="FollowedHyperlink"/>
    <w:basedOn w:val="DefaultParagraphFont"/>
    <w:uiPriority w:val="99"/>
    <w:semiHidden/>
    <w:unhideWhenUsed/>
    <w:rsid w:val="00135F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915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FA1F-DADB-4CE3-B5AF-6A4565A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Ouellette, Anthony</cp:lastModifiedBy>
  <cp:revision>2</cp:revision>
  <cp:lastPrinted>2022-11-15T22:12:00Z</cp:lastPrinted>
  <dcterms:created xsi:type="dcterms:W3CDTF">2023-05-03T18:01:00Z</dcterms:created>
  <dcterms:modified xsi:type="dcterms:W3CDTF">2023-05-03T18:01:00Z</dcterms:modified>
</cp:coreProperties>
</file>