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9FF59" w14:textId="77777777" w:rsidR="00C46ECF" w:rsidRPr="00D6287A" w:rsidRDefault="00C46ECF" w:rsidP="00C46ECF">
      <w:pPr>
        <w:jc w:val="center"/>
        <w:rPr>
          <w:rFonts w:cs="Times New Roman"/>
          <w:szCs w:val="24"/>
        </w:rPr>
      </w:pPr>
    </w:p>
    <w:p w14:paraId="1AF5DF16" w14:textId="77777777" w:rsidR="00C46ECF" w:rsidRPr="00D6287A" w:rsidRDefault="00C46ECF" w:rsidP="00C46ECF">
      <w:pPr>
        <w:jc w:val="center"/>
        <w:rPr>
          <w:rFonts w:cs="Times New Roman"/>
          <w:szCs w:val="24"/>
        </w:rPr>
      </w:pPr>
    </w:p>
    <w:p w14:paraId="657C1C17" w14:textId="77777777" w:rsidR="00C46ECF" w:rsidRPr="00D6287A" w:rsidRDefault="00C46ECF" w:rsidP="00C46ECF">
      <w:pPr>
        <w:jc w:val="center"/>
        <w:rPr>
          <w:rFonts w:cs="Times New Roman"/>
          <w:b/>
          <w:bCs/>
          <w:szCs w:val="24"/>
        </w:rPr>
      </w:pPr>
      <w:r w:rsidRPr="00D6287A">
        <w:rPr>
          <w:rFonts w:cs="Times New Roman"/>
          <w:b/>
          <w:bCs/>
          <w:szCs w:val="24"/>
        </w:rPr>
        <w:t>The Positive Facial Expression Advantage: Facilitated Recognition of Surprise, Pride, and Awe</w:t>
      </w:r>
    </w:p>
    <w:p w14:paraId="654E9B09" w14:textId="77777777" w:rsidR="00C46ECF" w:rsidRPr="00D6287A" w:rsidRDefault="00C46ECF" w:rsidP="00C46ECF">
      <w:pPr>
        <w:jc w:val="center"/>
        <w:rPr>
          <w:rFonts w:cs="Times New Roman"/>
          <w:szCs w:val="24"/>
        </w:rPr>
      </w:pPr>
      <w:r w:rsidRPr="00D6287A">
        <w:rPr>
          <w:rFonts w:cs="Times New Roman"/>
          <w:szCs w:val="24"/>
        </w:rPr>
        <w:t>Ottmar V. Lipp</w:t>
      </w:r>
      <w:r w:rsidRPr="00D6287A">
        <w:rPr>
          <w:rFonts w:cs="Times New Roman"/>
          <w:szCs w:val="24"/>
          <w:vertAlign w:val="superscript"/>
        </w:rPr>
        <w:t>1</w:t>
      </w:r>
      <w:r w:rsidRPr="00D6287A">
        <w:rPr>
          <w:rFonts w:cs="Times New Roman"/>
          <w:szCs w:val="24"/>
        </w:rPr>
        <w:t>,</w:t>
      </w:r>
      <w:r w:rsidRPr="00D6287A">
        <w:rPr>
          <w:rFonts w:cs="Times New Roman"/>
          <w:szCs w:val="24"/>
          <w:vertAlign w:val="superscript"/>
        </w:rPr>
        <w:t xml:space="preserve"> </w:t>
      </w:r>
      <w:r w:rsidRPr="00D6287A">
        <w:rPr>
          <w:rFonts w:cs="Times New Roman"/>
          <w:szCs w:val="24"/>
        </w:rPr>
        <w:t>Belinda M. Craig</w:t>
      </w:r>
      <w:r w:rsidRPr="00D6287A">
        <w:rPr>
          <w:rFonts w:cs="Times New Roman"/>
          <w:szCs w:val="24"/>
          <w:vertAlign w:val="superscript"/>
        </w:rPr>
        <w:t>2</w:t>
      </w:r>
      <w:r w:rsidRPr="00D6287A">
        <w:rPr>
          <w:rFonts w:cs="Times New Roman"/>
          <w:szCs w:val="24"/>
        </w:rPr>
        <w:t>, &amp; Ursula Hess</w:t>
      </w:r>
      <w:r w:rsidRPr="00D6287A">
        <w:rPr>
          <w:rFonts w:cs="Times New Roman"/>
          <w:szCs w:val="24"/>
          <w:vertAlign w:val="superscript"/>
        </w:rPr>
        <w:t>3</w:t>
      </w:r>
    </w:p>
    <w:p w14:paraId="139E8BB4" w14:textId="77777777" w:rsidR="00C46ECF" w:rsidRPr="00D6287A" w:rsidRDefault="00C46ECF" w:rsidP="00C46ECF">
      <w:pPr>
        <w:jc w:val="center"/>
        <w:rPr>
          <w:rFonts w:cs="Times New Roman"/>
          <w:szCs w:val="24"/>
        </w:rPr>
      </w:pPr>
      <w:r w:rsidRPr="00D6287A">
        <w:rPr>
          <w:rFonts w:cs="Times New Roman"/>
          <w:szCs w:val="24"/>
        </w:rPr>
        <w:t>School of Psychology and Counselling, Queensland University of Technology, Australia</w:t>
      </w:r>
    </w:p>
    <w:p w14:paraId="44622D4A" w14:textId="77777777" w:rsidR="00C46ECF" w:rsidRPr="00D6287A" w:rsidRDefault="00C46ECF" w:rsidP="00C46ECF">
      <w:pPr>
        <w:jc w:val="center"/>
        <w:rPr>
          <w:rFonts w:cs="Times New Roman"/>
          <w:szCs w:val="24"/>
        </w:rPr>
      </w:pPr>
      <w:r w:rsidRPr="00D6287A">
        <w:rPr>
          <w:rFonts w:cs="Times New Roman"/>
          <w:szCs w:val="24"/>
        </w:rPr>
        <w:t>Faculty of Health Sciences and Medicine, Bond University, Australia</w:t>
      </w:r>
    </w:p>
    <w:p w14:paraId="057052DE" w14:textId="77777777" w:rsidR="00C46ECF" w:rsidRPr="00D6287A" w:rsidRDefault="00C46ECF" w:rsidP="00C46ECF">
      <w:pPr>
        <w:jc w:val="center"/>
        <w:rPr>
          <w:rFonts w:cs="Times New Roman"/>
          <w:szCs w:val="24"/>
        </w:rPr>
      </w:pPr>
      <w:r w:rsidRPr="00D6287A">
        <w:rPr>
          <w:rFonts w:cs="Times New Roman"/>
          <w:szCs w:val="24"/>
        </w:rPr>
        <w:t>Department of Psychology, Humboldt University, Germany</w:t>
      </w:r>
    </w:p>
    <w:p w14:paraId="4127C01A" w14:textId="77777777" w:rsidR="00C46ECF" w:rsidRPr="00D6287A" w:rsidRDefault="00C46ECF" w:rsidP="00C46ECF">
      <w:pPr>
        <w:rPr>
          <w:rFonts w:cs="Times New Roman"/>
          <w:szCs w:val="24"/>
        </w:rPr>
      </w:pPr>
    </w:p>
    <w:p w14:paraId="2D017ACA" w14:textId="77777777" w:rsidR="00C46ECF" w:rsidRDefault="00C46ECF" w:rsidP="00C46ECF">
      <w:pPr>
        <w:jc w:val="center"/>
        <w:rPr>
          <w:rFonts w:cs="Times New Roman"/>
          <w:szCs w:val="24"/>
        </w:rPr>
      </w:pPr>
    </w:p>
    <w:p w14:paraId="771A9BEA" w14:textId="1F15AC5E" w:rsidR="00C46ECF" w:rsidRPr="00C46ECF" w:rsidRDefault="00C46ECF" w:rsidP="00C46ECF">
      <w:pPr>
        <w:jc w:val="center"/>
        <w:rPr>
          <w:rFonts w:cs="Times New Roman"/>
          <w:b/>
          <w:bCs/>
          <w:szCs w:val="24"/>
        </w:rPr>
      </w:pPr>
      <w:r w:rsidRPr="00C46ECF">
        <w:rPr>
          <w:rFonts w:cs="Times New Roman"/>
          <w:b/>
          <w:bCs/>
          <w:szCs w:val="24"/>
        </w:rPr>
        <w:t xml:space="preserve">Supplementary </w:t>
      </w:r>
      <w:r w:rsidR="00D35C40">
        <w:rPr>
          <w:rFonts w:cs="Times New Roman"/>
          <w:b/>
          <w:bCs/>
          <w:szCs w:val="24"/>
        </w:rPr>
        <w:t>Materials</w:t>
      </w:r>
    </w:p>
    <w:p w14:paraId="2CD06CF4" w14:textId="77777777" w:rsidR="00C46ECF" w:rsidRPr="00D6287A" w:rsidRDefault="00C46ECF" w:rsidP="00C46ECF">
      <w:pPr>
        <w:jc w:val="center"/>
        <w:rPr>
          <w:rFonts w:cs="Times New Roman"/>
          <w:szCs w:val="24"/>
        </w:rPr>
      </w:pPr>
    </w:p>
    <w:p w14:paraId="7F0B59C0" w14:textId="77777777" w:rsidR="00C46ECF" w:rsidRDefault="00C46ECF">
      <w:pPr>
        <w:spacing w:after="160" w:line="259" w:lineRule="auto"/>
        <w:ind w:firstLine="0"/>
        <w:rPr>
          <w:rFonts w:cs="Times New Roman"/>
          <w:b/>
          <w:bCs/>
          <w:szCs w:val="24"/>
        </w:rPr>
      </w:pPr>
      <w:r>
        <w:rPr>
          <w:rFonts w:cs="Times New Roman"/>
          <w:b/>
          <w:bCs/>
          <w:szCs w:val="24"/>
        </w:rPr>
        <w:br w:type="page"/>
      </w:r>
    </w:p>
    <w:p w14:paraId="003EC410" w14:textId="151C447B" w:rsidR="00E27AF5" w:rsidRPr="00E00E60" w:rsidRDefault="00E27AF5" w:rsidP="00E27AF5">
      <w:pPr>
        <w:ind w:firstLine="0"/>
        <w:jc w:val="center"/>
        <w:rPr>
          <w:rFonts w:cs="Times New Roman"/>
          <w:b/>
          <w:bCs/>
          <w:szCs w:val="24"/>
        </w:rPr>
      </w:pPr>
      <w:r>
        <w:rPr>
          <w:rFonts w:cs="Times New Roman"/>
          <w:b/>
          <w:bCs/>
          <w:szCs w:val="24"/>
        </w:rPr>
        <w:lastRenderedPageBreak/>
        <w:t>Analysis of error rates from the expression recognition tasks</w:t>
      </w:r>
    </w:p>
    <w:p w14:paraId="02F4596E" w14:textId="77777777" w:rsidR="00E27AF5" w:rsidRPr="00E00E60" w:rsidRDefault="00E27AF5" w:rsidP="00E27AF5">
      <w:pPr>
        <w:ind w:firstLine="0"/>
        <w:rPr>
          <w:rFonts w:cs="Times New Roman"/>
          <w:b/>
          <w:bCs/>
          <w:szCs w:val="24"/>
        </w:rPr>
      </w:pPr>
      <w:r w:rsidRPr="00E00E60">
        <w:rPr>
          <w:rFonts w:cs="Times New Roman"/>
          <w:b/>
          <w:bCs/>
          <w:szCs w:val="24"/>
        </w:rPr>
        <w:t>Experiment 1</w:t>
      </w:r>
    </w:p>
    <w:p w14:paraId="7E49C664" w14:textId="45D2C894" w:rsidR="00E27AF5" w:rsidRPr="00D6287A" w:rsidRDefault="00E27AF5" w:rsidP="00E27AF5">
      <w:pPr>
        <w:widowControl w:val="0"/>
        <w:spacing w:line="240" w:lineRule="auto"/>
        <w:rPr>
          <w:rFonts w:cs="Times New Roman"/>
          <w:i/>
          <w:iCs/>
        </w:rPr>
      </w:pPr>
      <w:r w:rsidRPr="00D6287A">
        <w:rPr>
          <w:rFonts w:cs="Times New Roman"/>
          <w:b/>
          <w:bCs/>
          <w:szCs w:val="24"/>
        </w:rPr>
        <w:t xml:space="preserve">Figure </w:t>
      </w:r>
      <w:r>
        <w:rPr>
          <w:rFonts w:cs="Times New Roman"/>
          <w:b/>
          <w:bCs/>
          <w:szCs w:val="24"/>
        </w:rPr>
        <w:t>S1</w:t>
      </w:r>
      <w:r w:rsidRPr="00D6287A">
        <w:rPr>
          <w:rFonts w:cs="Times New Roman"/>
          <w:b/>
          <w:bCs/>
          <w:szCs w:val="24"/>
        </w:rPr>
        <w:t xml:space="preserve">: </w:t>
      </w:r>
      <w:r w:rsidRPr="00D6287A">
        <w:rPr>
          <w:rFonts w:cs="Times New Roman"/>
          <w:i/>
          <w:iCs/>
        </w:rPr>
        <w:t>Experiment 1 Expression recognition error rate results for surprise and anger as a function of Poser sex presented separately for positively and negatively rated surprise stimuli. Error bars represent one standard error of the mean.</w:t>
      </w:r>
    </w:p>
    <w:p w14:paraId="6F4CF88A" w14:textId="77777777" w:rsidR="00E27AF5" w:rsidRPr="00D6287A" w:rsidRDefault="00E27AF5" w:rsidP="00E27AF5">
      <w:pPr>
        <w:spacing w:line="240" w:lineRule="auto"/>
        <w:ind w:firstLine="0"/>
        <w:rPr>
          <w:rFonts w:cs="Times New Roman"/>
          <w:i/>
          <w:iCs/>
        </w:rPr>
      </w:pPr>
    </w:p>
    <w:p w14:paraId="334C3307" w14:textId="77777777" w:rsidR="00E27AF5" w:rsidRPr="00D6287A" w:rsidRDefault="00E27AF5" w:rsidP="00E27AF5">
      <w:pPr>
        <w:ind w:firstLine="0"/>
        <w:jc w:val="center"/>
        <w:rPr>
          <w:rFonts w:cs="Times New Roman"/>
          <w:szCs w:val="24"/>
        </w:rPr>
      </w:pPr>
      <w:r w:rsidRPr="001361EB">
        <w:rPr>
          <w:noProof/>
        </w:rPr>
        <w:drawing>
          <wp:inline distT="0" distB="0" distL="0" distR="0" wp14:anchorId="446E79CC" wp14:editId="5D434DC4">
            <wp:extent cx="5220000" cy="3395967"/>
            <wp:effectExtent l="0" t="0" r="0" b="0"/>
            <wp:docPr id="1012486835" name="Chart 1">
              <a:extLst xmlns:a="http://schemas.openxmlformats.org/drawingml/2006/main">
                <a:ext uri="{FF2B5EF4-FFF2-40B4-BE49-F238E27FC236}">
                  <a16:creationId xmlns:a16="http://schemas.microsoft.com/office/drawing/2014/main" id="{EC76151E-22E0-4D3F-AD61-DE0D31251C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54396F9" w14:textId="04A55558" w:rsidR="00E27AF5" w:rsidRPr="00D6287A" w:rsidRDefault="00E27AF5" w:rsidP="00E27AF5">
      <w:pPr>
        <w:rPr>
          <w:rFonts w:cs="Times New Roman"/>
          <w:iCs/>
          <w:szCs w:val="24"/>
          <w:vertAlign w:val="subscript"/>
        </w:rPr>
      </w:pPr>
      <w:r w:rsidRPr="00E27AF5">
        <w:rPr>
          <w:rFonts w:cs="Times New Roman"/>
          <w:szCs w:val="24"/>
        </w:rPr>
        <w:t>I</w:t>
      </w:r>
      <w:r w:rsidRPr="00D6287A">
        <w:rPr>
          <w:rFonts w:cs="Times New Roman"/>
          <w:szCs w:val="24"/>
        </w:rPr>
        <w:t xml:space="preserve">nspection of Figure </w:t>
      </w:r>
      <w:r>
        <w:rPr>
          <w:rFonts w:cs="Times New Roman"/>
          <w:szCs w:val="24"/>
        </w:rPr>
        <w:t>S1</w:t>
      </w:r>
      <w:r w:rsidRPr="00D6287A">
        <w:rPr>
          <w:rFonts w:cs="Times New Roman"/>
          <w:szCs w:val="24"/>
        </w:rPr>
        <w:t xml:space="preserve"> indicates more accurate recognition of positive surprise vs. anger, and more accurate recognition for anger vs. negative surprise for female faces, but not male faces. The results of the repeated measures ANOVA confirmed this impression. There were main effects of Poser sex, </w:t>
      </w:r>
      <w:r w:rsidRPr="00D6287A">
        <w:rPr>
          <w:rFonts w:cs="Times New Roman"/>
          <w:i/>
          <w:szCs w:val="24"/>
        </w:rPr>
        <w:t>F</w:t>
      </w:r>
      <w:r w:rsidRPr="00D6287A">
        <w:rPr>
          <w:rFonts w:cs="Times New Roman"/>
          <w:szCs w:val="24"/>
        </w:rPr>
        <w:t xml:space="preserve">(1,72)=24.46, </w:t>
      </w:r>
      <w:r w:rsidRPr="00D6287A">
        <w:rPr>
          <w:rFonts w:cs="Times New Roman"/>
          <w:i/>
          <w:szCs w:val="24"/>
        </w:rPr>
        <w:t>p</w:t>
      </w:r>
      <w:r w:rsidRPr="00D6287A">
        <w:rPr>
          <w:rFonts w:cs="Times New Roman"/>
          <w:szCs w:val="24"/>
        </w:rPr>
        <w:t xml:space="preserve">&lt;.001,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=.25, such that participants were more accurate overall recognizing male (</w:t>
      </w:r>
      <w:r w:rsidRPr="00D6287A">
        <w:rPr>
          <w:rFonts w:cs="Times New Roman"/>
          <w:i/>
          <w:iCs/>
          <w:szCs w:val="24"/>
        </w:rPr>
        <w:t>M</w:t>
      </w:r>
      <w:r w:rsidRPr="00D6287A">
        <w:rPr>
          <w:rFonts w:cs="Times New Roman"/>
          <w:szCs w:val="24"/>
        </w:rPr>
        <w:t xml:space="preserve">=5.87, </w:t>
      </w:r>
      <w:r w:rsidRPr="00D6287A">
        <w:rPr>
          <w:rFonts w:cs="Times New Roman"/>
          <w:i/>
          <w:iCs/>
          <w:szCs w:val="24"/>
        </w:rPr>
        <w:t>SD</w:t>
      </w:r>
      <w:r w:rsidRPr="00D6287A">
        <w:rPr>
          <w:rFonts w:cs="Times New Roman"/>
          <w:szCs w:val="24"/>
        </w:rPr>
        <w:t>=4.15) than female faces (</w:t>
      </w:r>
      <w:r w:rsidRPr="00D6287A">
        <w:rPr>
          <w:rFonts w:cs="Times New Roman"/>
          <w:i/>
          <w:iCs/>
          <w:szCs w:val="24"/>
        </w:rPr>
        <w:t>M</w:t>
      </w:r>
      <w:r w:rsidRPr="00D6287A">
        <w:rPr>
          <w:rFonts w:cs="Times New Roman"/>
          <w:szCs w:val="24"/>
        </w:rPr>
        <w:t xml:space="preserve">=8.63, </w:t>
      </w:r>
      <w:r w:rsidRPr="00D6287A">
        <w:rPr>
          <w:rFonts w:cs="Times New Roman"/>
          <w:i/>
          <w:iCs/>
          <w:szCs w:val="24"/>
        </w:rPr>
        <w:t>SD</w:t>
      </w:r>
      <w:r w:rsidRPr="00D6287A">
        <w:rPr>
          <w:rFonts w:cs="Times New Roman"/>
          <w:szCs w:val="24"/>
        </w:rPr>
        <w:t xml:space="preserve">=5.08) and Face group, </w:t>
      </w:r>
      <w:r w:rsidRPr="00D6287A">
        <w:rPr>
          <w:rFonts w:cs="Times New Roman"/>
          <w:i/>
          <w:szCs w:val="24"/>
        </w:rPr>
        <w:t>F</w:t>
      </w:r>
      <w:r w:rsidRPr="00D6287A">
        <w:rPr>
          <w:rFonts w:cs="Times New Roman"/>
          <w:szCs w:val="24"/>
        </w:rPr>
        <w:t xml:space="preserve">(1,72)=7.22, </w:t>
      </w:r>
      <w:r w:rsidRPr="00D6287A">
        <w:rPr>
          <w:rFonts w:cs="Times New Roman"/>
          <w:i/>
          <w:szCs w:val="24"/>
        </w:rPr>
        <w:t>p</w:t>
      </w:r>
      <w:r w:rsidRPr="00D6287A">
        <w:rPr>
          <w:rFonts w:cs="Times New Roman"/>
          <w:szCs w:val="24"/>
        </w:rPr>
        <w:t xml:space="preserve">=.009,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=.09, such that participants were overall more accurate recognizing expressions of the positive surprise group (</w:t>
      </w:r>
      <w:r w:rsidRPr="001361EB">
        <w:rPr>
          <w:rFonts w:cs="Times New Roman"/>
          <w:i/>
          <w:iCs/>
          <w:szCs w:val="24"/>
        </w:rPr>
        <w:t>M</w:t>
      </w:r>
      <w:r w:rsidRPr="00D6287A">
        <w:rPr>
          <w:rFonts w:cs="Times New Roman"/>
          <w:szCs w:val="24"/>
        </w:rPr>
        <w:t xml:space="preserve">=6.48, </w:t>
      </w:r>
      <w:r w:rsidRPr="00D6287A">
        <w:rPr>
          <w:rFonts w:cs="Times New Roman"/>
          <w:i/>
          <w:iCs/>
          <w:szCs w:val="24"/>
        </w:rPr>
        <w:t>SD</w:t>
      </w:r>
      <w:r w:rsidRPr="00D6287A">
        <w:rPr>
          <w:rFonts w:cs="Times New Roman"/>
          <w:szCs w:val="24"/>
        </w:rPr>
        <w:t>=4.87) than the negative surprise group (</w:t>
      </w:r>
      <w:r w:rsidRPr="00D6287A">
        <w:rPr>
          <w:rFonts w:cs="Times New Roman"/>
          <w:i/>
          <w:iCs/>
          <w:szCs w:val="24"/>
        </w:rPr>
        <w:t>M</w:t>
      </w:r>
      <w:r w:rsidRPr="00D6287A">
        <w:rPr>
          <w:rFonts w:cs="Times New Roman"/>
          <w:szCs w:val="24"/>
        </w:rPr>
        <w:t xml:space="preserve">=8.01, </w:t>
      </w:r>
      <w:r w:rsidRPr="00D6287A">
        <w:rPr>
          <w:rFonts w:cs="Times New Roman"/>
          <w:i/>
          <w:iCs/>
          <w:szCs w:val="24"/>
        </w:rPr>
        <w:t>SD</w:t>
      </w:r>
      <w:r w:rsidRPr="00D6287A">
        <w:rPr>
          <w:rFonts w:cs="Times New Roman"/>
          <w:szCs w:val="24"/>
        </w:rPr>
        <w:t xml:space="preserve">=4.44). There were also two-way interactions of Poser sex × Face group, </w:t>
      </w:r>
      <w:r w:rsidRPr="00D6287A">
        <w:rPr>
          <w:rFonts w:cs="Times New Roman"/>
          <w:i/>
          <w:szCs w:val="24"/>
        </w:rPr>
        <w:t>F</w:t>
      </w:r>
      <w:r w:rsidRPr="00D6287A">
        <w:rPr>
          <w:rFonts w:cs="Times New Roman"/>
          <w:szCs w:val="24"/>
        </w:rPr>
        <w:t xml:space="preserve">(1,72)=4.39, </w:t>
      </w:r>
      <w:r w:rsidRPr="00D6287A">
        <w:rPr>
          <w:rFonts w:cs="Times New Roman"/>
          <w:i/>
          <w:szCs w:val="24"/>
        </w:rPr>
        <w:t>p</w:t>
      </w:r>
      <w:r w:rsidRPr="00D6287A">
        <w:rPr>
          <w:rFonts w:cs="Times New Roman"/>
          <w:szCs w:val="24"/>
        </w:rPr>
        <w:t xml:space="preserve">=.040, </w:t>
      </w:r>
      <w:bookmarkStart w:id="0" w:name="_Hlk209610652"/>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=.06</w:t>
      </w:r>
      <w:bookmarkEnd w:id="0"/>
      <w:r w:rsidRPr="00D6287A">
        <w:rPr>
          <w:rFonts w:cs="Times New Roman"/>
          <w:szCs w:val="24"/>
        </w:rPr>
        <w:t xml:space="preserve">, and Expression × Face group, </w:t>
      </w:r>
      <w:r w:rsidRPr="00D6287A">
        <w:rPr>
          <w:rFonts w:cs="Times New Roman"/>
          <w:i/>
          <w:szCs w:val="24"/>
        </w:rPr>
        <w:t>F</w:t>
      </w:r>
      <w:r w:rsidRPr="00D6287A">
        <w:rPr>
          <w:rFonts w:cs="Times New Roman"/>
          <w:szCs w:val="24"/>
        </w:rPr>
        <w:t xml:space="preserve">(1,72)=18.24, </w:t>
      </w:r>
      <w:r w:rsidRPr="00D6287A">
        <w:rPr>
          <w:rFonts w:cs="Times New Roman"/>
          <w:i/>
          <w:szCs w:val="24"/>
        </w:rPr>
        <w:t>p</w:t>
      </w:r>
      <w:r w:rsidRPr="00D6287A">
        <w:rPr>
          <w:rFonts w:cs="Times New Roman"/>
          <w:szCs w:val="24"/>
        </w:rPr>
        <w:t xml:space="preserve">&lt;.001,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 xml:space="preserve">=.20, which were qualified by a significant three-way Poser sex × Expression × Face group interaction, </w:t>
      </w:r>
      <w:r w:rsidRPr="00D6287A">
        <w:rPr>
          <w:rFonts w:cs="Times New Roman"/>
          <w:i/>
          <w:szCs w:val="24"/>
        </w:rPr>
        <w:t>F</w:t>
      </w:r>
      <w:r w:rsidRPr="00D6287A">
        <w:rPr>
          <w:rFonts w:cs="Times New Roman"/>
          <w:szCs w:val="24"/>
        </w:rPr>
        <w:t xml:space="preserve">(1,72)=14.30, </w:t>
      </w:r>
      <w:r w:rsidRPr="00D6287A">
        <w:rPr>
          <w:rFonts w:cs="Times New Roman"/>
          <w:i/>
          <w:szCs w:val="24"/>
        </w:rPr>
        <w:t>p</w:t>
      </w:r>
      <w:r w:rsidRPr="00D6287A">
        <w:rPr>
          <w:rFonts w:cs="Times New Roman"/>
          <w:szCs w:val="24"/>
        </w:rPr>
        <w:t xml:space="preserve">&lt;.001,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 xml:space="preserve">=.17. Following up the significant three-way interaction indicated that for female faces, participants were </w:t>
      </w:r>
      <w:r w:rsidRPr="00D6287A">
        <w:rPr>
          <w:rFonts w:cs="Times New Roman"/>
          <w:szCs w:val="24"/>
        </w:rPr>
        <w:lastRenderedPageBreak/>
        <w:t xml:space="preserve">significantly more accurate to recognize positive surprise than anger, </w:t>
      </w:r>
      <w:r w:rsidRPr="00D6287A">
        <w:rPr>
          <w:rFonts w:cs="Times New Roman"/>
          <w:i/>
          <w:szCs w:val="24"/>
        </w:rPr>
        <w:t>t</w:t>
      </w:r>
      <w:r w:rsidRPr="00D6287A">
        <w:rPr>
          <w:rFonts w:cs="Times New Roman"/>
          <w:szCs w:val="24"/>
        </w:rPr>
        <w:t xml:space="preserve">(72)=4.27, </w:t>
      </w:r>
      <w:r w:rsidRPr="00D6287A">
        <w:rPr>
          <w:rFonts w:cs="Times New Roman"/>
          <w:i/>
          <w:szCs w:val="24"/>
        </w:rPr>
        <w:t>p</w:t>
      </w:r>
      <w:r w:rsidRPr="00D6287A">
        <w:rPr>
          <w:rFonts w:cs="Times New Roman"/>
          <w:szCs w:val="24"/>
        </w:rPr>
        <w:t xml:space="preserve">&lt;.001, </w:t>
      </w:r>
      <w:r w:rsidRPr="00D6287A">
        <w:rPr>
          <w:rFonts w:cs="Times New Roman"/>
          <w:i/>
          <w:szCs w:val="24"/>
        </w:rPr>
        <w:t>d</w:t>
      </w:r>
      <w:r w:rsidRPr="00D6287A">
        <w:rPr>
          <w:rFonts w:cs="Times New Roman"/>
          <w:i/>
          <w:szCs w:val="24"/>
          <w:vertAlign w:val="subscript"/>
        </w:rPr>
        <w:t>z</w:t>
      </w:r>
      <w:r w:rsidRPr="00D6287A">
        <w:rPr>
          <w:rFonts w:cs="Times New Roman"/>
          <w:szCs w:val="24"/>
        </w:rPr>
        <w:t xml:space="preserve">=0.50, and significantly more accurate to recognize anger vs. negative surprise, </w:t>
      </w:r>
      <w:r w:rsidRPr="00D6287A">
        <w:rPr>
          <w:rFonts w:cs="Times New Roman"/>
          <w:i/>
          <w:szCs w:val="24"/>
        </w:rPr>
        <w:t>t</w:t>
      </w:r>
      <w:r w:rsidRPr="00D6287A">
        <w:rPr>
          <w:rFonts w:cs="Times New Roman"/>
          <w:szCs w:val="24"/>
        </w:rPr>
        <w:t xml:space="preserve">(72)=2.89, </w:t>
      </w:r>
      <w:r w:rsidRPr="00D6287A">
        <w:rPr>
          <w:rFonts w:cs="Times New Roman"/>
          <w:i/>
          <w:szCs w:val="24"/>
        </w:rPr>
        <w:t>p</w:t>
      </w:r>
      <w:r w:rsidRPr="00D6287A">
        <w:rPr>
          <w:rFonts w:cs="Times New Roman"/>
          <w:szCs w:val="24"/>
        </w:rPr>
        <w:t xml:space="preserve">=.005, </w:t>
      </w:r>
      <w:r w:rsidRPr="00D6287A">
        <w:rPr>
          <w:rFonts w:cs="Times New Roman"/>
          <w:i/>
          <w:szCs w:val="24"/>
        </w:rPr>
        <w:t>d</w:t>
      </w:r>
      <w:r w:rsidRPr="00D6287A">
        <w:rPr>
          <w:rFonts w:cs="Times New Roman"/>
          <w:i/>
          <w:szCs w:val="24"/>
          <w:vertAlign w:val="subscript"/>
        </w:rPr>
        <w:t>z</w:t>
      </w:r>
      <w:r w:rsidRPr="00D6287A">
        <w:rPr>
          <w:rFonts w:cs="Times New Roman"/>
          <w:szCs w:val="24"/>
        </w:rPr>
        <w:t xml:space="preserve">=0.34. For male faces there was no difference in recognition accuracy for recognizing either positive, </w:t>
      </w:r>
      <w:r w:rsidRPr="00D6287A">
        <w:rPr>
          <w:rFonts w:cs="Times New Roman"/>
          <w:i/>
          <w:iCs/>
          <w:szCs w:val="24"/>
        </w:rPr>
        <w:t>t</w:t>
      </w:r>
      <w:r w:rsidRPr="00D6287A">
        <w:rPr>
          <w:rFonts w:cs="Times New Roman"/>
          <w:szCs w:val="24"/>
        </w:rPr>
        <w:t xml:space="preserve">(72)=0.63, </w:t>
      </w:r>
      <w:r w:rsidRPr="00D6287A">
        <w:rPr>
          <w:rFonts w:cs="Times New Roman"/>
          <w:i/>
          <w:iCs/>
          <w:szCs w:val="24"/>
        </w:rPr>
        <w:t>p</w:t>
      </w:r>
      <w:r w:rsidRPr="00D6287A">
        <w:rPr>
          <w:rFonts w:cs="Times New Roman"/>
          <w:szCs w:val="24"/>
        </w:rPr>
        <w:t xml:space="preserve">=.531, </w:t>
      </w:r>
      <w:r w:rsidRPr="00D6287A">
        <w:rPr>
          <w:rFonts w:cs="Times New Roman"/>
          <w:i/>
          <w:szCs w:val="24"/>
        </w:rPr>
        <w:t>d</w:t>
      </w:r>
      <w:r w:rsidRPr="00D6287A">
        <w:rPr>
          <w:rFonts w:cs="Times New Roman"/>
          <w:iCs/>
          <w:szCs w:val="24"/>
          <w:vertAlign w:val="subscript"/>
        </w:rPr>
        <w:t>z</w:t>
      </w:r>
      <w:r w:rsidRPr="00D6287A">
        <w:rPr>
          <w:rFonts w:cs="Times New Roman"/>
          <w:iCs/>
          <w:szCs w:val="24"/>
          <w:vertAlign w:val="subscript"/>
        </w:rPr>
        <w:softHyphen/>
      </w:r>
      <w:r w:rsidRPr="00D6287A">
        <w:rPr>
          <w:rFonts w:cs="Times New Roman"/>
          <w:iCs/>
          <w:szCs w:val="24"/>
        </w:rPr>
        <w:t>=0.07,</w:t>
      </w:r>
      <w:r w:rsidRPr="00D6287A">
        <w:rPr>
          <w:rFonts w:cs="Times New Roman"/>
          <w:szCs w:val="24"/>
        </w:rPr>
        <w:t xml:space="preserve"> or negative surprise, </w:t>
      </w:r>
      <w:r w:rsidRPr="00D6287A">
        <w:rPr>
          <w:rFonts w:cs="Times New Roman"/>
          <w:i/>
          <w:iCs/>
          <w:szCs w:val="24"/>
        </w:rPr>
        <w:t>t</w:t>
      </w:r>
      <w:r w:rsidRPr="00D6287A">
        <w:rPr>
          <w:rFonts w:cs="Times New Roman"/>
          <w:szCs w:val="24"/>
        </w:rPr>
        <w:t>(72)=0.2</w:t>
      </w:r>
      <w:r w:rsidRPr="001361EB">
        <w:rPr>
          <w:rFonts w:cs="Times New Roman"/>
          <w:szCs w:val="24"/>
        </w:rPr>
        <w:t>7</w:t>
      </w:r>
      <w:r w:rsidRPr="00D6287A">
        <w:rPr>
          <w:rFonts w:cs="Times New Roman"/>
          <w:szCs w:val="24"/>
        </w:rPr>
        <w:t xml:space="preserve">, </w:t>
      </w:r>
      <w:r w:rsidRPr="00D6287A">
        <w:rPr>
          <w:rFonts w:cs="Times New Roman"/>
          <w:i/>
          <w:iCs/>
          <w:szCs w:val="24"/>
        </w:rPr>
        <w:t>p</w:t>
      </w:r>
      <w:r w:rsidRPr="00D6287A">
        <w:rPr>
          <w:rFonts w:cs="Times New Roman"/>
          <w:szCs w:val="24"/>
        </w:rPr>
        <w:t xml:space="preserve">=.789, </w:t>
      </w:r>
      <w:r w:rsidRPr="00D6287A">
        <w:rPr>
          <w:rFonts w:cs="Times New Roman"/>
          <w:i/>
          <w:szCs w:val="24"/>
        </w:rPr>
        <w:t>d</w:t>
      </w:r>
      <w:r w:rsidRPr="00D6287A">
        <w:rPr>
          <w:rFonts w:cs="Times New Roman"/>
          <w:i/>
          <w:szCs w:val="24"/>
          <w:vertAlign w:val="subscript"/>
        </w:rPr>
        <w:t>z</w:t>
      </w:r>
      <w:r w:rsidRPr="00D6287A">
        <w:rPr>
          <w:rFonts w:cs="Times New Roman"/>
          <w:iCs/>
          <w:szCs w:val="24"/>
        </w:rPr>
        <w:t>=0.03,</w:t>
      </w:r>
      <w:r w:rsidRPr="00D6287A">
        <w:rPr>
          <w:rFonts w:cs="Times New Roman"/>
          <w:szCs w:val="24"/>
        </w:rPr>
        <w:t xml:space="preserve"> than anger. No other effects were significant, </w:t>
      </w:r>
      <w:r w:rsidRPr="00D6287A">
        <w:rPr>
          <w:rFonts w:cs="Times New Roman"/>
          <w:i/>
          <w:iCs/>
          <w:szCs w:val="24"/>
        </w:rPr>
        <w:t>F</w:t>
      </w:r>
      <w:r w:rsidRPr="00D6287A">
        <w:rPr>
          <w:rFonts w:cs="Times New Roman"/>
          <w:szCs w:val="24"/>
        </w:rPr>
        <w:t xml:space="preserve">(1,72)&lt;0.56, </w:t>
      </w:r>
      <w:r w:rsidRPr="00D6287A">
        <w:rPr>
          <w:rFonts w:cs="Times New Roman"/>
          <w:i/>
          <w:iCs/>
          <w:szCs w:val="24"/>
        </w:rPr>
        <w:t>p</w:t>
      </w:r>
      <w:r w:rsidRPr="00D6287A">
        <w:rPr>
          <w:rFonts w:cs="Times New Roman"/>
          <w:szCs w:val="24"/>
        </w:rPr>
        <w:t xml:space="preserve">&gt;.458,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&lt;.01.</w:t>
      </w:r>
    </w:p>
    <w:p w14:paraId="6385EB56" w14:textId="21607229" w:rsidR="00E27AF5" w:rsidRPr="00E00E60" w:rsidRDefault="00E27AF5" w:rsidP="00E27AF5">
      <w:pPr>
        <w:ind w:firstLine="0"/>
        <w:rPr>
          <w:rFonts w:cs="Times New Roman"/>
          <w:b/>
          <w:bCs/>
          <w:szCs w:val="24"/>
        </w:rPr>
      </w:pPr>
      <w:r w:rsidRPr="00E00E60">
        <w:rPr>
          <w:rFonts w:cs="Times New Roman"/>
          <w:b/>
          <w:bCs/>
          <w:szCs w:val="24"/>
        </w:rPr>
        <w:t xml:space="preserve">Experiment </w:t>
      </w:r>
      <w:r>
        <w:rPr>
          <w:rFonts w:cs="Times New Roman"/>
          <w:b/>
          <w:bCs/>
          <w:szCs w:val="24"/>
        </w:rPr>
        <w:t>2</w:t>
      </w:r>
    </w:p>
    <w:p w14:paraId="5D4A20DD" w14:textId="19B0C7E4" w:rsidR="00E27AF5" w:rsidRPr="00D6287A" w:rsidRDefault="00E27AF5" w:rsidP="00E27AF5">
      <w:pPr>
        <w:spacing w:line="240" w:lineRule="auto"/>
        <w:rPr>
          <w:rFonts w:cs="Times New Roman"/>
          <w:i/>
          <w:iCs/>
        </w:rPr>
      </w:pPr>
      <w:r w:rsidRPr="00D6287A">
        <w:rPr>
          <w:rFonts w:cs="Times New Roman"/>
          <w:b/>
          <w:bCs/>
          <w:szCs w:val="24"/>
        </w:rPr>
        <w:t xml:space="preserve">Figure </w:t>
      </w:r>
      <w:r>
        <w:rPr>
          <w:rFonts w:cs="Times New Roman"/>
          <w:b/>
          <w:bCs/>
          <w:szCs w:val="24"/>
        </w:rPr>
        <w:t>S2</w:t>
      </w:r>
      <w:r w:rsidRPr="00D6287A">
        <w:rPr>
          <w:rFonts w:cs="Times New Roman"/>
          <w:b/>
          <w:bCs/>
          <w:szCs w:val="24"/>
        </w:rPr>
        <w:t xml:space="preserve">: </w:t>
      </w:r>
      <w:r w:rsidRPr="00D6287A">
        <w:rPr>
          <w:rFonts w:cs="Times New Roman"/>
          <w:i/>
          <w:iCs/>
        </w:rPr>
        <w:t>Experiment 2 expression recognition error rate results for surprise and anger as a function of Poser sex presented separately for positive and negative surprise tasks. Error bars represent one standard error of the mean.</w:t>
      </w:r>
    </w:p>
    <w:p w14:paraId="7FDB9FFD" w14:textId="77777777" w:rsidR="00E27AF5" w:rsidRPr="00D6287A" w:rsidRDefault="00E27AF5" w:rsidP="00E27AF5">
      <w:pPr>
        <w:spacing w:line="240" w:lineRule="auto"/>
        <w:ind w:firstLine="0"/>
        <w:rPr>
          <w:rFonts w:cs="Times New Roman"/>
          <w:i/>
          <w:iCs/>
        </w:rPr>
      </w:pPr>
    </w:p>
    <w:p w14:paraId="33500C98" w14:textId="77777777" w:rsidR="00E27AF5" w:rsidRPr="00D6287A" w:rsidRDefault="00E27AF5" w:rsidP="00E27AF5">
      <w:pPr>
        <w:spacing w:line="240" w:lineRule="auto"/>
        <w:ind w:firstLine="0"/>
        <w:rPr>
          <w:rFonts w:cs="Times New Roman"/>
          <w:i/>
          <w:iCs/>
        </w:rPr>
      </w:pPr>
      <w:r w:rsidRPr="001361EB">
        <w:rPr>
          <w:noProof/>
        </w:rPr>
        <w:drawing>
          <wp:inline distT="0" distB="0" distL="0" distR="0" wp14:anchorId="3A5D0C02" wp14:editId="1EA28AF6">
            <wp:extent cx="5220000" cy="3373995"/>
            <wp:effectExtent l="0" t="0" r="0" b="0"/>
            <wp:docPr id="1995609227" name="Chart 1">
              <a:extLst xmlns:a="http://schemas.openxmlformats.org/drawingml/2006/main">
                <a:ext uri="{FF2B5EF4-FFF2-40B4-BE49-F238E27FC236}">
                  <a16:creationId xmlns:a16="http://schemas.microsoft.com/office/drawing/2014/main" id="{8D99DF15-1D2C-4C66-AEBE-C26052AE1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CA5411E" w14:textId="77777777" w:rsidR="00A6266F" w:rsidRDefault="00A6266F" w:rsidP="00A6266F">
      <w:pPr>
        <w:rPr>
          <w:rFonts w:cs="Times New Roman"/>
          <w:szCs w:val="24"/>
        </w:rPr>
      </w:pPr>
    </w:p>
    <w:p w14:paraId="5AB75754" w14:textId="0C719672" w:rsidR="00A6266F" w:rsidRPr="00D6287A" w:rsidRDefault="00A6266F" w:rsidP="00A6266F">
      <w:pPr>
        <w:rPr>
          <w:rFonts w:cs="Times New Roman"/>
          <w:szCs w:val="24"/>
        </w:rPr>
      </w:pPr>
      <w:r w:rsidRPr="00D6287A">
        <w:rPr>
          <w:rFonts w:cs="Times New Roman"/>
          <w:szCs w:val="24"/>
        </w:rPr>
        <w:t xml:space="preserve">Inspection of Figure </w:t>
      </w:r>
      <w:r>
        <w:rPr>
          <w:rFonts w:cs="Times New Roman"/>
          <w:szCs w:val="24"/>
        </w:rPr>
        <w:t>S2</w:t>
      </w:r>
      <w:r w:rsidRPr="00D6287A">
        <w:rPr>
          <w:rFonts w:cs="Times New Roman"/>
          <w:szCs w:val="24"/>
        </w:rPr>
        <w:t xml:space="preserve"> suggests that participants were more accurate to recognize positive but not negative surprise than anger on female faces, but not on male faces. The results of the repeated measures ANOVA produced a significant main effect of poser sex, </w:t>
      </w:r>
      <w:r w:rsidRPr="00D6287A">
        <w:rPr>
          <w:rFonts w:cs="Times New Roman"/>
          <w:i/>
          <w:szCs w:val="24"/>
        </w:rPr>
        <w:t>F</w:t>
      </w:r>
      <w:r w:rsidRPr="00D6287A">
        <w:rPr>
          <w:rFonts w:cs="Times New Roman"/>
          <w:szCs w:val="24"/>
        </w:rPr>
        <w:t xml:space="preserve">(1,71)=20.14, </w:t>
      </w:r>
      <w:r w:rsidRPr="00D6287A">
        <w:rPr>
          <w:rFonts w:cs="Times New Roman"/>
          <w:i/>
          <w:szCs w:val="24"/>
        </w:rPr>
        <w:t>p</w:t>
      </w:r>
      <w:r w:rsidRPr="00D6287A">
        <w:rPr>
          <w:rFonts w:cs="Times New Roman"/>
          <w:szCs w:val="24"/>
        </w:rPr>
        <w:t xml:space="preserve">&lt;.001,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=.22, as participants were more accurate to recognize male (</w:t>
      </w:r>
      <w:r w:rsidRPr="00D6287A">
        <w:rPr>
          <w:rFonts w:cs="Times New Roman"/>
          <w:i/>
          <w:iCs/>
          <w:szCs w:val="24"/>
        </w:rPr>
        <w:t>M</w:t>
      </w:r>
      <w:r w:rsidRPr="00D6287A">
        <w:rPr>
          <w:rFonts w:cs="Times New Roman"/>
          <w:szCs w:val="24"/>
        </w:rPr>
        <w:t xml:space="preserve">=6.19, </w:t>
      </w:r>
      <w:r w:rsidRPr="00D6287A">
        <w:rPr>
          <w:rFonts w:cs="Times New Roman"/>
          <w:i/>
          <w:iCs/>
          <w:szCs w:val="24"/>
        </w:rPr>
        <w:t>SD</w:t>
      </w:r>
      <w:r w:rsidRPr="00D6287A">
        <w:rPr>
          <w:rFonts w:cs="Times New Roman"/>
          <w:szCs w:val="24"/>
        </w:rPr>
        <w:t>=4.68) than female faces (</w:t>
      </w:r>
      <w:r w:rsidRPr="00D6287A">
        <w:rPr>
          <w:rFonts w:cs="Times New Roman"/>
          <w:i/>
          <w:iCs/>
          <w:szCs w:val="24"/>
        </w:rPr>
        <w:t>M</w:t>
      </w:r>
      <w:r w:rsidRPr="00D6287A">
        <w:rPr>
          <w:rFonts w:cs="Times New Roman"/>
          <w:szCs w:val="24"/>
        </w:rPr>
        <w:t xml:space="preserve">=8.36, </w:t>
      </w:r>
      <w:r w:rsidRPr="00D6287A">
        <w:rPr>
          <w:rFonts w:cs="Times New Roman"/>
          <w:i/>
          <w:iCs/>
          <w:szCs w:val="24"/>
        </w:rPr>
        <w:t>SD</w:t>
      </w:r>
      <w:r w:rsidRPr="00D6287A">
        <w:rPr>
          <w:rFonts w:cs="Times New Roman"/>
          <w:szCs w:val="24"/>
        </w:rPr>
        <w:t xml:space="preserve">=5.12), and a main effect of emotional expression, </w:t>
      </w:r>
      <w:r w:rsidRPr="00D6287A">
        <w:rPr>
          <w:rFonts w:cs="Times New Roman"/>
          <w:i/>
          <w:szCs w:val="24"/>
        </w:rPr>
        <w:t>F</w:t>
      </w:r>
      <w:r w:rsidRPr="00D6287A">
        <w:rPr>
          <w:rFonts w:cs="Times New Roman"/>
          <w:szCs w:val="24"/>
        </w:rPr>
        <w:t xml:space="preserve">(1,71)=6.57, </w:t>
      </w:r>
      <w:r w:rsidRPr="00D6287A">
        <w:rPr>
          <w:rFonts w:cs="Times New Roman"/>
          <w:i/>
          <w:szCs w:val="24"/>
        </w:rPr>
        <w:t>p</w:t>
      </w:r>
      <w:r w:rsidRPr="00D6287A">
        <w:rPr>
          <w:rFonts w:cs="Times New Roman"/>
          <w:szCs w:val="24"/>
        </w:rPr>
        <w:t xml:space="preserve">=.012,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=.09, as participants were overall more accurate to recognize surprise (</w:t>
      </w:r>
      <w:r w:rsidRPr="00D6287A">
        <w:rPr>
          <w:rFonts w:cs="Times New Roman"/>
          <w:i/>
          <w:iCs/>
          <w:szCs w:val="24"/>
        </w:rPr>
        <w:t>M</w:t>
      </w:r>
      <w:r w:rsidRPr="00D6287A">
        <w:rPr>
          <w:rFonts w:cs="Times New Roman"/>
          <w:szCs w:val="24"/>
        </w:rPr>
        <w:t xml:space="preserve">=6.44, </w:t>
      </w:r>
      <w:r w:rsidRPr="00D6287A">
        <w:rPr>
          <w:rFonts w:cs="Times New Roman"/>
          <w:i/>
          <w:iCs/>
          <w:szCs w:val="24"/>
        </w:rPr>
        <w:t>SD</w:t>
      </w:r>
      <w:r w:rsidRPr="00D6287A">
        <w:rPr>
          <w:rFonts w:cs="Times New Roman"/>
          <w:szCs w:val="24"/>
        </w:rPr>
        <w:t>=5.15) than anger expressions (</w:t>
      </w:r>
      <w:r w:rsidRPr="00D6287A">
        <w:rPr>
          <w:rFonts w:cs="Times New Roman"/>
          <w:i/>
          <w:iCs/>
          <w:szCs w:val="24"/>
        </w:rPr>
        <w:t>M</w:t>
      </w:r>
      <w:r w:rsidRPr="00D6287A">
        <w:rPr>
          <w:rFonts w:cs="Times New Roman"/>
          <w:szCs w:val="24"/>
        </w:rPr>
        <w:t xml:space="preserve">=8.11, </w:t>
      </w:r>
      <w:r w:rsidRPr="00D6287A">
        <w:rPr>
          <w:rFonts w:cs="Times New Roman"/>
          <w:i/>
          <w:iCs/>
          <w:szCs w:val="24"/>
        </w:rPr>
        <w:t>SD</w:t>
      </w:r>
      <w:r w:rsidRPr="00D6287A">
        <w:rPr>
          <w:rFonts w:cs="Times New Roman"/>
          <w:szCs w:val="24"/>
        </w:rPr>
        <w:t xml:space="preserve">=5.35). There were also three two way interactions, including a Poser sex × Expression interaction, </w:t>
      </w:r>
      <w:r w:rsidRPr="00D6287A">
        <w:rPr>
          <w:rFonts w:cs="Times New Roman"/>
          <w:i/>
          <w:szCs w:val="24"/>
        </w:rPr>
        <w:lastRenderedPageBreak/>
        <w:t>F</w:t>
      </w:r>
      <w:r w:rsidRPr="00D6287A">
        <w:rPr>
          <w:rFonts w:cs="Times New Roman"/>
          <w:szCs w:val="24"/>
        </w:rPr>
        <w:t xml:space="preserve">(1,71)=11.33, </w:t>
      </w:r>
      <w:r w:rsidRPr="00D6287A">
        <w:rPr>
          <w:rFonts w:cs="Times New Roman"/>
          <w:i/>
          <w:szCs w:val="24"/>
        </w:rPr>
        <w:t>p</w:t>
      </w:r>
      <w:r w:rsidRPr="00D6287A">
        <w:rPr>
          <w:rFonts w:cs="Times New Roman"/>
          <w:szCs w:val="24"/>
        </w:rPr>
        <w:t xml:space="preserve">=.001,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 xml:space="preserve">=.14, a Poser sex × Face group interaction, </w:t>
      </w:r>
      <w:r w:rsidRPr="00D6287A">
        <w:rPr>
          <w:rFonts w:cs="Times New Roman"/>
          <w:i/>
          <w:szCs w:val="24"/>
        </w:rPr>
        <w:t>F</w:t>
      </w:r>
      <w:r w:rsidRPr="00D6287A">
        <w:rPr>
          <w:rFonts w:cs="Times New Roman"/>
          <w:szCs w:val="24"/>
        </w:rPr>
        <w:t xml:space="preserve">(1,71)=5.24, </w:t>
      </w:r>
      <w:r w:rsidRPr="00D6287A">
        <w:rPr>
          <w:rFonts w:cs="Times New Roman"/>
          <w:i/>
          <w:szCs w:val="24"/>
        </w:rPr>
        <w:t>p</w:t>
      </w:r>
      <w:r w:rsidRPr="00D6287A">
        <w:rPr>
          <w:rFonts w:cs="Times New Roman"/>
          <w:szCs w:val="24"/>
        </w:rPr>
        <w:t xml:space="preserve">=.025,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 xml:space="preserve">=.07, and an Expression × Face group interaction, </w:t>
      </w:r>
      <w:r w:rsidRPr="00D6287A">
        <w:rPr>
          <w:rFonts w:cs="Times New Roman"/>
          <w:i/>
          <w:szCs w:val="24"/>
        </w:rPr>
        <w:t>F</w:t>
      </w:r>
      <w:r w:rsidRPr="00D6287A">
        <w:rPr>
          <w:rFonts w:cs="Times New Roman"/>
          <w:szCs w:val="24"/>
        </w:rPr>
        <w:t xml:space="preserve">(1,71)=12.26, </w:t>
      </w:r>
      <w:r w:rsidRPr="00D6287A">
        <w:rPr>
          <w:rFonts w:cs="Times New Roman"/>
          <w:i/>
          <w:szCs w:val="24"/>
        </w:rPr>
        <w:t>p</w:t>
      </w:r>
      <w:r w:rsidRPr="00D6287A">
        <w:rPr>
          <w:rFonts w:cs="Times New Roman"/>
          <w:szCs w:val="24"/>
        </w:rPr>
        <w:t xml:space="preserve">&lt;.001,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 xml:space="preserve">=.15, which were qualified by a three-way Poser sex × Expression × Face group interaction, </w:t>
      </w:r>
      <w:r w:rsidRPr="00D6287A">
        <w:rPr>
          <w:rFonts w:cs="Times New Roman"/>
          <w:i/>
          <w:szCs w:val="24"/>
        </w:rPr>
        <w:t>F</w:t>
      </w:r>
      <w:r w:rsidRPr="00D6287A">
        <w:rPr>
          <w:rFonts w:cs="Times New Roman"/>
          <w:szCs w:val="24"/>
        </w:rPr>
        <w:t xml:space="preserve">(1,71)=15.80, </w:t>
      </w:r>
      <w:r w:rsidRPr="00D6287A">
        <w:rPr>
          <w:rFonts w:cs="Times New Roman"/>
          <w:i/>
          <w:szCs w:val="24"/>
        </w:rPr>
        <w:t>p</w:t>
      </w:r>
      <w:r w:rsidRPr="00D6287A">
        <w:rPr>
          <w:rFonts w:cs="Times New Roman"/>
          <w:szCs w:val="24"/>
        </w:rPr>
        <w:t xml:space="preserve">&lt;.001,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 xml:space="preserve">=.18. This interaction emerged as participants were significantly more accurate to recognize positive surprise, </w:t>
      </w:r>
      <w:r w:rsidRPr="00D6287A">
        <w:rPr>
          <w:rFonts w:cs="Times New Roman"/>
          <w:i/>
          <w:szCs w:val="24"/>
        </w:rPr>
        <w:t>t</w:t>
      </w:r>
      <w:r w:rsidRPr="00D6287A">
        <w:rPr>
          <w:rFonts w:cs="Times New Roman"/>
          <w:szCs w:val="24"/>
        </w:rPr>
        <w:t xml:space="preserve">(71)=6.03, </w:t>
      </w:r>
      <w:r w:rsidRPr="00D6287A">
        <w:rPr>
          <w:rFonts w:cs="Times New Roman"/>
          <w:i/>
          <w:szCs w:val="24"/>
        </w:rPr>
        <w:t>p</w:t>
      </w:r>
      <w:r w:rsidRPr="00D6287A">
        <w:rPr>
          <w:rFonts w:cs="Times New Roman"/>
          <w:szCs w:val="24"/>
        </w:rPr>
        <w:t xml:space="preserve">&lt;.001, </w:t>
      </w:r>
      <w:r w:rsidRPr="00D6287A">
        <w:rPr>
          <w:rFonts w:cs="Times New Roman"/>
          <w:i/>
          <w:szCs w:val="24"/>
        </w:rPr>
        <w:t>d</w:t>
      </w:r>
      <w:r w:rsidRPr="00D6287A">
        <w:rPr>
          <w:rFonts w:cs="Times New Roman"/>
          <w:i/>
          <w:szCs w:val="24"/>
          <w:vertAlign w:val="subscript"/>
        </w:rPr>
        <w:t>z</w:t>
      </w:r>
      <w:r w:rsidRPr="00D6287A">
        <w:rPr>
          <w:rFonts w:cs="Times New Roman"/>
          <w:szCs w:val="24"/>
        </w:rPr>
        <w:t xml:space="preserve">=0.71, but not negative surprise, </w:t>
      </w:r>
      <w:r w:rsidRPr="00D6287A">
        <w:rPr>
          <w:rFonts w:cs="Times New Roman"/>
          <w:i/>
          <w:iCs/>
          <w:szCs w:val="24"/>
        </w:rPr>
        <w:t>t</w:t>
      </w:r>
      <w:r w:rsidRPr="00D6287A">
        <w:rPr>
          <w:rFonts w:cs="Times New Roman"/>
          <w:szCs w:val="24"/>
        </w:rPr>
        <w:t>(71)=0.3</w:t>
      </w:r>
      <w:r w:rsidRPr="001361EB">
        <w:rPr>
          <w:rFonts w:cs="Times New Roman"/>
          <w:szCs w:val="24"/>
        </w:rPr>
        <w:t>1</w:t>
      </w:r>
      <w:r w:rsidRPr="00D6287A">
        <w:rPr>
          <w:rFonts w:cs="Times New Roman"/>
          <w:szCs w:val="24"/>
        </w:rPr>
        <w:t xml:space="preserve">, </w:t>
      </w:r>
      <w:r w:rsidRPr="00D6287A">
        <w:rPr>
          <w:rFonts w:cs="Times New Roman"/>
          <w:i/>
          <w:iCs/>
          <w:szCs w:val="24"/>
        </w:rPr>
        <w:t>p</w:t>
      </w:r>
      <w:r w:rsidRPr="00D6287A">
        <w:rPr>
          <w:rFonts w:cs="Times New Roman"/>
          <w:szCs w:val="24"/>
        </w:rPr>
        <w:t xml:space="preserve">=.758, </w:t>
      </w:r>
      <w:r w:rsidRPr="00D6287A">
        <w:rPr>
          <w:rFonts w:cs="Times New Roman"/>
          <w:i/>
          <w:szCs w:val="24"/>
        </w:rPr>
        <w:t>d</w:t>
      </w:r>
      <w:r w:rsidRPr="00D6287A">
        <w:rPr>
          <w:rFonts w:cs="Times New Roman"/>
          <w:i/>
          <w:szCs w:val="24"/>
          <w:vertAlign w:val="subscript"/>
        </w:rPr>
        <w:t>z</w:t>
      </w:r>
      <w:r w:rsidRPr="00D6287A">
        <w:rPr>
          <w:rFonts w:cs="Times New Roman"/>
          <w:iCs/>
          <w:szCs w:val="24"/>
          <w:vertAlign w:val="subscript"/>
        </w:rPr>
        <w:softHyphen/>
      </w:r>
      <w:r w:rsidRPr="00D6287A">
        <w:rPr>
          <w:rFonts w:cs="Times New Roman"/>
          <w:szCs w:val="24"/>
        </w:rPr>
        <w:t xml:space="preserve">=0.04, than anger on female faces. For male faces, participants were no more accurate to recognize positive or negative surprise vs. anger, </w:t>
      </w:r>
      <w:r w:rsidRPr="00D6287A">
        <w:rPr>
          <w:rFonts w:cs="Times New Roman"/>
          <w:i/>
          <w:iCs/>
          <w:szCs w:val="24"/>
        </w:rPr>
        <w:t>ts</w:t>
      </w:r>
      <w:r w:rsidRPr="00D6287A">
        <w:rPr>
          <w:rFonts w:cs="Times New Roman"/>
          <w:szCs w:val="24"/>
        </w:rPr>
        <w:t xml:space="preserve">&lt;0.14, </w:t>
      </w:r>
      <w:r w:rsidRPr="00D6287A">
        <w:rPr>
          <w:rFonts w:cs="Times New Roman"/>
          <w:i/>
          <w:iCs/>
          <w:szCs w:val="24"/>
        </w:rPr>
        <w:t>p</w:t>
      </w:r>
      <w:r w:rsidRPr="00D6287A">
        <w:rPr>
          <w:rFonts w:cs="Times New Roman"/>
          <w:szCs w:val="24"/>
        </w:rPr>
        <w:t xml:space="preserve">s&gt;.897, </w:t>
      </w:r>
      <w:r w:rsidRPr="00D6287A">
        <w:rPr>
          <w:rFonts w:cs="Times New Roman"/>
          <w:i/>
          <w:szCs w:val="24"/>
        </w:rPr>
        <w:t>d</w:t>
      </w:r>
      <w:r w:rsidRPr="00D6287A">
        <w:rPr>
          <w:rFonts w:cs="Times New Roman"/>
          <w:i/>
          <w:szCs w:val="24"/>
          <w:vertAlign w:val="subscript"/>
        </w:rPr>
        <w:t>z</w:t>
      </w:r>
      <w:r w:rsidRPr="00D6287A">
        <w:rPr>
          <w:rFonts w:cs="Times New Roman"/>
          <w:iCs/>
          <w:szCs w:val="24"/>
        </w:rPr>
        <w:t>s</w:t>
      </w:r>
      <w:r w:rsidRPr="00D6287A">
        <w:rPr>
          <w:rFonts w:cs="Times New Roman"/>
          <w:szCs w:val="24"/>
        </w:rPr>
        <w:t xml:space="preserve">&lt;0.02. The remaining face group main effect was not significant, </w:t>
      </w:r>
      <w:r w:rsidRPr="00D6287A">
        <w:rPr>
          <w:rFonts w:cs="Times New Roman"/>
          <w:i/>
          <w:iCs/>
          <w:szCs w:val="24"/>
        </w:rPr>
        <w:t>F</w:t>
      </w:r>
      <w:r w:rsidRPr="00D6287A">
        <w:rPr>
          <w:rFonts w:cs="Times New Roman"/>
          <w:szCs w:val="24"/>
        </w:rPr>
        <w:t xml:space="preserve">(1,71)=0.63, </w:t>
      </w:r>
      <w:r w:rsidRPr="00D6287A">
        <w:rPr>
          <w:rFonts w:cs="Times New Roman"/>
          <w:i/>
          <w:iCs/>
          <w:szCs w:val="24"/>
        </w:rPr>
        <w:t>p</w:t>
      </w:r>
      <w:r w:rsidRPr="00D6287A">
        <w:rPr>
          <w:rFonts w:cs="Times New Roman"/>
          <w:szCs w:val="24"/>
        </w:rPr>
        <w:t xml:space="preserve">=.429, </w:t>
      </w:r>
      <w:r w:rsidRPr="00D6287A">
        <w:rPr>
          <w:rFonts w:cs="Times New Roman"/>
          <w:iCs/>
          <w:szCs w:val="24"/>
        </w:rPr>
        <w:t>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szCs w:val="24"/>
        </w:rPr>
        <w:t>=.01.</w:t>
      </w:r>
    </w:p>
    <w:p w14:paraId="65DDB062" w14:textId="77777777" w:rsidR="00A6266F" w:rsidRDefault="00A6266F">
      <w:pPr>
        <w:spacing w:after="160" w:line="259" w:lineRule="auto"/>
        <w:ind w:firstLine="0"/>
        <w:rPr>
          <w:rFonts w:cs="Times New Roman"/>
          <w:b/>
          <w:bCs/>
          <w:szCs w:val="24"/>
        </w:rPr>
      </w:pPr>
      <w:r>
        <w:rPr>
          <w:rFonts w:cs="Times New Roman"/>
          <w:b/>
          <w:bCs/>
          <w:szCs w:val="24"/>
        </w:rPr>
        <w:br w:type="page"/>
      </w:r>
    </w:p>
    <w:p w14:paraId="08755410" w14:textId="787F14CF" w:rsidR="00E27AF5" w:rsidRPr="00D6287A" w:rsidRDefault="00E27AF5" w:rsidP="00E27AF5">
      <w:pPr>
        <w:spacing w:line="240" w:lineRule="auto"/>
        <w:rPr>
          <w:rFonts w:cs="Times New Roman"/>
          <w:i/>
          <w:iCs/>
        </w:rPr>
      </w:pPr>
      <w:r w:rsidRPr="00D6287A">
        <w:rPr>
          <w:rFonts w:cs="Times New Roman"/>
          <w:b/>
          <w:bCs/>
          <w:szCs w:val="24"/>
        </w:rPr>
        <w:lastRenderedPageBreak/>
        <w:t xml:space="preserve">Figure </w:t>
      </w:r>
      <w:r>
        <w:rPr>
          <w:rFonts w:cs="Times New Roman"/>
          <w:b/>
          <w:bCs/>
          <w:szCs w:val="24"/>
        </w:rPr>
        <w:t>S3</w:t>
      </w:r>
      <w:r w:rsidRPr="00D6287A">
        <w:rPr>
          <w:rFonts w:cs="Times New Roman"/>
          <w:b/>
          <w:bCs/>
          <w:szCs w:val="24"/>
        </w:rPr>
        <w:t xml:space="preserve">: </w:t>
      </w:r>
      <w:r w:rsidR="00943BCB" w:rsidRPr="00D6287A">
        <w:rPr>
          <w:rFonts w:cs="Times New Roman"/>
          <w:i/>
          <w:iCs/>
        </w:rPr>
        <w:t xml:space="preserve">Expression recognition </w:t>
      </w:r>
      <w:r w:rsidR="00943BCB">
        <w:rPr>
          <w:rFonts w:cs="Times New Roman"/>
          <w:i/>
          <w:iCs/>
        </w:rPr>
        <w:t>error rates</w:t>
      </w:r>
      <w:r w:rsidR="00943BCB" w:rsidRPr="00D6287A">
        <w:rPr>
          <w:rFonts w:cs="Times New Roman"/>
          <w:i/>
          <w:iCs/>
        </w:rPr>
        <w:t xml:space="preserve"> for Experiment 3. Figures </w:t>
      </w:r>
      <w:r w:rsidR="00526CDD">
        <w:rPr>
          <w:rFonts w:cs="Times New Roman"/>
          <w:i/>
          <w:iCs/>
        </w:rPr>
        <w:t>S3a</w:t>
      </w:r>
      <w:r w:rsidR="00943BCB">
        <w:rPr>
          <w:rFonts w:cs="Times New Roman"/>
          <w:i/>
          <w:iCs/>
        </w:rPr>
        <w:t xml:space="preserve">, </w:t>
      </w:r>
      <w:r w:rsidR="00526CDD">
        <w:rPr>
          <w:rFonts w:cs="Times New Roman"/>
          <w:i/>
          <w:iCs/>
        </w:rPr>
        <w:t>S3b</w:t>
      </w:r>
      <w:r w:rsidR="00943BCB">
        <w:rPr>
          <w:rFonts w:cs="Times New Roman"/>
          <w:i/>
          <w:iCs/>
        </w:rPr>
        <w:t>,</w:t>
      </w:r>
      <w:r w:rsidR="00943BCB" w:rsidRPr="00D6287A">
        <w:rPr>
          <w:rFonts w:cs="Times New Roman"/>
          <w:i/>
          <w:iCs/>
        </w:rPr>
        <w:t xml:space="preserve"> and </w:t>
      </w:r>
      <w:r w:rsidR="00526CDD">
        <w:rPr>
          <w:rFonts w:cs="Times New Roman"/>
          <w:i/>
          <w:iCs/>
        </w:rPr>
        <w:t>S3c</w:t>
      </w:r>
      <w:r w:rsidR="00943BCB" w:rsidRPr="00D6287A">
        <w:rPr>
          <w:rFonts w:cs="Times New Roman"/>
          <w:i/>
          <w:iCs/>
        </w:rPr>
        <w:t xml:space="preserve"> represent </w:t>
      </w:r>
      <w:r w:rsidR="00526CDD">
        <w:rPr>
          <w:rFonts w:cs="Times New Roman"/>
          <w:i/>
          <w:iCs/>
        </w:rPr>
        <w:t>error rates</w:t>
      </w:r>
      <w:r w:rsidR="00526CDD" w:rsidRPr="00D6287A">
        <w:rPr>
          <w:rFonts w:cs="Times New Roman"/>
          <w:i/>
          <w:iCs/>
        </w:rPr>
        <w:t xml:space="preserve"> </w:t>
      </w:r>
      <w:r w:rsidR="00943BCB" w:rsidRPr="00D6287A">
        <w:rPr>
          <w:rFonts w:cs="Times New Roman"/>
          <w:i/>
          <w:iCs/>
        </w:rPr>
        <w:t xml:space="preserve">for expressions of </w:t>
      </w:r>
      <w:r w:rsidR="00943BCB">
        <w:rPr>
          <w:rFonts w:cs="Times New Roman"/>
          <w:i/>
          <w:iCs/>
        </w:rPr>
        <w:t>happiness</w:t>
      </w:r>
      <w:r w:rsidR="00943BCB" w:rsidRPr="00D6287A">
        <w:rPr>
          <w:rFonts w:cs="Times New Roman"/>
          <w:i/>
          <w:iCs/>
        </w:rPr>
        <w:t xml:space="preserve"> and </w:t>
      </w:r>
      <w:r w:rsidR="00943BCB">
        <w:rPr>
          <w:rFonts w:cs="Times New Roman"/>
          <w:i/>
          <w:iCs/>
        </w:rPr>
        <w:t>a</w:t>
      </w:r>
      <w:r w:rsidR="00943BCB" w:rsidRPr="00D6287A">
        <w:rPr>
          <w:rFonts w:cs="Times New Roman"/>
          <w:i/>
          <w:iCs/>
        </w:rPr>
        <w:t>nger</w:t>
      </w:r>
      <w:r w:rsidR="00943BCB">
        <w:rPr>
          <w:rFonts w:cs="Times New Roman"/>
          <w:i/>
          <w:iCs/>
        </w:rPr>
        <w:t xml:space="preserve">, </w:t>
      </w:r>
      <w:r w:rsidR="00943BCB" w:rsidRPr="00D6287A">
        <w:rPr>
          <w:rFonts w:cs="Times New Roman"/>
          <w:i/>
          <w:iCs/>
        </w:rPr>
        <w:t>awe and anger</w:t>
      </w:r>
      <w:r w:rsidR="00943BCB">
        <w:rPr>
          <w:rFonts w:cs="Times New Roman"/>
          <w:i/>
          <w:iCs/>
        </w:rPr>
        <w:t xml:space="preserve">, and </w:t>
      </w:r>
      <w:r w:rsidR="00943BCB" w:rsidRPr="00D6287A">
        <w:rPr>
          <w:rFonts w:cs="Times New Roman"/>
          <w:i/>
          <w:iCs/>
        </w:rPr>
        <w:t>pride and anger</w:t>
      </w:r>
      <w:r w:rsidR="00943BCB">
        <w:rPr>
          <w:rFonts w:cs="Times New Roman"/>
          <w:i/>
          <w:iCs/>
        </w:rPr>
        <w:t>, respectively,</w:t>
      </w:r>
      <w:r w:rsidR="00943BCB" w:rsidRPr="00D6287A">
        <w:rPr>
          <w:rFonts w:cs="Times New Roman"/>
          <w:i/>
          <w:iCs/>
        </w:rPr>
        <w:t xml:space="preserve"> as a function of poser sex. Error bars represent one standard error of the mean.</w:t>
      </w:r>
    </w:p>
    <w:p w14:paraId="763EA47E" w14:textId="5C2948C0" w:rsidR="00E27AF5" w:rsidRDefault="00943BCB" w:rsidP="00E27AF5">
      <w:pPr>
        <w:ind w:firstLine="0"/>
        <w:jc w:val="center"/>
        <w:rPr>
          <w:rFonts w:cs="Times New Roman"/>
          <w:b/>
          <w:bCs/>
          <w:szCs w:val="24"/>
        </w:rPr>
      </w:pPr>
      <w:r>
        <w:rPr>
          <w:noProof/>
        </w:rPr>
        <w:drawing>
          <wp:inline distT="0" distB="0" distL="0" distR="0" wp14:anchorId="1D2961D0" wp14:editId="65B2A66C">
            <wp:extent cx="4572000" cy="2730314"/>
            <wp:effectExtent l="0" t="0" r="0" b="0"/>
            <wp:docPr id="307002126" name="Chart 1">
              <a:extLst xmlns:a="http://schemas.openxmlformats.org/drawingml/2006/main">
                <a:ext uri="{FF2B5EF4-FFF2-40B4-BE49-F238E27FC236}">
                  <a16:creationId xmlns:a16="http://schemas.microsoft.com/office/drawing/2014/main" id="{235D275E-0BB4-4A71-91A3-78F4CDB63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62465494" wp14:editId="7394D2CD">
            <wp:extent cx="4572000" cy="2676337"/>
            <wp:effectExtent l="0" t="0" r="0" b="0"/>
            <wp:docPr id="1327020366" name="Chart 1">
              <a:extLst xmlns:a="http://schemas.openxmlformats.org/drawingml/2006/main">
                <a:ext uri="{FF2B5EF4-FFF2-40B4-BE49-F238E27FC236}">
                  <a16:creationId xmlns:a16="http://schemas.microsoft.com/office/drawing/2014/main" id="{26A56407-1E22-4487-9936-106E14EE7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361EB">
        <w:rPr>
          <w:noProof/>
        </w:rPr>
        <w:t xml:space="preserve"> </w:t>
      </w:r>
      <w:r>
        <w:rPr>
          <w:noProof/>
        </w:rPr>
        <w:drawing>
          <wp:inline distT="0" distB="0" distL="0" distR="0" wp14:anchorId="38B64C83" wp14:editId="675A6513">
            <wp:extent cx="4572000" cy="2737223"/>
            <wp:effectExtent l="0" t="0" r="0" b="6350"/>
            <wp:docPr id="591343622" name="Chart 1">
              <a:extLst xmlns:a="http://schemas.openxmlformats.org/drawingml/2006/main">
                <a:ext uri="{FF2B5EF4-FFF2-40B4-BE49-F238E27FC236}">
                  <a16:creationId xmlns:a16="http://schemas.microsoft.com/office/drawing/2014/main" id="{486CE7D8-1D46-4A09-96A2-58E78B877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E27AF5" w:rsidRPr="00D6287A">
        <w:rPr>
          <w:rFonts w:cs="Times New Roman"/>
          <w:b/>
          <w:bCs/>
          <w:szCs w:val="24"/>
        </w:rPr>
        <w:fldChar w:fldCharType="begin"/>
      </w:r>
      <w:r w:rsidR="00E27AF5" w:rsidRPr="00D6287A">
        <w:rPr>
          <w:rFonts w:cs="Times New Roman"/>
          <w:b/>
          <w:bCs/>
          <w:szCs w:val="24"/>
        </w:rPr>
        <w:instrText xml:space="preserve"> ADDIN EN.REFLIST </w:instrText>
      </w:r>
      <w:r w:rsidR="00E27AF5" w:rsidRPr="00D6287A">
        <w:rPr>
          <w:rFonts w:cs="Times New Roman"/>
          <w:b/>
          <w:bCs/>
          <w:szCs w:val="24"/>
        </w:rPr>
        <w:fldChar w:fldCharType="separate"/>
      </w:r>
      <w:r w:rsidR="00E27AF5" w:rsidRPr="00D6287A">
        <w:rPr>
          <w:rFonts w:cs="Times New Roman"/>
          <w:b/>
          <w:bCs/>
          <w:szCs w:val="24"/>
        </w:rPr>
        <w:fldChar w:fldCharType="end"/>
      </w:r>
    </w:p>
    <w:p w14:paraId="57451AE2" w14:textId="5C72F571" w:rsidR="00A6266F" w:rsidRPr="00E00E60" w:rsidRDefault="00A6266F" w:rsidP="00A6266F">
      <w:pPr>
        <w:ind w:firstLine="0"/>
        <w:rPr>
          <w:rFonts w:cs="Times New Roman"/>
          <w:b/>
          <w:bCs/>
          <w:szCs w:val="24"/>
        </w:rPr>
      </w:pPr>
      <w:r w:rsidRPr="00E00E60">
        <w:rPr>
          <w:rFonts w:cs="Times New Roman"/>
          <w:b/>
          <w:bCs/>
          <w:szCs w:val="24"/>
        </w:rPr>
        <w:lastRenderedPageBreak/>
        <w:t xml:space="preserve">Experiment </w:t>
      </w:r>
      <w:r>
        <w:rPr>
          <w:rFonts w:cs="Times New Roman"/>
          <w:b/>
          <w:bCs/>
          <w:szCs w:val="24"/>
        </w:rPr>
        <w:t>3</w:t>
      </w:r>
    </w:p>
    <w:p w14:paraId="543350B1" w14:textId="77777777" w:rsidR="00A6266F" w:rsidRPr="001361EB" w:rsidRDefault="00A6266F" w:rsidP="00A6266F">
      <w:pPr>
        <w:rPr>
          <w:rFonts w:cs="Times New Roman"/>
          <w:b/>
          <w:bCs/>
          <w:szCs w:val="24"/>
        </w:rPr>
      </w:pPr>
      <w:r>
        <w:rPr>
          <w:rFonts w:cs="Times New Roman"/>
          <w:b/>
          <w:bCs/>
          <w:szCs w:val="24"/>
        </w:rPr>
        <w:t>Happiness</w:t>
      </w:r>
      <w:r w:rsidRPr="001361EB">
        <w:rPr>
          <w:rFonts w:cs="Times New Roman"/>
          <w:b/>
          <w:bCs/>
          <w:szCs w:val="24"/>
        </w:rPr>
        <w:t xml:space="preserve"> vs. Anger</w:t>
      </w:r>
      <w:r w:rsidRPr="00D6287A">
        <w:rPr>
          <w:rFonts w:cs="Times New Roman"/>
          <w:b/>
          <w:bCs/>
          <w:szCs w:val="24"/>
        </w:rPr>
        <w:t>.</w:t>
      </w:r>
    </w:p>
    <w:p w14:paraId="7F1C6532" w14:textId="7BF53558" w:rsidR="00A6266F" w:rsidRPr="00D6287A" w:rsidRDefault="00A6266F" w:rsidP="00A6266F">
      <w:pPr>
        <w:rPr>
          <w:rFonts w:cs="Times New Roman"/>
          <w:iCs/>
          <w:szCs w:val="24"/>
        </w:rPr>
      </w:pPr>
      <w:r w:rsidRPr="00D6287A">
        <w:rPr>
          <w:rFonts w:cs="Times New Roman"/>
          <w:iCs/>
          <w:szCs w:val="24"/>
        </w:rPr>
        <w:t xml:space="preserve">As seen in Figure </w:t>
      </w:r>
      <w:r>
        <w:rPr>
          <w:rFonts w:cs="Times New Roman"/>
          <w:iCs/>
          <w:szCs w:val="24"/>
        </w:rPr>
        <w:t>S3a</w:t>
      </w:r>
      <w:r w:rsidRPr="00D6287A">
        <w:rPr>
          <w:rFonts w:cs="Times New Roman"/>
          <w:iCs/>
          <w:szCs w:val="24"/>
        </w:rPr>
        <w:t xml:space="preserve">, there was a significant Poser sex × Expression interaction, </w:t>
      </w:r>
      <w:r w:rsidRPr="00D6287A">
        <w:rPr>
          <w:rFonts w:cs="Times New Roman"/>
          <w:i/>
          <w:szCs w:val="24"/>
        </w:rPr>
        <w:t>F</w:t>
      </w:r>
      <w:r w:rsidRPr="00D6287A">
        <w:rPr>
          <w:rFonts w:cs="Times New Roman"/>
          <w:iCs/>
          <w:szCs w:val="24"/>
        </w:rPr>
        <w:t xml:space="preserve">(1,96)=25.24, </w:t>
      </w:r>
      <w:r w:rsidRPr="00D6287A">
        <w:rPr>
          <w:rFonts w:cs="Times New Roman"/>
          <w:i/>
          <w:szCs w:val="24"/>
        </w:rPr>
        <w:t>p</w:t>
      </w:r>
      <w:r w:rsidRPr="00D6287A">
        <w:rPr>
          <w:rFonts w:cs="Times New Roman"/>
          <w:iCs/>
          <w:szCs w:val="24"/>
        </w:rPr>
        <w:t>&lt;.001,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 xml:space="preserve">=.21. Participants were significantly more accurate to recognize </w:t>
      </w:r>
      <w:r>
        <w:rPr>
          <w:rFonts w:cs="Times New Roman"/>
          <w:iCs/>
          <w:szCs w:val="24"/>
        </w:rPr>
        <w:t>happiness</w:t>
      </w:r>
      <w:r w:rsidRPr="00D6287A">
        <w:rPr>
          <w:rFonts w:cs="Times New Roman"/>
          <w:iCs/>
          <w:szCs w:val="24"/>
        </w:rPr>
        <w:t xml:space="preserve"> than anger on female faces, </w:t>
      </w:r>
      <w:r w:rsidRPr="00D6287A">
        <w:rPr>
          <w:rFonts w:cs="Times New Roman"/>
          <w:i/>
          <w:szCs w:val="24"/>
        </w:rPr>
        <w:t>t</w:t>
      </w:r>
      <w:r w:rsidRPr="00D6287A">
        <w:rPr>
          <w:rFonts w:cs="Times New Roman"/>
          <w:iCs/>
          <w:szCs w:val="24"/>
        </w:rPr>
        <w:t xml:space="preserve">(96)=2.83, </w:t>
      </w:r>
      <w:r w:rsidRPr="00D6287A">
        <w:rPr>
          <w:rFonts w:cs="Times New Roman"/>
          <w:i/>
          <w:szCs w:val="24"/>
        </w:rPr>
        <w:t>p</w:t>
      </w:r>
      <w:r w:rsidRPr="00D6287A">
        <w:rPr>
          <w:rFonts w:cs="Times New Roman"/>
          <w:iCs/>
          <w:szCs w:val="24"/>
        </w:rPr>
        <w:t xml:space="preserve">=.006, </w:t>
      </w:r>
      <w:r w:rsidRPr="00D6287A">
        <w:rPr>
          <w:rFonts w:cs="Times New Roman"/>
          <w:i/>
          <w:szCs w:val="24"/>
        </w:rPr>
        <w:t>d</w:t>
      </w:r>
      <w:r w:rsidRPr="00D6287A">
        <w:rPr>
          <w:rFonts w:cs="Times New Roman"/>
          <w:i/>
          <w:szCs w:val="24"/>
          <w:vertAlign w:val="subscript"/>
        </w:rPr>
        <w:t>z</w:t>
      </w:r>
      <w:r w:rsidRPr="00D6287A">
        <w:rPr>
          <w:rFonts w:cs="Times New Roman"/>
          <w:iCs/>
          <w:szCs w:val="24"/>
        </w:rPr>
        <w:t xml:space="preserve">=0.29, </w:t>
      </w:r>
      <w:r w:rsidR="00D35C40">
        <w:rPr>
          <w:rFonts w:cs="Times New Roman"/>
          <w:iCs/>
          <w:szCs w:val="24"/>
        </w:rPr>
        <w:t>and</w:t>
      </w:r>
      <w:r w:rsidRPr="00D6287A">
        <w:rPr>
          <w:rFonts w:cs="Times New Roman"/>
          <w:iCs/>
          <w:szCs w:val="24"/>
        </w:rPr>
        <w:t xml:space="preserve"> more accurate to recognize anger than </w:t>
      </w:r>
      <w:r>
        <w:rPr>
          <w:rFonts w:cs="Times New Roman"/>
          <w:iCs/>
          <w:szCs w:val="24"/>
        </w:rPr>
        <w:t>happiness</w:t>
      </w:r>
      <w:r w:rsidRPr="00D6287A">
        <w:rPr>
          <w:rFonts w:cs="Times New Roman"/>
          <w:iCs/>
          <w:szCs w:val="24"/>
        </w:rPr>
        <w:t xml:space="preserve"> on male faces, </w:t>
      </w:r>
      <w:r w:rsidRPr="00D6287A">
        <w:rPr>
          <w:rFonts w:cs="Times New Roman"/>
          <w:i/>
          <w:szCs w:val="24"/>
        </w:rPr>
        <w:t>t</w:t>
      </w:r>
      <w:r w:rsidRPr="00D6287A">
        <w:rPr>
          <w:rFonts w:cs="Times New Roman"/>
          <w:iCs/>
          <w:szCs w:val="24"/>
        </w:rPr>
        <w:t xml:space="preserve">(96)=4.12, </w:t>
      </w:r>
      <w:r w:rsidRPr="00D6287A">
        <w:rPr>
          <w:rFonts w:cs="Times New Roman"/>
          <w:i/>
          <w:szCs w:val="24"/>
        </w:rPr>
        <w:t>p</w:t>
      </w:r>
      <w:r w:rsidRPr="00D6287A">
        <w:rPr>
          <w:rFonts w:cs="Times New Roman"/>
          <w:iCs/>
          <w:szCs w:val="24"/>
        </w:rPr>
        <w:t xml:space="preserve">&lt;.001, </w:t>
      </w:r>
      <w:r w:rsidRPr="00D6287A">
        <w:rPr>
          <w:rFonts w:cs="Times New Roman"/>
          <w:i/>
          <w:szCs w:val="24"/>
        </w:rPr>
        <w:t>d</w:t>
      </w:r>
      <w:r w:rsidRPr="00D6287A">
        <w:rPr>
          <w:rFonts w:cs="Times New Roman"/>
          <w:i/>
          <w:szCs w:val="24"/>
          <w:vertAlign w:val="subscript"/>
        </w:rPr>
        <w:t>z</w:t>
      </w:r>
      <w:r w:rsidRPr="00D6287A">
        <w:rPr>
          <w:rFonts w:cs="Times New Roman"/>
          <w:iCs/>
          <w:szCs w:val="24"/>
          <w:vertAlign w:val="subscript"/>
        </w:rPr>
        <w:softHyphen/>
      </w:r>
      <w:r w:rsidRPr="00D6287A">
        <w:rPr>
          <w:rFonts w:cs="Times New Roman"/>
          <w:iCs/>
          <w:szCs w:val="24"/>
        </w:rPr>
        <w:t xml:space="preserve">=0.42. The main effects of poser sex and expression were not significant, </w:t>
      </w:r>
      <w:r>
        <w:rPr>
          <w:rFonts w:cs="Times New Roman"/>
          <w:iCs/>
          <w:szCs w:val="24"/>
        </w:rPr>
        <w:t xml:space="preserve">all </w:t>
      </w:r>
      <w:r w:rsidRPr="00D6287A">
        <w:rPr>
          <w:rFonts w:cs="Times New Roman"/>
          <w:i/>
          <w:szCs w:val="24"/>
        </w:rPr>
        <w:t>F</w:t>
      </w:r>
      <w:r w:rsidRPr="00D6287A">
        <w:rPr>
          <w:rFonts w:cs="Times New Roman"/>
          <w:iCs/>
          <w:szCs w:val="24"/>
        </w:rPr>
        <w:t xml:space="preserve">s&lt;0.44, </w:t>
      </w:r>
      <w:r w:rsidRPr="00D6287A">
        <w:rPr>
          <w:rFonts w:cs="Times New Roman"/>
          <w:i/>
          <w:szCs w:val="24"/>
        </w:rPr>
        <w:t>p</w:t>
      </w:r>
      <w:r w:rsidRPr="00D6287A">
        <w:rPr>
          <w:rFonts w:cs="Times New Roman"/>
          <w:iCs/>
          <w:szCs w:val="24"/>
        </w:rPr>
        <w:t>&gt;.510,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&lt;.01.</w:t>
      </w:r>
    </w:p>
    <w:p w14:paraId="34F9A2F9" w14:textId="77777777" w:rsidR="00A6266F" w:rsidRPr="001361EB" w:rsidRDefault="00A6266F" w:rsidP="00A6266F">
      <w:pPr>
        <w:rPr>
          <w:rFonts w:cs="Times New Roman"/>
          <w:b/>
          <w:bCs/>
          <w:szCs w:val="24"/>
        </w:rPr>
      </w:pPr>
      <w:r w:rsidRPr="001361EB">
        <w:rPr>
          <w:rFonts w:cs="Times New Roman"/>
          <w:b/>
          <w:bCs/>
          <w:szCs w:val="24"/>
        </w:rPr>
        <w:t>Awe vs. Anger</w:t>
      </w:r>
      <w:r w:rsidRPr="00D6287A">
        <w:rPr>
          <w:rFonts w:cs="Times New Roman"/>
          <w:b/>
          <w:bCs/>
          <w:szCs w:val="24"/>
        </w:rPr>
        <w:t>.</w:t>
      </w:r>
    </w:p>
    <w:p w14:paraId="2F44BF02" w14:textId="38C57AAE" w:rsidR="00A6266F" w:rsidRPr="00D6287A" w:rsidRDefault="00A6266F" w:rsidP="00A6266F">
      <w:pPr>
        <w:rPr>
          <w:rFonts w:cs="Times New Roman"/>
          <w:iCs/>
          <w:szCs w:val="24"/>
        </w:rPr>
      </w:pPr>
      <w:r w:rsidRPr="00D6287A">
        <w:rPr>
          <w:rFonts w:cs="Times New Roman"/>
          <w:iCs/>
          <w:szCs w:val="24"/>
        </w:rPr>
        <w:t xml:space="preserve">As seen in Figure </w:t>
      </w:r>
      <w:r>
        <w:rPr>
          <w:rFonts w:cs="Times New Roman"/>
          <w:iCs/>
          <w:szCs w:val="24"/>
        </w:rPr>
        <w:t>S3b</w:t>
      </w:r>
      <w:r w:rsidRPr="00D6287A">
        <w:rPr>
          <w:rFonts w:cs="Times New Roman"/>
          <w:iCs/>
          <w:szCs w:val="24"/>
        </w:rPr>
        <w:t xml:space="preserve">, a main effect of poser sex, </w:t>
      </w:r>
      <w:r w:rsidRPr="00D6287A">
        <w:rPr>
          <w:rFonts w:cs="Times New Roman"/>
          <w:i/>
          <w:szCs w:val="24"/>
        </w:rPr>
        <w:t>F</w:t>
      </w:r>
      <w:r w:rsidRPr="00D6287A">
        <w:rPr>
          <w:rFonts w:cs="Times New Roman"/>
          <w:iCs/>
          <w:szCs w:val="24"/>
        </w:rPr>
        <w:t xml:space="preserve">(1,102)=6.01, </w:t>
      </w:r>
      <w:r w:rsidRPr="00D6287A">
        <w:rPr>
          <w:rFonts w:cs="Times New Roman"/>
          <w:i/>
          <w:szCs w:val="24"/>
        </w:rPr>
        <w:t>p</w:t>
      </w:r>
      <w:r w:rsidRPr="00D6287A">
        <w:rPr>
          <w:rFonts w:cs="Times New Roman"/>
          <w:iCs/>
          <w:szCs w:val="24"/>
        </w:rPr>
        <w:t>=.016,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 xml:space="preserve">=.06, was fully qualified by a significant Poser sex × Expression interaction, </w:t>
      </w:r>
      <w:r w:rsidRPr="00D6287A">
        <w:rPr>
          <w:rFonts w:cs="Times New Roman"/>
          <w:i/>
          <w:szCs w:val="24"/>
        </w:rPr>
        <w:t>F</w:t>
      </w:r>
      <w:r w:rsidRPr="00D6287A">
        <w:rPr>
          <w:rFonts w:cs="Times New Roman"/>
          <w:iCs/>
          <w:szCs w:val="24"/>
        </w:rPr>
        <w:t xml:space="preserve">(1,102)=28.63, </w:t>
      </w:r>
      <w:r w:rsidRPr="00D6287A">
        <w:rPr>
          <w:rFonts w:cs="Times New Roman"/>
          <w:i/>
          <w:szCs w:val="24"/>
        </w:rPr>
        <w:t>p</w:t>
      </w:r>
      <w:r w:rsidRPr="00D6287A">
        <w:rPr>
          <w:rFonts w:cs="Times New Roman"/>
          <w:iCs/>
          <w:szCs w:val="24"/>
        </w:rPr>
        <w:t>&lt;.001,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 xml:space="preserve">=.22. On female faces, participants were more accurate to recognize awe than anger, </w:t>
      </w:r>
      <w:r w:rsidRPr="00D6287A">
        <w:rPr>
          <w:rFonts w:cs="Times New Roman"/>
          <w:i/>
          <w:szCs w:val="24"/>
        </w:rPr>
        <w:t>t</w:t>
      </w:r>
      <w:r w:rsidRPr="00D6287A">
        <w:rPr>
          <w:rFonts w:cs="Times New Roman"/>
          <w:iCs/>
          <w:szCs w:val="24"/>
        </w:rPr>
        <w:t xml:space="preserve">(102)=3.52, </w:t>
      </w:r>
      <w:r w:rsidRPr="00D6287A">
        <w:rPr>
          <w:rFonts w:cs="Times New Roman"/>
          <w:i/>
          <w:szCs w:val="24"/>
        </w:rPr>
        <w:t>p</w:t>
      </w:r>
      <w:r w:rsidRPr="00D6287A">
        <w:rPr>
          <w:rFonts w:cs="Times New Roman"/>
          <w:iCs/>
          <w:szCs w:val="24"/>
        </w:rPr>
        <w:t xml:space="preserve">&lt;.001, </w:t>
      </w:r>
      <w:r w:rsidRPr="00D6287A">
        <w:rPr>
          <w:rFonts w:cs="Times New Roman"/>
          <w:i/>
          <w:szCs w:val="24"/>
        </w:rPr>
        <w:t>d</w:t>
      </w:r>
      <w:r w:rsidRPr="00D6287A">
        <w:rPr>
          <w:rFonts w:cs="Times New Roman"/>
          <w:i/>
          <w:szCs w:val="24"/>
          <w:vertAlign w:val="subscript"/>
        </w:rPr>
        <w:t>z</w:t>
      </w:r>
      <w:r w:rsidRPr="00D6287A">
        <w:rPr>
          <w:rFonts w:cs="Times New Roman"/>
          <w:iCs/>
          <w:szCs w:val="24"/>
        </w:rPr>
        <w:t xml:space="preserve">=0.35, but on male faces they were more accurate to recognize anger than awe, </w:t>
      </w:r>
      <w:r w:rsidRPr="00D6287A">
        <w:rPr>
          <w:rFonts w:cs="Times New Roman"/>
          <w:i/>
          <w:szCs w:val="24"/>
        </w:rPr>
        <w:t>t</w:t>
      </w:r>
      <w:r w:rsidRPr="00D6287A">
        <w:rPr>
          <w:rFonts w:cs="Times New Roman"/>
          <w:iCs/>
          <w:szCs w:val="24"/>
        </w:rPr>
        <w:t xml:space="preserve">(102)=3.40, </w:t>
      </w:r>
      <w:r w:rsidRPr="00D6287A">
        <w:rPr>
          <w:rFonts w:cs="Times New Roman"/>
          <w:i/>
          <w:szCs w:val="24"/>
        </w:rPr>
        <w:t>p</w:t>
      </w:r>
      <w:r w:rsidRPr="00D6287A">
        <w:rPr>
          <w:rFonts w:cs="Times New Roman"/>
          <w:iCs/>
          <w:szCs w:val="24"/>
        </w:rPr>
        <w:t xml:space="preserve">&lt;.001, </w:t>
      </w:r>
      <w:r w:rsidRPr="00D6287A">
        <w:rPr>
          <w:rFonts w:cs="Times New Roman"/>
          <w:i/>
          <w:szCs w:val="24"/>
        </w:rPr>
        <w:t>d</w:t>
      </w:r>
      <w:r w:rsidRPr="00D6287A">
        <w:rPr>
          <w:rFonts w:cs="Times New Roman"/>
          <w:i/>
          <w:szCs w:val="24"/>
          <w:vertAlign w:val="subscript"/>
        </w:rPr>
        <w:t>z</w:t>
      </w:r>
      <w:r w:rsidRPr="00D6287A">
        <w:rPr>
          <w:rFonts w:cs="Times New Roman"/>
          <w:iCs/>
          <w:szCs w:val="24"/>
        </w:rPr>
        <w:t xml:space="preserve">=0.33. The main effect of expression was not significant, </w:t>
      </w:r>
      <w:r w:rsidRPr="00D6287A">
        <w:rPr>
          <w:rFonts w:cs="Times New Roman"/>
          <w:i/>
          <w:szCs w:val="24"/>
        </w:rPr>
        <w:t>F</w:t>
      </w:r>
      <w:r w:rsidRPr="00D6287A">
        <w:rPr>
          <w:rFonts w:cs="Times New Roman"/>
          <w:iCs/>
          <w:szCs w:val="24"/>
        </w:rPr>
        <w:t xml:space="preserve">(1,102)&lt;0.01, </w:t>
      </w:r>
      <w:r w:rsidRPr="00D6287A">
        <w:rPr>
          <w:rFonts w:cs="Times New Roman"/>
          <w:i/>
          <w:szCs w:val="24"/>
        </w:rPr>
        <w:t>p</w:t>
      </w:r>
      <w:r w:rsidRPr="00D6287A">
        <w:rPr>
          <w:rFonts w:cs="Times New Roman"/>
          <w:iCs/>
          <w:szCs w:val="24"/>
        </w:rPr>
        <w:t>=.978,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=.04.</w:t>
      </w:r>
    </w:p>
    <w:p w14:paraId="7B608AE9" w14:textId="77777777" w:rsidR="00A6266F" w:rsidRPr="001361EB" w:rsidRDefault="00A6266F" w:rsidP="00A6266F">
      <w:pPr>
        <w:rPr>
          <w:rFonts w:cs="Times New Roman"/>
          <w:b/>
          <w:bCs/>
          <w:szCs w:val="24"/>
        </w:rPr>
      </w:pPr>
      <w:r w:rsidRPr="001361EB">
        <w:rPr>
          <w:rFonts w:cs="Times New Roman"/>
          <w:b/>
          <w:bCs/>
          <w:szCs w:val="24"/>
        </w:rPr>
        <w:t>Pride vs. Anger</w:t>
      </w:r>
    </w:p>
    <w:p w14:paraId="33530EC1" w14:textId="5DB21253" w:rsidR="00A6266F" w:rsidRPr="00D6287A" w:rsidRDefault="00A6266F" w:rsidP="00A6266F">
      <w:pPr>
        <w:rPr>
          <w:rFonts w:cs="Times New Roman"/>
          <w:iCs/>
          <w:szCs w:val="24"/>
        </w:rPr>
      </w:pPr>
      <w:r w:rsidRPr="001361EB">
        <w:rPr>
          <w:rFonts w:cs="Times New Roman"/>
          <w:b/>
          <w:bCs/>
          <w:i/>
          <w:szCs w:val="24"/>
        </w:rPr>
        <w:t>Error rates.</w:t>
      </w:r>
      <w:r w:rsidRPr="00D6287A">
        <w:rPr>
          <w:rFonts w:cs="Times New Roman"/>
          <w:b/>
          <w:bCs/>
          <w:iCs/>
          <w:szCs w:val="24"/>
        </w:rPr>
        <w:t xml:space="preserve"> </w:t>
      </w:r>
      <w:r w:rsidRPr="00D6287A">
        <w:rPr>
          <w:rFonts w:cs="Times New Roman"/>
          <w:iCs/>
          <w:szCs w:val="24"/>
        </w:rPr>
        <w:t xml:space="preserve">As seen in Figure </w:t>
      </w:r>
      <w:r>
        <w:rPr>
          <w:rFonts w:cs="Times New Roman"/>
          <w:iCs/>
          <w:szCs w:val="24"/>
        </w:rPr>
        <w:t>S3c</w:t>
      </w:r>
      <w:r w:rsidRPr="00D6287A">
        <w:rPr>
          <w:rFonts w:cs="Times New Roman"/>
          <w:iCs/>
          <w:szCs w:val="24"/>
        </w:rPr>
        <w:t xml:space="preserve">, participants were more accurate to recognize expressions on male than on female faces, </w:t>
      </w:r>
      <w:r w:rsidRPr="00D6287A">
        <w:rPr>
          <w:rFonts w:cs="Times New Roman"/>
          <w:i/>
          <w:szCs w:val="24"/>
        </w:rPr>
        <w:t>F</w:t>
      </w:r>
      <w:r w:rsidRPr="00D6287A">
        <w:rPr>
          <w:rFonts w:cs="Times New Roman"/>
          <w:iCs/>
          <w:szCs w:val="24"/>
        </w:rPr>
        <w:t xml:space="preserve">(1,99)=15.71, </w:t>
      </w:r>
      <w:r w:rsidRPr="00D6287A">
        <w:rPr>
          <w:rFonts w:cs="Times New Roman"/>
          <w:i/>
          <w:szCs w:val="24"/>
        </w:rPr>
        <w:t>p</w:t>
      </w:r>
      <w:r w:rsidRPr="00D6287A">
        <w:rPr>
          <w:rFonts w:cs="Times New Roman"/>
          <w:iCs/>
          <w:szCs w:val="24"/>
        </w:rPr>
        <w:t>&lt;.001,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 xml:space="preserve">=.14. Participants were also more accurate to recognize anger than pride, </w:t>
      </w:r>
      <w:r w:rsidRPr="00D6287A">
        <w:rPr>
          <w:rFonts w:cs="Times New Roman"/>
          <w:i/>
          <w:szCs w:val="24"/>
        </w:rPr>
        <w:t>F</w:t>
      </w:r>
      <w:r w:rsidRPr="00D6287A">
        <w:rPr>
          <w:rFonts w:cs="Times New Roman"/>
          <w:iCs/>
          <w:szCs w:val="24"/>
        </w:rPr>
        <w:t xml:space="preserve">(1,99)=29.42, </w:t>
      </w:r>
      <w:r w:rsidRPr="00D6287A">
        <w:rPr>
          <w:rFonts w:cs="Times New Roman"/>
          <w:i/>
          <w:szCs w:val="24"/>
        </w:rPr>
        <w:t>p</w:t>
      </w:r>
      <w:r w:rsidRPr="00D6287A">
        <w:rPr>
          <w:rFonts w:cs="Times New Roman"/>
          <w:iCs/>
          <w:szCs w:val="24"/>
        </w:rPr>
        <w:t>&lt;.001,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 xml:space="preserve">=.23. The interaction between poser sex and expression was not significant, </w:t>
      </w:r>
      <w:r w:rsidRPr="00D6287A">
        <w:rPr>
          <w:rFonts w:cs="Times New Roman"/>
          <w:i/>
          <w:szCs w:val="24"/>
        </w:rPr>
        <w:t>F</w:t>
      </w:r>
      <w:r w:rsidRPr="00D6287A">
        <w:rPr>
          <w:rFonts w:cs="Times New Roman"/>
          <w:iCs/>
          <w:szCs w:val="24"/>
        </w:rPr>
        <w:t xml:space="preserve">(1,99)=0.77, </w:t>
      </w:r>
      <w:r w:rsidRPr="00D6287A">
        <w:rPr>
          <w:rFonts w:cs="Times New Roman"/>
          <w:i/>
          <w:szCs w:val="24"/>
        </w:rPr>
        <w:t>p</w:t>
      </w:r>
      <w:r w:rsidRPr="00D6287A">
        <w:rPr>
          <w:rFonts w:cs="Times New Roman"/>
          <w:iCs/>
          <w:szCs w:val="24"/>
        </w:rPr>
        <w:t>=.383, η</w:t>
      </w:r>
      <w:r w:rsidRPr="00D6287A">
        <w:rPr>
          <w:rFonts w:cs="Times New Roman"/>
          <w:iCs/>
          <w:szCs w:val="24"/>
          <w:vertAlign w:val="subscript"/>
        </w:rPr>
        <w:t>p</w:t>
      </w:r>
      <w:r w:rsidRPr="00D6287A">
        <w:rPr>
          <w:rFonts w:cs="Times New Roman"/>
          <w:iCs/>
          <w:szCs w:val="24"/>
          <w:vertAlign w:val="superscript"/>
        </w:rPr>
        <w:t>²</w:t>
      </w:r>
      <w:r w:rsidRPr="00D6287A">
        <w:rPr>
          <w:rFonts w:cs="Times New Roman"/>
          <w:iCs/>
          <w:szCs w:val="24"/>
        </w:rPr>
        <w:t>=.01.</w:t>
      </w:r>
    </w:p>
    <w:p w14:paraId="60AD5931" w14:textId="77777777" w:rsidR="00E27AF5" w:rsidRDefault="00E27AF5" w:rsidP="00093F2F">
      <w:pPr>
        <w:ind w:firstLine="0"/>
        <w:jc w:val="center"/>
        <w:rPr>
          <w:rFonts w:cs="Times New Roman"/>
          <w:b/>
          <w:bCs/>
          <w:szCs w:val="24"/>
        </w:rPr>
      </w:pPr>
    </w:p>
    <w:p w14:paraId="29BFEF8B" w14:textId="77777777" w:rsidR="00A6266F" w:rsidRDefault="00A6266F">
      <w:pPr>
        <w:spacing w:after="160" w:line="259" w:lineRule="auto"/>
        <w:ind w:firstLine="0"/>
        <w:rPr>
          <w:rFonts w:cs="Times New Roman"/>
          <w:b/>
          <w:bCs/>
          <w:szCs w:val="24"/>
        </w:rPr>
      </w:pPr>
      <w:r>
        <w:rPr>
          <w:rFonts w:cs="Times New Roman"/>
          <w:b/>
          <w:bCs/>
          <w:szCs w:val="24"/>
        </w:rPr>
        <w:br w:type="page"/>
      </w:r>
    </w:p>
    <w:p w14:paraId="6CC5BAA0" w14:textId="1375D02C" w:rsidR="00093F2F" w:rsidRPr="00E00E60" w:rsidRDefault="001C0F89" w:rsidP="00093F2F">
      <w:pPr>
        <w:ind w:firstLine="0"/>
        <w:jc w:val="center"/>
        <w:rPr>
          <w:rFonts w:cs="Times New Roman"/>
          <w:b/>
          <w:bCs/>
          <w:szCs w:val="24"/>
        </w:rPr>
      </w:pPr>
      <w:r w:rsidRPr="00E00E60">
        <w:rPr>
          <w:rFonts w:cs="Times New Roman"/>
          <w:b/>
          <w:bCs/>
          <w:szCs w:val="24"/>
        </w:rPr>
        <w:lastRenderedPageBreak/>
        <w:t>Pleasantness Ratings and Identification Accuracy</w:t>
      </w:r>
      <w:r w:rsidR="00896954" w:rsidRPr="00E00E60">
        <w:rPr>
          <w:rFonts w:cs="Times New Roman"/>
          <w:b/>
          <w:bCs/>
          <w:szCs w:val="24"/>
        </w:rPr>
        <w:t xml:space="preserve"> Analyses by</w:t>
      </w:r>
      <w:r w:rsidRPr="00E00E60">
        <w:rPr>
          <w:rFonts w:cs="Times New Roman"/>
          <w:b/>
          <w:bCs/>
          <w:szCs w:val="24"/>
        </w:rPr>
        <w:t xml:space="preserve"> Poser Sex</w:t>
      </w:r>
    </w:p>
    <w:p w14:paraId="72107A87" w14:textId="62368BF5" w:rsidR="001C0F89" w:rsidRPr="00E00E60" w:rsidRDefault="001C0F89" w:rsidP="00896954">
      <w:pPr>
        <w:ind w:firstLine="0"/>
        <w:rPr>
          <w:rFonts w:cs="Times New Roman"/>
          <w:b/>
          <w:bCs/>
          <w:szCs w:val="24"/>
        </w:rPr>
      </w:pPr>
      <w:r w:rsidRPr="00E00E60">
        <w:rPr>
          <w:rFonts w:cs="Times New Roman"/>
          <w:b/>
          <w:bCs/>
          <w:szCs w:val="24"/>
        </w:rPr>
        <w:t>Experiment 1</w:t>
      </w:r>
    </w:p>
    <w:p w14:paraId="4E4663BC" w14:textId="021BBAD4" w:rsidR="00896954" w:rsidRPr="00E00E60" w:rsidRDefault="001C0F89" w:rsidP="001C0F89">
      <w:pPr>
        <w:ind w:firstLine="0"/>
        <w:rPr>
          <w:rFonts w:cs="Times New Roman"/>
          <w:b/>
          <w:bCs/>
          <w:i/>
          <w:iCs/>
          <w:szCs w:val="24"/>
        </w:rPr>
      </w:pPr>
      <w:r w:rsidRPr="00E00E60">
        <w:rPr>
          <w:rFonts w:cs="Times New Roman"/>
          <w:b/>
          <w:bCs/>
          <w:i/>
          <w:iCs/>
          <w:szCs w:val="24"/>
        </w:rPr>
        <w:t>Results</w:t>
      </w:r>
    </w:p>
    <w:p w14:paraId="4D81BA5E" w14:textId="7DD7CA68" w:rsidR="00093F2F" w:rsidRPr="00E00E60" w:rsidRDefault="00846997" w:rsidP="001C0F89">
      <w:pPr>
        <w:rPr>
          <w:rFonts w:cs="Times New Roman"/>
          <w:szCs w:val="24"/>
        </w:rPr>
      </w:pPr>
      <w:r w:rsidRPr="00E00E60">
        <w:rPr>
          <w:rFonts w:cs="Times New Roman"/>
          <w:b/>
          <w:bCs/>
          <w:szCs w:val="24"/>
        </w:rPr>
        <w:t>Analyses</w:t>
      </w:r>
      <w:r w:rsidR="00093F2F" w:rsidRPr="00E00E60">
        <w:rPr>
          <w:rFonts w:cs="Times New Roman"/>
          <w:b/>
          <w:bCs/>
          <w:szCs w:val="24"/>
        </w:rPr>
        <w:t xml:space="preserve">. </w:t>
      </w:r>
      <w:r w:rsidR="000F4A34" w:rsidRPr="00E00E60">
        <w:rPr>
          <w:rFonts w:cs="Times New Roman"/>
          <w:b/>
          <w:bCs/>
          <w:szCs w:val="24"/>
        </w:rPr>
        <w:t xml:space="preserve"> </w:t>
      </w:r>
      <w:r w:rsidR="00093F2F" w:rsidRPr="00E00E60">
        <w:rPr>
          <w:rFonts w:cs="Times New Roman"/>
          <w:szCs w:val="24"/>
        </w:rPr>
        <w:t>V</w:t>
      </w:r>
      <w:r w:rsidR="008A0B74" w:rsidRPr="00E00E60">
        <w:rPr>
          <w:rFonts w:cs="Times New Roman"/>
          <w:szCs w:val="24"/>
        </w:rPr>
        <w:t>alence ratings</w:t>
      </w:r>
      <w:r w:rsidR="008A0B74" w:rsidRPr="00E00E60">
        <w:rPr>
          <w:rFonts w:cs="Times New Roman"/>
          <w:b/>
          <w:bCs/>
          <w:szCs w:val="24"/>
        </w:rPr>
        <w:t xml:space="preserve"> </w:t>
      </w:r>
      <w:r w:rsidR="000F4A34" w:rsidRPr="00E00E60">
        <w:rPr>
          <w:rFonts w:cs="Times New Roman"/>
          <w:szCs w:val="24"/>
        </w:rPr>
        <w:t xml:space="preserve">were </w:t>
      </w:r>
      <w:r w:rsidR="000F79A2" w:rsidRPr="00E00E60">
        <w:rPr>
          <w:rFonts w:cs="Times New Roman"/>
          <w:szCs w:val="24"/>
        </w:rPr>
        <w:t xml:space="preserve">obtained only for the positive surprise expressions and their respective happy counterparts and for the negative surprise expressions and their respective </w:t>
      </w:r>
      <w:r w:rsidR="00084CC7">
        <w:rPr>
          <w:rFonts w:cs="Times New Roman"/>
          <w:szCs w:val="24"/>
        </w:rPr>
        <w:t>angry</w:t>
      </w:r>
      <w:r w:rsidR="000F79A2" w:rsidRPr="00E00E60">
        <w:rPr>
          <w:rFonts w:cs="Times New Roman"/>
          <w:szCs w:val="24"/>
        </w:rPr>
        <w:t xml:space="preserve"> counterparts (48 stimuli). They were </w:t>
      </w:r>
      <w:r w:rsidR="000F4A34" w:rsidRPr="00E00E60">
        <w:rPr>
          <w:rFonts w:cs="Times New Roman"/>
          <w:szCs w:val="24"/>
        </w:rPr>
        <w:t xml:space="preserve">submitted to a 4 (Expression: happiness, positive surprise, negative surprise, anger) × 2 (Poser sex: female vs. male) repeated measures ANOVA. </w:t>
      </w:r>
      <w:r w:rsidR="000F79A2" w:rsidRPr="00E00E60">
        <w:rPr>
          <w:rFonts w:cs="Times New Roman"/>
          <w:szCs w:val="24"/>
        </w:rPr>
        <w:t xml:space="preserve">Expression identification data were </w:t>
      </w:r>
      <w:r w:rsidR="00621C70" w:rsidRPr="00E00E60">
        <w:rPr>
          <w:rFonts w:cs="Times New Roman"/>
          <w:szCs w:val="24"/>
        </w:rPr>
        <w:t xml:space="preserve">obtained for all 72 stimuli (2 Face groups x 3 expressions x 2 poser sexes x 6 posers). </w:t>
      </w:r>
      <w:r w:rsidR="000F4A34" w:rsidRPr="00E00E60">
        <w:rPr>
          <w:rFonts w:cs="Times New Roman"/>
          <w:szCs w:val="24"/>
        </w:rPr>
        <w:t>Correct expression identification percentages from the rating task were submitted to a 2 (</w:t>
      </w:r>
      <w:r w:rsidR="0008502B" w:rsidRPr="00E00E60">
        <w:rPr>
          <w:rFonts w:cs="Times New Roman"/>
          <w:szCs w:val="24"/>
        </w:rPr>
        <w:t>Face group</w:t>
      </w:r>
      <w:r w:rsidR="000F4A34" w:rsidRPr="00E00E60">
        <w:rPr>
          <w:rFonts w:cs="Times New Roman"/>
          <w:szCs w:val="24"/>
        </w:rPr>
        <w:t>: positive</w:t>
      </w:r>
      <w:r w:rsidR="0008502B" w:rsidRPr="00E00E60">
        <w:rPr>
          <w:rFonts w:cs="Times New Roman"/>
          <w:szCs w:val="24"/>
        </w:rPr>
        <w:t xml:space="preserve"> surprise</w:t>
      </w:r>
      <w:r w:rsidR="000F4A34" w:rsidRPr="00E00E60">
        <w:rPr>
          <w:rFonts w:cs="Times New Roman"/>
          <w:szCs w:val="24"/>
        </w:rPr>
        <w:t xml:space="preserve"> vs. negative</w:t>
      </w:r>
      <w:r w:rsidR="0008502B" w:rsidRPr="00E00E60">
        <w:rPr>
          <w:rFonts w:cs="Times New Roman"/>
          <w:szCs w:val="24"/>
        </w:rPr>
        <w:t xml:space="preserve"> surprise</w:t>
      </w:r>
      <w:r w:rsidR="000F4A34" w:rsidRPr="00E00E60">
        <w:rPr>
          <w:rFonts w:cs="Times New Roman"/>
          <w:szCs w:val="24"/>
        </w:rPr>
        <w:t xml:space="preserve">) × </w:t>
      </w:r>
      <w:r w:rsidR="003073C0" w:rsidRPr="00E00E60">
        <w:rPr>
          <w:rFonts w:cs="Times New Roman"/>
          <w:szCs w:val="24"/>
        </w:rPr>
        <w:t xml:space="preserve">3 </w:t>
      </w:r>
      <w:r w:rsidR="000F4A34" w:rsidRPr="00E00E60">
        <w:rPr>
          <w:rFonts w:cs="Times New Roman"/>
          <w:szCs w:val="24"/>
        </w:rPr>
        <w:t xml:space="preserve">(Expression: happiness, surprise, anger) × 2 (Poser sex: female, male), repeated measures ANOVA. </w:t>
      </w:r>
    </w:p>
    <w:p w14:paraId="052BDDCB" w14:textId="2CB451B7" w:rsidR="00EF6F5F" w:rsidRPr="00E00E60" w:rsidRDefault="00EF6F5F" w:rsidP="001C0F89">
      <w:pPr>
        <w:rPr>
          <w:rFonts w:cs="Times New Roman"/>
          <w:szCs w:val="24"/>
        </w:rPr>
      </w:pPr>
      <w:r w:rsidRPr="00E00E60">
        <w:rPr>
          <w:rFonts w:cs="Times New Roman"/>
          <w:b/>
          <w:bCs/>
          <w:szCs w:val="24"/>
        </w:rPr>
        <w:t xml:space="preserve">Pleasantness Ratings. </w:t>
      </w:r>
      <w:r w:rsidR="005E3527" w:rsidRPr="00E00E60">
        <w:rPr>
          <w:rFonts w:cs="Times New Roman"/>
          <w:szCs w:val="24"/>
        </w:rPr>
        <w:t>O</w:t>
      </w:r>
      <w:r w:rsidRPr="00E00E60">
        <w:rPr>
          <w:rFonts w:cs="Times New Roman"/>
          <w:szCs w:val="24"/>
        </w:rPr>
        <w:t xml:space="preserve">verall, participants rated female faces as more pleasant than male faces, </w:t>
      </w:r>
      <w:r w:rsidRPr="00E00E60">
        <w:rPr>
          <w:rFonts w:cs="Times New Roman"/>
          <w:i/>
          <w:iCs/>
          <w:szCs w:val="24"/>
        </w:rPr>
        <w:t>F</w:t>
      </w:r>
      <w:r w:rsidRPr="00E00E60">
        <w:rPr>
          <w:rFonts w:cs="Times New Roman"/>
          <w:szCs w:val="24"/>
        </w:rPr>
        <w:t xml:space="preserve">(1,78)=15.61, </w:t>
      </w:r>
      <w:r w:rsidRPr="00E00E60">
        <w:rPr>
          <w:rFonts w:cs="Times New Roman"/>
          <w:i/>
          <w:iCs/>
          <w:szCs w:val="24"/>
        </w:rPr>
        <w:t>p</w:t>
      </w:r>
      <w:r w:rsidRPr="00E00E60">
        <w:rPr>
          <w:rFonts w:cs="Times New Roman"/>
          <w:szCs w:val="24"/>
        </w:rPr>
        <w:t>&lt;.001, η</w:t>
      </w:r>
      <w:r w:rsidRPr="00E00E60">
        <w:rPr>
          <w:rFonts w:cs="Times New Roman"/>
          <w:szCs w:val="24"/>
          <w:vertAlign w:val="subscript"/>
        </w:rPr>
        <w:t>p</w:t>
      </w:r>
      <w:r w:rsidRPr="00E00E60">
        <w:rPr>
          <w:rFonts w:cs="Times New Roman"/>
          <w:szCs w:val="24"/>
          <w:vertAlign w:val="superscript"/>
        </w:rPr>
        <w:t>2</w:t>
      </w:r>
      <w:r w:rsidRPr="00E00E60">
        <w:rPr>
          <w:rFonts w:cs="Times New Roman"/>
          <w:szCs w:val="24"/>
        </w:rPr>
        <w:t xml:space="preserve">=.17. There was also a significant main effect of emotion, </w:t>
      </w:r>
      <w:r w:rsidRPr="00E00E60">
        <w:rPr>
          <w:rFonts w:cs="Times New Roman"/>
          <w:i/>
          <w:szCs w:val="24"/>
          <w:lang w:val="en-US"/>
        </w:rPr>
        <w:t>F</w:t>
      </w:r>
      <w:r w:rsidRPr="00E00E60">
        <w:rPr>
          <w:rFonts w:cs="Times New Roman"/>
          <w:szCs w:val="24"/>
          <w:lang w:val="en-US"/>
        </w:rPr>
        <w:t xml:space="preserve">(3,76)=218.47,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.90. Happy expressions were rated as significantly more pleasant than positive surprise expressions, </w:t>
      </w:r>
      <w:r w:rsidRPr="00E00E60">
        <w:rPr>
          <w:rFonts w:cs="Times New Roman"/>
          <w:i/>
          <w:iCs/>
          <w:szCs w:val="24"/>
          <w:lang w:val="en-US"/>
        </w:rPr>
        <w:t>t</w:t>
      </w:r>
      <w:r w:rsidRPr="00E00E60">
        <w:rPr>
          <w:rFonts w:cs="Times New Roman"/>
          <w:szCs w:val="24"/>
          <w:lang w:val="en-US"/>
        </w:rPr>
        <w:t xml:space="preserve">(78)=13.80, </w:t>
      </w:r>
      <w:r w:rsidRPr="00E00E60">
        <w:rPr>
          <w:rFonts w:cs="Times New Roman"/>
          <w:i/>
          <w:iCs/>
          <w:szCs w:val="24"/>
          <w:lang w:val="en-US"/>
        </w:rPr>
        <w:t>p</w:t>
      </w:r>
      <w:r w:rsidRPr="00E00E60">
        <w:rPr>
          <w:rFonts w:cs="Times New Roman"/>
          <w:szCs w:val="24"/>
          <w:lang w:val="en-US"/>
        </w:rPr>
        <w:t xml:space="preserve">&lt;.001,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lang w:val="en-US"/>
        </w:rPr>
        <w:t xml:space="preserve">=1.55, which were rated significantly more pleasant than negative surprise expressions, </w:t>
      </w:r>
      <w:r w:rsidRPr="00E00E60">
        <w:rPr>
          <w:rFonts w:cs="Times New Roman"/>
          <w:i/>
          <w:iCs/>
          <w:szCs w:val="24"/>
          <w:lang w:val="en-US"/>
        </w:rPr>
        <w:t>t</w:t>
      </w:r>
      <w:r w:rsidRPr="00E00E60">
        <w:rPr>
          <w:rFonts w:cs="Times New Roman"/>
          <w:szCs w:val="24"/>
          <w:lang w:val="en-US"/>
        </w:rPr>
        <w:t xml:space="preserve">(78)=14.73, </w:t>
      </w:r>
      <w:r w:rsidRPr="00E00E60">
        <w:rPr>
          <w:rFonts w:cs="Times New Roman"/>
          <w:i/>
          <w:iCs/>
          <w:szCs w:val="24"/>
          <w:lang w:val="en-US"/>
        </w:rPr>
        <w:t>p</w:t>
      </w:r>
      <w:r w:rsidRPr="00E00E60">
        <w:rPr>
          <w:rFonts w:cs="Times New Roman"/>
          <w:szCs w:val="24"/>
          <w:lang w:val="en-US"/>
        </w:rPr>
        <w:t xml:space="preserve">&lt;.001,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lang w:val="en-US"/>
        </w:rPr>
        <w:t xml:space="preserve">=1.66, which in turn were rated as significantly more pleasant than anger expressions, </w:t>
      </w:r>
      <w:r w:rsidRPr="00E00E60">
        <w:rPr>
          <w:rFonts w:cs="Times New Roman"/>
          <w:i/>
          <w:iCs/>
          <w:szCs w:val="24"/>
          <w:lang w:val="en-US"/>
        </w:rPr>
        <w:t>t</w:t>
      </w:r>
      <w:r w:rsidRPr="00E00E60">
        <w:rPr>
          <w:rFonts w:cs="Times New Roman"/>
          <w:szCs w:val="24"/>
          <w:lang w:val="en-US"/>
        </w:rPr>
        <w:t xml:space="preserve">(78)=17.10, </w:t>
      </w:r>
      <w:r w:rsidRPr="00E00E60">
        <w:rPr>
          <w:rFonts w:cs="Times New Roman"/>
          <w:i/>
          <w:iCs/>
          <w:szCs w:val="24"/>
          <w:lang w:val="en-US"/>
        </w:rPr>
        <w:t>p</w:t>
      </w:r>
      <w:r w:rsidRPr="00E00E60">
        <w:rPr>
          <w:rFonts w:cs="Times New Roman"/>
          <w:szCs w:val="24"/>
          <w:lang w:val="en-US"/>
        </w:rPr>
        <w:t xml:space="preserve">&lt;.001,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lang w:val="en-US"/>
        </w:rPr>
        <w:t xml:space="preserve">=1.92. This emotion effect </w:t>
      </w:r>
      <w:r w:rsidRPr="00E00E60">
        <w:rPr>
          <w:rFonts w:cs="Times New Roman"/>
          <w:szCs w:val="24"/>
        </w:rPr>
        <w:t xml:space="preserve">was moderated by poser sex, </w:t>
      </w:r>
      <w:r w:rsidRPr="00E00E60">
        <w:rPr>
          <w:rFonts w:cs="Times New Roman"/>
          <w:i/>
          <w:szCs w:val="24"/>
          <w:lang w:val="en-US"/>
        </w:rPr>
        <w:t>F</w:t>
      </w:r>
      <w:r w:rsidRPr="00E00E60">
        <w:rPr>
          <w:rFonts w:cs="Times New Roman"/>
          <w:szCs w:val="24"/>
          <w:lang w:val="en-US"/>
        </w:rPr>
        <w:t xml:space="preserve">(3,76)=28.45,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.53. Follow up analyses indicated that both positive surprise, </w:t>
      </w:r>
      <w:r w:rsidRPr="00E00E60">
        <w:rPr>
          <w:rFonts w:cs="Times New Roman"/>
          <w:i/>
          <w:szCs w:val="24"/>
          <w:lang w:val="en-US"/>
        </w:rPr>
        <w:t>t</w:t>
      </w:r>
      <w:r w:rsidRPr="00E00E60">
        <w:rPr>
          <w:rFonts w:cs="Times New Roman"/>
          <w:szCs w:val="24"/>
          <w:lang w:val="en-US"/>
        </w:rPr>
        <w:t xml:space="preserve">(78)=7.49,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w:t>
      </w:r>
      <w:r w:rsidRPr="00E00E60">
        <w:rPr>
          <w:rFonts w:cs="Times New Roman"/>
          <w:szCs w:val="24"/>
          <w:lang w:val="en-US"/>
        </w:rPr>
        <w:t xml:space="preserve">0.83, and </w:t>
      </w:r>
      <w:r w:rsidR="0008502B" w:rsidRPr="00E00E60">
        <w:rPr>
          <w:rFonts w:cs="Times New Roman"/>
          <w:szCs w:val="24"/>
          <w:lang w:val="en-US"/>
        </w:rPr>
        <w:t>happy</w:t>
      </w:r>
      <w:r w:rsidRPr="00E00E60">
        <w:rPr>
          <w:rFonts w:cs="Times New Roman"/>
          <w:szCs w:val="24"/>
          <w:lang w:val="en-US"/>
        </w:rPr>
        <w:t xml:space="preserve"> expressions, </w:t>
      </w:r>
      <w:r w:rsidRPr="00E00E60">
        <w:rPr>
          <w:rFonts w:cs="Times New Roman"/>
          <w:i/>
          <w:iCs/>
          <w:szCs w:val="24"/>
          <w:lang w:val="en-US"/>
        </w:rPr>
        <w:t>t</w:t>
      </w:r>
      <w:r w:rsidRPr="00E00E60">
        <w:rPr>
          <w:rFonts w:cs="Times New Roman"/>
          <w:szCs w:val="24"/>
          <w:lang w:val="en-US"/>
        </w:rPr>
        <w:t xml:space="preserve">(78)=4.61,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 xml:space="preserve">.52, were rated as more pleasant when expressed by a woman than a man. For negative surprise expressions, pleasantness ratings did not differ as a function of poser sex, </w:t>
      </w:r>
      <w:r w:rsidRPr="00E00E60">
        <w:rPr>
          <w:rFonts w:cs="Times New Roman"/>
          <w:i/>
          <w:iCs/>
          <w:szCs w:val="24"/>
          <w:lang w:val="en-US"/>
        </w:rPr>
        <w:t>t</w:t>
      </w:r>
      <w:r w:rsidRPr="00E00E60">
        <w:rPr>
          <w:rFonts w:cs="Times New Roman"/>
          <w:szCs w:val="24"/>
          <w:lang w:val="en-US"/>
        </w:rPr>
        <w:t xml:space="preserve">(78)=1.92, </w:t>
      </w:r>
      <w:r w:rsidRPr="00E00E60">
        <w:rPr>
          <w:rFonts w:cs="Times New Roman"/>
          <w:i/>
          <w:iCs/>
          <w:szCs w:val="24"/>
          <w:lang w:val="en-US"/>
        </w:rPr>
        <w:t>p</w:t>
      </w:r>
      <w:r w:rsidRPr="00E00E60">
        <w:rPr>
          <w:rFonts w:cs="Times New Roman"/>
          <w:szCs w:val="24"/>
          <w:lang w:val="en-US"/>
        </w:rPr>
        <w:t xml:space="preserve">=.058, </w:t>
      </w:r>
      <w:r w:rsidRPr="00E00E60">
        <w:rPr>
          <w:rFonts w:cs="Times New Roman"/>
          <w:i/>
          <w:szCs w:val="24"/>
        </w:rPr>
        <w:t>d</w:t>
      </w:r>
      <w:r w:rsidRPr="00E00E60">
        <w:rPr>
          <w:rFonts w:cs="Times New Roman"/>
          <w:i/>
          <w:szCs w:val="24"/>
          <w:vertAlign w:val="subscript"/>
        </w:rPr>
        <w:t>z</w:t>
      </w:r>
      <w:r w:rsidRPr="00E00E60">
        <w:rPr>
          <w:rFonts w:cs="Times New Roman"/>
          <w:szCs w:val="24"/>
        </w:rPr>
        <w:t xml:space="preserve">=0.22. Anger was rated as more pleasant on male than on female faces, </w:t>
      </w:r>
      <w:r w:rsidRPr="00E00E60">
        <w:rPr>
          <w:rFonts w:cs="Times New Roman"/>
          <w:i/>
          <w:szCs w:val="24"/>
        </w:rPr>
        <w:t>t</w:t>
      </w:r>
      <w:r w:rsidRPr="00E00E60">
        <w:rPr>
          <w:rFonts w:cs="Times New Roman"/>
          <w:szCs w:val="24"/>
        </w:rPr>
        <w:t xml:space="preserve">(78)=3.09, </w:t>
      </w:r>
      <w:r w:rsidRPr="00E00E60">
        <w:rPr>
          <w:rFonts w:cs="Times New Roman"/>
          <w:i/>
          <w:szCs w:val="24"/>
        </w:rPr>
        <w:t>p</w:t>
      </w:r>
      <w:r w:rsidRPr="00E00E60">
        <w:rPr>
          <w:rFonts w:cs="Times New Roman"/>
          <w:szCs w:val="24"/>
        </w:rPr>
        <w:t xml:space="preserve">=.003, </w:t>
      </w:r>
      <w:r w:rsidRPr="00E00E60">
        <w:rPr>
          <w:rFonts w:cs="Times New Roman"/>
          <w:i/>
          <w:szCs w:val="24"/>
        </w:rPr>
        <w:t>d</w:t>
      </w:r>
      <w:r w:rsidRPr="00E00E60">
        <w:rPr>
          <w:rFonts w:cs="Times New Roman"/>
          <w:i/>
          <w:szCs w:val="24"/>
          <w:vertAlign w:val="subscript"/>
        </w:rPr>
        <w:t>z</w:t>
      </w:r>
      <w:r w:rsidRPr="00E00E60">
        <w:rPr>
          <w:rFonts w:cs="Times New Roman"/>
          <w:szCs w:val="24"/>
        </w:rPr>
        <w:t>=0.35.</w:t>
      </w:r>
    </w:p>
    <w:p w14:paraId="6E66D028" w14:textId="1BE22085" w:rsidR="00AB3238" w:rsidRPr="00E00E60" w:rsidRDefault="00EF6F5F" w:rsidP="000A457F">
      <w:pPr>
        <w:rPr>
          <w:rFonts w:cs="Times New Roman"/>
          <w:szCs w:val="24"/>
        </w:rPr>
      </w:pPr>
      <w:r w:rsidRPr="00E00E60">
        <w:rPr>
          <w:rFonts w:cs="Times New Roman"/>
          <w:b/>
          <w:bCs/>
          <w:szCs w:val="24"/>
        </w:rPr>
        <w:t xml:space="preserve">Expression Identification Accuracy. </w:t>
      </w:r>
      <w:r w:rsidRPr="00E00E60">
        <w:rPr>
          <w:rFonts w:cs="Times New Roman"/>
          <w:szCs w:val="24"/>
        </w:rPr>
        <w:t xml:space="preserve">Overall, participants were significantly more accurate to identify the intended expression on female than on male faces, </w:t>
      </w:r>
      <w:r w:rsidRPr="00E00E60">
        <w:rPr>
          <w:rFonts w:cs="Times New Roman"/>
          <w:i/>
          <w:szCs w:val="24"/>
          <w:lang w:val="en-US"/>
        </w:rPr>
        <w:t>F</w:t>
      </w:r>
      <w:r w:rsidRPr="00E00E60">
        <w:rPr>
          <w:rFonts w:cs="Times New Roman"/>
          <w:szCs w:val="24"/>
          <w:lang w:val="en-US"/>
        </w:rPr>
        <w:t xml:space="preserve">(1,78)=149.34, </w:t>
      </w:r>
      <w:r w:rsidRPr="00E00E60">
        <w:rPr>
          <w:rFonts w:cs="Times New Roman"/>
          <w:i/>
          <w:szCs w:val="24"/>
          <w:lang w:val="en-US"/>
        </w:rPr>
        <w:lastRenderedPageBreak/>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.66. There was a significant main effect of expression, </w:t>
      </w:r>
      <w:r w:rsidRPr="00E00E60">
        <w:rPr>
          <w:rFonts w:cs="Times New Roman"/>
          <w:i/>
          <w:iCs/>
          <w:szCs w:val="24"/>
          <w:lang w:val="en-US"/>
        </w:rPr>
        <w:t>F</w:t>
      </w:r>
      <w:r w:rsidRPr="00E00E60">
        <w:rPr>
          <w:rFonts w:cs="Times New Roman"/>
          <w:szCs w:val="24"/>
          <w:lang w:val="en-US"/>
        </w:rPr>
        <w:t xml:space="preserve">(2,77)=200.14, </w:t>
      </w:r>
      <w:r w:rsidRPr="00E00E60">
        <w:rPr>
          <w:rFonts w:cs="Times New Roman"/>
          <w:i/>
          <w:iCs/>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lang w:val="en-US"/>
        </w:rPr>
        <w:t xml:space="preserve">=.84, as participants were more accurate to identify happy compared to angry, </w:t>
      </w:r>
      <w:r w:rsidRPr="00E00E60">
        <w:rPr>
          <w:rFonts w:cs="Times New Roman"/>
          <w:i/>
          <w:iCs/>
          <w:szCs w:val="24"/>
          <w:lang w:val="en-US"/>
        </w:rPr>
        <w:t>t</w:t>
      </w:r>
      <w:r w:rsidRPr="00E00E60">
        <w:rPr>
          <w:rFonts w:cs="Times New Roman"/>
          <w:szCs w:val="24"/>
          <w:lang w:val="en-US"/>
        </w:rPr>
        <w:t xml:space="preserve">(78)=15.14, </w:t>
      </w:r>
      <w:r w:rsidRPr="00E00E60">
        <w:rPr>
          <w:rFonts w:cs="Times New Roman"/>
          <w:i/>
          <w:iCs/>
          <w:szCs w:val="24"/>
          <w:lang w:val="en-US"/>
        </w:rPr>
        <w:t>p</w:t>
      </w:r>
      <w:r w:rsidRPr="00E00E60">
        <w:rPr>
          <w:rFonts w:cs="Times New Roman"/>
          <w:szCs w:val="24"/>
          <w:lang w:val="en-US"/>
        </w:rPr>
        <w:t xml:space="preserve">&lt;.001,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lang w:val="en-US"/>
        </w:rPr>
        <w:t>=1.70, and surprise</w:t>
      </w:r>
      <w:r w:rsidR="0008502B" w:rsidRPr="00E00E60">
        <w:rPr>
          <w:rFonts w:cs="Times New Roman"/>
          <w:szCs w:val="24"/>
          <w:lang w:val="en-US"/>
        </w:rPr>
        <w:t>d</w:t>
      </w:r>
      <w:r w:rsidRPr="00E00E60">
        <w:rPr>
          <w:rFonts w:cs="Times New Roman"/>
          <w:szCs w:val="24"/>
          <w:lang w:val="en-US"/>
        </w:rPr>
        <w:t xml:space="preserve"> expressions, </w:t>
      </w:r>
      <w:r w:rsidRPr="00E00E60">
        <w:rPr>
          <w:rFonts w:cs="Times New Roman"/>
          <w:i/>
          <w:iCs/>
          <w:szCs w:val="24"/>
          <w:lang w:val="en-US"/>
        </w:rPr>
        <w:t>t</w:t>
      </w:r>
      <w:r w:rsidRPr="00E00E60">
        <w:rPr>
          <w:rFonts w:cs="Times New Roman"/>
          <w:szCs w:val="24"/>
          <w:lang w:val="en-US"/>
        </w:rPr>
        <w:t xml:space="preserve">(78)=15.45, </w:t>
      </w:r>
      <w:r w:rsidRPr="00E00E60">
        <w:rPr>
          <w:rFonts w:cs="Times New Roman"/>
          <w:i/>
          <w:iCs/>
          <w:szCs w:val="24"/>
          <w:lang w:val="en-US"/>
        </w:rPr>
        <w:t>p</w:t>
      </w:r>
      <w:r w:rsidRPr="00E00E60">
        <w:rPr>
          <w:rFonts w:cs="Times New Roman"/>
          <w:szCs w:val="24"/>
          <w:lang w:val="en-US"/>
        </w:rPr>
        <w:t xml:space="preserve">&lt;.001,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lang w:val="en-US"/>
        </w:rPr>
        <w:t xml:space="preserve">=1.74. Identification accuracy for anger and surprise expressions did not differ, </w:t>
      </w:r>
      <w:r w:rsidRPr="00E00E60">
        <w:rPr>
          <w:rFonts w:cs="Times New Roman"/>
          <w:i/>
          <w:iCs/>
          <w:szCs w:val="24"/>
          <w:lang w:val="en-US"/>
        </w:rPr>
        <w:t>t</w:t>
      </w:r>
      <w:r w:rsidRPr="00E00E60">
        <w:rPr>
          <w:rFonts w:cs="Times New Roman"/>
          <w:szCs w:val="24"/>
          <w:lang w:val="en-US"/>
        </w:rPr>
        <w:t xml:space="preserve">(78)=0.36, </w:t>
      </w:r>
      <w:r w:rsidRPr="00E00E60">
        <w:rPr>
          <w:rFonts w:cs="Times New Roman"/>
          <w:i/>
          <w:iCs/>
          <w:szCs w:val="24"/>
          <w:lang w:val="en-US"/>
        </w:rPr>
        <w:t>p</w:t>
      </w:r>
      <w:r w:rsidRPr="00E00E60">
        <w:rPr>
          <w:rFonts w:cs="Times New Roman"/>
          <w:szCs w:val="24"/>
          <w:lang w:val="en-US"/>
        </w:rPr>
        <w:t xml:space="preserve">=.719, </w:t>
      </w:r>
      <w:r w:rsidRPr="00E00E60">
        <w:rPr>
          <w:rFonts w:cs="Times New Roman"/>
          <w:i/>
          <w:iCs/>
          <w:szCs w:val="24"/>
          <w:lang w:val="en-US"/>
        </w:rPr>
        <w:t>d</w:t>
      </w:r>
      <w:r w:rsidRPr="00E00E60">
        <w:rPr>
          <w:rFonts w:cs="Times New Roman"/>
          <w:szCs w:val="24"/>
          <w:vertAlign w:val="subscript"/>
          <w:lang w:val="en-US"/>
        </w:rPr>
        <w:t>z</w:t>
      </w:r>
      <w:r w:rsidRPr="00E00E60">
        <w:rPr>
          <w:rFonts w:cs="Times New Roman"/>
          <w:szCs w:val="24"/>
          <w:lang w:val="en-US"/>
        </w:rPr>
        <w:t xml:space="preserve">=0.04. There was also a significant main effect of the surprise factor, </w:t>
      </w:r>
      <w:r w:rsidRPr="00E00E60">
        <w:rPr>
          <w:rFonts w:cs="Times New Roman"/>
          <w:i/>
          <w:szCs w:val="24"/>
          <w:lang w:val="en-US"/>
        </w:rPr>
        <w:t>F</w:t>
      </w:r>
      <w:r w:rsidRPr="00E00E60">
        <w:rPr>
          <w:rFonts w:cs="Times New Roman"/>
          <w:szCs w:val="24"/>
          <w:lang w:val="en-US"/>
        </w:rPr>
        <w:t xml:space="preserve">(1,78)=92.93,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.54, which was moderated by a significant </w:t>
      </w:r>
      <w:r w:rsidR="007A7324" w:rsidRPr="00E00E60">
        <w:rPr>
          <w:rFonts w:cs="Times New Roman"/>
          <w:szCs w:val="24"/>
          <w:lang w:val="en-US"/>
        </w:rPr>
        <w:t>Face Group</w:t>
      </w:r>
      <w:r w:rsidRPr="00E00E60">
        <w:rPr>
          <w:rFonts w:cs="Times New Roman"/>
          <w:szCs w:val="24"/>
          <w:lang w:val="en-US"/>
        </w:rPr>
        <w:t xml:space="preserve"> × Expression interaction, </w:t>
      </w:r>
      <w:r w:rsidRPr="00E00E60">
        <w:rPr>
          <w:rFonts w:cs="Times New Roman"/>
          <w:i/>
          <w:szCs w:val="24"/>
          <w:lang w:val="en-US"/>
        </w:rPr>
        <w:t>F</w:t>
      </w:r>
      <w:r w:rsidRPr="00E00E60">
        <w:rPr>
          <w:rFonts w:cs="Times New Roman"/>
          <w:szCs w:val="24"/>
          <w:lang w:val="en-US"/>
        </w:rPr>
        <w:t xml:space="preserve">(2,77)=52.46,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.58. This interaction emerged as participants were significantly more accurate to identify positive than negative surprise, </w:t>
      </w:r>
      <w:r w:rsidRPr="00E00E60">
        <w:rPr>
          <w:rFonts w:cs="Times New Roman"/>
          <w:i/>
          <w:szCs w:val="24"/>
          <w:lang w:val="en-US"/>
        </w:rPr>
        <w:t>t</w:t>
      </w:r>
      <w:r w:rsidRPr="00E00E60">
        <w:rPr>
          <w:rFonts w:cs="Times New Roman"/>
          <w:szCs w:val="24"/>
          <w:lang w:val="en-US"/>
        </w:rPr>
        <w:t xml:space="preserve">(78)=10.43,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=1</w:t>
      </w:r>
      <w:r w:rsidRPr="00E00E60">
        <w:rPr>
          <w:rFonts w:cs="Times New Roman"/>
          <w:szCs w:val="24"/>
          <w:lang w:val="en-US"/>
        </w:rPr>
        <w:t xml:space="preserve">.17, but no more accurate to recognize the happy, </w:t>
      </w:r>
      <w:r w:rsidRPr="00E00E60">
        <w:rPr>
          <w:rFonts w:cs="Times New Roman"/>
          <w:i/>
          <w:szCs w:val="24"/>
          <w:lang w:val="en-US"/>
        </w:rPr>
        <w:t>t</w:t>
      </w:r>
      <w:r w:rsidRPr="00E00E60">
        <w:rPr>
          <w:rFonts w:cs="Times New Roman"/>
          <w:szCs w:val="24"/>
          <w:lang w:val="en-US"/>
        </w:rPr>
        <w:t xml:space="preserve">(78)=0.78, </w:t>
      </w:r>
      <w:r w:rsidRPr="00E00E60">
        <w:rPr>
          <w:rFonts w:cs="Times New Roman"/>
          <w:i/>
          <w:szCs w:val="24"/>
          <w:lang w:val="en-US"/>
        </w:rPr>
        <w:t>p</w:t>
      </w:r>
      <w:r w:rsidRPr="00E00E60">
        <w:rPr>
          <w:rFonts w:cs="Times New Roman"/>
          <w:szCs w:val="24"/>
          <w:lang w:val="en-US"/>
        </w:rPr>
        <w:t xml:space="preserve">=.436,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 xml:space="preserve">.09, or angry expressions, </w:t>
      </w:r>
      <w:r w:rsidRPr="00E00E60">
        <w:rPr>
          <w:rFonts w:cs="Times New Roman"/>
          <w:i/>
          <w:szCs w:val="24"/>
          <w:lang w:val="en-US"/>
        </w:rPr>
        <w:t>t</w:t>
      </w:r>
      <w:r w:rsidRPr="00E00E60">
        <w:rPr>
          <w:rFonts w:cs="Times New Roman"/>
          <w:szCs w:val="24"/>
          <w:lang w:val="en-US"/>
        </w:rPr>
        <w:t xml:space="preserve">(78)=0.68, </w:t>
      </w:r>
      <w:r w:rsidRPr="00E00E60">
        <w:rPr>
          <w:rFonts w:cs="Times New Roman"/>
          <w:i/>
          <w:szCs w:val="24"/>
          <w:lang w:val="en-US"/>
        </w:rPr>
        <w:t>p</w:t>
      </w:r>
      <w:r w:rsidR="00396600" w:rsidRPr="00E00E60">
        <w:rPr>
          <w:rFonts w:cs="Times New Roman"/>
          <w:szCs w:val="24"/>
          <w:lang w:val="en-US"/>
        </w:rPr>
        <w:t>=</w:t>
      </w:r>
      <w:r w:rsidRPr="00E00E60">
        <w:rPr>
          <w:rFonts w:cs="Times New Roman"/>
          <w:szCs w:val="24"/>
          <w:lang w:val="en-US"/>
        </w:rPr>
        <w:t>.</w:t>
      </w:r>
      <w:r w:rsidR="00081C74" w:rsidRPr="00E00E60">
        <w:rPr>
          <w:rFonts w:cs="Times New Roman"/>
          <w:szCs w:val="24"/>
          <w:lang w:val="en-US"/>
        </w:rPr>
        <w:t>499</w:t>
      </w:r>
      <w:r w:rsidRPr="00E00E60">
        <w:rPr>
          <w:rFonts w:cs="Times New Roman"/>
          <w:szCs w:val="24"/>
          <w:lang w:val="en-US"/>
        </w:rPr>
        <w:t xml:space="preserve">, </w:t>
      </w:r>
      <w:r w:rsidRPr="00E00E60">
        <w:rPr>
          <w:rFonts w:cs="Times New Roman"/>
          <w:i/>
          <w:szCs w:val="24"/>
        </w:rPr>
        <w:t>d</w:t>
      </w:r>
      <w:r w:rsidRPr="00E00E60">
        <w:rPr>
          <w:rFonts w:cs="Times New Roman"/>
          <w:i/>
          <w:szCs w:val="24"/>
          <w:vertAlign w:val="subscript"/>
        </w:rPr>
        <w:t>z</w:t>
      </w:r>
      <w:r w:rsidRPr="00E00E60">
        <w:rPr>
          <w:rFonts w:cs="Times New Roman"/>
          <w:szCs w:val="24"/>
        </w:rPr>
        <w:t>=</w:t>
      </w:r>
      <w:r w:rsidRPr="00E00E60">
        <w:rPr>
          <w:rFonts w:cs="Times New Roman"/>
          <w:szCs w:val="24"/>
          <w:lang w:val="en-US"/>
        </w:rPr>
        <w:t xml:space="preserve">.08, of </w:t>
      </w:r>
      <w:r w:rsidR="000A457F" w:rsidRPr="00E00E60">
        <w:rPr>
          <w:rFonts w:cs="Times New Roman"/>
          <w:szCs w:val="24"/>
          <w:lang w:val="en-US"/>
        </w:rPr>
        <w:t>posers in these two</w:t>
      </w:r>
      <w:r w:rsidRPr="00E00E60">
        <w:rPr>
          <w:rFonts w:cs="Times New Roman"/>
          <w:szCs w:val="24"/>
          <w:lang w:val="en-US"/>
        </w:rPr>
        <w:t xml:space="preserve"> </w:t>
      </w:r>
      <w:r w:rsidR="000A457F" w:rsidRPr="00E00E60">
        <w:rPr>
          <w:rFonts w:cs="Times New Roman"/>
          <w:szCs w:val="24"/>
          <w:lang w:val="en-US"/>
        </w:rPr>
        <w:t>face groups</w:t>
      </w:r>
      <w:r w:rsidRPr="00E00E60">
        <w:rPr>
          <w:rFonts w:cs="Times New Roman"/>
          <w:szCs w:val="24"/>
          <w:lang w:val="en-US"/>
        </w:rPr>
        <w:t xml:space="preserve">. There was also a Poser sex × Expression interaction, </w:t>
      </w:r>
      <w:r w:rsidRPr="00E00E60">
        <w:rPr>
          <w:rFonts w:cs="Times New Roman"/>
          <w:i/>
          <w:szCs w:val="24"/>
          <w:lang w:val="en-US"/>
        </w:rPr>
        <w:t>F</w:t>
      </w:r>
      <w:r w:rsidRPr="00E00E60">
        <w:rPr>
          <w:rFonts w:cs="Times New Roman"/>
          <w:szCs w:val="24"/>
          <w:lang w:val="en-US"/>
        </w:rPr>
        <w:t xml:space="preserve">(2,77)=84.09,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.69, as participants were more accurate to recognize surprise, </w:t>
      </w:r>
      <w:r w:rsidRPr="00E00E60">
        <w:rPr>
          <w:rFonts w:cs="Times New Roman"/>
          <w:i/>
          <w:iCs/>
          <w:szCs w:val="24"/>
          <w:lang w:val="en-US"/>
        </w:rPr>
        <w:t>t</w:t>
      </w:r>
      <w:r w:rsidRPr="00E00E60">
        <w:rPr>
          <w:rFonts w:cs="Times New Roman"/>
          <w:szCs w:val="24"/>
          <w:lang w:val="en-US"/>
        </w:rPr>
        <w:t xml:space="preserve">(78)=2.15, </w:t>
      </w:r>
      <w:r w:rsidRPr="00E00E60">
        <w:rPr>
          <w:rFonts w:cs="Times New Roman"/>
          <w:i/>
          <w:iCs/>
          <w:szCs w:val="24"/>
          <w:lang w:val="en-US"/>
        </w:rPr>
        <w:t>p</w:t>
      </w:r>
      <w:r w:rsidRPr="00E00E60">
        <w:rPr>
          <w:rFonts w:cs="Times New Roman"/>
          <w:szCs w:val="24"/>
          <w:lang w:val="en-US"/>
        </w:rPr>
        <w:t xml:space="preserve">=.034, </w:t>
      </w:r>
      <w:r w:rsidRPr="00E00E60">
        <w:rPr>
          <w:rFonts w:cs="Times New Roman"/>
          <w:i/>
          <w:szCs w:val="24"/>
        </w:rPr>
        <w:t>d</w:t>
      </w:r>
      <w:r w:rsidRPr="00E00E60">
        <w:rPr>
          <w:rFonts w:cs="Times New Roman"/>
          <w:i/>
          <w:szCs w:val="24"/>
          <w:vertAlign w:val="subscript"/>
        </w:rPr>
        <w:t>z</w:t>
      </w:r>
      <w:r w:rsidRPr="00E00E60">
        <w:rPr>
          <w:rFonts w:cs="Times New Roman"/>
          <w:szCs w:val="24"/>
          <w:lang w:val="en-US"/>
        </w:rPr>
        <w:t>=0.24, and anger expressions,</w:t>
      </w:r>
      <w:r w:rsidRPr="00E00E60">
        <w:rPr>
          <w:rFonts w:cs="Times New Roman"/>
          <w:szCs w:val="24"/>
        </w:rPr>
        <w:t xml:space="preserve"> </w:t>
      </w:r>
      <w:r w:rsidRPr="00E00E60">
        <w:rPr>
          <w:rFonts w:cs="Times New Roman"/>
          <w:i/>
          <w:iCs/>
          <w:szCs w:val="24"/>
        </w:rPr>
        <w:t>t</w:t>
      </w:r>
      <w:r w:rsidRPr="00E00E60">
        <w:rPr>
          <w:rFonts w:cs="Times New Roman"/>
          <w:szCs w:val="24"/>
        </w:rPr>
        <w:t>(78)=</w:t>
      </w:r>
      <w:r w:rsidRPr="00E00E60">
        <w:rPr>
          <w:rFonts w:cs="Times New Roman"/>
          <w:szCs w:val="24"/>
          <w:lang w:val="en-US"/>
        </w:rPr>
        <w:t xml:space="preserve">14.21, </w:t>
      </w:r>
      <w:r w:rsidRPr="00E00E60">
        <w:rPr>
          <w:rFonts w:cs="Times New Roman"/>
          <w:i/>
          <w:iCs/>
          <w:szCs w:val="24"/>
          <w:lang w:val="en-US"/>
        </w:rPr>
        <w:t>p</w:t>
      </w:r>
      <w:r w:rsidRPr="00E00E60">
        <w:rPr>
          <w:rFonts w:cs="Times New Roman"/>
          <w:szCs w:val="24"/>
          <w:lang w:val="en-US"/>
        </w:rPr>
        <w:t xml:space="preserve">&lt;.001,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vertAlign w:val="subscript"/>
          <w:lang w:val="en-US"/>
        </w:rPr>
        <w:softHyphen/>
      </w:r>
      <w:r w:rsidRPr="00E00E60">
        <w:rPr>
          <w:rFonts w:cs="Times New Roman"/>
          <w:szCs w:val="24"/>
          <w:lang w:val="en-US"/>
        </w:rPr>
        <w:t xml:space="preserve">=1.60, shown by men compared to women, whereas for happy expressions no difference emerged, </w:t>
      </w:r>
      <w:r w:rsidRPr="00E00E60">
        <w:rPr>
          <w:rFonts w:cs="Times New Roman"/>
          <w:i/>
          <w:szCs w:val="24"/>
          <w:lang w:val="en-US"/>
        </w:rPr>
        <w:t>t</w:t>
      </w:r>
      <w:r w:rsidRPr="00E00E60">
        <w:rPr>
          <w:rFonts w:cs="Times New Roman"/>
          <w:szCs w:val="24"/>
          <w:lang w:val="en-US"/>
        </w:rPr>
        <w:t xml:space="preserve">(78)=1.79, </w:t>
      </w:r>
      <w:r w:rsidRPr="00E00E60">
        <w:rPr>
          <w:rFonts w:cs="Times New Roman"/>
          <w:i/>
          <w:szCs w:val="24"/>
          <w:lang w:val="en-US"/>
        </w:rPr>
        <w:t>p</w:t>
      </w:r>
      <w:r w:rsidRPr="00E00E60">
        <w:rPr>
          <w:rFonts w:cs="Times New Roman"/>
          <w:szCs w:val="24"/>
          <w:lang w:val="en-US"/>
        </w:rPr>
        <w:t xml:space="preserve">=.077,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 xml:space="preserve">.20. No other effects were significant, all </w:t>
      </w:r>
      <w:r w:rsidRPr="00E00E60">
        <w:rPr>
          <w:rFonts w:cs="Times New Roman"/>
          <w:i/>
          <w:iCs/>
          <w:szCs w:val="24"/>
          <w:lang w:val="en-US"/>
        </w:rPr>
        <w:t>F</w:t>
      </w:r>
      <w:r w:rsidRPr="00E00E60">
        <w:rPr>
          <w:rFonts w:cs="Times New Roman"/>
          <w:szCs w:val="24"/>
          <w:lang w:val="en-US"/>
        </w:rPr>
        <w:t xml:space="preserve">&lt;0.49, </w:t>
      </w:r>
      <w:r w:rsidRPr="00E00E60">
        <w:rPr>
          <w:rFonts w:cs="Times New Roman"/>
          <w:i/>
          <w:iCs/>
          <w:szCs w:val="24"/>
          <w:lang w:val="en-US"/>
        </w:rPr>
        <w:t>p</w:t>
      </w:r>
      <w:r w:rsidRPr="00E00E60">
        <w:rPr>
          <w:rFonts w:cs="Times New Roman"/>
          <w:szCs w:val="24"/>
          <w:lang w:val="en-US"/>
        </w:rPr>
        <w:t xml:space="preserve">&gt;.620, </w:t>
      </w:r>
      <w:r w:rsidR="00E00E60" w:rsidRPr="00E00E60">
        <w:rPr>
          <w:rFonts w:cs="Times New Roman"/>
          <w:iCs/>
          <w:szCs w:val="24"/>
        </w:rPr>
        <w:t>η</w:t>
      </w:r>
      <w:r w:rsidR="00E00E60" w:rsidRPr="00E00E60">
        <w:rPr>
          <w:rFonts w:cs="Times New Roman"/>
          <w:iCs/>
          <w:szCs w:val="24"/>
          <w:vertAlign w:val="subscript"/>
        </w:rPr>
        <w:t>p</w:t>
      </w:r>
      <w:r w:rsidR="00E00E60" w:rsidRPr="00E00E60">
        <w:rPr>
          <w:rFonts w:cs="Times New Roman"/>
          <w:iCs/>
          <w:szCs w:val="24"/>
          <w:vertAlign w:val="superscript"/>
        </w:rPr>
        <w:t>²</w:t>
      </w:r>
      <w:r w:rsidRPr="00E00E60">
        <w:rPr>
          <w:rFonts w:cs="Times New Roman"/>
          <w:szCs w:val="24"/>
        </w:rPr>
        <w:t xml:space="preserve">&lt;0.06 </w:t>
      </w:r>
    </w:p>
    <w:p w14:paraId="094DF9DD" w14:textId="250C5C61" w:rsidR="00AB3238" w:rsidRPr="00E00E60" w:rsidRDefault="00AB3238" w:rsidP="0029596F">
      <w:pPr>
        <w:ind w:firstLine="0"/>
        <w:rPr>
          <w:rFonts w:cs="Times New Roman"/>
          <w:b/>
          <w:bCs/>
          <w:szCs w:val="24"/>
        </w:rPr>
      </w:pPr>
      <w:r w:rsidRPr="00E00E60">
        <w:rPr>
          <w:rFonts w:cs="Times New Roman"/>
          <w:b/>
          <w:bCs/>
          <w:szCs w:val="24"/>
        </w:rPr>
        <w:t>Experiment 2</w:t>
      </w:r>
    </w:p>
    <w:p w14:paraId="6E5C9F00" w14:textId="54E58198" w:rsidR="001C0F89" w:rsidRPr="00E00E60" w:rsidRDefault="001C0F89" w:rsidP="0029596F">
      <w:pPr>
        <w:ind w:firstLine="0"/>
        <w:rPr>
          <w:rFonts w:cs="Times New Roman"/>
          <w:b/>
          <w:bCs/>
          <w:i/>
          <w:iCs/>
          <w:szCs w:val="24"/>
        </w:rPr>
      </w:pPr>
      <w:r w:rsidRPr="00E00E60">
        <w:rPr>
          <w:rFonts w:cs="Times New Roman"/>
          <w:b/>
          <w:bCs/>
          <w:i/>
          <w:iCs/>
          <w:szCs w:val="24"/>
        </w:rPr>
        <w:t>Results</w:t>
      </w:r>
    </w:p>
    <w:p w14:paraId="434274D7" w14:textId="17E74BD9" w:rsidR="00D2697D" w:rsidRPr="00E00E60" w:rsidRDefault="00D2697D" w:rsidP="00D2697D">
      <w:pPr>
        <w:rPr>
          <w:rFonts w:eastAsia="Times New Roman" w:cs="Times New Roman"/>
          <w:color w:val="000000"/>
          <w:kern w:val="0"/>
          <w:szCs w:val="24"/>
          <w:lang w:eastAsia="en-AU"/>
          <w14:ligatures w14:val="none"/>
        </w:rPr>
      </w:pPr>
      <w:r w:rsidRPr="00E00E60">
        <w:rPr>
          <w:rFonts w:cs="Times New Roman"/>
          <w:b/>
          <w:bCs/>
          <w:szCs w:val="24"/>
        </w:rPr>
        <w:t xml:space="preserve">Pleasantness Ratings. </w:t>
      </w:r>
      <w:r w:rsidR="005E3527" w:rsidRPr="00E00E60">
        <w:rPr>
          <w:rFonts w:cs="Times New Roman"/>
          <w:szCs w:val="24"/>
        </w:rPr>
        <w:t>T</w:t>
      </w:r>
      <w:r w:rsidRPr="00E00E60">
        <w:rPr>
          <w:rFonts w:cs="Times New Roman"/>
          <w:szCs w:val="24"/>
        </w:rPr>
        <w:t xml:space="preserve">he results of the repeated measures ANOVA indicated that female faces were, overall, evaluated as more positive than male faces, </w:t>
      </w:r>
      <w:r w:rsidRPr="00E00E60">
        <w:rPr>
          <w:rFonts w:cs="Times New Roman"/>
          <w:i/>
          <w:szCs w:val="24"/>
          <w:lang w:val="en-US"/>
        </w:rPr>
        <w:t>F</w:t>
      </w:r>
      <w:r w:rsidRPr="00E00E60">
        <w:rPr>
          <w:rFonts w:cs="Times New Roman"/>
          <w:szCs w:val="24"/>
          <w:lang w:val="en-US"/>
        </w:rPr>
        <w:t xml:space="preserve">(1,83)=28.54,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.26. There was also a significant main effect of expression, </w:t>
      </w:r>
      <w:r w:rsidRPr="00E00E60">
        <w:rPr>
          <w:rFonts w:cs="Times New Roman"/>
          <w:i/>
          <w:szCs w:val="24"/>
          <w:lang w:val="en-US"/>
        </w:rPr>
        <w:t>F</w:t>
      </w:r>
      <w:r w:rsidRPr="00E00E60">
        <w:rPr>
          <w:rFonts w:cs="Times New Roman"/>
          <w:szCs w:val="24"/>
          <w:lang w:val="en-US"/>
        </w:rPr>
        <w:t xml:space="preserve">(3,81)=224.93,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.89. Happiness expressions were rated as significantly more pleasant than positive surprise expressions, </w:t>
      </w:r>
      <w:r w:rsidRPr="00E00E60">
        <w:rPr>
          <w:rFonts w:cs="Times New Roman"/>
          <w:i/>
          <w:iCs/>
          <w:szCs w:val="24"/>
          <w:lang w:val="en-US"/>
        </w:rPr>
        <w:t>t</w:t>
      </w:r>
      <w:r w:rsidRPr="00E00E60">
        <w:rPr>
          <w:rFonts w:cs="Times New Roman"/>
          <w:szCs w:val="24"/>
          <w:lang w:val="en-US"/>
        </w:rPr>
        <w:t>(83)=</w:t>
      </w:r>
      <w:r w:rsidRPr="00E00E60">
        <w:rPr>
          <w:rFonts w:eastAsia="Times New Roman" w:cs="Times New Roman"/>
          <w:color w:val="000000"/>
          <w:kern w:val="0"/>
          <w:szCs w:val="24"/>
          <w:lang w:eastAsia="en-AU"/>
          <w14:ligatures w14:val="none"/>
        </w:rPr>
        <w:t xml:space="preserve">10.88, </w:t>
      </w:r>
      <w:r w:rsidRPr="00E00E60">
        <w:rPr>
          <w:rFonts w:eastAsia="Times New Roman" w:cs="Times New Roman"/>
          <w:i/>
          <w:iCs/>
          <w:color w:val="000000"/>
          <w:kern w:val="0"/>
          <w:szCs w:val="24"/>
          <w:lang w:eastAsia="en-AU"/>
          <w14:ligatures w14:val="none"/>
        </w:rPr>
        <w:t>p</w:t>
      </w:r>
      <w:r w:rsidRPr="00E00E60">
        <w:rPr>
          <w:rFonts w:eastAsia="Times New Roman" w:cs="Times New Roman"/>
          <w:color w:val="000000"/>
          <w:kern w:val="0"/>
          <w:szCs w:val="24"/>
          <w:lang w:eastAsia="en-AU"/>
          <w14:ligatures w14:val="none"/>
        </w:rPr>
        <w:t xml:space="preserve">&lt;.001, </w:t>
      </w:r>
      <w:r w:rsidRPr="00E00E60">
        <w:rPr>
          <w:rFonts w:eastAsia="Times New Roman" w:cs="Times New Roman"/>
          <w:i/>
          <w:iCs/>
          <w:color w:val="000000"/>
          <w:kern w:val="0"/>
          <w:szCs w:val="24"/>
          <w:lang w:eastAsia="en-AU"/>
          <w14:ligatures w14:val="none"/>
        </w:rPr>
        <w:t>d</w:t>
      </w:r>
      <w:r w:rsidRPr="00E00E60">
        <w:rPr>
          <w:rFonts w:eastAsia="Times New Roman" w:cs="Times New Roman"/>
          <w:i/>
          <w:iCs/>
          <w:color w:val="000000"/>
          <w:kern w:val="0"/>
          <w:szCs w:val="24"/>
          <w:vertAlign w:val="subscript"/>
          <w:lang w:eastAsia="en-AU"/>
          <w14:ligatures w14:val="none"/>
        </w:rPr>
        <w:t>z</w:t>
      </w:r>
      <w:r w:rsidRPr="00E00E60">
        <w:rPr>
          <w:rFonts w:eastAsia="Times New Roman" w:cs="Times New Roman"/>
          <w:color w:val="000000"/>
          <w:kern w:val="0"/>
          <w:szCs w:val="24"/>
          <w:lang w:eastAsia="en-AU"/>
          <w14:ligatures w14:val="none"/>
        </w:rPr>
        <w:t xml:space="preserve">=1.19, which were rated as significantly more pleasant than negative surprise expressions, </w:t>
      </w:r>
      <w:r w:rsidRPr="00E00E60">
        <w:rPr>
          <w:rFonts w:cs="Times New Roman"/>
          <w:i/>
          <w:iCs/>
          <w:szCs w:val="24"/>
          <w:lang w:val="en-US"/>
        </w:rPr>
        <w:t>t</w:t>
      </w:r>
      <w:r w:rsidRPr="00E00E60">
        <w:rPr>
          <w:rFonts w:cs="Times New Roman"/>
          <w:szCs w:val="24"/>
          <w:lang w:val="en-US"/>
        </w:rPr>
        <w:t>(83)=</w:t>
      </w:r>
      <w:r w:rsidRPr="00E00E60">
        <w:rPr>
          <w:rFonts w:eastAsia="Times New Roman" w:cs="Times New Roman"/>
          <w:color w:val="000000"/>
          <w:kern w:val="0"/>
          <w:szCs w:val="24"/>
          <w:lang w:eastAsia="en-AU"/>
          <w14:ligatures w14:val="none"/>
        </w:rPr>
        <w:t xml:space="preserve">16.14, </w:t>
      </w:r>
      <w:r w:rsidRPr="00E00E60">
        <w:rPr>
          <w:rFonts w:eastAsia="Times New Roman" w:cs="Times New Roman"/>
          <w:i/>
          <w:iCs/>
          <w:color w:val="000000"/>
          <w:kern w:val="0"/>
          <w:szCs w:val="24"/>
          <w:lang w:eastAsia="en-AU"/>
          <w14:ligatures w14:val="none"/>
        </w:rPr>
        <w:t>p</w:t>
      </w:r>
      <w:r w:rsidRPr="00E00E60">
        <w:rPr>
          <w:rFonts w:eastAsia="Times New Roman" w:cs="Times New Roman"/>
          <w:color w:val="000000"/>
          <w:kern w:val="0"/>
          <w:szCs w:val="24"/>
          <w:lang w:eastAsia="en-AU"/>
          <w14:ligatures w14:val="none"/>
        </w:rPr>
        <w:t xml:space="preserve">&lt;.001, </w:t>
      </w:r>
      <w:r w:rsidRPr="00E00E60">
        <w:rPr>
          <w:rFonts w:eastAsia="Times New Roman" w:cs="Times New Roman"/>
          <w:i/>
          <w:iCs/>
          <w:color w:val="000000"/>
          <w:kern w:val="0"/>
          <w:szCs w:val="24"/>
          <w:lang w:eastAsia="en-AU"/>
          <w14:ligatures w14:val="none"/>
        </w:rPr>
        <w:t>d</w:t>
      </w:r>
      <w:r w:rsidRPr="00E00E60">
        <w:rPr>
          <w:rFonts w:eastAsia="Times New Roman" w:cs="Times New Roman"/>
          <w:i/>
          <w:iCs/>
          <w:color w:val="000000"/>
          <w:kern w:val="0"/>
          <w:szCs w:val="24"/>
          <w:vertAlign w:val="subscript"/>
          <w:lang w:eastAsia="en-AU"/>
          <w14:ligatures w14:val="none"/>
        </w:rPr>
        <w:t>z</w:t>
      </w:r>
      <w:r w:rsidRPr="00E00E60">
        <w:rPr>
          <w:rFonts w:eastAsia="Times New Roman" w:cs="Times New Roman"/>
          <w:color w:val="000000"/>
          <w:kern w:val="0"/>
          <w:szCs w:val="24"/>
          <w:lang w:eastAsia="en-AU"/>
          <w14:ligatures w14:val="none"/>
        </w:rPr>
        <w:t xml:space="preserve">=1.76, which were rated as significantly more pleasant than anger expressions, </w:t>
      </w:r>
      <w:r w:rsidRPr="00E00E60">
        <w:rPr>
          <w:rFonts w:eastAsia="Times New Roman" w:cs="Times New Roman"/>
          <w:i/>
          <w:iCs/>
          <w:color w:val="000000"/>
          <w:kern w:val="0"/>
          <w:szCs w:val="24"/>
          <w:lang w:eastAsia="en-AU"/>
          <w14:ligatures w14:val="none"/>
        </w:rPr>
        <w:t>t</w:t>
      </w:r>
      <w:r w:rsidRPr="00E00E60">
        <w:rPr>
          <w:rFonts w:eastAsia="Times New Roman" w:cs="Times New Roman"/>
          <w:color w:val="000000"/>
          <w:kern w:val="0"/>
          <w:szCs w:val="24"/>
          <w:lang w:eastAsia="en-AU"/>
          <w14:ligatures w14:val="none"/>
        </w:rPr>
        <w:t xml:space="preserve">(83)=14.70, </w:t>
      </w:r>
      <w:r w:rsidRPr="00E00E60">
        <w:rPr>
          <w:rFonts w:eastAsia="Times New Roman" w:cs="Times New Roman"/>
          <w:i/>
          <w:iCs/>
          <w:color w:val="000000"/>
          <w:kern w:val="0"/>
          <w:szCs w:val="24"/>
          <w:lang w:eastAsia="en-AU"/>
          <w14:ligatures w14:val="none"/>
        </w:rPr>
        <w:t>p</w:t>
      </w:r>
      <w:r w:rsidRPr="00E00E60">
        <w:rPr>
          <w:rFonts w:eastAsia="Times New Roman" w:cs="Times New Roman"/>
          <w:color w:val="000000"/>
          <w:kern w:val="0"/>
          <w:szCs w:val="24"/>
          <w:lang w:eastAsia="en-AU"/>
          <w14:ligatures w14:val="none"/>
        </w:rPr>
        <w:t xml:space="preserve">&lt;.001, </w:t>
      </w:r>
      <w:r w:rsidRPr="00E00E60">
        <w:rPr>
          <w:rFonts w:eastAsia="Times New Roman" w:cs="Times New Roman"/>
          <w:i/>
          <w:iCs/>
          <w:color w:val="000000"/>
          <w:kern w:val="0"/>
          <w:szCs w:val="24"/>
          <w:lang w:eastAsia="en-AU"/>
          <w14:ligatures w14:val="none"/>
        </w:rPr>
        <w:t>d</w:t>
      </w:r>
      <w:r w:rsidRPr="00E00E60">
        <w:rPr>
          <w:rFonts w:eastAsia="Times New Roman" w:cs="Times New Roman"/>
          <w:i/>
          <w:iCs/>
          <w:color w:val="000000"/>
          <w:kern w:val="0"/>
          <w:szCs w:val="24"/>
          <w:vertAlign w:val="subscript"/>
          <w:lang w:eastAsia="en-AU"/>
          <w14:ligatures w14:val="none"/>
        </w:rPr>
        <w:t>z</w:t>
      </w:r>
      <w:r w:rsidRPr="00E00E60">
        <w:rPr>
          <w:rFonts w:eastAsia="Times New Roman" w:cs="Times New Roman"/>
          <w:color w:val="000000"/>
          <w:kern w:val="0"/>
          <w:szCs w:val="24"/>
          <w:lang w:eastAsia="en-AU"/>
          <w14:ligatures w14:val="none"/>
        </w:rPr>
        <w:t>=1.60.</w:t>
      </w:r>
      <w:r w:rsidRPr="00E00E60">
        <w:rPr>
          <w:rFonts w:cs="Times New Roman"/>
          <w:szCs w:val="24"/>
          <w:lang w:val="en-US"/>
        </w:rPr>
        <w:t xml:space="preserve"> There was also a significant Poser sex × Emotion interaction, </w:t>
      </w:r>
      <w:r w:rsidRPr="00E00E60">
        <w:rPr>
          <w:rFonts w:cs="Times New Roman"/>
          <w:i/>
          <w:iCs/>
          <w:szCs w:val="24"/>
          <w:lang w:val="en-US"/>
        </w:rPr>
        <w:t>F</w:t>
      </w:r>
      <w:r w:rsidRPr="00E00E60">
        <w:rPr>
          <w:rFonts w:cs="Times New Roman"/>
          <w:szCs w:val="24"/>
          <w:lang w:val="en-US"/>
        </w:rPr>
        <w:t xml:space="preserve">(3,81)=44.80, </w:t>
      </w:r>
      <w:r w:rsidRPr="00E00E60">
        <w:rPr>
          <w:rFonts w:cs="Times New Roman"/>
          <w:i/>
          <w:iCs/>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=.62.</w:t>
      </w:r>
      <w:r w:rsidRPr="00E00E60">
        <w:rPr>
          <w:rFonts w:cs="Times New Roman"/>
          <w:szCs w:val="24"/>
          <w:lang w:val="en-US"/>
        </w:rPr>
        <w:t xml:space="preserve"> Following up this interaction indicated that participants rated happy, </w:t>
      </w:r>
      <w:r w:rsidRPr="00E00E60">
        <w:rPr>
          <w:rFonts w:cs="Times New Roman"/>
          <w:i/>
          <w:szCs w:val="24"/>
          <w:lang w:val="en-US"/>
        </w:rPr>
        <w:t>t</w:t>
      </w:r>
      <w:r w:rsidRPr="00E00E60">
        <w:rPr>
          <w:rFonts w:cs="Times New Roman"/>
          <w:szCs w:val="24"/>
          <w:lang w:val="en-US"/>
        </w:rPr>
        <w:t xml:space="preserve">(83)=4.52,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 xml:space="preserve">.49, and positive surprise expressions, </w:t>
      </w:r>
      <w:r w:rsidRPr="00E00E60">
        <w:rPr>
          <w:rFonts w:cs="Times New Roman"/>
          <w:i/>
          <w:szCs w:val="24"/>
          <w:lang w:val="en-US"/>
        </w:rPr>
        <w:t>t</w:t>
      </w:r>
      <w:r w:rsidRPr="00E00E60">
        <w:rPr>
          <w:rFonts w:cs="Times New Roman"/>
          <w:szCs w:val="24"/>
          <w:lang w:val="en-US"/>
        </w:rPr>
        <w:t xml:space="preserve">(83)=10.24,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=1</w:t>
      </w:r>
      <w:r w:rsidRPr="00E00E60">
        <w:rPr>
          <w:rFonts w:cs="Times New Roman"/>
          <w:szCs w:val="24"/>
          <w:lang w:val="en-US"/>
        </w:rPr>
        <w:t xml:space="preserve">.12, as more pleasant </w:t>
      </w:r>
      <w:r w:rsidRPr="00E00E60">
        <w:rPr>
          <w:rFonts w:cs="Times New Roman"/>
          <w:szCs w:val="24"/>
          <w:lang w:val="en-US"/>
        </w:rPr>
        <w:lastRenderedPageBreak/>
        <w:t>when encountered on a female than on a male face. On the other hand, negative surprise expressions were rated as relatively more pleasant when expressed on male rather than female faces,</w:t>
      </w:r>
      <w:r w:rsidRPr="00E00E60">
        <w:rPr>
          <w:rFonts w:cs="Times New Roman"/>
          <w:i/>
          <w:szCs w:val="24"/>
          <w:lang w:val="en-US"/>
        </w:rPr>
        <w:t xml:space="preserve"> t</w:t>
      </w:r>
      <w:r w:rsidRPr="00E00E60">
        <w:rPr>
          <w:rFonts w:cs="Times New Roman"/>
          <w:szCs w:val="24"/>
          <w:lang w:val="en-US"/>
        </w:rPr>
        <w:t xml:space="preserve">(83)=3.73,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 xml:space="preserve">.41. Angry expressions were rated as no more positive or negative on male or female faces, </w:t>
      </w:r>
      <w:r w:rsidRPr="00E00E60">
        <w:rPr>
          <w:rFonts w:cs="Times New Roman"/>
          <w:i/>
          <w:szCs w:val="24"/>
        </w:rPr>
        <w:t>t</w:t>
      </w:r>
      <w:r w:rsidRPr="00E00E60">
        <w:rPr>
          <w:rFonts w:cs="Times New Roman"/>
          <w:szCs w:val="24"/>
        </w:rPr>
        <w:t xml:space="preserve">(83)=1.76, </w:t>
      </w:r>
      <w:r w:rsidRPr="00E00E60">
        <w:rPr>
          <w:rFonts w:cs="Times New Roman"/>
          <w:i/>
          <w:szCs w:val="24"/>
        </w:rPr>
        <w:t>p</w:t>
      </w:r>
      <w:r w:rsidRPr="00E00E60">
        <w:rPr>
          <w:rFonts w:cs="Times New Roman"/>
          <w:szCs w:val="24"/>
        </w:rPr>
        <w:t xml:space="preserve">=.082, </w:t>
      </w:r>
      <w:r w:rsidRPr="00E00E60">
        <w:rPr>
          <w:rFonts w:cs="Times New Roman"/>
          <w:i/>
          <w:szCs w:val="24"/>
        </w:rPr>
        <w:t>d</w:t>
      </w:r>
      <w:r w:rsidRPr="00E00E60">
        <w:rPr>
          <w:rFonts w:cs="Times New Roman"/>
          <w:i/>
          <w:szCs w:val="24"/>
          <w:vertAlign w:val="subscript"/>
        </w:rPr>
        <w:t>z</w:t>
      </w:r>
      <w:r w:rsidRPr="00E00E60">
        <w:rPr>
          <w:rFonts w:cs="Times New Roman"/>
          <w:szCs w:val="24"/>
        </w:rPr>
        <w:t>=0.19.</w:t>
      </w:r>
    </w:p>
    <w:p w14:paraId="2C710DBB" w14:textId="51AEF47C" w:rsidR="00595F81" w:rsidRPr="00E00E60" w:rsidRDefault="00D2697D" w:rsidP="004E619F">
      <w:pPr>
        <w:rPr>
          <w:rFonts w:cs="Times New Roman"/>
          <w:szCs w:val="24"/>
          <w:lang w:val="en-US"/>
        </w:rPr>
      </w:pPr>
      <w:r w:rsidRPr="00E00E60">
        <w:rPr>
          <w:rFonts w:cs="Times New Roman"/>
          <w:b/>
          <w:bCs/>
          <w:szCs w:val="24"/>
        </w:rPr>
        <w:t xml:space="preserve">Expression Identification Accuracy. </w:t>
      </w:r>
      <w:r w:rsidRPr="00E00E60">
        <w:rPr>
          <w:rFonts w:cs="Times New Roman"/>
          <w:szCs w:val="24"/>
        </w:rPr>
        <w:t xml:space="preserve">Overall, participants were more accurate to recognise expressions on female than on male faces, </w:t>
      </w:r>
      <w:r w:rsidRPr="00E00E60">
        <w:rPr>
          <w:rFonts w:cs="Times New Roman"/>
          <w:i/>
          <w:szCs w:val="24"/>
          <w:lang w:val="en-US"/>
        </w:rPr>
        <w:t>F</w:t>
      </w:r>
      <w:r w:rsidRPr="00E00E60">
        <w:rPr>
          <w:rFonts w:cs="Times New Roman"/>
          <w:szCs w:val="24"/>
          <w:lang w:val="en-US"/>
        </w:rPr>
        <w:t xml:space="preserve">(1,83)=123.25,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.60. There was also a main effect of expression, </w:t>
      </w:r>
      <w:r w:rsidRPr="00E00E60">
        <w:rPr>
          <w:rFonts w:cs="Times New Roman"/>
          <w:i/>
          <w:szCs w:val="24"/>
          <w:lang w:val="en-US"/>
        </w:rPr>
        <w:t>F</w:t>
      </w:r>
      <w:r w:rsidRPr="00E00E60">
        <w:rPr>
          <w:rFonts w:cs="Times New Roman"/>
          <w:szCs w:val="24"/>
          <w:lang w:val="en-US"/>
        </w:rPr>
        <w:t xml:space="preserve">(2,82)=171.57,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.81, and a main effect of </w:t>
      </w:r>
      <w:r w:rsidR="005D60F8" w:rsidRPr="00E00E60">
        <w:rPr>
          <w:rFonts w:cs="Times New Roman"/>
          <w:szCs w:val="24"/>
          <w:lang w:val="en-US"/>
        </w:rPr>
        <w:t>face group</w:t>
      </w:r>
      <w:r w:rsidRPr="00E00E60">
        <w:rPr>
          <w:rFonts w:cs="Times New Roman"/>
          <w:szCs w:val="24"/>
          <w:lang w:val="en-US"/>
        </w:rPr>
        <w:t xml:space="preserve">, </w:t>
      </w:r>
      <w:r w:rsidRPr="00E00E60">
        <w:rPr>
          <w:rFonts w:cs="Times New Roman"/>
          <w:i/>
          <w:szCs w:val="24"/>
          <w:lang w:val="en-US"/>
        </w:rPr>
        <w:t>F</w:t>
      </w:r>
      <w:r w:rsidRPr="00E00E60">
        <w:rPr>
          <w:rFonts w:cs="Times New Roman"/>
          <w:szCs w:val="24"/>
          <w:lang w:val="en-US"/>
        </w:rPr>
        <w:t xml:space="preserve">(1,83)=62.70,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.43, subsumed under a significant Expression × </w:t>
      </w:r>
      <w:r w:rsidR="005D60F8" w:rsidRPr="00E00E60">
        <w:rPr>
          <w:rFonts w:cs="Times New Roman"/>
          <w:szCs w:val="24"/>
          <w:lang w:val="en-US"/>
        </w:rPr>
        <w:t>Face group</w:t>
      </w:r>
      <w:r w:rsidRPr="00E00E60">
        <w:rPr>
          <w:rFonts w:cs="Times New Roman"/>
          <w:szCs w:val="24"/>
          <w:lang w:val="en-US"/>
        </w:rPr>
        <w:t xml:space="preserve"> interaction, </w:t>
      </w:r>
      <w:r w:rsidRPr="00E00E60">
        <w:rPr>
          <w:rFonts w:cs="Times New Roman"/>
          <w:i/>
          <w:szCs w:val="24"/>
          <w:lang w:val="en-US"/>
        </w:rPr>
        <w:t>F</w:t>
      </w:r>
      <w:r w:rsidRPr="00E00E60">
        <w:rPr>
          <w:rFonts w:cs="Times New Roman"/>
          <w:szCs w:val="24"/>
          <w:lang w:val="en-US"/>
        </w:rPr>
        <w:t xml:space="preserve">(2,82)=38.19,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.48. This interaction emerged as participants were comparably accurate to identify happy expressions regardless of whether the poser’s surprise expressions were evaluated as relatively positive or negative, </w:t>
      </w:r>
      <w:r w:rsidRPr="00E00E60">
        <w:rPr>
          <w:rFonts w:cs="Times New Roman"/>
          <w:i/>
          <w:iCs/>
          <w:szCs w:val="24"/>
          <w:lang w:val="en-US"/>
        </w:rPr>
        <w:t>t</w:t>
      </w:r>
      <w:r w:rsidRPr="00E00E60">
        <w:rPr>
          <w:rFonts w:cs="Times New Roman"/>
          <w:szCs w:val="24"/>
          <w:lang w:val="en-US"/>
        </w:rPr>
        <w:t xml:space="preserve">(83)=0.52, </w:t>
      </w:r>
      <w:r w:rsidRPr="00E00E60">
        <w:rPr>
          <w:rFonts w:cs="Times New Roman"/>
          <w:i/>
          <w:iCs/>
          <w:szCs w:val="24"/>
          <w:lang w:val="en-US"/>
        </w:rPr>
        <w:t>p</w:t>
      </w:r>
      <w:r w:rsidRPr="00E00E60">
        <w:rPr>
          <w:rFonts w:cs="Times New Roman"/>
          <w:szCs w:val="24"/>
          <w:lang w:val="en-US"/>
        </w:rPr>
        <w:t xml:space="preserve">=.602, </w:t>
      </w:r>
      <w:r w:rsidRPr="00E00E60">
        <w:rPr>
          <w:rFonts w:cs="Times New Roman"/>
          <w:i/>
          <w:szCs w:val="24"/>
        </w:rPr>
        <w:t>d</w:t>
      </w:r>
      <w:r w:rsidRPr="00E00E60">
        <w:rPr>
          <w:rFonts w:cs="Times New Roman"/>
          <w:i/>
          <w:szCs w:val="24"/>
          <w:vertAlign w:val="subscript"/>
        </w:rPr>
        <w:t>z</w:t>
      </w:r>
      <w:r w:rsidRPr="00E00E60">
        <w:rPr>
          <w:rFonts w:cs="Times New Roman"/>
          <w:szCs w:val="24"/>
        </w:rPr>
        <w:t xml:space="preserve">=0.06. Participants were more accurate to identify the angry expressions in the subset of posers who contributed a positively surprised face than a negatively surprised face, </w:t>
      </w:r>
      <w:r w:rsidRPr="00E00E60">
        <w:rPr>
          <w:rFonts w:cs="Times New Roman"/>
          <w:i/>
          <w:szCs w:val="24"/>
          <w:lang w:val="en-US"/>
        </w:rPr>
        <w:t>t</w:t>
      </w:r>
      <w:r w:rsidRPr="00E00E60">
        <w:rPr>
          <w:rFonts w:cs="Times New Roman"/>
          <w:szCs w:val="24"/>
          <w:lang w:val="en-US"/>
        </w:rPr>
        <w:t xml:space="preserve">(83)=3.04, </w:t>
      </w:r>
      <w:r w:rsidRPr="00E00E60">
        <w:rPr>
          <w:rFonts w:cs="Times New Roman"/>
          <w:i/>
          <w:szCs w:val="24"/>
          <w:lang w:val="en-US"/>
        </w:rPr>
        <w:t>p</w:t>
      </w:r>
      <w:r w:rsidRPr="00E00E60">
        <w:rPr>
          <w:rFonts w:cs="Times New Roman"/>
          <w:szCs w:val="24"/>
          <w:lang w:val="en-US"/>
        </w:rPr>
        <w:t xml:space="preserve">=.003,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 xml:space="preserve">.33, and were more accurate to identify positively than negatively surprised expressions, </w:t>
      </w:r>
      <w:r w:rsidRPr="00E00E60">
        <w:rPr>
          <w:rFonts w:cs="Times New Roman"/>
          <w:i/>
          <w:szCs w:val="24"/>
          <w:lang w:val="en-US"/>
        </w:rPr>
        <w:t>t</w:t>
      </w:r>
      <w:r w:rsidRPr="00E00E60">
        <w:rPr>
          <w:rFonts w:cs="Times New Roman"/>
          <w:szCs w:val="24"/>
          <w:lang w:val="en-US"/>
        </w:rPr>
        <w:t>(</w:t>
      </w:r>
      <w:r w:rsidRPr="00E00E60">
        <w:rPr>
          <w:rFonts w:cs="Times New Roman"/>
          <w:iCs/>
          <w:szCs w:val="24"/>
          <w:lang w:val="en-US"/>
        </w:rPr>
        <w:t>83</w:t>
      </w:r>
      <w:r w:rsidRPr="00E00E60">
        <w:rPr>
          <w:rFonts w:cs="Times New Roman"/>
          <w:szCs w:val="24"/>
          <w:lang w:val="en-US"/>
        </w:rPr>
        <w:t xml:space="preserve">)=8.41,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szCs w:val="24"/>
        </w:rPr>
        <w:t>=0</w:t>
      </w:r>
      <w:r w:rsidRPr="00E00E60">
        <w:rPr>
          <w:rFonts w:cs="Times New Roman"/>
          <w:szCs w:val="24"/>
          <w:lang w:val="en-US"/>
        </w:rPr>
        <w:t>.92. A significant Poser sex × Expression interaction also emerged,</w:t>
      </w:r>
      <w:r w:rsidRPr="00E00E60">
        <w:rPr>
          <w:rFonts w:cs="Times New Roman"/>
          <w:i/>
          <w:iCs/>
          <w:szCs w:val="24"/>
        </w:rPr>
        <w:t xml:space="preserve"> F</w:t>
      </w:r>
      <w:r w:rsidRPr="00E00E60">
        <w:rPr>
          <w:rFonts w:cs="Times New Roman"/>
          <w:szCs w:val="24"/>
          <w:lang w:val="en-US"/>
        </w:rPr>
        <w:t xml:space="preserve">(2,82)=70.13, </w:t>
      </w:r>
      <w:r w:rsidRPr="00E00E60">
        <w:rPr>
          <w:rFonts w:cs="Times New Roman"/>
          <w:i/>
          <w:szCs w:val="24"/>
          <w:lang w:val="en-US"/>
        </w:rPr>
        <w:t>p</w:t>
      </w:r>
      <w:r w:rsidRPr="00E00E60">
        <w:rPr>
          <w:rFonts w:cs="Times New Roman"/>
          <w:szCs w:val="24"/>
          <w:lang w:val="en-US"/>
        </w:rPr>
        <w:t xml:space="preserve">&lt;.001, </w:t>
      </w:r>
      <w:r w:rsidRPr="00E00E60">
        <w:rPr>
          <w:rFonts w:cs="Times New Roman"/>
          <w:iCs/>
          <w:szCs w:val="24"/>
        </w:rPr>
        <w:t>η</w:t>
      </w:r>
      <w:r w:rsidRPr="00E00E60">
        <w:rPr>
          <w:rFonts w:cs="Times New Roman"/>
          <w:iCs/>
          <w:szCs w:val="24"/>
          <w:vertAlign w:val="subscript"/>
        </w:rPr>
        <w:t>p</w:t>
      </w:r>
      <w:r w:rsidRPr="00E00E60">
        <w:rPr>
          <w:rFonts w:cs="Times New Roman"/>
          <w:iCs/>
          <w:szCs w:val="24"/>
          <w:vertAlign w:val="superscript"/>
        </w:rPr>
        <w:t>²</w:t>
      </w:r>
      <w:r w:rsidRPr="00E00E60">
        <w:rPr>
          <w:rFonts w:cs="Times New Roman"/>
          <w:szCs w:val="24"/>
        </w:rPr>
        <w:t>=</w:t>
      </w:r>
      <w:r w:rsidRPr="00E00E60">
        <w:rPr>
          <w:rFonts w:cs="Times New Roman"/>
          <w:szCs w:val="24"/>
          <w:lang w:val="en-US"/>
        </w:rPr>
        <w:t xml:space="preserve">.63, as participants were no more accurate to recognize happy expressions posed by men than women, </w:t>
      </w:r>
      <w:r w:rsidRPr="00E00E60">
        <w:rPr>
          <w:rFonts w:cs="Times New Roman"/>
          <w:i/>
          <w:iCs/>
          <w:szCs w:val="24"/>
          <w:lang w:val="en-US"/>
        </w:rPr>
        <w:t>t</w:t>
      </w:r>
      <w:r w:rsidRPr="00E00E60">
        <w:rPr>
          <w:rFonts w:cs="Times New Roman"/>
          <w:szCs w:val="24"/>
          <w:lang w:val="en-US"/>
        </w:rPr>
        <w:t>(83)=0.</w:t>
      </w:r>
      <w:r w:rsidR="006C4F9B" w:rsidRPr="00E00E60">
        <w:rPr>
          <w:rFonts w:cs="Times New Roman"/>
          <w:szCs w:val="24"/>
          <w:lang w:val="en-US"/>
        </w:rPr>
        <w:t>65</w:t>
      </w:r>
      <w:r w:rsidRPr="00E00E60">
        <w:rPr>
          <w:rFonts w:cs="Times New Roman"/>
          <w:szCs w:val="24"/>
          <w:lang w:val="en-US"/>
        </w:rPr>
        <w:t xml:space="preserve">, </w:t>
      </w:r>
      <w:r w:rsidRPr="00E00E60">
        <w:rPr>
          <w:rFonts w:cs="Times New Roman"/>
          <w:i/>
          <w:iCs/>
          <w:szCs w:val="24"/>
          <w:lang w:val="en-US"/>
        </w:rPr>
        <w:t>p</w:t>
      </w:r>
      <w:r w:rsidRPr="00E00E60">
        <w:rPr>
          <w:rFonts w:cs="Times New Roman"/>
          <w:szCs w:val="24"/>
          <w:lang w:val="en-US"/>
        </w:rPr>
        <w:t xml:space="preserve">=.520, </w:t>
      </w:r>
      <w:r w:rsidRPr="00E00E60">
        <w:rPr>
          <w:rFonts w:cs="Times New Roman"/>
          <w:i/>
          <w:iCs/>
          <w:szCs w:val="24"/>
          <w:lang w:val="en-US"/>
        </w:rPr>
        <w:t>d</w:t>
      </w:r>
      <w:r w:rsidRPr="00E00E60">
        <w:rPr>
          <w:rFonts w:cs="Times New Roman"/>
          <w:i/>
          <w:iCs/>
          <w:szCs w:val="24"/>
          <w:vertAlign w:val="subscript"/>
          <w:lang w:val="en-US"/>
        </w:rPr>
        <w:t>z</w:t>
      </w:r>
      <w:r w:rsidRPr="00E00E60">
        <w:rPr>
          <w:rFonts w:cs="Times New Roman"/>
          <w:szCs w:val="24"/>
          <w:lang w:val="en-US"/>
        </w:rPr>
        <w:t xml:space="preserve">=0.07, but were more accurate to recognize surprise, </w:t>
      </w:r>
      <w:r w:rsidRPr="00E00E60">
        <w:rPr>
          <w:rFonts w:cs="Times New Roman"/>
          <w:i/>
          <w:szCs w:val="24"/>
          <w:lang w:val="en-US"/>
        </w:rPr>
        <w:t>t</w:t>
      </w:r>
      <w:r w:rsidRPr="00E00E60">
        <w:rPr>
          <w:rFonts w:cs="Times New Roman"/>
          <w:szCs w:val="24"/>
          <w:lang w:val="en-US"/>
        </w:rPr>
        <w:t xml:space="preserve">(83)=4.85,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iCs/>
          <w:szCs w:val="24"/>
          <w:vertAlign w:val="subscript"/>
        </w:rPr>
        <w:softHyphen/>
      </w:r>
      <w:r w:rsidRPr="00E00E60">
        <w:rPr>
          <w:rFonts w:cs="Times New Roman"/>
          <w:szCs w:val="24"/>
        </w:rPr>
        <w:t>=</w:t>
      </w:r>
      <w:r w:rsidRPr="00E00E60">
        <w:rPr>
          <w:rFonts w:cs="Times New Roman"/>
          <w:szCs w:val="24"/>
          <w:lang w:val="en-US"/>
        </w:rPr>
        <w:t xml:space="preserve">0.53, and angry expressions, </w:t>
      </w:r>
      <w:r w:rsidRPr="00E00E60">
        <w:rPr>
          <w:rFonts w:cs="Times New Roman"/>
          <w:i/>
          <w:szCs w:val="24"/>
          <w:lang w:val="en-US"/>
        </w:rPr>
        <w:t>t</w:t>
      </w:r>
      <w:r w:rsidRPr="00E00E60">
        <w:rPr>
          <w:rFonts w:cs="Times New Roman"/>
          <w:szCs w:val="24"/>
          <w:lang w:val="en-US"/>
        </w:rPr>
        <w:t xml:space="preserve">(83)=11.14, </w:t>
      </w:r>
      <w:r w:rsidRPr="00E00E60">
        <w:rPr>
          <w:rFonts w:cs="Times New Roman"/>
          <w:i/>
          <w:szCs w:val="24"/>
          <w:lang w:val="en-US"/>
        </w:rPr>
        <w:t>p</w:t>
      </w:r>
      <w:r w:rsidRPr="00E00E60">
        <w:rPr>
          <w:rFonts w:cs="Times New Roman"/>
          <w:szCs w:val="24"/>
          <w:lang w:val="en-US"/>
        </w:rPr>
        <w:t xml:space="preserve">&lt;.001, </w:t>
      </w:r>
      <w:r w:rsidRPr="00E00E60">
        <w:rPr>
          <w:rFonts w:cs="Times New Roman"/>
          <w:i/>
          <w:szCs w:val="24"/>
        </w:rPr>
        <w:t>d</w:t>
      </w:r>
      <w:r w:rsidRPr="00E00E60">
        <w:rPr>
          <w:rFonts w:cs="Times New Roman"/>
          <w:i/>
          <w:szCs w:val="24"/>
          <w:vertAlign w:val="subscript"/>
        </w:rPr>
        <w:t>z</w:t>
      </w:r>
      <w:r w:rsidRPr="00E00E60">
        <w:rPr>
          <w:rFonts w:cs="Times New Roman"/>
          <w:iCs/>
          <w:szCs w:val="24"/>
          <w:vertAlign w:val="subscript"/>
        </w:rPr>
        <w:softHyphen/>
      </w:r>
      <w:r w:rsidRPr="00E00E60">
        <w:rPr>
          <w:rFonts w:cs="Times New Roman"/>
          <w:szCs w:val="24"/>
        </w:rPr>
        <w:t>=1</w:t>
      </w:r>
      <w:r w:rsidRPr="00E00E60">
        <w:rPr>
          <w:rFonts w:cs="Times New Roman"/>
          <w:szCs w:val="24"/>
          <w:lang w:val="en-US"/>
        </w:rPr>
        <w:t>.21, when posed by men than women.</w:t>
      </w:r>
    </w:p>
    <w:p w14:paraId="1388EE82" w14:textId="0766889D" w:rsidR="00595F81" w:rsidRPr="00E00E60" w:rsidRDefault="00595F81" w:rsidP="0029596F">
      <w:pPr>
        <w:ind w:firstLine="0"/>
        <w:rPr>
          <w:rFonts w:cs="Times New Roman"/>
          <w:b/>
          <w:bCs/>
          <w:szCs w:val="24"/>
          <w:lang w:val="en-US"/>
        </w:rPr>
      </w:pPr>
      <w:r w:rsidRPr="00E00E60">
        <w:rPr>
          <w:rFonts w:cs="Times New Roman"/>
          <w:b/>
          <w:bCs/>
          <w:szCs w:val="24"/>
          <w:lang w:val="en-US"/>
        </w:rPr>
        <w:t>Experiment 3</w:t>
      </w:r>
    </w:p>
    <w:p w14:paraId="34B2CD4F" w14:textId="77777777" w:rsidR="000F79A2" w:rsidRPr="00E00E60" w:rsidRDefault="000F79A2" w:rsidP="000F79A2">
      <w:pPr>
        <w:ind w:firstLine="0"/>
        <w:rPr>
          <w:rFonts w:cs="Times New Roman"/>
          <w:b/>
          <w:bCs/>
          <w:i/>
          <w:iCs/>
          <w:szCs w:val="24"/>
          <w:lang w:val="en-US"/>
        </w:rPr>
      </w:pPr>
      <w:r w:rsidRPr="00E00E60">
        <w:rPr>
          <w:rFonts w:cs="Times New Roman"/>
          <w:b/>
          <w:bCs/>
          <w:i/>
          <w:iCs/>
          <w:szCs w:val="24"/>
          <w:lang w:val="en-US"/>
        </w:rPr>
        <w:t>Results</w:t>
      </w:r>
    </w:p>
    <w:p w14:paraId="363CB216" w14:textId="429F41EE" w:rsidR="000F79A2" w:rsidRPr="00E00E60" w:rsidRDefault="000F79A2" w:rsidP="000F79A2">
      <w:pPr>
        <w:rPr>
          <w:rFonts w:cs="Times New Roman"/>
          <w:szCs w:val="24"/>
          <w:lang w:val="en-US"/>
        </w:rPr>
      </w:pPr>
      <w:r w:rsidRPr="00E00E60">
        <w:rPr>
          <w:rFonts w:cs="Times New Roman"/>
          <w:b/>
          <w:bCs/>
          <w:szCs w:val="24"/>
        </w:rPr>
        <w:t xml:space="preserve">Analyses.  </w:t>
      </w:r>
      <w:r w:rsidRPr="00E00E60">
        <w:rPr>
          <w:rFonts w:cs="Times New Roman"/>
          <w:szCs w:val="24"/>
        </w:rPr>
        <w:t xml:space="preserve">Stimulus pleasantness ratings and identification accuracy proportions were submitted to 2 (Poser sex: female, male) × 6 (Expression: </w:t>
      </w:r>
      <w:r w:rsidR="00D37CF9">
        <w:rPr>
          <w:rFonts w:cs="Times New Roman"/>
          <w:szCs w:val="24"/>
        </w:rPr>
        <w:t>happiness</w:t>
      </w:r>
      <w:r w:rsidRPr="00E00E60">
        <w:rPr>
          <w:rFonts w:cs="Times New Roman"/>
          <w:szCs w:val="24"/>
        </w:rPr>
        <w:t>, awe, pride, sadness, disgust, anger) repeated measures ANOVAs.</w:t>
      </w:r>
    </w:p>
    <w:p w14:paraId="77ED4EB4" w14:textId="0FBEFF81" w:rsidR="00595F81" w:rsidRPr="00E00E60" w:rsidRDefault="0029596F" w:rsidP="00595F81">
      <w:r w:rsidRPr="00E00E60">
        <w:rPr>
          <w:rFonts w:cs="Times New Roman"/>
          <w:b/>
          <w:bCs/>
          <w:szCs w:val="24"/>
        </w:rPr>
        <w:t xml:space="preserve">Pleasantness Ratings. </w:t>
      </w:r>
      <w:r w:rsidR="00CB7126" w:rsidRPr="00E00E60">
        <w:t>S</w:t>
      </w:r>
      <w:r w:rsidR="00595F81" w:rsidRPr="00E00E60">
        <w:t xml:space="preserve">timulus pleasantness ratings depended on poser sex as </w:t>
      </w:r>
      <w:r w:rsidR="00CE3149" w:rsidRPr="00E00E60">
        <w:t>the</w:t>
      </w:r>
      <w:r w:rsidR="00595F81" w:rsidRPr="00E00E60">
        <w:t xml:space="preserve"> ANOVA found a significant main effect of Poser sex, </w:t>
      </w:r>
      <w:r w:rsidR="00595F81" w:rsidRPr="00E00E60">
        <w:rPr>
          <w:i/>
          <w:iCs/>
        </w:rPr>
        <w:t>F</w:t>
      </w:r>
      <w:r w:rsidR="00595F81" w:rsidRPr="00E00E60">
        <w:t xml:space="preserve">(1,113)=4.27, </w:t>
      </w:r>
      <w:r w:rsidR="00595F81" w:rsidRPr="00E00E60">
        <w:rPr>
          <w:i/>
          <w:iCs/>
        </w:rPr>
        <w:t>p</w:t>
      </w:r>
      <w:r w:rsidR="00595F81" w:rsidRPr="00E00E60">
        <w:t>=.041, η</w:t>
      </w:r>
      <w:r w:rsidR="00595F81" w:rsidRPr="00E00E60">
        <w:rPr>
          <w:vertAlign w:val="subscript"/>
        </w:rPr>
        <w:t>p</w:t>
      </w:r>
      <w:r w:rsidR="00595F81" w:rsidRPr="00E00E60">
        <w:rPr>
          <w:vertAlign w:val="superscript"/>
        </w:rPr>
        <w:t>²</w:t>
      </w:r>
      <w:r w:rsidR="00595F81" w:rsidRPr="00E00E60">
        <w:t xml:space="preserve">=.04, and a </w:t>
      </w:r>
      <w:r w:rsidR="00595F81" w:rsidRPr="00E00E60">
        <w:lastRenderedPageBreak/>
        <w:t xml:space="preserve">main effect of expression, </w:t>
      </w:r>
      <w:r w:rsidR="00595F81" w:rsidRPr="00E00E60">
        <w:rPr>
          <w:i/>
          <w:lang w:val="en-US"/>
        </w:rPr>
        <w:t>F</w:t>
      </w:r>
      <w:r w:rsidR="00595F81" w:rsidRPr="00E00E60">
        <w:rPr>
          <w:lang w:val="en-US"/>
        </w:rPr>
        <w:t xml:space="preserve">(5,109)=176.03, </w:t>
      </w:r>
      <w:r w:rsidR="00595F81" w:rsidRPr="00E00E60">
        <w:rPr>
          <w:i/>
          <w:lang w:val="en-US"/>
        </w:rPr>
        <w:t>p</w:t>
      </w:r>
      <w:r w:rsidR="00595F81" w:rsidRPr="00E00E60">
        <w:rPr>
          <w:lang w:val="en-US"/>
        </w:rPr>
        <w:t xml:space="preserve">&lt;.001, </w:t>
      </w:r>
      <w:r w:rsidR="00595F81" w:rsidRPr="00E00E60">
        <w:rPr>
          <w:iCs/>
        </w:rPr>
        <w:t>η</w:t>
      </w:r>
      <w:r w:rsidR="00595F81" w:rsidRPr="00E00E60">
        <w:rPr>
          <w:iCs/>
          <w:vertAlign w:val="subscript"/>
        </w:rPr>
        <w:t>p</w:t>
      </w:r>
      <w:r w:rsidR="00595F81" w:rsidRPr="00E00E60">
        <w:rPr>
          <w:iCs/>
          <w:vertAlign w:val="superscript"/>
        </w:rPr>
        <w:t>²</w:t>
      </w:r>
      <w:r w:rsidR="00595F81" w:rsidRPr="00E00E60">
        <w:t>=</w:t>
      </w:r>
      <w:r w:rsidR="00595F81" w:rsidRPr="00E00E60">
        <w:rPr>
          <w:lang w:val="en-US"/>
        </w:rPr>
        <w:t xml:space="preserve">.89, which were moderated by a significant Poser sex × Expression interaction, </w:t>
      </w:r>
      <w:r w:rsidR="00595F81" w:rsidRPr="00E00E60">
        <w:rPr>
          <w:i/>
          <w:lang w:val="en-US"/>
        </w:rPr>
        <w:t>F</w:t>
      </w:r>
      <w:r w:rsidR="00595F81" w:rsidRPr="00E00E60">
        <w:rPr>
          <w:lang w:val="en-US"/>
        </w:rPr>
        <w:t xml:space="preserve">(5,109)=10.45, </w:t>
      </w:r>
      <w:r w:rsidR="00595F81" w:rsidRPr="00E00E60">
        <w:rPr>
          <w:i/>
          <w:lang w:val="en-US"/>
        </w:rPr>
        <w:t>p</w:t>
      </w:r>
      <w:r w:rsidR="00595F81" w:rsidRPr="00E00E60">
        <w:rPr>
          <w:lang w:val="en-US"/>
        </w:rPr>
        <w:t xml:space="preserve">&lt;.001, </w:t>
      </w:r>
      <w:r w:rsidR="00595F81" w:rsidRPr="00E00E60">
        <w:rPr>
          <w:iCs/>
        </w:rPr>
        <w:t>η</w:t>
      </w:r>
      <w:r w:rsidR="00595F81" w:rsidRPr="00E00E60">
        <w:rPr>
          <w:iCs/>
          <w:vertAlign w:val="subscript"/>
        </w:rPr>
        <w:t>p</w:t>
      </w:r>
      <w:r w:rsidR="00595F81" w:rsidRPr="00E00E60">
        <w:rPr>
          <w:iCs/>
          <w:vertAlign w:val="superscript"/>
        </w:rPr>
        <w:t>²</w:t>
      </w:r>
      <w:r w:rsidR="00595F81" w:rsidRPr="00E00E60">
        <w:t>=</w:t>
      </w:r>
      <w:r w:rsidR="00595F81" w:rsidRPr="00E00E60">
        <w:rPr>
          <w:lang w:val="en-US"/>
        </w:rPr>
        <w:t xml:space="preserve">.32. Follow up comparisons indicated that participants rated male faces as more pleasant than female faces when expressing pride, </w:t>
      </w:r>
      <w:r w:rsidR="00595F81" w:rsidRPr="00E00E60">
        <w:rPr>
          <w:i/>
          <w:lang w:val="en-US"/>
        </w:rPr>
        <w:t>t</w:t>
      </w:r>
      <w:r w:rsidR="00595F81" w:rsidRPr="00E00E60">
        <w:rPr>
          <w:lang w:val="en-US"/>
        </w:rPr>
        <w:t xml:space="preserve">(113)=4.47, </w:t>
      </w:r>
      <w:r w:rsidR="00595F81" w:rsidRPr="00E00E60">
        <w:rPr>
          <w:i/>
          <w:lang w:val="en-US"/>
        </w:rPr>
        <w:t>p</w:t>
      </w:r>
      <w:r w:rsidR="00595F81" w:rsidRPr="00E00E60">
        <w:rPr>
          <w:lang w:val="en-US"/>
        </w:rPr>
        <w:t xml:space="preserve">&lt;.001, </w:t>
      </w:r>
      <w:r w:rsidR="00595F81" w:rsidRPr="00E00E60">
        <w:rPr>
          <w:i/>
        </w:rPr>
        <w:t>d</w:t>
      </w:r>
      <w:r w:rsidR="00595F81" w:rsidRPr="00E00E60">
        <w:rPr>
          <w:i/>
          <w:vertAlign w:val="subscript"/>
        </w:rPr>
        <w:t>z</w:t>
      </w:r>
      <w:r w:rsidR="00595F81" w:rsidRPr="00E00E60">
        <w:t>=0</w:t>
      </w:r>
      <w:r w:rsidR="00595F81" w:rsidRPr="00E00E60">
        <w:rPr>
          <w:lang w:val="en-US"/>
        </w:rPr>
        <w:t xml:space="preserve">.15, but rated female faces as more pleasant than male faces when they expressed awe, </w:t>
      </w:r>
      <w:r w:rsidR="00595F81" w:rsidRPr="00E00E60">
        <w:rPr>
          <w:i/>
          <w:lang w:val="en-US"/>
        </w:rPr>
        <w:t>t</w:t>
      </w:r>
      <w:r w:rsidR="00595F81" w:rsidRPr="00E00E60">
        <w:rPr>
          <w:lang w:val="en-US"/>
        </w:rPr>
        <w:t xml:space="preserve">(113)=4.21, </w:t>
      </w:r>
      <w:r w:rsidR="00595F81" w:rsidRPr="00E00E60">
        <w:rPr>
          <w:i/>
          <w:lang w:val="en-US"/>
        </w:rPr>
        <w:t>p</w:t>
      </w:r>
      <w:r w:rsidR="00595F81" w:rsidRPr="00E00E60">
        <w:rPr>
          <w:lang w:val="en-US"/>
        </w:rPr>
        <w:t xml:space="preserve">&lt;.001, </w:t>
      </w:r>
      <w:r w:rsidR="00595F81" w:rsidRPr="00E00E60">
        <w:rPr>
          <w:i/>
        </w:rPr>
        <w:t>d</w:t>
      </w:r>
      <w:r w:rsidR="00595F81" w:rsidRPr="00E00E60">
        <w:rPr>
          <w:i/>
          <w:vertAlign w:val="subscript"/>
        </w:rPr>
        <w:t>z</w:t>
      </w:r>
      <w:r w:rsidR="00595F81" w:rsidRPr="00E00E60">
        <w:t>=0</w:t>
      </w:r>
      <w:r w:rsidR="00595F81" w:rsidRPr="00E00E60">
        <w:rPr>
          <w:lang w:val="en-US"/>
        </w:rPr>
        <w:t xml:space="preserve">.39, anger, </w:t>
      </w:r>
      <w:r w:rsidR="00595F81" w:rsidRPr="00E00E60">
        <w:rPr>
          <w:i/>
        </w:rPr>
        <w:t>t</w:t>
      </w:r>
      <w:r w:rsidR="00595F81" w:rsidRPr="00E00E60">
        <w:t xml:space="preserve">(113)=3.60, </w:t>
      </w:r>
      <w:r w:rsidR="00595F81" w:rsidRPr="00E00E60">
        <w:rPr>
          <w:i/>
        </w:rPr>
        <w:t>p</w:t>
      </w:r>
      <w:r w:rsidR="00595F81" w:rsidRPr="00E00E60">
        <w:t xml:space="preserve">&lt;.001, </w:t>
      </w:r>
      <w:r w:rsidR="00595F81" w:rsidRPr="00E00E60">
        <w:rPr>
          <w:i/>
        </w:rPr>
        <w:t>d</w:t>
      </w:r>
      <w:r w:rsidR="00595F81" w:rsidRPr="00E00E60">
        <w:rPr>
          <w:i/>
          <w:vertAlign w:val="subscript"/>
        </w:rPr>
        <w:t>z</w:t>
      </w:r>
      <w:r w:rsidR="00595F81" w:rsidRPr="00E00E60">
        <w:t xml:space="preserve">=0.34, </w:t>
      </w:r>
      <w:r w:rsidR="00CE3149" w:rsidRPr="00E00E60">
        <w:t>or</w:t>
      </w:r>
      <w:r w:rsidR="00595F81" w:rsidRPr="00E00E60">
        <w:t xml:space="preserve"> sadness,</w:t>
      </w:r>
      <w:r w:rsidR="00595F81" w:rsidRPr="00E00E60">
        <w:rPr>
          <w:lang w:val="en-US"/>
        </w:rPr>
        <w:t xml:space="preserve"> </w:t>
      </w:r>
      <w:r w:rsidR="00595F81" w:rsidRPr="00E00E60">
        <w:rPr>
          <w:i/>
          <w:lang w:val="en-US"/>
        </w:rPr>
        <w:t>t</w:t>
      </w:r>
      <w:r w:rsidR="00595F81" w:rsidRPr="00E00E60">
        <w:rPr>
          <w:lang w:val="en-US"/>
        </w:rPr>
        <w:t xml:space="preserve">(113)=2.60, </w:t>
      </w:r>
      <w:r w:rsidR="00595F81" w:rsidRPr="00E00E60">
        <w:rPr>
          <w:i/>
          <w:lang w:val="en-US"/>
        </w:rPr>
        <w:t>p</w:t>
      </w:r>
      <w:r w:rsidR="00595F81" w:rsidRPr="00E00E60">
        <w:rPr>
          <w:lang w:val="en-US"/>
        </w:rPr>
        <w:t xml:space="preserve">=.010, </w:t>
      </w:r>
      <w:r w:rsidR="00595F81" w:rsidRPr="00E00E60">
        <w:rPr>
          <w:i/>
        </w:rPr>
        <w:t>d</w:t>
      </w:r>
      <w:r w:rsidR="00595F81" w:rsidRPr="00E00E60">
        <w:rPr>
          <w:i/>
          <w:vertAlign w:val="subscript"/>
        </w:rPr>
        <w:t>z</w:t>
      </w:r>
      <w:r w:rsidR="00595F81" w:rsidRPr="00E00E60">
        <w:t>=0</w:t>
      </w:r>
      <w:r w:rsidR="00595F81" w:rsidRPr="00E00E60">
        <w:rPr>
          <w:lang w:val="en-US"/>
        </w:rPr>
        <w:t xml:space="preserve">.24. Pleasantness ratings did not differ between male and female faces for expressions of </w:t>
      </w:r>
      <w:r w:rsidR="00D37CF9">
        <w:rPr>
          <w:lang w:val="en-US"/>
        </w:rPr>
        <w:t>happiness</w:t>
      </w:r>
      <w:r w:rsidR="00595F81" w:rsidRPr="00E00E60">
        <w:rPr>
          <w:lang w:val="en-US"/>
        </w:rPr>
        <w:t xml:space="preserve"> and disgust, </w:t>
      </w:r>
      <w:r w:rsidR="00E00E60" w:rsidRPr="00E00E60">
        <w:rPr>
          <w:lang w:val="en-US"/>
        </w:rPr>
        <w:t xml:space="preserve">all </w:t>
      </w:r>
      <w:r w:rsidR="00595F81" w:rsidRPr="00E00E60">
        <w:rPr>
          <w:i/>
          <w:iCs/>
          <w:lang w:val="en-US"/>
        </w:rPr>
        <w:t>t</w:t>
      </w:r>
      <w:r w:rsidR="00595F81" w:rsidRPr="00E00E60">
        <w:rPr>
          <w:lang w:val="en-US"/>
        </w:rPr>
        <w:t xml:space="preserve">&lt;0.40, </w:t>
      </w:r>
      <w:r w:rsidR="00595F81" w:rsidRPr="00E00E60">
        <w:rPr>
          <w:i/>
          <w:iCs/>
          <w:lang w:val="en-US"/>
        </w:rPr>
        <w:t>p</w:t>
      </w:r>
      <w:r w:rsidR="00595F81" w:rsidRPr="00E00E60">
        <w:rPr>
          <w:lang w:val="en-US"/>
        </w:rPr>
        <w:t xml:space="preserve">&gt;.687, </w:t>
      </w:r>
      <w:r w:rsidR="00595F81" w:rsidRPr="00E00E60">
        <w:rPr>
          <w:i/>
          <w:iCs/>
          <w:lang w:val="en-US"/>
        </w:rPr>
        <w:t>d</w:t>
      </w:r>
      <w:r w:rsidR="00595F81" w:rsidRPr="00E00E60">
        <w:rPr>
          <w:i/>
          <w:iCs/>
          <w:vertAlign w:val="subscript"/>
          <w:lang w:val="en-US"/>
        </w:rPr>
        <w:t>z</w:t>
      </w:r>
      <w:r w:rsidR="00595F81" w:rsidRPr="00E00E60">
        <w:rPr>
          <w:lang w:val="en-US"/>
        </w:rPr>
        <w:t>&lt;0.04.</w:t>
      </w:r>
    </w:p>
    <w:p w14:paraId="08CCE315" w14:textId="5542CB73" w:rsidR="00CB7126" w:rsidRPr="00E00E60" w:rsidRDefault="00595F81" w:rsidP="00595F81">
      <w:r w:rsidRPr="00E00E60">
        <w:rPr>
          <w:b/>
          <w:bCs/>
        </w:rPr>
        <w:t>Expression Identification Accuracy.</w:t>
      </w:r>
      <w:r w:rsidRPr="00E00E60">
        <w:rPr>
          <w:b/>
          <w:bCs/>
          <w:i/>
          <w:iCs/>
        </w:rPr>
        <w:t xml:space="preserve"> </w:t>
      </w:r>
      <w:r w:rsidRPr="00E00E60">
        <w:t xml:space="preserve">Overall, expressions were recognised with comparable accuracy on male and female faces, </w:t>
      </w:r>
      <w:r w:rsidRPr="00E00E60">
        <w:rPr>
          <w:i/>
          <w:iCs/>
        </w:rPr>
        <w:t>F</w:t>
      </w:r>
      <w:r w:rsidRPr="00E00E60">
        <w:t xml:space="preserve">(1,113)=1.90, </w:t>
      </w:r>
      <w:r w:rsidRPr="00E00E60">
        <w:rPr>
          <w:i/>
          <w:iCs/>
        </w:rPr>
        <w:t>p</w:t>
      </w:r>
      <w:r w:rsidRPr="00E00E60">
        <w:t>=.170, η</w:t>
      </w:r>
      <w:r w:rsidRPr="00E00E60">
        <w:rPr>
          <w:vertAlign w:val="subscript"/>
        </w:rPr>
        <w:t>p</w:t>
      </w:r>
      <w:r w:rsidRPr="00E00E60">
        <w:rPr>
          <w:vertAlign w:val="superscript"/>
        </w:rPr>
        <w:t>²</w:t>
      </w:r>
      <w:r w:rsidRPr="00E00E60">
        <w:t xml:space="preserve">=.02. There was, however, a main effect of expression, </w:t>
      </w:r>
      <w:r w:rsidRPr="00E00E60">
        <w:rPr>
          <w:i/>
          <w:iCs/>
        </w:rPr>
        <w:t>F</w:t>
      </w:r>
      <w:r w:rsidRPr="00E00E60">
        <w:t xml:space="preserve">(5,109)=242.45, </w:t>
      </w:r>
      <w:r w:rsidRPr="00E00E60">
        <w:rPr>
          <w:i/>
          <w:iCs/>
        </w:rPr>
        <w:t>p</w:t>
      </w:r>
      <w:r w:rsidRPr="00E00E60">
        <w:t>&lt;.001, η</w:t>
      </w:r>
      <w:r w:rsidRPr="00E00E60">
        <w:rPr>
          <w:vertAlign w:val="subscript"/>
        </w:rPr>
        <w:t>p</w:t>
      </w:r>
      <w:r w:rsidRPr="00E00E60">
        <w:rPr>
          <w:vertAlign w:val="superscript"/>
        </w:rPr>
        <w:t>²</w:t>
      </w:r>
      <w:r w:rsidRPr="00E00E60">
        <w:t xml:space="preserve">=.92. Identification accuracy was highest for </w:t>
      </w:r>
      <w:r w:rsidR="00D37CF9">
        <w:t>happiness</w:t>
      </w:r>
      <w:r w:rsidRPr="00E00E60">
        <w:t xml:space="preserve">, which was significantly higher than sadness, </w:t>
      </w:r>
      <w:r w:rsidRPr="00E00E60">
        <w:rPr>
          <w:i/>
          <w:iCs/>
        </w:rPr>
        <w:t>t</w:t>
      </w:r>
      <w:r w:rsidRPr="00E00E60">
        <w:t xml:space="preserve">(113)=2.63, </w:t>
      </w:r>
      <w:r w:rsidRPr="00E00E60">
        <w:rPr>
          <w:i/>
          <w:iCs/>
        </w:rPr>
        <w:t>p</w:t>
      </w:r>
      <w:r w:rsidRPr="00E00E60">
        <w:t xml:space="preserve">=.010, </w:t>
      </w:r>
      <w:r w:rsidRPr="00E00E60">
        <w:rPr>
          <w:i/>
          <w:iCs/>
        </w:rPr>
        <w:t>d</w:t>
      </w:r>
      <w:r w:rsidRPr="00E00E60">
        <w:rPr>
          <w:i/>
          <w:iCs/>
          <w:vertAlign w:val="subscript"/>
        </w:rPr>
        <w:t>z</w:t>
      </w:r>
      <w:r w:rsidRPr="00E00E60">
        <w:t xml:space="preserve">=0.25. Sadness and disgust did not differ in accuracy, </w:t>
      </w:r>
      <w:r w:rsidRPr="00E00E60">
        <w:rPr>
          <w:i/>
          <w:iCs/>
        </w:rPr>
        <w:t>t</w:t>
      </w:r>
      <w:r w:rsidRPr="00E00E60">
        <w:t xml:space="preserve">(113)=0.38, </w:t>
      </w:r>
      <w:r w:rsidRPr="00E00E60">
        <w:rPr>
          <w:i/>
          <w:iCs/>
        </w:rPr>
        <w:t>p</w:t>
      </w:r>
      <w:r w:rsidRPr="00E00E60">
        <w:t xml:space="preserve">=.707, </w:t>
      </w:r>
      <w:r w:rsidRPr="00E00E60">
        <w:rPr>
          <w:i/>
          <w:iCs/>
        </w:rPr>
        <w:t>d</w:t>
      </w:r>
      <w:r w:rsidRPr="00E00E60">
        <w:rPr>
          <w:i/>
          <w:iCs/>
          <w:vertAlign w:val="subscript"/>
        </w:rPr>
        <w:t>z</w:t>
      </w:r>
      <w:r w:rsidRPr="00E00E60">
        <w:t>=0.03, but disgust was recognised with greater accuracy than anger,</w:t>
      </w:r>
      <w:r w:rsidRPr="00E00E60">
        <w:rPr>
          <w:i/>
          <w:iCs/>
        </w:rPr>
        <w:t xml:space="preserve"> t</w:t>
      </w:r>
      <w:r w:rsidRPr="00E00E60">
        <w:t xml:space="preserve">(113)=6.76, </w:t>
      </w:r>
      <w:r w:rsidRPr="00E00E60">
        <w:rPr>
          <w:i/>
          <w:iCs/>
        </w:rPr>
        <w:t>p</w:t>
      </w:r>
      <w:r w:rsidRPr="00E00E60">
        <w:t xml:space="preserve">&lt;.001, </w:t>
      </w:r>
      <w:r w:rsidRPr="00E00E60">
        <w:rPr>
          <w:i/>
          <w:iCs/>
        </w:rPr>
        <w:t>d</w:t>
      </w:r>
      <w:r w:rsidRPr="00E00E60">
        <w:rPr>
          <w:i/>
          <w:iCs/>
          <w:vertAlign w:val="subscript"/>
        </w:rPr>
        <w:t>z</w:t>
      </w:r>
      <w:r w:rsidRPr="00E00E60">
        <w:t>=0.63. Anger was recognised with greater accuracy than pride,</w:t>
      </w:r>
      <w:r w:rsidRPr="00E00E60">
        <w:rPr>
          <w:i/>
          <w:iCs/>
        </w:rPr>
        <w:t xml:space="preserve"> t</w:t>
      </w:r>
      <w:r w:rsidRPr="00E00E60">
        <w:t xml:space="preserve">(113)=13.16, </w:t>
      </w:r>
      <w:r w:rsidRPr="00E00E60">
        <w:rPr>
          <w:i/>
          <w:iCs/>
        </w:rPr>
        <w:t>p</w:t>
      </w:r>
      <w:r w:rsidRPr="00E00E60">
        <w:t xml:space="preserve">&lt;.001, </w:t>
      </w:r>
      <w:r w:rsidRPr="00E00E60">
        <w:rPr>
          <w:i/>
          <w:iCs/>
        </w:rPr>
        <w:t>d</w:t>
      </w:r>
      <w:r w:rsidRPr="00E00E60">
        <w:rPr>
          <w:i/>
          <w:iCs/>
          <w:vertAlign w:val="subscript"/>
        </w:rPr>
        <w:t>z</w:t>
      </w:r>
      <w:r w:rsidRPr="00E00E60">
        <w:t>=1.23, and pride was recognised with greater accuracy than awe,</w:t>
      </w:r>
      <w:r w:rsidRPr="00E00E60">
        <w:rPr>
          <w:i/>
          <w:iCs/>
        </w:rPr>
        <w:t xml:space="preserve"> t</w:t>
      </w:r>
      <w:r w:rsidRPr="00E00E60">
        <w:t xml:space="preserve">(113)=2.71, </w:t>
      </w:r>
      <w:r w:rsidRPr="00E00E60">
        <w:rPr>
          <w:i/>
          <w:iCs/>
        </w:rPr>
        <w:t>p</w:t>
      </w:r>
      <w:r w:rsidRPr="00E00E60">
        <w:t xml:space="preserve">=.008, </w:t>
      </w:r>
      <w:r w:rsidRPr="00E00E60">
        <w:rPr>
          <w:i/>
          <w:iCs/>
        </w:rPr>
        <w:t>d</w:t>
      </w:r>
      <w:r w:rsidRPr="00E00E60">
        <w:rPr>
          <w:i/>
          <w:iCs/>
          <w:vertAlign w:val="subscript"/>
        </w:rPr>
        <w:t>z</w:t>
      </w:r>
      <w:r w:rsidRPr="00E00E60">
        <w:t xml:space="preserve">=0.25, which was recognised with the least accuracy. There was also a significant Poser sex × Expression interaction, </w:t>
      </w:r>
      <w:r w:rsidRPr="00E00E60">
        <w:rPr>
          <w:i/>
          <w:iCs/>
        </w:rPr>
        <w:t>F</w:t>
      </w:r>
      <w:r w:rsidRPr="00E00E60">
        <w:t xml:space="preserve">(5,109)=3.00, </w:t>
      </w:r>
      <w:r w:rsidRPr="00E00E60">
        <w:rPr>
          <w:i/>
          <w:iCs/>
        </w:rPr>
        <w:t>p</w:t>
      </w:r>
      <w:r w:rsidRPr="00E00E60">
        <w:t>=.014, η</w:t>
      </w:r>
      <w:r w:rsidRPr="00E00E60">
        <w:rPr>
          <w:vertAlign w:val="subscript"/>
        </w:rPr>
        <w:t>p</w:t>
      </w:r>
      <w:r w:rsidRPr="00E00E60">
        <w:rPr>
          <w:vertAlign w:val="superscript"/>
        </w:rPr>
        <w:t>²</w:t>
      </w:r>
      <w:r w:rsidRPr="00E00E60">
        <w:t xml:space="preserve">=.12, which emerged as participants were significantly more accurate to recognise pride on male than on female faces, </w:t>
      </w:r>
      <w:r w:rsidRPr="00E00E60">
        <w:rPr>
          <w:i/>
          <w:iCs/>
        </w:rPr>
        <w:t>t</w:t>
      </w:r>
      <w:r w:rsidRPr="00E00E60">
        <w:t xml:space="preserve">(113)=3.58, </w:t>
      </w:r>
      <w:r w:rsidRPr="00E00E60">
        <w:rPr>
          <w:i/>
          <w:iCs/>
        </w:rPr>
        <w:t>p</w:t>
      </w:r>
      <w:r w:rsidRPr="00E00E60">
        <w:t xml:space="preserve">&lt;.001, </w:t>
      </w:r>
      <w:r w:rsidRPr="00E00E60">
        <w:rPr>
          <w:i/>
          <w:iCs/>
        </w:rPr>
        <w:t>d</w:t>
      </w:r>
      <w:r w:rsidRPr="00E00E60">
        <w:rPr>
          <w:i/>
          <w:iCs/>
          <w:vertAlign w:val="subscript"/>
        </w:rPr>
        <w:t>z</w:t>
      </w:r>
      <w:r w:rsidRPr="00E00E60">
        <w:t xml:space="preserve">=0.33, but accuracy for </w:t>
      </w:r>
      <w:r w:rsidR="00D37CF9">
        <w:t>happiness</w:t>
      </w:r>
      <w:r w:rsidRPr="00E00E60">
        <w:t>, anger, awe, disgust, and sadness did not differ between male and female faces,</w:t>
      </w:r>
      <w:r w:rsidR="00E00E60" w:rsidRPr="00E00E60">
        <w:t xml:space="preserve"> all</w:t>
      </w:r>
      <w:r w:rsidRPr="00E00E60">
        <w:t xml:space="preserve"> </w:t>
      </w:r>
      <w:r w:rsidRPr="00E00E60">
        <w:rPr>
          <w:i/>
          <w:iCs/>
        </w:rPr>
        <w:t>t</w:t>
      </w:r>
      <w:r w:rsidRPr="00E00E60">
        <w:t xml:space="preserve">&lt;1.28, </w:t>
      </w:r>
      <w:r w:rsidRPr="00E00E60">
        <w:rPr>
          <w:i/>
          <w:iCs/>
        </w:rPr>
        <w:t>p</w:t>
      </w:r>
      <w:r w:rsidRPr="00E00E60">
        <w:t xml:space="preserve">&gt;.202, </w:t>
      </w:r>
      <w:r w:rsidRPr="00E00E60">
        <w:rPr>
          <w:i/>
          <w:iCs/>
        </w:rPr>
        <w:t>d</w:t>
      </w:r>
      <w:r w:rsidRPr="00E00E60">
        <w:rPr>
          <w:i/>
          <w:iCs/>
          <w:vertAlign w:val="subscript"/>
        </w:rPr>
        <w:t>z</w:t>
      </w:r>
      <w:r w:rsidRPr="00E00E60">
        <w:t>&lt;.12</w:t>
      </w:r>
      <w:r w:rsidR="00CB7126" w:rsidRPr="00E00E60">
        <w:t>.</w:t>
      </w:r>
    </w:p>
    <w:p w14:paraId="3A2CA2F1" w14:textId="77777777" w:rsidR="004D780A" w:rsidRPr="00E00E60" w:rsidRDefault="004D780A" w:rsidP="00595F81"/>
    <w:p w14:paraId="579612D0" w14:textId="77777777" w:rsidR="009F3DCD" w:rsidRDefault="009F3DCD">
      <w:pPr>
        <w:spacing w:after="160" w:line="259" w:lineRule="auto"/>
        <w:ind w:firstLine="0"/>
        <w:rPr>
          <w:rFonts w:cs="Times New Roman"/>
          <w:b/>
          <w:bCs/>
          <w:szCs w:val="24"/>
        </w:rPr>
      </w:pPr>
      <w:r>
        <w:rPr>
          <w:rFonts w:cs="Times New Roman"/>
          <w:b/>
          <w:bCs/>
          <w:szCs w:val="24"/>
        </w:rPr>
        <w:br w:type="page"/>
      </w:r>
    </w:p>
    <w:p w14:paraId="1B71D660" w14:textId="4AC3E0DB" w:rsidR="004D780A" w:rsidRPr="00E00E60" w:rsidRDefault="004D780A" w:rsidP="002C15F2">
      <w:pPr>
        <w:ind w:firstLine="0"/>
        <w:jc w:val="center"/>
        <w:rPr>
          <w:rFonts w:cs="Times New Roman"/>
          <w:b/>
          <w:bCs/>
          <w:szCs w:val="24"/>
        </w:rPr>
      </w:pPr>
      <w:r w:rsidRPr="00E00E60">
        <w:rPr>
          <w:rFonts w:cs="Times New Roman"/>
          <w:b/>
          <w:bCs/>
          <w:szCs w:val="24"/>
        </w:rPr>
        <w:lastRenderedPageBreak/>
        <w:t>Reanalysis of Data using Linear Mixed Effects Models</w:t>
      </w:r>
    </w:p>
    <w:p w14:paraId="7939D133" w14:textId="2227E262" w:rsidR="004D780A" w:rsidRPr="00E00E60" w:rsidRDefault="004D780A" w:rsidP="002C15F2">
      <w:pPr>
        <w:rPr>
          <w:rFonts w:cs="Times New Roman"/>
          <w:szCs w:val="24"/>
        </w:rPr>
      </w:pPr>
      <w:r w:rsidRPr="00E00E60">
        <w:rPr>
          <w:rFonts w:cs="Times New Roman"/>
          <w:szCs w:val="24"/>
        </w:rPr>
        <w:t>To address concerns about non-normality of response time distributions and the possible role of non-expression related stimulus properties on results, the data were reanalysed using linear mixed effects models with log transformed response times. Errors were also analyse</w:t>
      </w:r>
      <w:r w:rsidR="005E3527" w:rsidRPr="00E00E60">
        <w:rPr>
          <w:rFonts w:cs="Times New Roman"/>
          <w:szCs w:val="24"/>
        </w:rPr>
        <w:t>d</w:t>
      </w:r>
      <w:r w:rsidRPr="00E00E60">
        <w:rPr>
          <w:rFonts w:cs="Times New Roman"/>
          <w:szCs w:val="24"/>
        </w:rPr>
        <w:t xml:space="preserve"> using generalised mixed models assuming a binomial distribution. Categorical variables were coded using contrast coding (-0.5 and 0.5). These analyses were run in R 4.3.3 (R Core Team, 2024) using the lme4 (Bates et al., 2015) and LmerTest packages (Kuznetsova et al., 2017).</w:t>
      </w:r>
    </w:p>
    <w:p w14:paraId="3A1B97CD" w14:textId="0562C124" w:rsidR="004D780A" w:rsidRPr="00E00E60" w:rsidRDefault="004D780A" w:rsidP="004D780A">
      <w:pPr>
        <w:rPr>
          <w:rFonts w:cs="Times New Roman"/>
          <w:szCs w:val="24"/>
        </w:rPr>
      </w:pPr>
      <w:r w:rsidRPr="00E00E60">
        <w:rPr>
          <w:rFonts w:cs="Times New Roman"/>
          <w:szCs w:val="24"/>
        </w:rPr>
        <w:t>Initially</w:t>
      </w:r>
      <w:r w:rsidR="000366B5" w:rsidRPr="00E00E60">
        <w:rPr>
          <w:rFonts w:cs="Times New Roman"/>
          <w:szCs w:val="24"/>
        </w:rPr>
        <w:t>,</w:t>
      </w:r>
      <w:r w:rsidRPr="00E00E60">
        <w:rPr>
          <w:rFonts w:cs="Times New Roman"/>
          <w:szCs w:val="24"/>
        </w:rPr>
        <w:t xml:space="preserve"> analyses were run using models which included random intercepts for participants and stimuli and random by participant and by stimulus slopes for theoretically relevant effects (by-stimulus slopes for emotion and by participant slopes for interactions o</w:t>
      </w:r>
      <w:r w:rsidR="009F3DCD">
        <w:rPr>
          <w:rFonts w:cs="Times New Roman"/>
          <w:szCs w:val="24"/>
        </w:rPr>
        <w:t>f</w:t>
      </w:r>
      <w:r w:rsidRPr="00E00E60">
        <w:rPr>
          <w:rFonts w:cs="Times New Roman"/>
          <w:szCs w:val="24"/>
        </w:rPr>
        <w:t xml:space="preserve"> Face Group × Target Sex × Emotion [Experiments 1 and 2] or Target Sex × Emotion [Experiment 3]). These more complex models generally failed to converge or produced singularity issues. The most complex model to converge for most analyses included specified fixed effects, random intercepts for participants and stimuli, and random by-participant slopes for Emotion (see Equations below). In some cases, only a simpler model would run without convergence or singularity issues, and these are highlighted where relevant. In all cases the significant effects reported below were also significant in the more complex </w:t>
      </w:r>
      <w:r w:rsidR="004C518E" w:rsidRPr="00E00E60">
        <w:rPr>
          <w:rFonts w:cs="Times New Roman"/>
          <w:szCs w:val="24"/>
        </w:rPr>
        <w:t>models’</w:t>
      </w:r>
      <w:r w:rsidRPr="00E00E60">
        <w:rPr>
          <w:rFonts w:cs="Times New Roman"/>
          <w:szCs w:val="24"/>
        </w:rPr>
        <w:t xml:space="preserve"> results</w:t>
      </w:r>
      <w:r w:rsidR="004C518E" w:rsidRPr="00E00E60">
        <w:rPr>
          <w:rFonts w:cs="Times New Roman"/>
          <w:szCs w:val="24"/>
        </w:rPr>
        <w:t>, but</w:t>
      </w:r>
      <w:r w:rsidRPr="00E00E60">
        <w:rPr>
          <w:rFonts w:cs="Times New Roman"/>
          <w:szCs w:val="24"/>
        </w:rPr>
        <w:t xml:space="preserve"> singularity/convergence issues</w:t>
      </w:r>
      <w:r w:rsidR="004C518E" w:rsidRPr="00E00E60">
        <w:rPr>
          <w:rFonts w:cs="Times New Roman"/>
          <w:szCs w:val="24"/>
        </w:rPr>
        <w:t xml:space="preserve"> were flagged</w:t>
      </w:r>
      <w:r w:rsidRPr="00E00E60">
        <w:rPr>
          <w:rFonts w:cs="Times New Roman"/>
          <w:szCs w:val="24"/>
        </w:rPr>
        <w:t>. The results of these mixed effects models are also consistent with the ANOVAs reported in the manuscript, so here we report the highest order interaction (and theoretically relevant follow up comparisons) and omit theoretically irrelevant lower order interactions and main effects. Significant interactions were followed up using mixed effects models applied to relevant subsets of data.</w:t>
      </w:r>
    </w:p>
    <w:p w14:paraId="4F9B5A21" w14:textId="0639A9EB" w:rsidR="004D780A" w:rsidRPr="00E00E60" w:rsidRDefault="006F6A3B" w:rsidP="006F6A3B">
      <w:pPr>
        <w:ind w:firstLine="0"/>
        <w:rPr>
          <w:rFonts w:cs="Times New Roman"/>
          <w:b/>
          <w:bCs/>
          <w:i/>
          <w:iCs/>
          <w:szCs w:val="24"/>
        </w:rPr>
      </w:pPr>
      <w:r w:rsidRPr="00E00E60">
        <w:rPr>
          <w:rFonts w:cs="Times New Roman"/>
          <w:b/>
          <w:bCs/>
          <w:i/>
          <w:iCs/>
          <w:szCs w:val="24"/>
        </w:rPr>
        <w:t xml:space="preserve">Models for </w:t>
      </w:r>
      <w:r w:rsidR="004D780A" w:rsidRPr="00E00E60">
        <w:rPr>
          <w:rFonts w:cs="Times New Roman"/>
          <w:b/>
          <w:bCs/>
          <w:i/>
          <w:iCs/>
          <w:szCs w:val="24"/>
        </w:rPr>
        <w:t>Experiments 1 and 2</w:t>
      </w:r>
    </w:p>
    <w:p w14:paraId="15DD88D8" w14:textId="77777777" w:rsidR="004D780A" w:rsidRPr="00E00E60" w:rsidRDefault="004D780A" w:rsidP="004D780A">
      <w:pPr>
        <w:pStyle w:val="ListParagraph"/>
        <w:numPr>
          <w:ilvl w:val="0"/>
          <w:numId w:val="1"/>
        </w:numPr>
        <w:rPr>
          <w:rFonts w:cs="Times New Roman"/>
          <w:szCs w:val="24"/>
        </w:rPr>
      </w:pPr>
      <w:r w:rsidRPr="00E00E60">
        <w:rPr>
          <w:rFonts w:cs="Times New Roman"/>
          <w:szCs w:val="24"/>
        </w:rPr>
        <w:t>Lmer(Log_RT ~ Face Group × Poser Sex × Emotion + (1 | Image) + (1 + Emotion|Participant)</w:t>
      </w:r>
    </w:p>
    <w:p w14:paraId="6ED78CAD" w14:textId="77777777" w:rsidR="004D780A" w:rsidRPr="00E00E60" w:rsidRDefault="004D780A" w:rsidP="004D780A">
      <w:pPr>
        <w:pStyle w:val="ListParagraph"/>
        <w:numPr>
          <w:ilvl w:val="0"/>
          <w:numId w:val="1"/>
        </w:numPr>
        <w:rPr>
          <w:rFonts w:cs="Times New Roman"/>
          <w:szCs w:val="24"/>
        </w:rPr>
      </w:pPr>
      <w:r w:rsidRPr="00E00E60">
        <w:rPr>
          <w:rFonts w:cs="Times New Roman"/>
          <w:szCs w:val="24"/>
        </w:rPr>
        <w:lastRenderedPageBreak/>
        <w:t>glmer(Errors ~ Face Group × Poser Sex × Emotion + (1 | Image) + (1 + Emotion|Participant)</w:t>
      </w:r>
    </w:p>
    <w:p w14:paraId="5E3CAA41" w14:textId="30D3E021" w:rsidR="004D780A" w:rsidRPr="00E00E60" w:rsidRDefault="006F6A3B" w:rsidP="006F6A3B">
      <w:pPr>
        <w:ind w:firstLine="0"/>
        <w:rPr>
          <w:rFonts w:cs="Times New Roman"/>
          <w:b/>
          <w:bCs/>
          <w:i/>
          <w:iCs/>
          <w:szCs w:val="24"/>
        </w:rPr>
      </w:pPr>
      <w:r w:rsidRPr="00E00E60">
        <w:rPr>
          <w:rFonts w:cs="Times New Roman"/>
          <w:b/>
          <w:bCs/>
          <w:i/>
          <w:iCs/>
          <w:szCs w:val="24"/>
        </w:rPr>
        <w:t xml:space="preserve">Model for </w:t>
      </w:r>
      <w:r w:rsidR="004D780A" w:rsidRPr="00E00E60">
        <w:rPr>
          <w:rFonts w:cs="Times New Roman"/>
          <w:b/>
          <w:bCs/>
          <w:i/>
          <w:iCs/>
          <w:szCs w:val="24"/>
        </w:rPr>
        <w:t>Experiment 3</w:t>
      </w:r>
    </w:p>
    <w:p w14:paraId="585C5E8C" w14:textId="77777777" w:rsidR="004D780A" w:rsidRPr="00E00E60" w:rsidRDefault="004D780A" w:rsidP="004D780A">
      <w:pPr>
        <w:pStyle w:val="ListParagraph"/>
        <w:numPr>
          <w:ilvl w:val="0"/>
          <w:numId w:val="1"/>
        </w:numPr>
        <w:rPr>
          <w:rFonts w:cs="Times New Roman"/>
          <w:szCs w:val="24"/>
        </w:rPr>
      </w:pPr>
      <w:r w:rsidRPr="00E00E60">
        <w:rPr>
          <w:rFonts w:cs="Times New Roman"/>
          <w:szCs w:val="24"/>
        </w:rPr>
        <w:t>Lmer(Log_RT ~ Poser Sex × Emotion + (1 | Image) + (1 + Emotion|Participant)</w:t>
      </w:r>
    </w:p>
    <w:p w14:paraId="30A18D85" w14:textId="69A53A6F" w:rsidR="004D780A" w:rsidRPr="00E00E60" w:rsidRDefault="004D780A" w:rsidP="009D1694">
      <w:pPr>
        <w:pStyle w:val="ListParagraph"/>
        <w:numPr>
          <w:ilvl w:val="0"/>
          <w:numId w:val="1"/>
        </w:numPr>
        <w:rPr>
          <w:rFonts w:cs="Times New Roman"/>
          <w:szCs w:val="24"/>
        </w:rPr>
      </w:pPr>
      <w:r w:rsidRPr="00E00E60">
        <w:rPr>
          <w:rFonts w:cs="Times New Roman"/>
          <w:szCs w:val="24"/>
        </w:rPr>
        <w:t>glmer(Errors ~ Poser Sex × Emotion + (1 | Image) + (1 + Emotion|Participant)</w:t>
      </w:r>
    </w:p>
    <w:p w14:paraId="40BEE8A7" w14:textId="77777777" w:rsidR="004D780A" w:rsidRPr="00E00E60" w:rsidRDefault="004D780A" w:rsidP="00C41480">
      <w:pPr>
        <w:ind w:firstLine="0"/>
        <w:rPr>
          <w:rFonts w:cs="Times New Roman"/>
          <w:b/>
          <w:bCs/>
          <w:szCs w:val="24"/>
        </w:rPr>
      </w:pPr>
      <w:r w:rsidRPr="00E00E60">
        <w:rPr>
          <w:rFonts w:cs="Times New Roman"/>
          <w:b/>
          <w:bCs/>
          <w:szCs w:val="24"/>
        </w:rPr>
        <w:t>Results</w:t>
      </w:r>
    </w:p>
    <w:p w14:paraId="76F0377D" w14:textId="77777777" w:rsidR="004D780A" w:rsidRPr="00E00E60" w:rsidRDefault="004D780A" w:rsidP="00C41480">
      <w:pPr>
        <w:ind w:firstLine="0"/>
        <w:rPr>
          <w:rFonts w:cs="Times New Roman"/>
          <w:b/>
          <w:bCs/>
          <w:i/>
          <w:iCs/>
          <w:szCs w:val="24"/>
        </w:rPr>
      </w:pPr>
      <w:r w:rsidRPr="00E00E60">
        <w:rPr>
          <w:rFonts w:cs="Times New Roman"/>
          <w:b/>
          <w:bCs/>
          <w:i/>
          <w:iCs/>
          <w:szCs w:val="24"/>
        </w:rPr>
        <w:t>Experiment 1</w:t>
      </w:r>
    </w:p>
    <w:p w14:paraId="788DBB08" w14:textId="25A33737" w:rsidR="004D780A" w:rsidRPr="00E00E60" w:rsidRDefault="004D780A" w:rsidP="004D780A">
      <w:pPr>
        <w:rPr>
          <w:rFonts w:cs="Times New Roman"/>
          <w:szCs w:val="24"/>
        </w:rPr>
      </w:pPr>
      <w:r w:rsidRPr="00E00E60">
        <w:rPr>
          <w:rFonts w:cs="Times New Roman"/>
          <w:b/>
          <w:bCs/>
          <w:szCs w:val="24"/>
        </w:rPr>
        <w:t>Response Times.</w:t>
      </w:r>
      <w:r w:rsidRPr="00E00E60">
        <w:rPr>
          <w:rFonts w:cs="Times New Roman"/>
          <w:szCs w:val="24"/>
        </w:rPr>
        <w:t xml:space="preserve"> There was a significant Face Group × Poser Sex × Emotion interaction, </w:t>
      </w:r>
      <w:r w:rsidRPr="00E00E60">
        <w:rPr>
          <w:rFonts w:cs="Times New Roman"/>
          <w:i/>
          <w:iCs/>
          <w:szCs w:val="24"/>
        </w:rPr>
        <w:t>b</w:t>
      </w:r>
      <w:r w:rsidRPr="00E00E60">
        <w:rPr>
          <w:rFonts w:cs="Times New Roman"/>
          <w:szCs w:val="24"/>
        </w:rPr>
        <w:t xml:space="preserve"> = -0.05, </w:t>
      </w:r>
      <w:r w:rsidRPr="00E00E60">
        <w:rPr>
          <w:rFonts w:cs="Times New Roman"/>
          <w:i/>
          <w:iCs/>
          <w:szCs w:val="24"/>
        </w:rPr>
        <w:t>t</w:t>
      </w:r>
      <w:r w:rsidRPr="00E00E60">
        <w:rPr>
          <w:rFonts w:cs="Times New Roman"/>
          <w:szCs w:val="24"/>
        </w:rPr>
        <w:t xml:space="preserve">(7974) = -4.33, </w:t>
      </w:r>
      <w:r w:rsidRPr="00E00E60">
        <w:rPr>
          <w:rFonts w:cs="Times New Roman"/>
          <w:i/>
          <w:iCs/>
          <w:szCs w:val="24"/>
        </w:rPr>
        <w:t>p</w:t>
      </w:r>
      <w:r w:rsidRPr="00E00E60">
        <w:rPr>
          <w:rFonts w:cs="Times New Roman"/>
          <w:szCs w:val="24"/>
        </w:rPr>
        <w:t xml:space="preserve"> &lt; .001, 95% CI[-0.07, -0.03]. Analysing the negative surprise and positive surprise Face Groups separately, there was no Poser Sex × Emotion interaction in the negatively surprised poser group, </w:t>
      </w:r>
      <w:r w:rsidRPr="00E00E60">
        <w:rPr>
          <w:rFonts w:cs="Times New Roman"/>
          <w:i/>
          <w:iCs/>
          <w:szCs w:val="24"/>
        </w:rPr>
        <w:t>b</w:t>
      </w:r>
      <w:r w:rsidRPr="00E00E60">
        <w:rPr>
          <w:rFonts w:cs="Times New Roman"/>
          <w:szCs w:val="24"/>
        </w:rPr>
        <w:t xml:space="preserve"> = 0.01, </w:t>
      </w:r>
      <w:r w:rsidRPr="00E00E60">
        <w:rPr>
          <w:rFonts w:cs="Times New Roman"/>
          <w:i/>
          <w:iCs/>
          <w:szCs w:val="24"/>
        </w:rPr>
        <w:t>t</w:t>
      </w:r>
      <w:r w:rsidRPr="00E00E60">
        <w:rPr>
          <w:rFonts w:cs="Times New Roman"/>
          <w:szCs w:val="24"/>
        </w:rPr>
        <w:t xml:space="preserve">(3886) = 0.91, </w:t>
      </w:r>
      <w:r w:rsidRPr="00E00E60">
        <w:rPr>
          <w:rFonts w:cs="Times New Roman"/>
          <w:i/>
          <w:iCs/>
          <w:szCs w:val="24"/>
        </w:rPr>
        <w:t>p</w:t>
      </w:r>
      <w:r w:rsidRPr="00E00E60">
        <w:rPr>
          <w:rFonts w:cs="Times New Roman"/>
          <w:szCs w:val="24"/>
        </w:rPr>
        <w:t xml:space="preserve"> = .363, 95% CI[-0.01, 0.02], but there was a Poser Sex × Emotion interaction in the positively surprised face group, </w:t>
      </w:r>
      <w:r w:rsidRPr="00E00E60">
        <w:rPr>
          <w:rFonts w:cs="Times New Roman"/>
          <w:i/>
          <w:iCs/>
          <w:szCs w:val="24"/>
        </w:rPr>
        <w:t>b</w:t>
      </w:r>
      <w:r w:rsidRPr="00E00E60">
        <w:rPr>
          <w:rFonts w:cs="Times New Roman"/>
          <w:szCs w:val="24"/>
        </w:rPr>
        <w:t xml:space="preserve"> = -0.05, </w:t>
      </w:r>
      <w:r w:rsidRPr="00E00E60">
        <w:rPr>
          <w:rFonts w:cs="Times New Roman"/>
          <w:i/>
          <w:iCs/>
          <w:szCs w:val="24"/>
        </w:rPr>
        <w:t>t</w:t>
      </w:r>
      <w:r w:rsidRPr="00E00E60">
        <w:rPr>
          <w:rFonts w:cs="Times New Roman"/>
          <w:szCs w:val="24"/>
        </w:rPr>
        <w:t xml:space="preserve">(3949) = -5.48, </w:t>
      </w:r>
      <w:r w:rsidRPr="00E00E60">
        <w:rPr>
          <w:rFonts w:cs="Times New Roman"/>
          <w:i/>
          <w:iCs/>
          <w:szCs w:val="24"/>
        </w:rPr>
        <w:t>p</w:t>
      </w:r>
      <w:r w:rsidRPr="00E00E60">
        <w:rPr>
          <w:rFonts w:cs="Times New Roman"/>
          <w:szCs w:val="24"/>
        </w:rPr>
        <w:t xml:space="preserve"> &lt; .001, 95% CI[-0.06, -0.03]. This interaction emerged as participants were faster to categorize positive surprise than anger on female faces, </w:t>
      </w:r>
      <w:r w:rsidRPr="00E00E60">
        <w:rPr>
          <w:rFonts w:cs="Times New Roman"/>
          <w:i/>
          <w:iCs/>
          <w:szCs w:val="24"/>
        </w:rPr>
        <w:t>b</w:t>
      </w:r>
      <w:r w:rsidRPr="00E00E60">
        <w:rPr>
          <w:rFonts w:cs="Times New Roman"/>
          <w:szCs w:val="24"/>
        </w:rPr>
        <w:t xml:space="preserve"> = 0.05, </w:t>
      </w:r>
      <w:r w:rsidRPr="00E00E60">
        <w:rPr>
          <w:rFonts w:cs="Times New Roman"/>
          <w:i/>
          <w:iCs/>
          <w:szCs w:val="24"/>
        </w:rPr>
        <w:t>t</w:t>
      </w:r>
      <w:r w:rsidRPr="00E00E60">
        <w:rPr>
          <w:rFonts w:cs="Times New Roman"/>
          <w:szCs w:val="24"/>
        </w:rPr>
        <w:t xml:space="preserve">(71.51) = 6.84, </w:t>
      </w:r>
      <w:r w:rsidRPr="00E00E60">
        <w:rPr>
          <w:rFonts w:cs="Times New Roman"/>
          <w:i/>
          <w:iCs/>
          <w:szCs w:val="24"/>
        </w:rPr>
        <w:t>p</w:t>
      </w:r>
      <w:r w:rsidRPr="00E00E60">
        <w:rPr>
          <w:rFonts w:cs="Times New Roman"/>
          <w:szCs w:val="24"/>
        </w:rPr>
        <w:t xml:space="preserve"> &lt; .001, 95% CI[0.03, 0.06], but not </w:t>
      </w:r>
      <w:r w:rsidR="00CE3149" w:rsidRPr="00E00E60">
        <w:rPr>
          <w:rFonts w:cs="Times New Roman"/>
          <w:szCs w:val="24"/>
        </w:rPr>
        <w:t xml:space="preserve">on </w:t>
      </w:r>
      <w:r w:rsidRPr="00E00E60">
        <w:rPr>
          <w:rFonts w:cs="Times New Roman"/>
          <w:szCs w:val="24"/>
        </w:rPr>
        <w:t xml:space="preserve">male faces, </w:t>
      </w:r>
      <w:r w:rsidRPr="00E00E60">
        <w:rPr>
          <w:rFonts w:cs="Times New Roman"/>
          <w:i/>
          <w:iCs/>
          <w:szCs w:val="24"/>
        </w:rPr>
        <w:t>b</w:t>
      </w:r>
      <w:r w:rsidRPr="00E00E60">
        <w:rPr>
          <w:rFonts w:cs="Times New Roman"/>
          <w:szCs w:val="24"/>
        </w:rPr>
        <w:t xml:space="preserve"> &lt; 0.01, </w:t>
      </w:r>
      <w:r w:rsidRPr="00E00E60">
        <w:rPr>
          <w:rFonts w:cs="Times New Roman"/>
          <w:i/>
          <w:iCs/>
          <w:szCs w:val="24"/>
        </w:rPr>
        <w:t>t</w:t>
      </w:r>
      <w:r w:rsidRPr="00E00E60">
        <w:rPr>
          <w:rFonts w:cs="Times New Roman"/>
          <w:szCs w:val="24"/>
        </w:rPr>
        <w:t xml:space="preserve">(71.69) = 0.31, </w:t>
      </w:r>
      <w:r w:rsidRPr="00E00E60">
        <w:rPr>
          <w:rFonts w:cs="Times New Roman"/>
          <w:i/>
          <w:iCs/>
          <w:szCs w:val="24"/>
        </w:rPr>
        <w:t>p</w:t>
      </w:r>
      <w:r w:rsidRPr="00E00E60">
        <w:rPr>
          <w:rFonts w:cs="Times New Roman"/>
          <w:szCs w:val="24"/>
        </w:rPr>
        <w:t xml:space="preserve"> = .759, 95% CI[-0.01, 0.02].</w:t>
      </w:r>
    </w:p>
    <w:p w14:paraId="704D0F39" w14:textId="2566347B" w:rsidR="004D780A" w:rsidRPr="00E00E60" w:rsidRDefault="004D780A" w:rsidP="004D780A">
      <w:pPr>
        <w:rPr>
          <w:rFonts w:cs="Times New Roman"/>
          <w:szCs w:val="24"/>
        </w:rPr>
      </w:pPr>
      <w:r w:rsidRPr="00E00E60">
        <w:rPr>
          <w:rFonts w:cs="Times New Roman"/>
          <w:b/>
          <w:bCs/>
          <w:szCs w:val="24"/>
        </w:rPr>
        <w:t>Errors.</w:t>
      </w:r>
      <w:r w:rsidRPr="00E00E60">
        <w:rPr>
          <w:rFonts w:cs="Times New Roman"/>
          <w:szCs w:val="24"/>
        </w:rPr>
        <w:t xml:space="preserve"> There was a significant Face Group × Poser Sex × Emotion interaction, </w:t>
      </w:r>
      <w:r w:rsidRPr="00E00E60">
        <w:rPr>
          <w:rFonts w:cs="Times New Roman"/>
          <w:i/>
          <w:iCs/>
          <w:szCs w:val="24"/>
        </w:rPr>
        <w:t>b</w:t>
      </w:r>
      <w:r w:rsidRPr="00E00E60">
        <w:rPr>
          <w:rFonts w:cs="Times New Roman"/>
          <w:szCs w:val="24"/>
        </w:rPr>
        <w:t xml:space="preserve"> = -1.11, </w:t>
      </w:r>
      <w:r w:rsidRPr="00E00E60">
        <w:rPr>
          <w:rFonts w:cs="Times New Roman"/>
          <w:i/>
          <w:iCs/>
          <w:szCs w:val="24"/>
        </w:rPr>
        <w:t>z</w:t>
      </w:r>
      <w:r w:rsidRPr="00E00E60">
        <w:rPr>
          <w:rFonts w:cs="Times New Roman"/>
          <w:szCs w:val="24"/>
        </w:rPr>
        <w:t xml:space="preserve"> = -3.24, </w:t>
      </w:r>
      <w:r w:rsidRPr="00E00E60">
        <w:rPr>
          <w:rFonts w:cs="Times New Roman"/>
          <w:i/>
          <w:iCs/>
          <w:szCs w:val="24"/>
        </w:rPr>
        <w:t>p</w:t>
      </w:r>
      <w:r w:rsidRPr="00E00E60">
        <w:rPr>
          <w:rFonts w:cs="Times New Roman"/>
          <w:szCs w:val="24"/>
        </w:rPr>
        <w:t xml:space="preserve"> = .001, 95% CI[-1.78, -0.44]. Analysing the negative surprise and positive surprise Face Groups separately, there was no Poser Sex × Emotion interaction for the negatively surprise faces, </w:t>
      </w:r>
      <w:r w:rsidRPr="00E00E60">
        <w:rPr>
          <w:rFonts w:cs="Times New Roman"/>
          <w:i/>
          <w:iCs/>
          <w:szCs w:val="24"/>
        </w:rPr>
        <w:t>b</w:t>
      </w:r>
      <w:r w:rsidRPr="00E00E60">
        <w:rPr>
          <w:rFonts w:cs="Times New Roman"/>
          <w:szCs w:val="24"/>
        </w:rPr>
        <w:t xml:space="preserve"> = 0.39, </w:t>
      </w:r>
      <w:r w:rsidRPr="00E00E60">
        <w:rPr>
          <w:rFonts w:cs="Times New Roman"/>
          <w:i/>
          <w:iCs/>
          <w:szCs w:val="24"/>
        </w:rPr>
        <w:t>z</w:t>
      </w:r>
      <w:r w:rsidRPr="00E00E60">
        <w:rPr>
          <w:rFonts w:cs="Times New Roman"/>
          <w:szCs w:val="24"/>
        </w:rPr>
        <w:t xml:space="preserve"> = 1.67, </w:t>
      </w:r>
      <w:r w:rsidRPr="00E00E60">
        <w:rPr>
          <w:rFonts w:cs="Times New Roman"/>
          <w:i/>
          <w:iCs/>
          <w:szCs w:val="24"/>
        </w:rPr>
        <w:t>p</w:t>
      </w:r>
      <w:r w:rsidRPr="00E00E60">
        <w:rPr>
          <w:rFonts w:cs="Times New Roman"/>
          <w:szCs w:val="24"/>
        </w:rPr>
        <w:t xml:space="preserve"> = .095, 95% CI[-0.07, 0.84]</w:t>
      </w:r>
      <w:r w:rsidRPr="00E00E60">
        <w:rPr>
          <w:rStyle w:val="FootnoteReference"/>
          <w:rFonts w:cs="Times New Roman"/>
          <w:szCs w:val="24"/>
        </w:rPr>
        <w:footnoteReference w:id="1"/>
      </w:r>
      <w:r w:rsidRPr="00E00E60">
        <w:rPr>
          <w:rFonts w:cs="Times New Roman"/>
          <w:szCs w:val="24"/>
        </w:rPr>
        <w:t>,</w:t>
      </w:r>
      <w:r w:rsidRPr="00E00E60">
        <w:rPr>
          <w:rFonts w:cs="Times New Roman"/>
          <w:color w:val="FF0000"/>
          <w:szCs w:val="24"/>
        </w:rPr>
        <w:t xml:space="preserve"> </w:t>
      </w:r>
      <w:r w:rsidRPr="00E00E60">
        <w:rPr>
          <w:rFonts w:cs="Times New Roman"/>
          <w:szCs w:val="24"/>
        </w:rPr>
        <w:t xml:space="preserve">but a significant interaction was observed for positively surprised faces, </w:t>
      </w:r>
      <w:r w:rsidRPr="00E00E60">
        <w:rPr>
          <w:rFonts w:cs="Times New Roman"/>
          <w:i/>
          <w:iCs/>
          <w:szCs w:val="24"/>
        </w:rPr>
        <w:t>b</w:t>
      </w:r>
      <w:r w:rsidRPr="00E00E60">
        <w:rPr>
          <w:rFonts w:cs="Times New Roman"/>
          <w:szCs w:val="24"/>
        </w:rPr>
        <w:t xml:space="preserve"> = -0.72, </w:t>
      </w:r>
      <w:r w:rsidRPr="00E00E60">
        <w:rPr>
          <w:rFonts w:cs="Times New Roman"/>
          <w:i/>
          <w:iCs/>
          <w:szCs w:val="24"/>
        </w:rPr>
        <w:t>z</w:t>
      </w:r>
      <w:r w:rsidRPr="00E00E60">
        <w:rPr>
          <w:rFonts w:cs="Times New Roman"/>
          <w:szCs w:val="24"/>
        </w:rPr>
        <w:t xml:space="preserve"> = 2.87, </w:t>
      </w:r>
      <w:r w:rsidRPr="00E00E60">
        <w:rPr>
          <w:rFonts w:cs="Times New Roman"/>
          <w:i/>
          <w:iCs/>
          <w:szCs w:val="24"/>
        </w:rPr>
        <w:t>p</w:t>
      </w:r>
      <w:r w:rsidRPr="00E00E60">
        <w:rPr>
          <w:rFonts w:cs="Times New Roman"/>
          <w:szCs w:val="24"/>
        </w:rPr>
        <w:t xml:space="preserve"> = .004, 95% CI[-1.21, -0.23]. This interaction emerged as participants were more accurate to categorize surprise than anger expressions on female faces, </w:t>
      </w:r>
      <w:r w:rsidRPr="00E00E60">
        <w:rPr>
          <w:rFonts w:cs="Times New Roman"/>
          <w:i/>
          <w:iCs/>
          <w:szCs w:val="24"/>
        </w:rPr>
        <w:t>b</w:t>
      </w:r>
      <w:r w:rsidRPr="00E00E60">
        <w:rPr>
          <w:rFonts w:cs="Times New Roman"/>
          <w:szCs w:val="24"/>
        </w:rPr>
        <w:t xml:space="preserve"> = 0.93, </w:t>
      </w:r>
      <w:r w:rsidRPr="00E00E60">
        <w:rPr>
          <w:rFonts w:cs="Times New Roman"/>
          <w:i/>
          <w:iCs/>
          <w:szCs w:val="24"/>
        </w:rPr>
        <w:t>z</w:t>
      </w:r>
      <w:r w:rsidRPr="00E00E60">
        <w:rPr>
          <w:rFonts w:cs="Times New Roman"/>
          <w:szCs w:val="24"/>
        </w:rPr>
        <w:t xml:space="preserve"> = 3.55, </w:t>
      </w:r>
      <w:r w:rsidRPr="00E00E60">
        <w:rPr>
          <w:rFonts w:cs="Times New Roman"/>
          <w:i/>
          <w:iCs/>
          <w:szCs w:val="24"/>
        </w:rPr>
        <w:t>p</w:t>
      </w:r>
      <w:r w:rsidRPr="00E00E60">
        <w:rPr>
          <w:rFonts w:cs="Times New Roman"/>
          <w:szCs w:val="24"/>
        </w:rPr>
        <w:t xml:space="preserve"> &lt; .001, 95% CI[0.42, 1.44], but not on male faces, </w:t>
      </w:r>
      <w:r w:rsidRPr="00E00E60">
        <w:rPr>
          <w:rFonts w:cs="Times New Roman"/>
          <w:i/>
          <w:iCs/>
          <w:szCs w:val="24"/>
        </w:rPr>
        <w:t>b</w:t>
      </w:r>
      <w:r w:rsidRPr="00E00E60">
        <w:rPr>
          <w:rFonts w:cs="Times New Roman"/>
          <w:szCs w:val="24"/>
        </w:rPr>
        <w:t xml:space="preserve"> = 0.03, </w:t>
      </w:r>
      <w:r w:rsidRPr="00E00E60">
        <w:rPr>
          <w:rFonts w:cs="Times New Roman"/>
          <w:i/>
          <w:iCs/>
          <w:szCs w:val="24"/>
        </w:rPr>
        <w:t>z</w:t>
      </w:r>
      <w:r w:rsidRPr="00E00E60">
        <w:rPr>
          <w:rFonts w:cs="Times New Roman"/>
          <w:szCs w:val="24"/>
        </w:rPr>
        <w:t xml:space="preserve"> = 0.09, </w:t>
      </w:r>
      <w:r w:rsidRPr="00E00E60">
        <w:rPr>
          <w:rFonts w:cs="Times New Roman"/>
          <w:i/>
          <w:iCs/>
          <w:szCs w:val="24"/>
        </w:rPr>
        <w:t>p</w:t>
      </w:r>
      <w:r w:rsidRPr="00E00E60">
        <w:rPr>
          <w:rFonts w:cs="Times New Roman"/>
          <w:szCs w:val="24"/>
        </w:rPr>
        <w:t xml:space="preserve"> = .929, 95% CI[-0.53, 0.58],</w:t>
      </w:r>
    </w:p>
    <w:p w14:paraId="574DFE82" w14:textId="77777777" w:rsidR="004D780A" w:rsidRPr="00E00E60" w:rsidRDefault="004D780A" w:rsidP="00B36B12">
      <w:pPr>
        <w:ind w:firstLine="0"/>
        <w:rPr>
          <w:rFonts w:cs="Times New Roman"/>
          <w:b/>
          <w:bCs/>
          <w:i/>
          <w:iCs/>
          <w:szCs w:val="24"/>
        </w:rPr>
      </w:pPr>
      <w:r w:rsidRPr="00E00E60">
        <w:rPr>
          <w:rFonts w:cs="Times New Roman"/>
          <w:b/>
          <w:bCs/>
          <w:i/>
          <w:iCs/>
          <w:szCs w:val="24"/>
        </w:rPr>
        <w:lastRenderedPageBreak/>
        <w:t>Experiment 2</w:t>
      </w:r>
    </w:p>
    <w:p w14:paraId="6629A45B" w14:textId="0A6467E9" w:rsidR="004D780A" w:rsidRPr="00E00E60" w:rsidRDefault="004D780A" w:rsidP="004D780A">
      <w:pPr>
        <w:rPr>
          <w:rFonts w:cs="Times New Roman"/>
          <w:szCs w:val="24"/>
        </w:rPr>
      </w:pPr>
      <w:r w:rsidRPr="00E00E60">
        <w:rPr>
          <w:rFonts w:cs="Times New Roman"/>
          <w:b/>
          <w:bCs/>
          <w:szCs w:val="24"/>
        </w:rPr>
        <w:t xml:space="preserve">Response Times. </w:t>
      </w:r>
      <w:r w:rsidRPr="00E00E60">
        <w:rPr>
          <w:rFonts w:cs="Times New Roman"/>
          <w:szCs w:val="24"/>
        </w:rPr>
        <w:t>As in Experiment 1, there was a significant Face Group</w:t>
      </w:r>
      <w:r w:rsidR="009D1694" w:rsidRPr="00E00E60">
        <w:rPr>
          <w:rFonts w:cs="Times New Roman"/>
          <w:szCs w:val="24"/>
        </w:rPr>
        <w:t xml:space="preserve"> × </w:t>
      </w:r>
      <w:r w:rsidRPr="00E00E60">
        <w:rPr>
          <w:rFonts w:cs="Times New Roman"/>
          <w:szCs w:val="24"/>
        </w:rPr>
        <w:t>Poser sex,</w:t>
      </w:r>
      <w:r w:rsidR="009D1694" w:rsidRPr="00E00E60">
        <w:rPr>
          <w:rFonts w:cs="Times New Roman"/>
          <w:szCs w:val="24"/>
        </w:rPr>
        <w:t xml:space="preserve"> × </w:t>
      </w:r>
      <w:r w:rsidRPr="00E00E60">
        <w:rPr>
          <w:rFonts w:cs="Times New Roman"/>
          <w:szCs w:val="24"/>
        </w:rPr>
        <w:t xml:space="preserve">Emotion interaction, </w:t>
      </w:r>
      <w:r w:rsidRPr="00E00E60">
        <w:rPr>
          <w:rFonts w:cs="Times New Roman"/>
          <w:i/>
          <w:iCs/>
          <w:szCs w:val="24"/>
        </w:rPr>
        <w:t>b</w:t>
      </w:r>
      <w:r w:rsidRPr="00E00E60">
        <w:rPr>
          <w:rFonts w:cs="Times New Roman"/>
          <w:szCs w:val="24"/>
        </w:rPr>
        <w:t xml:space="preserve"> = 0.03, </w:t>
      </w:r>
      <w:r w:rsidRPr="00E00E60">
        <w:rPr>
          <w:rFonts w:cs="Times New Roman"/>
          <w:i/>
          <w:iCs/>
          <w:szCs w:val="24"/>
        </w:rPr>
        <w:t>t</w:t>
      </w:r>
      <w:r w:rsidRPr="00E00E60">
        <w:rPr>
          <w:rFonts w:cs="Times New Roman"/>
          <w:szCs w:val="24"/>
        </w:rPr>
        <w:t xml:space="preserve">(12660) = 3.20, </w:t>
      </w:r>
      <w:r w:rsidRPr="00E00E60">
        <w:rPr>
          <w:rFonts w:cs="Times New Roman"/>
          <w:i/>
          <w:iCs/>
          <w:szCs w:val="24"/>
        </w:rPr>
        <w:t>p</w:t>
      </w:r>
      <w:r w:rsidRPr="00E00E60">
        <w:rPr>
          <w:rFonts w:cs="Times New Roman"/>
          <w:szCs w:val="24"/>
        </w:rPr>
        <w:t xml:space="preserve"> = .001, 95% CI[0.01, 0.05]. Looking at the positive and negative </w:t>
      </w:r>
      <w:r w:rsidR="009F3DCD">
        <w:rPr>
          <w:rFonts w:cs="Times New Roman"/>
          <w:szCs w:val="24"/>
        </w:rPr>
        <w:t xml:space="preserve">surprise </w:t>
      </w:r>
      <w:r w:rsidR="00CE3149" w:rsidRPr="00E00E60">
        <w:rPr>
          <w:rFonts w:cs="Times New Roman"/>
          <w:szCs w:val="24"/>
        </w:rPr>
        <w:t xml:space="preserve">Face groups </w:t>
      </w:r>
      <w:r w:rsidRPr="00E00E60">
        <w:rPr>
          <w:rFonts w:cs="Times New Roman"/>
          <w:szCs w:val="24"/>
        </w:rPr>
        <w:t xml:space="preserve">separately, the Poser Sex × Emotion interaction was significant for both </w:t>
      </w:r>
      <w:r w:rsidR="00E9359D" w:rsidRPr="00E00E60">
        <w:rPr>
          <w:rFonts w:cs="Times New Roman"/>
          <w:szCs w:val="24"/>
        </w:rPr>
        <w:t xml:space="preserve">the </w:t>
      </w:r>
      <w:r w:rsidRPr="00E00E60">
        <w:rPr>
          <w:rFonts w:cs="Times New Roman"/>
          <w:szCs w:val="24"/>
        </w:rPr>
        <w:t xml:space="preserve">positive surprise vs. anger task, </w:t>
      </w:r>
      <w:r w:rsidRPr="00E00E60">
        <w:rPr>
          <w:rFonts w:cs="Times New Roman"/>
          <w:i/>
          <w:iCs/>
          <w:szCs w:val="24"/>
        </w:rPr>
        <w:t>b</w:t>
      </w:r>
      <w:r w:rsidRPr="00E00E60">
        <w:rPr>
          <w:rFonts w:cs="Times New Roman"/>
          <w:szCs w:val="24"/>
        </w:rPr>
        <w:t xml:space="preserve"> = 0.05, </w:t>
      </w:r>
      <w:r w:rsidRPr="00E00E60">
        <w:rPr>
          <w:rFonts w:cs="Times New Roman"/>
          <w:i/>
          <w:iCs/>
          <w:szCs w:val="24"/>
        </w:rPr>
        <w:t>t</w:t>
      </w:r>
      <w:r w:rsidRPr="00E00E60">
        <w:rPr>
          <w:rFonts w:cs="Times New Roman"/>
          <w:szCs w:val="24"/>
        </w:rPr>
        <w:t xml:space="preserve">(6272) = -8.17, </w:t>
      </w:r>
      <w:r w:rsidRPr="00E00E60">
        <w:rPr>
          <w:rFonts w:cs="Times New Roman"/>
          <w:i/>
          <w:iCs/>
          <w:szCs w:val="24"/>
        </w:rPr>
        <w:t>p</w:t>
      </w:r>
      <w:r w:rsidRPr="00E00E60">
        <w:rPr>
          <w:rFonts w:cs="Times New Roman"/>
          <w:szCs w:val="24"/>
        </w:rPr>
        <w:t xml:space="preserve"> &lt; .001, 95% CI[-0.07, -0.04], and</w:t>
      </w:r>
      <w:r w:rsidR="00E9359D" w:rsidRPr="00E00E60">
        <w:rPr>
          <w:rFonts w:cs="Times New Roman"/>
          <w:szCs w:val="24"/>
        </w:rPr>
        <w:t xml:space="preserve"> the</w:t>
      </w:r>
      <w:r w:rsidRPr="00E00E60">
        <w:rPr>
          <w:rFonts w:cs="Times New Roman"/>
          <w:szCs w:val="24"/>
        </w:rPr>
        <w:t xml:space="preserve"> negative surprise vs. anger task, </w:t>
      </w:r>
      <w:r w:rsidRPr="00E00E60">
        <w:rPr>
          <w:rFonts w:cs="Times New Roman"/>
          <w:i/>
          <w:iCs/>
          <w:szCs w:val="24"/>
        </w:rPr>
        <w:t>b</w:t>
      </w:r>
      <w:r w:rsidRPr="00E00E60">
        <w:rPr>
          <w:rFonts w:cs="Times New Roman"/>
          <w:szCs w:val="24"/>
        </w:rPr>
        <w:t xml:space="preserve"> = -0.02, </w:t>
      </w:r>
      <w:r w:rsidRPr="00E00E60">
        <w:rPr>
          <w:rFonts w:cs="Times New Roman"/>
          <w:i/>
          <w:iCs/>
          <w:szCs w:val="24"/>
        </w:rPr>
        <w:t>t</w:t>
      </w:r>
      <w:r w:rsidRPr="00E00E60">
        <w:rPr>
          <w:rFonts w:cs="Times New Roman"/>
          <w:szCs w:val="24"/>
        </w:rPr>
        <w:t xml:space="preserve">(6252) = -3.32, </w:t>
      </w:r>
      <w:r w:rsidRPr="00E00E60">
        <w:rPr>
          <w:rFonts w:cs="Times New Roman"/>
          <w:i/>
          <w:iCs/>
          <w:szCs w:val="24"/>
        </w:rPr>
        <w:t>p</w:t>
      </w:r>
      <w:r w:rsidRPr="00E00E60">
        <w:rPr>
          <w:rFonts w:cs="Times New Roman"/>
          <w:szCs w:val="24"/>
        </w:rPr>
        <w:t xml:space="preserve"> &lt; .001, 95% CI[-0.04, -0.01]. In both tasks, participants were faster to categorize surprise than anger on female faces (negative surprise task—</w:t>
      </w:r>
      <w:r w:rsidRPr="00E00E60">
        <w:rPr>
          <w:rFonts w:cs="Times New Roman"/>
          <w:i/>
          <w:iCs/>
          <w:szCs w:val="24"/>
        </w:rPr>
        <w:t>b</w:t>
      </w:r>
      <w:r w:rsidRPr="00E00E60">
        <w:rPr>
          <w:rFonts w:cs="Times New Roman"/>
          <w:szCs w:val="24"/>
        </w:rPr>
        <w:t xml:space="preserve"> = 0.02, </w:t>
      </w:r>
      <w:r w:rsidRPr="00E00E60">
        <w:rPr>
          <w:rFonts w:cs="Times New Roman"/>
          <w:i/>
          <w:iCs/>
          <w:szCs w:val="24"/>
        </w:rPr>
        <w:t>t</w:t>
      </w:r>
      <w:r w:rsidRPr="00E00E60">
        <w:rPr>
          <w:rFonts w:cs="Times New Roman"/>
          <w:szCs w:val="24"/>
        </w:rPr>
        <w:t xml:space="preserve">(69.76) = 3.11, </w:t>
      </w:r>
      <w:r w:rsidRPr="00E00E60">
        <w:rPr>
          <w:rFonts w:cs="Times New Roman"/>
          <w:i/>
          <w:iCs/>
          <w:szCs w:val="24"/>
        </w:rPr>
        <w:t>p</w:t>
      </w:r>
      <w:r w:rsidRPr="00E00E60">
        <w:rPr>
          <w:rFonts w:cs="Times New Roman"/>
          <w:szCs w:val="24"/>
        </w:rPr>
        <w:t xml:space="preserve"> = .003, 95% CI[0.01, 0.03], positive surprise task—</w:t>
      </w:r>
      <w:r w:rsidRPr="00E00E60">
        <w:rPr>
          <w:rFonts w:cs="Times New Roman"/>
          <w:i/>
          <w:iCs/>
          <w:szCs w:val="24"/>
        </w:rPr>
        <w:t>b</w:t>
      </w:r>
      <w:r w:rsidRPr="00E00E60">
        <w:rPr>
          <w:rFonts w:cs="Times New Roman"/>
          <w:szCs w:val="24"/>
        </w:rPr>
        <w:t xml:space="preserve"> = 0.03, </w:t>
      </w:r>
      <w:r w:rsidRPr="00E00E60">
        <w:rPr>
          <w:rFonts w:cs="Times New Roman"/>
          <w:i/>
          <w:iCs/>
          <w:szCs w:val="24"/>
        </w:rPr>
        <w:t>t</w:t>
      </w:r>
      <w:r w:rsidRPr="00E00E60">
        <w:rPr>
          <w:rFonts w:cs="Times New Roman"/>
          <w:szCs w:val="24"/>
        </w:rPr>
        <w:t xml:space="preserve">(70.18) = 5.82, </w:t>
      </w:r>
      <w:r w:rsidRPr="00E00E60">
        <w:rPr>
          <w:rFonts w:cs="Times New Roman"/>
          <w:i/>
          <w:iCs/>
          <w:szCs w:val="24"/>
        </w:rPr>
        <w:t>p</w:t>
      </w:r>
      <w:r w:rsidRPr="00E00E60">
        <w:rPr>
          <w:rFonts w:cs="Times New Roman"/>
          <w:szCs w:val="24"/>
        </w:rPr>
        <w:t xml:space="preserve"> &lt; .001, 95% CI[0.03, 0.06]), but no faster to categorise surprise vs. anger on male faces (negative surprise task—</w:t>
      </w:r>
      <w:r w:rsidRPr="00E00E60">
        <w:rPr>
          <w:rFonts w:cs="Times New Roman"/>
          <w:i/>
          <w:iCs/>
          <w:szCs w:val="24"/>
        </w:rPr>
        <w:t>b</w:t>
      </w:r>
      <w:r w:rsidRPr="00E00E60">
        <w:rPr>
          <w:rFonts w:cs="Times New Roman"/>
          <w:szCs w:val="24"/>
        </w:rPr>
        <w:t xml:space="preserve"> &gt; -0.01, </w:t>
      </w:r>
      <w:r w:rsidRPr="00E00E60">
        <w:rPr>
          <w:rFonts w:cs="Times New Roman"/>
          <w:i/>
          <w:iCs/>
          <w:szCs w:val="24"/>
        </w:rPr>
        <w:t>t</w:t>
      </w:r>
      <w:r w:rsidRPr="00E00E60">
        <w:rPr>
          <w:rFonts w:cs="Times New Roman"/>
          <w:szCs w:val="24"/>
        </w:rPr>
        <w:t xml:space="preserve">(68.00) = -0.07, </w:t>
      </w:r>
      <w:r w:rsidRPr="00E00E60">
        <w:rPr>
          <w:rFonts w:cs="Times New Roman"/>
          <w:i/>
          <w:iCs/>
          <w:szCs w:val="24"/>
        </w:rPr>
        <w:t>p</w:t>
      </w:r>
      <w:r w:rsidRPr="00E00E60">
        <w:rPr>
          <w:rFonts w:cs="Times New Roman"/>
          <w:szCs w:val="24"/>
        </w:rPr>
        <w:t xml:space="preserve"> = .947, 95% CI[-0.01, 0.01], positive surprise task—</w:t>
      </w:r>
      <w:r w:rsidRPr="00E00E60">
        <w:rPr>
          <w:rFonts w:cs="Times New Roman"/>
          <w:i/>
          <w:iCs/>
          <w:szCs w:val="24"/>
        </w:rPr>
        <w:t>b</w:t>
      </w:r>
      <w:r w:rsidRPr="00E00E60">
        <w:rPr>
          <w:rFonts w:cs="Times New Roman"/>
          <w:szCs w:val="24"/>
        </w:rPr>
        <w:t xml:space="preserve"> = -0.01, </w:t>
      </w:r>
      <w:r w:rsidRPr="00E00E60">
        <w:rPr>
          <w:rFonts w:cs="Times New Roman"/>
          <w:i/>
          <w:iCs/>
          <w:szCs w:val="24"/>
        </w:rPr>
        <w:t>t</w:t>
      </w:r>
      <w:r w:rsidRPr="00E00E60">
        <w:rPr>
          <w:rFonts w:cs="Times New Roman"/>
          <w:szCs w:val="24"/>
        </w:rPr>
        <w:t xml:space="preserve">(70.42) = -1.61, </w:t>
      </w:r>
      <w:r w:rsidRPr="00E00E60">
        <w:rPr>
          <w:rFonts w:cs="Times New Roman"/>
          <w:i/>
          <w:iCs/>
          <w:szCs w:val="24"/>
        </w:rPr>
        <w:t>p</w:t>
      </w:r>
      <w:r w:rsidRPr="00E00E60">
        <w:rPr>
          <w:rFonts w:cs="Times New Roman"/>
          <w:szCs w:val="24"/>
        </w:rPr>
        <w:t xml:space="preserve"> = .112, 95% CI[-0.02, 0.00]). The magnitude of the surprise advantage for female faces was larger in the positive surprise </w:t>
      </w:r>
      <w:r w:rsidR="00E9359D" w:rsidRPr="00E00E60">
        <w:rPr>
          <w:rFonts w:cs="Times New Roman"/>
          <w:szCs w:val="24"/>
        </w:rPr>
        <w:t xml:space="preserve">than in the negative surprise </w:t>
      </w:r>
      <w:r w:rsidRPr="00E00E60">
        <w:rPr>
          <w:rFonts w:cs="Times New Roman"/>
          <w:szCs w:val="24"/>
        </w:rPr>
        <w:t xml:space="preserve">task, </w:t>
      </w:r>
      <w:r w:rsidRPr="00E00E60">
        <w:rPr>
          <w:rFonts w:cs="Times New Roman"/>
          <w:i/>
          <w:iCs/>
          <w:szCs w:val="24"/>
        </w:rPr>
        <w:t xml:space="preserve">b </w:t>
      </w:r>
      <w:r w:rsidRPr="00E00E60">
        <w:rPr>
          <w:rFonts w:cs="Times New Roman"/>
          <w:szCs w:val="24"/>
        </w:rPr>
        <w:t xml:space="preserve">= -0.02, </w:t>
      </w:r>
      <w:r w:rsidRPr="00E00E60">
        <w:rPr>
          <w:rFonts w:cs="Times New Roman"/>
          <w:i/>
          <w:iCs/>
          <w:szCs w:val="24"/>
        </w:rPr>
        <w:t>t</w:t>
      </w:r>
      <w:r w:rsidRPr="00E00E60">
        <w:rPr>
          <w:rFonts w:cs="Times New Roman"/>
          <w:szCs w:val="24"/>
        </w:rPr>
        <w:t xml:space="preserve">(6186) -3.53, </w:t>
      </w:r>
      <w:r w:rsidRPr="00E00E60">
        <w:rPr>
          <w:rFonts w:cs="Times New Roman"/>
          <w:i/>
          <w:iCs/>
          <w:szCs w:val="24"/>
        </w:rPr>
        <w:t>p</w:t>
      </w:r>
      <w:r w:rsidRPr="00E00E60">
        <w:rPr>
          <w:rFonts w:cs="Times New Roman"/>
          <w:szCs w:val="24"/>
        </w:rPr>
        <w:t xml:space="preserve"> &lt; .001, 95% CI[-0.04, -0.01].</w:t>
      </w:r>
    </w:p>
    <w:p w14:paraId="34C524AA" w14:textId="1D01E972" w:rsidR="004D780A" w:rsidRPr="00E00E60" w:rsidRDefault="004D780A" w:rsidP="00B36B12">
      <w:pPr>
        <w:rPr>
          <w:rFonts w:cs="Times New Roman"/>
          <w:szCs w:val="24"/>
        </w:rPr>
      </w:pPr>
      <w:r w:rsidRPr="00E00E60">
        <w:rPr>
          <w:rFonts w:cs="Times New Roman"/>
          <w:b/>
          <w:bCs/>
          <w:i/>
          <w:iCs/>
          <w:szCs w:val="24"/>
        </w:rPr>
        <w:t>Errors.</w:t>
      </w:r>
      <w:r w:rsidRPr="00E00E60">
        <w:rPr>
          <w:rFonts w:cs="Times New Roman"/>
          <w:szCs w:val="24"/>
        </w:rPr>
        <w:t xml:space="preserve"> Consistent with response times, there was</w:t>
      </w:r>
      <w:r w:rsidRPr="00E00E60">
        <w:rPr>
          <w:rFonts w:cs="Times New Roman"/>
          <w:b/>
          <w:bCs/>
          <w:i/>
          <w:iCs/>
          <w:szCs w:val="24"/>
        </w:rPr>
        <w:t xml:space="preserve"> </w:t>
      </w:r>
      <w:r w:rsidRPr="00E00E60">
        <w:rPr>
          <w:rFonts w:cs="Times New Roman"/>
          <w:szCs w:val="24"/>
        </w:rPr>
        <w:t>a significant three</w:t>
      </w:r>
      <w:r w:rsidR="00CE3149" w:rsidRPr="00E00E60">
        <w:rPr>
          <w:rFonts w:cs="Times New Roman"/>
          <w:szCs w:val="24"/>
        </w:rPr>
        <w:t>-</w:t>
      </w:r>
      <w:r w:rsidRPr="00E00E60">
        <w:rPr>
          <w:rFonts w:cs="Times New Roman"/>
          <w:szCs w:val="24"/>
        </w:rPr>
        <w:t xml:space="preserve">way Face Group × Poser Sex × Emotion interaction, </w:t>
      </w:r>
      <w:r w:rsidRPr="00E00E60">
        <w:rPr>
          <w:rFonts w:cs="Times New Roman"/>
          <w:i/>
          <w:iCs/>
          <w:szCs w:val="24"/>
        </w:rPr>
        <w:t>b</w:t>
      </w:r>
      <w:r w:rsidRPr="00E00E60">
        <w:rPr>
          <w:rFonts w:cs="Times New Roman"/>
          <w:szCs w:val="24"/>
        </w:rPr>
        <w:t xml:space="preserve"> = 1.20, </w:t>
      </w:r>
      <w:r w:rsidRPr="00E00E60">
        <w:rPr>
          <w:rFonts w:cs="Times New Roman"/>
          <w:i/>
          <w:iCs/>
          <w:szCs w:val="24"/>
        </w:rPr>
        <w:t>z</w:t>
      </w:r>
      <w:r w:rsidRPr="00E00E60">
        <w:rPr>
          <w:rFonts w:cs="Times New Roman"/>
          <w:szCs w:val="24"/>
        </w:rPr>
        <w:t xml:space="preserve"> = 4.41, </w:t>
      </w:r>
      <w:r w:rsidRPr="00E00E60">
        <w:rPr>
          <w:rFonts w:cs="Times New Roman"/>
          <w:i/>
          <w:iCs/>
          <w:szCs w:val="24"/>
        </w:rPr>
        <w:t>p</w:t>
      </w:r>
      <w:r w:rsidRPr="00E00E60">
        <w:rPr>
          <w:rFonts w:cs="Times New Roman"/>
          <w:szCs w:val="24"/>
        </w:rPr>
        <w:t xml:space="preserve"> &lt; .001, 95% CI[0.67, 1.73]. In the negative surprise task, there was no significant Poser sex</w:t>
      </w:r>
      <w:r w:rsidR="009D1694" w:rsidRPr="00E00E60">
        <w:rPr>
          <w:rFonts w:cs="Times New Roman"/>
          <w:szCs w:val="24"/>
        </w:rPr>
        <w:t xml:space="preserve"> × </w:t>
      </w:r>
      <w:r w:rsidRPr="00E00E60">
        <w:rPr>
          <w:rFonts w:cs="Times New Roman"/>
          <w:szCs w:val="24"/>
        </w:rPr>
        <w:t xml:space="preserve">Emotion interaction, </w:t>
      </w:r>
      <w:r w:rsidRPr="00E00E60">
        <w:rPr>
          <w:rFonts w:cs="Times New Roman"/>
          <w:i/>
          <w:iCs/>
          <w:szCs w:val="24"/>
        </w:rPr>
        <w:t>b</w:t>
      </w:r>
      <w:r w:rsidRPr="00E00E60">
        <w:rPr>
          <w:rFonts w:cs="Times New Roman"/>
          <w:szCs w:val="24"/>
        </w:rPr>
        <w:t xml:space="preserve"> = 0.07, </w:t>
      </w:r>
      <w:r w:rsidRPr="00E00E60">
        <w:rPr>
          <w:rFonts w:cs="Times New Roman"/>
          <w:i/>
          <w:iCs/>
          <w:szCs w:val="24"/>
        </w:rPr>
        <w:t>z</w:t>
      </w:r>
      <w:r w:rsidRPr="00E00E60">
        <w:rPr>
          <w:rFonts w:cs="Times New Roman"/>
          <w:szCs w:val="24"/>
        </w:rPr>
        <w:t xml:space="preserve"> = 0.394, </w:t>
      </w:r>
      <w:r w:rsidRPr="00E00E60">
        <w:rPr>
          <w:rFonts w:cs="Times New Roman"/>
          <w:i/>
          <w:iCs/>
          <w:szCs w:val="24"/>
        </w:rPr>
        <w:t>p</w:t>
      </w:r>
      <w:r w:rsidRPr="00E00E60">
        <w:rPr>
          <w:rFonts w:cs="Times New Roman"/>
          <w:szCs w:val="24"/>
        </w:rPr>
        <w:t xml:space="preserve"> = .694, 95% CI[-0.29, 0.44], but there was a significant Poser sex</w:t>
      </w:r>
      <w:r w:rsidR="009D1694" w:rsidRPr="00E00E60">
        <w:rPr>
          <w:rFonts w:cs="Times New Roman"/>
          <w:szCs w:val="24"/>
        </w:rPr>
        <w:t xml:space="preserve"> × </w:t>
      </w:r>
      <w:r w:rsidRPr="00E00E60">
        <w:rPr>
          <w:rFonts w:cs="Times New Roman"/>
          <w:szCs w:val="24"/>
        </w:rPr>
        <w:t xml:space="preserve">Emotion interaction in the positive surprise task, </w:t>
      </w:r>
      <w:r w:rsidRPr="00E00E60">
        <w:rPr>
          <w:rFonts w:cs="Times New Roman"/>
          <w:i/>
          <w:iCs/>
          <w:szCs w:val="24"/>
        </w:rPr>
        <w:t>b</w:t>
      </w:r>
      <w:r w:rsidRPr="00E00E60">
        <w:rPr>
          <w:rFonts w:cs="Times New Roman"/>
          <w:szCs w:val="24"/>
        </w:rPr>
        <w:t xml:space="preserve"> = -1.12, </w:t>
      </w:r>
      <w:r w:rsidRPr="00E00E60">
        <w:rPr>
          <w:rFonts w:cs="Times New Roman"/>
          <w:i/>
          <w:iCs/>
          <w:szCs w:val="24"/>
        </w:rPr>
        <w:t>z</w:t>
      </w:r>
      <w:r w:rsidRPr="00E00E60">
        <w:rPr>
          <w:rFonts w:cs="Times New Roman"/>
          <w:szCs w:val="24"/>
        </w:rPr>
        <w:t xml:space="preserve"> = -5.70, </w:t>
      </w:r>
      <w:r w:rsidRPr="00E00E60">
        <w:rPr>
          <w:rFonts w:cs="Times New Roman"/>
          <w:i/>
          <w:iCs/>
          <w:szCs w:val="24"/>
        </w:rPr>
        <w:t>p</w:t>
      </w:r>
      <w:r w:rsidRPr="00E00E60">
        <w:rPr>
          <w:rFonts w:cs="Times New Roman"/>
          <w:szCs w:val="24"/>
        </w:rPr>
        <w:t xml:space="preserve"> &lt; .001, 95% CI[-1.50, -0.73]. This interaction emerged as participants were more accurate to categorize positive surprise than anger on female faces, </w:t>
      </w:r>
      <w:r w:rsidRPr="00E00E60">
        <w:rPr>
          <w:rFonts w:cs="Times New Roman"/>
          <w:i/>
          <w:iCs/>
          <w:szCs w:val="24"/>
        </w:rPr>
        <w:t>b</w:t>
      </w:r>
      <w:r w:rsidRPr="00E00E60">
        <w:rPr>
          <w:rFonts w:cs="Times New Roman"/>
          <w:szCs w:val="24"/>
        </w:rPr>
        <w:t xml:space="preserve"> = 1.35, </w:t>
      </w:r>
      <w:r w:rsidRPr="00E00E60">
        <w:rPr>
          <w:rFonts w:cs="Times New Roman"/>
          <w:i/>
          <w:iCs/>
          <w:szCs w:val="24"/>
        </w:rPr>
        <w:t>z</w:t>
      </w:r>
      <w:r w:rsidRPr="00E00E60">
        <w:rPr>
          <w:rFonts w:cs="Times New Roman"/>
          <w:szCs w:val="24"/>
        </w:rPr>
        <w:t xml:space="preserve"> = 5.48, </w:t>
      </w:r>
      <w:r w:rsidRPr="00E00E60">
        <w:rPr>
          <w:rFonts w:cs="Times New Roman"/>
          <w:i/>
          <w:iCs/>
          <w:szCs w:val="24"/>
        </w:rPr>
        <w:t>p</w:t>
      </w:r>
      <w:r w:rsidRPr="00E00E60">
        <w:rPr>
          <w:rFonts w:cs="Times New Roman"/>
          <w:szCs w:val="24"/>
        </w:rPr>
        <w:t xml:space="preserve"> &lt; .001, 95% CI[0.87, 1.83], but not on male face</w:t>
      </w:r>
      <w:r w:rsidR="00E9359D" w:rsidRPr="00E00E60">
        <w:rPr>
          <w:rFonts w:cs="Times New Roman"/>
          <w:szCs w:val="24"/>
        </w:rPr>
        <w:t>s</w:t>
      </w:r>
      <w:r w:rsidRPr="00E00E60">
        <w:rPr>
          <w:rFonts w:cs="Times New Roman"/>
          <w:szCs w:val="24"/>
        </w:rPr>
        <w:t xml:space="preserve">, </w:t>
      </w:r>
      <w:r w:rsidRPr="00E00E60">
        <w:rPr>
          <w:rFonts w:cs="Times New Roman"/>
          <w:i/>
          <w:iCs/>
          <w:szCs w:val="24"/>
        </w:rPr>
        <w:t>b</w:t>
      </w:r>
      <w:r w:rsidRPr="00E00E60">
        <w:rPr>
          <w:rFonts w:cs="Times New Roman"/>
          <w:szCs w:val="24"/>
        </w:rPr>
        <w:t xml:space="preserve"> = 0.08, </w:t>
      </w:r>
      <w:r w:rsidRPr="00E00E60">
        <w:rPr>
          <w:rFonts w:cs="Times New Roman"/>
          <w:i/>
          <w:iCs/>
          <w:szCs w:val="24"/>
        </w:rPr>
        <w:t>z</w:t>
      </w:r>
      <w:r w:rsidRPr="00E00E60">
        <w:rPr>
          <w:rFonts w:cs="Times New Roman"/>
          <w:szCs w:val="24"/>
        </w:rPr>
        <w:t xml:space="preserve"> = 0.45, </w:t>
      </w:r>
      <w:r w:rsidRPr="00E00E60">
        <w:rPr>
          <w:rFonts w:cs="Times New Roman"/>
          <w:i/>
          <w:iCs/>
          <w:szCs w:val="24"/>
        </w:rPr>
        <w:t>p</w:t>
      </w:r>
      <w:r w:rsidRPr="00E00E60">
        <w:rPr>
          <w:rFonts w:cs="Times New Roman"/>
          <w:szCs w:val="24"/>
        </w:rPr>
        <w:t xml:space="preserve"> = .651, 95% CI[-0.27, 0.43]. </w:t>
      </w:r>
    </w:p>
    <w:p w14:paraId="0A1C6414" w14:textId="77777777" w:rsidR="004D780A" w:rsidRPr="00E00E60" w:rsidRDefault="004D780A" w:rsidP="00B36B12">
      <w:pPr>
        <w:ind w:firstLine="0"/>
        <w:rPr>
          <w:rFonts w:cs="Times New Roman"/>
          <w:b/>
          <w:bCs/>
          <w:i/>
          <w:iCs/>
          <w:szCs w:val="24"/>
        </w:rPr>
      </w:pPr>
      <w:r w:rsidRPr="00E00E60">
        <w:rPr>
          <w:rFonts w:cs="Times New Roman"/>
          <w:b/>
          <w:bCs/>
          <w:i/>
          <w:iCs/>
          <w:szCs w:val="24"/>
        </w:rPr>
        <w:t>Experiment 3</w:t>
      </w:r>
    </w:p>
    <w:p w14:paraId="7E381054" w14:textId="256621B5" w:rsidR="004D780A" w:rsidRPr="00E00E60" w:rsidRDefault="00D37CF9" w:rsidP="004D780A">
      <w:pPr>
        <w:rPr>
          <w:rFonts w:cs="Times New Roman"/>
          <w:b/>
          <w:bCs/>
          <w:szCs w:val="24"/>
        </w:rPr>
      </w:pPr>
      <w:r>
        <w:rPr>
          <w:rFonts w:cs="Times New Roman"/>
          <w:b/>
          <w:bCs/>
          <w:szCs w:val="24"/>
        </w:rPr>
        <w:t>Happiness</w:t>
      </w:r>
      <w:r w:rsidR="004D780A" w:rsidRPr="00E00E60">
        <w:rPr>
          <w:rFonts w:cs="Times New Roman"/>
          <w:b/>
          <w:bCs/>
          <w:szCs w:val="24"/>
        </w:rPr>
        <w:t xml:space="preserve"> task</w:t>
      </w:r>
      <w:r w:rsidR="00E9359D" w:rsidRPr="00E00E60">
        <w:rPr>
          <w:rFonts w:cs="Times New Roman"/>
          <w:b/>
          <w:bCs/>
          <w:szCs w:val="24"/>
        </w:rPr>
        <w:t>.</w:t>
      </w:r>
    </w:p>
    <w:p w14:paraId="47D76824" w14:textId="45FEA700" w:rsidR="004D780A" w:rsidRPr="00E00E60" w:rsidRDefault="004D780A" w:rsidP="004D780A">
      <w:pPr>
        <w:rPr>
          <w:rFonts w:cs="Times New Roman"/>
          <w:szCs w:val="24"/>
        </w:rPr>
      </w:pPr>
      <w:r w:rsidRPr="00E00E60">
        <w:rPr>
          <w:rFonts w:cs="Times New Roman"/>
          <w:b/>
          <w:bCs/>
          <w:i/>
          <w:iCs/>
          <w:szCs w:val="24"/>
        </w:rPr>
        <w:t xml:space="preserve">Response </w:t>
      </w:r>
      <w:r w:rsidR="00E9359D" w:rsidRPr="00E00E60">
        <w:rPr>
          <w:rFonts w:cs="Times New Roman"/>
          <w:b/>
          <w:bCs/>
          <w:i/>
          <w:iCs/>
          <w:szCs w:val="24"/>
        </w:rPr>
        <w:t>t</w:t>
      </w:r>
      <w:r w:rsidRPr="00E00E60">
        <w:rPr>
          <w:rFonts w:cs="Times New Roman"/>
          <w:b/>
          <w:bCs/>
          <w:i/>
          <w:iCs/>
          <w:szCs w:val="24"/>
        </w:rPr>
        <w:t xml:space="preserve">imes. </w:t>
      </w:r>
      <w:r w:rsidRPr="00E00E60">
        <w:rPr>
          <w:rFonts w:cs="Times New Roman"/>
          <w:szCs w:val="24"/>
        </w:rPr>
        <w:t xml:space="preserve">Consistent with the ANOVA analyses, there was a significant Face sex × Emotion interaction, </w:t>
      </w:r>
      <w:r w:rsidRPr="00E00E60">
        <w:rPr>
          <w:rFonts w:cs="Times New Roman"/>
          <w:i/>
          <w:iCs/>
          <w:szCs w:val="24"/>
        </w:rPr>
        <w:t>b</w:t>
      </w:r>
      <w:r w:rsidRPr="00E00E60">
        <w:rPr>
          <w:rFonts w:cs="Times New Roman"/>
          <w:szCs w:val="24"/>
        </w:rPr>
        <w:t xml:space="preserve"> = -2.71, </w:t>
      </w:r>
      <w:r w:rsidRPr="00E00E60">
        <w:rPr>
          <w:rFonts w:cs="Times New Roman"/>
          <w:i/>
          <w:iCs/>
          <w:szCs w:val="24"/>
        </w:rPr>
        <w:t>t</w:t>
      </w:r>
      <w:r w:rsidRPr="00E00E60">
        <w:rPr>
          <w:rFonts w:cs="Times New Roman"/>
          <w:szCs w:val="24"/>
        </w:rPr>
        <w:t xml:space="preserve">(8682) = -5.08, </w:t>
      </w:r>
      <w:r w:rsidRPr="00E00E60">
        <w:rPr>
          <w:rFonts w:cs="Times New Roman"/>
          <w:i/>
          <w:iCs/>
          <w:szCs w:val="24"/>
        </w:rPr>
        <w:t>p</w:t>
      </w:r>
      <w:r w:rsidRPr="00E00E60">
        <w:rPr>
          <w:rFonts w:cs="Times New Roman"/>
          <w:szCs w:val="24"/>
        </w:rPr>
        <w:t xml:space="preserve"> &lt; .001, 95% CI[-0.03, -0.02]. Follow </w:t>
      </w:r>
      <w:r w:rsidRPr="00E00E60">
        <w:rPr>
          <w:rFonts w:cs="Times New Roman"/>
          <w:szCs w:val="24"/>
        </w:rPr>
        <w:lastRenderedPageBreak/>
        <w:t xml:space="preserve">up analyses indicated that participants were faster to categorize </w:t>
      </w:r>
      <w:r w:rsidR="00D37CF9">
        <w:rPr>
          <w:rFonts w:cs="Times New Roman"/>
          <w:szCs w:val="24"/>
        </w:rPr>
        <w:t>happiness</w:t>
      </w:r>
      <w:r w:rsidRPr="00E00E60">
        <w:rPr>
          <w:rFonts w:cs="Times New Roman"/>
          <w:szCs w:val="24"/>
        </w:rPr>
        <w:t xml:space="preserve"> than anger on female faces, </w:t>
      </w:r>
      <w:r w:rsidRPr="00E00E60">
        <w:rPr>
          <w:rFonts w:cs="Times New Roman"/>
          <w:i/>
          <w:iCs/>
          <w:szCs w:val="24"/>
        </w:rPr>
        <w:t>b</w:t>
      </w:r>
      <w:r w:rsidRPr="00E00E60">
        <w:rPr>
          <w:rFonts w:cs="Times New Roman"/>
          <w:szCs w:val="24"/>
        </w:rPr>
        <w:t xml:space="preserve"> = 0.04, </w:t>
      </w:r>
      <w:r w:rsidRPr="00E00E60">
        <w:rPr>
          <w:rFonts w:cs="Times New Roman"/>
          <w:i/>
          <w:iCs/>
          <w:szCs w:val="24"/>
        </w:rPr>
        <w:t>t</w:t>
      </w:r>
      <w:r w:rsidRPr="00E00E60">
        <w:rPr>
          <w:rFonts w:cs="Times New Roman"/>
          <w:szCs w:val="24"/>
        </w:rPr>
        <w:t xml:space="preserve">(94.91) = 8.75, </w:t>
      </w:r>
      <w:r w:rsidRPr="00E00E60">
        <w:rPr>
          <w:rFonts w:cs="Times New Roman"/>
          <w:i/>
          <w:iCs/>
          <w:szCs w:val="24"/>
        </w:rPr>
        <w:t>p</w:t>
      </w:r>
      <w:r w:rsidRPr="00E00E60">
        <w:rPr>
          <w:rFonts w:cs="Times New Roman"/>
          <w:szCs w:val="24"/>
        </w:rPr>
        <w:t xml:space="preserve"> &lt; .001, 95% CI[0.03, 0.05] and male faces, </w:t>
      </w:r>
      <w:r w:rsidRPr="00E00E60">
        <w:rPr>
          <w:rFonts w:cs="Times New Roman"/>
          <w:i/>
          <w:iCs/>
          <w:szCs w:val="24"/>
        </w:rPr>
        <w:t>b</w:t>
      </w:r>
      <w:r w:rsidRPr="00E00E60">
        <w:rPr>
          <w:rFonts w:cs="Times New Roman"/>
          <w:szCs w:val="24"/>
        </w:rPr>
        <w:t xml:space="preserve"> = 0.01, </w:t>
      </w:r>
      <w:r w:rsidRPr="00E00E60">
        <w:rPr>
          <w:rFonts w:cs="Times New Roman"/>
          <w:i/>
          <w:iCs/>
          <w:szCs w:val="24"/>
        </w:rPr>
        <w:t>t</w:t>
      </w:r>
      <w:r w:rsidRPr="00E00E60">
        <w:rPr>
          <w:rFonts w:cs="Times New Roman"/>
          <w:szCs w:val="24"/>
        </w:rPr>
        <w:t xml:space="preserve">(94.28) = 3.17, </w:t>
      </w:r>
      <w:r w:rsidRPr="00E00E60">
        <w:rPr>
          <w:rFonts w:cs="Times New Roman"/>
          <w:i/>
          <w:iCs/>
          <w:szCs w:val="24"/>
        </w:rPr>
        <w:t>p</w:t>
      </w:r>
      <w:r w:rsidRPr="00E00E60">
        <w:rPr>
          <w:rFonts w:cs="Times New Roman"/>
          <w:szCs w:val="24"/>
        </w:rPr>
        <w:t xml:space="preserve"> = .002, 95% CI[0.01, 0.02], but </w:t>
      </w:r>
      <w:r w:rsidR="00E9359D" w:rsidRPr="00E00E60">
        <w:rPr>
          <w:rFonts w:cs="Times New Roman"/>
          <w:szCs w:val="24"/>
        </w:rPr>
        <w:t xml:space="preserve">the categorization advantage </w:t>
      </w:r>
      <w:r w:rsidRPr="00E00E60">
        <w:rPr>
          <w:rFonts w:cs="Times New Roman"/>
          <w:szCs w:val="24"/>
        </w:rPr>
        <w:t>was significantly larger for</w:t>
      </w:r>
      <w:r w:rsidR="00E9359D" w:rsidRPr="00E00E60">
        <w:rPr>
          <w:rFonts w:cs="Times New Roman"/>
          <w:szCs w:val="24"/>
        </w:rPr>
        <w:t xml:space="preserve"> </w:t>
      </w:r>
      <w:r w:rsidRPr="00E00E60">
        <w:rPr>
          <w:rFonts w:cs="Times New Roman"/>
          <w:szCs w:val="24"/>
        </w:rPr>
        <w:t>female faces.</w:t>
      </w:r>
    </w:p>
    <w:p w14:paraId="2DC31036" w14:textId="2C29A687" w:rsidR="004D780A" w:rsidRPr="00E00E60" w:rsidRDefault="004D780A" w:rsidP="004D780A">
      <w:pPr>
        <w:rPr>
          <w:rFonts w:cs="Times New Roman"/>
          <w:b/>
          <w:bCs/>
          <w:szCs w:val="24"/>
        </w:rPr>
      </w:pPr>
      <w:r w:rsidRPr="00E00E60">
        <w:rPr>
          <w:rFonts w:cs="Times New Roman"/>
          <w:b/>
          <w:bCs/>
          <w:i/>
          <w:iCs/>
          <w:szCs w:val="24"/>
        </w:rPr>
        <w:t>Errors</w:t>
      </w:r>
      <w:r w:rsidRPr="00E00E60">
        <w:rPr>
          <w:rStyle w:val="FootnoteReference"/>
          <w:rFonts w:cs="Times New Roman"/>
          <w:szCs w:val="24"/>
        </w:rPr>
        <w:footnoteReference w:id="2"/>
      </w:r>
      <w:r w:rsidRPr="00E00E60">
        <w:rPr>
          <w:rFonts w:cs="Times New Roman"/>
          <w:b/>
          <w:bCs/>
          <w:i/>
          <w:iCs/>
          <w:szCs w:val="24"/>
        </w:rPr>
        <w:t xml:space="preserve">. </w:t>
      </w:r>
      <w:r w:rsidRPr="00E00E60">
        <w:rPr>
          <w:rFonts w:cs="Times New Roman"/>
          <w:szCs w:val="24"/>
        </w:rPr>
        <w:t xml:space="preserve">As in response times, there was a significant Face sex × Emotion interaction, </w:t>
      </w:r>
      <w:r w:rsidRPr="00E00E60">
        <w:rPr>
          <w:rFonts w:cs="Times New Roman"/>
          <w:i/>
          <w:iCs/>
          <w:szCs w:val="24"/>
        </w:rPr>
        <w:t>b</w:t>
      </w:r>
      <w:r w:rsidRPr="00E00E60">
        <w:rPr>
          <w:rFonts w:cs="Times New Roman"/>
          <w:szCs w:val="24"/>
        </w:rPr>
        <w:t xml:space="preserve"> = -0.85, </w:t>
      </w:r>
      <w:r w:rsidRPr="00E00E60">
        <w:rPr>
          <w:rFonts w:cs="Times New Roman"/>
          <w:i/>
          <w:iCs/>
          <w:szCs w:val="24"/>
        </w:rPr>
        <w:t>z</w:t>
      </w:r>
      <w:r w:rsidRPr="00E00E60">
        <w:rPr>
          <w:rFonts w:cs="Times New Roman"/>
          <w:szCs w:val="24"/>
        </w:rPr>
        <w:t xml:space="preserve"> = -4.92, </w:t>
      </w:r>
      <w:r w:rsidRPr="00E00E60">
        <w:rPr>
          <w:rFonts w:cs="Times New Roman"/>
          <w:i/>
          <w:iCs/>
          <w:szCs w:val="24"/>
        </w:rPr>
        <w:t>p</w:t>
      </w:r>
      <w:r w:rsidRPr="00E00E60">
        <w:rPr>
          <w:rFonts w:cs="Times New Roman"/>
          <w:szCs w:val="24"/>
        </w:rPr>
        <w:t xml:space="preserve"> &lt; .001, 95% CI[-1.19, -0.51]. Follow up analyses indicated that participants were more accurate to categorize </w:t>
      </w:r>
      <w:r w:rsidR="00D37CF9">
        <w:rPr>
          <w:rFonts w:cs="Times New Roman"/>
          <w:szCs w:val="24"/>
        </w:rPr>
        <w:t>happiness</w:t>
      </w:r>
      <w:r w:rsidRPr="00E00E60">
        <w:rPr>
          <w:rFonts w:cs="Times New Roman"/>
          <w:szCs w:val="24"/>
        </w:rPr>
        <w:t xml:space="preserve"> than anger on female faces, </w:t>
      </w:r>
      <w:r w:rsidRPr="00E00E60">
        <w:rPr>
          <w:rFonts w:cs="Times New Roman"/>
          <w:i/>
          <w:iCs/>
          <w:szCs w:val="24"/>
        </w:rPr>
        <w:t>b</w:t>
      </w:r>
      <w:r w:rsidRPr="00E00E60">
        <w:rPr>
          <w:rFonts w:cs="Times New Roman"/>
          <w:szCs w:val="24"/>
        </w:rPr>
        <w:t xml:space="preserve"> = 0.39, </w:t>
      </w:r>
      <w:r w:rsidRPr="00E00E60">
        <w:rPr>
          <w:rFonts w:cs="Times New Roman"/>
          <w:i/>
          <w:iCs/>
          <w:szCs w:val="24"/>
        </w:rPr>
        <w:t>z</w:t>
      </w:r>
      <w:r w:rsidRPr="00E00E60">
        <w:rPr>
          <w:rFonts w:cs="Times New Roman"/>
          <w:szCs w:val="24"/>
        </w:rPr>
        <w:t xml:space="preserve"> = 3.23, </w:t>
      </w:r>
      <w:r w:rsidRPr="00E00E60">
        <w:rPr>
          <w:rFonts w:cs="Times New Roman"/>
          <w:i/>
          <w:iCs/>
          <w:szCs w:val="24"/>
        </w:rPr>
        <w:t>p</w:t>
      </w:r>
      <w:r w:rsidRPr="00E00E60">
        <w:rPr>
          <w:rFonts w:cs="Times New Roman"/>
          <w:szCs w:val="24"/>
        </w:rPr>
        <w:t xml:space="preserve"> = .001, 95% CI[0.15, 0.63], but more accurate to categorize anger than </w:t>
      </w:r>
      <w:r w:rsidR="00D37CF9">
        <w:rPr>
          <w:rFonts w:cs="Times New Roman"/>
          <w:szCs w:val="24"/>
        </w:rPr>
        <w:t>happiness</w:t>
      </w:r>
      <w:r w:rsidRPr="00E00E60">
        <w:rPr>
          <w:rFonts w:cs="Times New Roman"/>
          <w:szCs w:val="24"/>
        </w:rPr>
        <w:t xml:space="preserve"> on male than on female faces, </w:t>
      </w:r>
      <w:r w:rsidRPr="00E00E60">
        <w:rPr>
          <w:rFonts w:cs="Times New Roman"/>
          <w:i/>
          <w:iCs/>
          <w:szCs w:val="24"/>
        </w:rPr>
        <w:t>b</w:t>
      </w:r>
      <w:r w:rsidRPr="00E00E60">
        <w:rPr>
          <w:rFonts w:cs="Times New Roman"/>
          <w:szCs w:val="24"/>
        </w:rPr>
        <w:t xml:space="preserve"> = -0.46, </w:t>
      </w:r>
      <w:r w:rsidRPr="00E00E60">
        <w:rPr>
          <w:rFonts w:cs="Times New Roman"/>
          <w:i/>
          <w:iCs/>
          <w:szCs w:val="24"/>
        </w:rPr>
        <w:t>z</w:t>
      </w:r>
      <w:r w:rsidRPr="00E00E60">
        <w:rPr>
          <w:rFonts w:cs="Times New Roman"/>
          <w:szCs w:val="24"/>
        </w:rPr>
        <w:t xml:space="preserve"> = -3.77, </w:t>
      </w:r>
      <w:r w:rsidRPr="00E00E60">
        <w:rPr>
          <w:rFonts w:cs="Times New Roman"/>
          <w:i/>
          <w:iCs/>
          <w:szCs w:val="24"/>
        </w:rPr>
        <w:t>p</w:t>
      </w:r>
      <w:r w:rsidRPr="00E00E60">
        <w:rPr>
          <w:rFonts w:cs="Times New Roman"/>
          <w:szCs w:val="24"/>
        </w:rPr>
        <w:t xml:space="preserve"> &lt; .001, 95% CI[-0.69, -0.21].</w:t>
      </w:r>
    </w:p>
    <w:p w14:paraId="2F51A702" w14:textId="42F8DFB5" w:rsidR="004D780A" w:rsidRPr="00E00E60" w:rsidRDefault="004D780A" w:rsidP="004D780A">
      <w:pPr>
        <w:rPr>
          <w:rFonts w:cs="Times New Roman"/>
          <w:b/>
          <w:bCs/>
          <w:szCs w:val="24"/>
        </w:rPr>
      </w:pPr>
      <w:r w:rsidRPr="00E00E60">
        <w:rPr>
          <w:rFonts w:cs="Times New Roman"/>
          <w:b/>
          <w:bCs/>
          <w:szCs w:val="24"/>
        </w:rPr>
        <w:t>Awe task</w:t>
      </w:r>
      <w:r w:rsidR="00E9359D" w:rsidRPr="00E00E60">
        <w:rPr>
          <w:rFonts w:cs="Times New Roman"/>
          <w:b/>
          <w:bCs/>
          <w:szCs w:val="24"/>
        </w:rPr>
        <w:t>.</w:t>
      </w:r>
    </w:p>
    <w:p w14:paraId="6A80C4D3" w14:textId="086DE3B3" w:rsidR="004D780A" w:rsidRPr="00E00E60" w:rsidRDefault="004D780A" w:rsidP="004D780A">
      <w:pPr>
        <w:rPr>
          <w:rFonts w:cs="Times New Roman"/>
          <w:b/>
          <w:bCs/>
          <w:i/>
          <w:iCs/>
          <w:szCs w:val="24"/>
        </w:rPr>
      </w:pPr>
      <w:r w:rsidRPr="00E00E60">
        <w:rPr>
          <w:rFonts w:cs="Times New Roman"/>
          <w:b/>
          <w:bCs/>
          <w:i/>
          <w:iCs/>
          <w:szCs w:val="24"/>
        </w:rPr>
        <w:t xml:space="preserve">Response </w:t>
      </w:r>
      <w:r w:rsidR="00E9359D" w:rsidRPr="00E00E60">
        <w:rPr>
          <w:rFonts w:cs="Times New Roman"/>
          <w:b/>
          <w:bCs/>
          <w:i/>
          <w:iCs/>
          <w:szCs w:val="24"/>
        </w:rPr>
        <w:t>t</w:t>
      </w:r>
      <w:r w:rsidRPr="00E00E60">
        <w:rPr>
          <w:rFonts w:cs="Times New Roman"/>
          <w:b/>
          <w:bCs/>
          <w:i/>
          <w:iCs/>
          <w:szCs w:val="24"/>
        </w:rPr>
        <w:t xml:space="preserve">imes. </w:t>
      </w:r>
      <w:r w:rsidRPr="00E00E60">
        <w:rPr>
          <w:rFonts w:cs="Times New Roman"/>
          <w:szCs w:val="24"/>
        </w:rPr>
        <w:t xml:space="preserve">Consistent with the ANOVA analyses, there was a significant Face sex × Emotion interaction, </w:t>
      </w:r>
      <w:r w:rsidRPr="00E00E60">
        <w:rPr>
          <w:rFonts w:cs="Times New Roman"/>
          <w:i/>
          <w:iCs/>
          <w:szCs w:val="24"/>
        </w:rPr>
        <w:t>b</w:t>
      </w:r>
      <w:r w:rsidRPr="00E00E60">
        <w:rPr>
          <w:rFonts w:cs="Times New Roman"/>
          <w:szCs w:val="24"/>
        </w:rPr>
        <w:t xml:space="preserve"> = -0.03, </w:t>
      </w:r>
      <w:r w:rsidRPr="00E00E60">
        <w:rPr>
          <w:rFonts w:cs="Times New Roman"/>
          <w:i/>
          <w:iCs/>
          <w:szCs w:val="24"/>
        </w:rPr>
        <w:t>t</w:t>
      </w:r>
      <w:r w:rsidRPr="00E00E60">
        <w:rPr>
          <w:rFonts w:cs="Times New Roman"/>
          <w:szCs w:val="24"/>
        </w:rPr>
        <w:t xml:space="preserve">(9024) = -5.61, </w:t>
      </w:r>
      <w:r w:rsidRPr="00E00E60">
        <w:rPr>
          <w:rFonts w:cs="Times New Roman"/>
          <w:i/>
          <w:iCs/>
          <w:szCs w:val="24"/>
        </w:rPr>
        <w:t>p</w:t>
      </w:r>
      <w:r w:rsidRPr="00E00E60">
        <w:rPr>
          <w:rFonts w:cs="Times New Roman"/>
          <w:szCs w:val="24"/>
        </w:rPr>
        <w:t xml:space="preserve"> &lt; .001, 95% CI[-0.04, -0.02]. Follow up analyses indicated that participants were faster to categorize awe than anger on female faces, </w:t>
      </w:r>
      <w:r w:rsidRPr="00E00E60">
        <w:rPr>
          <w:rFonts w:cs="Times New Roman"/>
          <w:i/>
          <w:iCs/>
          <w:szCs w:val="24"/>
        </w:rPr>
        <w:t>b</w:t>
      </w:r>
      <w:r w:rsidRPr="00E00E60">
        <w:rPr>
          <w:rFonts w:cs="Times New Roman"/>
          <w:szCs w:val="24"/>
        </w:rPr>
        <w:t xml:space="preserve"> = 0.02, </w:t>
      </w:r>
      <w:r w:rsidRPr="00E00E60">
        <w:rPr>
          <w:rFonts w:cs="Times New Roman"/>
          <w:i/>
          <w:iCs/>
          <w:szCs w:val="24"/>
        </w:rPr>
        <w:t>t</w:t>
      </w:r>
      <w:r w:rsidRPr="00E00E60">
        <w:rPr>
          <w:rFonts w:cs="Times New Roman"/>
          <w:szCs w:val="24"/>
        </w:rPr>
        <w:t xml:space="preserve">(100.62) = -3.52, </w:t>
      </w:r>
      <w:r w:rsidRPr="00E00E60">
        <w:rPr>
          <w:rFonts w:cs="Times New Roman"/>
          <w:i/>
          <w:iCs/>
          <w:szCs w:val="24"/>
        </w:rPr>
        <w:t>p</w:t>
      </w:r>
      <w:r w:rsidRPr="00E00E60">
        <w:rPr>
          <w:rFonts w:cs="Times New Roman"/>
          <w:szCs w:val="24"/>
        </w:rPr>
        <w:t xml:space="preserve"> &lt; .001, 95% CI[0.01, 0.03], but faster to categorize anger than awe on male faces, </w:t>
      </w:r>
      <w:r w:rsidRPr="00E00E60">
        <w:rPr>
          <w:rFonts w:cs="Times New Roman"/>
          <w:i/>
          <w:iCs/>
          <w:szCs w:val="24"/>
        </w:rPr>
        <w:t>b</w:t>
      </w:r>
      <w:r w:rsidRPr="00E00E60">
        <w:rPr>
          <w:rFonts w:cs="Times New Roman"/>
          <w:szCs w:val="24"/>
        </w:rPr>
        <w:t xml:space="preserve"> = -0.01, </w:t>
      </w:r>
      <w:r w:rsidRPr="00E00E60">
        <w:rPr>
          <w:rFonts w:cs="Times New Roman"/>
          <w:i/>
          <w:iCs/>
          <w:szCs w:val="24"/>
        </w:rPr>
        <w:t>t</w:t>
      </w:r>
      <w:r w:rsidRPr="00E00E60">
        <w:rPr>
          <w:rFonts w:cs="Times New Roman"/>
          <w:szCs w:val="24"/>
        </w:rPr>
        <w:t xml:space="preserve">(100.49) = -2.48, </w:t>
      </w:r>
      <w:r w:rsidRPr="00E00E60">
        <w:rPr>
          <w:rFonts w:cs="Times New Roman"/>
          <w:i/>
          <w:iCs/>
          <w:szCs w:val="24"/>
        </w:rPr>
        <w:t>p</w:t>
      </w:r>
      <w:r w:rsidRPr="00E00E60">
        <w:rPr>
          <w:rFonts w:cs="Times New Roman"/>
          <w:szCs w:val="24"/>
        </w:rPr>
        <w:t xml:space="preserve"> = .015, 95% CI[-0.02, &lt;-0.01].</w:t>
      </w:r>
    </w:p>
    <w:p w14:paraId="690BCF55" w14:textId="77777777" w:rsidR="004D780A" w:rsidRPr="00E00E60" w:rsidRDefault="004D780A" w:rsidP="004D780A">
      <w:pPr>
        <w:rPr>
          <w:rFonts w:cs="Times New Roman"/>
          <w:szCs w:val="24"/>
        </w:rPr>
      </w:pPr>
      <w:r w:rsidRPr="00E00E60">
        <w:rPr>
          <w:rFonts w:cs="Times New Roman"/>
          <w:b/>
          <w:bCs/>
          <w:i/>
          <w:iCs/>
          <w:szCs w:val="24"/>
        </w:rPr>
        <w:t xml:space="preserve">Errors. </w:t>
      </w:r>
      <w:r w:rsidRPr="00E00E60">
        <w:rPr>
          <w:rFonts w:cs="Times New Roman"/>
          <w:szCs w:val="24"/>
        </w:rPr>
        <w:t xml:space="preserve">As in response times, there was a significant Face sex × Emotion interaction, </w:t>
      </w:r>
      <w:r w:rsidRPr="00E00E60">
        <w:rPr>
          <w:rFonts w:cs="Times New Roman"/>
          <w:i/>
          <w:iCs/>
          <w:szCs w:val="24"/>
        </w:rPr>
        <w:t>b</w:t>
      </w:r>
      <w:r w:rsidRPr="00E00E60">
        <w:rPr>
          <w:rFonts w:cs="Times New Roman"/>
          <w:szCs w:val="24"/>
        </w:rPr>
        <w:t xml:space="preserve"> = -0.97, </w:t>
      </w:r>
      <w:r w:rsidRPr="00E00E60">
        <w:rPr>
          <w:rFonts w:cs="Times New Roman"/>
          <w:i/>
          <w:iCs/>
          <w:szCs w:val="24"/>
        </w:rPr>
        <w:t>z</w:t>
      </w:r>
      <w:r w:rsidRPr="00E00E60">
        <w:rPr>
          <w:rFonts w:cs="Times New Roman"/>
          <w:szCs w:val="24"/>
        </w:rPr>
        <w:t xml:space="preserve"> = -6.32, </w:t>
      </w:r>
      <w:r w:rsidRPr="00E00E60">
        <w:rPr>
          <w:rFonts w:cs="Times New Roman"/>
          <w:i/>
          <w:iCs/>
          <w:szCs w:val="24"/>
        </w:rPr>
        <w:t>p</w:t>
      </w:r>
      <w:r w:rsidRPr="00E00E60">
        <w:rPr>
          <w:rFonts w:cs="Times New Roman"/>
          <w:szCs w:val="24"/>
        </w:rPr>
        <w:t xml:space="preserve"> &lt; .001, 95% CI[-1.28, -0.67]. Follow up analyses indicated that participants were more accurate to categorize awe than anger on female faces, </w:t>
      </w:r>
      <w:r w:rsidRPr="00E00E60">
        <w:rPr>
          <w:rFonts w:cs="Times New Roman"/>
          <w:i/>
          <w:iCs/>
          <w:szCs w:val="24"/>
        </w:rPr>
        <w:t>b</w:t>
      </w:r>
      <w:r w:rsidRPr="00E00E60">
        <w:rPr>
          <w:rFonts w:cs="Times New Roman"/>
          <w:szCs w:val="24"/>
        </w:rPr>
        <w:t xml:space="preserve"> = 0.48, </w:t>
      </w:r>
      <w:r w:rsidRPr="00E00E60">
        <w:rPr>
          <w:rFonts w:cs="Times New Roman"/>
          <w:i/>
          <w:iCs/>
          <w:szCs w:val="24"/>
        </w:rPr>
        <w:t>z</w:t>
      </w:r>
      <w:r w:rsidRPr="00E00E60">
        <w:rPr>
          <w:rFonts w:cs="Times New Roman"/>
          <w:szCs w:val="24"/>
        </w:rPr>
        <w:t xml:space="preserve"> = 3.09, </w:t>
      </w:r>
      <w:r w:rsidRPr="00E00E60">
        <w:rPr>
          <w:rFonts w:cs="Times New Roman"/>
          <w:i/>
          <w:iCs/>
          <w:szCs w:val="24"/>
        </w:rPr>
        <w:t>p</w:t>
      </w:r>
      <w:r w:rsidRPr="00E00E60">
        <w:rPr>
          <w:rFonts w:cs="Times New Roman"/>
          <w:szCs w:val="24"/>
        </w:rPr>
        <w:t xml:space="preserve"> = .002, 95% CI[0.17, 0.79], but more accurate to categorize anger than awe on male faces, </w:t>
      </w:r>
      <w:r w:rsidRPr="00E00E60">
        <w:rPr>
          <w:rFonts w:cs="Times New Roman"/>
          <w:i/>
          <w:iCs/>
          <w:szCs w:val="24"/>
        </w:rPr>
        <w:t>b</w:t>
      </w:r>
      <w:r w:rsidRPr="00E00E60">
        <w:rPr>
          <w:rFonts w:cs="Times New Roman"/>
          <w:szCs w:val="24"/>
        </w:rPr>
        <w:t xml:space="preserve"> = -0.46, </w:t>
      </w:r>
      <w:r w:rsidRPr="00E00E60">
        <w:rPr>
          <w:rFonts w:cs="Times New Roman"/>
          <w:i/>
          <w:iCs/>
          <w:szCs w:val="24"/>
        </w:rPr>
        <w:t>z</w:t>
      </w:r>
      <w:r w:rsidRPr="00E00E60">
        <w:rPr>
          <w:rFonts w:cs="Times New Roman"/>
          <w:szCs w:val="24"/>
        </w:rPr>
        <w:t xml:space="preserve"> = -4.36, </w:t>
      </w:r>
      <w:r w:rsidRPr="00E00E60">
        <w:rPr>
          <w:rFonts w:cs="Times New Roman"/>
          <w:i/>
          <w:iCs/>
          <w:szCs w:val="24"/>
        </w:rPr>
        <w:t>p</w:t>
      </w:r>
      <w:r w:rsidRPr="00E00E60">
        <w:rPr>
          <w:rFonts w:cs="Times New Roman"/>
          <w:szCs w:val="24"/>
        </w:rPr>
        <w:t xml:space="preserve"> &lt; .001, 95% CI[-0.67, -0.25]</w:t>
      </w:r>
      <w:r w:rsidRPr="00E00E60">
        <w:rPr>
          <w:rStyle w:val="FootnoteReference"/>
          <w:rFonts w:cs="Times New Roman"/>
          <w:szCs w:val="24"/>
        </w:rPr>
        <w:footnoteReference w:id="3"/>
      </w:r>
      <w:r w:rsidRPr="00E00E60">
        <w:rPr>
          <w:rFonts w:cs="Times New Roman"/>
          <w:szCs w:val="24"/>
        </w:rPr>
        <w:t>.</w:t>
      </w:r>
    </w:p>
    <w:p w14:paraId="051DD350" w14:textId="1B10A03D" w:rsidR="004D780A" w:rsidRPr="00E00E60" w:rsidRDefault="004D780A" w:rsidP="004D780A">
      <w:pPr>
        <w:rPr>
          <w:rFonts w:cs="Times New Roman"/>
          <w:b/>
          <w:bCs/>
          <w:szCs w:val="24"/>
        </w:rPr>
      </w:pPr>
      <w:r w:rsidRPr="00E00E60">
        <w:rPr>
          <w:rFonts w:cs="Times New Roman"/>
          <w:b/>
          <w:bCs/>
          <w:szCs w:val="24"/>
        </w:rPr>
        <w:t>Pride task</w:t>
      </w:r>
      <w:r w:rsidR="00E9359D" w:rsidRPr="00E00E60">
        <w:rPr>
          <w:rFonts w:cs="Times New Roman"/>
          <w:b/>
          <w:bCs/>
          <w:szCs w:val="24"/>
        </w:rPr>
        <w:t>.</w:t>
      </w:r>
    </w:p>
    <w:p w14:paraId="644058F6" w14:textId="2BCEEDE7" w:rsidR="004D780A" w:rsidRPr="00E00E60" w:rsidRDefault="004D780A" w:rsidP="004D780A">
      <w:pPr>
        <w:rPr>
          <w:rFonts w:cs="Times New Roman"/>
          <w:b/>
          <w:bCs/>
          <w:szCs w:val="24"/>
        </w:rPr>
      </w:pPr>
      <w:r w:rsidRPr="00E00E60">
        <w:rPr>
          <w:rFonts w:cs="Times New Roman"/>
          <w:b/>
          <w:bCs/>
          <w:i/>
          <w:iCs/>
          <w:szCs w:val="24"/>
        </w:rPr>
        <w:t xml:space="preserve">Response </w:t>
      </w:r>
      <w:r w:rsidR="00E9359D" w:rsidRPr="00E00E60">
        <w:rPr>
          <w:rFonts w:cs="Times New Roman"/>
          <w:b/>
          <w:bCs/>
          <w:i/>
          <w:iCs/>
          <w:szCs w:val="24"/>
        </w:rPr>
        <w:t>t</w:t>
      </w:r>
      <w:r w:rsidRPr="00E00E60">
        <w:rPr>
          <w:rFonts w:cs="Times New Roman"/>
          <w:b/>
          <w:bCs/>
          <w:i/>
          <w:iCs/>
          <w:szCs w:val="24"/>
        </w:rPr>
        <w:t>imes.</w:t>
      </w:r>
      <w:r w:rsidRPr="00E00E60">
        <w:rPr>
          <w:rFonts w:cs="Times New Roman"/>
          <w:szCs w:val="24"/>
        </w:rPr>
        <w:t xml:space="preserve"> Again, </w:t>
      </w:r>
      <w:r w:rsidR="00F90DB9" w:rsidRPr="00E00E60">
        <w:rPr>
          <w:rFonts w:cs="Times New Roman"/>
          <w:szCs w:val="24"/>
        </w:rPr>
        <w:t>c</w:t>
      </w:r>
      <w:r w:rsidRPr="00E00E60">
        <w:rPr>
          <w:rFonts w:cs="Times New Roman"/>
          <w:szCs w:val="24"/>
        </w:rPr>
        <w:t xml:space="preserve">onsistent with the ANOVA analyses, there was a significant Face sex × Emotion interaction, </w:t>
      </w:r>
      <w:r w:rsidRPr="00E00E60">
        <w:rPr>
          <w:rFonts w:cs="Times New Roman"/>
          <w:i/>
          <w:iCs/>
          <w:szCs w:val="24"/>
        </w:rPr>
        <w:t>b</w:t>
      </w:r>
      <w:r w:rsidRPr="00E00E60">
        <w:rPr>
          <w:rFonts w:cs="Times New Roman"/>
          <w:szCs w:val="24"/>
        </w:rPr>
        <w:t xml:space="preserve"> = -0.02, </w:t>
      </w:r>
      <w:r w:rsidRPr="00E00E60">
        <w:rPr>
          <w:rFonts w:cs="Times New Roman"/>
          <w:i/>
          <w:iCs/>
          <w:szCs w:val="24"/>
        </w:rPr>
        <w:t>t</w:t>
      </w:r>
      <w:r w:rsidRPr="00E00E60">
        <w:rPr>
          <w:rFonts w:cs="Times New Roman"/>
          <w:szCs w:val="24"/>
        </w:rPr>
        <w:t xml:space="preserve">(8590) = -4.21, </w:t>
      </w:r>
      <w:r w:rsidRPr="00E00E60">
        <w:rPr>
          <w:rFonts w:cs="Times New Roman"/>
          <w:i/>
          <w:iCs/>
          <w:szCs w:val="24"/>
        </w:rPr>
        <w:t>p</w:t>
      </w:r>
      <w:r w:rsidRPr="00E00E60">
        <w:rPr>
          <w:rFonts w:cs="Times New Roman"/>
          <w:szCs w:val="24"/>
        </w:rPr>
        <w:t xml:space="preserve"> &lt; .001, 95% CI[-0.03, -0.01]. </w:t>
      </w:r>
      <w:r w:rsidRPr="00E00E60">
        <w:rPr>
          <w:rFonts w:cs="Times New Roman"/>
          <w:szCs w:val="24"/>
        </w:rPr>
        <w:lastRenderedPageBreak/>
        <w:t xml:space="preserve">Participants were faster to categorize pride than anger on female faces, </w:t>
      </w:r>
      <w:r w:rsidRPr="00E00E60">
        <w:rPr>
          <w:rFonts w:cs="Times New Roman"/>
          <w:i/>
          <w:iCs/>
          <w:szCs w:val="24"/>
        </w:rPr>
        <w:t>b</w:t>
      </w:r>
      <w:r w:rsidRPr="00E00E60">
        <w:rPr>
          <w:rFonts w:cs="Times New Roman"/>
          <w:szCs w:val="24"/>
        </w:rPr>
        <w:t xml:space="preserve"> =0.02, </w:t>
      </w:r>
      <w:r w:rsidRPr="00E00E60">
        <w:rPr>
          <w:rFonts w:cs="Times New Roman"/>
          <w:i/>
          <w:iCs/>
          <w:szCs w:val="24"/>
        </w:rPr>
        <w:t>t</w:t>
      </w:r>
      <w:r w:rsidRPr="00E00E60">
        <w:rPr>
          <w:rFonts w:cs="Times New Roman"/>
          <w:szCs w:val="24"/>
        </w:rPr>
        <w:t xml:space="preserve">(97.33) = 3.62, </w:t>
      </w:r>
      <w:r w:rsidRPr="00E00E60">
        <w:rPr>
          <w:rFonts w:cs="Times New Roman"/>
          <w:i/>
          <w:iCs/>
          <w:szCs w:val="24"/>
        </w:rPr>
        <w:t>p</w:t>
      </w:r>
      <w:r w:rsidRPr="00E00E60">
        <w:rPr>
          <w:rFonts w:cs="Times New Roman"/>
          <w:szCs w:val="24"/>
        </w:rPr>
        <w:t xml:space="preserve"> &lt; .001, 95% CI[0.01, 0.03], but not on male faces, </w:t>
      </w:r>
      <w:r w:rsidRPr="00E00E60">
        <w:rPr>
          <w:rFonts w:cs="Times New Roman"/>
          <w:i/>
          <w:iCs/>
          <w:szCs w:val="24"/>
        </w:rPr>
        <w:t>b</w:t>
      </w:r>
      <w:r w:rsidRPr="00E00E60">
        <w:rPr>
          <w:rFonts w:cs="Times New Roman"/>
          <w:szCs w:val="24"/>
        </w:rPr>
        <w:t xml:space="preserve"> &lt; -0.01, </w:t>
      </w:r>
      <w:r w:rsidRPr="00E00E60">
        <w:rPr>
          <w:rFonts w:cs="Times New Roman"/>
          <w:i/>
          <w:iCs/>
          <w:szCs w:val="24"/>
        </w:rPr>
        <w:t>t</w:t>
      </w:r>
      <w:r w:rsidRPr="00E00E60">
        <w:rPr>
          <w:rFonts w:cs="Times New Roman"/>
          <w:szCs w:val="24"/>
        </w:rPr>
        <w:t xml:space="preserve">(102.94) = -1.05, </w:t>
      </w:r>
      <w:r w:rsidRPr="00E00E60">
        <w:rPr>
          <w:rFonts w:cs="Times New Roman"/>
          <w:i/>
          <w:iCs/>
          <w:szCs w:val="24"/>
        </w:rPr>
        <w:t>p</w:t>
      </w:r>
      <w:r w:rsidRPr="00E00E60">
        <w:rPr>
          <w:rFonts w:cs="Times New Roman"/>
          <w:szCs w:val="24"/>
        </w:rPr>
        <w:t xml:space="preserve"> = .298, 95% CI[-0.01, 0.00].</w:t>
      </w:r>
    </w:p>
    <w:p w14:paraId="13A1B85A" w14:textId="34CF6A21" w:rsidR="004D780A" w:rsidRPr="00E00E60" w:rsidRDefault="004D780A" w:rsidP="004D780A">
      <w:pPr>
        <w:rPr>
          <w:rFonts w:cs="Times New Roman"/>
          <w:szCs w:val="24"/>
        </w:rPr>
      </w:pPr>
      <w:r w:rsidRPr="00E00E60">
        <w:rPr>
          <w:rFonts w:cs="Times New Roman"/>
          <w:b/>
          <w:bCs/>
          <w:i/>
          <w:iCs/>
          <w:szCs w:val="24"/>
        </w:rPr>
        <w:t xml:space="preserve">Errors. </w:t>
      </w:r>
      <w:r w:rsidRPr="00E00E60">
        <w:rPr>
          <w:rFonts w:cs="Times New Roman"/>
          <w:szCs w:val="24"/>
        </w:rPr>
        <w:t xml:space="preserve">Unlike response times, there was no significant interaction between Face sex and Emotion, </w:t>
      </w:r>
      <w:r w:rsidRPr="00E00E60">
        <w:rPr>
          <w:rFonts w:cs="Times New Roman"/>
          <w:i/>
          <w:iCs/>
          <w:szCs w:val="24"/>
        </w:rPr>
        <w:t>b</w:t>
      </w:r>
      <w:r w:rsidRPr="00E00E60">
        <w:rPr>
          <w:rFonts w:cs="Times New Roman"/>
          <w:szCs w:val="24"/>
        </w:rPr>
        <w:t xml:space="preserve"> = 0.04, </w:t>
      </w:r>
      <w:r w:rsidRPr="00E00E60">
        <w:rPr>
          <w:rFonts w:cs="Times New Roman"/>
          <w:i/>
          <w:iCs/>
          <w:szCs w:val="24"/>
        </w:rPr>
        <w:t>z</w:t>
      </w:r>
      <w:r w:rsidRPr="00E00E60">
        <w:rPr>
          <w:rFonts w:cs="Times New Roman"/>
          <w:szCs w:val="24"/>
        </w:rPr>
        <w:t xml:space="preserve"> = 0.25, </w:t>
      </w:r>
      <w:r w:rsidRPr="00E00E60">
        <w:rPr>
          <w:rFonts w:cs="Times New Roman"/>
          <w:i/>
          <w:iCs/>
          <w:szCs w:val="24"/>
        </w:rPr>
        <w:t xml:space="preserve">p </w:t>
      </w:r>
      <w:r w:rsidRPr="00E00E60">
        <w:rPr>
          <w:rFonts w:cs="Times New Roman"/>
          <w:szCs w:val="24"/>
        </w:rPr>
        <w:t xml:space="preserve">= .802, 95% CI[-0.26, 0.33]. Participants were, however, significantly more accurate to categorize expressions on male than female faces (main effect of Face sex, </w:t>
      </w:r>
      <w:r w:rsidRPr="00E00E60">
        <w:rPr>
          <w:rFonts w:cs="Times New Roman"/>
          <w:i/>
          <w:iCs/>
          <w:szCs w:val="24"/>
        </w:rPr>
        <w:t>b</w:t>
      </w:r>
      <w:r w:rsidRPr="00E00E60">
        <w:rPr>
          <w:rFonts w:cs="Times New Roman"/>
          <w:szCs w:val="24"/>
        </w:rPr>
        <w:t xml:space="preserve"> = -0.37, </w:t>
      </w:r>
      <w:r w:rsidRPr="00E00E60">
        <w:rPr>
          <w:rFonts w:cs="Times New Roman"/>
          <w:i/>
          <w:iCs/>
          <w:szCs w:val="24"/>
        </w:rPr>
        <w:t>z</w:t>
      </w:r>
      <w:r w:rsidRPr="00E00E60">
        <w:rPr>
          <w:rFonts w:cs="Times New Roman"/>
          <w:szCs w:val="24"/>
        </w:rPr>
        <w:t xml:space="preserve"> = -4.86, </w:t>
      </w:r>
      <w:r w:rsidRPr="00E00E60">
        <w:rPr>
          <w:rFonts w:cs="Times New Roman"/>
          <w:i/>
          <w:iCs/>
          <w:szCs w:val="24"/>
        </w:rPr>
        <w:t>p</w:t>
      </w:r>
      <w:r w:rsidRPr="00E00E60">
        <w:rPr>
          <w:rFonts w:cs="Times New Roman"/>
          <w:szCs w:val="24"/>
        </w:rPr>
        <w:t xml:space="preserve"> &lt; .001, 95% CI[-0.51, -0.21]), and more accurate to categorize anger than pride expressions, (main effect of emotion </w:t>
      </w:r>
      <w:r w:rsidRPr="00E00E60">
        <w:rPr>
          <w:rFonts w:cs="Times New Roman"/>
          <w:i/>
          <w:iCs/>
          <w:szCs w:val="24"/>
        </w:rPr>
        <w:t>b</w:t>
      </w:r>
      <w:r w:rsidRPr="00E00E60">
        <w:rPr>
          <w:rFonts w:cs="Times New Roman"/>
          <w:szCs w:val="24"/>
        </w:rPr>
        <w:t xml:space="preserve"> = -0.55, </w:t>
      </w:r>
      <w:r w:rsidRPr="00E00E60">
        <w:rPr>
          <w:rFonts w:cs="Times New Roman"/>
          <w:i/>
          <w:iCs/>
          <w:szCs w:val="24"/>
        </w:rPr>
        <w:t>z</w:t>
      </w:r>
      <w:r w:rsidRPr="00E00E60">
        <w:rPr>
          <w:rFonts w:cs="Times New Roman"/>
          <w:szCs w:val="24"/>
        </w:rPr>
        <w:t xml:space="preserve"> = -5.68, </w:t>
      </w:r>
      <w:r w:rsidRPr="00E00E60">
        <w:rPr>
          <w:rFonts w:cs="Times New Roman"/>
          <w:i/>
          <w:iCs/>
          <w:szCs w:val="24"/>
        </w:rPr>
        <w:t>p</w:t>
      </w:r>
      <w:r w:rsidRPr="00E00E60">
        <w:rPr>
          <w:rFonts w:cs="Times New Roman"/>
          <w:szCs w:val="24"/>
        </w:rPr>
        <w:t xml:space="preserve"> &lt; .001, 95% CI[-0.75, -0.36]).</w:t>
      </w:r>
    </w:p>
    <w:p w14:paraId="56994F22" w14:textId="6C2BBC07" w:rsidR="004D780A" w:rsidRPr="00E00E60" w:rsidRDefault="004D780A" w:rsidP="00354642">
      <w:pPr>
        <w:ind w:firstLine="0"/>
        <w:jc w:val="center"/>
        <w:rPr>
          <w:rFonts w:cs="Times New Roman"/>
          <w:b/>
          <w:bCs/>
          <w:szCs w:val="24"/>
        </w:rPr>
      </w:pPr>
      <w:r w:rsidRPr="00E00E60">
        <w:rPr>
          <w:rFonts w:cs="Times New Roman"/>
          <w:b/>
          <w:bCs/>
          <w:szCs w:val="24"/>
        </w:rPr>
        <w:t>References</w:t>
      </w:r>
    </w:p>
    <w:p w14:paraId="7034B60B" w14:textId="6BBFC02E" w:rsidR="0055238A" w:rsidRPr="00E00E60" w:rsidRDefault="0055238A" w:rsidP="0055238A">
      <w:pPr>
        <w:ind w:left="720" w:hanging="720"/>
        <w:rPr>
          <w:rFonts w:cs="Times New Roman"/>
          <w:szCs w:val="24"/>
        </w:rPr>
      </w:pPr>
      <w:r w:rsidRPr="00E00E60">
        <w:rPr>
          <w:rFonts w:cs="Times New Roman"/>
          <w:szCs w:val="24"/>
        </w:rPr>
        <w:t xml:space="preserve">Bates, D., Maechler, M., Ben Bolker, &amp; Walker, S. (2015). Fitting linear mixed-effects models using lme4. </w:t>
      </w:r>
      <w:r w:rsidRPr="00E00E60">
        <w:rPr>
          <w:rFonts w:cs="Times New Roman"/>
          <w:i/>
          <w:iCs/>
          <w:szCs w:val="24"/>
        </w:rPr>
        <w:t>Journal of Statistical Software</w:t>
      </w:r>
      <w:r w:rsidRPr="00E00E60">
        <w:rPr>
          <w:rFonts w:cs="Times New Roman"/>
          <w:szCs w:val="24"/>
        </w:rPr>
        <w:t>,</w:t>
      </w:r>
      <w:r w:rsidRPr="00E00E60">
        <w:rPr>
          <w:rFonts w:cs="Times New Roman"/>
          <w:i/>
          <w:iCs/>
          <w:szCs w:val="24"/>
        </w:rPr>
        <w:t xml:space="preserve"> 67</w:t>
      </w:r>
      <w:r w:rsidRPr="00E00E60">
        <w:rPr>
          <w:rFonts w:cs="Times New Roman"/>
          <w:szCs w:val="24"/>
        </w:rPr>
        <w:t xml:space="preserve">(1), 1-48. </w:t>
      </w:r>
      <w:hyperlink r:id="rId12" w:history="1">
        <w:r w:rsidR="0045738B" w:rsidRPr="00E00E60">
          <w:rPr>
            <w:rStyle w:val="Hyperlink"/>
            <w:rFonts w:cs="Times New Roman"/>
            <w:szCs w:val="24"/>
          </w:rPr>
          <w:t>https://doi.org/10.18637/jss.v067.i01</w:t>
        </w:r>
      </w:hyperlink>
    </w:p>
    <w:p w14:paraId="20525FDF" w14:textId="77777777" w:rsidR="009F64F0" w:rsidRPr="00E00E60" w:rsidRDefault="0045738B" w:rsidP="009F64F0">
      <w:pPr>
        <w:ind w:left="720" w:hanging="720"/>
        <w:rPr>
          <w:rFonts w:cs="Times New Roman"/>
          <w:szCs w:val="24"/>
        </w:rPr>
      </w:pPr>
      <w:r w:rsidRPr="00E00E60">
        <w:rPr>
          <w:rFonts w:cs="Times New Roman"/>
          <w:szCs w:val="24"/>
        </w:rPr>
        <w:t xml:space="preserve">Kuznetsova, A., Brockhoff, P. B., &amp; Christensen, R. H. B. (2016). </w:t>
      </w:r>
      <w:r w:rsidRPr="00E00E60">
        <w:rPr>
          <w:rFonts w:cs="Times New Roman"/>
          <w:i/>
          <w:iCs/>
          <w:szCs w:val="24"/>
        </w:rPr>
        <w:t>Package 'lmerTest' version 2.0-33 [Computer Software]</w:t>
      </w:r>
      <w:r w:rsidRPr="00E00E60">
        <w:rPr>
          <w:rFonts w:cs="Times New Roman"/>
          <w:szCs w:val="24"/>
        </w:rPr>
        <w:t>.</w:t>
      </w:r>
      <w:r w:rsidRPr="00E00E60">
        <w:rPr>
          <w:rFonts w:cs="Times New Roman"/>
          <w:i/>
          <w:iCs/>
          <w:szCs w:val="24"/>
        </w:rPr>
        <w:t xml:space="preserve"> </w:t>
      </w:r>
      <w:r w:rsidRPr="00E00E60">
        <w:rPr>
          <w:rFonts w:cs="Times New Roman"/>
          <w:szCs w:val="24"/>
        </w:rPr>
        <w:t xml:space="preserve">In </w:t>
      </w:r>
      <w:hyperlink r:id="rId13" w:history="1">
        <w:r w:rsidRPr="00E00E60">
          <w:rPr>
            <w:rStyle w:val="Hyperlink"/>
            <w:rFonts w:cs="Times New Roman"/>
            <w:szCs w:val="24"/>
          </w:rPr>
          <w:t>https://cran.r-project.org/web/packages/lmerTest/index.html</w:t>
        </w:r>
      </w:hyperlink>
      <w:r w:rsidRPr="00E00E60">
        <w:rPr>
          <w:rFonts w:cs="Times New Roman"/>
          <w:szCs w:val="24"/>
        </w:rPr>
        <w:t xml:space="preserve"> </w:t>
      </w:r>
    </w:p>
    <w:p w14:paraId="3BF1A96F" w14:textId="2DC60248" w:rsidR="004D780A" w:rsidRPr="008E3C77" w:rsidRDefault="004D780A" w:rsidP="009F64F0">
      <w:pPr>
        <w:ind w:left="720" w:hanging="720"/>
        <w:rPr>
          <w:rFonts w:cs="Times New Roman"/>
          <w:szCs w:val="24"/>
        </w:rPr>
      </w:pPr>
      <w:r w:rsidRPr="00E00E60">
        <w:rPr>
          <w:rFonts w:cs="Times New Roman"/>
          <w:szCs w:val="24"/>
        </w:rPr>
        <w:t>R Core Team (2024). R: A Language and Environment for Statistical Computing. R Foundation for Statistical Computing, Vienna, Austria. &lt;https://www.R-project.org/&gt;.</w:t>
      </w:r>
    </w:p>
    <w:p w14:paraId="547A6E7B" w14:textId="77777777" w:rsidR="00595F81" w:rsidRPr="004D780A" w:rsidRDefault="00595F81" w:rsidP="00D2697D">
      <w:pPr>
        <w:rPr>
          <w:rFonts w:cs="Times New Roman"/>
          <w:b/>
          <w:bCs/>
          <w:szCs w:val="24"/>
          <w:lang w:val="en-US"/>
        </w:rPr>
      </w:pPr>
    </w:p>
    <w:p w14:paraId="1E983389" w14:textId="77777777" w:rsidR="00563E21" w:rsidRDefault="00563E21"/>
    <w:sectPr w:rsidR="00563E21" w:rsidSect="008E7869">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E250" w14:textId="77777777" w:rsidR="004D780A" w:rsidRDefault="004D780A" w:rsidP="004D780A">
      <w:pPr>
        <w:spacing w:line="240" w:lineRule="auto"/>
      </w:pPr>
      <w:r>
        <w:separator/>
      </w:r>
    </w:p>
  </w:endnote>
  <w:endnote w:type="continuationSeparator" w:id="0">
    <w:p w14:paraId="7FB3452D" w14:textId="77777777" w:rsidR="004D780A" w:rsidRDefault="004D780A" w:rsidP="004D7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29187" w14:textId="77777777" w:rsidR="004D780A" w:rsidRDefault="004D780A" w:rsidP="004D780A">
      <w:pPr>
        <w:spacing w:line="240" w:lineRule="auto"/>
      </w:pPr>
      <w:r>
        <w:separator/>
      </w:r>
    </w:p>
  </w:footnote>
  <w:footnote w:type="continuationSeparator" w:id="0">
    <w:p w14:paraId="25687A88" w14:textId="77777777" w:rsidR="004D780A" w:rsidRDefault="004D780A" w:rsidP="004D780A">
      <w:pPr>
        <w:spacing w:line="240" w:lineRule="auto"/>
      </w:pPr>
      <w:r>
        <w:continuationSeparator/>
      </w:r>
    </w:p>
  </w:footnote>
  <w:footnote w:id="1">
    <w:p w14:paraId="40FDD7F3" w14:textId="77777777" w:rsidR="004D780A" w:rsidRPr="00917D44" w:rsidRDefault="004D780A" w:rsidP="004D780A">
      <w:pPr>
        <w:pStyle w:val="FootnoteText"/>
        <w:rPr>
          <w:rFonts w:ascii="Times New Roman" w:hAnsi="Times New Roman" w:cs="Times New Roman"/>
        </w:rPr>
      </w:pPr>
      <w:r w:rsidRPr="00917D44">
        <w:rPr>
          <w:rStyle w:val="FootnoteReference"/>
          <w:rFonts w:cs="Times New Roman"/>
        </w:rPr>
        <w:footnoteRef/>
      </w:r>
      <w:r w:rsidRPr="00917D44">
        <w:rPr>
          <w:rFonts w:ascii="Times New Roman" w:hAnsi="Times New Roman" w:cs="Times New Roman"/>
        </w:rPr>
        <w:t xml:space="preserve"> This model produced a singularity warning when including random intercepts for stimuli and by-participants random slopes for emotion, so this result is based on the model including only random intercepts for participants</w:t>
      </w:r>
      <w:r>
        <w:rPr>
          <w:rFonts w:ascii="Times New Roman" w:hAnsi="Times New Roman" w:cs="Times New Roman"/>
        </w:rPr>
        <w:t>.</w:t>
      </w:r>
    </w:p>
  </w:footnote>
  <w:footnote w:id="2">
    <w:p w14:paraId="655249D6" w14:textId="77777777" w:rsidR="004D780A" w:rsidRPr="00EB519D" w:rsidRDefault="004D780A" w:rsidP="004D780A">
      <w:pPr>
        <w:pStyle w:val="FootnoteText"/>
        <w:rPr>
          <w:rFonts w:ascii="Times New Roman" w:hAnsi="Times New Roman" w:cs="Times New Roman"/>
        </w:rPr>
      </w:pPr>
      <w:r w:rsidRPr="00EB519D">
        <w:rPr>
          <w:rStyle w:val="FootnoteReference"/>
          <w:rFonts w:cs="Times New Roman"/>
        </w:rPr>
        <w:footnoteRef/>
      </w:r>
      <w:r w:rsidRPr="00EB519D">
        <w:rPr>
          <w:rFonts w:ascii="Times New Roman" w:hAnsi="Times New Roman" w:cs="Times New Roman"/>
        </w:rPr>
        <w:t xml:space="preserve"> Note – The model </w:t>
      </w:r>
      <w:r>
        <w:rPr>
          <w:rFonts w:ascii="Times New Roman" w:hAnsi="Times New Roman" w:cs="Times New Roman"/>
        </w:rPr>
        <w:t>produced singularity errors when including random intercepts for stimuli or</w:t>
      </w:r>
      <w:r w:rsidRPr="00EB519D">
        <w:rPr>
          <w:rFonts w:ascii="Times New Roman" w:hAnsi="Times New Roman" w:cs="Times New Roman"/>
        </w:rPr>
        <w:t xml:space="preserve"> random by-participant slopes for</w:t>
      </w:r>
      <w:r>
        <w:rPr>
          <w:rFonts w:ascii="Times New Roman" w:hAnsi="Times New Roman" w:cs="Times New Roman"/>
        </w:rPr>
        <w:t xml:space="preserve"> e</w:t>
      </w:r>
      <w:r w:rsidRPr="00EB519D">
        <w:rPr>
          <w:rFonts w:ascii="Times New Roman" w:hAnsi="Times New Roman" w:cs="Times New Roman"/>
        </w:rPr>
        <w:t xml:space="preserve">motion, </w:t>
      </w:r>
      <w:r>
        <w:rPr>
          <w:rFonts w:ascii="Times New Roman" w:hAnsi="Times New Roman" w:cs="Times New Roman"/>
        </w:rPr>
        <w:t>s</w:t>
      </w:r>
      <w:r w:rsidRPr="00EB519D">
        <w:rPr>
          <w:rFonts w:ascii="Times New Roman" w:hAnsi="Times New Roman" w:cs="Times New Roman"/>
        </w:rPr>
        <w:t>o this result is based on the model including only random intercepts for participants.</w:t>
      </w:r>
    </w:p>
  </w:footnote>
  <w:footnote w:id="3">
    <w:p w14:paraId="20E7784D" w14:textId="77777777" w:rsidR="004D780A" w:rsidRDefault="004D780A" w:rsidP="004D780A">
      <w:pPr>
        <w:pStyle w:val="FootnoteText"/>
      </w:pPr>
      <w:r>
        <w:rPr>
          <w:rStyle w:val="FootnoteReference"/>
        </w:rPr>
        <w:footnoteRef/>
      </w:r>
      <w:r>
        <w:t xml:space="preserve"> This model also produced a singularity warning when including random intercepts for stimuli and by-participants random slopes for emotion, so this result is based on the model including only random intercepts for participants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A26BC"/>
    <w:multiLevelType w:val="hybridMultilevel"/>
    <w:tmpl w:val="5CD82490"/>
    <w:lvl w:ilvl="0" w:tplc="30EA0EBA">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9226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5F"/>
    <w:rsid w:val="0000172B"/>
    <w:rsid w:val="000366B5"/>
    <w:rsid w:val="00081C74"/>
    <w:rsid w:val="00084CC7"/>
    <w:rsid w:val="0008502B"/>
    <w:rsid w:val="00093F2F"/>
    <w:rsid w:val="000A457F"/>
    <w:rsid w:val="000F4A34"/>
    <w:rsid w:val="000F79A2"/>
    <w:rsid w:val="001C0F89"/>
    <w:rsid w:val="00204A77"/>
    <w:rsid w:val="002107DB"/>
    <w:rsid w:val="0029596F"/>
    <w:rsid w:val="002C15F2"/>
    <w:rsid w:val="003073C0"/>
    <w:rsid w:val="00345451"/>
    <w:rsid w:val="00354642"/>
    <w:rsid w:val="00396600"/>
    <w:rsid w:val="003B2787"/>
    <w:rsid w:val="003E2231"/>
    <w:rsid w:val="00445F66"/>
    <w:rsid w:val="0045738B"/>
    <w:rsid w:val="00491BD3"/>
    <w:rsid w:val="004C518E"/>
    <w:rsid w:val="004D780A"/>
    <w:rsid w:val="004E3976"/>
    <w:rsid w:val="004E619F"/>
    <w:rsid w:val="00526CDD"/>
    <w:rsid w:val="0055238A"/>
    <w:rsid w:val="00563E21"/>
    <w:rsid w:val="00595F81"/>
    <w:rsid w:val="005A1FF2"/>
    <w:rsid w:val="005D60F8"/>
    <w:rsid w:val="005E3527"/>
    <w:rsid w:val="0060044E"/>
    <w:rsid w:val="00621C70"/>
    <w:rsid w:val="006B4F6C"/>
    <w:rsid w:val="006C4F9B"/>
    <w:rsid w:val="006F6A3B"/>
    <w:rsid w:val="007165FA"/>
    <w:rsid w:val="007A7324"/>
    <w:rsid w:val="007F06A0"/>
    <w:rsid w:val="00833C69"/>
    <w:rsid w:val="00846997"/>
    <w:rsid w:val="00896954"/>
    <w:rsid w:val="008A0B74"/>
    <w:rsid w:val="008B150B"/>
    <w:rsid w:val="008E7869"/>
    <w:rsid w:val="00943BCB"/>
    <w:rsid w:val="00971F80"/>
    <w:rsid w:val="009917C3"/>
    <w:rsid w:val="009D1694"/>
    <w:rsid w:val="009E3354"/>
    <w:rsid w:val="009F3DCD"/>
    <w:rsid w:val="009F64F0"/>
    <w:rsid w:val="00A26D46"/>
    <w:rsid w:val="00A60BB2"/>
    <w:rsid w:val="00A6266F"/>
    <w:rsid w:val="00A97347"/>
    <w:rsid w:val="00AB3238"/>
    <w:rsid w:val="00AD0E7D"/>
    <w:rsid w:val="00AE26A2"/>
    <w:rsid w:val="00B36B12"/>
    <w:rsid w:val="00C41480"/>
    <w:rsid w:val="00C46ECF"/>
    <w:rsid w:val="00CB7126"/>
    <w:rsid w:val="00CE3149"/>
    <w:rsid w:val="00D2697D"/>
    <w:rsid w:val="00D35C40"/>
    <w:rsid w:val="00D37CF9"/>
    <w:rsid w:val="00E00E60"/>
    <w:rsid w:val="00E27AF5"/>
    <w:rsid w:val="00E9359D"/>
    <w:rsid w:val="00EF6F5F"/>
    <w:rsid w:val="00F90DB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7C07"/>
  <w15:chartTrackingRefBased/>
  <w15:docId w15:val="{356F197A-4885-4FAD-8028-66FE49E4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F5F"/>
    <w:pPr>
      <w:spacing w:after="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EF6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F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F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F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F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F5F"/>
    <w:rPr>
      <w:rFonts w:eastAsiaTheme="majorEastAsia" w:cstheme="majorBidi"/>
      <w:color w:val="272727" w:themeColor="text1" w:themeTint="D8"/>
    </w:rPr>
  </w:style>
  <w:style w:type="paragraph" w:styleId="Title">
    <w:name w:val="Title"/>
    <w:basedOn w:val="Normal"/>
    <w:next w:val="Normal"/>
    <w:link w:val="TitleChar"/>
    <w:uiPriority w:val="10"/>
    <w:qFormat/>
    <w:rsid w:val="00EF6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F5F"/>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F5F"/>
    <w:pPr>
      <w:spacing w:before="160"/>
      <w:jc w:val="center"/>
    </w:pPr>
    <w:rPr>
      <w:i/>
      <w:iCs/>
      <w:color w:val="404040" w:themeColor="text1" w:themeTint="BF"/>
    </w:rPr>
  </w:style>
  <w:style w:type="character" w:customStyle="1" w:styleId="QuoteChar">
    <w:name w:val="Quote Char"/>
    <w:basedOn w:val="DefaultParagraphFont"/>
    <w:link w:val="Quote"/>
    <w:uiPriority w:val="29"/>
    <w:rsid w:val="00EF6F5F"/>
    <w:rPr>
      <w:i/>
      <w:iCs/>
      <w:color w:val="404040" w:themeColor="text1" w:themeTint="BF"/>
    </w:rPr>
  </w:style>
  <w:style w:type="paragraph" w:styleId="ListParagraph">
    <w:name w:val="List Paragraph"/>
    <w:basedOn w:val="Normal"/>
    <w:uiPriority w:val="34"/>
    <w:qFormat/>
    <w:rsid w:val="00EF6F5F"/>
    <w:pPr>
      <w:ind w:left="720"/>
      <w:contextualSpacing/>
    </w:pPr>
  </w:style>
  <w:style w:type="character" w:styleId="IntenseEmphasis">
    <w:name w:val="Intense Emphasis"/>
    <w:basedOn w:val="DefaultParagraphFont"/>
    <w:uiPriority w:val="21"/>
    <w:qFormat/>
    <w:rsid w:val="00EF6F5F"/>
    <w:rPr>
      <w:i/>
      <w:iCs/>
      <w:color w:val="0F4761" w:themeColor="accent1" w:themeShade="BF"/>
    </w:rPr>
  </w:style>
  <w:style w:type="paragraph" w:styleId="IntenseQuote">
    <w:name w:val="Intense Quote"/>
    <w:basedOn w:val="Normal"/>
    <w:next w:val="Normal"/>
    <w:link w:val="IntenseQuoteChar"/>
    <w:uiPriority w:val="30"/>
    <w:qFormat/>
    <w:rsid w:val="00EF6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F5F"/>
    <w:rPr>
      <w:i/>
      <w:iCs/>
      <w:color w:val="0F4761" w:themeColor="accent1" w:themeShade="BF"/>
    </w:rPr>
  </w:style>
  <w:style w:type="character" w:styleId="IntenseReference">
    <w:name w:val="Intense Reference"/>
    <w:basedOn w:val="DefaultParagraphFont"/>
    <w:uiPriority w:val="32"/>
    <w:qFormat/>
    <w:rsid w:val="00EF6F5F"/>
    <w:rPr>
      <w:b/>
      <w:bCs/>
      <w:smallCaps/>
      <w:color w:val="0F4761" w:themeColor="accent1" w:themeShade="BF"/>
      <w:spacing w:val="5"/>
    </w:rPr>
  </w:style>
  <w:style w:type="character" w:styleId="CommentReference">
    <w:name w:val="annotation reference"/>
    <w:basedOn w:val="DefaultParagraphFont"/>
    <w:uiPriority w:val="99"/>
    <w:semiHidden/>
    <w:unhideWhenUsed/>
    <w:rsid w:val="00093F2F"/>
    <w:rPr>
      <w:sz w:val="16"/>
      <w:szCs w:val="16"/>
    </w:rPr>
  </w:style>
  <w:style w:type="paragraph" w:styleId="CommentText">
    <w:name w:val="annotation text"/>
    <w:basedOn w:val="Normal"/>
    <w:link w:val="CommentTextChar"/>
    <w:uiPriority w:val="99"/>
    <w:unhideWhenUsed/>
    <w:rsid w:val="00093F2F"/>
    <w:pPr>
      <w:spacing w:line="240" w:lineRule="auto"/>
    </w:pPr>
    <w:rPr>
      <w:sz w:val="20"/>
      <w:szCs w:val="20"/>
    </w:rPr>
  </w:style>
  <w:style w:type="character" w:customStyle="1" w:styleId="CommentTextChar">
    <w:name w:val="Comment Text Char"/>
    <w:basedOn w:val="DefaultParagraphFont"/>
    <w:link w:val="CommentText"/>
    <w:uiPriority w:val="99"/>
    <w:rsid w:val="00093F2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93F2F"/>
    <w:rPr>
      <w:b/>
      <w:bCs/>
    </w:rPr>
  </w:style>
  <w:style w:type="character" w:customStyle="1" w:styleId="CommentSubjectChar">
    <w:name w:val="Comment Subject Char"/>
    <w:basedOn w:val="CommentTextChar"/>
    <w:link w:val="CommentSubject"/>
    <w:uiPriority w:val="99"/>
    <w:semiHidden/>
    <w:rsid w:val="00093F2F"/>
    <w:rPr>
      <w:rFonts w:ascii="Times New Roman" w:hAnsi="Times New Roman"/>
      <w:b/>
      <w:bCs/>
      <w:sz w:val="20"/>
      <w:szCs w:val="20"/>
    </w:rPr>
  </w:style>
  <w:style w:type="paragraph" w:styleId="Revision">
    <w:name w:val="Revision"/>
    <w:hidden/>
    <w:uiPriority w:val="99"/>
    <w:semiHidden/>
    <w:rsid w:val="003073C0"/>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4D780A"/>
    <w:pPr>
      <w:spacing w:line="240" w:lineRule="auto"/>
      <w:ind w:firstLine="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D780A"/>
    <w:rPr>
      <w:sz w:val="20"/>
      <w:szCs w:val="20"/>
    </w:rPr>
  </w:style>
  <w:style w:type="character" w:styleId="FootnoteReference">
    <w:name w:val="footnote reference"/>
    <w:basedOn w:val="DefaultParagraphFont"/>
    <w:uiPriority w:val="99"/>
    <w:semiHidden/>
    <w:unhideWhenUsed/>
    <w:rsid w:val="004D780A"/>
    <w:rPr>
      <w:vertAlign w:val="superscript"/>
    </w:rPr>
  </w:style>
  <w:style w:type="character" w:styleId="Hyperlink">
    <w:name w:val="Hyperlink"/>
    <w:basedOn w:val="DefaultParagraphFont"/>
    <w:uiPriority w:val="99"/>
    <w:unhideWhenUsed/>
    <w:rsid w:val="0045738B"/>
    <w:rPr>
      <w:color w:val="467886" w:themeColor="hyperlink"/>
      <w:u w:val="single"/>
    </w:rPr>
  </w:style>
  <w:style w:type="character" w:styleId="UnresolvedMention">
    <w:name w:val="Unresolved Mention"/>
    <w:basedOn w:val="DefaultParagraphFont"/>
    <w:uiPriority w:val="99"/>
    <w:semiHidden/>
    <w:unhideWhenUsed/>
    <w:rsid w:val="00457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354747">
      <w:bodyDiv w:val="1"/>
      <w:marLeft w:val="0"/>
      <w:marRight w:val="0"/>
      <w:marTop w:val="0"/>
      <w:marBottom w:val="0"/>
      <w:divBdr>
        <w:top w:val="none" w:sz="0" w:space="0" w:color="auto"/>
        <w:left w:val="none" w:sz="0" w:space="0" w:color="auto"/>
        <w:bottom w:val="none" w:sz="0" w:space="0" w:color="auto"/>
        <w:right w:val="none" w:sz="0" w:space="0" w:color="auto"/>
      </w:divBdr>
    </w:div>
    <w:div w:id="180330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cran.r-project.org/web/packages/lmerTest/index.html"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doi.org/10.18637/jss.v067.i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connectqutedu-my.sharepoint.com/personal/lippo_qut_edu_au/Documents/Desktop/Backup%2020201110/ottmar/My%20Documents/word/papers_current/ARC%20face%20grant/P4%20Positive%20expressions/figures_updat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onnectqutedu-my.sharepoint.com/personal/lippo_qut_edu_au/Documents/Desktop/Backup%2020201110/ottmar/My%20Documents/word/papers_current/ARC%20face%20grant/P4%20Positive%20expressions/figures_updat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onnectqutedu-my.sharepoint.com/personal/lippo_qut_edu_au/Documents/Desktop/Backup%2020201110/ottmar/My%20Documents/word/papers_current/ARC%20face%20grant/P4%20Positive%20expressions/figures_updated.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https://connectqutedu-my.sharepoint.com/personal/lippo_qut_edu_au/Documents/Desktop/Backup%2020201110/ottmar/My%20Documents/word/papers_current/ARC%20face%20grant/P4%20Positive%20expressions/figures_updated.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https://connectqutedu-my.sharepoint.com/personal/lippo_qut_edu_au/Documents/Desktop/Backup%2020201110/ottmar/My%20Documents/word/papers_current/ARC%20face%20grant/P4%20Positive%20expressions/figures_updated.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94542549696891"/>
          <c:y val="4.2775753020122882E-2"/>
          <c:w val="0.8421711531570093"/>
          <c:h val="0.69359859932961576"/>
        </c:manualLayout>
      </c:layout>
      <c:barChart>
        <c:barDir val="col"/>
        <c:grouping val="clustered"/>
        <c:varyColors val="0"/>
        <c:ser>
          <c:idx val="0"/>
          <c:order val="0"/>
          <c:tx>
            <c:strRef>
              <c:f>'Experiment 1'!$C$51</c:f>
              <c:strCache>
                <c:ptCount val="1"/>
                <c:pt idx="0">
                  <c:v>Surprise</c:v>
                </c:pt>
              </c:strCache>
            </c:strRef>
          </c:tx>
          <c:spPr>
            <a:solidFill>
              <a:schemeClr val="bg1"/>
            </a:solidFill>
            <a:ln w="19050">
              <a:solidFill>
                <a:schemeClr val="tx1"/>
              </a:solidFill>
            </a:ln>
            <a:effectLst/>
          </c:spPr>
          <c:invertIfNegative val="0"/>
          <c:errBars>
            <c:errBarType val="plus"/>
            <c:errValType val="cust"/>
            <c:noEndCap val="0"/>
            <c:plus>
              <c:numRef>
                <c:f>('Experiment 1'!$E$37:$E$38,'Experiment 1'!$E$41:$E$42)</c:f>
                <c:numCache>
                  <c:formatCode>General</c:formatCode>
                  <c:ptCount val="4"/>
                  <c:pt idx="0">
                    <c:v>0.75691426235350678</c:v>
                  </c:pt>
                  <c:pt idx="1">
                    <c:v>1.1195236254753902</c:v>
                  </c:pt>
                  <c:pt idx="2">
                    <c:v>0.79803511287173989</c:v>
                  </c:pt>
                  <c:pt idx="3">
                    <c:v>0.92646440143276698</c:v>
                  </c:pt>
                </c:numCache>
              </c:numRef>
            </c:plus>
            <c:minus>
              <c:numLit>
                <c:formatCode>General</c:formatCode>
                <c:ptCount val="1"/>
                <c:pt idx="0">
                  <c:v>1</c:v>
                </c:pt>
              </c:numLit>
            </c:minus>
            <c:spPr>
              <a:noFill/>
              <a:ln w="19050" cap="flat" cmpd="sng" algn="ctr">
                <a:solidFill>
                  <a:sysClr val="windowText" lastClr="000000"/>
                </a:solidFill>
                <a:round/>
              </a:ln>
              <a:effectLst/>
            </c:spPr>
          </c:errBars>
          <c:cat>
            <c:multiLvlStrRef>
              <c:f>'Experiment 1'!$D$49:$G$50</c:f>
              <c:multiLvlStrCache>
                <c:ptCount val="4"/>
                <c:lvl>
                  <c:pt idx="0">
                    <c:v>Female</c:v>
                  </c:pt>
                  <c:pt idx="1">
                    <c:v>Male</c:v>
                  </c:pt>
                  <c:pt idx="2">
                    <c:v>Female</c:v>
                  </c:pt>
                  <c:pt idx="3">
                    <c:v>Male</c:v>
                  </c:pt>
                </c:lvl>
                <c:lvl>
                  <c:pt idx="0">
                    <c:v>Positive Surprise Group</c:v>
                  </c:pt>
                  <c:pt idx="2">
                    <c:v>Negative Surprise Group</c:v>
                  </c:pt>
                </c:lvl>
              </c:multiLvlStrCache>
            </c:multiLvlStrRef>
          </c:cat>
          <c:val>
            <c:numRef>
              <c:f>'Experiment 1'!$D$51:$G$51</c:f>
              <c:numCache>
                <c:formatCode>###0.000</c:formatCode>
                <c:ptCount val="4"/>
                <c:pt idx="0">
                  <c:v>4.5662100456621024</c:v>
                </c:pt>
                <c:pt idx="1">
                  <c:v>5.3881278538812811</c:v>
                </c:pt>
                <c:pt idx="2">
                  <c:v>11.963470319634698</c:v>
                </c:pt>
                <c:pt idx="3">
                  <c:v>6.1187214611872163</c:v>
                </c:pt>
              </c:numCache>
            </c:numRef>
          </c:val>
          <c:extLst>
            <c:ext xmlns:c16="http://schemas.microsoft.com/office/drawing/2014/chart" uri="{C3380CC4-5D6E-409C-BE32-E72D297353CC}">
              <c16:uniqueId val="{00000000-BDFA-4888-92C6-CDE3AD18B249}"/>
            </c:ext>
          </c:extLst>
        </c:ser>
        <c:ser>
          <c:idx val="1"/>
          <c:order val="1"/>
          <c:tx>
            <c:strRef>
              <c:f>'Experiment 1'!$C$52</c:f>
              <c:strCache>
                <c:ptCount val="1"/>
                <c:pt idx="0">
                  <c:v>Anger</c:v>
                </c:pt>
              </c:strCache>
            </c:strRef>
          </c:tx>
          <c:spPr>
            <a:solidFill>
              <a:schemeClr val="tx1"/>
            </a:solidFill>
            <a:ln>
              <a:solidFill>
                <a:schemeClr val="tx1"/>
              </a:solidFill>
            </a:ln>
            <a:effectLst/>
          </c:spPr>
          <c:invertIfNegative val="0"/>
          <c:errBars>
            <c:errBarType val="plus"/>
            <c:errValType val="cust"/>
            <c:noEndCap val="0"/>
            <c:plus>
              <c:numRef>
                <c:f>('Experiment 1'!$E$39:$E$40,'Experiment 1'!$E$43:$E$44)</c:f>
                <c:numCache>
                  <c:formatCode>General</c:formatCode>
                  <c:ptCount val="4"/>
                  <c:pt idx="0">
                    <c:v>1.1986724159632989</c:v>
                  </c:pt>
                  <c:pt idx="1">
                    <c:v>0.74984157910219817</c:v>
                  </c:pt>
                  <c:pt idx="2">
                    <c:v>0.69733401454826816</c:v>
                  </c:pt>
                  <c:pt idx="3">
                    <c:v>0.90046876455093139</c:v>
                  </c:pt>
                </c:numCache>
              </c:numRef>
            </c:plus>
            <c:minus>
              <c:numLit>
                <c:formatCode>General</c:formatCode>
                <c:ptCount val="1"/>
                <c:pt idx="0">
                  <c:v>1</c:v>
                </c:pt>
              </c:numLit>
            </c:minus>
            <c:spPr>
              <a:noFill/>
              <a:ln w="19050" cap="flat" cmpd="sng" algn="ctr">
                <a:solidFill>
                  <a:sysClr val="windowText" lastClr="000000"/>
                </a:solidFill>
                <a:round/>
              </a:ln>
              <a:effectLst/>
            </c:spPr>
          </c:errBars>
          <c:cat>
            <c:multiLvlStrRef>
              <c:f>'Experiment 1'!$D$49:$G$50</c:f>
              <c:multiLvlStrCache>
                <c:ptCount val="4"/>
                <c:lvl>
                  <c:pt idx="0">
                    <c:v>Female</c:v>
                  </c:pt>
                  <c:pt idx="1">
                    <c:v>Male</c:v>
                  </c:pt>
                  <c:pt idx="2">
                    <c:v>Female</c:v>
                  </c:pt>
                  <c:pt idx="3">
                    <c:v>Male</c:v>
                  </c:pt>
                </c:lvl>
                <c:lvl>
                  <c:pt idx="0">
                    <c:v>Positive Surprise Group</c:v>
                  </c:pt>
                  <c:pt idx="2">
                    <c:v>Negative Surprise Group</c:v>
                  </c:pt>
                </c:lvl>
              </c:multiLvlStrCache>
            </c:multiLvlStrRef>
          </c:cat>
          <c:val>
            <c:numRef>
              <c:f>'Experiment 1'!$D$52:$G$52</c:f>
              <c:numCache>
                <c:formatCode>###0.000</c:formatCode>
                <c:ptCount val="4"/>
                <c:pt idx="0">
                  <c:v>9.863013698630132</c:v>
                </c:pt>
                <c:pt idx="1">
                  <c:v>6.1187214611872163</c:v>
                </c:pt>
                <c:pt idx="2">
                  <c:v>8.1278538812785399</c:v>
                </c:pt>
                <c:pt idx="3">
                  <c:v>5.8447488584474927</c:v>
                </c:pt>
              </c:numCache>
            </c:numRef>
          </c:val>
          <c:extLst>
            <c:ext xmlns:c16="http://schemas.microsoft.com/office/drawing/2014/chart" uri="{C3380CC4-5D6E-409C-BE32-E72D297353CC}">
              <c16:uniqueId val="{00000001-BDFA-4888-92C6-CDE3AD18B249}"/>
            </c:ext>
          </c:extLst>
        </c:ser>
        <c:dLbls>
          <c:showLegendKey val="0"/>
          <c:showVal val="0"/>
          <c:showCatName val="0"/>
          <c:showSerName val="0"/>
          <c:showPercent val="0"/>
          <c:showBubbleSize val="0"/>
        </c:dLbls>
        <c:gapWidth val="219"/>
        <c:axId val="1641884032"/>
        <c:axId val="1641884512"/>
      </c:barChart>
      <c:catAx>
        <c:axId val="1641884032"/>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t>Group</a:t>
                </a:r>
              </a:p>
            </c:rich>
          </c:tx>
          <c:layout>
            <c:manualLayout>
              <c:xMode val="edge"/>
              <c:yMode val="edge"/>
              <c:x val="0.51321372400680876"/>
              <c:y val="0.91176528676489699"/>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41884512"/>
        <c:crosses val="autoZero"/>
        <c:auto val="1"/>
        <c:lblAlgn val="ctr"/>
        <c:lblOffset val="100"/>
        <c:noMultiLvlLbl val="0"/>
      </c:catAx>
      <c:valAx>
        <c:axId val="1641884512"/>
        <c:scaling>
          <c:orientation val="minMax"/>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t>Error Rate (%)</a:t>
                </a:r>
              </a:p>
            </c:rich>
          </c:tx>
          <c:layout>
            <c:manualLayout>
              <c:xMode val="edge"/>
              <c:yMode val="edge"/>
              <c:x val="9.9954022988505767E-3"/>
              <c:y val="0.2264020822346036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41884032"/>
        <c:crosses val="autoZero"/>
        <c:crossBetween val="between"/>
      </c:valAx>
      <c:spPr>
        <a:noFill/>
        <a:ln>
          <a:noFill/>
        </a:ln>
        <a:effectLst/>
      </c:spPr>
    </c:plotArea>
    <c:legend>
      <c:legendPos val="b"/>
      <c:layout>
        <c:manualLayout>
          <c:xMode val="edge"/>
          <c:yMode val="edge"/>
          <c:x val="0.70257875725420316"/>
          <c:y val="3.7735325804034534E-2"/>
          <c:w val="0.28282060343025511"/>
          <c:h val="0.13288947792417036"/>
        </c:manualLayout>
      </c:layout>
      <c:overlay val="0"/>
      <c:spPr>
        <a:noFill/>
        <a:ln w="19050">
          <a:solidFill>
            <a:sysClr val="windowText" lastClr="000000"/>
          </a:solid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680438913796"/>
          <c:y val="3.7189751167240472E-2"/>
          <c:w val="0.83846744794470807"/>
          <c:h val="0.72353871300935535"/>
        </c:manualLayout>
      </c:layout>
      <c:barChart>
        <c:barDir val="col"/>
        <c:grouping val="clustered"/>
        <c:varyColors val="0"/>
        <c:ser>
          <c:idx val="0"/>
          <c:order val="0"/>
          <c:tx>
            <c:strRef>
              <c:f>'Experiment 2'!$B$50</c:f>
              <c:strCache>
                <c:ptCount val="1"/>
                <c:pt idx="0">
                  <c:v>Surprise</c:v>
                </c:pt>
              </c:strCache>
            </c:strRef>
          </c:tx>
          <c:spPr>
            <a:solidFill>
              <a:schemeClr val="bg1"/>
            </a:solidFill>
            <a:ln w="19050">
              <a:solidFill>
                <a:sysClr val="windowText" lastClr="000000"/>
              </a:solidFill>
            </a:ln>
            <a:effectLst/>
          </c:spPr>
          <c:invertIfNegative val="0"/>
          <c:errBars>
            <c:errBarType val="plus"/>
            <c:errValType val="cust"/>
            <c:noEndCap val="0"/>
            <c:plus>
              <c:numRef>
                <c:f>('Experiment 2'!$E$36:$E$37,'Experiment 2'!$E$40:$E$41)</c:f>
                <c:numCache>
                  <c:formatCode>General</c:formatCode>
                  <c:ptCount val="4"/>
                  <c:pt idx="0">
                    <c:v>0.65151469151517172</c:v>
                  </c:pt>
                  <c:pt idx="1">
                    <c:v>1.0413043478151263</c:v>
                  </c:pt>
                  <c:pt idx="2">
                    <c:v>0.78137828841011281</c:v>
                  </c:pt>
                  <c:pt idx="3">
                    <c:v>0.7720259458288069</c:v>
                  </c:pt>
                </c:numCache>
              </c:numRef>
            </c:plus>
            <c:minus>
              <c:numLit>
                <c:formatCode>General</c:formatCode>
                <c:ptCount val="1"/>
                <c:pt idx="0">
                  <c:v>1</c:v>
                </c:pt>
              </c:numLit>
            </c:minus>
            <c:spPr>
              <a:noFill/>
              <a:ln w="19050" cap="flat" cmpd="sng" algn="ctr">
                <a:solidFill>
                  <a:sysClr val="windowText" lastClr="000000"/>
                </a:solidFill>
                <a:round/>
              </a:ln>
              <a:effectLst/>
            </c:spPr>
          </c:errBars>
          <c:cat>
            <c:multiLvlStrRef>
              <c:f>'Experiment 2'!$C$48:$F$49</c:f>
              <c:multiLvlStrCache>
                <c:ptCount val="4"/>
                <c:lvl>
                  <c:pt idx="0">
                    <c:v>Female</c:v>
                  </c:pt>
                  <c:pt idx="1">
                    <c:v>Male</c:v>
                  </c:pt>
                  <c:pt idx="2">
                    <c:v>Female</c:v>
                  </c:pt>
                  <c:pt idx="3">
                    <c:v>Male</c:v>
                  </c:pt>
                </c:lvl>
                <c:lvl>
                  <c:pt idx="0">
                    <c:v>Positive Surprise Task</c:v>
                  </c:pt>
                  <c:pt idx="2">
                    <c:v>Negative Surprise Task</c:v>
                  </c:pt>
                </c:lvl>
              </c:multiLvlStrCache>
            </c:multiLvlStrRef>
          </c:cat>
          <c:val>
            <c:numRef>
              <c:f>'Experiment 2'!$C$50:$F$50</c:f>
              <c:numCache>
                <c:formatCode>###0.000</c:formatCode>
                <c:ptCount val="4"/>
                <c:pt idx="0">
                  <c:v>4.2245370370370354</c:v>
                </c:pt>
                <c:pt idx="1">
                  <c:v>6.4814814814814818</c:v>
                </c:pt>
                <c:pt idx="2">
                  <c:v>9.1435185185185208</c:v>
                </c:pt>
                <c:pt idx="3">
                  <c:v>5.9027777777777795</c:v>
                </c:pt>
              </c:numCache>
            </c:numRef>
          </c:val>
          <c:extLst>
            <c:ext xmlns:c16="http://schemas.microsoft.com/office/drawing/2014/chart" uri="{C3380CC4-5D6E-409C-BE32-E72D297353CC}">
              <c16:uniqueId val="{00000000-ADEB-4987-8EF1-35F507404764}"/>
            </c:ext>
          </c:extLst>
        </c:ser>
        <c:ser>
          <c:idx val="1"/>
          <c:order val="1"/>
          <c:tx>
            <c:strRef>
              <c:f>'Experiment 2'!$B$51</c:f>
              <c:strCache>
                <c:ptCount val="1"/>
                <c:pt idx="0">
                  <c:v>Anger</c:v>
                </c:pt>
              </c:strCache>
            </c:strRef>
          </c:tx>
          <c:spPr>
            <a:solidFill>
              <a:schemeClr val="tx1"/>
            </a:solidFill>
            <a:ln w="19050">
              <a:solidFill>
                <a:sysClr val="windowText" lastClr="000000"/>
              </a:solidFill>
            </a:ln>
            <a:effectLst/>
          </c:spPr>
          <c:invertIfNegative val="0"/>
          <c:errBars>
            <c:errBarType val="plus"/>
            <c:errValType val="cust"/>
            <c:noEndCap val="0"/>
            <c:plus>
              <c:numRef>
                <c:f>('Experiment 2'!$E$38:$E$39,'Experiment 2'!$E$42:$E$43)</c:f>
                <c:numCache>
                  <c:formatCode>General</c:formatCode>
                  <c:ptCount val="4"/>
                  <c:pt idx="0">
                    <c:v>1.0134822371889263</c:v>
                  </c:pt>
                  <c:pt idx="1">
                    <c:v>0.91462419100104231</c:v>
                  </c:pt>
                  <c:pt idx="2">
                    <c:v>0.69918288630024472</c:v>
                  </c:pt>
                  <c:pt idx="3">
                    <c:v>0.80281599047219709</c:v>
                  </c:pt>
                </c:numCache>
              </c:numRef>
            </c:plus>
            <c:minus>
              <c:numLit>
                <c:formatCode>General</c:formatCode>
                <c:ptCount val="1"/>
                <c:pt idx="0">
                  <c:v>1</c:v>
                </c:pt>
              </c:numLit>
            </c:minus>
            <c:spPr>
              <a:noFill/>
              <a:ln w="19050" cap="flat" cmpd="sng" algn="ctr">
                <a:solidFill>
                  <a:sysClr val="windowText" lastClr="000000"/>
                </a:solidFill>
                <a:round/>
              </a:ln>
              <a:effectLst/>
            </c:spPr>
          </c:errBars>
          <c:cat>
            <c:multiLvlStrRef>
              <c:f>'Experiment 2'!$C$48:$F$49</c:f>
              <c:multiLvlStrCache>
                <c:ptCount val="4"/>
                <c:lvl>
                  <c:pt idx="0">
                    <c:v>Female</c:v>
                  </c:pt>
                  <c:pt idx="1">
                    <c:v>Male</c:v>
                  </c:pt>
                  <c:pt idx="2">
                    <c:v>Female</c:v>
                  </c:pt>
                  <c:pt idx="3">
                    <c:v>Male</c:v>
                  </c:pt>
                </c:lvl>
                <c:lvl>
                  <c:pt idx="0">
                    <c:v>Positive Surprise Task</c:v>
                  </c:pt>
                  <c:pt idx="2">
                    <c:v>Negative Surprise Task</c:v>
                  </c:pt>
                </c:lvl>
              </c:multiLvlStrCache>
            </c:multiLvlStrRef>
          </c:cat>
          <c:val>
            <c:numRef>
              <c:f>'Experiment 2'!$C$51:$F$51</c:f>
              <c:numCache>
                <c:formatCode>###0.000</c:formatCode>
                <c:ptCount val="4"/>
                <c:pt idx="0">
                  <c:v>11.342592592592595</c:v>
                </c:pt>
                <c:pt idx="1">
                  <c:v>6.3657407407407405</c:v>
                </c:pt>
                <c:pt idx="2">
                  <c:v>8.7384259259259274</c:v>
                </c:pt>
                <c:pt idx="3">
                  <c:v>6.0185185185185199</c:v>
                </c:pt>
              </c:numCache>
            </c:numRef>
          </c:val>
          <c:extLst>
            <c:ext xmlns:c16="http://schemas.microsoft.com/office/drawing/2014/chart" uri="{C3380CC4-5D6E-409C-BE32-E72D297353CC}">
              <c16:uniqueId val="{00000001-ADEB-4987-8EF1-35F507404764}"/>
            </c:ext>
          </c:extLst>
        </c:ser>
        <c:dLbls>
          <c:showLegendKey val="0"/>
          <c:showVal val="0"/>
          <c:showCatName val="0"/>
          <c:showSerName val="0"/>
          <c:showPercent val="0"/>
          <c:showBubbleSize val="0"/>
        </c:dLbls>
        <c:gapWidth val="219"/>
        <c:axId val="360833584"/>
        <c:axId val="360834064"/>
      </c:barChart>
      <c:catAx>
        <c:axId val="360833584"/>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400" baseline="0"/>
                  <a:t>Task</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0834064"/>
        <c:crosses val="autoZero"/>
        <c:auto val="1"/>
        <c:lblAlgn val="ctr"/>
        <c:lblOffset val="100"/>
        <c:noMultiLvlLbl val="0"/>
      </c:catAx>
      <c:valAx>
        <c:axId val="360834064"/>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400" baseline="0"/>
                  <a:t>Error Rate (%)</a:t>
                </a:r>
              </a:p>
            </c:rich>
          </c:tx>
          <c:layout>
            <c:manualLayout>
              <c:xMode val="edge"/>
              <c:yMode val="edge"/>
              <c:x val="2.137107279693487E-2"/>
              <c:y val="0.23456110634425956"/>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0833584"/>
        <c:crosses val="autoZero"/>
        <c:crossBetween val="between"/>
      </c:valAx>
      <c:spPr>
        <a:noFill/>
        <a:ln>
          <a:noFill/>
        </a:ln>
        <a:effectLst/>
      </c:spPr>
    </c:plotArea>
    <c:legend>
      <c:legendPos val="b"/>
      <c:layout>
        <c:manualLayout>
          <c:xMode val="edge"/>
          <c:yMode val="edge"/>
          <c:x val="0.65299644211140273"/>
          <c:y val="2.6276646867103196E-2"/>
          <c:w val="0.32406198114124618"/>
          <c:h val="0.11227813504055008"/>
        </c:manualLayout>
      </c:layout>
      <c:overlay val="0"/>
      <c:spPr>
        <a:noFill/>
        <a:ln w="19050">
          <a:solidFill>
            <a:sysClr val="windowText" lastClr="000000"/>
          </a:solid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b="1" i="0" baseline="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75"/>
          <c:y val="8.1689997083697882E-2"/>
          <c:w val="0.80969444444444449"/>
          <c:h val="0.69665682414698149"/>
        </c:manualLayout>
      </c:layout>
      <c:barChart>
        <c:barDir val="col"/>
        <c:grouping val="clustered"/>
        <c:varyColors val="0"/>
        <c:ser>
          <c:idx val="0"/>
          <c:order val="0"/>
          <c:tx>
            <c:strRef>
              <c:f>'Experiment 3'!$C$83</c:f>
              <c:strCache>
                <c:ptCount val="1"/>
                <c:pt idx="0">
                  <c:v>Happiness</c:v>
                </c:pt>
              </c:strCache>
            </c:strRef>
          </c:tx>
          <c:spPr>
            <a:solidFill>
              <a:schemeClr val="bg1"/>
            </a:solidFill>
            <a:ln w="19050">
              <a:solidFill>
                <a:sysClr val="windowText" lastClr="000000"/>
              </a:solidFill>
            </a:ln>
            <a:effectLst/>
          </c:spPr>
          <c:invertIfNegative val="0"/>
          <c:errBars>
            <c:errBarType val="plus"/>
            <c:errValType val="cust"/>
            <c:noEndCap val="0"/>
            <c:plus>
              <c:numRef>
                <c:f>('Experiment 3'!$D$53,'Experiment 3'!$D$55)</c:f>
                <c:numCache>
                  <c:formatCode>General</c:formatCode>
                  <c:ptCount val="2"/>
                  <c:pt idx="0">
                    <c:v>0.56676781003166199</c:v>
                  </c:pt>
                  <c:pt idx="1">
                    <c:v>0.73813413288563312</c:v>
                  </c:pt>
                </c:numCache>
              </c:numRef>
            </c:plus>
            <c:minus>
              <c:numLit>
                <c:formatCode>General</c:formatCode>
                <c:ptCount val="1"/>
                <c:pt idx="0">
                  <c:v>1</c:v>
                </c:pt>
              </c:numLit>
            </c:minus>
            <c:spPr>
              <a:noFill/>
              <a:ln w="19050" cap="flat" cmpd="sng" algn="ctr">
                <a:solidFill>
                  <a:schemeClr val="tx1"/>
                </a:solidFill>
                <a:round/>
              </a:ln>
              <a:effectLst/>
            </c:spPr>
          </c:errBars>
          <c:cat>
            <c:strRef>
              <c:f>'Experiment 3'!$D$82:$E$82</c:f>
              <c:strCache>
                <c:ptCount val="2"/>
                <c:pt idx="0">
                  <c:v>Female</c:v>
                </c:pt>
                <c:pt idx="1">
                  <c:v>Male</c:v>
                </c:pt>
              </c:strCache>
            </c:strRef>
          </c:cat>
          <c:val>
            <c:numRef>
              <c:f>'Experiment 3'!$D$83:$E$83</c:f>
              <c:numCache>
                <c:formatCode>###0.000</c:formatCode>
                <c:ptCount val="2"/>
                <c:pt idx="0">
                  <c:v>4.8109965635738829</c:v>
                </c:pt>
                <c:pt idx="1">
                  <c:v>7.2594501718213067</c:v>
                </c:pt>
              </c:numCache>
            </c:numRef>
          </c:val>
          <c:extLst>
            <c:ext xmlns:c16="http://schemas.microsoft.com/office/drawing/2014/chart" uri="{C3380CC4-5D6E-409C-BE32-E72D297353CC}">
              <c16:uniqueId val="{00000000-701F-483E-A80A-66BDD72D708A}"/>
            </c:ext>
          </c:extLst>
        </c:ser>
        <c:ser>
          <c:idx val="1"/>
          <c:order val="1"/>
          <c:tx>
            <c:strRef>
              <c:f>'Experiment 3'!$C$84</c:f>
              <c:strCache>
                <c:ptCount val="1"/>
                <c:pt idx="0">
                  <c:v>Anger</c:v>
                </c:pt>
              </c:strCache>
            </c:strRef>
          </c:tx>
          <c:spPr>
            <a:solidFill>
              <a:schemeClr val="tx1"/>
            </a:solidFill>
            <a:ln w="19050">
              <a:solidFill>
                <a:schemeClr val="tx1"/>
              </a:solidFill>
            </a:ln>
            <a:effectLst/>
          </c:spPr>
          <c:invertIfNegative val="0"/>
          <c:errBars>
            <c:errBarType val="plus"/>
            <c:errValType val="cust"/>
            <c:noEndCap val="0"/>
            <c:plus>
              <c:numRef>
                <c:f>('Experiment 3'!$D$54,'Experiment 3'!$D$56)</c:f>
                <c:numCache>
                  <c:formatCode>General</c:formatCode>
                  <c:ptCount val="2"/>
                  <c:pt idx="0">
                    <c:v>0.81671926432663433</c:v>
                  </c:pt>
                  <c:pt idx="1">
                    <c:v>0.71497023883229738</c:v>
                  </c:pt>
                </c:numCache>
              </c:numRef>
            </c:plus>
            <c:minus>
              <c:numLit>
                <c:formatCode>General</c:formatCode>
                <c:ptCount val="1"/>
                <c:pt idx="0">
                  <c:v>1</c:v>
                </c:pt>
              </c:numLit>
            </c:minus>
            <c:spPr>
              <a:noFill/>
              <a:ln w="19050" cap="flat" cmpd="sng" algn="ctr">
                <a:solidFill>
                  <a:schemeClr val="tx1"/>
                </a:solidFill>
                <a:round/>
              </a:ln>
              <a:effectLst/>
            </c:spPr>
          </c:errBars>
          <c:cat>
            <c:strRef>
              <c:f>'Experiment 3'!$D$82:$E$82</c:f>
              <c:strCache>
                <c:ptCount val="2"/>
                <c:pt idx="0">
                  <c:v>Female</c:v>
                </c:pt>
                <c:pt idx="1">
                  <c:v>Male</c:v>
                </c:pt>
              </c:strCache>
            </c:strRef>
          </c:cat>
          <c:val>
            <c:numRef>
              <c:f>'Experiment 3'!$D$84:$E$84</c:f>
              <c:numCache>
                <c:formatCode>###0.000</c:formatCode>
                <c:ptCount val="2"/>
                <c:pt idx="0">
                  <c:v>6.7869415807560101</c:v>
                </c:pt>
                <c:pt idx="1">
                  <c:v>4.6391752577319583</c:v>
                </c:pt>
              </c:numCache>
            </c:numRef>
          </c:val>
          <c:extLst>
            <c:ext xmlns:c16="http://schemas.microsoft.com/office/drawing/2014/chart" uri="{C3380CC4-5D6E-409C-BE32-E72D297353CC}">
              <c16:uniqueId val="{00000001-701F-483E-A80A-66BDD72D708A}"/>
            </c:ext>
          </c:extLst>
        </c:ser>
        <c:dLbls>
          <c:showLegendKey val="0"/>
          <c:showVal val="0"/>
          <c:showCatName val="0"/>
          <c:showSerName val="0"/>
          <c:showPercent val="0"/>
          <c:showBubbleSize val="0"/>
        </c:dLbls>
        <c:gapWidth val="219"/>
        <c:axId val="1980211728"/>
        <c:axId val="1976907328"/>
      </c:barChart>
      <c:catAx>
        <c:axId val="1980211728"/>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400" b="1" baseline="0"/>
                  <a:t>Sex</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76907328"/>
        <c:crosses val="autoZero"/>
        <c:auto val="1"/>
        <c:lblAlgn val="ctr"/>
        <c:lblOffset val="100"/>
        <c:noMultiLvlLbl val="0"/>
      </c:catAx>
      <c:valAx>
        <c:axId val="1976907328"/>
        <c:scaling>
          <c:orientation val="minMax"/>
          <c:max val="14"/>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solidFill>
                      <a:sysClr val="windowText" lastClr="000000"/>
                    </a:solidFill>
                  </a:rPr>
                  <a:t>Error Rate (%)</a:t>
                </a:r>
              </a:p>
            </c:rich>
          </c:tx>
          <c:layout>
            <c:manualLayout>
              <c:xMode val="edge"/>
              <c:yMode val="edge"/>
              <c:x val="3.3333333333333333E-2"/>
              <c:y val="0.2220484516308644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0211728"/>
        <c:crosses val="autoZero"/>
        <c:crossBetween val="between"/>
      </c:valAx>
      <c:spPr>
        <a:noFill/>
        <a:ln>
          <a:noFill/>
        </a:ln>
        <a:effectLst/>
      </c:spPr>
    </c:plotArea>
    <c:legend>
      <c:legendPos val="b"/>
      <c:layout>
        <c:manualLayout>
          <c:xMode val="edge"/>
          <c:yMode val="edge"/>
          <c:x val="0.54739610673665795"/>
          <c:y val="3.6309784193642461E-2"/>
          <c:w val="0.42482611548556432"/>
          <c:h val="0.10257910469524643"/>
        </c:manualLayout>
      </c:layout>
      <c:overlay val="0"/>
      <c:spPr>
        <a:noFill/>
        <a:ln w="19050">
          <a:solidFill>
            <a:schemeClr val="tx1"/>
          </a:solid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75"/>
          <c:y val="8.1689997083697882E-2"/>
          <c:w val="0.80969444444444449"/>
          <c:h val="0.69665682414698149"/>
        </c:manualLayout>
      </c:layout>
      <c:barChart>
        <c:barDir val="col"/>
        <c:grouping val="clustered"/>
        <c:varyColors val="0"/>
        <c:ser>
          <c:idx val="0"/>
          <c:order val="0"/>
          <c:tx>
            <c:strRef>
              <c:f>'Experiment 3'!$C$63</c:f>
              <c:strCache>
                <c:ptCount val="1"/>
                <c:pt idx="0">
                  <c:v>Awe</c:v>
                </c:pt>
              </c:strCache>
            </c:strRef>
          </c:tx>
          <c:spPr>
            <a:solidFill>
              <a:schemeClr val="bg1"/>
            </a:solidFill>
            <a:ln w="19050">
              <a:solidFill>
                <a:sysClr val="windowText" lastClr="000000"/>
              </a:solidFill>
            </a:ln>
            <a:effectLst/>
          </c:spPr>
          <c:invertIfNegative val="0"/>
          <c:errBars>
            <c:errBarType val="plus"/>
            <c:errValType val="cust"/>
            <c:noEndCap val="0"/>
            <c:plus>
              <c:numRef>
                <c:f>('Experiment 3'!$D$53,'Experiment 3'!$D$55)</c:f>
                <c:numCache>
                  <c:formatCode>General</c:formatCode>
                  <c:ptCount val="2"/>
                  <c:pt idx="0">
                    <c:v>0.56676781003166199</c:v>
                  </c:pt>
                  <c:pt idx="1">
                    <c:v>0.73813413288563312</c:v>
                  </c:pt>
                </c:numCache>
              </c:numRef>
            </c:plus>
            <c:minus>
              <c:numLit>
                <c:formatCode>General</c:formatCode>
                <c:ptCount val="1"/>
                <c:pt idx="0">
                  <c:v>1</c:v>
                </c:pt>
              </c:numLit>
            </c:minus>
            <c:spPr>
              <a:noFill/>
              <a:ln w="19050" cap="flat" cmpd="sng" algn="ctr">
                <a:solidFill>
                  <a:sysClr val="windowText" lastClr="000000"/>
                </a:solidFill>
                <a:round/>
              </a:ln>
              <a:effectLst/>
            </c:spPr>
          </c:errBars>
          <c:cat>
            <c:strRef>
              <c:f>'Experiment 3'!$D$62:$E$62</c:f>
              <c:strCache>
                <c:ptCount val="2"/>
                <c:pt idx="0">
                  <c:v>Female</c:v>
                </c:pt>
                <c:pt idx="1">
                  <c:v>Male</c:v>
                </c:pt>
              </c:strCache>
            </c:strRef>
          </c:cat>
          <c:val>
            <c:numRef>
              <c:f>'Experiment 3'!$D$63:$E$63</c:f>
              <c:numCache>
                <c:formatCode>###0.000</c:formatCode>
                <c:ptCount val="2"/>
                <c:pt idx="0">
                  <c:v>5.2993527508090628</c:v>
                </c:pt>
                <c:pt idx="1">
                  <c:v>9.8300970873786415</c:v>
                </c:pt>
              </c:numCache>
            </c:numRef>
          </c:val>
          <c:extLst>
            <c:ext xmlns:c16="http://schemas.microsoft.com/office/drawing/2014/chart" uri="{C3380CC4-5D6E-409C-BE32-E72D297353CC}">
              <c16:uniqueId val="{00000000-0859-40CD-8464-53E8BE3B561C}"/>
            </c:ext>
          </c:extLst>
        </c:ser>
        <c:ser>
          <c:idx val="1"/>
          <c:order val="1"/>
          <c:tx>
            <c:strRef>
              <c:f>'Experiment 3'!$C$64</c:f>
              <c:strCache>
                <c:ptCount val="1"/>
                <c:pt idx="0">
                  <c:v>Anger</c:v>
                </c:pt>
              </c:strCache>
            </c:strRef>
          </c:tx>
          <c:spPr>
            <a:solidFill>
              <a:schemeClr val="tx1"/>
            </a:solidFill>
            <a:ln w="19050">
              <a:solidFill>
                <a:sysClr val="windowText" lastClr="000000"/>
              </a:solidFill>
            </a:ln>
            <a:effectLst/>
          </c:spPr>
          <c:invertIfNegative val="0"/>
          <c:errBars>
            <c:errBarType val="plus"/>
            <c:errValType val="cust"/>
            <c:noEndCap val="0"/>
            <c:plus>
              <c:numRef>
                <c:f>('Experiment 3'!$D$54,'Experiment 3'!$D$56)</c:f>
                <c:numCache>
                  <c:formatCode>General</c:formatCode>
                  <c:ptCount val="2"/>
                  <c:pt idx="0">
                    <c:v>0.81671926432663433</c:v>
                  </c:pt>
                  <c:pt idx="1">
                    <c:v>0.71497023883229738</c:v>
                  </c:pt>
                </c:numCache>
              </c:numRef>
            </c:plus>
            <c:minus>
              <c:numLit>
                <c:formatCode>General</c:formatCode>
                <c:ptCount val="1"/>
                <c:pt idx="0">
                  <c:v>1</c:v>
                </c:pt>
              </c:numLit>
            </c:minus>
            <c:spPr>
              <a:noFill/>
              <a:ln w="19050" cap="flat" cmpd="sng" algn="ctr">
                <a:solidFill>
                  <a:sysClr val="windowText" lastClr="000000"/>
                </a:solidFill>
                <a:round/>
              </a:ln>
              <a:effectLst/>
            </c:spPr>
          </c:errBars>
          <c:cat>
            <c:strRef>
              <c:f>'Experiment 3'!$D$62:$E$62</c:f>
              <c:strCache>
                <c:ptCount val="2"/>
                <c:pt idx="0">
                  <c:v>Female</c:v>
                </c:pt>
                <c:pt idx="1">
                  <c:v>Male</c:v>
                </c:pt>
              </c:strCache>
            </c:strRef>
          </c:cat>
          <c:val>
            <c:numRef>
              <c:f>'Experiment 3'!$D$64:$E$64</c:f>
              <c:numCache>
                <c:formatCode>###0.000</c:formatCode>
                <c:ptCount val="2"/>
                <c:pt idx="0">
                  <c:v>8.5760517799352751</c:v>
                </c:pt>
                <c:pt idx="1">
                  <c:v>6.5129449838187687</c:v>
                </c:pt>
              </c:numCache>
            </c:numRef>
          </c:val>
          <c:extLst>
            <c:ext xmlns:c16="http://schemas.microsoft.com/office/drawing/2014/chart" uri="{C3380CC4-5D6E-409C-BE32-E72D297353CC}">
              <c16:uniqueId val="{00000001-0859-40CD-8464-53E8BE3B561C}"/>
            </c:ext>
          </c:extLst>
        </c:ser>
        <c:dLbls>
          <c:showLegendKey val="0"/>
          <c:showVal val="0"/>
          <c:showCatName val="0"/>
          <c:showSerName val="0"/>
          <c:showPercent val="0"/>
          <c:showBubbleSize val="0"/>
        </c:dLbls>
        <c:gapWidth val="219"/>
        <c:axId val="1980211728"/>
        <c:axId val="1976907328"/>
      </c:barChart>
      <c:catAx>
        <c:axId val="1980211728"/>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400" baseline="0"/>
                  <a:t>Sex</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76907328"/>
        <c:crosses val="autoZero"/>
        <c:auto val="1"/>
        <c:lblAlgn val="ctr"/>
        <c:lblOffset val="100"/>
        <c:noMultiLvlLbl val="0"/>
      </c:catAx>
      <c:valAx>
        <c:axId val="1976907328"/>
        <c:scaling>
          <c:orientation val="minMax"/>
          <c:max val="14"/>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Error Rate (%)</a:t>
                </a:r>
              </a:p>
            </c:rich>
          </c:tx>
          <c:layout>
            <c:manualLayout>
              <c:xMode val="edge"/>
              <c:yMode val="edge"/>
              <c:x val="3.0555555555555555E-2"/>
              <c:y val="0.2270977085471672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0211728"/>
        <c:crosses val="autoZero"/>
        <c:crossBetween val="between"/>
      </c:valAx>
      <c:spPr>
        <a:noFill/>
        <a:ln>
          <a:noFill/>
        </a:ln>
        <a:effectLst/>
      </c:spPr>
    </c:plotArea>
    <c:legend>
      <c:legendPos val="b"/>
      <c:layout>
        <c:manualLayout>
          <c:xMode val="edge"/>
          <c:yMode val="edge"/>
          <c:x val="0.65572944006999123"/>
          <c:y val="4.0939413823272097E-2"/>
          <c:w val="0.31649278215223098"/>
          <c:h val="8.8690215806357539E-2"/>
        </c:manualLayout>
      </c:layout>
      <c:overlay val="0"/>
      <c:spPr>
        <a:noFill/>
        <a:ln w="19050">
          <a:solidFill>
            <a:sysClr val="windowText" lastClr="000000"/>
          </a:solid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b="1" i="0" baseline="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75"/>
          <c:y val="8.1689997083697882E-2"/>
          <c:w val="0.80969444444444449"/>
          <c:h val="0.69665682414698149"/>
        </c:manualLayout>
      </c:layout>
      <c:barChart>
        <c:barDir val="col"/>
        <c:grouping val="clustered"/>
        <c:varyColors val="0"/>
        <c:ser>
          <c:idx val="0"/>
          <c:order val="0"/>
          <c:tx>
            <c:strRef>
              <c:f>'Experiment 3'!$C$123</c:f>
              <c:strCache>
                <c:ptCount val="1"/>
                <c:pt idx="0">
                  <c:v>Pride</c:v>
                </c:pt>
              </c:strCache>
            </c:strRef>
          </c:tx>
          <c:spPr>
            <a:solidFill>
              <a:schemeClr val="bg1"/>
            </a:solidFill>
            <a:ln w="19050">
              <a:solidFill>
                <a:sysClr val="windowText" lastClr="000000"/>
              </a:solidFill>
            </a:ln>
            <a:effectLst/>
          </c:spPr>
          <c:invertIfNegative val="0"/>
          <c:errBars>
            <c:errBarType val="plus"/>
            <c:errValType val="cust"/>
            <c:noEndCap val="0"/>
            <c:plus>
              <c:numRef>
                <c:f>('Experiment 3'!$D$53,'Experiment 3'!$D$55)</c:f>
                <c:numCache>
                  <c:formatCode>General</c:formatCode>
                  <c:ptCount val="2"/>
                  <c:pt idx="0">
                    <c:v>0.56676781003166199</c:v>
                  </c:pt>
                  <c:pt idx="1">
                    <c:v>0.73813413288563312</c:v>
                  </c:pt>
                </c:numCache>
              </c:numRef>
            </c:plus>
            <c:minus>
              <c:numLit>
                <c:formatCode>General</c:formatCode>
                <c:ptCount val="1"/>
                <c:pt idx="0">
                  <c:v>1</c:v>
                </c:pt>
              </c:numLit>
            </c:minus>
            <c:spPr>
              <a:noFill/>
              <a:ln w="19050" cap="flat" cmpd="sng" algn="ctr">
                <a:solidFill>
                  <a:sysClr val="windowText" lastClr="000000"/>
                </a:solidFill>
                <a:round/>
              </a:ln>
              <a:effectLst/>
            </c:spPr>
          </c:errBars>
          <c:cat>
            <c:strRef>
              <c:f>'Experiment 3'!$D$122:$E$122</c:f>
              <c:strCache>
                <c:ptCount val="2"/>
                <c:pt idx="0">
                  <c:v>Female</c:v>
                </c:pt>
                <c:pt idx="1">
                  <c:v>Male</c:v>
                </c:pt>
              </c:strCache>
            </c:strRef>
          </c:cat>
          <c:val>
            <c:numRef>
              <c:f>'Experiment 3'!$D$123:$E$123</c:f>
              <c:numCache>
                <c:formatCode>###0.000</c:formatCode>
                <c:ptCount val="2"/>
                <c:pt idx="0">
                  <c:v>12.166666666666668</c:v>
                </c:pt>
                <c:pt idx="1">
                  <c:v>8.75</c:v>
                </c:pt>
              </c:numCache>
            </c:numRef>
          </c:val>
          <c:extLst>
            <c:ext xmlns:c16="http://schemas.microsoft.com/office/drawing/2014/chart" uri="{C3380CC4-5D6E-409C-BE32-E72D297353CC}">
              <c16:uniqueId val="{00000000-60FF-46D0-8ED2-8DA8599830B2}"/>
            </c:ext>
          </c:extLst>
        </c:ser>
        <c:ser>
          <c:idx val="1"/>
          <c:order val="1"/>
          <c:tx>
            <c:strRef>
              <c:f>'Experiment 3'!$C$124</c:f>
              <c:strCache>
                <c:ptCount val="1"/>
                <c:pt idx="0">
                  <c:v>Anger</c:v>
                </c:pt>
              </c:strCache>
            </c:strRef>
          </c:tx>
          <c:spPr>
            <a:solidFill>
              <a:schemeClr val="tx1"/>
            </a:solidFill>
            <a:ln w="19050">
              <a:solidFill>
                <a:sysClr val="windowText" lastClr="000000"/>
              </a:solidFill>
            </a:ln>
            <a:effectLst/>
          </c:spPr>
          <c:invertIfNegative val="0"/>
          <c:errBars>
            <c:errBarType val="plus"/>
            <c:errValType val="cust"/>
            <c:noEndCap val="0"/>
            <c:plus>
              <c:numRef>
                <c:f>('Experiment 3'!$D$54,'Experiment 3'!$D$56)</c:f>
                <c:numCache>
                  <c:formatCode>General</c:formatCode>
                  <c:ptCount val="2"/>
                  <c:pt idx="0">
                    <c:v>0.81671926432663433</c:v>
                  </c:pt>
                  <c:pt idx="1">
                    <c:v>0.71497023883229738</c:v>
                  </c:pt>
                </c:numCache>
              </c:numRef>
            </c:plus>
            <c:minus>
              <c:numLit>
                <c:formatCode>General</c:formatCode>
                <c:ptCount val="1"/>
                <c:pt idx="0">
                  <c:v>1</c:v>
                </c:pt>
              </c:numLit>
            </c:minus>
            <c:spPr>
              <a:noFill/>
              <a:ln w="19050" cap="flat" cmpd="sng" algn="ctr">
                <a:solidFill>
                  <a:sysClr val="windowText" lastClr="000000"/>
                </a:solidFill>
                <a:round/>
              </a:ln>
              <a:effectLst/>
            </c:spPr>
          </c:errBars>
          <c:cat>
            <c:strRef>
              <c:f>'Experiment 3'!$D$122:$E$122</c:f>
              <c:strCache>
                <c:ptCount val="2"/>
                <c:pt idx="0">
                  <c:v>Female</c:v>
                </c:pt>
                <c:pt idx="1">
                  <c:v>Male</c:v>
                </c:pt>
              </c:strCache>
            </c:strRef>
          </c:cat>
          <c:val>
            <c:numRef>
              <c:f>'Experiment 3'!$D$124:$E$124</c:f>
              <c:numCache>
                <c:formatCode>###0.000</c:formatCode>
                <c:ptCount val="2"/>
                <c:pt idx="0">
                  <c:v>7.833333333333333</c:v>
                </c:pt>
                <c:pt idx="1">
                  <c:v>5.75</c:v>
                </c:pt>
              </c:numCache>
            </c:numRef>
          </c:val>
          <c:extLst>
            <c:ext xmlns:c16="http://schemas.microsoft.com/office/drawing/2014/chart" uri="{C3380CC4-5D6E-409C-BE32-E72D297353CC}">
              <c16:uniqueId val="{00000001-60FF-46D0-8ED2-8DA8599830B2}"/>
            </c:ext>
          </c:extLst>
        </c:ser>
        <c:dLbls>
          <c:showLegendKey val="0"/>
          <c:showVal val="0"/>
          <c:showCatName val="0"/>
          <c:showSerName val="0"/>
          <c:showPercent val="0"/>
          <c:showBubbleSize val="0"/>
        </c:dLbls>
        <c:gapWidth val="219"/>
        <c:axId val="1980211728"/>
        <c:axId val="1976907328"/>
      </c:barChart>
      <c:catAx>
        <c:axId val="1980211728"/>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400" b="1" baseline="0"/>
                  <a:t>Sex</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76907328"/>
        <c:crosses val="autoZero"/>
        <c:auto val="1"/>
        <c:lblAlgn val="ctr"/>
        <c:lblOffset val="100"/>
        <c:noMultiLvlLbl val="0"/>
      </c:catAx>
      <c:valAx>
        <c:axId val="197690732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solidFill>
                      <a:sysClr val="windowText" lastClr="000000"/>
                    </a:solidFill>
                  </a:rPr>
                  <a:t>Error Rate (%)</a:t>
                </a:r>
              </a:p>
            </c:rich>
          </c:tx>
          <c:layout>
            <c:manualLayout>
              <c:xMode val="edge"/>
              <c:yMode val="edge"/>
              <c:x val="2.5000000000000001E-2"/>
              <c:y val="0.2269716424273798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19050">
            <a:solidFill>
              <a:sysClr val="windowText" lastClr="000000"/>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0211728"/>
        <c:crosses val="autoZero"/>
        <c:crossBetween val="between"/>
      </c:valAx>
      <c:spPr>
        <a:noFill/>
        <a:ln>
          <a:noFill/>
        </a:ln>
        <a:effectLst/>
      </c:spPr>
    </c:plotArea>
    <c:legend>
      <c:legendPos val="b"/>
      <c:layout>
        <c:manualLayout>
          <c:xMode val="edge"/>
          <c:yMode val="edge"/>
          <c:x val="0.65295166229221346"/>
          <c:y val="3.6309784193642461E-2"/>
          <c:w val="0.32482611548556428"/>
          <c:h val="8.8690215806357539E-2"/>
        </c:manualLayout>
      </c:layout>
      <c:overlay val="0"/>
      <c:spPr>
        <a:noFill/>
        <a:ln w="19050">
          <a:solidFill>
            <a:sysClr val="windowText" lastClr="000000"/>
          </a:solid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0.18851</cdr:x>
      <cdr:y>0.00814</cdr:y>
    </cdr:from>
    <cdr:to>
      <cdr:x>0.26467</cdr:x>
      <cdr:y>0.17958</cdr:y>
    </cdr:to>
    <cdr:sp macro="" textlink="">
      <cdr:nvSpPr>
        <cdr:cNvPr id="2" name="Rectangle 1">
          <a:extLst xmlns:a="http://schemas.openxmlformats.org/drawingml/2006/main">
            <a:ext uri="{FF2B5EF4-FFF2-40B4-BE49-F238E27FC236}">
              <a16:creationId xmlns:a16="http://schemas.microsoft.com/office/drawing/2014/main" id="{B400294B-7018-26BF-1E59-2BCC469814EF}"/>
            </a:ext>
          </a:extLst>
        </cdr:cNvPr>
        <cdr:cNvSpPr/>
      </cdr:nvSpPr>
      <cdr:spPr>
        <a:xfrm xmlns:a="http://schemas.openxmlformats.org/drawingml/2006/main">
          <a:off x="861883" y="22221"/>
          <a:ext cx="348172" cy="468013"/>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2400" b="0" cap="none" spc="0">
              <a:ln w="0"/>
              <a:solidFill>
                <a:schemeClr val="tx1"/>
              </a:solidFill>
              <a:effectLst>
                <a:outerShdw blurRad="38100" dist="19050" dir="2700000" algn="tl" rotWithShape="0">
                  <a:schemeClr val="dk1">
                    <a:alpha val="40000"/>
                  </a:schemeClr>
                </a:outerShdw>
              </a:effectLst>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0.17293</cdr:x>
      <cdr:y>0.01542</cdr:y>
    </cdr:from>
    <cdr:to>
      <cdr:x>0.25109</cdr:x>
      <cdr:y>0.19032</cdr:y>
    </cdr:to>
    <cdr:sp macro="" textlink="">
      <cdr:nvSpPr>
        <cdr:cNvPr id="2" name="Rectangle 1">
          <a:extLst xmlns:a="http://schemas.openxmlformats.org/drawingml/2006/main">
            <a:ext uri="{FF2B5EF4-FFF2-40B4-BE49-F238E27FC236}">
              <a16:creationId xmlns:a16="http://schemas.microsoft.com/office/drawing/2014/main" id="{B400294B-7018-26BF-1E59-2BCC469814EF}"/>
            </a:ext>
          </a:extLst>
        </cdr:cNvPr>
        <cdr:cNvSpPr/>
      </cdr:nvSpPr>
      <cdr:spPr>
        <a:xfrm xmlns:a="http://schemas.openxmlformats.org/drawingml/2006/main">
          <a:off x="790638" y="41262"/>
          <a:ext cx="357342" cy="468013"/>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2400" b="0" cap="none" spc="0">
              <a:ln w="0"/>
              <a:solidFill>
                <a:schemeClr val="tx1"/>
              </a:solidFill>
              <a:effectLst>
                <a:outerShdw blurRad="38100" dist="19050" dir="2700000" algn="tl" rotWithShape="0">
                  <a:schemeClr val="dk1">
                    <a:alpha val="40000"/>
                  </a:schemeClr>
                </a:outerShdw>
              </a:effectLst>
            </a:rPr>
            <a:t>b</a:t>
          </a:r>
        </a:p>
      </cdr:txBody>
    </cdr:sp>
  </cdr:relSizeAnchor>
</c:userShapes>
</file>

<file path=word/drawings/drawing3.xml><?xml version="1.0" encoding="utf-8"?>
<c:userShapes xmlns:c="http://schemas.openxmlformats.org/drawingml/2006/chart">
  <cdr:relSizeAnchor xmlns:cdr="http://schemas.openxmlformats.org/drawingml/2006/chartDrawing">
    <cdr:from>
      <cdr:x>0.17414</cdr:x>
      <cdr:y>0.01856</cdr:y>
    </cdr:from>
    <cdr:to>
      <cdr:x>0.24988</cdr:x>
      <cdr:y>0.18956</cdr:y>
    </cdr:to>
    <cdr:sp macro="" textlink="">
      <cdr:nvSpPr>
        <cdr:cNvPr id="2" name="Rectangle 1">
          <a:extLst xmlns:a="http://schemas.openxmlformats.org/drawingml/2006/main">
            <a:ext uri="{FF2B5EF4-FFF2-40B4-BE49-F238E27FC236}">
              <a16:creationId xmlns:a16="http://schemas.microsoft.com/office/drawing/2014/main" id="{B400294B-7018-26BF-1E59-2BCC469814EF}"/>
            </a:ext>
          </a:extLst>
        </cdr:cNvPr>
        <cdr:cNvSpPr/>
      </cdr:nvSpPr>
      <cdr:spPr>
        <a:xfrm xmlns:a="http://schemas.openxmlformats.org/drawingml/2006/main">
          <a:off x="796185" y="50796"/>
          <a:ext cx="346250" cy="468013"/>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2400" b="0" cap="none" spc="0">
              <a:ln w="0"/>
              <a:solidFill>
                <a:schemeClr val="tx1"/>
              </a:solidFill>
              <a:effectLst>
                <a:outerShdw blurRad="38100" dist="19050" dir="2700000" algn="tl" rotWithShape="0">
                  <a:schemeClr val="dk1">
                    <a:alpha val="40000"/>
                  </a:schemeClr>
                </a:outerShdw>
              </a:effectLst>
            </a:rPr>
            <a:t>c</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15</Pages>
  <Words>3398</Words>
  <Characters>19371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Craig</dc:creator>
  <cp:keywords/>
  <dc:description/>
  <cp:lastModifiedBy>Ottmar Lipp</cp:lastModifiedBy>
  <cp:revision>12</cp:revision>
  <dcterms:created xsi:type="dcterms:W3CDTF">2025-09-24T00:51:00Z</dcterms:created>
  <dcterms:modified xsi:type="dcterms:W3CDTF">2025-09-25T23:01:00Z</dcterms:modified>
</cp:coreProperties>
</file>