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9F236" w14:textId="1C2B26C6" w:rsidR="006249C0" w:rsidRDefault="00C63DE2" w:rsidP="006249C0">
      <w:pPr>
        <w:jc w:val="center"/>
      </w:pPr>
      <w:r>
        <w:t xml:space="preserve">Supplementary Materials for </w:t>
      </w:r>
      <w:r w:rsidR="009956A8">
        <w:t>Putting Fractions Together</w:t>
      </w:r>
    </w:p>
    <w:p w14:paraId="64FE03FE" w14:textId="77777777" w:rsidR="006249C0" w:rsidRDefault="006249C0" w:rsidP="006249C0">
      <w:pPr>
        <w:jc w:val="center"/>
      </w:pPr>
    </w:p>
    <w:p w14:paraId="359B9344" w14:textId="77777777" w:rsidR="005C295E" w:rsidRDefault="005C295E" w:rsidP="005C295E"/>
    <w:p w14:paraId="54C7D385" w14:textId="77777777" w:rsidR="00E61FAC" w:rsidRDefault="00E61FAC" w:rsidP="005C295E">
      <w:pPr>
        <w:sectPr w:rsidR="00E61FAC" w:rsidSect="005C295E">
          <w:headerReference w:type="default" r:id="rId8"/>
          <w:endnotePr>
            <w:numFmt w:val="decimal"/>
          </w:endnotePr>
          <w:pgSz w:w="12240" w:h="15840" w:code="1"/>
          <w:pgMar w:top="1440" w:right="1440" w:bottom="1440" w:left="1440" w:header="720" w:footer="720" w:gutter="0"/>
          <w:pgNumType w:start="1"/>
          <w:cols w:space="720"/>
          <w:vAlign w:val="center"/>
          <w:titlePg/>
          <w:docGrid w:linePitch="360"/>
        </w:sectPr>
      </w:pPr>
    </w:p>
    <w:p w14:paraId="6617F688" w14:textId="47B7E11A" w:rsidR="00C63DE2" w:rsidRDefault="00C63DE2" w:rsidP="0005656F">
      <w:pPr>
        <w:pStyle w:val="Heading2"/>
      </w:pPr>
      <w:r w:rsidRPr="0005656F">
        <w:lastRenderedPageBreak/>
        <w:t>Supplement S1</w:t>
      </w:r>
      <w:r w:rsidR="0005656F" w:rsidRPr="0005656F">
        <w:t>. Materials and Procedures for Experiment 1</w:t>
      </w:r>
    </w:p>
    <w:p w14:paraId="74436E32" w14:textId="03944FBA" w:rsidR="0005656F" w:rsidRPr="0005656F" w:rsidRDefault="0005656F" w:rsidP="0005656F">
      <w:r>
        <w:t>The following sections present the scripts used during the intervention and the items used for the assessments.</w:t>
      </w:r>
    </w:p>
    <w:p w14:paraId="7D36616F" w14:textId="77777777" w:rsidR="00F140A7" w:rsidRDefault="00F140A7">
      <w:pPr>
        <w:spacing w:line="240" w:lineRule="auto"/>
        <w:contextualSpacing w:val="0"/>
        <w:rPr>
          <w:rFonts w:eastAsiaTheme="majorEastAsia" w:cstheme="majorBidi"/>
          <w:i/>
          <w:color w:val="000000" w:themeColor="text1"/>
          <w:szCs w:val="24"/>
        </w:rPr>
      </w:pPr>
      <w:r>
        <w:br w:type="page"/>
      </w:r>
    </w:p>
    <w:p w14:paraId="028113A6" w14:textId="5376520B" w:rsidR="0005656F" w:rsidRDefault="0005656F" w:rsidP="0005656F">
      <w:pPr>
        <w:pStyle w:val="Heading3"/>
      </w:pPr>
      <w:r>
        <w:t>Intervention Part 1</w:t>
      </w:r>
    </w:p>
    <w:p w14:paraId="78846EDE"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Throughout, if you are describing and demonstrating something, it should be simultaneous – that is, do each thing at the same time as you describe it, instead of finishing the whole description before starting the demonstration.</w:t>
      </w:r>
    </w:p>
    <w:p w14:paraId="0B9E2AD2" w14:textId="77777777" w:rsidR="00F140A7" w:rsidRPr="00F140A7" w:rsidRDefault="00F140A7" w:rsidP="00F140A7">
      <w:pPr>
        <w:spacing w:line="240" w:lineRule="auto"/>
        <w:contextualSpacing w:val="0"/>
        <w:rPr>
          <w:rFonts w:eastAsia="Calibri" w:cs="Times New Roman"/>
          <w:sz w:val="22"/>
          <w:lang w:eastAsia="en-US"/>
        </w:rPr>
      </w:pPr>
    </w:p>
    <w:p w14:paraId="4DDD6A9E" w14:textId="77777777" w:rsidR="00F140A7" w:rsidRPr="00F140A7" w:rsidRDefault="00F140A7" w:rsidP="00F140A7">
      <w:pPr>
        <w:pStyle w:val="Heading4"/>
      </w:pPr>
      <w:r w:rsidRPr="00F140A7">
        <w:t>Introduction</w:t>
      </w:r>
    </w:p>
    <w:p w14:paraId="42500F4F" w14:textId="77777777" w:rsidR="00F140A7" w:rsidRPr="00F140A7" w:rsidRDefault="00F140A7" w:rsidP="00F140A7">
      <w:pPr>
        <w:spacing w:line="240" w:lineRule="auto"/>
        <w:contextualSpacing w:val="0"/>
        <w:rPr>
          <w:rFonts w:eastAsia="Calibri" w:cs="Times New Roman"/>
          <w:sz w:val="22"/>
          <w:lang w:eastAsia="en-US"/>
        </w:rPr>
      </w:pPr>
    </w:p>
    <w:tbl>
      <w:tblPr>
        <w:tblStyle w:val="TableGrid1"/>
        <w:tblW w:w="0" w:type="auto"/>
        <w:tblBorders>
          <w:insideV w:val="none" w:sz="0" w:space="0" w:color="auto"/>
        </w:tblBorders>
        <w:tblLook w:val="04A0" w:firstRow="1" w:lastRow="0" w:firstColumn="1" w:lastColumn="0" w:noHBand="0" w:noVBand="1"/>
      </w:tblPr>
      <w:tblGrid>
        <w:gridCol w:w="625"/>
        <w:gridCol w:w="8725"/>
      </w:tblGrid>
      <w:tr w:rsidR="00F140A7" w:rsidRPr="00F140A7" w14:paraId="351159C5" w14:textId="77777777" w:rsidTr="00F140A7">
        <w:tc>
          <w:tcPr>
            <w:tcW w:w="625" w:type="dxa"/>
            <w:tcMar>
              <w:top w:w="115" w:type="dxa"/>
              <w:left w:w="115" w:type="dxa"/>
              <w:bottom w:w="115" w:type="dxa"/>
              <w:right w:w="115" w:type="dxa"/>
            </w:tcMar>
          </w:tcPr>
          <w:p w14:paraId="1468105C" w14:textId="77777777" w:rsidR="00F140A7" w:rsidRPr="00F140A7" w:rsidRDefault="00F140A7" w:rsidP="00F140A7">
            <w:pPr>
              <w:spacing w:line="240" w:lineRule="auto"/>
              <w:contextualSpacing w:val="0"/>
              <w:rPr>
                <w:rFonts w:cs="Times New Roman"/>
                <w:sz w:val="22"/>
              </w:rPr>
            </w:pPr>
            <w:bookmarkStart w:id="0" w:name="OLE_LINK14"/>
            <w:r w:rsidRPr="00F140A7">
              <w:rPr>
                <w:rFonts w:cs="Times New Roman"/>
                <w:sz w:val="22"/>
              </w:rPr>
              <w:t>1</w:t>
            </w:r>
          </w:p>
        </w:tc>
        <w:tc>
          <w:tcPr>
            <w:tcW w:w="8725" w:type="dxa"/>
            <w:tcMar>
              <w:top w:w="115" w:type="dxa"/>
              <w:left w:w="115" w:type="dxa"/>
              <w:bottom w:w="115" w:type="dxa"/>
              <w:right w:w="115" w:type="dxa"/>
            </w:tcMar>
          </w:tcPr>
          <w:p w14:paraId="774857E9"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“We’re going to play a game to help practice marking fractions on number lines. Here you can see a set of fraction strips which you will use to play the game. Each strip represents a fraction between 1/2 and 1/10. You can click and drag a strip to move it around. Try dragging a 1/2 strip to the middle of the screen.”</w:t>
            </w:r>
          </w:p>
          <w:p w14:paraId="2D617238"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“Notice how there is still a stack of 1/2 strips left in the original location. You can click on it again to get another 1/2 strip. Try dragging another 1/2 strip to the middle of the screen.”</w:t>
            </w:r>
          </w:p>
          <w:p w14:paraId="0E678977"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5E54B970" w14:textId="77777777" w:rsidTr="00F140A7">
        <w:tc>
          <w:tcPr>
            <w:tcW w:w="625" w:type="dxa"/>
            <w:tcMar>
              <w:top w:w="115" w:type="dxa"/>
              <w:left w:w="115" w:type="dxa"/>
              <w:bottom w:w="115" w:type="dxa"/>
              <w:right w:w="115" w:type="dxa"/>
            </w:tcMar>
          </w:tcPr>
          <w:p w14:paraId="75ADB59A" w14:textId="77777777" w:rsidR="00F140A7" w:rsidRPr="00F140A7" w:rsidRDefault="00F140A7" w:rsidP="00F140A7">
            <w:pPr>
              <w:spacing w:line="240" w:lineRule="auto"/>
              <w:contextualSpacing w:val="0"/>
              <w:rPr>
                <w:rFonts w:cs="Times New Roman"/>
                <w:sz w:val="22"/>
              </w:rPr>
            </w:pPr>
            <w:r w:rsidRPr="00F140A7">
              <w:rPr>
                <w:rFonts w:cs="Times New Roman"/>
                <w:sz w:val="22"/>
              </w:rPr>
              <w:t>2</w:t>
            </w:r>
          </w:p>
        </w:tc>
        <w:tc>
          <w:tcPr>
            <w:tcW w:w="8725" w:type="dxa"/>
            <w:tcMar>
              <w:top w:w="115" w:type="dxa"/>
              <w:left w:w="115" w:type="dxa"/>
              <w:bottom w:w="115" w:type="dxa"/>
              <w:right w:w="115" w:type="dxa"/>
            </w:tcMar>
          </w:tcPr>
          <w:p w14:paraId="241CC96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“Here are the same fraction strips and a number line from 0 to 1. Notice that the 1/2 strips are half the length from 0 to 1, so two 1/2 strips together equals one. Let me show you.”</w:t>
            </w:r>
          </w:p>
          <w:p w14:paraId="7F6698ED"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[Click and drag one 1/2 strip so it is just below the number line and its left end is at zero. Click and drag another 1/2 strip so it is just below the line, its left end is flush against the first 1/2 strip, and its right end is at 1.]</w:t>
            </w:r>
          </w:p>
          <w:p w14:paraId="1E05C49F"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“See? Okay, press the space bar to continue.”</w:t>
            </w:r>
          </w:p>
        </w:tc>
      </w:tr>
      <w:tr w:rsidR="00F140A7" w:rsidRPr="00F140A7" w14:paraId="59E56583" w14:textId="77777777" w:rsidTr="00F140A7">
        <w:tc>
          <w:tcPr>
            <w:tcW w:w="625" w:type="dxa"/>
            <w:tcMar>
              <w:top w:w="115" w:type="dxa"/>
              <w:left w:w="115" w:type="dxa"/>
              <w:bottom w:w="115" w:type="dxa"/>
              <w:right w:w="115" w:type="dxa"/>
            </w:tcMar>
          </w:tcPr>
          <w:p w14:paraId="735AE7EF" w14:textId="77777777" w:rsidR="00F140A7" w:rsidRPr="00F140A7" w:rsidRDefault="00F140A7" w:rsidP="00F140A7">
            <w:pPr>
              <w:spacing w:line="240" w:lineRule="auto"/>
              <w:contextualSpacing w:val="0"/>
              <w:rPr>
                <w:rFonts w:cs="Times New Roman"/>
                <w:sz w:val="22"/>
              </w:rPr>
            </w:pPr>
            <w:r w:rsidRPr="00F140A7">
              <w:rPr>
                <w:rFonts w:cs="Times New Roman"/>
                <w:sz w:val="22"/>
              </w:rPr>
              <w:t>3</w:t>
            </w:r>
          </w:p>
        </w:tc>
        <w:tc>
          <w:tcPr>
            <w:tcW w:w="8725" w:type="dxa"/>
            <w:tcMar>
              <w:top w:w="115" w:type="dxa"/>
              <w:left w:w="115" w:type="dxa"/>
              <w:bottom w:w="115" w:type="dxa"/>
              <w:right w:w="115" w:type="dxa"/>
            </w:tcMar>
          </w:tcPr>
          <w:p w14:paraId="0180AB66"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“Similarly, the 1/3 strips are one third the length from 0 to 1, so three 1/3 strips together equals one. You try dragging down three 1/3 strips just the way I did with the 1/2 strips.”</w:t>
            </w:r>
          </w:p>
          <w:p w14:paraId="403C0700"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32D1A492" w14:textId="77777777" w:rsidTr="00F140A7">
        <w:tc>
          <w:tcPr>
            <w:tcW w:w="625" w:type="dxa"/>
            <w:tcMar>
              <w:top w:w="115" w:type="dxa"/>
              <w:left w:w="115" w:type="dxa"/>
              <w:bottom w:w="115" w:type="dxa"/>
              <w:right w:w="115" w:type="dxa"/>
            </w:tcMar>
          </w:tcPr>
          <w:p w14:paraId="50744814" w14:textId="77777777" w:rsidR="00F140A7" w:rsidRPr="00F140A7" w:rsidRDefault="00F140A7" w:rsidP="00F140A7">
            <w:pPr>
              <w:spacing w:line="240" w:lineRule="auto"/>
              <w:contextualSpacing w:val="0"/>
              <w:rPr>
                <w:rFonts w:cs="Times New Roman"/>
                <w:sz w:val="22"/>
              </w:rPr>
            </w:pPr>
            <w:r w:rsidRPr="00F140A7">
              <w:rPr>
                <w:rFonts w:cs="Times New Roman"/>
                <w:sz w:val="22"/>
              </w:rPr>
              <w:t>4</w:t>
            </w:r>
          </w:p>
        </w:tc>
        <w:tc>
          <w:tcPr>
            <w:tcW w:w="8725" w:type="dxa"/>
            <w:tcMar>
              <w:top w:w="115" w:type="dxa"/>
              <w:left w:w="115" w:type="dxa"/>
              <w:bottom w:w="115" w:type="dxa"/>
              <w:right w:w="115" w:type="dxa"/>
            </w:tcMar>
          </w:tcPr>
          <w:p w14:paraId="17FDF9EA"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“We can use the fraction strips to estimate fractions on a number line. The fraction’s denominator tells you which kind of strip to use, and the numerator tells you how many strips you need. Here, the denominator is 2, so I need 1/2 strips, and the numerator is 1, so I only need one of them. To estimate 1/2, I’ll drag the 1/2 strip to the line with its left end at zero. Then the right end shows the size of 1/2, so I’ll click there. </w:t>
            </w:r>
          </w:p>
          <w:p w14:paraId="056946E6"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[Do it.] </w:t>
            </w:r>
            <w:r w:rsidRPr="00F140A7">
              <w:rPr>
                <w:rFonts w:cs="Times New Roman"/>
                <w:sz w:val="22"/>
              </w:rPr>
              <w:t>“See? Okay, press the space bar to continue.”</w:t>
            </w:r>
          </w:p>
        </w:tc>
      </w:tr>
      <w:tr w:rsidR="00F140A7" w:rsidRPr="00F140A7" w14:paraId="53C6050E" w14:textId="77777777" w:rsidTr="00F140A7">
        <w:tc>
          <w:tcPr>
            <w:tcW w:w="625" w:type="dxa"/>
            <w:tcMar>
              <w:top w:w="115" w:type="dxa"/>
              <w:left w:w="115" w:type="dxa"/>
              <w:bottom w:w="115" w:type="dxa"/>
              <w:right w:w="115" w:type="dxa"/>
            </w:tcMar>
          </w:tcPr>
          <w:p w14:paraId="2FA345AA" w14:textId="77777777" w:rsidR="00F140A7" w:rsidRPr="00F140A7" w:rsidRDefault="00F140A7" w:rsidP="00F140A7">
            <w:pPr>
              <w:spacing w:line="240" w:lineRule="auto"/>
              <w:contextualSpacing w:val="0"/>
              <w:rPr>
                <w:rFonts w:cs="Times New Roman"/>
                <w:sz w:val="22"/>
              </w:rPr>
            </w:pPr>
            <w:r w:rsidRPr="00F140A7">
              <w:rPr>
                <w:rFonts w:cs="Times New Roman"/>
                <w:sz w:val="22"/>
              </w:rPr>
              <w:br w:type="page"/>
              <w:t>5</w:t>
            </w:r>
          </w:p>
        </w:tc>
        <w:tc>
          <w:tcPr>
            <w:tcW w:w="8725" w:type="dxa"/>
            <w:tcMar>
              <w:top w:w="115" w:type="dxa"/>
              <w:left w:w="115" w:type="dxa"/>
              <w:bottom w:w="115" w:type="dxa"/>
              <w:right w:w="115" w:type="dxa"/>
            </w:tcMar>
          </w:tcPr>
          <w:p w14:paraId="25B44F52"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“Now you try</w:t>
            </w:r>
            <w:r w:rsidRPr="00F140A7">
              <w:rPr>
                <w:rFonts w:cs="Times New Roman"/>
                <w:b/>
                <w:sz w:val="22"/>
              </w:rPr>
              <w:t xml:space="preserve">!” [Participant should drag a 1/3 piece onto the line with its left end at zero, and then click the right end. </w:t>
            </w:r>
          </w:p>
          <w:p w14:paraId="1153B7F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10A7DF32" w14:textId="77777777" w:rsidTr="00F140A7">
        <w:tc>
          <w:tcPr>
            <w:tcW w:w="625" w:type="dxa"/>
            <w:tcMar>
              <w:top w:w="115" w:type="dxa"/>
              <w:left w:w="115" w:type="dxa"/>
              <w:bottom w:w="115" w:type="dxa"/>
              <w:right w:w="115" w:type="dxa"/>
            </w:tcMar>
          </w:tcPr>
          <w:p w14:paraId="6EBCC100" w14:textId="77777777" w:rsidR="00F140A7" w:rsidRPr="00F140A7" w:rsidRDefault="00F140A7" w:rsidP="00F140A7">
            <w:pPr>
              <w:spacing w:line="240" w:lineRule="auto"/>
              <w:contextualSpacing w:val="0"/>
              <w:rPr>
                <w:rFonts w:cs="Times New Roman"/>
                <w:sz w:val="22"/>
              </w:rPr>
            </w:pPr>
            <w:r w:rsidRPr="00F140A7">
              <w:rPr>
                <w:rFonts w:cs="Times New Roman"/>
                <w:sz w:val="22"/>
              </w:rPr>
              <w:t>6</w:t>
            </w:r>
          </w:p>
        </w:tc>
        <w:tc>
          <w:tcPr>
            <w:tcW w:w="8725" w:type="dxa"/>
            <w:tcMar>
              <w:top w:w="115" w:type="dxa"/>
              <w:left w:w="115" w:type="dxa"/>
              <w:bottom w:w="115" w:type="dxa"/>
              <w:right w:w="115" w:type="dxa"/>
            </w:tcMar>
          </w:tcPr>
          <w:p w14:paraId="5A4511D0"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“Here, the denominator is 4, so I need 1/4 strips, and the numerator is 2, so I need two of them. To estimate 2/4, I’ll drag one 1/4 strip onto the line at zero, and drag the second 1/4 strip right next to the first one. The right end of the last strip shows the size of 2/4, so I’ll click there.”</w:t>
            </w:r>
          </w:p>
          <w:p w14:paraId="26C9394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[Do it.] “See? Okay, press the space bar to continue.”</w:t>
            </w:r>
          </w:p>
        </w:tc>
      </w:tr>
    </w:tbl>
    <w:p w14:paraId="132A38B0"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br w:type="page"/>
      </w:r>
    </w:p>
    <w:tbl>
      <w:tblPr>
        <w:tblStyle w:val="TableGrid1"/>
        <w:tblW w:w="0" w:type="auto"/>
        <w:tblBorders>
          <w:insideV w:val="none" w:sz="0" w:space="0" w:color="auto"/>
        </w:tblBorders>
        <w:tblLook w:val="04A0" w:firstRow="1" w:lastRow="0" w:firstColumn="1" w:lastColumn="0" w:noHBand="0" w:noVBand="1"/>
      </w:tblPr>
      <w:tblGrid>
        <w:gridCol w:w="625"/>
        <w:gridCol w:w="8725"/>
      </w:tblGrid>
      <w:tr w:rsidR="00F140A7" w:rsidRPr="00F140A7" w14:paraId="6D64B283" w14:textId="77777777" w:rsidTr="00F140A7">
        <w:tc>
          <w:tcPr>
            <w:tcW w:w="625" w:type="dxa"/>
            <w:tcMar>
              <w:top w:w="115" w:type="dxa"/>
              <w:left w:w="115" w:type="dxa"/>
              <w:bottom w:w="115" w:type="dxa"/>
              <w:right w:w="115" w:type="dxa"/>
            </w:tcMar>
          </w:tcPr>
          <w:p w14:paraId="55CD8244" w14:textId="77777777" w:rsidR="00F140A7" w:rsidRPr="00F140A7" w:rsidRDefault="00F140A7" w:rsidP="00F140A7">
            <w:pPr>
              <w:spacing w:line="240" w:lineRule="auto"/>
              <w:contextualSpacing w:val="0"/>
              <w:rPr>
                <w:rFonts w:cs="Times New Roman"/>
                <w:sz w:val="22"/>
              </w:rPr>
            </w:pPr>
            <w:bookmarkStart w:id="1" w:name="OLE_LINK19"/>
            <w:bookmarkStart w:id="2" w:name="OLE_LINK20"/>
            <w:r w:rsidRPr="00F140A7">
              <w:rPr>
                <w:rFonts w:cs="Times New Roman"/>
                <w:sz w:val="22"/>
              </w:rPr>
              <w:t>7</w:t>
            </w:r>
          </w:p>
        </w:tc>
        <w:tc>
          <w:tcPr>
            <w:tcW w:w="8725" w:type="dxa"/>
            <w:tcMar>
              <w:top w:w="115" w:type="dxa"/>
              <w:left w:w="115" w:type="dxa"/>
              <w:bottom w:w="115" w:type="dxa"/>
              <w:right w:w="115" w:type="dxa"/>
            </w:tcMar>
          </w:tcPr>
          <w:p w14:paraId="480B4BB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“Now you try!” </w:t>
            </w:r>
            <w:r w:rsidRPr="00F140A7">
              <w:rPr>
                <w:rFonts w:cs="Times New Roman"/>
                <w:b/>
                <w:sz w:val="22"/>
              </w:rPr>
              <w:t>[Participant should drag four 1/6 pieces onto the line, with the leftmost piece having its left end at 0 and each other piece being flush against the previous piece. Then, participant should click on the line at the right end of the last piece.]</w:t>
            </w:r>
            <w:r w:rsidRPr="00F140A7">
              <w:rPr>
                <w:rFonts w:cs="Times New Roman"/>
                <w:sz w:val="22"/>
              </w:rPr>
              <w:t xml:space="preserve"> </w:t>
            </w:r>
          </w:p>
          <w:p w14:paraId="74654DC0"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562F72BD" w14:textId="77777777" w:rsidTr="00F140A7">
        <w:tc>
          <w:tcPr>
            <w:tcW w:w="625" w:type="dxa"/>
            <w:tcMar>
              <w:top w:w="115" w:type="dxa"/>
              <w:left w:w="115" w:type="dxa"/>
              <w:bottom w:w="115" w:type="dxa"/>
              <w:right w:w="115" w:type="dxa"/>
            </w:tcMar>
          </w:tcPr>
          <w:p w14:paraId="4B213DDB" w14:textId="77777777" w:rsidR="00F140A7" w:rsidRPr="00F140A7" w:rsidRDefault="00F140A7" w:rsidP="00F140A7">
            <w:pPr>
              <w:spacing w:line="240" w:lineRule="auto"/>
              <w:contextualSpacing w:val="0"/>
              <w:rPr>
                <w:rFonts w:cs="Times New Roman"/>
                <w:sz w:val="22"/>
              </w:rPr>
            </w:pPr>
            <w:r w:rsidRPr="00F140A7">
              <w:rPr>
                <w:rFonts w:cs="Times New Roman"/>
                <w:sz w:val="22"/>
              </w:rPr>
              <w:br w:type="page"/>
              <w:t>8</w:t>
            </w:r>
          </w:p>
        </w:tc>
        <w:tc>
          <w:tcPr>
            <w:tcW w:w="8725" w:type="dxa"/>
            <w:tcMar>
              <w:top w:w="115" w:type="dxa"/>
              <w:left w:w="115" w:type="dxa"/>
              <w:bottom w:w="115" w:type="dxa"/>
              <w:right w:w="115" w:type="dxa"/>
            </w:tcMar>
          </w:tcPr>
          <w:p w14:paraId="554ED48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“Try again with this one!” </w:t>
            </w:r>
            <w:r w:rsidRPr="00F140A7">
              <w:rPr>
                <w:rFonts w:cs="Times New Roman"/>
                <w:b/>
                <w:sz w:val="22"/>
              </w:rPr>
              <w:t>[Participant should drag three 1/8 pieces onto the line, with the leftmost piece having its left end at 0 and each other piece being flush against the previous piece. Then, participant should click on the line at the right end of the last piece.]</w:t>
            </w:r>
            <w:r w:rsidRPr="00F140A7">
              <w:rPr>
                <w:rFonts w:cs="Times New Roman"/>
                <w:sz w:val="22"/>
              </w:rPr>
              <w:t xml:space="preserve"> </w:t>
            </w:r>
          </w:p>
          <w:p w14:paraId="4C3CDE78"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bookmarkEnd w:id="1"/>
      <w:bookmarkEnd w:id="2"/>
      <w:tr w:rsidR="00F140A7" w:rsidRPr="00F140A7" w14:paraId="3A58D783" w14:textId="77777777" w:rsidTr="00F140A7">
        <w:tc>
          <w:tcPr>
            <w:tcW w:w="625" w:type="dxa"/>
            <w:tcMar>
              <w:top w:w="115" w:type="dxa"/>
              <w:left w:w="115" w:type="dxa"/>
              <w:bottom w:w="115" w:type="dxa"/>
              <w:right w:w="115" w:type="dxa"/>
            </w:tcMar>
          </w:tcPr>
          <w:p w14:paraId="7551B1FF" w14:textId="77777777" w:rsidR="00F140A7" w:rsidRPr="00F140A7" w:rsidRDefault="00F140A7" w:rsidP="00F140A7">
            <w:pPr>
              <w:spacing w:line="240" w:lineRule="auto"/>
              <w:contextualSpacing w:val="0"/>
              <w:rPr>
                <w:rFonts w:cs="Times New Roman"/>
                <w:sz w:val="22"/>
              </w:rPr>
            </w:pPr>
            <w:r w:rsidRPr="00F140A7">
              <w:rPr>
                <w:rFonts w:cs="Times New Roman"/>
                <w:sz w:val="22"/>
              </w:rPr>
              <w:t>9</w:t>
            </w:r>
          </w:p>
        </w:tc>
        <w:tc>
          <w:tcPr>
            <w:tcW w:w="8725" w:type="dxa"/>
            <w:tcMar>
              <w:top w:w="115" w:type="dxa"/>
              <w:left w:w="115" w:type="dxa"/>
              <w:bottom w:w="115" w:type="dxa"/>
              <w:right w:w="115" w:type="dxa"/>
            </w:tcMar>
          </w:tcPr>
          <w:p w14:paraId="5A266EB5"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“Now you are going to play a game called Catch the Monster with Fractions. Some monsters have escaped. You need to use your knowledge of fractions to recapture them.”</w:t>
            </w:r>
          </w:p>
          <w:p w14:paraId="0F72055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“On each page, you will see a number line from 0 to 1. A fraction will appear above the line to show where the monster is hiding. Your job is to decide where the fraction belongs on the number line to try and catch the monster. If you click near the monster, you’ll see it caught inside a cage. But if you click too far away from the monster, it will escape!”</w:t>
            </w:r>
          </w:p>
          <w:p w14:paraId="2443066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“Use the fraction strips to help you, just like we practiced. Ready? Let’s catch some monsters! (Press the space bar to start.)”</w:t>
            </w:r>
          </w:p>
        </w:tc>
      </w:tr>
    </w:tbl>
    <w:p w14:paraId="7D50845E" w14:textId="77777777" w:rsidR="00F140A7" w:rsidRPr="00F140A7" w:rsidRDefault="00F140A7" w:rsidP="00F140A7">
      <w:pPr>
        <w:spacing w:line="240" w:lineRule="auto"/>
        <w:contextualSpacing w:val="0"/>
        <w:rPr>
          <w:rFonts w:eastAsia="Calibri" w:cs="Times New Roman"/>
          <w:sz w:val="22"/>
          <w:lang w:eastAsia="en-US"/>
        </w:rPr>
      </w:pPr>
      <w:bookmarkStart w:id="3" w:name="OLE_LINK12"/>
      <w:bookmarkStart w:id="4" w:name="OLE_LINK13"/>
      <w:bookmarkEnd w:id="0"/>
    </w:p>
    <w:p w14:paraId="14F30ACE" w14:textId="77777777" w:rsidR="00F140A7" w:rsidRPr="00F140A7" w:rsidRDefault="00F140A7" w:rsidP="00F140A7">
      <w:pPr>
        <w:spacing w:line="240" w:lineRule="auto"/>
        <w:contextualSpacing w:val="0"/>
        <w:rPr>
          <w:rFonts w:eastAsia="Calibri" w:cs="Times New Roman"/>
          <w:b/>
          <w:i/>
          <w:color w:val="FF0000"/>
          <w:sz w:val="22"/>
          <w:lang w:eastAsia="en-US"/>
        </w:rPr>
      </w:pPr>
      <w:r w:rsidRPr="00F140A7">
        <w:rPr>
          <w:rFonts w:eastAsia="Calibri" w:cs="Times New Roman"/>
          <w:b/>
          <w:i/>
          <w:color w:val="FF0000"/>
          <w:sz w:val="22"/>
          <w:lang w:eastAsia="en-US"/>
        </w:rPr>
        <w:t>Feedback: Introduction Part 1</w:t>
      </w:r>
    </w:p>
    <w:p w14:paraId="4AF22FAA" w14:textId="77777777" w:rsidR="00F140A7" w:rsidRPr="00F140A7" w:rsidRDefault="00F140A7" w:rsidP="00F140A7">
      <w:pPr>
        <w:spacing w:line="240" w:lineRule="auto"/>
        <w:contextualSpacing w:val="0"/>
        <w:rPr>
          <w:rFonts w:eastAsia="Calibri" w:cs="Times New Roman"/>
          <w:sz w:val="22"/>
          <w:lang w:eastAsia="en-US"/>
        </w:rPr>
      </w:pPr>
    </w:p>
    <w:p w14:paraId="481B7AC1"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 xml:space="preserve">This feedback should be given </w:t>
      </w:r>
      <w:r w:rsidRPr="00F140A7">
        <w:rPr>
          <w:rFonts w:eastAsia="Calibri" w:cs="Times New Roman"/>
          <w:b/>
          <w:i/>
          <w:sz w:val="22"/>
          <w:lang w:eastAsia="en-US"/>
        </w:rPr>
        <w:t xml:space="preserve">while </w:t>
      </w:r>
      <w:r w:rsidRPr="00F140A7">
        <w:rPr>
          <w:rFonts w:eastAsia="Calibri" w:cs="Times New Roman"/>
          <w:sz w:val="22"/>
          <w:lang w:eastAsia="en-US"/>
        </w:rPr>
        <w:t xml:space="preserve">participant is working, ideally </w:t>
      </w:r>
      <w:r w:rsidRPr="00F140A7">
        <w:rPr>
          <w:rFonts w:eastAsia="Calibri" w:cs="Times New Roman"/>
          <w:b/>
          <w:i/>
          <w:sz w:val="22"/>
          <w:lang w:eastAsia="en-US"/>
        </w:rPr>
        <w:t>before</w:t>
      </w:r>
      <w:r w:rsidRPr="00F140A7">
        <w:rPr>
          <w:rFonts w:eastAsia="Calibri" w:cs="Times New Roman"/>
          <w:sz w:val="22"/>
          <w:lang w:eastAsia="en-US"/>
        </w:rPr>
        <w:t xml:space="preserve"> they give an answer. If more than one item applies, use the first one that applies. Also, if the participant fails to follow your instructions, then demonstrate by doing what you are telling the participant to do.</w:t>
      </w:r>
    </w:p>
    <w:p w14:paraId="61410A77" w14:textId="77777777" w:rsidR="00F140A7" w:rsidRPr="00F140A7" w:rsidRDefault="00F140A7" w:rsidP="00F140A7">
      <w:pPr>
        <w:spacing w:line="240" w:lineRule="auto"/>
        <w:contextualSpacing w:val="0"/>
        <w:rPr>
          <w:rFonts w:eastAsia="Calibri" w:cs="Times New Roman"/>
          <w:sz w:val="22"/>
          <w:lang w:eastAsia="en-US"/>
        </w:rPr>
      </w:pPr>
    </w:p>
    <w:tbl>
      <w:tblPr>
        <w:tblStyle w:val="TableGrid1"/>
        <w:tblW w:w="0" w:type="auto"/>
        <w:tblBorders>
          <w:insideV w:val="none" w:sz="0" w:space="0" w:color="auto"/>
        </w:tblBorders>
        <w:tblLook w:val="04A0" w:firstRow="1" w:lastRow="0" w:firstColumn="1" w:lastColumn="0" w:noHBand="0" w:noVBand="1"/>
      </w:tblPr>
      <w:tblGrid>
        <w:gridCol w:w="2695"/>
        <w:gridCol w:w="6655"/>
      </w:tblGrid>
      <w:tr w:rsidR="00F140A7" w:rsidRPr="00F140A7" w14:paraId="739CEEDD" w14:textId="77777777" w:rsidTr="00F140A7">
        <w:tc>
          <w:tcPr>
            <w:tcW w:w="2695" w:type="dxa"/>
            <w:tcMar>
              <w:top w:w="115" w:type="dxa"/>
              <w:left w:w="115" w:type="dxa"/>
              <w:bottom w:w="115" w:type="dxa"/>
              <w:right w:w="115" w:type="dxa"/>
            </w:tcMar>
          </w:tcPr>
          <w:p w14:paraId="173B5498"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w:t>
            </w:r>
          </w:p>
        </w:tc>
        <w:tc>
          <w:tcPr>
            <w:tcW w:w="6655" w:type="dxa"/>
            <w:tcMar>
              <w:top w:w="115" w:type="dxa"/>
              <w:left w:w="115" w:type="dxa"/>
              <w:bottom w:w="115" w:type="dxa"/>
              <w:right w:w="115" w:type="dxa"/>
            </w:tcMar>
          </w:tcPr>
          <w:p w14:paraId="5A290B22"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denominator is xx, so you need a 1/xxth strip.”</w:t>
            </w:r>
          </w:p>
        </w:tc>
      </w:tr>
      <w:tr w:rsidR="00F140A7" w:rsidRPr="00F140A7" w14:paraId="65D46324" w14:textId="77777777" w:rsidTr="00F140A7">
        <w:tc>
          <w:tcPr>
            <w:tcW w:w="2695" w:type="dxa"/>
            <w:tcMar>
              <w:top w:w="115" w:type="dxa"/>
              <w:left w:w="115" w:type="dxa"/>
              <w:bottom w:w="115" w:type="dxa"/>
              <w:right w:w="115" w:type="dxa"/>
            </w:tcMar>
          </w:tcPr>
          <w:p w14:paraId="66849A7B"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fraction strips</w:t>
            </w:r>
          </w:p>
        </w:tc>
        <w:tc>
          <w:tcPr>
            <w:tcW w:w="6655" w:type="dxa"/>
            <w:tcMar>
              <w:top w:w="115" w:type="dxa"/>
              <w:left w:w="115" w:type="dxa"/>
              <w:bottom w:w="115" w:type="dxa"/>
              <w:right w:w="115" w:type="dxa"/>
            </w:tcMar>
          </w:tcPr>
          <w:p w14:paraId="082746D1"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“Oops! The numerator is xx, so you need xx strips.” </w:t>
            </w:r>
          </w:p>
        </w:tc>
      </w:tr>
      <w:tr w:rsidR="00F140A7" w:rsidRPr="00F140A7" w14:paraId="673E67B7" w14:textId="77777777" w:rsidTr="00F140A7">
        <w:tc>
          <w:tcPr>
            <w:tcW w:w="2695" w:type="dxa"/>
            <w:tcMar>
              <w:top w:w="115" w:type="dxa"/>
              <w:left w:w="115" w:type="dxa"/>
              <w:bottom w:w="115" w:type="dxa"/>
              <w:right w:w="115" w:type="dxa"/>
            </w:tcMar>
          </w:tcPr>
          <w:p w14:paraId="1FEC4428"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w:t>
            </w:r>
          </w:p>
        </w:tc>
        <w:tc>
          <w:tcPr>
            <w:tcW w:w="6655" w:type="dxa"/>
            <w:tcMar>
              <w:top w:w="115" w:type="dxa"/>
              <w:left w:w="115" w:type="dxa"/>
              <w:bottom w:w="115" w:type="dxa"/>
              <w:right w:w="115" w:type="dxa"/>
            </w:tcMar>
          </w:tcPr>
          <w:p w14:paraId="45FF7179"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73B0F89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31AF168E" w14:textId="77777777" w:rsidTr="00F140A7">
        <w:tc>
          <w:tcPr>
            <w:tcW w:w="2695" w:type="dxa"/>
            <w:tcMar>
              <w:top w:w="115" w:type="dxa"/>
              <w:left w:w="115" w:type="dxa"/>
              <w:bottom w:w="115" w:type="dxa"/>
              <w:right w:w="115" w:type="dxa"/>
            </w:tcMar>
          </w:tcPr>
          <w:p w14:paraId="601DB8D0" w14:textId="77777777" w:rsidR="00F140A7" w:rsidRPr="00F140A7" w:rsidRDefault="00F140A7" w:rsidP="00F140A7">
            <w:pPr>
              <w:spacing w:line="240" w:lineRule="auto"/>
              <w:contextualSpacing w:val="0"/>
              <w:rPr>
                <w:rFonts w:cs="Times New Roman"/>
                <w:sz w:val="22"/>
              </w:rPr>
            </w:pPr>
            <w:r w:rsidRPr="00F140A7">
              <w:rPr>
                <w:rFonts w:cs="Times New Roman"/>
                <w:sz w:val="22"/>
              </w:rPr>
              <w:t>Used fraction strips correctly, but clicked in the wrong location</w:t>
            </w:r>
          </w:p>
        </w:tc>
        <w:tc>
          <w:tcPr>
            <w:tcW w:w="6655" w:type="dxa"/>
            <w:tcMar>
              <w:top w:w="115" w:type="dxa"/>
              <w:left w:w="115" w:type="dxa"/>
              <w:bottom w:w="115" w:type="dxa"/>
              <w:right w:w="115" w:type="dxa"/>
            </w:tcMar>
          </w:tcPr>
          <w:p w14:paraId="6F47DB87"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[Only one strip]</w:t>
            </w:r>
            <w:r w:rsidRPr="00F140A7">
              <w:rPr>
                <w:rFonts w:cs="Times New Roman"/>
                <w:sz w:val="22"/>
              </w:rPr>
              <w:t xml:space="preserve"> “You should click at the strip’s right end.”</w:t>
            </w:r>
          </w:p>
          <w:p w14:paraId="32BDAD53"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[More than one]</w:t>
            </w:r>
            <w:r w:rsidRPr="00F140A7">
              <w:rPr>
                <w:rFonts w:cs="Times New Roman"/>
                <w:sz w:val="22"/>
              </w:rPr>
              <w:t xml:space="preserve"> “You should click at the right end of the last strip.”</w:t>
            </w:r>
          </w:p>
        </w:tc>
      </w:tr>
      <w:bookmarkEnd w:id="3"/>
      <w:bookmarkEnd w:id="4"/>
    </w:tbl>
    <w:p w14:paraId="2501116A" w14:textId="77777777" w:rsidR="00F140A7" w:rsidRPr="00F140A7" w:rsidRDefault="00F140A7" w:rsidP="00F140A7">
      <w:pPr>
        <w:spacing w:line="240" w:lineRule="auto"/>
        <w:contextualSpacing w:val="0"/>
        <w:rPr>
          <w:rFonts w:eastAsia="Calibri" w:cs="Times New Roman"/>
          <w:sz w:val="22"/>
          <w:lang w:eastAsia="en-US"/>
        </w:rPr>
      </w:pPr>
    </w:p>
    <w:p w14:paraId="3505E274"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br w:type="page"/>
      </w:r>
    </w:p>
    <w:p w14:paraId="3DCD58E7" w14:textId="77777777" w:rsidR="00F140A7" w:rsidRPr="00F140A7" w:rsidRDefault="00F140A7" w:rsidP="00F140A7">
      <w:pPr>
        <w:pStyle w:val="Heading4"/>
      </w:pPr>
      <w:bookmarkStart w:id="5" w:name="OLE_LINK11"/>
      <w:r w:rsidRPr="00F140A7">
        <w:t>Practice – Instructions</w:t>
      </w:r>
    </w:p>
    <w:p w14:paraId="09D86AD1" w14:textId="77777777" w:rsidR="00F140A7" w:rsidRPr="00F140A7" w:rsidRDefault="00F140A7" w:rsidP="00F140A7">
      <w:pPr>
        <w:spacing w:line="240" w:lineRule="auto"/>
        <w:contextualSpacing w:val="0"/>
        <w:rPr>
          <w:rFonts w:eastAsia="Calibri" w:cs="Times New Roman"/>
          <w:sz w:val="22"/>
          <w:lang w:eastAsia="en-US"/>
        </w:rPr>
      </w:pPr>
    </w:p>
    <w:p w14:paraId="4E867FAF"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18DD396A"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Now we’re going to make things harder. You’ll be able to see the fraction strips, but they won’t move. Try to imagine moving them onto the number line to help mark the right spot.</w:t>
      </w:r>
    </w:p>
    <w:p w14:paraId="79F04D01" w14:textId="77777777" w:rsidR="00F140A7" w:rsidRPr="00F140A7" w:rsidRDefault="00F140A7" w:rsidP="00F140A7">
      <w:pPr>
        <w:spacing w:line="240" w:lineRule="auto"/>
        <w:contextualSpacing w:val="0"/>
        <w:rPr>
          <w:rFonts w:eastAsia="Calibri" w:cs="Times New Roman"/>
          <w:sz w:val="22"/>
          <w:lang w:eastAsia="en-US"/>
        </w:rPr>
      </w:pPr>
    </w:p>
    <w:p w14:paraId="12C713BB" w14:textId="77777777" w:rsidR="00F140A7" w:rsidRPr="00F140A7" w:rsidRDefault="00F140A7" w:rsidP="00F140A7">
      <w:pPr>
        <w:spacing w:line="240" w:lineRule="auto"/>
        <w:contextualSpacing w:val="0"/>
        <w:rPr>
          <w:rFonts w:eastAsia="Calibri" w:cs="Times New Roman"/>
          <w:sz w:val="22"/>
          <w:lang w:eastAsia="en-US"/>
        </w:rPr>
      </w:pPr>
      <w:bookmarkStart w:id="6" w:name="OLE_LINK7"/>
      <w:bookmarkStart w:id="7" w:name="OLE_LINK8"/>
      <w:r w:rsidRPr="00F140A7">
        <w:rPr>
          <w:rFonts w:eastAsia="Calibri" w:cs="Times New Roman"/>
          <w:sz w:val="22"/>
          <w:lang w:eastAsia="en-US"/>
        </w:rPr>
        <w:t>On the first trial after reading the above, after finishing the trial, read the following:</w:t>
      </w:r>
    </w:p>
    <w:bookmarkEnd w:id="6"/>
    <w:bookmarkEnd w:id="7"/>
    <w:p w14:paraId="7A4CA3DA"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 xml:space="preserve">[ “Great job! You caught the monster!” </w:t>
      </w:r>
      <w:r w:rsidRPr="00F140A7">
        <w:rPr>
          <w:rFonts w:eastAsia="Calibri" w:cs="Times New Roman"/>
          <w:b/>
          <w:sz w:val="22"/>
          <w:lang w:eastAsia="en-US"/>
        </w:rPr>
        <w:t xml:space="preserve">OR </w:t>
      </w:r>
      <w:r w:rsidRPr="00F140A7">
        <w:rPr>
          <w:rFonts w:eastAsia="Calibri" w:cs="Times New Roman"/>
          <w:sz w:val="22"/>
          <w:lang w:eastAsia="en-US"/>
        </w:rPr>
        <w:t>“Oops, the monster escaped!” ] “The green bar here shows you the monster’s exact location. The blue bar is your answer. So you can see whether you were close or not.”</w:t>
      </w:r>
    </w:p>
    <w:p w14:paraId="6936E7DD"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p>
    <w:p w14:paraId="7A6A0B48"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“Notice that the correct fraction strips have appeared so you can see why the green mark is the correct location. There are xx strips because the numerator is xx. And they are xxths because the denominator is xx. The correct answer is at the right end of the last strip.”</w:t>
      </w:r>
    </w:p>
    <w:p w14:paraId="513FCEFA" w14:textId="77777777" w:rsidR="00F140A7" w:rsidRPr="00F140A7" w:rsidRDefault="00F140A7" w:rsidP="00F140A7">
      <w:pPr>
        <w:spacing w:line="240" w:lineRule="auto"/>
        <w:contextualSpacing w:val="0"/>
        <w:rPr>
          <w:rFonts w:eastAsia="Calibri" w:cs="Times New Roman"/>
          <w:sz w:val="22"/>
          <w:lang w:eastAsia="en-US"/>
        </w:rPr>
      </w:pPr>
      <w:bookmarkStart w:id="8" w:name="OLE_LINK9"/>
      <w:bookmarkStart w:id="9" w:name="OLE_LINK10"/>
    </w:p>
    <w:p w14:paraId="17F4368C"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0EDD57A7"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The next part of the game is the hardest because you won't have the fraction strips to help you at all. Try to imagine what the fraction strips look like to help mark the right spot.</w:t>
      </w:r>
    </w:p>
    <w:p w14:paraId="5C785D62" w14:textId="77777777" w:rsidR="00F140A7" w:rsidRPr="00F140A7" w:rsidRDefault="00F140A7" w:rsidP="00F140A7">
      <w:pPr>
        <w:spacing w:line="240" w:lineRule="auto"/>
        <w:contextualSpacing w:val="0"/>
        <w:rPr>
          <w:rFonts w:eastAsia="Calibri" w:cs="Times New Roman"/>
          <w:sz w:val="22"/>
          <w:lang w:eastAsia="en-US"/>
        </w:rPr>
      </w:pPr>
    </w:p>
    <w:p w14:paraId="10A36FE4" w14:textId="77777777" w:rsidR="00F140A7" w:rsidRPr="00F140A7" w:rsidRDefault="00F140A7" w:rsidP="00F140A7">
      <w:pPr>
        <w:pStyle w:val="Heading4"/>
      </w:pPr>
      <w:bookmarkStart w:id="10" w:name="OLE_LINK25"/>
      <w:bookmarkStart w:id="11" w:name="OLE_LINK26"/>
      <w:bookmarkStart w:id="12" w:name="OLE_LINK27"/>
      <w:bookmarkStart w:id="13" w:name="OLE_LINK28"/>
      <w:r w:rsidRPr="00F140A7">
        <w:t>Practice – Feedback</w:t>
      </w:r>
    </w:p>
    <w:p w14:paraId="690837E5" w14:textId="77777777" w:rsidR="00F140A7" w:rsidRPr="00F140A7" w:rsidRDefault="00F140A7" w:rsidP="00F140A7">
      <w:pPr>
        <w:spacing w:line="240" w:lineRule="auto"/>
        <w:contextualSpacing w:val="0"/>
        <w:rPr>
          <w:rFonts w:eastAsia="Calibri" w:cs="Times New Roman"/>
          <w:sz w:val="22"/>
          <w:lang w:eastAsia="en-US"/>
        </w:rPr>
      </w:pPr>
    </w:p>
    <w:p w14:paraId="7B5543A0"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During practice, give feedback as follows. All feedback should be given AFTER participant clicks on the line but BEFORE they press the space bar.</w:t>
      </w:r>
    </w:p>
    <w:p w14:paraId="11103F7F" w14:textId="77777777" w:rsidR="00F140A7" w:rsidRPr="00F140A7" w:rsidRDefault="00F140A7" w:rsidP="00F140A7">
      <w:pPr>
        <w:spacing w:line="240" w:lineRule="auto"/>
        <w:contextualSpacing w:val="0"/>
        <w:rPr>
          <w:rFonts w:eastAsia="Calibri" w:cs="Times New Roman"/>
          <w:sz w:val="22"/>
          <w:lang w:eastAsia="en-US"/>
        </w:rPr>
      </w:pPr>
    </w:p>
    <w:tbl>
      <w:tblPr>
        <w:tblStyle w:val="TableGrid1"/>
        <w:tblW w:w="0" w:type="auto"/>
        <w:tblBorders>
          <w:insideV w:val="none" w:sz="0" w:space="0" w:color="auto"/>
        </w:tblBorders>
        <w:tblLook w:val="04A0" w:firstRow="1" w:lastRow="0" w:firstColumn="1" w:lastColumn="0" w:noHBand="0" w:noVBand="1"/>
      </w:tblPr>
      <w:tblGrid>
        <w:gridCol w:w="3415"/>
        <w:gridCol w:w="5935"/>
      </w:tblGrid>
      <w:tr w:rsidR="00F140A7" w:rsidRPr="00F140A7" w14:paraId="40984BE0" w14:textId="77777777" w:rsidTr="00F140A7">
        <w:tc>
          <w:tcPr>
            <w:tcW w:w="3415" w:type="dxa"/>
            <w:tcMar>
              <w:top w:w="115" w:type="dxa"/>
              <w:left w:w="115" w:type="dxa"/>
              <w:bottom w:w="115" w:type="dxa"/>
              <w:right w:w="115" w:type="dxa"/>
            </w:tcMar>
          </w:tcPr>
          <w:bookmarkEnd w:id="8"/>
          <w:bookmarkEnd w:id="9"/>
          <w:p w14:paraId="3760B40B"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w:t>
            </w:r>
          </w:p>
        </w:tc>
        <w:tc>
          <w:tcPr>
            <w:tcW w:w="5935" w:type="dxa"/>
            <w:tcMar>
              <w:top w:w="115" w:type="dxa"/>
              <w:left w:w="115" w:type="dxa"/>
              <w:bottom w:w="115" w:type="dxa"/>
              <w:right w:w="115" w:type="dxa"/>
            </w:tcMar>
          </w:tcPr>
          <w:p w14:paraId="13E7D9B9"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denominator is xx, so you need a 1/xxth strip.”</w:t>
            </w:r>
          </w:p>
        </w:tc>
      </w:tr>
      <w:tr w:rsidR="00F140A7" w:rsidRPr="00F140A7" w14:paraId="243ED799" w14:textId="77777777" w:rsidTr="00F140A7">
        <w:tc>
          <w:tcPr>
            <w:tcW w:w="3415" w:type="dxa"/>
            <w:tcMar>
              <w:top w:w="115" w:type="dxa"/>
              <w:left w:w="115" w:type="dxa"/>
              <w:bottom w:w="115" w:type="dxa"/>
              <w:right w:w="115" w:type="dxa"/>
            </w:tcMar>
          </w:tcPr>
          <w:p w14:paraId="2DA396A9"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strips</w:t>
            </w:r>
          </w:p>
        </w:tc>
        <w:tc>
          <w:tcPr>
            <w:tcW w:w="5935" w:type="dxa"/>
            <w:tcMar>
              <w:top w:w="115" w:type="dxa"/>
              <w:left w:w="115" w:type="dxa"/>
              <w:bottom w:w="115" w:type="dxa"/>
              <w:right w:w="115" w:type="dxa"/>
            </w:tcMar>
          </w:tcPr>
          <w:p w14:paraId="77D79367"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numerator is xx, so you need xx strips.”</w:t>
            </w:r>
          </w:p>
        </w:tc>
      </w:tr>
      <w:tr w:rsidR="00F140A7" w:rsidRPr="00F140A7" w14:paraId="61866F4D" w14:textId="77777777" w:rsidTr="00F140A7">
        <w:tc>
          <w:tcPr>
            <w:tcW w:w="3415" w:type="dxa"/>
            <w:tcMar>
              <w:top w:w="115" w:type="dxa"/>
              <w:left w:w="115" w:type="dxa"/>
              <w:bottom w:w="115" w:type="dxa"/>
              <w:right w:w="115" w:type="dxa"/>
            </w:tcMar>
          </w:tcPr>
          <w:p w14:paraId="19E1C1C1"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w:t>
            </w:r>
          </w:p>
        </w:tc>
        <w:tc>
          <w:tcPr>
            <w:tcW w:w="5935" w:type="dxa"/>
            <w:tcMar>
              <w:top w:w="115" w:type="dxa"/>
              <w:left w:w="115" w:type="dxa"/>
              <w:bottom w:w="115" w:type="dxa"/>
              <w:right w:w="115" w:type="dxa"/>
            </w:tcMar>
          </w:tcPr>
          <w:p w14:paraId="04D2D34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2700B758"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4D9EA199" w14:textId="77777777" w:rsidTr="00F140A7">
        <w:tc>
          <w:tcPr>
            <w:tcW w:w="3415" w:type="dxa"/>
            <w:shd w:val="clear" w:color="auto" w:fill="D9D9D9"/>
            <w:tcMar>
              <w:top w:w="115" w:type="dxa"/>
              <w:left w:w="115" w:type="dxa"/>
              <w:bottom w:w="115" w:type="dxa"/>
              <w:right w:w="115" w:type="dxa"/>
            </w:tcMar>
          </w:tcPr>
          <w:p w14:paraId="7D68CFFC"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Did not use fraction strips and missed the monster – </w:t>
            </w:r>
            <w:r w:rsidRPr="00F140A7">
              <w:rPr>
                <w:rFonts w:cs="Times New Roman"/>
                <w:b/>
                <w:sz w:val="22"/>
              </w:rPr>
              <w:t>movable fraction strips only</w:t>
            </w:r>
          </w:p>
        </w:tc>
        <w:tc>
          <w:tcPr>
            <w:tcW w:w="5935" w:type="dxa"/>
            <w:shd w:val="clear" w:color="auto" w:fill="D9D9D9"/>
            <w:tcMar>
              <w:top w:w="115" w:type="dxa"/>
              <w:left w:w="115" w:type="dxa"/>
              <w:bottom w:w="115" w:type="dxa"/>
              <w:right w:w="115" w:type="dxa"/>
            </w:tcMar>
          </w:tcPr>
          <w:p w14:paraId="38FFEFC8"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“Try using fraction strips on the next one.”</w:t>
            </w:r>
          </w:p>
        </w:tc>
      </w:tr>
      <w:tr w:rsidR="00F140A7" w:rsidRPr="00F140A7" w14:paraId="5223C531" w14:textId="77777777" w:rsidTr="00F140A7">
        <w:tc>
          <w:tcPr>
            <w:tcW w:w="3415" w:type="dxa"/>
            <w:shd w:val="clear" w:color="auto" w:fill="D9D9D9"/>
            <w:tcMar>
              <w:top w:w="115" w:type="dxa"/>
              <w:left w:w="115" w:type="dxa"/>
              <w:bottom w:w="115" w:type="dxa"/>
              <w:right w:w="115" w:type="dxa"/>
            </w:tcMar>
          </w:tcPr>
          <w:p w14:paraId="59AA5188"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Used fraction strips correctly, but clicked in the wrong location and missed the monster – </w:t>
            </w:r>
            <w:r w:rsidRPr="00F140A7">
              <w:rPr>
                <w:rFonts w:cs="Times New Roman"/>
                <w:b/>
                <w:sz w:val="22"/>
              </w:rPr>
              <w:t>movable fraction strips only</w:t>
            </w:r>
          </w:p>
        </w:tc>
        <w:tc>
          <w:tcPr>
            <w:tcW w:w="5935" w:type="dxa"/>
            <w:shd w:val="clear" w:color="auto" w:fill="D9D9D9"/>
            <w:tcMar>
              <w:top w:w="115" w:type="dxa"/>
              <w:left w:w="115" w:type="dxa"/>
              <w:bottom w:w="115" w:type="dxa"/>
              <w:right w:w="115" w:type="dxa"/>
            </w:tcMar>
          </w:tcPr>
          <w:p w14:paraId="7606BE45"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[Only one strip]</w:t>
            </w:r>
            <w:r w:rsidRPr="00F140A7">
              <w:rPr>
                <w:rFonts w:cs="Times New Roman"/>
                <w:sz w:val="22"/>
              </w:rPr>
              <w:t xml:space="preserve"> “You should click at the strip’s right end.”</w:t>
            </w:r>
          </w:p>
          <w:p w14:paraId="7BBE6489"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[More than one]</w:t>
            </w:r>
            <w:r w:rsidRPr="00F140A7">
              <w:rPr>
                <w:rFonts w:cs="Times New Roman"/>
                <w:sz w:val="22"/>
              </w:rPr>
              <w:t xml:space="preserve"> “You should click at the right end of the last strip.”</w:t>
            </w:r>
          </w:p>
        </w:tc>
      </w:tr>
      <w:tr w:rsidR="00F140A7" w:rsidRPr="00F140A7" w14:paraId="729D3BB6" w14:textId="77777777" w:rsidTr="00F140A7">
        <w:tc>
          <w:tcPr>
            <w:tcW w:w="3415" w:type="dxa"/>
            <w:shd w:val="clear" w:color="auto" w:fill="D9D9D9"/>
            <w:tcMar>
              <w:top w:w="115" w:type="dxa"/>
              <w:left w:w="115" w:type="dxa"/>
              <w:bottom w:w="115" w:type="dxa"/>
              <w:right w:w="115" w:type="dxa"/>
            </w:tcMar>
          </w:tcPr>
          <w:p w14:paraId="4150D885" w14:textId="77777777" w:rsidR="00F140A7" w:rsidRPr="00F140A7" w:rsidRDefault="00F140A7" w:rsidP="00F140A7">
            <w:pPr>
              <w:spacing w:line="240" w:lineRule="auto"/>
              <w:contextualSpacing w:val="0"/>
              <w:rPr>
                <w:rFonts w:cs="Times New Roman"/>
                <w:sz w:val="22"/>
              </w:rPr>
            </w:pPr>
            <w:r w:rsidRPr="00F140A7">
              <w:rPr>
                <w:rFonts w:cs="Times New Roman"/>
                <w:sz w:val="22"/>
              </w:rPr>
              <w:t>Missed the monster and did not look at the feedback for at least 1s</w:t>
            </w:r>
          </w:p>
        </w:tc>
        <w:tc>
          <w:tcPr>
            <w:tcW w:w="5935" w:type="dxa"/>
            <w:shd w:val="clear" w:color="auto" w:fill="D9D9D9"/>
            <w:tcMar>
              <w:top w:w="115" w:type="dxa"/>
              <w:left w:w="115" w:type="dxa"/>
              <w:bottom w:w="115" w:type="dxa"/>
              <w:right w:w="115" w:type="dxa"/>
            </w:tcMar>
          </w:tcPr>
          <w:p w14:paraId="558F397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If you miss the monster, be sure to look at where the right answer was. It can help you get closer next time.</w:t>
            </w:r>
          </w:p>
        </w:tc>
      </w:tr>
      <w:tr w:rsidR="00F140A7" w:rsidRPr="00F140A7" w14:paraId="282CE784" w14:textId="77777777" w:rsidTr="00F140A7">
        <w:tc>
          <w:tcPr>
            <w:tcW w:w="3415" w:type="dxa"/>
            <w:shd w:val="clear" w:color="auto" w:fill="D9D9D9"/>
            <w:tcMar>
              <w:top w:w="115" w:type="dxa"/>
              <w:left w:w="115" w:type="dxa"/>
              <w:bottom w:w="115" w:type="dxa"/>
              <w:right w:w="115" w:type="dxa"/>
            </w:tcMar>
          </w:tcPr>
          <w:p w14:paraId="1508A404" w14:textId="77777777" w:rsidR="00F140A7" w:rsidRPr="00F140A7" w:rsidRDefault="00F140A7" w:rsidP="00F140A7">
            <w:pPr>
              <w:spacing w:line="240" w:lineRule="auto"/>
              <w:contextualSpacing w:val="0"/>
              <w:rPr>
                <w:rFonts w:cs="Times New Roman"/>
                <w:sz w:val="22"/>
              </w:rPr>
            </w:pPr>
            <w:r w:rsidRPr="00F140A7">
              <w:rPr>
                <w:rFonts w:cs="Times New Roman"/>
                <w:sz w:val="22"/>
              </w:rPr>
              <w:t>Catches the monster</w:t>
            </w:r>
          </w:p>
        </w:tc>
        <w:tc>
          <w:tcPr>
            <w:tcW w:w="5935" w:type="dxa"/>
            <w:shd w:val="clear" w:color="auto" w:fill="D9D9D9"/>
            <w:tcMar>
              <w:top w:w="115" w:type="dxa"/>
              <w:left w:w="115" w:type="dxa"/>
              <w:bottom w:w="115" w:type="dxa"/>
              <w:right w:w="115" w:type="dxa"/>
            </w:tcMar>
          </w:tcPr>
          <w:p w14:paraId="0788DA57"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 feedback needed, even if fraction strips were not used.</w:t>
            </w:r>
          </w:p>
        </w:tc>
      </w:tr>
      <w:bookmarkEnd w:id="5"/>
      <w:bookmarkEnd w:id="10"/>
      <w:bookmarkEnd w:id="11"/>
    </w:tbl>
    <w:p w14:paraId="5DBA775C" w14:textId="0B4CE71B" w:rsidR="00F140A7" w:rsidRDefault="00F140A7" w:rsidP="00F140A7">
      <w:pPr>
        <w:spacing w:line="240" w:lineRule="auto"/>
        <w:contextualSpacing w:val="0"/>
        <w:rPr>
          <w:rFonts w:eastAsia="Calibri" w:cs="Times New Roman"/>
          <w:sz w:val="22"/>
          <w:lang w:eastAsia="en-US"/>
        </w:rPr>
      </w:pPr>
    </w:p>
    <w:p w14:paraId="204AB11B" w14:textId="05CDE71F" w:rsidR="00F140A7" w:rsidRDefault="00F140A7" w:rsidP="00F140A7">
      <w:pPr>
        <w:pStyle w:val="Heading3"/>
        <w:rPr>
          <w:lang w:eastAsia="en-US"/>
        </w:rPr>
      </w:pPr>
      <w:r>
        <w:rPr>
          <w:lang w:eastAsia="en-US"/>
        </w:rPr>
        <w:t>Intervention Part 2 – Fractions-and-Fraction-Sums Condition</w:t>
      </w:r>
    </w:p>
    <w:p w14:paraId="1B4C09BF" w14:textId="77777777" w:rsidR="00F140A7" w:rsidRPr="00F140A7" w:rsidRDefault="00F140A7" w:rsidP="00F140A7">
      <w:pPr>
        <w:pStyle w:val="Heading4"/>
      </w:pPr>
      <w:r w:rsidRPr="00F140A7">
        <w:t>Introduction</w:t>
      </w:r>
    </w:p>
    <w:p w14:paraId="4F1EAD5E" w14:textId="77777777" w:rsidR="00F140A7" w:rsidRPr="00F140A7" w:rsidRDefault="00F140A7" w:rsidP="00F140A7">
      <w:pPr>
        <w:spacing w:line="240" w:lineRule="auto"/>
        <w:contextualSpacing w:val="0"/>
        <w:rPr>
          <w:rFonts w:eastAsia="Calibri" w:cs="Times New Roman"/>
          <w:sz w:val="22"/>
          <w:lang w:eastAsia="en-US"/>
        </w:rPr>
      </w:pPr>
    </w:p>
    <w:tbl>
      <w:tblPr>
        <w:tblStyle w:val="TableGrid2"/>
        <w:tblW w:w="0" w:type="auto"/>
        <w:tblBorders>
          <w:insideV w:val="none" w:sz="0" w:space="0" w:color="auto"/>
        </w:tblBorders>
        <w:tblLook w:val="04A0" w:firstRow="1" w:lastRow="0" w:firstColumn="1" w:lastColumn="0" w:noHBand="0" w:noVBand="1"/>
      </w:tblPr>
      <w:tblGrid>
        <w:gridCol w:w="625"/>
        <w:gridCol w:w="8725"/>
      </w:tblGrid>
      <w:tr w:rsidR="00F140A7" w:rsidRPr="00F140A7" w14:paraId="021FC51D" w14:textId="77777777" w:rsidTr="00F140A7">
        <w:tc>
          <w:tcPr>
            <w:tcW w:w="625" w:type="dxa"/>
            <w:tcMar>
              <w:top w:w="115" w:type="dxa"/>
              <w:left w:w="115" w:type="dxa"/>
              <w:bottom w:w="115" w:type="dxa"/>
              <w:right w:w="115" w:type="dxa"/>
            </w:tcMar>
          </w:tcPr>
          <w:p w14:paraId="66EDC5D7" w14:textId="77777777" w:rsidR="00F140A7" w:rsidRPr="00F140A7" w:rsidRDefault="00F140A7" w:rsidP="00F140A7">
            <w:pPr>
              <w:spacing w:line="240" w:lineRule="auto"/>
              <w:contextualSpacing w:val="0"/>
              <w:rPr>
                <w:rFonts w:cs="Times New Roman"/>
                <w:sz w:val="22"/>
              </w:rPr>
            </w:pPr>
            <w:r w:rsidRPr="00F140A7">
              <w:rPr>
                <w:rFonts w:cs="Times New Roman"/>
                <w:sz w:val="22"/>
              </w:rPr>
              <w:t>1</w:t>
            </w:r>
          </w:p>
        </w:tc>
        <w:tc>
          <w:tcPr>
            <w:tcW w:w="8725" w:type="dxa"/>
            <w:tcMar>
              <w:top w:w="115" w:type="dxa"/>
              <w:left w:w="115" w:type="dxa"/>
              <w:bottom w:w="115" w:type="dxa"/>
              <w:right w:w="115" w:type="dxa"/>
            </w:tcMar>
          </w:tcPr>
          <w:p w14:paraId="4ACBA90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“We are going to play the game again. But it will be a little different this time, because we are going to practice </w:t>
            </w:r>
            <w:r w:rsidRPr="00F140A7">
              <w:rPr>
                <w:rFonts w:cs="Times New Roman"/>
                <w:b/>
                <w:sz w:val="22"/>
                <w:u w:val="single"/>
              </w:rPr>
              <w:t>adding</w:t>
            </w:r>
            <w:r w:rsidRPr="00F140A7">
              <w:rPr>
                <w:rFonts w:cs="Times New Roman"/>
                <w:sz w:val="22"/>
              </w:rPr>
              <w:t xml:space="preserve"> fractions on number lines.” </w:t>
            </w:r>
          </w:p>
        </w:tc>
      </w:tr>
      <w:tr w:rsidR="00F140A7" w:rsidRPr="00F140A7" w14:paraId="43671E47" w14:textId="77777777" w:rsidTr="00F140A7">
        <w:tc>
          <w:tcPr>
            <w:tcW w:w="625" w:type="dxa"/>
            <w:tcMar>
              <w:top w:w="115" w:type="dxa"/>
              <w:left w:w="115" w:type="dxa"/>
              <w:bottom w:w="115" w:type="dxa"/>
              <w:right w:w="115" w:type="dxa"/>
            </w:tcMar>
          </w:tcPr>
          <w:p w14:paraId="17D9A807" w14:textId="77777777" w:rsidR="00F140A7" w:rsidRPr="00F140A7" w:rsidRDefault="00F140A7" w:rsidP="00F140A7">
            <w:pPr>
              <w:spacing w:line="240" w:lineRule="auto"/>
              <w:contextualSpacing w:val="0"/>
              <w:rPr>
                <w:rFonts w:cs="Times New Roman"/>
                <w:sz w:val="22"/>
              </w:rPr>
            </w:pPr>
            <w:r w:rsidRPr="00F140A7">
              <w:rPr>
                <w:rFonts w:cs="Times New Roman"/>
                <w:sz w:val="22"/>
              </w:rPr>
              <w:t>2</w:t>
            </w:r>
          </w:p>
        </w:tc>
        <w:tc>
          <w:tcPr>
            <w:tcW w:w="8725" w:type="dxa"/>
            <w:tcMar>
              <w:top w:w="115" w:type="dxa"/>
              <w:left w:w="115" w:type="dxa"/>
              <w:bottom w:w="115" w:type="dxa"/>
              <w:right w:w="115" w:type="dxa"/>
            </w:tcMar>
          </w:tcPr>
          <w:p w14:paraId="140FDAC2"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“We can use fraction strips to help estimate the sum of two fractions. I start by building up the first fraction with its left end at zero. Then, I build up the second fraction right next to the first fraction. All of those strips together represent the sum.”</w:t>
            </w:r>
          </w:p>
          <w:p w14:paraId="3F47F029"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“Here, the problem is 3/8 plus 2/9. Watch me do it. To estimate the sum, First, I get three 1/8 strips to represent the first fraction, 3/8. I click at the right end of the strips to show the size of 3/8.”</w:t>
            </w:r>
          </w:p>
          <w:p w14:paraId="45D52AC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“Then, I add two 1/9 strips to represent the second fraction, 2/9. I click at the right end of </w:t>
            </w:r>
            <w:r w:rsidRPr="00F140A7">
              <w:rPr>
                <w:rFonts w:cs="Times New Roman"/>
                <w:b/>
                <w:i/>
                <w:sz w:val="22"/>
              </w:rPr>
              <w:t xml:space="preserve">these </w:t>
            </w:r>
            <w:r w:rsidRPr="00F140A7">
              <w:rPr>
                <w:rFonts w:cs="Times New Roman"/>
                <w:sz w:val="22"/>
              </w:rPr>
              <w:t xml:space="preserve">strips to show the size of 3/8 </w:t>
            </w:r>
            <w:r w:rsidRPr="00F140A7">
              <w:rPr>
                <w:rFonts w:cs="Times New Roman"/>
                <w:b/>
                <w:i/>
                <w:sz w:val="22"/>
              </w:rPr>
              <w:t xml:space="preserve">plus </w:t>
            </w:r>
            <w:r w:rsidRPr="00F140A7">
              <w:rPr>
                <w:rFonts w:cs="Times New Roman"/>
                <w:sz w:val="22"/>
              </w:rPr>
              <w:t>2/9.”</w:t>
            </w:r>
          </w:p>
          <w:p w14:paraId="1DD65AD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[Do it.]</w:t>
            </w:r>
            <w:r w:rsidRPr="00F140A7">
              <w:rPr>
                <w:rFonts w:cs="Times New Roman"/>
                <w:sz w:val="22"/>
              </w:rPr>
              <w:t xml:space="preserve"> “See? Okay, press the space bar to continue.”</w:t>
            </w:r>
          </w:p>
        </w:tc>
      </w:tr>
      <w:tr w:rsidR="00F140A7" w:rsidRPr="00F140A7" w14:paraId="4D9A39E7" w14:textId="77777777" w:rsidTr="00F140A7">
        <w:tc>
          <w:tcPr>
            <w:tcW w:w="625" w:type="dxa"/>
            <w:tcMar>
              <w:top w:w="115" w:type="dxa"/>
              <w:left w:w="115" w:type="dxa"/>
              <w:bottom w:w="115" w:type="dxa"/>
              <w:right w:w="115" w:type="dxa"/>
            </w:tcMar>
          </w:tcPr>
          <w:p w14:paraId="66016A86" w14:textId="77777777" w:rsidR="00F140A7" w:rsidRPr="00F140A7" w:rsidRDefault="00F140A7" w:rsidP="00F140A7">
            <w:pPr>
              <w:spacing w:line="240" w:lineRule="auto"/>
              <w:contextualSpacing w:val="0"/>
              <w:rPr>
                <w:rFonts w:cs="Times New Roman"/>
                <w:sz w:val="22"/>
              </w:rPr>
            </w:pPr>
            <w:r w:rsidRPr="00F140A7">
              <w:rPr>
                <w:rFonts w:cs="Times New Roman"/>
                <w:sz w:val="22"/>
              </w:rPr>
              <w:t>3</w:t>
            </w:r>
          </w:p>
        </w:tc>
        <w:tc>
          <w:tcPr>
            <w:tcW w:w="8725" w:type="dxa"/>
            <w:tcMar>
              <w:top w:w="115" w:type="dxa"/>
              <w:left w:w="115" w:type="dxa"/>
              <w:bottom w:w="115" w:type="dxa"/>
              <w:right w:w="115" w:type="dxa"/>
            </w:tcMar>
          </w:tcPr>
          <w:p w14:paraId="5F6083A0"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sz w:val="22"/>
              </w:rPr>
              <w:t>“Now you try!”</w:t>
            </w:r>
          </w:p>
          <w:p w14:paraId="14A66F03"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 xml:space="preserve">[Participant should drag two 1/9 pieces onto the line, then click at the right end of these. THEN, they should drag a 1/6 piece onto the line, flush against the previous piece, and click on the line again at the right end of the last piece.] </w:t>
            </w:r>
          </w:p>
          <w:p w14:paraId="4FFD906B"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4667A684" w14:textId="77777777" w:rsidTr="00F140A7">
        <w:tc>
          <w:tcPr>
            <w:tcW w:w="625" w:type="dxa"/>
            <w:tcMar>
              <w:top w:w="115" w:type="dxa"/>
              <w:left w:w="115" w:type="dxa"/>
              <w:bottom w:w="115" w:type="dxa"/>
              <w:right w:w="115" w:type="dxa"/>
            </w:tcMar>
          </w:tcPr>
          <w:p w14:paraId="30AC3560" w14:textId="77777777" w:rsidR="00F140A7" w:rsidRPr="00F140A7" w:rsidRDefault="00F140A7" w:rsidP="00F140A7">
            <w:pPr>
              <w:spacing w:line="240" w:lineRule="auto"/>
              <w:contextualSpacing w:val="0"/>
              <w:rPr>
                <w:rFonts w:cs="Times New Roman"/>
                <w:sz w:val="22"/>
              </w:rPr>
            </w:pPr>
            <w:r w:rsidRPr="00F140A7">
              <w:rPr>
                <w:rFonts w:cs="Times New Roman"/>
                <w:sz w:val="22"/>
              </w:rPr>
              <w:t>4</w:t>
            </w:r>
          </w:p>
        </w:tc>
        <w:tc>
          <w:tcPr>
            <w:tcW w:w="8725" w:type="dxa"/>
            <w:tcMar>
              <w:top w:w="115" w:type="dxa"/>
              <w:left w:w="115" w:type="dxa"/>
              <w:bottom w:w="115" w:type="dxa"/>
              <w:right w:w="115" w:type="dxa"/>
            </w:tcMar>
          </w:tcPr>
          <w:p w14:paraId="59887146"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sz w:val="22"/>
              </w:rPr>
              <w:t xml:space="preserve">“Try again with this one.” </w:t>
            </w:r>
          </w:p>
          <w:p w14:paraId="626E7C9E"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 xml:space="preserve">[Participant should drag three 1/5 pieces onto the line, then click at the right end of these. THEN, they should drag two more 1/6 pieces onto the line, with each piece being flush against the previous piece, and click on the line at the right end of the last piece.] </w:t>
            </w:r>
          </w:p>
          <w:p w14:paraId="43AFB2B5"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24EA657B" w14:textId="77777777" w:rsidTr="00F140A7">
        <w:tc>
          <w:tcPr>
            <w:tcW w:w="625" w:type="dxa"/>
            <w:tcMar>
              <w:top w:w="115" w:type="dxa"/>
              <w:left w:w="115" w:type="dxa"/>
              <w:bottom w:w="115" w:type="dxa"/>
              <w:right w:w="115" w:type="dxa"/>
            </w:tcMar>
          </w:tcPr>
          <w:p w14:paraId="116BEADA" w14:textId="77777777" w:rsidR="00F140A7" w:rsidRPr="00F140A7" w:rsidRDefault="00F140A7" w:rsidP="00F140A7">
            <w:pPr>
              <w:spacing w:line="240" w:lineRule="auto"/>
              <w:contextualSpacing w:val="0"/>
              <w:rPr>
                <w:rFonts w:cs="Times New Roman"/>
                <w:sz w:val="22"/>
              </w:rPr>
            </w:pPr>
            <w:r w:rsidRPr="00F140A7">
              <w:rPr>
                <w:rFonts w:cs="Times New Roman"/>
                <w:sz w:val="22"/>
              </w:rPr>
              <w:t>5</w:t>
            </w:r>
          </w:p>
        </w:tc>
        <w:tc>
          <w:tcPr>
            <w:tcW w:w="8725" w:type="dxa"/>
            <w:tcMar>
              <w:top w:w="115" w:type="dxa"/>
              <w:left w:w="115" w:type="dxa"/>
              <w:bottom w:w="115" w:type="dxa"/>
              <w:right w:w="115" w:type="dxa"/>
            </w:tcMar>
          </w:tcPr>
          <w:p w14:paraId="741D58F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“Now we’ll play Catch the Monster with Fractions again, with addition problems this time. Use the fraction strips to help you, just like we practiced. Ready? Let’s catch some monsters! (Press the space bar to start.)”</w:t>
            </w:r>
          </w:p>
        </w:tc>
      </w:tr>
    </w:tbl>
    <w:p w14:paraId="4F43D542" w14:textId="77777777" w:rsidR="00F140A7" w:rsidRPr="00F140A7" w:rsidRDefault="00F140A7" w:rsidP="00F140A7">
      <w:pPr>
        <w:spacing w:line="240" w:lineRule="auto"/>
        <w:contextualSpacing w:val="0"/>
        <w:rPr>
          <w:rFonts w:eastAsia="Calibri" w:cs="Times New Roman"/>
          <w:sz w:val="22"/>
          <w:lang w:eastAsia="en-US"/>
        </w:rPr>
      </w:pPr>
    </w:p>
    <w:p w14:paraId="785919F1" w14:textId="77777777" w:rsidR="00F140A7" w:rsidRPr="00F140A7" w:rsidRDefault="00F140A7" w:rsidP="00F140A7">
      <w:pPr>
        <w:spacing w:line="240" w:lineRule="auto"/>
        <w:contextualSpacing w:val="0"/>
        <w:rPr>
          <w:rFonts w:eastAsia="Calibri" w:cs="Times New Roman"/>
          <w:sz w:val="22"/>
          <w:lang w:eastAsia="en-US"/>
        </w:rPr>
      </w:pPr>
    </w:p>
    <w:p w14:paraId="0D453202" w14:textId="77777777" w:rsidR="00F140A7" w:rsidRPr="00F140A7" w:rsidRDefault="00F140A7" w:rsidP="00F140A7">
      <w:pPr>
        <w:spacing w:after="160" w:line="259" w:lineRule="auto"/>
        <w:contextualSpacing w:val="0"/>
        <w:rPr>
          <w:rFonts w:eastAsia="Calibri" w:cs="Times New Roman"/>
          <w:i/>
          <w:sz w:val="22"/>
          <w:lang w:eastAsia="en-US"/>
        </w:rPr>
      </w:pPr>
      <w:r w:rsidRPr="00F140A7">
        <w:rPr>
          <w:rFonts w:eastAsia="Calibri" w:cs="Times New Roman"/>
          <w:i/>
          <w:sz w:val="22"/>
          <w:lang w:eastAsia="en-US"/>
        </w:rPr>
        <w:br w:type="page"/>
      </w:r>
    </w:p>
    <w:p w14:paraId="329C2928" w14:textId="77777777" w:rsidR="00F140A7" w:rsidRPr="00F140A7" w:rsidRDefault="00F140A7" w:rsidP="00F140A7">
      <w:pPr>
        <w:spacing w:line="240" w:lineRule="auto"/>
        <w:contextualSpacing w:val="0"/>
        <w:rPr>
          <w:rFonts w:eastAsia="Calibri" w:cs="Times New Roman"/>
          <w:b/>
          <w:i/>
          <w:color w:val="FF0000"/>
          <w:sz w:val="22"/>
          <w:lang w:eastAsia="en-US"/>
        </w:rPr>
      </w:pPr>
      <w:r w:rsidRPr="00F140A7">
        <w:rPr>
          <w:rFonts w:eastAsia="Calibri" w:cs="Times New Roman"/>
          <w:b/>
          <w:i/>
          <w:color w:val="FF0000"/>
          <w:sz w:val="22"/>
          <w:lang w:eastAsia="en-US"/>
        </w:rPr>
        <w:t>Feedback: Introduction Part 2</w:t>
      </w:r>
    </w:p>
    <w:p w14:paraId="2BE3A060" w14:textId="77777777" w:rsidR="00F140A7" w:rsidRPr="00F140A7" w:rsidRDefault="00F140A7" w:rsidP="00F140A7">
      <w:pPr>
        <w:spacing w:line="240" w:lineRule="auto"/>
        <w:contextualSpacing w:val="0"/>
        <w:rPr>
          <w:rFonts w:eastAsia="Calibri" w:cs="Times New Roman"/>
          <w:sz w:val="22"/>
          <w:lang w:eastAsia="en-US"/>
        </w:rPr>
      </w:pPr>
    </w:p>
    <w:tbl>
      <w:tblPr>
        <w:tblStyle w:val="TableGrid2"/>
        <w:tblW w:w="0" w:type="auto"/>
        <w:tblBorders>
          <w:insideV w:val="none" w:sz="0" w:space="0" w:color="auto"/>
        </w:tblBorders>
        <w:tblLook w:val="04A0" w:firstRow="1" w:lastRow="0" w:firstColumn="1" w:lastColumn="0" w:noHBand="0" w:noVBand="1"/>
      </w:tblPr>
      <w:tblGrid>
        <w:gridCol w:w="2695"/>
        <w:gridCol w:w="6655"/>
      </w:tblGrid>
      <w:tr w:rsidR="00F140A7" w:rsidRPr="00F140A7" w14:paraId="2A81E7FD" w14:textId="77777777" w:rsidTr="00F140A7">
        <w:tc>
          <w:tcPr>
            <w:tcW w:w="2695" w:type="dxa"/>
            <w:tcMar>
              <w:top w:w="115" w:type="dxa"/>
              <w:left w:w="115" w:type="dxa"/>
              <w:bottom w:w="115" w:type="dxa"/>
              <w:right w:w="115" w:type="dxa"/>
            </w:tcMar>
          </w:tcPr>
          <w:p w14:paraId="568C493B"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 for either fraction</w:t>
            </w:r>
          </w:p>
        </w:tc>
        <w:tc>
          <w:tcPr>
            <w:tcW w:w="6655" w:type="dxa"/>
            <w:tcMar>
              <w:top w:w="115" w:type="dxa"/>
              <w:left w:w="115" w:type="dxa"/>
              <w:bottom w:w="115" w:type="dxa"/>
              <w:right w:w="115" w:type="dxa"/>
            </w:tcMar>
          </w:tcPr>
          <w:p w14:paraId="5EE24BC7"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“Oops! The denominator is xx, so you need a 1/xxth strip.”</w:t>
            </w:r>
          </w:p>
        </w:tc>
      </w:tr>
      <w:tr w:rsidR="00F140A7" w:rsidRPr="00F140A7" w14:paraId="04EA3AC0" w14:textId="77777777" w:rsidTr="00F140A7">
        <w:tc>
          <w:tcPr>
            <w:tcW w:w="2695" w:type="dxa"/>
            <w:tcMar>
              <w:top w:w="115" w:type="dxa"/>
              <w:left w:w="115" w:type="dxa"/>
              <w:bottom w:w="115" w:type="dxa"/>
              <w:right w:w="115" w:type="dxa"/>
            </w:tcMar>
          </w:tcPr>
          <w:p w14:paraId="54AD8E74"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fraction strips for either fraction</w:t>
            </w:r>
          </w:p>
        </w:tc>
        <w:tc>
          <w:tcPr>
            <w:tcW w:w="6655" w:type="dxa"/>
            <w:tcMar>
              <w:top w:w="115" w:type="dxa"/>
              <w:left w:w="115" w:type="dxa"/>
              <w:bottom w:w="115" w:type="dxa"/>
              <w:right w:w="115" w:type="dxa"/>
            </w:tcMar>
          </w:tcPr>
          <w:p w14:paraId="213EE52A"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 xml:space="preserve">“Oops! The numerator of the </w:t>
            </w:r>
            <w:r w:rsidRPr="00F140A7">
              <w:rPr>
                <w:rFonts w:cs="Times New Roman"/>
                <w:b/>
                <w:sz w:val="22"/>
              </w:rPr>
              <w:t>[first/second]</w:t>
            </w:r>
            <w:r w:rsidRPr="00F140A7">
              <w:rPr>
                <w:rFonts w:cs="Times New Roman"/>
                <w:sz w:val="22"/>
              </w:rPr>
              <w:t xml:space="preserve"> fraction is xx, so you need xx strips.”</w:t>
            </w:r>
          </w:p>
        </w:tc>
      </w:tr>
      <w:tr w:rsidR="00F140A7" w:rsidRPr="00F140A7" w14:paraId="2095966D" w14:textId="77777777" w:rsidTr="00F140A7">
        <w:tc>
          <w:tcPr>
            <w:tcW w:w="2695" w:type="dxa"/>
            <w:tcMar>
              <w:top w:w="115" w:type="dxa"/>
              <w:left w:w="115" w:type="dxa"/>
              <w:bottom w:w="115" w:type="dxa"/>
              <w:right w:w="115" w:type="dxa"/>
            </w:tcMar>
          </w:tcPr>
          <w:p w14:paraId="28DC9DF6"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 for either the first fraction or the sum</w:t>
            </w:r>
          </w:p>
        </w:tc>
        <w:tc>
          <w:tcPr>
            <w:tcW w:w="6655" w:type="dxa"/>
            <w:tcMar>
              <w:top w:w="115" w:type="dxa"/>
              <w:left w:w="115" w:type="dxa"/>
              <w:bottom w:w="115" w:type="dxa"/>
              <w:right w:w="115" w:type="dxa"/>
            </w:tcMar>
          </w:tcPr>
          <w:p w14:paraId="32A4A169"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70D11813"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766E3B4D" w14:textId="77777777" w:rsidTr="00F140A7">
        <w:tc>
          <w:tcPr>
            <w:tcW w:w="2695" w:type="dxa"/>
            <w:tcMar>
              <w:top w:w="115" w:type="dxa"/>
              <w:left w:w="115" w:type="dxa"/>
              <w:bottom w:w="115" w:type="dxa"/>
              <w:right w:w="115" w:type="dxa"/>
            </w:tcMar>
          </w:tcPr>
          <w:p w14:paraId="25B8A173" w14:textId="77777777" w:rsidR="00F140A7" w:rsidRPr="00F140A7" w:rsidRDefault="00F140A7" w:rsidP="00F140A7">
            <w:pPr>
              <w:spacing w:line="240" w:lineRule="auto"/>
              <w:contextualSpacing w:val="0"/>
              <w:rPr>
                <w:rFonts w:cs="Times New Roman"/>
                <w:sz w:val="22"/>
              </w:rPr>
            </w:pPr>
            <w:r w:rsidRPr="00F140A7">
              <w:rPr>
                <w:rFonts w:cs="Times New Roman"/>
                <w:sz w:val="22"/>
              </w:rPr>
              <w:t>Only clicks once on the line</w:t>
            </w:r>
          </w:p>
        </w:tc>
        <w:tc>
          <w:tcPr>
            <w:tcW w:w="6655" w:type="dxa"/>
            <w:tcMar>
              <w:top w:w="115" w:type="dxa"/>
              <w:left w:w="115" w:type="dxa"/>
              <w:bottom w:w="115" w:type="dxa"/>
              <w:right w:w="115" w:type="dxa"/>
            </w:tcMar>
          </w:tcPr>
          <w:p w14:paraId="3716880D"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“Remember to click again to show the size of the sum.”</w:t>
            </w:r>
          </w:p>
        </w:tc>
      </w:tr>
      <w:tr w:rsidR="00F140A7" w:rsidRPr="00F140A7" w14:paraId="5601BF6A" w14:textId="77777777" w:rsidTr="00F140A7">
        <w:tc>
          <w:tcPr>
            <w:tcW w:w="2695" w:type="dxa"/>
            <w:tcMar>
              <w:top w:w="115" w:type="dxa"/>
              <w:left w:w="115" w:type="dxa"/>
              <w:bottom w:w="115" w:type="dxa"/>
              <w:right w:w="115" w:type="dxa"/>
            </w:tcMar>
          </w:tcPr>
          <w:p w14:paraId="7DE5FE57" w14:textId="77777777" w:rsidR="00F140A7" w:rsidRPr="00F140A7" w:rsidRDefault="00F140A7" w:rsidP="00F140A7">
            <w:pPr>
              <w:spacing w:line="240" w:lineRule="auto"/>
              <w:contextualSpacing w:val="0"/>
              <w:rPr>
                <w:rFonts w:cs="Times New Roman"/>
                <w:sz w:val="22"/>
              </w:rPr>
            </w:pPr>
            <w:r w:rsidRPr="00F140A7">
              <w:rPr>
                <w:rFonts w:cs="Times New Roman"/>
                <w:sz w:val="22"/>
              </w:rPr>
              <w:t>Clicks in wrong location for either the first fraction or the sum</w:t>
            </w:r>
          </w:p>
        </w:tc>
        <w:tc>
          <w:tcPr>
            <w:tcW w:w="6655" w:type="dxa"/>
            <w:tcMar>
              <w:top w:w="115" w:type="dxa"/>
              <w:left w:w="115" w:type="dxa"/>
              <w:bottom w:w="115" w:type="dxa"/>
              <w:right w:w="115" w:type="dxa"/>
            </w:tcMar>
          </w:tcPr>
          <w:p w14:paraId="7B5B5C18" w14:textId="77777777" w:rsidR="00F140A7" w:rsidRPr="00F140A7" w:rsidRDefault="00F140A7" w:rsidP="00F140A7">
            <w:pPr>
              <w:numPr>
                <w:ilvl w:val="0"/>
                <w:numId w:val="41"/>
              </w:numPr>
              <w:spacing w:line="240" w:lineRule="auto"/>
              <w:contextualSpacing w:val="0"/>
              <w:rPr>
                <w:rFonts w:cs="Times New Roman"/>
                <w:b/>
                <w:sz w:val="22"/>
              </w:rPr>
            </w:pPr>
            <w:r w:rsidRPr="00F140A7">
              <w:rPr>
                <w:rFonts w:cs="Times New Roman"/>
                <w:b/>
                <w:sz w:val="22"/>
              </w:rPr>
              <w:t>[Only one strip]</w:t>
            </w:r>
            <w:r w:rsidRPr="00F140A7">
              <w:rPr>
                <w:rFonts w:cs="Times New Roman"/>
                <w:sz w:val="22"/>
              </w:rPr>
              <w:t xml:space="preserve"> “You should click at the strip’s right end.”</w:t>
            </w:r>
          </w:p>
          <w:p w14:paraId="7AE8F4BC" w14:textId="77777777" w:rsidR="00F140A7" w:rsidRPr="00F140A7" w:rsidRDefault="00F140A7" w:rsidP="00F140A7">
            <w:pPr>
              <w:numPr>
                <w:ilvl w:val="0"/>
                <w:numId w:val="41"/>
              </w:numPr>
              <w:spacing w:line="240" w:lineRule="auto"/>
              <w:contextualSpacing w:val="0"/>
              <w:rPr>
                <w:rFonts w:cs="Times New Roman"/>
                <w:b/>
                <w:sz w:val="22"/>
              </w:rPr>
            </w:pPr>
            <w:r w:rsidRPr="00F140A7">
              <w:rPr>
                <w:rFonts w:cs="Times New Roman"/>
                <w:b/>
                <w:sz w:val="22"/>
              </w:rPr>
              <w:t>[More than one]</w:t>
            </w:r>
            <w:r w:rsidRPr="00F140A7">
              <w:rPr>
                <w:rFonts w:cs="Times New Roman"/>
                <w:sz w:val="22"/>
              </w:rPr>
              <w:t xml:space="preserve"> “You should click at the right end of the last strip.”</w:t>
            </w:r>
          </w:p>
        </w:tc>
      </w:tr>
      <w:tr w:rsidR="00F140A7" w:rsidRPr="00F140A7" w14:paraId="46E949C3" w14:textId="77777777" w:rsidTr="00F140A7">
        <w:tc>
          <w:tcPr>
            <w:tcW w:w="2695" w:type="dxa"/>
            <w:tcMar>
              <w:top w:w="115" w:type="dxa"/>
              <w:left w:w="115" w:type="dxa"/>
              <w:bottom w:w="115" w:type="dxa"/>
              <w:right w:w="115" w:type="dxa"/>
            </w:tcMar>
          </w:tcPr>
          <w:p w14:paraId="1C192DBC" w14:textId="77777777" w:rsidR="00F140A7" w:rsidRPr="00F140A7" w:rsidRDefault="00F140A7" w:rsidP="00F140A7">
            <w:pPr>
              <w:spacing w:line="240" w:lineRule="auto"/>
              <w:contextualSpacing w:val="0"/>
              <w:rPr>
                <w:rFonts w:cs="Times New Roman"/>
                <w:sz w:val="22"/>
              </w:rPr>
            </w:pPr>
            <w:r w:rsidRPr="00F140A7">
              <w:rPr>
                <w:rFonts w:cs="Times New Roman"/>
                <w:sz w:val="22"/>
              </w:rPr>
              <w:t>Does not click on the location of the first fraction before starting to build the second fraction</w:t>
            </w:r>
          </w:p>
        </w:tc>
        <w:tc>
          <w:tcPr>
            <w:tcW w:w="6655" w:type="dxa"/>
            <w:tcMar>
              <w:top w:w="115" w:type="dxa"/>
              <w:left w:w="115" w:type="dxa"/>
              <w:bottom w:w="115" w:type="dxa"/>
              <w:right w:w="115" w:type="dxa"/>
            </w:tcMar>
          </w:tcPr>
          <w:p w14:paraId="0CFC522D"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“Oops! Before you start building the second fraction, click on the line to show the size of the first fraction.”</w:t>
            </w:r>
          </w:p>
        </w:tc>
      </w:tr>
      <w:tr w:rsidR="00F140A7" w:rsidRPr="00F140A7" w14:paraId="07D38484" w14:textId="77777777" w:rsidTr="00F140A7">
        <w:tc>
          <w:tcPr>
            <w:tcW w:w="2695" w:type="dxa"/>
            <w:tcMar>
              <w:top w:w="115" w:type="dxa"/>
              <w:left w:w="115" w:type="dxa"/>
              <w:bottom w:w="115" w:type="dxa"/>
              <w:right w:w="115" w:type="dxa"/>
            </w:tcMar>
          </w:tcPr>
          <w:p w14:paraId="7EBF8744" w14:textId="77777777" w:rsidR="00F140A7" w:rsidRPr="00F140A7" w:rsidRDefault="00F140A7" w:rsidP="00F140A7">
            <w:pPr>
              <w:spacing w:line="240" w:lineRule="auto"/>
              <w:contextualSpacing w:val="0"/>
              <w:rPr>
                <w:rFonts w:cs="Times New Roman"/>
                <w:sz w:val="22"/>
              </w:rPr>
            </w:pPr>
            <w:r w:rsidRPr="00F140A7">
              <w:rPr>
                <w:rFonts w:cs="Times New Roman"/>
                <w:sz w:val="22"/>
              </w:rPr>
              <w:t>Takes strips for only the first fraction and not the second</w:t>
            </w:r>
          </w:p>
        </w:tc>
        <w:tc>
          <w:tcPr>
            <w:tcW w:w="6655" w:type="dxa"/>
            <w:tcMar>
              <w:top w:w="115" w:type="dxa"/>
              <w:left w:w="115" w:type="dxa"/>
              <w:bottom w:w="115" w:type="dxa"/>
              <w:right w:w="115" w:type="dxa"/>
            </w:tcMar>
          </w:tcPr>
          <w:p w14:paraId="14B53C35"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“Oops! You still need to build up the second fraction. You need [numerator] [denominator]ths strips.”</w:t>
            </w:r>
          </w:p>
        </w:tc>
      </w:tr>
      <w:tr w:rsidR="00F140A7" w:rsidRPr="00F140A7" w14:paraId="42343CC8" w14:textId="77777777" w:rsidTr="00F140A7">
        <w:tc>
          <w:tcPr>
            <w:tcW w:w="2695" w:type="dxa"/>
            <w:tcMar>
              <w:top w:w="115" w:type="dxa"/>
              <w:left w:w="115" w:type="dxa"/>
              <w:bottom w:w="115" w:type="dxa"/>
              <w:right w:w="115" w:type="dxa"/>
            </w:tcMar>
          </w:tcPr>
          <w:p w14:paraId="588F6576" w14:textId="77777777" w:rsidR="00F140A7" w:rsidRPr="00F140A7" w:rsidRDefault="00F140A7" w:rsidP="00F140A7">
            <w:pPr>
              <w:spacing w:line="240" w:lineRule="auto"/>
              <w:contextualSpacing w:val="0"/>
              <w:rPr>
                <w:rFonts w:cs="Times New Roman"/>
                <w:sz w:val="22"/>
              </w:rPr>
            </w:pPr>
            <w:r w:rsidRPr="00F140A7">
              <w:rPr>
                <w:rFonts w:cs="Times New Roman"/>
                <w:sz w:val="22"/>
              </w:rPr>
              <w:t>If participant clicks twice in the same location and then submits the answer, before they continue to the next trial</w:t>
            </w:r>
          </w:p>
        </w:tc>
        <w:tc>
          <w:tcPr>
            <w:tcW w:w="6655" w:type="dxa"/>
            <w:tcMar>
              <w:top w:w="115" w:type="dxa"/>
              <w:left w:w="115" w:type="dxa"/>
              <w:bottom w:w="115" w:type="dxa"/>
              <w:right w:w="115" w:type="dxa"/>
            </w:tcMar>
          </w:tcPr>
          <w:p w14:paraId="103451D6" w14:textId="77777777" w:rsidR="00F140A7" w:rsidRPr="00F140A7" w:rsidRDefault="00F140A7" w:rsidP="00F140A7">
            <w:pPr>
              <w:numPr>
                <w:ilvl w:val="0"/>
                <w:numId w:val="41"/>
              </w:numPr>
              <w:spacing w:line="240" w:lineRule="auto"/>
              <w:contextualSpacing w:val="0"/>
              <w:rPr>
                <w:rFonts w:cs="Times New Roman"/>
                <w:sz w:val="22"/>
              </w:rPr>
            </w:pPr>
            <w:r w:rsidRPr="00F140A7">
              <w:rPr>
                <w:rFonts w:cs="Times New Roman"/>
                <w:sz w:val="22"/>
              </w:rPr>
              <w:t>“Remember, first click on the line to show how big the first fraction is. Then click again to show how big the sum of both fractions is.”</w:t>
            </w:r>
          </w:p>
        </w:tc>
      </w:tr>
    </w:tbl>
    <w:p w14:paraId="690CADC7" w14:textId="77777777" w:rsidR="00F140A7" w:rsidRPr="00F140A7" w:rsidRDefault="00F140A7" w:rsidP="00F140A7">
      <w:pPr>
        <w:spacing w:line="240" w:lineRule="auto"/>
        <w:contextualSpacing w:val="0"/>
        <w:rPr>
          <w:rFonts w:eastAsia="Calibri" w:cs="Times New Roman"/>
          <w:sz w:val="22"/>
          <w:lang w:eastAsia="en-US"/>
        </w:rPr>
      </w:pPr>
    </w:p>
    <w:p w14:paraId="2673A56E" w14:textId="77777777" w:rsidR="00F140A7" w:rsidRPr="00F140A7" w:rsidRDefault="00F140A7" w:rsidP="00F140A7">
      <w:pPr>
        <w:spacing w:line="240" w:lineRule="auto"/>
        <w:contextualSpacing w:val="0"/>
        <w:rPr>
          <w:rFonts w:eastAsia="Calibri" w:cs="Times New Roman"/>
          <w:sz w:val="22"/>
          <w:lang w:eastAsia="en-US"/>
        </w:rPr>
      </w:pPr>
    </w:p>
    <w:p w14:paraId="3D9E2349" w14:textId="77777777" w:rsidR="00F140A7" w:rsidRPr="00F140A7" w:rsidRDefault="00F140A7" w:rsidP="00F140A7">
      <w:pPr>
        <w:spacing w:after="160" w:line="259" w:lineRule="auto"/>
        <w:contextualSpacing w:val="0"/>
        <w:rPr>
          <w:rFonts w:eastAsia="Calibri" w:cs="Times New Roman"/>
          <w:b/>
          <w:sz w:val="22"/>
          <w:u w:val="single"/>
          <w:lang w:eastAsia="en-US"/>
        </w:rPr>
      </w:pPr>
      <w:r w:rsidRPr="00F140A7">
        <w:rPr>
          <w:rFonts w:eastAsia="Calibri" w:cs="Times New Roman"/>
          <w:b/>
          <w:sz w:val="22"/>
          <w:u w:val="single"/>
          <w:lang w:eastAsia="en-US"/>
        </w:rPr>
        <w:br w:type="page"/>
      </w:r>
    </w:p>
    <w:p w14:paraId="76BC7571" w14:textId="77777777" w:rsidR="00F140A7" w:rsidRPr="00F140A7" w:rsidRDefault="00F140A7" w:rsidP="00F140A7">
      <w:pPr>
        <w:pStyle w:val="Heading4"/>
      </w:pPr>
      <w:r w:rsidRPr="00F140A7">
        <w:t>Practice – Instructions</w:t>
      </w:r>
    </w:p>
    <w:p w14:paraId="36F26CA8" w14:textId="77777777" w:rsidR="00F140A7" w:rsidRPr="00F140A7" w:rsidRDefault="00F140A7" w:rsidP="00F140A7">
      <w:pPr>
        <w:spacing w:line="240" w:lineRule="auto"/>
        <w:contextualSpacing w:val="0"/>
        <w:rPr>
          <w:rFonts w:eastAsia="Calibri" w:cs="Times New Roman"/>
          <w:sz w:val="22"/>
          <w:lang w:eastAsia="en-US"/>
        </w:rPr>
      </w:pPr>
    </w:p>
    <w:p w14:paraId="0D3F4592"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4F5CB207"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Now we’re going to make things harder. You’ll be able to see the fraction strips, but they won’t move. Try to imagine moving them onto the number line to help mark the right spot.</w:t>
      </w:r>
    </w:p>
    <w:p w14:paraId="32269507" w14:textId="77777777" w:rsidR="00F140A7" w:rsidRPr="00F140A7" w:rsidRDefault="00F140A7" w:rsidP="00F140A7">
      <w:pPr>
        <w:spacing w:line="240" w:lineRule="auto"/>
        <w:contextualSpacing w:val="0"/>
        <w:rPr>
          <w:rFonts w:eastAsia="Calibri" w:cs="Times New Roman"/>
          <w:sz w:val="22"/>
          <w:lang w:eastAsia="en-US"/>
        </w:rPr>
      </w:pPr>
    </w:p>
    <w:p w14:paraId="0D300942"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Immediately after the above, say the following, which does not appear on screen:</w:t>
      </w:r>
    </w:p>
    <w:p w14:paraId="06DFE90B"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Just like before, please click once on the line to show the size of the first fraction, then click again to show the size of the sum, where you think the monster is. The monster will appear after your second click.</w:t>
      </w:r>
    </w:p>
    <w:p w14:paraId="56FC0A16" w14:textId="77777777" w:rsidR="00F140A7" w:rsidRPr="00F140A7" w:rsidRDefault="00F140A7" w:rsidP="00F140A7">
      <w:pPr>
        <w:spacing w:line="240" w:lineRule="auto"/>
        <w:contextualSpacing w:val="0"/>
        <w:rPr>
          <w:rFonts w:eastAsia="Calibri" w:cs="Times New Roman"/>
          <w:sz w:val="22"/>
          <w:lang w:eastAsia="en-US"/>
        </w:rPr>
      </w:pPr>
    </w:p>
    <w:p w14:paraId="1E1BC596"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On the first trial after reading the above, after finishing the trial, read the following:</w:t>
      </w:r>
    </w:p>
    <w:p w14:paraId="2A77CBEF"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 xml:space="preserve">[ “Great job! You caught the monster!” </w:t>
      </w:r>
      <w:r w:rsidRPr="00F140A7">
        <w:rPr>
          <w:rFonts w:eastAsia="Calibri" w:cs="Times New Roman"/>
          <w:b/>
          <w:sz w:val="22"/>
          <w:lang w:eastAsia="en-US"/>
        </w:rPr>
        <w:t xml:space="preserve">OR </w:t>
      </w:r>
      <w:r w:rsidRPr="00F140A7">
        <w:rPr>
          <w:rFonts w:eastAsia="Calibri" w:cs="Times New Roman"/>
          <w:sz w:val="22"/>
          <w:lang w:eastAsia="en-US"/>
        </w:rPr>
        <w:t>“Oops, the monster escaped!” ] Notice that the dark gray and the first green mark shows you the size of the first fraction. It’s [name the first fraction], so there are [numerator] [denominator]th strips.</w:t>
      </w:r>
    </w:p>
    <w:p w14:paraId="50D74B64"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p>
    <w:p w14:paraId="6E7424AD"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The light gray shows you the size of the second fraction. It’s [name the first fraction], so there are [numerator] [denominator]th strips. The two added together shows you the size of the sum. The second green mark shows the location of the sum on the number line.”</w:t>
      </w:r>
    </w:p>
    <w:p w14:paraId="78AFE985" w14:textId="77777777" w:rsidR="00F140A7" w:rsidRPr="00F140A7" w:rsidRDefault="00F140A7" w:rsidP="00F140A7">
      <w:pPr>
        <w:spacing w:line="240" w:lineRule="auto"/>
        <w:contextualSpacing w:val="0"/>
        <w:rPr>
          <w:rFonts w:eastAsia="Calibri" w:cs="Times New Roman"/>
          <w:sz w:val="22"/>
          <w:lang w:eastAsia="en-US"/>
        </w:rPr>
      </w:pPr>
    </w:p>
    <w:p w14:paraId="0F9E8A15"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5023F75C"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The next part of the game is the hardest because you won't have the fraction strips to help you at all. Try to imagine what the fraction strips look like to help mark the right spot.</w:t>
      </w:r>
    </w:p>
    <w:p w14:paraId="0ED552F3" w14:textId="77777777" w:rsidR="00F140A7" w:rsidRPr="00F140A7" w:rsidRDefault="00F140A7" w:rsidP="00F140A7">
      <w:pPr>
        <w:spacing w:line="240" w:lineRule="auto"/>
        <w:contextualSpacing w:val="0"/>
        <w:rPr>
          <w:rFonts w:eastAsia="Calibri" w:cs="Times New Roman"/>
          <w:sz w:val="22"/>
          <w:lang w:eastAsia="en-US"/>
        </w:rPr>
      </w:pPr>
    </w:p>
    <w:p w14:paraId="28DBF58B" w14:textId="77777777" w:rsidR="00F140A7" w:rsidRPr="00F140A7" w:rsidRDefault="00F140A7" w:rsidP="00F140A7">
      <w:pPr>
        <w:spacing w:line="240" w:lineRule="auto"/>
        <w:contextualSpacing w:val="0"/>
        <w:rPr>
          <w:rFonts w:eastAsia="Calibri" w:cs="Times New Roman"/>
          <w:sz w:val="22"/>
          <w:lang w:eastAsia="en-US"/>
        </w:rPr>
      </w:pPr>
    </w:p>
    <w:p w14:paraId="196790FE" w14:textId="77777777" w:rsidR="00F140A7" w:rsidRPr="00F140A7" w:rsidRDefault="00F140A7" w:rsidP="00F140A7">
      <w:pPr>
        <w:spacing w:after="160" w:line="259" w:lineRule="auto"/>
        <w:contextualSpacing w:val="0"/>
        <w:rPr>
          <w:rFonts w:eastAsia="SimSun" w:cs="Times New Roman"/>
          <w:b/>
          <w:i/>
          <w:color w:val="00B050"/>
          <w:sz w:val="22"/>
          <w:szCs w:val="24"/>
          <w:lang w:eastAsia="en-US"/>
        </w:rPr>
      </w:pPr>
      <w:r w:rsidRPr="00F140A7">
        <w:rPr>
          <w:rFonts w:eastAsia="Calibri" w:cs="Times New Roman"/>
          <w:b/>
          <w:color w:val="00B050"/>
          <w:sz w:val="22"/>
          <w:lang w:eastAsia="en-US"/>
        </w:rPr>
        <w:br w:type="page"/>
      </w:r>
    </w:p>
    <w:p w14:paraId="35321C4B" w14:textId="77777777" w:rsidR="00F140A7" w:rsidRPr="00F140A7" w:rsidRDefault="00F140A7" w:rsidP="00F140A7">
      <w:pPr>
        <w:pStyle w:val="Heading4"/>
      </w:pPr>
      <w:r w:rsidRPr="00F140A7">
        <w:t xml:space="preserve">Practice </w:t>
      </w:r>
      <w:bookmarkStart w:id="14" w:name="OLE_LINK31"/>
      <w:bookmarkStart w:id="15" w:name="OLE_LINK32"/>
      <w:r w:rsidRPr="00F140A7">
        <w:t xml:space="preserve">– </w:t>
      </w:r>
      <w:bookmarkEnd w:id="14"/>
      <w:bookmarkEnd w:id="15"/>
      <w:r w:rsidRPr="00F140A7">
        <w:t>Feedback</w:t>
      </w:r>
    </w:p>
    <w:p w14:paraId="5E742FAD" w14:textId="77777777" w:rsidR="00F140A7" w:rsidRPr="00F140A7" w:rsidRDefault="00F140A7" w:rsidP="00F140A7">
      <w:pPr>
        <w:spacing w:line="240" w:lineRule="auto"/>
        <w:contextualSpacing w:val="0"/>
        <w:rPr>
          <w:rFonts w:eastAsia="Calibri" w:cs="Times New Roman"/>
          <w:sz w:val="22"/>
          <w:lang w:eastAsia="en-US"/>
        </w:rPr>
      </w:pPr>
    </w:p>
    <w:p w14:paraId="2A55F629"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During practice, give feedback as follows. All feedback should be given AFTER participant clicks on the line but BEFORE they press the space bar.</w:t>
      </w:r>
    </w:p>
    <w:p w14:paraId="3ED15577" w14:textId="77777777" w:rsidR="00F140A7" w:rsidRPr="00F140A7" w:rsidRDefault="00F140A7" w:rsidP="00F140A7">
      <w:pPr>
        <w:spacing w:line="240" w:lineRule="auto"/>
        <w:contextualSpacing w:val="0"/>
        <w:rPr>
          <w:rFonts w:eastAsia="Calibri" w:cs="Times New Roman"/>
          <w:sz w:val="22"/>
          <w:lang w:eastAsia="en-US"/>
        </w:rPr>
      </w:pPr>
    </w:p>
    <w:tbl>
      <w:tblPr>
        <w:tblStyle w:val="TableGrid2"/>
        <w:tblW w:w="0" w:type="auto"/>
        <w:tblLook w:val="04A0" w:firstRow="1" w:lastRow="0" w:firstColumn="1" w:lastColumn="0" w:noHBand="0" w:noVBand="1"/>
      </w:tblPr>
      <w:tblGrid>
        <w:gridCol w:w="2785"/>
        <w:gridCol w:w="6565"/>
      </w:tblGrid>
      <w:tr w:rsidR="00F140A7" w:rsidRPr="00F140A7" w14:paraId="1FC0879B" w14:textId="77777777" w:rsidTr="00F140A7">
        <w:tc>
          <w:tcPr>
            <w:tcW w:w="2785" w:type="dxa"/>
            <w:tcMar>
              <w:top w:w="115" w:type="dxa"/>
              <w:left w:w="115" w:type="dxa"/>
              <w:bottom w:w="115" w:type="dxa"/>
              <w:right w:w="115" w:type="dxa"/>
            </w:tcMar>
          </w:tcPr>
          <w:p w14:paraId="7FC89682"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 for either fraction</w:t>
            </w:r>
          </w:p>
        </w:tc>
        <w:tc>
          <w:tcPr>
            <w:tcW w:w="6565" w:type="dxa"/>
            <w:tcMar>
              <w:top w:w="115" w:type="dxa"/>
              <w:left w:w="115" w:type="dxa"/>
              <w:bottom w:w="115" w:type="dxa"/>
              <w:right w:w="115" w:type="dxa"/>
            </w:tcMar>
          </w:tcPr>
          <w:p w14:paraId="4D430917"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“Oops! The denominator is xx, so you need a 1/xxth strip.”</w:t>
            </w:r>
          </w:p>
        </w:tc>
      </w:tr>
      <w:tr w:rsidR="00F140A7" w:rsidRPr="00F140A7" w14:paraId="446D079F" w14:textId="77777777" w:rsidTr="00F140A7">
        <w:tc>
          <w:tcPr>
            <w:tcW w:w="2785" w:type="dxa"/>
            <w:tcMar>
              <w:top w:w="115" w:type="dxa"/>
              <w:left w:w="115" w:type="dxa"/>
              <w:bottom w:w="115" w:type="dxa"/>
              <w:right w:w="115" w:type="dxa"/>
            </w:tcMar>
          </w:tcPr>
          <w:p w14:paraId="381F0D64"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fraction strips for either fraction</w:t>
            </w:r>
          </w:p>
        </w:tc>
        <w:tc>
          <w:tcPr>
            <w:tcW w:w="6565" w:type="dxa"/>
            <w:tcMar>
              <w:top w:w="115" w:type="dxa"/>
              <w:left w:w="115" w:type="dxa"/>
              <w:bottom w:w="115" w:type="dxa"/>
              <w:right w:w="115" w:type="dxa"/>
            </w:tcMar>
          </w:tcPr>
          <w:p w14:paraId="1A518521"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 xml:space="preserve">“Oops! The numerator of the </w:t>
            </w:r>
            <w:r w:rsidRPr="00F140A7">
              <w:rPr>
                <w:rFonts w:cs="Times New Roman"/>
                <w:b/>
                <w:sz w:val="22"/>
              </w:rPr>
              <w:t>[first/second]</w:t>
            </w:r>
            <w:r w:rsidRPr="00F140A7">
              <w:rPr>
                <w:rFonts w:cs="Times New Roman"/>
                <w:sz w:val="22"/>
              </w:rPr>
              <w:t xml:space="preserve"> fraction is xx, so you need xx strips.”</w:t>
            </w:r>
          </w:p>
        </w:tc>
      </w:tr>
      <w:tr w:rsidR="00F140A7" w:rsidRPr="00F140A7" w14:paraId="74B40E59" w14:textId="77777777" w:rsidTr="00F140A7">
        <w:tc>
          <w:tcPr>
            <w:tcW w:w="2785" w:type="dxa"/>
            <w:tcMar>
              <w:top w:w="115" w:type="dxa"/>
              <w:left w:w="115" w:type="dxa"/>
              <w:bottom w:w="115" w:type="dxa"/>
              <w:right w:w="115" w:type="dxa"/>
            </w:tcMar>
          </w:tcPr>
          <w:p w14:paraId="25CA474A"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 for either the first fraction or the sum</w:t>
            </w:r>
          </w:p>
        </w:tc>
        <w:tc>
          <w:tcPr>
            <w:tcW w:w="6565" w:type="dxa"/>
            <w:tcMar>
              <w:top w:w="115" w:type="dxa"/>
              <w:left w:w="115" w:type="dxa"/>
              <w:bottom w:w="115" w:type="dxa"/>
              <w:right w:w="115" w:type="dxa"/>
            </w:tcMar>
          </w:tcPr>
          <w:p w14:paraId="5C1DA445"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7833C25B"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0677AD6F" w14:textId="77777777" w:rsidTr="00F140A7">
        <w:tc>
          <w:tcPr>
            <w:tcW w:w="2785" w:type="dxa"/>
            <w:tcMar>
              <w:top w:w="115" w:type="dxa"/>
              <w:left w:w="115" w:type="dxa"/>
              <w:bottom w:w="115" w:type="dxa"/>
              <w:right w:w="115" w:type="dxa"/>
            </w:tcMar>
          </w:tcPr>
          <w:p w14:paraId="3A975EC0" w14:textId="77777777" w:rsidR="00F140A7" w:rsidRPr="00F140A7" w:rsidRDefault="00F140A7" w:rsidP="00F140A7">
            <w:pPr>
              <w:spacing w:line="240" w:lineRule="auto"/>
              <w:contextualSpacing w:val="0"/>
              <w:rPr>
                <w:rFonts w:cs="Times New Roman"/>
                <w:sz w:val="22"/>
              </w:rPr>
            </w:pPr>
            <w:r w:rsidRPr="00F140A7">
              <w:rPr>
                <w:rFonts w:cs="Times New Roman"/>
                <w:sz w:val="22"/>
              </w:rPr>
              <w:t>Only clicks once on the line</w:t>
            </w:r>
          </w:p>
        </w:tc>
        <w:tc>
          <w:tcPr>
            <w:tcW w:w="6565" w:type="dxa"/>
            <w:tcMar>
              <w:top w:w="115" w:type="dxa"/>
              <w:left w:w="115" w:type="dxa"/>
              <w:bottom w:w="115" w:type="dxa"/>
              <w:right w:w="115" w:type="dxa"/>
            </w:tcMar>
          </w:tcPr>
          <w:p w14:paraId="5C1AAD50"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“Remember to click again to show the size of the sum.”</w:t>
            </w:r>
          </w:p>
        </w:tc>
      </w:tr>
      <w:tr w:rsidR="00F140A7" w:rsidRPr="00F140A7" w14:paraId="5A7ECC6B" w14:textId="77777777" w:rsidTr="00F140A7">
        <w:tc>
          <w:tcPr>
            <w:tcW w:w="2785" w:type="dxa"/>
            <w:shd w:val="clear" w:color="auto" w:fill="D9D9D9"/>
            <w:tcMar>
              <w:top w:w="115" w:type="dxa"/>
              <w:left w:w="115" w:type="dxa"/>
              <w:bottom w:w="115" w:type="dxa"/>
              <w:right w:w="115" w:type="dxa"/>
            </w:tcMar>
          </w:tcPr>
          <w:p w14:paraId="384526DC"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Did not use fraction strips and missed the monster – </w:t>
            </w:r>
            <w:r w:rsidRPr="00F140A7">
              <w:rPr>
                <w:rFonts w:cs="Times New Roman"/>
                <w:b/>
                <w:sz w:val="22"/>
              </w:rPr>
              <w:t>movable fraction strips only</w:t>
            </w:r>
          </w:p>
        </w:tc>
        <w:tc>
          <w:tcPr>
            <w:tcW w:w="6565" w:type="dxa"/>
            <w:shd w:val="clear" w:color="auto" w:fill="D9D9D9"/>
            <w:tcMar>
              <w:top w:w="115" w:type="dxa"/>
              <w:left w:w="115" w:type="dxa"/>
              <w:bottom w:w="115" w:type="dxa"/>
              <w:right w:w="115" w:type="dxa"/>
            </w:tcMar>
          </w:tcPr>
          <w:p w14:paraId="4FF08DDA"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“Try using fraction strips on the next one.”</w:t>
            </w:r>
          </w:p>
        </w:tc>
      </w:tr>
      <w:tr w:rsidR="00F140A7" w:rsidRPr="00F140A7" w14:paraId="25C520B6" w14:textId="77777777" w:rsidTr="00F140A7">
        <w:tc>
          <w:tcPr>
            <w:tcW w:w="2785" w:type="dxa"/>
            <w:shd w:val="clear" w:color="auto" w:fill="D9D9D9"/>
            <w:tcMar>
              <w:top w:w="115" w:type="dxa"/>
              <w:left w:w="115" w:type="dxa"/>
              <w:bottom w:w="115" w:type="dxa"/>
              <w:right w:w="115" w:type="dxa"/>
            </w:tcMar>
          </w:tcPr>
          <w:p w14:paraId="4D75181C"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Used strips for only the first fraction and not the second and missed the monster – </w:t>
            </w:r>
            <w:r w:rsidRPr="00F140A7">
              <w:rPr>
                <w:rFonts w:cs="Times New Roman"/>
                <w:b/>
                <w:sz w:val="22"/>
              </w:rPr>
              <w:t>movable fraction strips only</w:t>
            </w:r>
          </w:p>
        </w:tc>
        <w:tc>
          <w:tcPr>
            <w:tcW w:w="6565" w:type="dxa"/>
            <w:shd w:val="clear" w:color="auto" w:fill="D9D9D9"/>
            <w:tcMar>
              <w:top w:w="115" w:type="dxa"/>
              <w:left w:w="115" w:type="dxa"/>
              <w:bottom w:w="115" w:type="dxa"/>
              <w:right w:w="115" w:type="dxa"/>
            </w:tcMar>
          </w:tcPr>
          <w:p w14:paraId="202AD1F3"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“Try using fraction strips for both the first and the second fraction next time.”</w:t>
            </w:r>
          </w:p>
        </w:tc>
      </w:tr>
      <w:tr w:rsidR="00F140A7" w:rsidRPr="00F140A7" w14:paraId="32D804C8" w14:textId="77777777" w:rsidTr="00F140A7">
        <w:tc>
          <w:tcPr>
            <w:tcW w:w="2785" w:type="dxa"/>
            <w:shd w:val="clear" w:color="auto" w:fill="D9D9D9"/>
            <w:tcMar>
              <w:top w:w="115" w:type="dxa"/>
              <w:left w:w="115" w:type="dxa"/>
              <w:bottom w:w="115" w:type="dxa"/>
              <w:right w:w="115" w:type="dxa"/>
            </w:tcMar>
          </w:tcPr>
          <w:p w14:paraId="168499E5"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Used fraction strips correctly for both fractions, but clicked in the wrong location and missed the monster – </w:t>
            </w:r>
            <w:r w:rsidRPr="00F140A7">
              <w:rPr>
                <w:rFonts w:cs="Times New Roman"/>
                <w:b/>
                <w:sz w:val="22"/>
              </w:rPr>
              <w:t>movable fraction strips only</w:t>
            </w:r>
          </w:p>
        </w:tc>
        <w:tc>
          <w:tcPr>
            <w:tcW w:w="6565" w:type="dxa"/>
            <w:shd w:val="clear" w:color="auto" w:fill="D9D9D9"/>
            <w:tcMar>
              <w:top w:w="115" w:type="dxa"/>
              <w:left w:w="115" w:type="dxa"/>
              <w:bottom w:w="115" w:type="dxa"/>
              <w:right w:w="115" w:type="dxa"/>
            </w:tcMar>
          </w:tcPr>
          <w:p w14:paraId="7810AD5F" w14:textId="77777777" w:rsidR="00F140A7" w:rsidRPr="00F140A7" w:rsidRDefault="00F140A7" w:rsidP="00F140A7">
            <w:pPr>
              <w:numPr>
                <w:ilvl w:val="0"/>
                <w:numId w:val="41"/>
              </w:numPr>
              <w:spacing w:line="240" w:lineRule="auto"/>
              <w:ind w:left="335" w:hanging="335"/>
              <w:contextualSpacing w:val="0"/>
              <w:rPr>
                <w:rFonts w:cs="Times New Roman"/>
                <w:b/>
                <w:sz w:val="22"/>
              </w:rPr>
            </w:pPr>
            <w:r w:rsidRPr="00F140A7">
              <w:rPr>
                <w:rFonts w:cs="Times New Roman"/>
                <w:sz w:val="22"/>
              </w:rPr>
              <w:t>“You should click at the right end of the last strip.”</w:t>
            </w:r>
          </w:p>
        </w:tc>
      </w:tr>
      <w:tr w:rsidR="00F140A7" w:rsidRPr="00F140A7" w14:paraId="24193C3E" w14:textId="77777777" w:rsidTr="00F140A7">
        <w:tc>
          <w:tcPr>
            <w:tcW w:w="2785" w:type="dxa"/>
            <w:shd w:val="clear" w:color="auto" w:fill="D9D9D9"/>
            <w:tcMar>
              <w:top w:w="115" w:type="dxa"/>
              <w:left w:w="115" w:type="dxa"/>
              <w:bottom w:w="115" w:type="dxa"/>
              <w:right w:w="115" w:type="dxa"/>
            </w:tcMar>
          </w:tcPr>
          <w:p w14:paraId="243C3C75" w14:textId="77777777" w:rsidR="00F140A7" w:rsidRPr="00F140A7" w:rsidRDefault="00F140A7" w:rsidP="00F140A7">
            <w:pPr>
              <w:spacing w:line="240" w:lineRule="auto"/>
              <w:contextualSpacing w:val="0"/>
              <w:rPr>
                <w:rFonts w:cs="Times New Roman"/>
                <w:sz w:val="22"/>
              </w:rPr>
            </w:pPr>
            <w:r w:rsidRPr="00F140A7">
              <w:rPr>
                <w:rFonts w:cs="Times New Roman"/>
                <w:sz w:val="22"/>
              </w:rPr>
              <w:t>Missed the monster and did not look at the feedback for at least 1s</w:t>
            </w:r>
          </w:p>
        </w:tc>
        <w:tc>
          <w:tcPr>
            <w:tcW w:w="6565" w:type="dxa"/>
            <w:shd w:val="clear" w:color="auto" w:fill="D9D9D9"/>
            <w:tcMar>
              <w:top w:w="115" w:type="dxa"/>
              <w:left w:w="115" w:type="dxa"/>
              <w:bottom w:w="115" w:type="dxa"/>
              <w:right w:w="115" w:type="dxa"/>
            </w:tcMar>
          </w:tcPr>
          <w:p w14:paraId="35E81924"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If you miss the monster, be sure to look at where the right answer was. It can help you get closer next time.</w:t>
            </w:r>
          </w:p>
        </w:tc>
      </w:tr>
      <w:tr w:rsidR="00F140A7" w:rsidRPr="00F140A7" w14:paraId="70B97730" w14:textId="77777777" w:rsidTr="00F140A7">
        <w:tc>
          <w:tcPr>
            <w:tcW w:w="2785" w:type="dxa"/>
            <w:shd w:val="clear" w:color="auto" w:fill="D9D9D9"/>
            <w:tcMar>
              <w:top w:w="115" w:type="dxa"/>
              <w:left w:w="115" w:type="dxa"/>
              <w:bottom w:w="115" w:type="dxa"/>
              <w:right w:w="115" w:type="dxa"/>
            </w:tcMar>
          </w:tcPr>
          <w:p w14:paraId="7728D8E8" w14:textId="77777777" w:rsidR="00F140A7" w:rsidRPr="00F140A7" w:rsidRDefault="00F140A7" w:rsidP="00F140A7">
            <w:pPr>
              <w:spacing w:line="240" w:lineRule="auto"/>
              <w:contextualSpacing w:val="0"/>
              <w:rPr>
                <w:rFonts w:cs="Times New Roman"/>
                <w:sz w:val="22"/>
              </w:rPr>
            </w:pPr>
            <w:r w:rsidRPr="00F140A7">
              <w:rPr>
                <w:rFonts w:cs="Times New Roman"/>
                <w:sz w:val="22"/>
              </w:rPr>
              <w:t>Catches the monster</w:t>
            </w:r>
          </w:p>
        </w:tc>
        <w:tc>
          <w:tcPr>
            <w:tcW w:w="6565" w:type="dxa"/>
            <w:shd w:val="clear" w:color="auto" w:fill="D9D9D9"/>
            <w:tcMar>
              <w:top w:w="115" w:type="dxa"/>
              <w:left w:w="115" w:type="dxa"/>
              <w:bottom w:w="115" w:type="dxa"/>
              <w:right w:w="115" w:type="dxa"/>
            </w:tcMar>
          </w:tcPr>
          <w:p w14:paraId="751639EF"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No feedback needed, even if fraction strips were not used.</w:t>
            </w:r>
          </w:p>
        </w:tc>
      </w:tr>
      <w:tr w:rsidR="00F140A7" w:rsidRPr="00F140A7" w14:paraId="278A935A" w14:textId="77777777" w:rsidTr="00F140A7">
        <w:tc>
          <w:tcPr>
            <w:tcW w:w="2785" w:type="dxa"/>
            <w:shd w:val="clear" w:color="auto" w:fill="D9D9D9"/>
            <w:tcMar>
              <w:top w:w="115" w:type="dxa"/>
              <w:left w:w="115" w:type="dxa"/>
              <w:bottom w:w="115" w:type="dxa"/>
              <w:right w:w="115" w:type="dxa"/>
            </w:tcMar>
          </w:tcPr>
          <w:p w14:paraId="161E65E6" w14:textId="77777777" w:rsidR="00F140A7" w:rsidRPr="00F140A7" w:rsidRDefault="00F140A7" w:rsidP="00F140A7">
            <w:pPr>
              <w:spacing w:line="240" w:lineRule="auto"/>
              <w:contextualSpacing w:val="0"/>
              <w:rPr>
                <w:rFonts w:cs="Times New Roman"/>
                <w:sz w:val="22"/>
              </w:rPr>
            </w:pPr>
            <w:r w:rsidRPr="00F140A7">
              <w:rPr>
                <w:rFonts w:cs="Times New Roman"/>
                <w:sz w:val="22"/>
              </w:rPr>
              <w:t>If participant clicks twice in the same location and then submits the answer, before they continue to the next trial</w:t>
            </w:r>
          </w:p>
        </w:tc>
        <w:tc>
          <w:tcPr>
            <w:tcW w:w="6565" w:type="dxa"/>
            <w:shd w:val="clear" w:color="auto" w:fill="D9D9D9"/>
            <w:tcMar>
              <w:top w:w="115" w:type="dxa"/>
              <w:left w:w="115" w:type="dxa"/>
              <w:bottom w:w="115" w:type="dxa"/>
              <w:right w:w="115" w:type="dxa"/>
            </w:tcMar>
          </w:tcPr>
          <w:p w14:paraId="2737ECF7" w14:textId="77777777" w:rsidR="00F140A7" w:rsidRPr="00F140A7" w:rsidRDefault="00F140A7" w:rsidP="00F140A7">
            <w:pPr>
              <w:numPr>
                <w:ilvl w:val="0"/>
                <w:numId w:val="41"/>
              </w:numPr>
              <w:spacing w:line="240" w:lineRule="auto"/>
              <w:ind w:left="335" w:hanging="335"/>
              <w:contextualSpacing w:val="0"/>
              <w:rPr>
                <w:rFonts w:cs="Times New Roman"/>
                <w:sz w:val="22"/>
              </w:rPr>
            </w:pPr>
            <w:r w:rsidRPr="00F140A7">
              <w:rPr>
                <w:rFonts w:cs="Times New Roman"/>
                <w:sz w:val="22"/>
              </w:rPr>
              <w:t>“Remember, first click on the line to show how big the first fraction is. Then click again to show how big the sum of both fractions is.”</w:t>
            </w:r>
          </w:p>
        </w:tc>
      </w:tr>
    </w:tbl>
    <w:p w14:paraId="0A43B273" w14:textId="77777777" w:rsidR="00F140A7" w:rsidRPr="00F140A7" w:rsidRDefault="00F140A7" w:rsidP="00F140A7">
      <w:pPr>
        <w:spacing w:line="240" w:lineRule="auto"/>
        <w:contextualSpacing w:val="0"/>
        <w:rPr>
          <w:rFonts w:eastAsia="Calibri" w:cs="Times New Roman"/>
          <w:sz w:val="22"/>
          <w:lang w:eastAsia="en-US"/>
        </w:rPr>
      </w:pPr>
    </w:p>
    <w:p w14:paraId="472836C6" w14:textId="5E425AAF" w:rsidR="00F140A7" w:rsidRDefault="00F140A7">
      <w:pPr>
        <w:spacing w:line="240" w:lineRule="auto"/>
        <w:contextualSpacing w:val="0"/>
        <w:rPr>
          <w:lang w:eastAsia="en-US"/>
        </w:rPr>
      </w:pPr>
      <w:r>
        <w:rPr>
          <w:lang w:eastAsia="en-US"/>
        </w:rPr>
        <w:br w:type="page"/>
      </w:r>
    </w:p>
    <w:p w14:paraId="329DC3C4" w14:textId="66EB78D4" w:rsidR="00F140A7" w:rsidRDefault="00F140A7" w:rsidP="00F140A7">
      <w:pPr>
        <w:pStyle w:val="Heading3"/>
        <w:rPr>
          <w:lang w:eastAsia="en-US"/>
        </w:rPr>
      </w:pPr>
      <w:r>
        <w:rPr>
          <w:lang w:eastAsia="en-US"/>
        </w:rPr>
        <w:t>Intervention Part 2 – Individual-Fractions Condition</w:t>
      </w:r>
    </w:p>
    <w:p w14:paraId="1CA32D57" w14:textId="77777777" w:rsidR="00F140A7" w:rsidRPr="00F140A7" w:rsidRDefault="00F140A7" w:rsidP="00F140A7">
      <w:pPr>
        <w:pStyle w:val="Heading4"/>
      </w:pPr>
      <w:r w:rsidRPr="00F140A7">
        <w:t>Introduction</w:t>
      </w:r>
    </w:p>
    <w:p w14:paraId="3B0F2BE3" w14:textId="77777777" w:rsidR="00F140A7" w:rsidRPr="00F140A7" w:rsidRDefault="00F140A7" w:rsidP="00F140A7">
      <w:pPr>
        <w:spacing w:line="240" w:lineRule="auto"/>
        <w:contextualSpacing w:val="0"/>
        <w:rPr>
          <w:rFonts w:eastAsia="Calibri" w:cs="Times New Roman"/>
          <w:sz w:val="22"/>
          <w:lang w:eastAsia="en-US"/>
        </w:rPr>
      </w:pPr>
    </w:p>
    <w:tbl>
      <w:tblPr>
        <w:tblStyle w:val="TableGrid3"/>
        <w:tblW w:w="0" w:type="auto"/>
        <w:tblBorders>
          <w:insideV w:val="none" w:sz="0" w:space="0" w:color="auto"/>
        </w:tblBorders>
        <w:tblLook w:val="04A0" w:firstRow="1" w:lastRow="0" w:firstColumn="1" w:lastColumn="0" w:noHBand="0" w:noVBand="1"/>
      </w:tblPr>
      <w:tblGrid>
        <w:gridCol w:w="625"/>
        <w:gridCol w:w="8725"/>
      </w:tblGrid>
      <w:tr w:rsidR="00F140A7" w:rsidRPr="00F140A7" w14:paraId="35C73D04" w14:textId="77777777" w:rsidTr="00F140A7">
        <w:tc>
          <w:tcPr>
            <w:tcW w:w="625" w:type="dxa"/>
            <w:tcMar>
              <w:top w:w="115" w:type="dxa"/>
              <w:left w:w="115" w:type="dxa"/>
              <w:bottom w:w="115" w:type="dxa"/>
              <w:right w:w="115" w:type="dxa"/>
            </w:tcMar>
          </w:tcPr>
          <w:p w14:paraId="50136FAB" w14:textId="77777777" w:rsidR="00F140A7" w:rsidRPr="00F140A7" w:rsidRDefault="00F140A7" w:rsidP="00F140A7">
            <w:pPr>
              <w:spacing w:line="240" w:lineRule="auto"/>
              <w:contextualSpacing w:val="0"/>
              <w:rPr>
                <w:rFonts w:cs="Times New Roman"/>
                <w:sz w:val="22"/>
              </w:rPr>
            </w:pPr>
            <w:r w:rsidRPr="00F140A7">
              <w:rPr>
                <w:rFonts w:cs="Times New Roman"/>
                <w:sz w:val="22"/>
              </w:rPr>
              <w:t>1</w:t>
            </w:r>
          </w:p>
        </w:tc>
        <w:tc>
          <w:tcPr>
            <w:tcW w:w="8725" w:type="dxa"/>
            <w:tcMar>
              <w:top w:w="115" w:type="dxa"/>
              <w:left w:w="115" w:type="dxa"/>
              <w:bottom w:w="115" w:type="dxa"/>
              <w:right w:w="115" w:type="dxa"/>
            </w:tcMar>
          </w:tcPr>
          <w:p w14:paraId="14AFC28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“We are going to play the game again. Just like before, we will practice using fraction strips to estimate fractions on a number line. Remember, the fraction’s denominator tells you which kind of strip to use, and the numerator tells you how many strips you need.”</w:t>
            </w:r>
          </w:p>
        </w:tc>
      </w:tr>
      <w:tr w:rsidR="00F140A7" w:rsidRPr="00F140A7" w14:paraId="144F08C1" w14:textId="77777777" w:rsidTr="00F140A7">
        <w:tc>
          <w:tcPr>
            <w:tcW w:w="625" w:type="dxa"/>
            <w:tcMar>
              <w:top w:w="115" w:type="dxa"/>
              <w:left w:w="115" w:type="dxa"/>
              <w:bottom w:w="115" w:type="dxa"/>
              <w:right w:w="115" w:type="dxa"/>
            </w:tcMar>
          </w:tcPr>
          <w:p w14:paraId="377C9939" w14:textId="77777777" w:rsidR="00F140A7" w:rsidRPr="00F140A7" w:rsidRDefault="00F140A7" w:rsidP="00F140A7">
            <w:pPr>
              <w:spacing w:line="240" w:lineRule="auto"/>
              <w:contextualSpacing w:val="0"/>
              <w:rPr>
                <w:rFonts w:cs="Times New Roman"/>
                <w:sz w:val="22"/>
              </w:rPr>
            </w:pPr>
            <w:r w:rsidRPr="00F140A7">
              <w:rPr>
                <w:rFonts w:cs="Times New Roman"/>
                <w:sz w:val="22"/>
              </w:rPr>
              <w:t>2</w:t>
            </w:r>
          </w:p>
        </w:tc>
        <w:tc>
          <w:tcPr>
            <w:tcW w:w="8725" w:type="dxa"/>
            <w:tcMar>
              <w:top w:w="115" w:type="dxa"/>
              <w:left w:w="115" w:type="dxa"/>
              <w:bottom w:w="115" w:type="dxa"/>
              <w:right w:w="115" w:type="dxa"/>
            </w:tcMar>
          </w:tcPr>
          <w:p w14:paraId="420EE038"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“Try using fraction strips to show 1/3 on the number line, and then click at the right end to show the size of 1/3.” </w:t>
            </w:r>
          </w:p>
          <w:p w14:paraId="4FBCAD3E"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[Participant should  drag a 1/3 piece onto the line with its left end at zero, and then click the right end. After this is done:] </w:t>
            </w:r>
            <w:r w:rsidRPr="00F140A7">
              <w:rPr>
                <w:rFonts w:cs="Times New Roman"/>
                <w:sz w:val="22"/>
              </w:rPr>
              <w:t>“Great! Press the space bar to continue.”</w:t>
            </w:r>
          </w:p>
        </w:tc>
      </w:tr>
      <w:tr w:rsidR="00F140A7" w:rsidRPr="00F140A7" w14:paraId="7E6172B5" w14:textId="77777777" w:rsidTr="00F140A7">
        <w:tc>
          <w:tcPr>
            <w:tcW w:w="625" w:type="dxa"/>
            <w:tcMar>
              <w:top w:w="115" w:type="dxa"/>
              <w:left w:w="115" w:type="dxa"/>
              <w:bottom w:w="115" w:type="dxa"/>
              <w:right w:w="115" w:type="dxa"/>
            </w:tcMar>
          </w:tcPr>
          <w:p w14:paraId="370F96CD" w14:textId="77777777" w:rsidR="00F140A7" w:rsidRPr="00F140A7" w:rsidRDefault="00F140A7" w:rsidP="00F140A7">
            <w:pPr>
              <w:spacing w:line="240" w:lineRule="auto"/>
              <w:contextualSpacing w:val="0"/>
              <w:rPr>
                <w:rFonts w:cs="Times New Roman"/>
                <w:sz w:val="22"/>
              </w:rPr>
            </w:pPr>
            <w:r w:rsidRPr="00F140A7">
              <w:rPr>
                <w:rFonts w:cs="Times New Roman"/>
                <w:sz w:val="22"/>
              </w:rPr>
              <w:br w:type="page"/>
              <w:t>3</w:t>
            </w:r>
          </w:p>
        </w:tc>
        <w:tc>
          <w:tcPr>
            <w:tcW w:w="8725" w:type="dxa"/>
            <w:tcMar>
              <w:top w:w="115" w:type="dxa"/>
              <w:left w:w="115" w:type="dxa"/>
              <w:bottom w:w="115" w:type="dxa"/>
              <w:right w:w="115" w:type="dxa"/>
            </w:tcMar>
          </w:tcPr>
          <w:p w14:paraId="6C190346"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“Now try it with 4/6!”</w:t>
            </w:r>
            <w:r w:rsidRPr="00F140A7">
              <w:rPr>
                <w:rFonts w:cs="Times New Roman"/>
                <w:b/>
                <w:sz w:val="22"/>
              </w:rPr>
              <w:t xml:space="preserve"> </w:t>
            </w:r>
          </w:p>
          <w:p w14:paraId="169F753D"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[Participant should drag four 1/6 pieces onto the line, with the leftmost piece having its left end at 0 and each other piece being flush against the previous piece. Then, participant should click on the line at the right end of the last piece. After this is done:] </w:t>
            </w:r>
            <w:r w:rsidRPr="00F140A7">
              <w:rPr>
                <w:rFonts w:cs="Times New Roman"/>
                <w:sz w:val="22"/>
              </w:rPr>
              <w:t>“Great! Press the space bar to continue.”</w:t>
            </w:r>
          </w:p>
        </w:tc>
      </w:tr>
      <w:tr w:rsidR="00F140A7" w:rsidRPr="00F140A7" w14:paraId="058BB8D7" w14:textId="77777777" w:rsidTr="00F140A7">
        <w:tc>
          <w:tcPr>
            <w:tcW w:w="625" w:type="dxa"/>
            <w:tcBorders>
              <w:bottom w:val="single" w:sz="4" w:space="0" w:color="auto"/>
            </w:tcBorders>
            <w:tcMar>
              <w:top w:w="115" w:type="dxa"/>
              <w:left w:w="115" w:type="dxa"/>
              <w:bottom w:w="115" w:type="dxa"/>
              <w:right w:w="115" w:type="dxa"/>
            </w:tcMar>
          </w:tcPr>
          <w:p w14:paraId="7B7A89E1" w14:textId="77777777" w:rsidR="00F140A7" w:rsidRPr="00F140A7" w:rsidRDefault="00F140A7" w:rsidP="00F140A7">
            <w:pPr>
              <w:spacing w:line="240" w:lineRule="auto"/>
              <w:contextualSpacing w:val="0"/>
              <w:rPr>
                <w:rFonts w:cs="Times New Roman"/>
                <w:sz w:val="22"/>
              </w:rPr>
            </w:pPr>
            <w:r w:rsidRPr="00F140A7">
              <w:rPr>
                <w:rFonts w:cs="Times New Roman"/>
                <w:sz w:val="22"/>
              </w:rPr>
              <w:br w:type="page"/>
              <w:t>4</w:t>
            </w:r>
          </w:p>
        </w:tc>
        <w:tc>
          <w:tcPr>
            <w:tcW w:w="8725" w:type="dxa"/>
            <w:tcMar>
              <w:top w:w="115" w:type="dxa"/>
              <w:left w:w="115" w:type="dxa"/>
              <w:bottom w:w="115" w:type="dxa"/>
              <w:right w:w="115" w:type="dxa"/>
            </w:tcMar>
          </w:tcPr>
          <w:p w14:paraId="27086DF5"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“Try again with 3/8!” </w:t>
            </w:r>
            <w:r w:rsidRPr="00F140A7">
              <w:rPr>
                <w:rFonts w:cs="Times New Roman"/>
                <w:b/>
                <w:sz w:val="22"/>
              </w:rPr>
              <w:t>[Participant should drag three 1/8 pieces onto the line, with the leftmost piece having its left end at 0 and each other piece being flush against the previous piece. Then, participant should click on the line at the right end of the last piece.]</w:t>
            </w:r>
            <w:r w:rsidRPr="00F140A7">
              <w:rPr>
                <w:rFonts w:cs="Times New Roman"/>
                <w:sz w:val="22"/>
              </w:rPr>
              <w:t xml:space="preserve"> </w:t>
            </w:r>
          </w:p>
          <w:p w14:paraId="096F152B"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[After this is done] </w:t>
            </w:r>
            <w:r w:rsidRPr="00F140A7">
              <w:rPr>
                <w:rFonts w:cs="Times New Roman"/>
                <w:sz w:val="22"/>
              </w:rPr>
              <w:t>“Great! Press the space bar to continue.”</w:t>
            </w:r>
          </w:p>
        </w:tc>
      </w:tr>
      <w:tr w:rsidR="00F140A7" w:rsidRPr="00F140A7" w14:paraId="4F832E33" w14:textId="77777777" w:rsidTr="00F140A7">
        <w:tblPrEx>
          <w:tblBorders>
            <w:insideV w:val="single" w:sz="4" w:space="0" w:color="auto"/>
          </w:tblBorders>
        </w:tblPrEx>
        <w:tc>
          <w:tcPr>
            <w:tcW w:w="625" w:type="dxa"/>
            <w:tcBorders>
              <w:top w:val="single" w:sz="4" w:space="0" w:color="auto"/>
              <w:left w:val="single" w:sz="4" w:space="0" w:color="auto"/>
              <w:bottom w:val="single" w:sz="4" w:space="0" w:color="auto"/>
              <w:right w:val="nil"/>
            </w:tcBorders>
          </w:tcPr>
          <w:p w14:paraId="5C3EB5A5" w14:textId="77777777" w:rsidR="00F140A7" w:rsidRPr="00F140A7" w:rsidRDefault="00F140A7" w:rsidP="00F140A7">
            <w:pPr>
              <w:spacing w:line="240" w:lineRule="auto"/>
              <w:contextualSpacing w:val="0"/>
              <w:rPr>
                <w:rFonts w:cs="Times New Roman"/>
                <w:sz w:val="22"/>
              </w:rPr>
            </w:pPr>
            <w:r w:rsidRPr="00F140A7">
              <w:rPr>
                <w:rFonts w:cs="Times New Roman"/>
                <w:sz w:val="22"/>
              </w:rPr>
              <w:t>5</w:t>
            </w:r>
          </w:p>
        </w:tc>
        <w:tc>
          <w:tcPr>
            <w:tcW w:w="8725" w:type="dxa"/>
            <w:tcBorders>
              <w:left w:val="nil"/>
            </w:tcBorders>
          </w:tcPr>
          <w:p w14:paraId="6CCB54DA"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“Now we’ll play Catch the Monster with Fractions again. Use the fraction strips to help you, just like we practiced. Ready? Let’s catch some monsters! (Press the space bar to start.)”</w:t>
            </w:r>
          </w:p>
        </w:tc>
      </w:tr>
    </w:tbl>
    <w:p w14:paraId="76902FDE" w14:textId="77777777" w:rsidR="00F140A7" w:rsidRPr="00F140A7" w:rsidRDefault="00F140A7" w:rsidP="00F140A7">
      <w:pPr>
        <w:spacing w:line="240" w:lineRule="auto"/>
        <w:contextualSpacing w:val="0"/>
        <w:rPr>
          <w:rFonts w:eastAsia="Calibri" w:cs="Times New Roman"/>
          <w:b/>
          <w:i/>
          <w:color w:val="FF0000"/>
          <w:sz w:val="22"/>
          <w:lang w:eastAsia="en-US"/>
        </w:rPr>
      </w:pPr>
    </w:p>
    <w:p w14:paraId="14895395" w14:textId="77777777" w:rsidR="00F140A7" w:rsidRPr="00F140A7" w:rsidRDefault="00F140A7" w:rsidP="00F140A7">
      <w:pPr>
        <w:spacing w:line="240" w:lineRule="auto"/>
        <w:contextualSpacing w:val="0"/>
        <w:rPr>
          <w:rFonts w:eastAsia="Calibri" w:cs="Times New Roman"/>
          <w:b/>
          <w:i/>
          <w:color w:val="FF0000"/>
          <w:sz w:val="22"/>
          <w:lang w:eastAsia="en-US"/>
        </w:rPr>
      </w:pPr>
    </w:p>
    <w:p w14:paraId="73583F63" w14:textId="77777777" w:rsidR="00F140A7" w:rsidRPr="00F140A7" w:rsidRDefault="00F140A7" w:rsidP="00F140A7">
      <w:pPr>
        <w:spacing w:line="240" w:lineRule="auto"/>
        <w:contextualSpacing w:val="0"/>
        <w:rPr>
          <w:rFonts w:eastAsia="Calibri" w:cs="Times New Roman"/>
          <w:b/>
          <w:i/>
          <w:color w:val="FF0000"/>
          <w:sz w:val="22"/>
          <w:lang w:eastAsia="en-US"/>
        </w:rPr>
      </w:pPr>
      <w:r w:rsidRPr="00F140A7">
        <w:rPr>
          <w:rFonts w:eastAsia="Calibri" w:cs="Times New Roman"/>
          <w:b/>
          <w:i/>
          <w:color w:val="FF0000"/>
          <w:sz w:val="22"/>
          <w:lang w:eastAsia="en-US"/>
        </w:rPr>
        <w:t>Feedback: Introduction Part 2</w:t>
      </w:r>
    </w:p>
    <w:p w14:paraId="1B84A504" w14:textId="77777777" w:rsidR="00F140A7" w:rsidRPr="00F140A7" w:rsidRDefault="00F140A7" w:rsidP="00F140A7">
      <w:pPr>
        <w:spacing w:line="240" w:lineRule="auto"/>
        <w:contextualSpacing w:val="0"/>
        <w:rPr>
          <w:rFonts w:eastAsia="Calibri" w:cs="Times New Roman"/>
          <w:sz w:val="22"/>
          <w:lang w:eastAsia="en-US"/>
        </w:rPr>
      </w:pPr>
    </w:p>
    <w:p w14:paraId="4ABB3B3B"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 xml:space="preserve">This feedback should be given </w:t>
      </w:r>
      <w:r w:rsidRPr="00F140A7">
        <w:rPr>
          <w:rFonts w:eastAsia="Calibri" w:cs="Times New Roman"/>
          <w:b/>
          <w:i/>
          <w:sz w:val="22"/>
          <w:lang w:eastAsia="en-US"/>
        </w:rPr>
        <w:t xml:space="preserve">while </w:t>
      </w:r>
      <w:r w:rsidRPr="00F140A7">
        <w:rPr>
          <w:rFonts w:eastAsia="Calibri" w:cs="Times New Roman"/>
          <w:sz w:val="22"/>
          <w:lang w:eastAsia="en-US"/>
        </w:rPr>
        <w:t xml:space="preserve">participant is working, ideally </w:t>
      </w:r>
      <w:r w:rsidRPr="00F140A7">
        <w:rPr>
          <w:rFonts w:eastAsia="Calibri" w:cs="Times New Roman"/>
          <w:b/>
          <w:i/>
          <w:sz w:val="22"/>
          <w:lang w:eastAsia="en-US"/>
        </w:rPr>
        <w:t>before</w:t>
      </w:r>
      <w:r w:rsidRPr="00F140A7">
        <w:rPr>
          <w:rFonts w:eastAsia="Calibri" w:cs="Times New Roman"/>
          <w:sz w:val="22"/>
          <w:lang w:eastAsia="en-US"/>
        </w:rPr>
        <w:t xml:space="preserve"> they give an answer. If more than one item applies, use the first one that applies. Also, if the participant fails to follow your instructions, then demonstrate by doing what you are telling the participant to do.</w:t>
      </w:r>
    </w:p>
    <w:p w14:paraId="0BDC29CB" w14:textId="77777777" w:rsidR="00F140A7" w:rsidRPr="00F140A7" w:rsidRDefault="00F140A7" w:rsidP="00F140A7">
      <w:pPr>
        <w:spacing w:line="240" w:lineRule="auto"/>
        <w:contextualSpacing w:val="0"/>
        <w:rPr>
          <w:rFonts w:eastAsia="Calibri" w:cs="Times New Roman"/>
          <w:sz w:val="22"/>
          <w:lang w:eastAsia="en-US"/>
        </w:rPr>
      </w:pPr>
    </w:p>
    <w:tbl>
      <w:tblPr>
        <w:tblStyle w:val="TableGrid3"/>
        <w:tblW w:w="0" w:type="auto"/>
        <w:tblBorders>
          <w:insideV w:val="none" w:sz="0" w:space="0" w:color="auto"/>
        </w:tblBorders>
        <w:tblLook w:val="04A0" w:firstRow="1" w:lastRow="0" w:firstColumn="1" w:lastColumn="0" w:noHBand="0" w:noVBand="1"/>
      </w:tblPr>
      <w:tblGrid>
        <w:gridCol w:w="2695"/>
        <w:gridCol w:w="6655"/>
      </w:tblGrid>
      <w:tr w:rsidR="00F140A7" w:rsidRPr="00F140A7" w14:paraId="0F3E56B9" w14:textId="77777777" w:rsidTr="00F140A7">
        <w:tc>
          <w:tcPr>
            <w:tcW w:w="2695" w:type="dxa"/>
            <w:tcMar>
              <w:top w:w="115" w:type="dxa"/>
              <w:left w:w="115" w:type="dxa"/>
              <w:bottom w:w="115" w:type="dxa"/>
              <w:right w:w="115" w:type="dxa"/>
            </w:tcMar>
          </w:tcPr>
          <w:p w14:paraId="183BFEAE"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w:t>
            </w:r>
          </w:p>
        </w:tc>
        <w:tc>
          <w:tcPr>
            <w:tcW w:w="6655" w:type="dxa"/>
            <w:tcMar>
              <w:top w:w="115" w:type="dxa"/>
              <w:left w:w="115" w:type="dxa"/>
              <w:bottom w:w="115" w:type="dxa"/>
              <w:right w:w="115" w:type="dxa"/>
            </w:tcMar>
          </w:tcPr>
          <w:p w14:paraId="50A619F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denominator is xx, so you need a 1/xxth strip.”</w:t>
            </w:r>
          </w:p>
        </w:tc>
      </w:tr>
      <w:tr w:rsidR="00F140A7" w:rsidRPr="00F140A7" w14:paraId="4A3462B2" w14:textId="77777777" w:rsidTr="00F140A7">
        <w:tc>
          <w:tcPr>
            <w:tcW w:w="2695" w:type="dxa"/>
            <w:tcMar>
              <w:top w:w="115" w:type="dxa"/>
              <w:left w:w="115" w:type="dxa"/>
              <w:bottom w:w="115" w:type="dxa"/>
              <w:right w:w="115" w:type="dxa"/>
            </w:tcMar>
          </w:tcPr>
          <w:p w14:paraId="6591A9B5"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fraction strips</w:t>
            </w:r>
          </w:p>
        </w:tc>
        <w:tc>
          <w:tcPr>
            <w:tcW w:w="6655" w:type="dxa"/>
            <w:tcMar>
              <w:top w:w="115" w:type="dxa"/>
              <w:left w:w="115" w:type="dxa"/>
              <w:bottom w:w="115" w:type="dxa"/>
              <w:right w:w="115" w:type="dxa"/>
            </w:tcMar>
          </w:tcPr>
          <w:p w14:paraId="20286EEE"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 xml:space="preserve">“Oops! The numerator is xx, so you need xx strips.” </w:t>
            </w:r>
          </w:p>
        </w:tc>
      </w:tr>
      <w:tr w:rsidR="00F140A7" w:rsidRPr="00F140A7" w14:paraId="52982154" w14:textId="77777777" w:rsidTr="00F140A7">
        <w:tc>
          <w:tcPr>
            <w:tcW w:w="2695" w:type="dxa"/>
            <w:tcMar>
              <w:top w:w="115" w:type="dxa"/>
              <w:left w:w="115" w:type="dxa"/>
              <w:bottom w:w="115" w:type="dxa"/>
              <w:right w:w="115" w:type="dxa"/>
            </w:tcMar>
          </w:tcPr>
          <w:p w14:paraId="56BB3662"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w:t>
            </w:r>
          </w:p>
        </w:tc>
        <w:tc>
          <w:tcPr>
            <w:tcW w:w="6655" w:type="dxa"/>
            <w:tcMar>
              <w:top w:w="115" w:type="dxa"/>
              <w:left w:w="115" w:type="dxa"/>
              <w:bottom w:w="115" w:type="dxa"/>
              <w:right w:w="115" w:type="dxa"/>
            </w:tcMar>
          </w:tcPr>
          <w:p w14:paraId="672220C5"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2350173C"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3DB2E489" w14:textId="77777777" w:rsidTr="00F140A7">
        <w:tc>
          <w:tcPr>
            <w:tcW w:w="2695" w:type="dxa"/>
            <w:tcMar>
              <w:top w:w="115" w:type="dxa"/>
              <w:left w:w="115" w:type="dxa"/>
              <w:bottom w:w="115" w:type="dxa"/>
              <w:right w:w="115" w:type="dxa"/>
            </w:tcMar>
          </w:tcPr>
          <w:p w14:paraId="314366C3" w14:textId="77777777" w:rsidR="00F140A7" w:rsidRPr="00F140A7" w:rsidRDefault="00F140A7" w:rsidP="00F140A7">
            <w:pPr>
              <w:spacing w:line="240" w:lineRule="auto"/>
              <w:contextualSpacing w:val="0"/>
              <w:rPr>
                <w:rFonts w:cs="Times New Roman"/>
                <w:sz w:val="22"/>
              </w:rPr>
            </w:pPr>
            <w:r w:rsidRPr="00F140A7">
              <w:rPr>
                <w:rFonts w:cs="Times New Roman"/>
                <w:sz w:val="22"/>
              </w:rPr>
              <w:t>Used fraction strips correctly, but clicked in the wrong location</w:t>
            </w:r>
          </w:p>
        </w:tc>
        <w:tc>
          <w:tcPr>
            <w:tcW w:w="6655" w:type="dxa"/>
            <w:tcMar>
              <w:top w:w="115" w:type="dxa"/>
              <w:left w:w="115" w:type="dxa"/>
              <w:bottom w:w="115" w:type="dxa"/>
              <w:right w:w="115" w:type="dxa"/>
            </w:tcMar>
          </w:tcPr>
          <w:p w14:paraId="01CA191D"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[Only one strip]</w:t>
            </w:r>
            <w:r w:rsidRPr="00F140A7">
              <w:rPr>
                <w:rFonts w:cs="Times New Roman"/>
                <w:sz w:val="22"/>
              </w:rPr>
              <w:t xml:space="preserve"> “You should click at the strip’s right end.”</w:t>
            </w:r>
          </w:p>
          <w:p w14:paraId="413231F2"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[More than one]</w:t>
            </w:r>
            <w:r w:rsidRPr="00F140A7">
              <w:rPr>
                <w:rFonts w:cs="Times New Roman"/>
                <w:sz w:val="22"/>
              </w:rPr>
              <w:t xml:space="preserve"> “You should click at the right end of the last strip.”</w:t>
            </w:r>
          </w:p>
        </w:tc>
      </w:tr>
    </w:tbl>
    <w:p w14:paraId="12F64186" w14:textId="77777777" w:rsidR="00F140A7" w:rsidRPr="00F140A7" w:rsidRDefault="00F140A7" w:rsidP="00F140A7">
      <w:pPr>
        <w:spacing w:line="240" w:lineRule="auto"/>
        <w:contextualSpacing w:val="0"/>
        <w:rPr>
          <w:rFonts w:eastAsia="Calibri" w:cs="Times New Roman"/>
          <w:sz w:val="22"/>
          <w:lang w:eastAsia="en-US"/>
        </w:rPr>
      </w:pPr>
    </w:p>
    <w:p w14:paraId="0C3C7EC9" w14:textId="77777777" w:rsidR="00F140A7" w:rsidRPr="00F140A7" w:rsidRDefault="00F140A7" w:rsidP="00F140A7">
      <w:pPr>
        <w:pStyle w:val="Heading4"/>
      </w:pPr>
      <w:r w:rsidRPr="00F140A7">
        <w:t>Practice – Instructions</w:t>
      </w:r>
    </w:p>
    <w:p w14:paraId="07D894FA" w14:textId="77777777" w:rsidR="00F140A7" w:rsidRPr="00F140A7" w:rsidRDefault="00F140A7" w:rsidP="00F140A7">
      <w:pPr>
        <w:spacing w:line="240" w:lineRule="auto"/>
        <w:contextualSpacing w:val="0"/>
        <w:rPr>
          <w:rFonts w:eastAsia="Calibri" w:cs="Times New Roman"/>
          <w:sz w:val="22"/>
          <w:lang w:eastAsia="en-US"/>
        </w:rPr>
      </w:pPr>
    </w:p>
    <w:p w14:paraId="1AD7F7E4"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6A4D9ABA"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Now we’re going to make things harder. You’ll be able to see the fraction strips, but they won’t move. Try to imagine moving them onto the number line to help mark the right spot.</w:t>
      </w:r>
    </w:p>
    <w:p w14:paraId="3E35B48D" w14:textId="77777777" w:rsidR="00F140A7" w:rsidRPr="00F140A7" w:rsidRDefault="00F140A7" w:rsidP="00F140A7">
      <w:pPr>
        <w:spacing w:line="240" w:lineRule="auto"/>
        <w:contextualSpacing w:val="0"/>
        <w:rPr>
          <w:rFonts w:eastAsia="Calibri" w:cs="Times New Roman"/>
          <w:sz w:val="22"/>
          <w:lang w:eastAsia="en-US"/>
        </w:rPr>
      </w:pPr>
    </w:p>
    <w:p w14:paraId="2D5C5D0A"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On the first trial after reading the above, after finishing the trial, read the following:</w:t>
      </w:r>
    </w:p>
    <w:p w14:paraId="4B6A1DFA"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 xml:space="preserve">[ “Great job! You caught the monster!” </w:t>
      </w:r>
      <w:r w:rsidRPr="00F140A7">
        <w:rPr>
          <w:rFonts w:eastAsia="Calibri" w:cs="Times New Roman"/>
          <w:b/>
          <w:sz w:val="22"/>
          <w:lang w:eastAsia="en-US"/>
        </w:rPr>
        <w:t xml:space="preserve">OR </w:t>
      </w:r>
      <w:r w:rsidRPr="00F140A7">
        <w:rPr>
          <w:rFonts w:eastAsia="Calibri" w:cs="Times New Roman"/>
          <w:sz w:val="22"/>
          <w:lang w:eastAsia="en-US"/>
        </w:rPr>
        <w:t>“Oops, the monster escaped!” ] “The green bar here shows you the monster’s exact location. The blue bar is your answer. So you can see whether you were close or not.”</w:t>
      </w:r>
    </w:p>
    <w:p w14:paraId="410CD564"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p>
    <w:p w14:paraId="24632171"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“Notice that the correct fraction strips have appeared so you can see why the green mark is the correct location. There are xx strips because the numerator is xx. And they are xxths because the denominator is xx. The correct answer is at the right end of the last strip.”</w:t>
      </w:r>
    </w:p>
    <w:p w14:paraId="0A06A3CD" w14:textId="77777777" w:rsidR="00F140A7" w:rsidRPr="00F140A7" w:rsidRDefault="00F140A7" w:rsidP="00F140A7">
      <w:pPr>
        <w:spacing w:line="240" w:lineRule="auto"/>
        <w:contextualSpacing w:val="0"/>
        <w:rPr>
          <w:rFonts w:eastAsia="Calibri" w:cs="Times New Roman"/>
          <w:sz w:val="22"/>
          <w:lang w:eastAsia="en-US"/>
        </w:rPr>
      </w:pPr>
    </w:p>
    <w:p w14:paraId="3BC6A858"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Read the following when it appears on screen:</w:t>
      </w:r>
    </w:p>
    <w:p w14:paraId="4F350CA3" w14:textId="77777777" w:rsidR="00F140A7" w:rsidRPr="00F140A7" w:rsidRDefault="00F140A7" w:rsidP="00F140A7">
      <w:pPr>
        <w:pBdr>
          <w:top w:val="single" w:sz="4" w:space="1" w:color="auto"/>
          <w:left w:val="single" w:sz="4" w:space="4" w:color="auto"/>
          <w:bottom w:val="single" w:sz="4" w:space="1" w:color="auto"/>
          <w:right w:val="single" w:sz="4" w:space="4" w:color="auto"/>
        </w:pBdr>
        <w:spacing w:line="240" w:lineRule="auto"/>
        <w:ind w:left="720" w:right="720"/>
        <w:contextualSpacing w:val="0"/>
        <w:rPr>
          <w:rFonts w:eastAsia="Calibri" w:cs="Times New Roman"/>
          <w:sz w:val="22"/>
          <w:lang w:eastAsia="en-US"/>
        </w:rPr>
      </w:pPr>
      <w:r w:rsidRPr="00F140A7">
        <w:rPr>
          <w:rFonts w:eastAsia="Calibri" w:cs="Times New Roman"/>
          <w:sz w:val="22"/>
          <w:lang w:eastAsia="en-US"/>
        </w:rPr>
        <w:t>You're doing great! The next part of the game is the hardest because you won't have the fraction strips to help you at all. Try to imagine what the fraction strips look like to help mark the right spot.</w:t>
      </w:r>
    </w:p>
    <w:p w14:paraId="4132ACCB" w14:textId="77777777" w:rsidR="00F140A7" w:rsidRPr="00F140A7" w:rsidRDefault="00F140A7" w:rsidP="00F140A7">
      <w:pPr>
        <w:spacing w:line="240" w:lineRule="auto"/>
        <w:contextualSpacing w:val="0"/>
        <w:rPr>
          <w:rFonts w:eastAsia="Calibri" w:cs="Times New Roman"/>
          <w:sz w:val="22"/>
          <w:lang w:eastAsia="en-US"/>
        </w:rPr>
      </w:pPr>
    </w:p>
    <w:p w14:paraId="501BD0F2" w14:textId="77777777" w:rsidR="00F140A7" w:rsidRPr="00F140A7" w:rsidRDefault="00F140A7" w:rsidP="00F140A7">
      <w:pPr>
        <w:pStyle w:val="Heading4"/>
      </w:pPr>
      <w:r w:rsidRPr="00F140A7">
        <w:t>Practice – Feedback</w:t>
      </w:r>
    </w:p>
    <w:p w14:paraId="562BAEA7" w14:textId="77777777" w:rsidR="00F140A7" w:rsidRPr="00F140A7" w:rsidRDefault="00F140A7" w:rsidP="00F140A7">
      <w:pPr>
        <w:spacing w:line="240" w:lineRule="auto"/>
        <w:contextualSpacing w:val="0"/>
        <w:rPr>
          <w:rFonts w:eastAsia="Calibri" w:cs="Times New Roman"/>
          <w:sz w:val="22"/>
          <w:lang w:eastAsia="en-US"/>
        </w:rPr>
      </w:pPr>
    </w:p>
    <w:p w14:paraId="64D8153B" w14:textId="77777777" w:rsidR="00F140A7" w:rsidRPr="00F140A7" w:rsidRDefault="00F140A7" w:rsidP="00F140A7">
      <w:pPr>
        <w:spacing w:line="240" w:lineRule="auto"/>
        <w:contextualSpacing w:val="0"/>
        <w:rPr>
          <w:rFonts w:eastAsia="Calibri" w:cs="Times New Roman"/>
          <w:sz w:val="22"/>
          <w:lang w:eastAsia="en-US"/>
        </w:rPr>
      </w:pPr>
      <w:r w:rsidRPr="00F140A7">
        <w:rPr>
          <w:rFonts w:eastAsia="Calibri" w:cs="Times New Roman"/>
          <w:sz w:val="22"/>
          <w:lang w:eastAsia="en-US"/>
        </w:rPr>
        <w:t>During practice, give feedback as follows. All feedback should be given AFTER participant clicks on the line but BEFORE they press the space bar.</w:t>
      </w:r>
    </w:p>
    <w:p w14:paraId="50B36D19" w14:textId="77777777" w:rsidR="00F140A7" w:rsidRPr="00F140A7" w:rsidRDefault="00F140A7" w:rsidP="00F140A7">
      <w:pPr>
        <w:spacing w:line="240" w:lineRule="auto"/>
        <w:contextualSpacing w:val="0"/>
        <w:rPr>
          <w:rFonts w:eastAsia="Calibri" w:cs="Times New Roman"/>
          <w:sz w:val="22"/>
          <w:lang w:eastAsia="en-US"/>
        </w:rPr>
      </w:pPr>
    </w:p>
    <w:tbl>
      <w:tblPr>
        <w:tblStyle w:val="TableGrid3"/>
        <w:tblW w:w="0" w:type="auto"/>
        <w:tblBorders>
          <w:insideV w:val="none" w:sz="0" w:space="0" w:color="auto"/>
        </w:tblBorders>
        <w:tblLook w:val="04A0" w:firstRow="1" w:lastRow="0" w:firstColumn="1" w:lastColumn="0" w:noHBand="0" w:noVBand="1"/>
      </w:tblPr>
      <w:tblGrid>
        <w:gridCol w:w="3415"/>
        <w:gridCol w:w="5935"/>
      </w:tblGrid>
      <w:tr w:rsidR="00F140A7" w:rsidRPr="00F140A7" w14:paraId="365EAF8F" w14:textId="77777777" w:rsidTr="00F140A7">
        <w:tc>
          <w:tcPr>
            <w:tcW w:w="3415" w:type="dxa"/>
            <w:tcMar>
              <w:top w:w="115" w:type="dxa"/>
              <w:left w:w="115" w:type="dxa"/>
              <w:bottom w:w="115" w:type="dxa"/>
              <w:right w:w="115" w:type="dxa"/>
            </w:tcMar>
          </w:tcPr>
          <w:p w14:paraId="0E6D2ACE"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type of fraction strip</w:t>
            </w:r>
          </w:p>
        </w:tc>
        <w:tc>
          <w:tcPr>
            <w:tcW w:w="5935" w:type="dxa"/>
            <w:tcMar>
              <w:top w:w="115" w:type="dxa"/>
              <w:left w:w="115" w:type="dxa"/>
              <w:bottom w:w="115" w:type="dxa"/>
              <w:right w:w="115" w:type="dxa"/>
            </w:tcMar>
          </w:tcPr>
          <w:p w14:paraId="0D0FE8B2"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denominator is xx, so you need a 1/xxth strip.”</w:t>
            </w:r>
          </w:p>
        </w:tc>
      </w:tr>
      <w:tr w:rsidR="00F140A7" w:rsidRPr="00F140A7" w14:paraId="6591A860" w14:textId="77777777" w:rsidTr="00F140A7">
        <w:tc>
          <w:tcPr>
            <w:tcW w:w="3415" w:type="dxa"/>
            <w:tcMar>
              <w:top w:w="115" w:type="dxa"/>
              <w:left w:w="115" w:type="dxa"/>
              <w:bottom w:w="115" w:type="dxa"/>
              <w:right w:w="115" w:type="dxa"/>
            </w:tcMar>
          </w:tcPr>
          <w:p w14:paraId="6981D1F2" w14:textId="77777777" w:rsidR="00F140A7" w:rsidRPr="00F140A7" w:rsidRDefault="00F140A7" w:rsidP="00F140A7">
            <w:pPr>
              <w:spacing w:line="240" w:lineRule="auto"/>
              <w:contextualSpacing w:val="0"/>
              <w:rPr>
                <w:rFonts w:cs="Times New Roman"/>
                <w:sz w:val="22"/>
              </w:rPr>
            </w:pPr>
            <w:r w:rsidRPr="00F140A7">
              <w:rPr>
                <w:rFonts w:cs="Times New Roman"/>
                <w:sz w:val="22"/>
              </w:rPr>
              <w:t>Takes wrong number of strips</w:t>
            </w:r>
          </w:p>
        </w:tc>
        <w:tc>
          <w:tcPr>
            <w:tcW w:w="5935" w:type="dxa"/>
            <w:tcMar>
              <w:top w:w="115" w:type="dxa"/>
              <w:left w:w="115" w:type="dxa"/>
              <w:bottom w:w="115" w:type="dxa"/>
              <w:right w:w="115" w:type="dxa"/>
            </w:tcMar>
          </w:tcPr>
          <w:p w14:paraId="34601851"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“Oops! The numerator is xx, so you need xx strips.”</w:t>
            </w:r>
          </w:p>
        </w:tc>
      </w:tr>
      <w:tr w:rsidR="00F140A7" w:rsidRPr="00F140A7" w14:paraId="62A6F3BF" w14:textId="77777777" w:rsidTr="00F140A7">
        <w:tc>
          <w:tcPr>
            <w:tcW w:w="3415" w:type="dxa"/>
            <w:tcMar>
              <w:top w:w="115" w:type="dxa"/>
              <w:left w:w="115" w:type="dxa"/>
              <w:bottom w:w="115" w:type="dxa"/>
              <w:right w:w="115" w:type="dxa"/>
            </w:tcMar>
          </w:tcPr>
          <w:p w14:paraId="1FF5599F" w14:textId="77777777" w:rsidR="00F140A7" w:rsidRPr="00F140A7" w:rsidRDefault="00F140A7" w:rsidP="00F140A7">
            <w:pPr>
              <w:spacing w:line="240" w:lineRule="auto"/>
              <w:contextualSpacing w:val="0"/>
              <w:rPr>
                <w:rFonts w:cs="Times New Roman"/>
                <w:sz w:val="22"/>
              </w:rPr>
            </w:pPr>
            <w:r w:rsidRPr="00F140A7">
              <w:rPr>
                <w:rFonts w:cs="Times New Roman"/>
                <w:sz w:val="22"/>
              </w:rPr>
              <w:t>Puts fraction strips in wrong place</w:t>
            </w:r>
          </w:p>
        </w:tc>
        <w:tc>
          <w:tcPr>
            <w:tcW w:w="5935" w:type="dxa"/>
            <w:tcMar>
              <w:top w:w="115" w:type="dxa"/>
              <w:left w:w="115" w:type="dxa"/>
              <w:bottom w:w="115" w:type="dxa"/>
              <w:right w:w="115" w:type="dxa"/>
            </w:tcMar>
          </w:tcPr>
          <w:p w14:paraId="227BEE13"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 xml:space="preserve">[First strip] </w:t>
            </w:r>
            <w:r w:rsidRPr="00F140A7">
              <w:rPr>
                <w:rFonts w:cs="Times New Roman"/>
                <w:sz w:val="22"/>
              </w:rPr>
              <w:t>“This strip’s left end should start at zero.”</w:t>
            </w:r>
          </w:p>
          <w:p w14:paraId="0769030E"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b/>
                <w:sz w:val="22"/>
              </w:rPr>
              <w:t>[Other strips]</w:t>
            </w:r>
            <w:r w:rsidRPr="00F140A7">
              <w:rPr>
                <w:rFonts w:cs="Times New Roman"/>
                <w:sz w:val="22"/>
              </w:rPr>
              <w:t xml:space="preserve"> “This strip’s left end should push right up against the previous strip.”</w:t>
            </w:r>
          </w:p>
        </w:tc>
      </w:tr>
      <w:tr w:rsidR="00F140A7" w:rsidRPr="00F140A7" w14:paraId="3D4BD936" w14:textId="77777777" w:rsidTr="00F140A7">
        <w:tc>
          <w:tcPr>
            <w:tcW w:w="3415" w:type="dxa"/>
            <w:shd w:val="clear" w:color="auto" w:fill="D9D9D9"/>
            <w:tcMar>
              <w:top w:w="115" w:type="dxa"/>
              <w:left w:w="115" w:type="dxa"/>
              <w:bottom w:w="115" w:type="dxa"/>
              <w:right w:w="115" w:type="dxa"/>
            </w:tcMar>
          </w:tcPr>
          <w:p w14:paraId="39E1C10D"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Did not use fraction strips and missed the monster – </w:t>
            </w:r>
            <w:r w:rsidRPr="00F140A7">
              <w:rPr>
                <w:rFonts w:cs="Times New Roman"/>
                <w:b/>
                <w:sz w:val="22"/>
              </w:rPr>
              <w:t>movable fraction strips only</w:t>
            </w:r>
          </w:p>
        </w:tc>
        <w:tc>
          <w:tcPr>
            <w:tcW w:w="5935" w:type="dxa"/>
            <w:shd w:val="clear" w:color="auto" w:fill="D9D9D9"/>
            <w:tcMar>
              <w:top w:w="115" w:type="dxa"/>
              <w:left w:w="115" w:type="dxa"/>
              <w:bottom w:w="115" w:type="dxa"/>
              <w:right w:w="115" w:type="dxa"/>
            </w:tcMar>
          </w:tcPr>
          <w:p w14:paraId="24B7E152"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“Try using fraction strips on the next one.”</w:t>
            </w:r>
          </w:p>
        </w:tc>
      </w:tr>
      <w:tr w:rsidR="00F140A7" w:rsidRPr="00F140A7" w14:paraId="1F142F9C" w14:textId="77777777" w:rsidTr="00F140A7">
        <w:tc>
          <w:tcPr>
            <w:tcW w:w="3415" w:type="dxa"/>
            <w:shd w:val="clear" w:color="auto" w:fill="D9D9D9"/>
            <w:tcMar>
              <w:top w:w="115" w:type="dxa"/>
              <w:left w:w="115" w:type="dxa"/>
              <w:bottom w:w="115" w:type="dxa"/>
              <w:right w:w="115" w:type="dxa"/>
            </w:tcMar>
          </w:tcPr>
          <w:p w14:paraId="21D8BEF7" w14:textId="77777777" w:rsidR="00F140A7" w:rsidRPr="00F140A7" w:rsidRDefault="00F140A7" w:rsidP="00F140A7">
            <w:pPr>
              <w:spacing w:line="240" w:lineRule="auto"/>
              <w:contextualSpacing w:val="0"/>
              <w:rPr>
                <w:rFonts w:cs="Times New Roman"/>
                <w:sz w:val="22"/>
              </w:rPr>
            </w:pPr>
            <w:r w:rsidRPr="00F140A7">
              <w:rPr>
                <w:rFonts w:cs="Times New Roman"/>
                <w:sz w:val="22"/>
              </w:rPr>
              <w:t xml:space="preserve">Used fraction strips correctly, but clicked in the wrong location and missed the monster – </w:t>
            </w:r>
            <w:r w:rsidRPr="00F140A7">
              <w:rPr>
                <w:rFonts w:cs="Times New Roman"/>
                <w:b/>
                <w:sz w:val="22"/>
              </w:rPr>
              <w:t>movable fraction strips only</w:t>
            </w:r>
          </w:p>
        </w:tc>
        <w:tc>
          <w:tcPr>
            <w:tcW w:w="5935" w:type="dxa"/>
            <w:shd w:val="clear" w:color="auto" w:fill="D9D9D9"/>
            <w:tcMar>
              <w:top w:w="115" w:type="dxa"/>
              <w:left w:w="115" w:type="dxa"/>
              <w:bottom w:w="115" w:type="dxa"/>
              <w:right w:w="115" w:type="dxa"/>
            </w:tcMar>
          </w:tcPr>
          <w:p w14:paraId="1322D51D"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[Only one strip]</w:t>
            </w:r>
            <w:r w:rsidRPr="00F140A7">
              <w:rPr>
                <w:rFonts w:cs="Times New Roman"/>
                <w:sz w:val="22"/>
              </w:rPr>
              <w:t xml:space="preserve"> “You should click at the strip’s right end.”</w:t>
            </w:r>
          </w:p>
          <w:p w14:paraId="3A5662AC" w14:textId="77777777" w:rsidR="00F140A7" w:rsidRPr="00F140A7" w:rsidRDefault="00F140A7" w:rsidP="00F140A7">
            <w:pPr>
              <w:numPr>
                <w:ilvl w:val="0"/>
                <w:numId w:val="41"/>
              </w:numPr>
              <w:spacing w:line="240" w:lineRule="auto"/>
              <w:ind w:left="360"/>
              <w:contextualSpacing w:val="0"/>
              <w:rPr>
                <w:rFonts w:cs="Times New Roman"/>
                <w:b/>
                <w:sz w:val="22"/>
              </w:rPr>
            </w:pPr>
            <w:r w:rsidRPr="00F140A7">
              <w:rPr>
                <w:rFonts w:cs="Times New Roman"/>
                <w:b/>
                <w:sz w:val="22"/>
              </w:rPr>
              <w:t>[More than one]</w:t>
            </w:r>
            <w:r w:rsidRPr="00F140A7">
              <w:rPr>
                <w:rFonts w:cs="Times New Roman"/>
                <w:sz w:val="22"/>
              </w:rPr>
              <w:t xml:space="preserve"> “You should click at the right end of the last strip.”</w:t>
            </w:r>
          </w:p>
        </w:tc>
      </w:tr>
      <w:tr w:rsidR="00F140A7" w:rsidRPr="00F140A7" w14:paraId="5DEB6A39" w14:textId="77777777" w:rsidTr="00F140A7">
        <w:tc>
          <w:tcPr>
            <w:tcW w:w="3415" w:type="dxa"/>
            <w:shd w:val="clear" w:color="auto" w:fill="D9D9D9"/>
            <w:tcMar>
              <w:top w:w="115" w:type="dxa"/>
              <w:left w:w="115" w:type="dxa"/>
              <w:bottom w:w="115" w:type="dxa"/>
              <w:right w:w="115" w:type="dxa"/>
            </w:tcMar>
          </w:tcPr>
          <w:p w14:paraId="64734651" w14:textId="77777777" w:rsidR="00F140A7" w:rsidRPr="00F140A7" w:rsidRDefault="00F140A7" w:rsidP="00F140A7">
            <w:pPr>
              <w:spacing w:line="240" w:lineRule="auto"/>
              <w:contextualSpacing w:val="0"/>
              <w:rPr>
                <w:rFonts w:cs="Times New Roman"/>
                <w:sz w:val="22"/>
              </w:rPr>
            </w:pPr>
            <w:bookmarkStart w:id="16" w:name="OLE_LINK29"/>
            <w:bookmarkStart w:id="17" w:name="OLE_LINK30"/>
            <w:r w:rsidRPr="00F140A7">
              <w:rPr>
                <w:rFonts w:cs="Times New Roman"/>
                <w:sz w:val="22"/>
              </w:rPr>
              <w:t>Missed the monster and did not look at the feedback for at least 1s</w:t>
            </w:r>
          </w:p>
        </w:tc>
        <w:tc>
          <w:tcPr>
            <w:tcW w:w="5935" w:type="dxa"/>
            <w:shd w:val="clear" w:color="auto" w:fill="D9D9D9"/>
            <w:tcMar>
              <w:top w:w="115" w:type="dxa"/>
              <w:left w:w="115" w:type="dxa"/>
              <w:bottom w:w="115" w:type="dxa"/>
              <w:right w:w="115" w:type="dxa"/>
            </w:tcMar>
          </w:tcPr>
          <w:p w14:paraId="355D78AE"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If you miss the monster, be sure to look at where the right answer was. It can help you get closer next time.</w:t>
            </w:r>
          </w:p>
        </w:tc>
      </w:tr>
      <w:bookmarkEnd w:id="16"/>
      <w:bookmarkEnd w:id="17"/>
      <w:tr w:rsidR="00F140A7" w:rsidRPr="00F140A7" w14:paraId="54B7D443" w14:textId="77777777" w:rsidTr="00F140A7">
        <w:tc>
          <w:tcPr>
            <w:tcW w:w="3415" w:type="dxa"/>
            <w:shd w:val="clear" w:color="auto" w:fill="D9D9D9"/>
            <w:tcMar>
              <w:top w:w="115" w:type="dxa"/>
              <w:left w:w="115" w:type="dxa"/>
              <w:bottom w:w="115" w:type="dxa"/>
              <w:right w:w="115" w:type="dxa"/>
            </w:tcMar>
          </w:tcPr>
          <w:p w14:paraId="2B5703B2" w14:textId="77777777" w:rsidR="00F140A7" w:rsidRPr="00F140A7" w:rsidRDefault="00F140A7" w:rsidP="00F140A7">
            <w:pPr>
              <w:spacing w:line="240" w:lineRule="auto"/>
              <w:contextualSpacing w:val="0"/>
              <w:rPr>
                <w:rFonts w:cs="Times New Roman"/>
                <w:sz w:val="22"/>
              </w:rPr>
            </w:pPr>
            <w:r w:rsidRPr="00F140A7">
              <w:rPr>
                <w:rFonts w:cs="Times New Roman"/>
                <w:sz w:val="22"/>
              </w:rPr>
              <w:t>Catches the monster</w:t>
            </w:r>
          </w:p>
        </w:tc>
        <w:tc>
          <w:tcPr>
            <w:tcW w:w="5935" w:type="dxa"/>
            <w:shd w:val="clear" w:color="auto" w:fill="D9D9D9"/>
            <w:tcMar>
              <w:top w:w="115" w:type="dxa"/>
              <w:left w:w="115" w:type="dxa"/>
              <w:bottom w:w="115" w:type="dxa"/>
              <w:right w:w="115" w:type="dxa"/>
            </w:tcMar>
          </w:tcPr>
          <w:p w14:paraId="44358839" w14:textId="77777777" w:rsidR="00F140A7" w:rsidRPr="00F140A7" w:rsidRDefault="00F140A7" w:rsidP="00F140A7">
            <w:pPr>
              <w:numPr>
                <w:ilvl w:val="0"/>
                <w:numId w:val="41"/>
              </w:numPr>
              <w:spacing w:line="240" w:lineRule="auto"/>
              <w:ind w:left="360"/>
              <w:contextualSpacing w:val="0"/>
              <w:rPr>
                <w:rFonts w:cs="Times New Roman"/>
                <w:sz w:val="22"/>
              </w:rPr>
            </w:pPr>
            <w:r w:rsidRPr="00F140A7">
              <w:rPr>
                <w:rFonts w:cs="Times New Roman"/>
                <w:sz w:val="22"/>
              </w:rPr>
              <w:t>No feedback needed, even if fraction strips were not used.</w:t>
            </w:r>
          </w:p>
        </w:tc>
      </w:tr>
    </w:tbl>
    <w:p w14:paraId="2B56FB36" w14:textId="3E13FFE2" w:rsidR="00F140A7" w:rsidRDefault="00F140A7" w:rsidP="00F140A7">
      <w:pPr>
        <w:spacing w:line="240" w:lineRule="auto"/>
        <w:contextualSpacing w:val="0"/>
        <w:rPr>
          <w:rFonts w:eastAsia="Calibri" w:cs="Times New Roman"/>
          <w:sz w:val="22"/>
          <w:lang w:eastAsia="en-US"/>
        </w:rPr>
      </w:pPr>
    </w:p>
    <w:p w14:paraId="204C5579" w14:textId="5D8F9BD4" w:rsidR="0019243F" w:rsidRDefault="001D7898" w:rsidP="001D7898">
      <w:pPr>
        <w:pStyle w:val="Heading3"/>
        <w:rPr>
          <w:lang w:eastAsia="en-US"/>
        </w:rPr>
      </w:pPr>
      <w:r>
        <w:rPr>
          <w:lang w:eastAsia="en-US"/>
        </w:rPr>
        <w:t>Items Used in Assessment Tasks</w:t>
      </w:r>
    </w:p>
    <w:p w14:paraId="6959FC77" w14:textId="7947B823" w:rsidR="001D7898" w:rsidRDefault="001D7898" w:rsidP="001D7898">
      <w:pPr>
        <w:rPr>
          <w:lang w:eastAsia="en-US"/>
        </w:rPr>
      </w:pPr>
      <w:r>
        <w:rPr>
          <w:b/>
          <w:lang w:eastAsia="en-US"/>
        </w:rPr>
        <w:t>Number Line Estimation with Individual Fractions</w:t>
      </w:r>
    </w:p>
    <w:p w14:paraId="2E8C6664" w14:textId="7DE3F829" w:rsidR="001D7898" w:rsidRDefault="001D7898" w:rsidP="001D7898">
      <w:pPr>
        <w:rPr>
          <w:lang w:eastAsia="en-US"/>
        </w:rPr>
      </w:pPr>
      <w:r>
        <w:rPr>
          <w:lang w:eastAsia="en-US"/>
        </w:rPr>
        <w:t>Set A: 7/9</w:t>
      </w:r>
      <w:r w:rsidRPr="001D7898">
        <w:rPr>
          <w:lang w:eastAsia="en-US"/>
        </w:rPr>
        <w:t>, 4/8, 1/7, 3/10, 6/8, 2/3, 2/8, 1/5, 6/7, 2/9, 3/5, 4/10</w:t>
      </w:r>
    </w:p>
    <w:p w14:paraId="2DB43D06" w14:textId="667F5FB5" w:rsidR="001D7898" w:rsidRDefault="001D7898" w:rsidP="001D7898">
      <w:pPr>
        <w:rPr>
          <w:lang w:eastAsia="en-US"/>
        </w:rPr>
      </w:pPr>
      <w:r>
        <w:rPr>
          <w:lang w:eastAsia="en-US"/>
        </w:rPr>
        <w:t xml:space="preserve">Set B: </w:t>
      </w:r>
      <w:r w:rsidRPr="001D7898">
        <w:rPr>
          <w:lang w:eastAsia="en-US"/>
        </w:rPr>
        <w:t>3/6, 1/9, 6/10, 3/4, 2/5, 2/7, 4/5, 2/6, 2/10, 7/8, 1/6, 5/9</w:t>
      </w:r>
    </w:p>
    <w:p w14:paraId="3F878FA0" w14:textId="50B8AEAC" w:rsidR="00DE35AE" w:rsidRDefault="00DE35AE" w:rsidP="001D7898">
      <w:pPr>
        <w:rPr>
          <w:lang w:eastAsia="en-US"/>
        </w:rPr>
      </w:pPr>
      <w:r>
        <w:rPr>
          <w:b/>
          <w:lang w:eastAsia="en-US"/>
        </w:rPr>
        <w:t>Fraction Magnitude Comparison</w:t>
      </w:r>
    </w:p>
    <w:p w14:paraId="5811CAEF" w14:textId="59DD1573" w:rsidR="00DE35AE" w:rsidRDefault="00DE35AE" w:rsidP="001D7898">
      <w:pPr>
        <w:rPr>
          <w:lang w:eastAsia="en-US"/>
        </w:rPr>
      </w:pPr>
      <w:r>
        <w:rPr>
          <w:lang w:eastAsia="en-US"/>
        </w:rPr>
        <w:t xml:space="preserve">Set A: </w:t>
      </w:r>
      <w:r w:rsidRPr="00DE35AE">
        <w:rPr>
          <w:lang w:eastAsia="en-US"/>
        </w:rPr>
        <w:t>5/8, 4/7, 4/8, 5/6, 4/10, 4/5, 2/3, 2/9, 9/10, 5/5, 3/8, 5/9, 1/7, 8/9, 3/7</w:t>
      </w:r>
    </w:p>
    <w:p w14:paraId="118CB45F" w14:textId="687DBD74" w:rsidR="00DE35AE" w:rsidRPr="00DE35AE" w:rsidRDefault="00DE35AE" w:rsidP="001D7898">
      <w:pPr>
        <w:rPr>
          <w:lang w:eastAsia="en-US"/>
        </w:rPr>
      </w:pPr>
      <w:r>
        <w:rPr>
          <w:lang w:eastAsia="en-US"/>
        </w:rPr>
        <w:t xml:space="preserve">Set B: </w:t>
      </w:r>
      <w:r w:rsidRPr="00DE35AE">
        <w:rPr>
          <w:lang w:eastAsia="en-US"/>
        </w:rPr>
        <w:t>7/8, 1/6, 2/10, 4/9, 3/4, 5/7, 4/8, 2/5, 3/6, 6/7, 6/6, 2/7, 7/9, 3/10, 6/9</w:t>
      </w:r>
    </w:p>
    <w:p w14:paraId="6D8D0FC0" w14:textId="0FF8E27E" w:rsidR="001D7898" w:rsidRDefault="001D7898" w:rsidP="001D7898">
      <w:pPr>
        <w:rPr>
          <w:lang w:eastAsia="en-US"/>
        </w:rPr>
      </w:pPr>
      <w:r>
        <w:rPr>
          <w:b/>
          <w:lang w:eastAsia="en-US"/>
        </w:rPr>
        <w:t>Number Line Estimation with Equal-Denominator Fraction Sums</w:t>
      </w:r>
    </w:p>
    <w:p w14:paraId="5A15C8A6" w14:textId="19925628" w:rsidR="001D7898" w:rsidRDefault="001D7898" w:rsidP="001D7898">
      <w:pPr>
        <w:rPr>
          <w:lang w:eastAsia="en-US"/>
        </w:rPr>
      </w:pPr>
      <w:r>
        <w:rPr>
          <w:lang w:eastAsia="en-US"/>
        </w:rPr>
        <w:t xml:space="preserve">Set A: </w:t>
      </w:r>
      <w:r w:rsidRPr="001D7898">
        <w:rPr>
          <w:lang w:eastAsia="en-US"/>
        </w:rPr>
        <w:t>2/5+2/5, 1/6+1/6, 4/8+3/8, 1/4+1/4, 2/9+2/9, 3/10+1/10, 1/3+1/3, 1/7+4/7</w:t>
      </w:r>
    </w:p>
    <w:p w14:paraId="1E0006B6" w14:textId="7758BF88" w:rsidR="001D7898" w:rsidRDefault="001D7898" w:rsidP="001D7898">
      <w:pPr>
        <w:rPr>
          <w:lang w:eastAsia="en-US"/>
        </w:rPr>
      </w:pPr>
      <w:r>
        <w:rPr>
          <w:lang w:eastAsia="en-US"/>
        </w:rPr>
        <w:t xml:space="preserve">Set B: </w:t>
      </w:r>
      <w:r w:rsidRPr="001D7898">
        <w:rPr>
          <w:lang w:eastAsia="en-US"/>
        </w:rPr>
        <w:t>1/3+1/3, 3/10+2/10, 3/9+1/9, 1/4+2/4, 1/5+1/5, 3/8+2/8, 1/7+1/7, 2/6+3/6</w:t>
      </w:r>
    </w:p>
    <w:p w14:paraId="22B8B70C" w14:textId="365160AB" w:rsidR="001D7898" w:rsidRDefault="001D7898" w:rsidP="001D7898">
      <w:pPr>
        <w:rPr>
          <w:lang w:eastAsia="en-US"/>
        </w:rPr>
      </w:pPr>
      <w:r>
        <w:rPr>
          <w:b/>
          <w:lang w:eastAsia="en-US"/>
        </w:rPr>
        <w:t>Number Line Estimation with Unequal-Denominator Fraction Sums</w:t>
      </w:r>
    </w:p>
    <w:p w14:paraId="6AF642E1" w14:textId="49C9BE33" w:rsidR="001D7898" w:rsidRDefault="00DE35AE" w:rsidP="001D7898">
      <w:pPr>
        <w:rPr>
          <w:lang w:eastAsia="en-US"/>
        </w:rPr>
      </w:pPr>
      <w:r>
        <w:rPr>
          <w:lang w:eastAsia="en-US"/>
        </w:rPr>
        <w:t xml:space="preserve">Set A: </w:t>
      </w:r>
      <w:r w:rsidRPr="00DE35AE">
        <w:rPr>
          <w:lang w:eastAsia="en-US"/>
        </w:rPr>
        <w:t>2/4+1/3, 1/2+2/5, 1/3+1/7, 1/4+2/7, 1/6+1/10, 1/8+4/6, 1/9+1/2, 3/10+1/8, 1/5+1/9</w:t>
      </w:r>
    </w:p>
    <w:p w14:paraId="5B9279F3" w14:textId="3ADA0AAB" w:rsidR="00DE35AE" w:rsidRDefault="00DE35AE" w:rsidP="001D7898">
      <w:pPr>
        <w:rPr>
          <w:lang w:eastAsia="en-US"/>
        </w:rPr>
      </w:pPr>
      <w:r>
        <w:rPr>
          <w:lang w:eastAsia="en-US"/>
        </w:rPr>
        <w:t xml:space="preserve">Set B: </w:t>
      </w:r>
      <w:r w:rsidRPr="00DE35AE">
        <w:rPr>
          <w:lang w:eastAsia="en-US"/>
        </w:rPr>
        <w:t>1/6+2/3, 3/7+1/10, 1/3+1/2, 2/9+2/10, 1/5+1/4, 5/9+2/5, 1/8+1/6, 1/2+2/7, 1/4+1/8</w:t>
      </w:r>
    </w:p>
    <w:p w14:paraId="59D821CE" w14:textId="7BC4BB50" w:rsidR="00DE35AE" w:rsidRDefault="00DE35AE">
      <w:pPr>
        <w:spacing w:line="240" w:lineRule="auto"/>
        <w:contextualSpacing w:val="0"/>
        <w:rPr>
          <w:lang w:eastAsia="en-US"/>
        </w:rPr>
      </w:pPr>
      <w:r>
        <w:rPr>
          <w:lang w:eastAsia="en-US"/>
        </w:rPr>
        <w:br w:type="page"/>
      </w:r>
    </w:p>
    <w:p w14:paraId="4552E274" w14:textId="2C96082A" w:rsidR="00DE35AE" w:rsidRDefault="00DE35AE" w:rsidP="00DE35AE">
      <w:pPr>
        <w:pStyle w:val="Heading2"/>
      </w:pPr>
      <w:r>
        <w:rPr>
          <w:lang w:eastAsia="en-US"/>
        </w:rPr>
        <w:t xml:space="preserve">Supplement S2. </w:t>
      </w:r>
      <w:r w:rsidRPr="0005656F">
        <w:t xml:space="preserve">Materials and Procedures for Experiment </w:t>
      </w:r>
      <w:r w:rsidR="00815AF7">
        <w:t>2</w:t>
      </w:r>
    </w:p>
    <w:p w14:paraId="4EA5C404" w14:textId="77777777" w:rsidR="004C570B" w:rsidRPr="0005656F" w:rsidRDefault="004C570B" w:rsidP="004C570B">
      <w:r>
        <w:t>The following sections present the scripts used during the intervention and the items used for the assessments.</w:t>
      </w:r>
    </w:p>
    <w:p w14:paraId="0F30D495" w14:textId="485DB1B5" w:rsidR="004C570B" w:rsidRDefault="004C570B">
      <w:pPr>
        <w:spacing w:line="240" w:lineRule="auto"/>
        <w:contextualSpacing w:val="0"/>
      </w:pPr>
      <w:r>
        <w:br w:type="page"/>
      </w:r>
    </w:p>
    <w:p w14:paraId="4D7747F1" w14:textId="562CBF19" w:rsidR="00E54118" w:rsidRDefault="004C570B" w:rsidP="004C570B">
      <w:pPr>
        <w:pStyle w:val="Heading3"/>
      </w:pPr>
      <w:r>
        <w:t>Intervention – Fraction-Sums Condition</w:t>
      </w:r>
    </w:p>
    <w:p w14:paraId="63CED953" w14:textId="77777777" w:rsidR="00D91D48" w:rsidRPr="00D91D48" w:rsidRDefault="00D91D48" w:rsidP="00D91D48">
      <w:pPr>
        <w:pStyle w:val="Heading4"/>
      </w:pPr>
      <w:r w:rsidRPr="00D91D48">
        <w:t>Tutorial – Fraction Sums Condition</w:t>
      </w:r>
    </w:p>
    <w:p w14:paraId="11742E6E" w14:textId="77777777" w:rsidR="00D91D48" w:rsidRPr="00D91D48" w:rsidRDefault="00D91D48" w:rsidP="00D91D48">
      <w:pPr>
        <w:spacing w:line="240" w:lineRule="auto"/>
        <w:contextualSpacing w:val="0"/>
        <w:rPr>
          <w:rFonts w:eastAsia="SimSun" w:cs="Times New Roman"/>
          <w:sz w:val="22"/>
        </w:rPr>
      </w:pPr>
    </w:p>
    <w:p w14:paraId="3125ED4E"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 xml:space="preserve">Now we’re going to play a game to help practice estimating where the sum of two fractions goes on a number line. Here you can see a set of fraction strips which you will use to play the game. Each strip represents a fraction between 1/2 and 1/10 </w:t>
      </w:r>
      <w:r w:rsidRPr="00D91D48">
        <w:rPr>
          <w:rFonts w:eastAsia="SimSun" w:cs="Times New Roman"/>
          <w:b/>
          <w:sz w:val="22"/>
        </w:rPr>
        <w:t>[point to them]</w:t>
      </w:r>
      <w:r w:rsidRPr="00D91D48">
        <w:rPr>
          <w:rFonts w:eastAsia="SimSun" w:cs="Times New Roman"/>
          <w:sz w:val="22"/>
        </w:rPr>
        <w:t>. You can click and drag a strip to move it around. Try dragging a 1/2 strip to the middle of the screen.</w:t>
      </w:r>
    </w:p>
    <w:p w14:paraId="170D9DC8" w14:textId="77777777" w:rsidR="00D91D48" w:rsidRPr="00D91D48" w:rsidRDefault="00D91D48" w:rsidP="00D91D48">
      <w:pPr>
        <w:spacing w:after="120" w:line="240" w:lineRule="auto"/>
        <w:ind w:left="360"/>
        <w:contextualSpacing w:val="0"/>
        <w:rPr>
          <w:rFonts w:eastAsia="SimSun" w:cs="Times New Roman"/>
          <w:sz w:val="22"/>
        </w:rPr>
      </w:pPr>
      <w:r w:rsidRPr="00D91D48">
        <w:rPr>
          <w:rFonts w:eastAsia="SimSun" w:cs="Times New Roman"/>
          <w:b/>
          <w:sz w:val="22"/>
        </w:rPr>
        <w:t xml:space="preserve">[After this is done] </w:t>
      </w:r>
      <w:r w:rsidRPr="00D91D48">
        <w:rPr>
          <w:rFonts w:eastAsia="SimSun" w:cs="Times New Roman"/>
          <w:sz w:val="22"/>
        </w:rPr>
        <w:t>Notice how there is still a stack of 1/2 strips left in the original location. You can click on it again to get another 1/2 strip. Try dragging another 1/2 strip to the middle of the screen.</w:t>
      </w:r>
    </w:p>
    <w:p w14:paraId="006AD056"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Here are the same fraction strips and a number line from 0 to 1. Notice that the 1/2 strips are half the length from 0 to 1, so two 1/2 strips together equals one. Try dragging two 1/2 strips down onto the number line. Put them end to end with the first one starting right at 0. You should see that the two 1/2 strips together exactly equal one.</w:t>
      </w:r>
    </w:p>
    <w:p w14:paraId="1CC71C15"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Let’s do the same thing with 1/3. The 1/3 strips are one third the length from 0 to 1, so three 1/3 strips together equals one. Try dragging down three 1/3 strips just like you did with the 1/2 strips.</w:t>
      </w:r>
    </w:p>
    <w:p w14:paraId="1D8D04E2"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 xml:space="preserve">We can use the fraction strips to estimate fractions on a number line. The fraction’s denominator tells you which kind of strip to use, and the numerator tells you how many strips you need. </w:t>
      </w:r>
    </w:p>
    <w:p w14:paraId="46011A5F" w14:textId="77777777" w:rsidR="00D91D48" w:rsidRPr="00D91D48" w:rsidRDefault="00D91D48" w:rsidP="00D91D48">
      <w:pPr>
        <w:spacing w:after="120" w:line="240" w:lineRule="auto"/>
        <w:ind w:left="360"/>
        <w:contextualSpacing w:val="0"/>
        <w:rPr>
          <w:rFonts w:eastAsia="SimSun" w:cs="Times New Roman"/>
          <w:sz w:val="22"/>
        </w:rPr>
      </w:pPr>
      <w:bookmarkStart w:id="18" w:name="OLE_LINK16"/>
      <w:r w:rsidRPr="00D91D48">
        <w:rPr>
          <w:rFonts w:eastAsia="SimSun" w:cs="Times New Roman"/>
          <w:sz w:val="22"/>
        </w:rPr>
        <w:t>Here, the denominator is 3</w:t>
      </w:r>
      <w:bookmarkStart w:id="19" w:name="OLE_LINK6"/>
      <w:r w:rsidRPr="00D91D48">
        <w:rPr>
          <w:rFonts w:eastAsia="SimSun" w:cs="Times New Roman"/>
          <w:sz w:val="22"/>
        </w:rPr>
        <w:t xml:space="preserve"> </w:t>
      </w:r>
      <w:r w:rsidRPr="00D91D48">
        <w:rPr>
          <w:rFonts w:eastAsia="SimSun" w:cs="Times New Roman"/>
          <w:b/>
          <w:sz w:val="22"/>
        </w:rPr>
        <w:t>[point at the denominator]</w:t>
      </w:r>
      <w:bookmarkEnd w:id="19"/>
      <w:r w:rsidRPr="00D91D48">
        <w:rPr>
          <w:rFonts w:eastAsia="SimSun" w:cs="Times New Roman"/>
          <w:sz w:val="22"/>
        </w:rPr>
        <w:t xml:space="preserve">, so you need 1/3 strips, and the numerator is 1 </w:t>
      </w:r>
      <w:r w:rsidRPr="00D91D48">
        <w:rPr>
          <w:rFonts w:eastAsia="SimSun" w:cs="Times New Roman"/>
          <w:b/>
          <w:sz w:val="22"/>
        </w:rPr>
        <w:t>[point at the numerator]</w:t>
      </w:r>
      <w:r w:rsidRPr="00D91D48">
        <w:rPr>
          <w:rFonts w:eastAsia="SimSun" w:cs="Times New Roman"/>
          <w:sz w:val="22"/>
        </w:rPr>
        <w:t xml:space="preserve">, so you only need one of them. To estimate 1/3, drag one 1/3 strip down onto the line with its left end at zero </w:t>
      </w:r>
      <w:r w:rsidRPr="00D91D48">
        <w:rPr>
          <w:rFonts w:eastAsia="SimSun" w:cs="Times New Roman"/>
          <w:b/>
          <w:sz w:val="22"/>
        </w:rPr>
        <w:t>[point at zero on the line]</w:t>
      </w:r>
      <w:r w:rsidRPr="00D91D48">
        <w:rPr>
          <w:rFonts w:eastAsia="SimSun" w:cs="Times New Roman"/>
          <w:sz w:val="22"/>
        </w:rPr>
        <w:t xml:space="preserve">. </w:t>
      </w:r>
    </w:p>
    <w:bookmarkEnd w:id="18"/>
    <w:p w14:paraId="335D7C8D" w14:textId="77777777" w:rsidR="00D91D48" w:rsidRPr="00D91D48" w:rsidRDefault="00D91D48" w:rsidP="00D91D48">
      <w:pPr>
        <w:spacing w:after="120" w:line="240" w:lineRule="auto"/>
        <w:ind w:left="360"/>
        <w:contextualSpacing w:val="0"/>
        <w:rPr>
          <w:rFonts w:eastAsia="SimSun" w:cs="Times New Roman"/>
          <w:b/>
          <w:sz w:val="22"/>
        </w:rPr>
      </w:pPr>
      <w:r w:rsidRPr="00D91D48">
        <w:rPr>
          <w:rFonts w:eastAsia="SimSun" w:cs="Times New Roman"/>
          <w:b/>
          <w:sz w:val="22"/>
        </w:rPr>
        <w:t>[After this is done]</w:t>
      </w:r>
      <w:r w:rsidRPr="00D91D48">
        <w:rPr>
          <w:rFonts w:eastAsia="SimSun" w:cs="Times New Roman"/>
          <w:sz w:val="22"/>
        </w:rPr>
        <w:t xml:space="preserve"> </w:t>
      </w:r>
      <w:bookmarkStart w:id="20" w:name="OLE_LINK18"/>
      <w:r w:rsidRPr="00D91D48">
        <w:rPr>
          <w:rFonts w:eastAsia="SimSun" w:cs="Times New Roman"/>
          <w:sz w:val="22"/>
        </w:rPr>
        <w:t xml:space="preserve">Good! Now, the right end shows the size of 1/3 </w:t>
      </w:r>
      <w:r w:rsidRPr="00D91D48">
        <w:rPr>
          <w:rFonts w:eastAsia="SimSun" w:cs="Times New Roman"/>
          <w:b/>
          <w:sz w:val="22"/>
        </w:rPr>
        <w:t>[point at the right end of the 1/3 strip on the line]</w:t>
      </w:r>
      <w:r w:rsidRPr="00D91D48">
        <w:rPr>
          <w:rFonts w:eastAsia="SimSun" w:cs="Times New Roman"/>
          <w:sz w:val="22"/>
        </w:rPr>
        <w:t>, so click there.</w:t>
      </w:r>
      <w:bookmarkEnd w:id="20"/>
    </w:p>
    <w:p w14:paraId="247FFAB3"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Try again with 2/4!</w:t>
      </w:r>
    </w:p>
    <w:p w14:paraId="5CC177D2" w14:textId="77777777" w:rsidR="00D91D48" w:rsidRPr="00D91D48" w:rsidRDefault="00D91D48" w:rsidP="00D91D48">
      <w:pPr>
        <w:spacing w:after="120" w:line="240" w:lineRule="auto"/>
        <w:ind w:left="360"/>
        <w:contextualSpacing w:val="0"/>
        <w:rPr>
          <w:rFonts w:eastAsia="SimSun" w:cs="Times New Roman"/>
          <w:b/>
          <w:sz w:val="22"/>
        </w:rPr>
      </w:pPr>
      <w:r w:rsidRPr="00D91D48">
        <w:rPr>
          <w:rFonts w:eastAsia="SimSun" w:cs="Times New Roman"/>
          <w:b/>
          <w:sz w:val="22"/>
        </w:rPr>
        <w:t>[Only if they don’t know what to do, give some or all of this more specific prompt:]</w:t>
      </w:r>
    </w:p>
    <w:p w14:paraId="051EA87B"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sz w:val="22"/>
        </w:rPr>
        <w:t xml:space="preserve">Here, the denominator is 4 </w:t>
      </w:r>
      <w:r w:rsidRPr="00D91D48">
        <w:rPr>
          <w:rFonts w:eastAsia="SimSun" w:cs="Times New Roman"/>
          <w:b/>
          <w:sz w:val="22"/>
        </w:rPr>
        <w:t>[point at the denominator]</w:t>
      </w:r>
      <w:r w:rsidRPr="00D91D48">
        <w:rPr>
          <w:rFonts w:eastAsia="SimSun" w:cs="Times New Roman"/>
          <w:sz w:val="22"/>
        </w:rPr>
        <w:t xml:space="preserve">, so you need 1/4 strips, and the numerator is 2 </w:t>
      </w:r>
      <w:r w:rsidRPr="00D91D48">
        <w:rPr>
          <w:rFonts w:eastAsia="SimSun" w:cs="Times New Roman"/>
          <w:b/>
          <w:sz w:val="22"/>
        </w:rPr>
        <w:t>[point at the numerator]</w:t>
      </w:r>
      <w:r w:rsidRPr="00D91D48">
        <w:rPr>
          <w:rFonts w:eastAsia="SimSun" w:cs="Times New Roman"/>
          <w:sz w:val="22"/>
        </w:rPr>
        <w:t>, so you need two of them. So drag two 1/4 strips down onto the line starting at zero.</w:t>
      </w:r>
    </w:p>
    <w:p w14:paraId="04322D76"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b/>
          <w:sz w:val="22"/>
        </w:rPr>
        <w:t>[After this is done]</w:t>
      </w:r>
      <w:r w:rsidRPr="00D91D48">
        <w:rPr>
          <w:rFonts w:eastAsia="SimSun" w:cs="Times New Roman"/>
          <w:sz w:val="22"/>
        </w:rPr>
        <w:t xml:space="preserve"> Good! Now, the right end shows the size of 2/4 </w:t>
      </w:r>
      <w:r w:rsidRPr="00D91D48">
        <w:rPr>
          <w:rFonts w:eastAsia="SimSun" w:cs="Times New Roman"/>
          <w:b/>
          <w:sz w:val="22"/>
        </w:rPr>
        <w:t>[point at the right end of the last 1/4 strip on the line]</w:t>
      </w:r>
      <w:r w:rsidRPr="00D91D48">
        <w:rPr>
          <w:rFonts w:eastAsia="SimSun" w:cs="Times New Roman"/>
          <w:sz w:val="22"/>
        </w:rPr>
        <w:t>, so click there.</w:t>
      </w:r>
    </w:p>
    <w:p w14:paraId="1406B2E1"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Try again with 4/6!</w:t>
      </w:r>
    </w:p>
    <w:p w14:paraId="60091F41" w14:textId="77777777" w:rsidR="00D91D48" w:rsidRPr="00D91D48" w:rsidRDefault="00D91D48" w:rsidP="00D91D48">
      <w:pPr>
        <w:spacing w:after="120" w:line="240" w:lineRule="auto"/>
        <w:ind w:left="360"/>
        <w:contextualSpacing w:val="0"/>
        <w:rPr>
          <w:rFonts w:eastAsia="SimSun" w:cs="Times New Roman"/>
          <w:b/>
          <w:sz w:val="22"/>
        </w:rPr>
      </w:pPr>
      <w:r w:rsidRPr="00D91D48">
        <w:rPr>
          <w:rFonts w:eastAsia="SimSun" w:cs="Times New Roman"/>
          <w:b/>
          <w:sz w:val="22"/>
        </w:rPr>
        <w:t>[Only if they don’t know what to do, give some or all of this more specific prompt:]</w:t>
      </w:r>
    </w:p>
    <w:p w14:paraId="5900DF52"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sz w:val="22"/>
        </w:rPr>
        <w:t xml:space="preserve">Here, the denominator is 6 </w:t>
      </w:r>
      <w:r w:rsidRPr="00D91D48">
        <w:rPr>
          <w:rFonts w:eastAsia="SimSun" w:cs="Times New Roman"/>
          <w:b/>
          <w:sz w:val="22"/>
        </w:rPr>
        <w:t>[point at the denominator]</w:t>
      </w:r>
      <w:r w:rsidRPr="00D91D48">
        <w:rPr>
          <w:rFonts w:eastAsia="SimSun" w:cs="Times New Roman"/>
          <w:sz w:val="22"/>
        </w:rPr>
        <w:t xml:space="preserve">, so you need 1/6 strips, and the numerator is 4 </w:t>
      </w:r>
      <w:r w:rsidRPr="00D91D48">
        <w:rPr>
          <w:rFonts w:eastAsia="SimSun" w:cs="Times New Roman"/>
          <w:b/>
          <w:sz w:val="22"/>
        </w:rPr>
        <w:t>[point at the numerator]</w:t>
      </w:r>
      <w:r w:rsidRPr="00D91D48">
        <w:rPr>
          <w:rFonts w:eastAsia="SimSun" w:cs="Times New Roman"/>
          <w:sz w:val="22"/>
        </w:rPr>
        <w:t>, so you need four of them. So drag four 1/6 strips down onto the line starting at zero.</w:t>
      </w:r>
    </w:p>
    <w:p w14:paraId="11843D69"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b/>
          <w:sz w:val="22"/>
        </w:rPr>
        <w:t>[After this is done]</w:t>
      </w:r>
      <w:r w:rsidRPr="00D91D48">
        <w:rPr>
          <w:rFonts w:eastAsia="SimSun" w:cs="Times New Roman"/>
          <w:sz w:val="22"/>
        </w:rPr>
        <w:t xml:space="preserve"> Good! Now, the right end shows the size of 4/6 </w:t>
      </w:r>
      <w:r w:rsidRPr="00D91D48">
        <w:rPr>
          <w:rFonts w:eastAsia="SimSun" w:cs="Times New Roman"/>
          <w:b/>
          <w:sz w:val="22"/>
        </w:rPr>
        <w:t>[point at the right end of the last 1/6 strip on the line]</w:t>
      </w:r>
      <w:r w:rsidRPr="00D91D48">
        <w:rPr>
          <w:rFonts w:eastAsia="SimSun" w:cs="Times New Roman"/>
          <w:sz w:val="22"/>
        </w:rPr>
        <w:t>, so click there.</w:t>
      </w:r>
    </w:p>
    <w:p w14:paraId="193498D9" w14:textId="77777777" w:rsidR="00D91D48" w:rsidRPr="00D91D48" w:rsidRDefault="00D91D48" w:rsidP="00D91D48">
      <w:pPr>
        <w:spacing w:line="240" w:lineRule="auto"/>
        <w:contextualSpacing w:val="0"/>
        <w:rPr>
          <w:rFonts w:eastAsia="SimSun" w:cs="Times New Roman"/>
          <w:sz w:val="22"/>
        </w:rPr>
      </w:pPr>
    </w:p>
    <w:p w14:paraId="11D87D0C" w14:textId="77777777" w:rsidR="00D91D48" w:rsidRPr="00D91D48" w:rsidRDefault="00D91D48" w:rsidP="00D91D48">
      <w:pPr>
        <w:spacing w:after="160" w:line="259" w:lineRule="auto"/>
        <w:contextualSpacing w:val="0"/>
        <w:rPr>
          <w:rFonts w:eastAsia="SimSun" w:cs="Times New Roman"/>
          <w:sz w:val="22"/>
        </w:rPr>
      </w:pPr>
      <w:r w:rsidRPr="00D91D48">
        <w:rPr>
          <w:rFonts w:eastAsia="SimSun" w:cs="Times New Roman"/>
          <w:sz w:val="22"/>
        </w:rPr>
        <w:br w:type="page"/>
      </w:r>
    </w:p>
    <w:p w14:paraId="39420263"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We can use fraction strips to help estimate the sum of two fractions. You start by building up the first fraction with its left end at zero. Then, you build up the second fraction right next to the first fraction. All of those strips together represent the sum.</w:t>
      </w:r>
    </w:p>
    <w:p w14:paraId="34625F51" w14:textId="77777777" w:rsidR="00D91D48" w:rsidRPr="00D91D48" w:rsidRDefault="00D91D48" w:rsidP="00D91D48">
      <w:pPr>
        <w:spacing w:after="120" w:line="240" w:lineRule="auto"/>
        <w:ind w:left="360"/>
        <w:contextualSpacing w:val="0"/>
        <w:rPr>
          <w:rFonts w:eastAsia="SimSun" w:cs="Times New Roman"/>
          <w:sz w:val="22"/>
        </w:rPr>
      </w:pPr>
      <w:r w:rsidRPr="00D91D48">
        <w:rPr>
          <w:rFonts w:eastAsia="SimSun" w:cs="Times New Roman"/>
          <w:sz w:val="22"/>
        </w:rPr>
        <w:t>Here, the problem is 1/5+1/8. To estimate the sum, first drag one 1/5 strip down onto the number line starting at zero, and then click at the right end of it to show the size of 1/5.</w:t>
      </w:r>
    </w:p>
    <w:p w14:paraId="3CEF679D" w14:textId="77777777" w:rsidR="00D91D48" w:rsidRPr="00D91D48" w:rsidRDefault="00D91D48" w:rsidP="00D91D48">
      <w:pPr>
        <w:spacing w:after="120" w:line="240" w:lineRule="auto"/>
        <w:ind w:left="360"/>
        <w:contextualSpacing w:val="0"/>
        <w:rPr>
          <w:rFonts w:eastAsia="SimSun" w:cs="Times New Roman"/>
          <w:sz w:val="22"/>
        </w:rPr>
      </w:pPr>
      <w:r w:rsidRPr="00D91D48">
        <w:rPr>
          <w:rFonts w:eastAsia="SimSun" w:cs="Times New Roman"/>
          <w:b/>
          <w:sz w:val="22"/>
        </w:rPr>
        <w:t>[After this is done]</w:t>
      </w:r>
      <w:r w:rsidRPr="00D91D48">
        <w:rPr>
          <w:rFonts w:eastAsia="SimSun" w:cs="Times New Roman"/>
          <w:sz w:val="22"/>
        </w:rPr>
        <w:t xml:space="preserve"> Now, add on one 1/8 strip, and click at the right end of that strip to show the size of 1/5 </w:t>
      </w:r>
      <w:r w:rsidRPr="00D91D48">
        <w:rPr>
          <w:rFonts w:eastAsia="SimSun" w:cs="Times New Roman"/>
          <w:b/>
          <w:i/>
          <w:sz w:val="22"/>
        </w:rPr>
        <w:t xml:space="preserve">plus </w:t>
      </w:r>
      <w:r w:rsidRPr="00D91D48">
        <w:rPr>
          <w:rFonts w:eastAsia="SimSun" w:cs="Times New Roman"/>
          <w:sz w:val="22"/>
        </w:rPr>
        <w:t>1/8.</w:t>
      </w:r>
    </w:p>
    <w:p w14:paraId="4766CCEC" w14:textId="77777777" w:rsidR="00D91D48" w:rsidRPr="00D91D48" w:rsidRDefault="00D91D48" w:rsidP="00D91D48">
      <w:pPr>
        <w:numPr>
          <w:ilvl w:val="0"/>
          <w:numId w:val="42"/>
        </w:numPr>
        <w:spacing w:after="120" w:line="240" w:lineRule="auto"/>
        <w:contextualSpacing w:val="0"/>
        <w:rPr>
          <w:rFonts w:eastAsia="SimSun" w:cs="Times New Roman"/>
          <w:sz w:val="22"/>
        </w:rPr>
      </w:pPr>
      <w:bookmarkStart w:id="21" w:name="OLE_LINK15"/>
      <w:r w:rsidRPr="00D91D48">
        <w:rPr>
          <w:rFonts w:eastAsia="SimSun" w:cs="Times New Roman"/>
          <w:sz w:val="22"/>
        </w:rPr>
        <w:t>Try again with 3/7+1/2.</w:t>
      </w:r>
    </w:p>
    <w:p w14:paraId="4DD0603C" w14:textId="77777777" w:rsidR="00D91D48" w:rsidRPr="00D91D48" w:rsidRDefault="00D91D48" w:rsidP="00D91D48">
      <w:pPr>
        <w:spacing w:after="120" w:line="240" w:lineRule="auto"/>
        <w:ind w:left="360"/>
        <w:contextualSpacing w:val="0"/>
        <w:rPr>
          <w:rFonts w:eastAsia="SimSun" w:cs="Times New Roman"/>
          <w:b/>
          <w:sz w:val="22"/>
        </w:rPr>
      </w:pPr>
      <w:bookmarkStart w:id="22" w:name="OLE_LINK21"/>
      <w:r w:rsidRPr="00D91D48">
        <w:rPr>
          <w:rFonts w:eastAsia="SimSun" w:cs="Times New Roman"/>
          <w:b/>
          <w:sz w:val="22"/>
        </w:rPr>
        <w:t>[Only if they don’t know what to do, give some or all of this more specific prompt:]</w:t>
      </w:r>
    </w:p>
    <w:p w14:paraId="4E08CA38"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sz w:val="22"/>
        </w:rPr>
        <w:t>First, drag three 1/7 strips down onto the line starting at zero, and click at the right end of the last strip to show the size of 3/7.</w:t>
      </w:r>
    </w:p>
    <w:p w14:paraId="424299D0"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b/>
          <w:sz w:val="22"/>
        </w:rPr>
        <w:t xml:space="preserve">[After this is done:] </w:t>
      </w:r>
      <w:r w:rsidRPr="00D91D48">
        <w:rPr>
          <w:rFonts w:eastAsia="SimSun" w:cs="Times New Roman"/>
          <w:sz w:val="22"/>
        </w:rPr>
        <w:t xml:space="preserve">Now, add on one 1/2 strip, and click at the right end of that strip to show the size of 3/7 </w:t>
      </w:r>
      <w:r w:rsidRPr="00D91D48">
        <w:rPr>
          <w:rFonts w:eastAsia="SimSun" w:cs="Times New Roman"/>
          <w:b/>
          <w:i/>
          <w:sz w:val="22"/>
        </w:rPr>
        <w:t xml:space="preserve">plus </w:t>
      </w:r>
      <w:r w:rsidRPr="00D91D48">
        <w:rPr>
          <w:rFonts w:eastAsia="SimSun" w:cs="Times New Roman"/>
          <w:sz w:val="22"/>
        </w:rPr>
        <w:t>1/2.</w:t>
      </w:r>
    </w:p>
    <w:bookmarkEnd w:id="21"/>
    <w:bookmarkEnd w:id="22"/>
    <w:p w14:paraId="1013A7BE"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Try again with 2/9+3/10.</w:t>
      </w:r>
    </w:p>
    <w:p w14:paraId="5D16DC11" w14:textId="77777777" w:rsidR="00D91D48" w:rsidRPr="00D91D48" w:rsidRDefault="00D91D48" w:rsidP="00D91D48">
      <w:pPr>
        <w:spacing w:after="120" w:line="240" w:lineRule="auto"/>
        <w:ind w:left="360"/>
        <w:contextualSpacing w:val="0"/>
        <w:rPr>
          <w:rFonts w:eastAsia="SimSun" w:cs="Times New Roman"/>
          <w:b/>
          <w:sz w:val="22"/>
        </w:rPr>
      </w:pPr>
      <w:r w:rsidRPr="00D91D48">
        <w:rPr>
          <w:rFonts w:eastAsia="SimSun" w:cs="Times New Roman"/>
          <w:b/>
          <w:sz w:val="22"/>
        </w:rPr>
        <w:t>[Only if they don’t know what to do, give some or all of this more specific prompt:]</w:t>
      </w:r>
    </w:p>
    <w:p w14:paraId="51057348"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sz w:val="22"/>
        </w:rPr>
        <w:t>First, drag two 1/9 strips down onto the line starting at zero, and click at the right end of the last strip to show the size of 2/9.</w:t>
      </w:r>
    </w:p>
    <w:p w14:paraId="59247BB4" w14:textId="77777777" w:rsidR="00D91D48" w:rsidRPr="00D91D48" w:rsidRDefault="00D91D48" w:rsidP="00D91D48">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D91D48">
        <w:rPr>
          <w:rFonts w:eastAsia="SimSun" w:cs="Times New Roman"/>
          <w:b/>
          <w:sz w:val="22"/>
        </w:rPr>
        <w:t xml:space="preserve">[After this is done:] </w:t>
      </w:r>
      <w:r w:rsidRPr="00D91D48">
        <w:rPr>
          <w:rFonts w:eastAsia="SimSun" w:cs="Times New Roman"/>
          <w:sz w:val="22"/>
        </w:rPr>
        <w:t xml:space="preserve">Now, add on three 1/10 strips, and click at the right end of that strip to show the size of 2/9 </w:t>
      </w:r>
      <w:r w:rsidRPr="00D91D48">
        <w:rPr>
          <w:rFonts w:eastAsia="SimSun" w:cs="Times New Roman"/>
          <w:b/>
          <w:i/>
          <w:sz w:val="22"/>
        </w:rPr>
        <w:t xml:space="preserve">plus </w:t>
      </w:r>
      <w:r w:rsidRPr="00D91D48">
        <w:rPr>
          <w:rFonts w:eastAsia="SimSun" w:cs="Times New Roman"/>
          <w:sz w:val="22"/>
        </w:rPr>
        <w:t>3/10.</w:t>
      </w:r>
    </w:p>
    <w:p w14:paraId="67AA8D77" w14:textId="77777777" w:rsidR="00D91D48" w:rsidRPr="00D91D48" w:rsidRDefault="00D91D48" w:rsidP="00D91D48">
      <w:pPr>
        <w:numPr>
          <w:ilvl w:val="0"/>
          <w:numId w:val="42"/>
        </w:numPr>
        <w:spacing w:after="120" w:line="240" w:lineRule="auto"/>
        <w:contextualSpacing w:val="0"/>
        <w:rPr>
          <w:rFonts w:eastAsia="SimSun" w:cs="Times New Roman"/>
          <w:sz w:val="22"/>
        </w:rPr>
      </w:pPr>
      <w:r w:rsidRPr="00D91D48">
        <w:rPr>
          <w:rFonts w:eastAsia="SimSun" w:cs="Times New Roman"/>
          <w:sz w:val="22"/>
        </w:rPr>
        <w:t xml:space="preserve">Now you are going to play a game called Catch the Monster with Fractions. Some monsters have escaped, and you need to use your knowledge of fractions to recapture them. On each page, you will see a number line from 0 to 1. A fraction addition problem above the line will show where the monster is hiding. </w:t>
      </w:r>
    </w:p>
    <w:p w14:paraId="15020FB6" w14:textId="77777777" w:rsidR="00D91D48" w:rsidRPr="00D91D48" w:rsidRDefault="00D91D48" w:rsidP="00D91D48">
      <w:pPr>
        <w:spacing w:after="120" w:line="240" w:lineRule="auto"/>
        <w:ind w:left="360"/>
        <w:contextualSpacing w:val="0"/>
        <w:rPr>
          <w:rFonts w:eastAsia="SimSun" w:cs="Times New Roman"/>
          <w:sz w:val="22"/>
        </w:rPr>
      </w:pPr>
      <w:r w:rsidRPr="00D91D48">
        <w:rPr>
          <w:rFonts w:eastAsia="SimSun" w:cs="Times New Roman"/>
          <w:sz w:val="22"/>
        </w:rPr>
        <w:t>Your job is to click where the sum of the two fractions belongs on the number line to try and catch the monster. If you click near the monster, you’ll see it caught inside a cage. But if you click too far away from the monster, it will escape! Use the fraction strips to help you, just like we practiced. Ready to catch some monsters?</w:t>
      </w:r>
    </w:p>
    <w:p w14:paraId="0B2167CD" w14:textId="77777777" w:rsidR="00D91D48" w:rsidRPr="00D91D48" w:rsidRDefault="00D91D48" w:rsidP="00D91D48">
      <w:pPr>
        <w:spacing w:line="240" w:lineRule="auto"/>
        <w:contextualSpacing w:val="0"/>
        <w:rPr>
          <w:rFonts w:eastAsia="SimSun" w:cs="Times New Roman"/>
          <w:sz w:val="22"/>
        </w:rPr>
      </w:pPr>
    </w:p>
    <w:p w14:paraId="1B97DD2C" w14:textId="77777777" w:rsidR="00D91D48" w:rsidRPr="00D91D48" w:rsidRDefault="00D91D48" w:rsidP="00D91D48">
      <w:pPr>
        <w:spacing w:after="160" w:line="259" w:lineRule="auto"/>
        <w:contextualSpacing w:val="0"/>
        <w:rPr>
          <w:rFonts w:ascii="Calibri Light" w:eastAsia="SimSun" w:hAnsi="Calibri Light" w:cs="Times New Roman"/>
          <w:sz w:val="22"/>
          <w:szCs w:val="24"/>
        </w:rPr>
      </w:pPr>
      <w:r w:rsidRPr="00D91D48">
        <w:rPr>
          <w:rFonts w:eastAsia="SimSun" w:cs="Times New Roman"/>
          <w:sz w:val="22"/>
        </w:rPr>
        <w:br w:type="page"/>
      </w:r>
    </w:p>
    <w:p w14:paraId="2C0C8F37" w14:textId="77777777" w:rsidR="00D91D48" w:rsidRPr="00D91D48" w:rsidRDefault="00D91D48" w:rsidP="00D91D48">
      <w:pPr>
        <w:pStyle w:val="Heading4"/>
      </w:pPr>
      <w:r w:rsidRPr="00D91D48">
        <w:t>Feedback During Tutorial</w:t>
      </w:r>
    </w:p>
    <w:p w14:paraId="78DF0D97" w14:textId="77777777" w:rsidR="00D91D48" w:rsidRPr="00D91D48" w:rsidRDefault="00D91D48" w:rsidP="00D91D48">
      <w:pPr>
        <w:spacing w:line="240" w:lineRule="auto"/>
        <w:contextualSpacing w:val="0"/>
        <w:rPr>
          <w:rFonts w:eastAsia="SimSun" w:cs="Times New Roman"/>
          <w:sz w:val="22"/>
        </w:rPr>
      </w:pPr>
    </w:p>
    <w:p w14:paraId="2019472E"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 xml:space="preserve">This feedback should be given </w:t>
      </w:r>
      <w:r w:rsidRPr="00D91D48">
        <w:rPr>
          <w:rFonts w:eastAsia="SimSun" w:cs="Times New Roman"/>
          <w:b/>
          <w:i/>
          <w:sz w:val="22"/>
        </w:rPr>
        <w:t xml:space="preserve">while </w:t>
      </w:r>
      <w:r w:rsidRPr="00D91D48">
        <w:rPr>
          <w:rFonts w:eastAsia="SimSun" w:cs="Times New Roman"/>
          <w:sz w:val="22"/>
        </w:rPr>
        <w:t xml:space="preserve">participant is working, </w:t>
      </w:r>
      <w:r w:rsidRPr="00D91D48">
        <w:rPr>
          <w:rFonts w:eastAsia="SimSun" w:cs="Times New Roman"/>
          <w:b/>
          <w:i/>
          <w:sz w:val="22"/>
        </w:rPr>
        <w:t>before</w:t>
      </w:r>
      <w:r w:rsidRPr="00D91D48">
        <w:rPr>
          <w:rFonts w:eastAsia="SimSun" w:cs="Times New Roman"/>
          <w:sz w:val="22"/>
        </w:rPr>
        <w:t xml:space="preserve"> they give an answer. If more than one item applies, use the first one that applies. Also, if the participant fails to follow your instructions, then demonstrate by doing what you are telling the participant to do.</w:t>
      </w:r>
    </w:p>
    <w:p w14:paraId="04CC63CA" w14:textId="77777777" w:rsidR="00D91D48" w:rsidRPr="00D91D48" w:rsidRDefault="00D91D48" w:rsidP="00D91D48">
      <w:pPr>
        <w:spacing w:line="240" w:lineRule="auto"/>
        <w:contextualSpacing w:val="0"/>
        <w:rPr>
          <w:rFonts w:eastAsia="SimSun" w:cs="Times New Roman"/>
          <w:sz w:val="22"/>
        </w:rPr>
      </w:pPr>
    </w:p>
    <w:p w14:paraId="301CF913"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 xml:space="preserve">Number 4, marked in bold, is the most common issue, so pay special attention to it. </w:t>
      </w:r>
    </w:p>
    <w:p w14:paraId="628C2CAF" w14:textId="77777777" w:rsidR="00D91D48" w:rsidRPr="00D91D48" w:rsidRDefault="00D91D48" w:rsidP="00D91D48">
      <w:pPr>
        <w:spacing w:line="240" w:lineRule="auto"/>
        <w:contextualSpacing w:val="0"/>
        <w:rPr>
          <w:rFonts w:eastAsia="SimSun" w:cs="Times New Roman"/>
          <w:sz w:val="22"/>
        </w:rPr>
      </w:pPr>
    </w:p>
    <w:tbl>
      <w:tblPr>
        <w:tblStyle w:val="TableGrid4"/>
        <w:tblW w:w="0" w:type="auto"/>
        <w:tblLook w:val="04A0" w:firstRow="1" w:lastRow="0" w:firstColumn="1" w:lastColumn="0" w:noHBand="0" w:noVBand="1"/>
      </w:tblPr>
      <w:tblGrid>
        <w:gridCol w:w="4135"/>
        <w:gridCol w:w="5215"/>
      </w:tblGrid>
      <w:tr w:rsidR="00D91D48" w:rsidRPr="00D91D48" w14:paraId="453D1FB2" w14:textId="77777777" w:rsidTr="00EE32F4">
        <w:trPr>
          <w:trHeight w:val="791"/>
        </w:trPr>
        <w:tc>
          <w:tcPr>
            <w:tcW w:w="4135" w:type="dxa"/>
            <w:tcMar>
              <w:top w:w="115" w:type="dxa"/>
              <w:left w:w="115" w:type="dxa"/>
              <w:bottom w:w="115" w:type="dxa"/>
              <w:right w:w="115" w:type="dxa"/>
            </w:tcMar>
            <w:vAlign w:val="center"/>
          </w:tcPr>
          <w:p w14:paraId="369B2D29" w14:textId="77777777" w:rsidR="00D91D48" w:rsidRPr="00D91D48" w:rsidRDefault="00D91D48" w:rsidP="00D91D48">
            <w:pPr>
              <w:numPr>
                <w:ilvl w:val="0"/>
                <w:numId w:val="43"/>
              </w:numPr>
              <w:spacing w:line="240" w:lineRule="auto"/>
              <w:ind w:left="330" w:hanging="330"/>
              <w:contextualSpacing w:val="0"/>
              <w:rPr>
                <w:rFonts w:eastAsia="SimSun" w:cs="Times New Roman"/>
                <w:sz w:val="22"/>
              </w:rPr>
            </w:pPr>
            <w:bookmarkStart w:id="23" w:name="OLE_LINK22"/>
            <w:bookmarkStart w:id="24" w:name="OLE_LINK23"/>
            <w:r w:rsidRPr="00D91D48">
              <w:rPr>
                <w:rFonts w:eastAsia="SimSun" w:cs="Times New Roman"/>
                <w:sz w:val="22"/>
              </w:rPr>
              <w:t>Takes wrong type of fraction strip</w:t>
            </w:r>
          </w:p>
        </w:tc>
        <w:tc>
          <w:tcPr>
            <w:tcW w:w="5215" w:type="dxa"/>
            <w:tcMar>
              <w:top w:w="115" w:type="dxa"/>
              <w:left w:w="115" w:type="dxa"/>
              <w:bottom w:w="115" w:type="dxa"/>
              <w:right w:w="115" w:type="dxa"/>
            </w:tcMar>
            <w:vAlign w:val="center"/>
          </w:tcPr>
          <w:p w14:paraId="7A2053D6"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“Oops! The denominator is xx, so you need a 1/xxth strip.”</w:t>
            </w:r>
          </w:p>
        </w:tc>
      </w:tr>
      <w:tr w:rsidR="00D91D48" w:rsidRPr="00D91D48" w14:paraId="5169A7C6" w14:textId="77777777" w:rsidTr="00EE32F4">
        <w:trPr>
          <w:trHeight w:val="791"/>
        </w:trPr>
        <w:tc>
          <w:tcPr>
            <w:tcW w:w="4135" w:type="dxa"/>
            <w:tcMar>
              <w:top w:w="115" w:type="dxa"/>
              <w:left w:w="115" w:type="dxa"/>
              <w:bottom w:w="115" w:type="dxa"/>
              <w:right w:w="115" w:type="dxa"/>
            </w:tcMar>
            <w:vAlign w:val="center"/>
          </w:tcPr>
          <w:p w14:paraId="54F5B951" w14:textId="77777777" w:rsidR="00D91D48" w:rsidRPr="00D91D48" w:rsidRDefault="00D91D48" w:rsidP="00D91D48">
            <w:pPr>
              <w:numPr>
                <w:ilvl w:val="0"/>
                <w:numId w:val="43"/>
              </w:numPr>
              <w:spacing w:line="240" w:lineRule="auto"/>
              <w:ind w:left="330" w:hanging="330"/>
              <w:contextualSpacing w:val="0"/>
              <w:rPr>
                <w:rFonts w:eastAsia="SimSun" w:cs="Times New Roman"/>
                <w:sz w:val="22"/>
              </w:rPr>
            </w:pPr>
            <w:r w:rsidRPr="00D91D48">
              <w:rPr>
                <w:rFonts w:eastAsia="SimSun" w:cs="Times New Roman"/>
                <w:sz w:val="22"/>
              </w:rPr>
              <w:t>Takes wrong number of fraction strips</w:t>
            </w:r>
          </w:p>
        </w:tc>
        <w:tc>
          <w:tcPr>
            <w:tcW w:w="5215" w:type="dxa"/>
            <w:tcMar>
              <w:top w:w="115" w:type="dxa"/>
              <w:left w:w="115" w:type="dxa"/>
              <w:bottom w:w="115" w:type="dxa"/>
              <w:right w:w="115" w:type="dxa"/>
            </w:tcMar>
            <w:vAlign w:val="center"/>
          </w:tcPr>
          <w:p w14:paraId="71D34777"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 xml:space="preserve">“Oops! The numerator is xx, so you need xx strips.” </w:t>
            </w:r>
          </w:p>
        </w:tc>
      </w:tr>
      <w:tr w:rsidR="00D91D48" w:rsidRPr="00D91D48" w14:paraId="515BB4AF" w14:textId="77777777" w:rsidTr="00EE32F4">
        <w:trPr>
          <w:trHeight w:val="791"/>
        </w:trPr>
        <w:tc>
          <w:tcPr>
            <w:tcW w:w="4135" w:type="dxa"/>
            <w:tcMar>
              <w:top w:w="115" w:type="dxa"/>
              <w:left w:w="115" w:type="dxa"/>
              <w:bottom w:w="115" w:type="dxa"/>
              <w:right w:w="115" w:type="dxa"/>
            </w:tcMar>
            <w:vAlign w:val="center"/>
          </w:tcPr>
          <w:p w14:paraId="5D564765" w14:textId="77777777" w:rsidR="00D91D48" w:rsidRPr="00D91D48" w:rsidRDefault="00D91D48" w:rsidP="00D91D48">
            <w:pPr>
              <w:numPr>
                <w:ilvl w:val="0"/>
                <w:numId w:val="43"/>
              </w:numPr>
              <w:spacing w:line="240" w:lineRule="auto"/>
              <w:ind w:left="330" w:hanging="330"/>
              <w:contextualSpacing w:val="0"/>
              <w:rPr>
                <w:rFonts w:eastAsia="SimSun" w:cs="Times New Roman"/>
                <w:sz w:val="22"/>
              </w:rPr>
            </w:pPr>
            <w:r w:rsidRPr="00D91D48">
              <w:rPr>
                <w:rFonts w:eastAsia="SimSun" w:cs="Times New Roman"/>
                <w:sz w:val="22"/>
              </w:rPr>
              <w:t>Puts fraction strips in wrong place</w:t>
            </w:r>
          </w:p>
        </w:tc>
        <w:tc>
          <w:tcPr>
            <w:tcW w:w="5215" w:type="dxa"/>
            <w:tcMar>
              <w:top w:w="115" w:type="dxa"/>
              <w:left w:w="115" w:type="dxa"/>
              <w:bottom w:w="115" w:type="dxa"/>
              <w:right w:w="115" w:type="dxa"/>
            </w:tcMar>
            <w:vAlign w:val="center"/>
          </w:tcPr>
          <w:p w14:paraId="51FDE02E"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b/>
                <w:sz w:val="22"/>
              </w:rPr>
              <w:t xml:space="preserve">[1st strip] </w:t>
            </w:r>
            <w:r w:rsidRPr="00D91D48">
              <w:rPr>
                <w:rFonts w:eastAsia="SimSun" w:cs="Times New Roman"/>
                <w:sz w:val="22"/>
              </w:rPr>
              <w:t>“This strip’s left end should start at 0.”</w:t>
            </w:r>
          </w:p>
          <w:p w14:paraId="138E3388"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b/>
                <w:sz w:val="22"/>
              </w:rPr>
              <w:t>[Others]</w:t>
            </w:r>
            <w:r w:rsidRPr="00D91D48">
              <w:rPr>
                <w:rFonts w:eastAsia="SimSun" w:cs="Times New Roman"/>
                <w:sz w:val="22"/>
              </w:rPr>
              <w:t xml:space="preserve"> “This strip’s left end should push right up against the previous strip.”</w:t>
            </w:r>
          </w:p>
        </w:tc>
      </w:tr>
      <w:tr w:rsidR="00D91D48" w:rsidRPr="00D91D48" w14:paraId="55B18A21" w14:textId="77777777" w:rsidTr="00EE32F4">
        <w:trPr>
          <w:trHeight w:val="791"/>
        </w:trPr>
        <w:tc>
          <w:tcPr>
            <w:tcW w:w="4135" w:type="dxa"/>
            <w:tcBorders>
              <w:top w:val="single" w:sz="24" w:space="0" w:color="auto"/>
              <w:left w:val="single" w:sz="24" w:space="0" w:color="auto"/>
              <w:bottom w:val="single" w:sz="24" w:space="0" w:color="auto"/>
              <w:right w:val="single" w:sz="24" w:space="0" w:color="auto"/>
            </w:tcBorders>
            <w:vAlign w:val="center"/>
          </w:tcPr>
          <w:p w14:paraId="462F73F7" w14:textId="77777777" w:rsidR="00D91D48" w:rsidRPr="00D91D48" w:rsidRDefault="00D91D48" w:rsidP="00D91D48">
            <w:pPr>
              <w:numPr>
                <w:ilvl w:val="0"/>
                <w:numId w:val="43"/>
              </w:numPr>
              <w:spacing w:line="240" w:lineRule="auto"/>
              <w:ind w:left="330" w:hanging="330"/>
              <w:contextualSpacing w:val="0"/>
              <w:rPr>
                <w:rFonts w:eastAsia="SimSun" w:cs="Times New Roman"/>
                <w:sz w:val="22"/>
              </w:rPr>
            </w:pPr>
            <w:bookmarkStart w:id="25" w:name="OLE_LINK51"/>
            <w:bookmarkStart w:id="26" w:name="OLE_LINK52"/>
            <w:r w:rsidRPr="00D91D48">
              <w:rPr>
                <w:rFonts w:eastAsia="SimSun" w:cs="Times New Roman"/>
                <w:b/>
                <w:sz w:val="22"/>
              </w:rPr>
              <w:t xml:space="preserve">[Addition problems] </w:t>
            </w:r>
            <w:r w:rsidRPr="00D91D48">
              <w:rPr>
                <w:rFonts w:eastAsia="SimSun" w:cs="Times New Roman"/>
                <w:sz w:val="22"/>
              </w:rPr>
              <w:t>Did not click on the location of the 1st fraction before starting to build the 2nd fraction</w:t>
            </w:r>
          </w:p>
        </w:tc>
        <w:tc>
          <w:tcPr>
            <w:tcW w:w="5215" w:type="dxa"/>
            <w:tcBorders>
              <w:top w:val="single" w:sz="24" w:space="0" w:color="auto"/>
              <w:left w:val="single" w:sz="24" w:space="0" w:color="auto"/>
              <w:bottom w:val="single" w:sz="24" w:space="0" w:color="auto"/>
              <w:right w:val="single" w:sz="24" w:space="0" w:color="auto"/>
            </w:tcBorders>
            <w:vAlign w:val="center"/>
          </w:tcPr>
          <w:p w14:paraId="2580B521"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“Oops! Before you start doing the second fraction, click on the line to show the size of the first fraction.”</w:t>
            </w:r>
          </w:p>
        </w:tc>
      </w:tr>
      <w:bookmarkEnd w:id="23"/>
      <w:bookmarkEnd w:id="24"/>
      <w:bookmarkEnd w:id="25"/>
      <w:bookmarkEnd w:id="26"/>
      <w:tr w:rsidR="00D91D48" w:rsidRPr="00D91D48" w14:paraId="7BD34A7D" w14:textId="77777777" w:rsidTr="00EE32F4">
        <w:trPr>
          <w:trHeight w:val="791"/>
        </w:trPr>
        <w:tc>
          <w:tcPr>
            <w:tcW w:w="4135" w:type="dxa"/>
            <w:vAlign w:val="center"/>
          </w:tcPr>
          <w:p w14:paraId="170CF759" w14:textId="77777777" w:rsidR="00D91D48" w:rsidRPr="00D91D48" w:rsidRDefault="00D91D48" w:rsidP="00D91D48">
            <w:pPr>
              <w:numPr>
                <w:ilvl w:val="0"/>
                <w:numId w:val="43"/>
              </w:numPr>
              <w:spacing w:line="240" w:lineRule="auto"/>
              <w:ind w:left="330" w:hanging="330"/>
              <w:contextualSpacing w:val="0"/>
              <w:rPr>
                <w:rFonts w:eastAsia="SimSun" w:cs="Times New Roman"/>
                <w:sz w:val="22"/>
              </w:rPr>
            </w:pPr>
            <w:r w:rsidRPr="00D91D48">
              <w:rPr>
                <w:rFonts w:eastAsia="SimSun" w:cs="Times New Roman"/>
                <w:sz w:val="22"/>
              </w:rPr>
              <w:t>Used fraction strips correctly, but clicked in the wrong location</w:t>
            </w:r>
          </w:p>
        </w:tc>
        <w:tc>
          <w:tcPr>
            <w:tcW w:w="5215" w:type="dxa"/>
            <w:vAlign w:val="center"/>
          </w:tcPr>
          <w:p w14:paraId="6779BF43" w14:textId="77777777" w:rsidR="00D91D48" w:rsidRPr="00D91D48" w:rsidRDefault="00D91D48" w:rsidP="00D91D48">
            <w:pPr>
              <w:numPr>
                <w:ilvl w:val="0"/>
                <w:numId w:val="41"/>
              </w:numPr>
              <w:spacing w:line="240" w:lineRule="auto"/>
              <w:ind w:left="360"/>
              <w:contextualSpacing w:val="0"/>
              <w:rPr>
                <w:rFonts w:eastAsia="SimSun" w:cs="Times New Roman"/>
                <w:b/>
                <w:sz w:val="22"/>
              </w:rPr>
            </w:pPr>
            <w:r w:rsidRPr="00D91D48">
              <w:rPr>
                <w:rFonts w:eastAsia="SimSun" w:cs="Times New Roman"/>
                <w:b/>
                <w:sz w:val="22"/>
              </w:rPr>
              <w:t>[Only one strip]</w:t>
            </w:r>
            <w:r w:rsidRPr="00D91D48">
              <w:rPr>
                <w:rFonts w:eastAsia="SimSun" w:cs="Times New Roman"/>
                <w:sz w:val="22"/>
              </w:rPr>
              <w:t xml:space="preserve"> “Click at the strip’s right end.”</w:t>
            </w:r>
          </w:p>
          <w:p w14:paraId="44AB5471" w14:textId="77777777" w:rsidR="00D91D48" w:rsidRPr="00D91D48" w:rsidRDefault="00D91D48" w:rsidP="00D91D48">
            <w:pPr>
              <w:numPr>
                <w:ilvl w:val="0"/>
                <w:numId w:val="41"/>
              </w:numPr>
              <w:spacing w:line="240" w:lineRule="auto"/>
              <w:ind w:left="360"/>
              <w:contextualSpacing w:val="0"/>
              <w:rPr>
                <w:rFonts w:eastAsia="SimSun" w:cs="Times New Roman"/>
                <w:b/>
                <w:sz w:val="22"/>
              </w:rPr>
            </w:pPr>
            <w:r w:rsidRPr="00D91D48">
              <w:rPr>
                <w:rFonts w:eastAsia="SimSun" w:cs="Times New Roman"/>
                <w:b/>
                <w:sz w:val="22"/>
              </w:rPr>
              <w:t>[More]</w:t>
            </w:r>
            <w:r w:rsidRPr="00D91D48">
              <w:rPr>
                <w:rFonts w:eastAsia="SimSun" w:cs="Times New Roman"/>
                <w:sz w:val="22"/>
              </w:rPr>
              <w:t xml:space="preserve"> “Click at the right end of the last strip.”</w:t>
            </w:r>
          </w:p>
        </w:tc>
      </w:tr>
    </w:tbl>
    <w:p w14:paraId="73DD9CA3" w14:textId="77777777" w:rsidR="00D91D48" w:rsidRPr="00D91D48" w:rsidRDefault="00D91D48" w:rsidP="00D91D48">
      <w:pPr>
        <w:spacing w:after="120" w:line="240" w:lineRule="auto"/>
        <w:contextualSpacing w:val="0"/>
        <w:rPr>
          <w:rFonts w:eastAsia="SimSun" w:cs="Times New Roman"/>
          <w:sz w:val="22"/>
        </w:rPr>
      </w:pPr>
    </w:p>
    <w:p w14:paraId="17CF038A" w14:textId="77777777" w:rsidR="00D91D48" w:rsidRPr="00D91D48" w:rsidRDefault="00D91D48" w:rsidP="00D91D48">
      <w:pPr>
        <w:spacing w:after="120" w:line="240" w:lineRule="auto"/>
        <w:contextualSpacing w:val="0"/>
        <w:rPr>
          <w:rFonts w:eastAsia="SimSun" w:cs="Times New Roman"/>
          <w:sz w:val="22"/>
        </w:rPr>
      </w:pPr>
    </w:p>
    <w:p w14:paraId="7BC79561" w14:textId="77777777" w:rsidR="00D91D48" w:rsidRPr="00D91D48" w:rsidRDefault="00D91D48" w:rsidP="00D91D48">
      <w:pPr>
        <w:spacing w:after="160" w:line="259" w:lineRule="auto"/>
        <w:contextualSpacing w:val="0"/>
        <w:rPr>
          <w:rFonts w:eastAsia="SimSun" w:cs="Times New Roman"/>
          <w:sz w:val="22"/>
        </w:rPr>
      </w:pPr>
      <w:r w:rsidRPr="00D91D48">
        <w:rPr>
          <w:rFonts w:eastAsia="SimSun" w:cs="Times New Roman"/>
          <w:sz w:val="22"/>
        </w:rPr>
        <w:br w:type="page"/>
      </w:r>
    </w:p>
    <w:p w14:paraId="32BA98AF" w14:textId="77777777" w:rsidR="00D91D48" w:rsidRPr="00D91D48" w:rsidRDefault="00D91D48" w:rsidP="00D91D48">
      <w:pPr>
        <w:pStyle w:val="Heading4"/>
      </w:pPr>
      <w:r w:rsidRPr="00D91D48">
        <w:t>Practice – Fraction Sums Condition</w:t>
      </w:r>
    </w:p>
    <w:p w14:paraId="3B804186" w14:textId="77777777" w:rsidR="00D91D48" w:rsidRPr="00D91D48" w:rsidRDefault="00D91D48" w:rsidP="00D91D48">
      <w:pPr>
        <w:spacing w:line="240" w:lineRule="auto"/>
        <w:contextualSpacing w:val="0"/>
        <w:rPr>
          <w:rFonts w:eastAsia="SimSun" w:cs="Times New Roman"/>
          <w:sz w:val="22"/>
        </w:rPr>
      </w:pPr>
    </w:p>
    <w:p w14:paraId="425E8440"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Read instructions whenever they appear on screen.</w:t>
      </w:r>
    </w:p>
    <w:p w14:paraId="3F046B89" w14:textId="77777777" w:rsidR="00D91D48" w:rsidRPr="00D91D48" w:rsidRDefault="00D91D48" w:rsidP="00D91D48">
      <w:pPr>
        <w:spacing w:line="240" w:lineRule="auto"/>
        <w:contextualSpacing w:val="0"/>
        <w:rPr>
          <w:rFonts w:eastAsia="SimSun" w:cs="Times New Roman"/>
          <w:sz w:val="22"/>
        </w:rPr>
      </w:pPr>
    </w:p>
    <w:p w14:paraId="279E29E8" w14:textId="77777777" w:rsidR="00D91D48" w:rsidRPr="00D91D48" w:rsidRDefault="00D91D48" w:rsidP="00D91D48">
      <w:pPr>
        <w:pStyle w:val="Heading4"/>
      </w:pPr>
      <w:r w:rsidRPr="00D91D48">
        <w:t>Feedback During Practice</w:t>
      </w:r>
    </w:p>
    <w:p w14:paraId="79BA7987" w14:textId="77777777" w:rsidR="00D91D48" w:rsidRPr="00D91D48" w:rsidRDefault="00D91D48" w:rsidP="00D91D48">
      <w:pPr>
        <w:spacing w:line="240" w:lineRule="auto"/>
        <w:contextualSpacing w:val="0"/>
        <w:rPr>
          <w:rFonts w:eastAsia="SimSun" w:cs="Times New Roman"/>
          <w:sz w:val="22"/>
        </w:rPr>
      </w:pPr>
    </w:p>
    <w:p w14:paraId="01D51E7E"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 xml:space="preserve">During practice, give feedback as follows. All feedback should be given AFTER participant clicks on the line but BEFORE they press the space bar. If more than one item applies, use the first one that applies. </w:t>
      </w:r>
    </w:p>
    <w:p w14:paraId="67FF715B" w14:textId="77777777" w:rsidR="00D91D48" w:rsidRPr="00D91D48" w:rsidRDefault="00D91D48" w:rsidP="00D91D48">
      <w:pPr>
        <w:spacing w:line="240" w:lineRule="auto"/>
        <w:contextualSpacing w:val="0"/>
        <w:rPr>
          <w:rFonts w:eastAsia="SimSun" w:cs="Times New Roman"/>
          <w:sz w:val="22"/>
        </w:rPr>
      </w:pPr>
    </w:p>
    <w:p w14:paraId="4DACA8FF"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 xml:space="preserve">Number 4, marked in bold, is the most common issue, so pay special attention to it. </w:t>
      </w:r>
    </w:p>
    <w:p w14:paraId="73DC0F8E" w14:textId="77777777" w:rsidR="00D91D48" w:rsidRPr="00D91D48" w:rsidRDefault="00D91D48" w:rsidP="00D91D48">
      <w:pPr>
        <w:spacing w:line="240" w:lineRule="auto"/>
        <w:contextualSpacing w:val="0"/>
        <w:rPr>
          <w:rFonts w:eastAsia="SimSun" w:cs="Times New Roman"/>
          <w:sz w:val="22"/>
        </w:rPr>
      </w:pPr>
    </w:p>
    <w:p w14:paraId="5C4DC161" w14:textId="77777777" w:rsidR="00D91D48" w:rsidRPr="00D91D48" w:rsidRDefault="00D91D48" w:rsidP="00D91D48">
      <w:pPr>
        <w:spacing w:line="240" w:lineRule="auto"/>
        <w:contextualSpacing w:val="0"/>
        <w:rPr>
          <w:rFonts w:eastAsia="SimSun" w:cs="Times New Roman"/>
          <w:sz w:val="22"/>
        </w:rPr>
      </w:pPr>
    </w:p>
    <w:tbl>
      <w:tblPr>
        <w:tblStyle w:val="TableGrid4"/>
        <w:tblW w:w="0" w:type="auto"/>
        <w:tblLook w:val="04A0" w:firstRow="1" w:lastRow="0" w:firstColumn="1" w:lastColumn="0" w:noHBand="0" w:noVBand="1"/>
      </w:tblPr>
      <w:tblGrid>
        <w:gridCol w:w="4135"/>
        <w:gridCol w:w="5215"/>
      </w:tblGrid>
      <w:tr w:rsidR="00D91D48" w:rsidRPr="00D91D48" w14:paraId="5A9FAD47" w14:textId="77777777" w:rsidTr="00EE32F4">
        <w:trPr>
          <w:trHeight w:val="791"/>
        </w:trPr>
        <w:tc>
          <w:tcPr>
            <w:tcW w:w="4135" w:type="dxa"/>
            <w:tcMar>
              <w:top w:w="115" w:type="dxa"/>
              <w:left w:w="115" w:type="dxa"/>
              <w:bottom w:w="115" w:type="dxa"/>
              <w:right w:w="115" w:type="dxa"/>
            </w:tcMar>
            <w:vAlign w:val="center"/>
          </w:tcPr>
          <w:p w14:paraId="2E009DC0"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Takes wrong type of fraction strip</w:t>
            </w:r>
          </w:p>
        </w:tc>
        <w:tc>
          <w:tcPr>
            <w:tcW w:w="5215" w:type="dxa"/>
            <w:tcMar>
              <w:top w:w="115" w:type="dxa"/>
              <w:left w:w="115" w:type="dxa"/>
              <w:bottom w:w="115" w:type="dxa"/>
              <w:right w:w="115" w:type="dxa"/>
            </w:tcMar>
            <w:vAlign w:val="center"/>
          </w:tcPr>
          <w:p w14:paraId="68B09DB9"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“Oops! The denominator is xx, so you need a 1/xxth strip.”</w:t>
            </w:r>
          </w:p>
        </w:tc>
      </w:tr>
      <w:tr w:rsidR="00D91D48" w:rsidRPr="00D91D48" w14:paraId="71A8B678" w14:textId="77777777" w:rsidTr="00EE32F4">
        <w:trPr>
          <w:trHeight w:val="791"/>
        </w:trPr>
        <w:tc>
          <w:tcPr>
            <w:tcW w:w="4135" w:type="dxa"/>
            <w:tcMar>
              <w:top w:w="115" w:type="dxa"/>
              <w:left w:w="115" w:type="dxa"/>
              <w:bottom w:w="115" w:type="dxa"/>
              <w:right w:w="115" w:type="dxa"/>
            </w:tcMar>
            <w:vAlign w:val="center"/>
          </w:tcPr>
          <w:p w14:paraId="3AC76C49"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Takes wrong number of fraction strips</w:t>
            </w:r>
          </w:p>
        </w:tc>
        <w:tc>
          <w:tcPr>
            <w:tcW w:w="5215" w:type="dxa"/>
            <w:tcMar>
              <w:top w:w="115" w:type="dxa"/>
              <w:left w:w="115" w:type="dxa"/>
              <w:bottom w:w="115" w:type="dxa"/>
              <w:right w:w="115" w:type="dxa"/>
            </w:tcMar>
            <w:vAlign w:val="center"/>
          </w:tcPr>
          <w:p w14:paraId="0F921127"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 xml:space="preserve">“Oops! The numerator is xx, so you need xx strips.” </w:t>
            </w:r>
          </w:p>
        </w:tc>
      </w:tr>
      <w:tr w:rsidR="00D91D48" w:rsidRPr="00D91D48" w14:paraId="5A8E5477" w14:textId="77777777" w:rsidTr="00EE32F4">
        <w:trPr>
          <w:trHeight w:val="791"/>
        </w:trPr>
        <w:tc>
          <w:tcPr>
            <w:tcW w:w="4135" w:type="dxa"/>
            <w:tcMar>
              <w:top w:w="115" w:type="dxa"/>
              <w:left w:w="115" w:type="dxa"/>
              <w:bottom w:w="115" w:type="dxa"/>
              <w:right w:w="115" w:type="dxa"/>
            </w:tcMar>
            <w:vAlign w:val="center"/>
          </w:tcPr>
          <w:p w14:paraId="706D075C"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Puts fraction strips in wrong place</w:t>
            </w:r>
          </w:p>
        </w:tc>
        <w:tc>
          <w:tcPr>
            <w:tcW w:w="5215" w:type="dxa"/>
            <w:tcMar>
              <w:top w:w="115" w:type="dxa"/>
              <w:left w:w="115" w:type="dxa"/>
              <w:bottom w:w="115" w:type="dxa"/>
              <w:right w:w="115" w:type="dxa"/>
            </w:tcMar>
            <w:vAlign w:val="center"/>
          </w:tcPr>
          <w:p w14:paraId="21C058AC"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b/>
                <w:sz w:val="22"/>
              </w:rPr>
              <w:t xml:space="preserve">[1st strip] </w:t>
            </w:r>
            <w:r w:rsidRPr="00D91D48">
              <w:rPr>
                <w:rFonts w:eastAsia="SimSun" w:cs="Times New Roman"/>
                <w:sz w:val="22"/>
              </w:rPr>
              <w:t>“This strip’s left end should start at 0.”</w:t>
            </w:r>
          </w:p>
          <w:p w14:paraId="6B1688E3"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b/>
                <w:sz w:val="22"/>
              </w:rPr>
              <w:t>[Others]</w:t>
            </w:r>
            <w:r w:rsidRPr="00D91D48">
              <w:rPr>
                <w:rFonts w:eastAsia="SimSun" w:cs="Times New Roman"/>
                <w:sz w:val="22"/>
              </w:rPr>
              <w:t xml:space="preserve"> “This strip’s left end should push right up against the previous strip.”</w:t>
            </w:r>
          </w:p>
        </w:tc>
      </w:tr>
      <w:tr w:rsidR="00D91D48" w:rsidRPr="00D91D48" w14:paraId="4B82C172" w14:textId="77777777" w:rsidTr="00EE32F4">
        <w:trPr>
          <w:trHeight w:val="791"/>
        </w:trPr>
        <w:tc>
          <w:tcPr>
            <w:tcW w:w="4135" w:type="dxa"/>
            <w:tcBorders>
              <w:top w:val="single" w:sz="24" w:space="0" w:color="auto"/>
              <w:left w:val="single" w:sz="24" w:space="0" w:color="auto"/>
              <w:bottom w:val="single" w:sz="24" w:space="0" w:color="auto"/>
              <w:right w:val="single" w:sz="24" w:space="0" w:color="auto"/>
            </w:tcBorders>
            <w:vAlign w:val="center"/>
          </w:tcPr>
          <w:p w14:paraId="214B3791"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Did not click once for the 1st fraction before starting to build and/or clicking in the location of the 2nd fraction</w:t>
            </w:r>
          </w:p>
        </w:tc>
        <w:tc>
          <w:tcPr>
            <w:tcW w:w="5215" w:type="dxa"/>
            <w:tcBorders>
              <w:top w:val="single" w:sz="24" w:space="0" w:color="auto"/>
              <w:left w:val="single" w:sz="24" w:space="0" w:color="auto"/>
              <w:bottom w:val="single" w:sz="24" w:space="0" w:color="auto"/>
              <w:right w:val="single" w:sz="24" w:space="0" w:color="auto"/>
            </w:tcBorders>
            <w:vAlign w:val="center"/>
          </w:tcPr>
          <w:p w14:paraId="5D9F8373"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 xml:space="preserve">“Oops! Next time, before you </w:t>
            </w:r>
            <w:bookmarkStart w:id="27" w:name="OLE_LINK24"/>
            <w:r w:rsidRPr="00D91D48">
              <w:rPr>
                <w:rFonts w:eastAsia="SimSun" w:cs="Times New Roman"/>
                <w:sz w:val="22"/>
              </w:rPr>
              <w:t>start doing</w:t>
            </w:r>
            <w:bookmarkEnd w:id="27"/>
            <w:r w:rsidRPr="00D91D48">
              <w:rPr>
                <w:rFonts w:eastAsia="SimSun" w:cs="Times New Roman"/>
                <w:sz w:val="22"/>
              </w:rPr>
              <w:t xml:space="preserve"> the second fraction, click on the line to show the size of the first fraction.”</w:t>
            </w:r>
          </w:p>
        </w:tc>
      </w:tr>
    </w:tbl>
    <w:p w14:paraId="7244171D" w14:textId="77777777" w:rsidR="00D91D48" w:rsidRPr="00D91D48" w:rsidRDefault="00D91D48" w:rsidP="00D91D48">
      <w:pPr>
        <w:spacing w:line="240" w:lineRule="auto"/>
        <w:contextualSpacing w:val="0"/>
        <w:rPr>
          <w:rFonts w:eastAsia="SimSun" w:cs="Times New Roman"/>
          <w:sz w:val="22"/>
        </w:rPr>
      </w:pPr>
    </w:p>
    <w:p w14:paraId="3937B889"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The following feedback should only be given if the participant missed the monster. Numbers 5-6 only apply when the fraction strips are movable.</w:t>
      </w:r>
    </w:p>
    <w:p w14:paraId="29AF2322" w14:textId="77777777" w:rsidR="00D91D48" w:rsidRPr="00D91D48" w:rsidRDefault="00D91D48" w:rsidP="00D91D48">
      <w:pPr>
        <w:spacing w:line="240" w:lineRule="auto"/>
        <w:contextualSpacing w:val="0"/>
        <w:rPr>
          <w:rFonts w:eastAsia="SimSun" w:cs="Times New Roman"/>
          <w:sz w:val="22"/>
        </w:rPr>
      </w:pPr>
      <w:r w:rsidRPr="00D91D48">
        <w:rPr>
          <w:rFonts w:eastAsia="SimSun" w:cs="Times New Roman"/>
          <w:sz w:val="22"/>
        </w:rPr>
        <w:tab/>
      </w:r>
    </w:p>
    <w:tbl>
      <w:tblPr>
        <w:tblStyle w:val="TableGrid4"/>
        <w:tblW w:w="0" w:type="auto"/>
        <w:tblLook w:val="04A0" w:firstRow="1" w:lastRow="0" w:firstColumn="1" w:lastColumn="0" w:noHBand="0" w:noVBand="1"/>
      </w:tblPr>
      <w:tblGrid>
        <w:gridCol w:w="4135"/>
        <w:gridCol w:w="5215"/>
      </w:tblGrid>
      <w:tr w:rsidR="00D91D48" w:rsidRPr="00D91D48" w14:paraId="79C13ED0" w14:textId="77777777" w:rsidTr="00EE32F4">
        <w:trPr>
          <w:trHeight w:val="791"/>
        </w:trPr>
        <w:tc>
          <w:tcPr>
            <w:tcW w:w="4135" w:type="dxa"/>
            <w:shd w:val="clear" w:color="auto" w:fill="auto"/>
            <w:tcMar>
              <w:top w:w="115" w:type="dxa"/>
              <w:left w:w="115" w:type="dxa"/>
              <w:bottom w:w="115" w:type="dxa"/>
              <w:right w:w="115" w:type="dxa"/>
            </w:tcMar>
            <w:vAlign w:val="center"/>
          </w:tcPr>
          <w:p w14:paraId="3EE38E24"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Did not use fraction strips</w:t>
            </w:r>
          </w:p>
        </w:tc>
        <w:tc>
          <w:tcPr>
            <w:tcW w:w="5215" w:type="dxa"/>
            <w:shd w:val="clear" w:color="auto" w:fill="auto"/>
            <w:tcMar>
              <w:top w:w="115" w:type="dxa"/>
              <w:left w:w="115" w:type="dxa"/>
              <w:bottom w:w="115" w:type="dxa"/>
              <w:right w:w="115" w:type="dxa"/>
            </w:tcMar>
            <w:vAlign w:val="center"/>
          </w:tcPr>
          <w:p w14:paraId="3AD0DD29"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“Try using fraction strips on the next one.”</w:t>
            </w:r>
          </w:p>
        </w:tc>
      </w:tr>
      <w:tr w:rsidR="00D91D48" w:rsidRPr="00D91D48" w14:paraId="1E7C1A04" w14:textId="77777777" w:rsidTr="00EE32F4">
        <w:trPr>
          <w:trHeight w:val="791"/>
        </w:trPr>
        <w:tc>
          <w:tcPr>
            <w:tcW w:w="4135" w:type="dxa"/>
            <w:shd w:val="clear" w:color="auto" w:fill="auto"/>
            <w:tcMar>
              <w:top w:w="115" w:type="dxa"/>
              <w:left w:w="115" w:type="dxa"/>
              <w:bottom w:w="115" w:type="dxa"/>
              <w:right w:w="115" w:type="dxa"/>
            </w:tcMar>
            <w:vAlign w:val="center"/>
          </w:tcPr>
          <w:p w14:paraId="0593B85D"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Used strips for only the first fraction and not the second</w:t>
            </w:r>
          </w:p>
        </w:tc>
        <w:tc>
          <w:tcPr>
            <w:tcW w:w="5215" w:type="dxa"/>
            <w:shd w:val="clear" w:color="auto" w:fill="auto"/>
            <w:tcMar>
              <w:top w:w="115" w:type="dxa"/>
              <w:left w:w="115" w:type="dxa"/>
              <w:bottom w:w="115" w:type="dxa"/>
              <w:right w:w="115" w:type="dxa"/>
            </w:tcMar>
            <w:vAlign w:val="center"/>
          </w:tcPr>
          <w:p w14:paraId="0F147293" w14:textId="77777777" w:rsidR="00D91D48" w:rsidRPr="00D91D48" w:rsidRDefault="00D91D48" w:rsidP="00D91D48">
            <w:pPr>
              <w:numPr>
                <w:ilvl w:val="0"/>
                <w:numId w:val="41"/>
              </w:numPr>
              <w:spacing w:line="240" w:lineRule="auto"/>
              <w:ind w:left="360"/>
              <w:contextualSpacing w:val="0"/>
              <w:rPr>
                <w:rFonts w:eastAsia="SimSun" w:cs="Times New Roman"/>
                <w:b/>
                <w:sz w:val="22"/>
              </w:rPr>
            </w:pPr>
            <w:r w:rsidRPr="00D91D48">
              <w:rPr>
                <w:rFonts w:eastAsia="SimSun" w:cs="Times New Roman"/>
                <w:sz w:val="22"/>
              </w:rPr>
              <w:t>“Try using fraction strips for both the first and the second fraction next time.”</w:t>
            </w:r>
          </w:p>
        </w:tc>
      </w:tr>
      <w:tr w:rsidR="00D91D48" w:rsidRPr="00D91D48" w14:paraId="7EA34E97" w14:textId="77777777" w:rsidTr="00EE32F4">
        <w:trPr>
          <w:trHeight w:val="791"/>
        </w:trPr>
        <w:tc>
          <w:tcPr>
            <w:tcW w:w="4135" w:type="dxa"/>
            <w:shd w:val="clear" w:color="auto" w:fill="auto"/>
            <w:tcMar>
              <w:top w:w="115" w:type="dxa"/>
              <w:left w:w="115" w:type="dxa"/>
              <w:bottom w:w="115" w:type="dxa"/>
              <w:right w:w="115" w:type="dxa"/>
            </w:tcMar>
            <w:vAlign w:val="center"/>
          </w:tcPr>
          <w:p w14:paraId="19FED02A" w14:textId="77777777" w:rsidR="00D91D48" w:rsidRPr="00D91D48" w:rsidRDefault="00D91D48" w:rsidP="00D91D48">
            <w:pPr>
              <w:numPr>
                <w:ilvl w:val="0"/>
                <w:numId w:val="44"/>
              </w:numPr>
              <w:spacing w:line="240" w:lineRule="auto"/>
              <w:ind w:left="330" w:hanging="330"/>
              <w:contextualSpacing w:val="0"/>
              <w:rPr>
                <w:rFonts w:eastAsia="SimSun" w:cs="Times New Roman"/>
                <w:sz w:val="22"/>
              </w:rPr>
            </w:pPr>
            <w:r w:rsidRPr="00D91D48">
              <w:rPr>
                <w:rFonts w:eastAsia="SimSun" w:cs="Times New Roman"/>
                <w:sz w:val="22"/>
              </w:rPr>
              <w:t>Did not look at the feedback for at least 1s</w:t>
            </w:r>
          </w:p>
        </w:tc>
        <w:tc>
          <w:tcPr>
            <w:tcW w:w="5215" w:type="dxa"/>
            <w:shd w:val="clear" w:color="auto" w:fill="auto"/>
            <w:tcMar>
              <w:top w:w="115" w:type="dxa"/>
              <w:left w:w="115" w:type="dxa"/>
              <w:bottom w:w="115" w:type="dxa"/>
              <w:right w:w="115" w:type="dxa"/>
            </w:tcMar>
            <w:vAlign w:val="center"/>
          </w:tcPr>
          <w:p w14:paraId="5F84A463" w14:textId="77777777" w:rsidR="00D91D48" w:rsidRPr="00D91D48" w:rsidRDefault="00D91D48" w:rsidP="00D91D48">
            <w:pPr>
              <w:numPr>
                <w:ilvl w:val="0"/>
                <w:numId w:val="41"/>
              </w:numPr>
              <w:spacing w:line="240" w:lineRule="auto"/>
              <w:ind w:left="360"/>
              <w:contextualSpacing w:val="0"/>
              <w:rPr>
                <w:rFonts w:eastAsia="SimSun" w:cs="Times New Roman"/>
                <w:sz w:val="22"/>
              </w:rPr>
            </w:pPr>
            <w:r w:rsidRPr="00D91D48">
              <w:rPr>
                <w:rFonts w:eastAsia="SimSun" w:cs="Times New Roman"/>
                <w:sz w:val="22"/>
              </w:rPr>
              <w:t>“If you miss the monster, be sure to look at where the right answer was. It can help you get closer next time.”</w:t>
            </w:r>
          </w:p>
        </w:tc>
      </w:tr>
    </w:tbl>
    <w:p w14:paraId="5A0AF4E2" w14:textId="77777777" w:rsidR="00D91D48" w:rsidRPr="00D91D48" w:rsidRDefault="00D91D48" w:rsidP="00D91D48">
      <w:pPr>
        <w:spacing w:line="240" w:lineRule="auto"/>
        <w:contextualSpacing w:val="0"/>
        <w:rPr>
          <w:rFonts w:eastAsia="SimSun" w:cs="Times New Roman"/>
          <w:sz w:val="22"/>
        </w:rPr>
      </w:pPr>
    </w:p>
    <w:p w14:paraId="0DAC09C9" w14:textId="0C4DAFDC" w:rsidR="00D91D48" w:rsidRDefault="00D91D48">
      <w:pPr>
        <w:spacing w:line="240" w:lineRule="auto"/>
        <w:contextualSpacing w:val="0"/>
      </w:pPr>
      <w:r>
        <w:br w:type="page"/>
      </w:r>
    </w:p>
    <w:p w14:paraId="1B604080" w14:textId="7A4FFC2D" w:rsidR="004C570B" w:rsidRDefault="00D91D48" w:rsidP="00D91D48">
      <w:pPr>
        <w:pStyle w:val="Heading3"/>
      </w:pPr>
      <w:r>
        <w:t>Intervention – Whole-Number-Sums Condition</w:t>
      </w:r>
    </w:p>
    <w:p w14:paraId="66D2CFFE" w14:textId="77777777" w:rsidR="00CE32D4" w:rsidRPr="00CE32D4" w:rsidRDefault="00CE32D4" w:rsidP="00CE32D4">
      <w:pPr>
        <w:pStyle w:val="Heading4"/>
      </w:pPr>
      <w:r w:rsidRPr="00CE32D4">
        <w:t>Tutorial – Whole Number Sums Condition</w:t>
      </w:r>
    </w:p>
    <w:p w14:paraId="408241E7" w14:textId="77777777" w:rsidR="00CE32D4" w:rsidRPr="00CE32D4" w:rsidRDefault="00CE32D4" w:rsidP="00CE32D4">
      <w:pPr>
        <w:spacing w:line="240" w:lineRule="auto"/>
        <w:contextualSpacing w:val="0"/>
        <w:rPr>
          <w:rFonts w:eastAsia="SimSun" w:cs="Times New Roman"/>
          <w:sz w:val="22"/>
        </w:rPr>
      </w:pPr>
    </w:p>
    <w:p w14:paraId="602713B5"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 xml:space="preserve">Now we’re going to play a game to help practice estimating where the sum of two numbers goes on a number line. Here you can see a set of buttons which you will use to play the game. Each button is labeled with a number between 1 and 500 </w:t>
      </w:r>
      <w:r w:rsidRPr="00CE32D4">
        <w:rPr>
          <w:rFonts w:eastAsia="SimSun" w:cs="Times New Roman"/>
          <w:b/>
          <w:sz w:val="22"/>
        </w:rPr>
        <w:t>[point to them]</w:t>
      </w:r>
      <w:r w:rsidRPr="00CE32D4">
        <w:rPr>
          <w:rFonts w:eastAsia="SimSun" w:cs="Times New Roman"/>
          <w:sz w:val="22"/>
        </w:rPr>
        <w:t>. Clicking a button will make a number strip appear below. The bar to the right of each button shows you the size of the strip that will appear when you click it. Try clicking one of the buttons to see what happens.</w:t>
      </w:r>
    </w:p>
    <w:p w14:paraId="562BE9F5"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b/>
          <w:sz w:val="22"/>
        </w:rPr>
        <w:t xml:space="preserve">[After this is done] </w:t>
      </w:r>
      <w:r w:rsidRPr="00CE32D4">
        <w:rPr>
          <w:rFonts w:eastAsia="SimSun" w:cs="Times New Roman"/>
          <w:sz w:val="22"/>
        </w:rPr>
        <w:t>You can use the buttons to create as many strips as you want. Click on one of the buttons again and see what happens.</w:t>
      </w:r>
    </w:p>
    <w:p w14:paraId="6DBB48B9"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Here are the same buttons and a number line from 0 to 1000. So, ten of the 100 strips should exactly cover the whole line. To see that this is really true, click the “100” button ten times.</w:t>
      </w:r>
    </w:p>
    <w:p w14:paraId="44E1D08D"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Similarly, ten of the 10 strips should be the same length as one of the 100 strips. To see that this is really true, click the “10” button ten times.</w:t>
      </w:r>
    </w:p>
    <w:p w14:paraId="260A8811"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We can use the buttons and the strips to estimate where a number should go on the number line. Just click the “100” button as many times as the “hundreds” digit, click the “10” button as many times as the “tens” digit, and click the “1” button as many times as the “ones” digit.</w:t>
      </w:r>
    </w:p>
    <w:p w14:paraId="7D12BBA7"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sz w:val="22"/>
        </w:rPr>
        <w:t xml:space="preserve">Here, the number is 341 </w:t>
      </w:r>
      <w:r w:rsidRPr="00CE32D4">
        <w:rPr>
          <w:rFonts w:eastAsia="SimSun" w:cs="Times New Roman"/>
          <w:b/>
          <w:sz w:val="22"/>
        </w:rPr>
        <w:t>[point at the number]</w:t>
      </w:r>
      <w:r w:rsidRPr="00CE32D4">
        <w:rPr>
          <w:rFonts w:eastAsia="SimSun" w:cs="Times New Roman"/>
          <w:sz w:val="22"/>
        </w:rPr>
        <w:t>, so you should click the 100 button 3 times, then click the 10 button four times, and finally click the 1 button once.</w:t>
      </w:r>
    </w:p>
    <w:p w14:paraId="52B600CF"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b/>
          <w:sz w:val="22"/>
        </w:rPr>
        <w:t xml:space="preserve">[After this is done.] </w:t>
      </w:r>
      <w:r w:rsidRPr="00CE32D4">
        <w:rPr>
          <w:rFonts w:eastAsia="SimSun" w:cs="Times New Roman"/>
          <w:sz w:val="22"/>
        </w:rPr>
        <w:t xml:space="preserve">Good! Now, the right end of the last strip shows the size of 341 on the number line </w:t>
      </w:r>
      <w:r w:rsidRPr="00CE32D4">
        <w:rPr>
          <w:rFonts w:eastAsia="SimSun" w:cs="Times New Roman"/>
          <w:b/>
          <w:sz w:val="22"/>
        </w:rPr>
        <w:t>[point at the right end of the last strip on the line]</w:t>
      </w:r>
      <w:r w:rsidRPr="00CE32D4">
        <w:rPr>
          <w:rFonts w:eastAsia="SimSun" w:cs="Times New Roman"/>
          <w:sz w:val="22"/>
        </w:rPr>
        <w:t>, so click there.</w:t>
      </w:r>
    </w:p>
    <w:p w14:paraId="2B49EAE1"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Try again with 512!</w:t>
      </w:r>
    </w:p>
    <w:p w14:paraId="4DC47FDF" w14:textId="77777777" w:rsidR="00CE32D4" w:rsidRPr="00CE32D4" w:rsidRDefault="00CE32D4" w:rsidP="00CE32D4">
      <w:pPr>
        <w:spacing w:after="120" w:line="240" w:lineRule="auto"/>
        <w:ind w:left="360"/>
        <w:contextualSpacing w:val="0"/>
        <w:rPr>
          <w:rFonts w:eastAsia="SimSun" w:cs="Times New Roman"/>
          <w:b/>
          <w:sz w:val="22"/>
        </w:rPr>
      </w:pPr>
      <w:r w:rsidRPr="00CE32D4">
        <w:rPr>
          <w:rFonts w:eastAsia="SimSun" w:cs="Times New Roman"/>
          <w:b/>
          <w:sz w:val="22"/>
        </w:rPr>
        <w:t>[Only if they don’t know what to do, give some or all of this more specific prompt:]</w:t>
      </w:r>
    </w:p>
    <w:p w14:paraId="066A6874"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sz w:val="22"/>
        </w:rPr>
        <w:t>You should click the 100 button 5 times, then click the 10 button once, and finally click the 1 button twice.</w:t>
      </w:r>
    </w:p>
    <w:p w14:paraId="3B35E6D5"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b/>
          <w:sz w:val="22"/>
        </w:rPr>
        <w:t>[After this is done]</w:t>
      </w:r>
      <w:r w:rsidRPr="00CE32D4">
        <w:rPr>
          <w:rFonts w:eastAsia="SimSun" w:cs="Times New Roman"/>
          <w:sz w:val="22"/>
        </w:rPr>
        <w:t xml:space="preserve"> Good! Now, the right end shows the size of 512 </w:t>
      </w:r>
      <w:r w:rsidRPr="00CE32D4">
        <w:rPr>
          <w:rFonts w:eastAsia="SimSun" w:cs="Times New Roman"/>
          <w:b/>
          <w:sz w:val="22"/>
        </w:rPr>
        <w:t>[point at the right end of the last number strip on the line]</w:t>
      </w:r>
      <w:r w:rsidRPr="00CE32D4">
        <w:rPr>
          <w:rFonts w:eastAsia="SimSun" w:cs="Times New Roman"/>
          <w:sz w:val="22"/>
        </w:rPr>
        <w:t>, so click there.</w:t>
      </w:r>
    </w:p>
    <w:p w14:paraId="1DE5582A"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Try again with 720!</w:t>
      </w:r>
    </w:p>
    <w:p w14:paraId="0274147C" w14:textId="77777777" w:rsidR="00CE32D4" w:rsidRPr="00CE32D4" w:rsidRDefault="00CE32D4" w:rsidP="00CE32D4">
      <w:pPr>
        <w:spacing w:after="120" w:line="240" w:lineRule="auto"/>
        <w:ind w:left="360"/>
        <w:contextualSpacing w:val="0"/>
        <w:rPr>
          <w:rFonts w:eastAsia="SimSun" w:cs="Times New Roman"/>
          <w:b/>
          <w:sz w:val="22"/>
        </w:rPr>
      </w:pPr>
      <w:r w:rsidRPr="00CE32D4">
        <w:rPr>
          <w:rFonts w:eastAsia="SimSun" w:cs="Times New Roman"/>
          <w:b/>
          <w:sz w:val="22"/>
        </w:rPr>
        <w:t>[Only if they don’t know what to do, give some or all of this more specific prompt:]</w:t>
      </w:r>
    </w:p>
    <w:p w14:paraId="3A4288A1"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sz w:val="22"/>
        </w:rPr>
        <w:t>You should click the 100 button seven times, then click the 10 button twice. The ones digit is 0, so you don’t need to click the 1 button.</w:t>
      </w:r>
    </w:p>
    <w:p w14:paraId="25804915"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b/>
          <w:sz w:val="22"/>
        </w:rPr>
        <w:t>[After this is done]</w:t>
      </w:r>
      <w:r w:rsidRPr="00CE32D4">
        <w:rPr>
          <w:rFonts w:eastAsia="SimSun" w:cs="Times New Roman"/>
          <w:sz w:val="22"/>
        </w:rPr>
        <w:t xml:space="preserve"> Good! Now, the right end shows the size of 720 </w:t>
      </w:r>
      <w:r w:rsidRPr="00CE32D4">
        <w:rPr>
          <w:rFonts w:eastAsia="SimSun" w:cs="Times New Roman"/>
          <w:b/>
          <w:sz w:val="22"/>
        </w:rPr>
        <w:t>[point at the right end of the last number strip on the line]</w:t>
      </w:r>
      <w:r w:rsidRPr="00CE32D4">
        <w:rPr>
          <w:rFonts w:eastAsia="SimSun" w:cs="Times New Roman"/>
          <w:sz w:val="22"/>
        </w:rPr>
        <w:t>, so click there.</w:t>
      </w:r>
    </w:p>
    <w:p w14:paraId="458064C6" w14:textId="77777777" w:rsidR="00CE32D4" w:rsidRPr="00CE32D4" w:rsidRDefault="00CE32D4" w:rsidP="00CE32D4">
      <w:pPr>
        <w:spacing w:line="240" w:lineRule="auto"/>
        <w:contextualSpacing w:val="0"/>
        <w:rPr>
          <w:rFonts w:eastAsia="SimSun" w:cs="Times New Roman"/>
          <w:sz w:val="22"/>
        </w:rPr>
      </w:pPr>
    </w:p>
    <w:p w14:paraId="69A6D7F8" w14:textId="77777777" w:rsidR="00CE32D4" w:rsidRPr="00CE32D4" w:rsidRDefault="00CE32D4" w:rsidP="00CE32D4">
      <w:pPr>
        <w:spacing w:after="160" w:line="259" w:lineRule="auto"/>
        <w:contextualSpacing w:val="0"/>
        <w:rPr>
          <w:rFonts w:eastAsia="SimSun" w:cs="Times New Roman"/>
          <w:sz w:val="22"/>
        </w:rPr>
      </w:pPr>
      <w:r w:rsidRPr="00CE32D4">
        <w:rPr>
          <w:rFonts w:eastAsia="SimSun" w:cs="Times New Roman"/>
          <w:sz w:val="22"/>
        </w:rPr>
        <w:br w:type="page"/>
      </w:r>
    </w:p>
    <w:p w14:paraId="40B82F58"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We can use number strips to help estimate the sum of two numbers. You start by building up the first number with its left end at zero. Then, you build up the second number right next to the first number. All of those strips together represent the sum.</w:t>
      </w:r>
    </w:p>
    <w:p w14:paraId="74FD0C2C"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sz w:val="22"/>
        </w:rPr>
        <w:t>Here, the problem is 211+125. To estimate the sum, first, click the ‘100’ button twice, then click the ‘10’ button once, then click then ‘1’ button once, and finally click at the right end of the last strip to show the size of 211.</w:t>
      </w:r>
    </w:p>
    <w:p w14:paraId="2AC8DF95"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b/>
          <w:sz w:val="22"/>
        </w:rPr>
        <w:t>[After this is done.</w:t>
      </w:r>
      <w:r w:rsidRPr="00CE32D4">
        <w:rPr>
          <w:rFonts w:eastAsia="SimSun" w:cs="Times New Roman"/>
          <w:sz w:val="22"/>
        </w:rPr>
        <w:t xml:space="preserve">] Now, click the ‘100’ button once, then click the ‘10’ button twice, then click the ‘1’ button five times, and finally click at the right end of the last strip to show the size of 211 </w:t>
      </w:r>
      <w:r w:rsidRPr="00CE32D4">
        <w:rPr>
          <w:rFonts w:eastAsia="SimSun" w:cs="Times New Roman"/>
          <w:b/>
          <w:i/>
          <w:sz w:val="22"/>
        </w:rPr>
        <w:t>plus</w:t>
      </w:r>
      <w:r w:rsidRPr="00CE32D4">
        <w:rPr>
          <w:rFonts w:eastAsia="SimSun" w:cs="Times New Roman"/>
          <w:sz w:val="22"/>
        </w:rPr>
        <w:t xml:space="preserve"> 125.</w:t>
      </w:r>
    </w:p>
    <w:p w14:paraId="77362AAC"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Try again with 422+503.</w:t>
      </w:r>
    </w:p>
    <w:p w14:paraId="740FF6A0" w14:textId="77777777" w:rsidR="00CE32D4" w:rsidRPr="00CE32D4" w:rsidRDefault="00CE32D4" w:rsidP="00CE32D4">
      <w:pPr>
        <w:spacing w:after="120" w:line="240" w:lineRule="auto"/>
        <w:ind w:left="360"/>
        <w:contextualSpacing w:val="0"/>
        <w:rPr>
          <w:rFonts w:eastAsia="SimSun" w:cs="Times New Roman"/>
          <w:b/>
          <w:sz w:val="22"/>
        </w:rPr>
      </w:pPr>
      <w:r w:rsidRPr="00CE32D4">
        <w:rPr>
          <w:rFonts w:eastAsia="SimSun" w:cs="Times New Roman"/>
          <w:b/>
          <w:sz w:val="22"/>
        </w:rPr>
        <w:t>[Only if they don’t know what to do, give some or all of this more specific prompt:]</w:t>
      </w:r>
    </w:p>
    <w:p w14:paraId="237558EE"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sz w:val="22"/>
        </w:rPr>
        <w:t>First, click the ‘100’ button four times, then click the ‘10’ button twice, then click the ‘1’ button twice, and finally click at the right end of the last strip to show the size of 422.</w:t>
      </w:r>
    </w:p>
    <w:p w14:paraId="67E15F3A"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b/>
          <w:sz w:val="22"/>
        </w:rPr>
        <w:t xml:space="preserve">[After this is done:] </w:t>
      </w:r>
      <w:r w:rsidRPr="00CE32D4">
        <w:rPr>
          <w:rFonts w:eastAsia="SimSun" w:cs="Times New Roman"/>
          <w:sz w:val="22"/>
        </w:rPr>
        <w:t xml:space="preserve">Now, click the ‘100’ button five times and the ‘1’ button 3 times, and click at the right end of the last strip to show the size of 422 </w:t>
      </w:r>
      <w:r w:rsidRPr="00CE32D4">
        <w:rPr>
          <w:rFonts w:eastAsia="SimSun" w:cs="Times New Roman"/>
          <w:b/>
          <w:i/>
          <w:sz w:val="22"/>
        </w:rPr>
        <w:t xml:space="preserve">plus </w:t>
      </w:r>
      <w:r w:rsidRPr="00CE32D4">
        <w:rPr>
          <w:rFonts w:eastAsia="SimSun" w:cs="Times New Roman"/>
          <w:sz w:val="22"/>
        </w:rPr>
        <w:t>503.</w:t>
      </w:r>
    </w:p>
    <w:p w14:paraId="4C0F19D3"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Try again with 230+305.</w:t>
      </w:r>
    </w:p>
    <w:p w14:paraId="7A5E80C0" w14:textId="77777777" w:rsidR="00CE32D4" w:rsidRPr="00CE32D4" w:rsidRDefault="00CE32D4" w:rsidP="00CE32D4">
      <w:pPr>
        <w:spacing w:after="120" w:line="240" w:lineRule="auto"/>
        <w:ind w:left="360"/>
        <w:contextualSpacing w:val="0"/>
        <w:rPr>
          <w:rFonts w:eastAsia="SimSun" w:cs="Times New Roman"/>
          <w:b/>
          <w:sz w:val="22"/>
        </w:rPr>
      </w:pPr>
      <w:r w:rsidRPr="00CE32D4">
        <w:rPr>
          <w:rFonts w:eastAsia="SimSun" w:cs="Times New Roman"/>
          <w:b/>
          <w:sz w:val="22"/>
        </w:rPr>
        <w:t>[Only if they don’t know what to do, give some or all of this more specific prompt:]</w:t>
      </w:r>
    </w:p>
    <w:p w14:paraId="167E426F"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sz w:val="22"/>
        </w:rPr>
        <w:t>First, click the ‘100’ button twice and the ‘10’ button three times, then click at the right end of the last strip to show the size of 230.</w:t>
      </w:r>
    </w:p>
    <w:p w14:paraId="04C75965" w14:textId="77777777" w:rsidR="00CE32D4" w:rsidRPr="00CE32D4" w:rsidRDefault="00CE32D4" w:rsidP="00CE32D4">
      <w:pPr>
        <w:pBdr>
          <w:top w:val="single" w:sz="4" w:space="1" w:color="auto"/>
          <w:left w:val="single" w:sz="4" w:space="4" w:color="auto"/>
          <w:bottom w:val="single" w:sz="4" w:space="1" w:color="auto"/>
          <w:right w:val="single" w:sz="4" w:space="4" w:color="auto"/>
        </w:pBdr>
        <w:spacing w:after="120" w:line="240" w:lineRule="auto"/>
        <w:ind w:left="360"/>
        <w:contextualSpacing w:val="0"/>
        <w:rPr>
          <w:rFonts w:eastAsia="SimSun" w:cs="Times New Roman"/>
          <w:sz w:val="22"/>
        </w:rPr>
      </w:pPr>
      <w:r w:rsidRPr="00CE32D4">
        <w:rPr>
          <w:rFonts w:eastAsia="SimSun" w:cs="Times New Roman"/>
          <w:b/>
          <w:sz w:val="22"/>
        </w:rPr>
        <w:t xml:space="preserve">[After this is done:] </w:t>
      </w:r>
      <w:r w:rsidRPr="00CE32D4">
        <w:rPr>
          <w:rFonts w:eastAsia="SimSun" w:cs="Times New Roman"/>
          <w:sz w:val="22"/>
        </w:rPr>
        <w:t xml:space="preserve">Now, click the ‘100’ button three times and the ‘1’ button five times, then click at the right end of the last strip to show the size of 230 </w:t>
      </w:r>
      <w:r w:rsidRPr="00CE32D4">
        <w:rPr>
          <w:rFonts w:eastAsia="SimSun" w:cs="Times New Roman"/>
          <w:b/>
          <w:i/>
          <w:sz w:val="22"/>
        </w:rPr>
        <w:t xml:space="preserve">plus </w:t>
      </w:r>
      <w:r w:rsidRPr="00CE32D4">
        <w:rPr>
          <w:rFonts w:eastAsia="SimSun" w:cs="Times New Roman"/>
          <w:sz w:val="22"/>
        </w:rPr>
        <w:t>305.</w:t>
      </w:r>
    </w:p>
    <w:p w14:paraId="6EBD2C97" w14:textId="77777777" w:rsidR="00CE32D4" w:rsidRPr="00CE32D4" w:rsidRDefault="00CE32D4" w:rsidP="00CE32D4">
      <w:pPr>
        <w:numPr>
          <w:ilvl w:val="0"/>
          <w:numId w:val="45"/>
        </w:numPr>
        <w:spacing w:after="120" w:line="240" w:lineRule="auto"/>
        <w:contextualSpacing w:val="0"/>
        <w:rPr>
          <w:rFonts w:eastAsia="SimSun" w:cs="Times New Roman"/>
          <w:sz w:val="22"/>
        </w:rPr>
      </w:pPr>
      <w:r w:rsidRPr="00CE32D4">
        <w:rPr>
          <w:rFonts w:eastAsia="SimSun" w:cs="Times New Roman"/>
          <w:sz w:val="22"/>
        </w:rPr>
        <w:t xml:space="preserve">Now you are going to play a game called Catch the Monster. Some monsters have escaped, and you need to use your knowledge of numbers to recapture them. On each page, you will see a number line from 0 to 1000. An addition problem above the line will show where the monster is hiding. </w:t>
      </w:r>
    </w:p>
    <w:p w14:paraId="6A647FD5" w14:textId="77777777" w:rsidR="00CE32D4" w:rsidRPr="00CE32D4" w:rsidRDefault="00CE32D4" w:rsidP="00CE32D4">
      <w:pPr>
        <w:spacing w:after="120" w:line="240" w:lineRule="auto"/>
        <w:ind w:left="360"/>
        <w:contextualSpacing w:val="0"/>
        <w:rPr>
          <w:rFonts w:eastAsia="SimSun" w:cs="Times New Roman"/>
          <w:sz w:val="22"/>
        </w:rPr>
      </w:pPr>
      <w:r w:rsidRPr="00CE32D4">
        <w:rPr>
          <w:rFonts w:eastAsia="SimSun" w:cs="Times New Roman"/>
          <w:sz w:val="22"/>
        </w:rPr>
        <w:t>Your job is to click where the sum of the two numbers belongs on the number line to try and catch the monster. If you click near the monster, you’ll see it caught inside a cage. But if you click too far away from the monster, it will escape! Use the buttons and number strips to help you, just like we practiced. Ready to catch some monsters?</w:t>
      </w:r>
    </w:p>
    <w:p w14:paraId="2C890CA2" w14:textId="77777777" w:rsidR="00CE32D4" w:rsidRPr="00CE32D4" w:rsidRDefault="00CE32D4" w:rsidP="00CE32D4">
      <w:pPr>
        <w:spacing w:line="240" w:lineRule="auto"/>
        <w:contextualSpacing w:val="0"/>
        <w:rPr>
          <w:rFonts w:eastAsia="SimSun" w:cs="Times New Roman"/>
          <w:sz w:val="22"/>
        </w:rPr>
      </w:pPr>
    </w:p>
    <w:p w14:paraId="20B67F2A" w14:textId="77777777" w:rsidR="00CE32D4" w:rsidRPr="00CE32D4" w:rsidRDefault="00CE32D4" w:rsidP="00CE32D4">
      <w:pPr>
        <w:spacing w:after="160" w:line="259" w:lineRule="auto"/>
        <w:contextualSpacing w:val="0"/>
        <w:rPr>
          <w:rFonts w:ascii="Calibri Light" w:eastAsia="SimSun" w:hAnsi="Calibri Light" w:cs="Times New Roman"/>
          <w:sz w:val="22"/>
          <w:szCs w:val="24"/>
        </w:rPr>
      </w:pPr>
      <w:r w:rsidRPr="00CE32D4">
        <w:rPr>
          <w:rFonts w:eastAsia="SimSun" w:cs="Times New Roman"/>
          <w:sz w:val="22"/>
        </w:rPr>
        <w:br w:type="page"/>
      </w:r>
    </w:p>
    <w:p w14:paraId="14393FB5" w14:textId="77777777" w:rsidR="00CE32D4" w:rsidRPr="00CE32D4" w:rsidRDefault="00CE32D4" w:rsidP="00CE32D4">
      <w:pPr>
        <w:pStyle w:val="Heading4"/>
      </w:pPr>
      <w:r w:rsidRPr="00CE32D4">
        <w:t>Feedback During Tutorial</w:t>
      </w:r>
    </w:p>
    <w:p w14:paraId="734DC73C" w14:textId="77777777" w:rsidR="00CE32D4" w:rsidRPr="00CE32D4" w:rsidRDefault="00CE32D4" w:rsidP="00CE32D4">
      <w:pPr>
        <w:spacing w:line="240" w:lineRule="auto"/>
        <w:contextualSpacing w:val="0"/>
        <w:rPr>
          <w:rFonts w:eastAsia="SimSun" w:cs="Times New Roman"/>
          <w:sz w:val="22"/>
        </w:rPr>
      </w:pPr>
    </w:p>
    <w:p w14:paraId="09E149C1"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 xml:space="preserve">This feedback should be given </w:t>
      </w:r>
      <w:r w:rsidRPr="00CE32D4">
        <w:rPr>
          <w:rFonts w:eastAsia="SimSun" w:cs="Times New Roman"/>
          <w:b/>
          <w:i/>
          <w:sz w:val="22"/>
        </w:rPr>
        <w:t xml:space="preserve">while </w:t>
      </w:r>
      <w:r w:rsidRPr="00CE32D4">
        <w:rPr>
          <w:rFonts w:eastAsia="SimSun" w:cs="Times New Roman"/>
          <w:sz w:val="22"/>
        </w:rPr>
        <w:t xml:space="preserve">participant is working, </w:t>
      </w:r>
      <w:r w:rsidRPr="00CE32D4">
        <w:rPr>
          <w:rFonts w:eastAsia="SimSun" w:cs="Times New Roman"/>
          <w:b/>
          <w:i/>
          <w:sz w:val="22"/>
        </w:rPr>
        <w:t>before</w:t>
      </w:r>
      <w:r w:rsidRPr="00CE32D4">
        <w:rPr>
          <w:rFonts w:eastAsia="SimSun" w:cs="Times New Roman"/>
          <w:sz w:val="22"/>
        </w:rPr>
        <w:t xml:space="preserve"> they give an answer. If more than one item applies, use the first one that applies. Also, if the participant fails to follow your instructions, then demonstrate by doing what you are telling the participant to do.</w:t>
      </w:r>
    </w:p>
    <w:p w14:paraId="22D71575" w14:textId="77777777" w:rsidR="00CE32D4" w:rsidRPr="00CE32D4" w:rsidRDefault="00CE32D4" w:rsidP="00CE32D4">
      <w:pPr>
        <w:spacing w:line="240" w:lineRule="auto"/>
        <w:contextualSpacing w:val="0"/>
        <w:rPr>
          <w:rFonts w:eastAsia="SimSun" w:cs="Times New Roman"/>
          <w:sz w:val="22"/>
        </w:rPr>
      </w:pPr>
    </w:p>
    <w:p w14:paraId="305EE0A7"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 xml:space="preserve">Number 4, marked in bold, is the most common issue, so pay special attention to it. </w:t>
      </w:r>
    </w:p>
    <w:p w14:paraId="42DD3485" w14:textId="77777777" w:rsidR="00CE32D4" w:rsidRPr="00CE32D4" w:rsidRDefault="00CE32D4" w:rsidP="00CE32D4">
      <w:pPr>
        <w:spacing w:line="240" w:lineRule="auto"/>
        <w:contextualSpacing w:val="0"/>
        <w:rPr>
          <w:rFonts w:eastAsia="SimSun" w:cs="Times New Roman"/>
          <w:sz w:val="22"/>
        </w:rPr>
      </w:pPr>
    </w:p>
    <w:tbl>
      <w:tblPr>
        <w:tblStyle w:val="TableGrid5"/>
        <w:tblW w:w="0" w:type="auto"/>
        <w:tblLook w:val="04A0" w:firstRow="1" w:lastRow="0" w:firstColumn="1" w:lastColumn="0" w:noHBand="0" w:noVBand="1"/>
      </w:tblPr>
      <w:tblGrid>
        <w:gridCol w:w="4135"/>
        <w:gridCol w:w="5215"/>
      </w:tblGrid>
      <w:tr w:rsidR="00CE32D4" w:rsidRPr="00CE32D4" w14:paraId="3258EDB3" w14:textId="77777777" w:rsidTr="00EE32F4">
        <w:trPr>
          <w:trHeight w:val="791"/>
        </w:trPr>
        <w:tc>
          <w:tcPr>
            <w:tcW w:w="4135" w:type="dxa"/>
            <w:tcMar>
              <w:top w:w="115" w:type="dxa"/>
              <w:left w:w="115" w:type="dxa"/>
              <w:bottom w:w="115" w:type="dxa"/>
              <w:right w:w="115" w:type="dxa"/>
            </w:tcMar>
            <w:vAlign w:val="center"/>
          </w:tcPr>
          <w:p w14:paraId="3B34A197" w14:textId="77777777" w:rsidR="00CE32D4" w:rsidRPr="00CE32D4" w:rsidRDefault="00CE32D4" w:rsidP="00CE32D4">
            <w:pPr>
              <w:numPr>
                <w:ilvl w:val="0"/>
                <w:numId w:val="46"/>
              </w:numPr>
              <w:spacing w:line="240" w:lineRule="auto"/>
              <w:ind w:left="330"/>
              <w:contextualSpacing w:val="0"/>
              <w:rPr>
                <w:rFonts w:eastAsia="SimSun" w:cs="Times New Roman"/>
                <w:sz w:val="22"/>
              </w:rPr>
            </w:pPr>
            <w:bookmarkStart w:id="28" w:name="OLE_LINK41"/>
            <w:r w:rsidRPr="00CE32D4">
              <w:rPr>
                <w:rFonts w:eastAsia="SimSun" w:cs="Times New Roman"/>
                <w:sz w:val="22"/>
              </w:rPr>
              <w:t>Clicks the ‘100’ button the wrong number of times</w:t>
            </w:r>
          </w:p>
        </w:tc>
        <w:tc>
          <w:tcPr>
            <w:tcW w:w="5215" w:type="dxa"/>
            <w:tcMar>
              <w:top w:w="115" w:type="dxa"/>
              <w:left w:w="115" w:type="dxa"/>
              <w:bottom w:w="115" w:type="dxa"/>
              <w:right w:w="115" w:type="dxa"/>
            </w:tcMar>
            <w:vAlign w:val="center"/>
          </w:tcPr>
          <w:p w14:paraId="6D27FE70"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‘100s’ digit is xx </w:t>
            </w:r>
            <w:r w:rsidRPr="00CE32D4">
              <w:rPr>
                <w:rFonts w:eastAsia="SimSun" w:cs="Times New Roman"/>
                <w:b/>
                <w:sz w:val="22"/>
              </w:rPr>
              <w:t>[point to it]</w:t>
            </w:r>
            <w:r w:rsidRPr="00CE32D4">
              <w:rPr>
                <w:rFonts w:eastAsia="SimSun" w:cs="Times New Roman"/>
                <w:sz w:val="22"/>
              </w:rPr>
              <w:t>, so click the ‘100’ button xx times.”</w:t>
            </w:r>
          </w:p>
        </w:tc>
      </w:tr>
      <w:tr w:rsidR="00CE32D4" w:rsidRPr="00CE32D4" w14:paraId="2669DC3B" w14:textId="77777777" w:rsidTr="00EE32F4">
        <w:trPr>
          <w:trHeight w:val="791"/>
        </w:trPr>
        <w:tc>
          <w:tcPr>
            <w:tcW w:w="4135" w:type="dxa"/>
            <w:tcMar>
              <w:top w:w="115" w:type="dxa"/>
              <w:left w:w="115" w:type="dxa"/>
              <w:bottom w:w="115" w:type="dxa"/>
              <w:right w:w="115" w:type="dxa"/>
            </w:tcMar>
            <w:vAlign w:val="center"/>
          </w:tcPr>
          <w:p w14:paraId="18A3ABCB" w14:textId="77777777" w:rsidR="00CE32D4" w:rsidRPr="00CE32D4" w:rsidRDefault="00CE32D4" w:rsidP="00CE32D4">
            <w:pPr>
              <w:numPr>
                <w:ilvl w:val="0"/>
                <w:numId w:val="46"/>
              </w:numPr>
              <w:spacing w:line="240" w:lineRule="auto"/>
              <w:ind w:left="330"/>
              <w:contextualSpacing w:val="0"/>
              <w:rPr>
                <w:rFonts w:eastAsia="SimSun" w:cs="Times New Roman"/>
                <w:sz w:val="22"/>
              </w:rPr>
            </w:pPr>
            <w:bookmarkStart w:id="29" w:name="OLE_LINK42"/>
            <w:r w:rsidRPr="00CE32D4">
              <w:rPr>
                <w:rFonts w:eastAsia="SimSun" w:cs="Times New Roman"/>
                <w:sz w:val="22"/>
              </w:rPr>
              <w:t>Clicks the ‘10’ button the wrong number of times</w:t>
            </w:r>
          </w:p>
        </w:tc>
        <w:tc>
          <w:tcPr>
            <w:tcW w:w="5215" w:type="dxa"/>
            <w:tcMar>
              <w:top w:w="115" w:type="dxa"/>
              <w:left w:w="115" w:type="dxa"/>
              <w:bottom w:w="115" w:type="dxa"/>
              <w:right w:w="115" w:type="dxa"/>
            </w:tcMar>
            <w:vAlign w:val="center"/>
          </w:tcPr>
          <w:p w14:paraId="5A025453"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‘10s’ digit is xx </w:t>
            </w:r>
            <w:r w:rsidRPr="00CE32D4">
              <w:rPr>
                <w:rFonts w:eastAsia="SimSun" w:cs="Times New Roman"/>
                <w:b/>
                <w:sz w:val="22"/>
              </w:rPr>
              <w:t>[point to it]</w:t>
            </w:r>
            <w:r w:rsidRPr="00CE32D4">
              <w:rPr>
                <w:rFonts w:eastAsia="SimSun" w:cs="Times New Roman"/>
                <w:sz w:val="22"/>
              </w:rPr>
              <w:t>, so click the ‘10’ button xx times.”</w:t>
            </w:r>
          </w:p>
        </w:tc>
      </w:tr>
      <w:tr w:rsidR="00CE32D4" w:rsidRPr="00CE32D4" w14:paraId="622A3816" w14:textId="77777777" w:rsidTr="00EE32F4">
        <w:trPr>
          <w:trHeight w:val="791"/>
        </w:trPr>
        <w:tc>
          <w:tcPr>
            <w:tcW w:w="4135" w:type="dxa"/>
            <w:tcMar>
              <w:top w:w="115" w:type="dxa"/>
              <w:left w:w="115" w:type="dxa"/>
              <w:bottom w:w="115" w:type="dxa"/>
              <w:right w:w="115" w:type="dxa"/>
            </w:tcMar>
            <w:vAlign w:val="center"/>
          </w:tcPr>
          <w:p w14:paraId="46328260" w14:textId="77777777" w:rsidR="00CE32D4" w:rsidRPr="00CE32D4" w:rsidRDefault="00CE32D4" w:rsidP="00CE32D4">
            <w:pPr>
              <w:numPr>
                <w:ilvl w:val="0"/>
                <w:numId w:val="46"/>
              </w:numPr>
              <w:spacing w:line="240" w:lineRule="auto"/>
              <w:ind w:left="330"/>
              <w:contextualSpacing w:val="0"/>
              <w:rPr>
                <w:rFonts w:eastAsia="SimSun" w:cs="Times New Roman"/>
                <w:sz w:val="22"/>
              </w:rPr>
            </w:pPr>
            <w:r w:rsidRPr="00CE32D4">
              <w:rPr>
                <w:rFonts w:eastAsia="SimSun" w:cs="Times New Roman"/>
                <w:sz w:val="22"/>
              </w:rPr>
              <w:t>Clicks the ‘1’ button the wrong number of times</w:t>
            </w:r>
          </w:p>
        </w:tc>
        <w:tc>
          <w:tcPr>
            <w:tcW w:w="5215" w:type="dxa"/>
            <w:tcMar>
              <w:top w:w="115" w:type="dxa"/>
              <w:left w:w="115" w:type="dxa"/>
              <w:bottom w:w="115" w:type="dxa"/>
              <w:right w:w="115" w:type="dxa"/>
            </w:tcMar>
            <w:vAlign w:val="center"/>
          </w:tcPr>
          <w:p w14:paraId="1AC06688"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‘1s’ digit is xx </w:t>
            </w:r>
            <w:r w:rsidRPr="00CE32D4">
              <w:rPr>
                <w:rFonts w:eastAsia="SimSun" w:cs="Times New Roman"/>
                <w:b/>
                <w:sz w:val="22"/>
              </w:rPr>
              <w:t>[point to it]</w:t>
            </w:r>
            <w:r w:rsidRPr="00CE32D4">
              <w:rPr>
                <w:rFonts w:eastAsia="SimSun" w:cs="Times New Roman"/>
                <w:sz w:val="22"/>
              </w:rPr>
              <w:t>, so click the ‘1’ button xx times.”</w:t>
            </w:r>
          </w:p>
        </w:tc>
      </w:tr>
      <w:bookmarkEnd w:id="28"/>
      <w:bookmarkEnd w:id="29"/>
      <w:tr w:rsidR="00CE32D4" w:rsidRPr="00CE32D4" w14:paraId="29E32366" w14:textId="77777777" w:rsidTr="00EE32F4">
        <w:trPr>
          <w:trHeight w:val="791"/>
        </w:trPr>
        <w:tc>
          <w:tcPr>
            <w:tcW w:w="4135" w:type="dxa"/>
            <w:tcBorders>
              <w:top w:val="single" w:sz="24" w:space="0" w:color="auto"/>
              <w:left w:val="single" w:sz="24" w:space="0" w:color="auto"/>
              <w:bottom w:val="single" w:sz="24" w:space="0" w:color="auto"/>
              <w:right w:val="single" w:sz="24" w:space="0" w:color="auto"/>
            </w:tcBorders>
            <w:vAlign w:val="center"/>
          </w:tcPr>
          <w:p w14:paraId="08B6852E" w14:textId="77777777" w:rsidR="00CE32D4" w:rsidRPr="00CE32D4" w:rsidRDefault="00CE32D4" w:rsidP="00CE32D4">
            <w:pPr>
              <w:numPr>
                <w:ilvl w:val="0"/>
                <w:numId w:val="46"/>
              </w:numPr>
              <w:spacing w:line="240" w:lineRule="auto"/>
              <w:ind w:left="330" w:hanging="330"/>
              <w:contextualSpacing w:val="0"/>
              <w:rPr>
                <w:rFonts w:eastAsia="SimSun" w:cs="Times New Roman"/>
                <w:sz w:val="22"/>
              </w:rPr>
            </w:pPr>
            <w:r w:rsidRPr="00CE32D4">
              <w:rPr>
                <w:rFonts w:eastAsia="SimSun" w:cs="Times New Roman"/>
                <w:b/>
                <w:sz w:val="22"/>
              </w:rPr>
              <w:t xml:space="preserve">[Addition problems] </w:t>
            </w:r>
            <w:r w:rsidRPr="00CE32D4">
              <w:rPr>
                <w:rFonts w:eastAsia="SimSun" w:cs="Times New Roman"/>
                <w:sz w:val="22"/>
              </w:rPr>
              <w:t>Did not click on the location of the 1st number before starting to build the 2nd number</w:t>
            </w:r>
          </w:p>
        </w:tc>
        <w:tc>
          <w:tcPr>
            <w:tcW w:w="5215" w:type="dxa"/>
            <w:tcBorders>
              <w:top w:val="single" w:sz="24" w:space="0" w:color="auto"/>
              <w:left w:val="single" w:sz="24" w:space="0" w:color="auto"/>
              <w:bottom w:val="single" w:sz="24" w:space="0" w:color="auto"/>
              <w:right w:val="single" w:sz="24" w:space="0" w:color="auto"/>
            </w:tcBorders>
            <w:vAlign w:val="center"/>
          </w:tcPr>
          <w:p w14:paraId="5D1FD960"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“Oops! Before you start doing the second number, click on the line to show the size of the first number.”</w:t>
            </w:r>
          </w:p>
        </w:tc>
      </w:tr>
      <w:tr w:rsidR="00CE32D4" w:rsidRPr="00CE32D4" w14:paraId="057CF130" w14:textId="77777777" w:rsidTr="00EE32F4">
        <w:trPr>
          <w:trHeight w:val="791"/>
        </w:trPr>
        <w:tc>
          <w:tcPr>
            <w:tcW w:w="4135" w:type="dxa"/>
            <w:vAlign w:val="center"/>
          </w:tcPr>
          <w:p w14:paraId="09D1CCA3" w14:textId="77777777" w:rsidR="00CE32D4" w:rsidRPr="00CE32D4" w:rsidRDefault="00CE32D4" w:rsidP="00CE32D4">
            <w:pPr>
              <w:numPr>
                <w:ilvl w:val="0"/>
                <w:numId w:val="46"/>
              </w:numPr>
              <w:spacing w:line="240" w:lineRule="auto"/>
              <w:ind w:left="330" w:hanging="330"/>
              <w:contextualSpacing w:val="0"/>
              <w:rPr>
                <w:rFonts w:eastAsia="SimSun" w:cs="Times New Roman"/>
                <w:sz w:val="22"/>
              </w:rPr>
            </w:pPr>
            <w:r w:rsidRPr="00CE32D4">
              <w:rPr>
                <w:rFonts w:eastAsia="SimSun" w:cs="Times New Roman"/>
                <w:sz w:val="22"/>
              </w:rPr>
              <w:t>Used number strips correctly, but clicked in the wrong location</w:t>
            </w:r>
          </w:p>
        </w:tc>
        <w:tc>
          <w:tcPr>
            <w:tcW w:w="5215" w:type="dxa"/>
            <w:vAlign w:val="center"/>
          </w:tcPr>
          <w:p w14:paraId="50A42EC1" w14:textId="77777777" w:rsidR="00CE32D4" w:rsidRPr="00CE32D4" w:rsidRDefault="00CE32D4" w:rsidP="00CE32D4">
            <w:pPr>
              <w:numPr>
                <w:ilvl w:val="0"/>
                <w:numId w:val="41"/>
              </w:numPr>
              <w:spacing w:line="240" w:lineRule="auto"/>
              <w:ind w:left="360"/>
              <w:contextualSpacing w:val="0"/>
              <w:rPr>
                <w:rFonts w:eastAsia="SimSun" w:cs="Times New Roman"/>
                <w:b/>
                <w:sz w:val="22"/>
              </w:rPr>
            </w:pPr>
            <w:r w:rsidRPr="00CE32D4">
              <w:rPr>
                <w:rFonts w:eastAsia="SimSun" w:cs="Times New Roman"/>
                <w:b/>
                <w:sz w:val="22"/>
              </w:rPr>
              <w:t>[Only one strip]</w:t>
            </w:r>
            <w:r w:rsidRPr="00CE32D4">
              <w:rPr>
                <w:rFonts w:eastAsia="SimSun" w:cs="Times New Roman"/>
                <w:sz w:val="22"/>
              </w:rPr>
              <w:t xml:space="preserve"> “Click at the strip’s right end.”</w:t>
            </w:r>
          </w:p>
          <w:p w14:paraId="45A27C07" w14:textId="77777777" w:rsidR="00CE32D4" w:rsidRPr="00CE32D4" w:rsidRDefault="00CE32D4" w:rsidP="00CE32D4">
            <w:pPr>
              <w:numPr>
                <w:ilvl w:val="0"/>
                <w:numId w:val="41"/>
              </w:numPr>
              <w:spacing w:line="240" w:lineRule="auto"/>
              <w:ind w:left="360"/>
              <w:contextualSpacing w:val="0"/>
              <w:rPr>
                <w:rFonts w:eastAsia="SimSun" w:cs="Times New Roman"/>
                <w:b/>
                <w:sz w:val="22"/>
              </w:rPr>
            </w:pPr>
            <w:r w:rsidRPr="00CE32D4">
              <w:rPr>
                <w:rFonts w:eastAsia="SimSun" w:cs="Times New Roman"/>
                <w:b/>
                <w:sz w:val="22"/>
              </w:rPr>
              <w:t>[More]</w:t>
            </w:r>
            <w:r w:rsidRPr="00CE32D4">
              <w:rPr>
                <w:rFonts w:eastAsia="SimSun" w:cs="Times New Roman"/>
                <w:sz w:val="22"/>
              </w:rPr>
              <w:t xml:space="preserve"> “Click at the right end of the last strip.”</w:t>
            </w:r>
          </w:p>
        </w:tc>
      </w:tr>
    </w:tbl>
    <w:p w14:paraId="253D6D58" w14:textId="77777777" w:rsidR="00CE32D4" w:rsidRPr="00CE32D4" w:rsidRDefault="00CE32D4" w:rsidP="00CE32D4">
      <w:pPr>
        <w:spacing w:after="120" w:line="240" w:lineRule="auto"/>
        <w:contextualSpacing w:val="0"/>
        <w:rPr>
          <w:rFonts w:eastAsia="SimSun" w:cs="Times New Roman"/>
          <w:sz w:val="22"/>
        </w:rPr>
      </w:pPr>
    </w:p>
    <w:p w14:paraId="40989792" w14:textId="77777777" w:rsidR="00CE32D4" w:rsidRPr="00CE32D4" w:rsidRDefault="00CE32D4" w:rsidP="00CE32D4">
      <w:pPr>
        <w:spacing w:after="120" w:line="240" w:lineRule="auto"/>
        <w:contextualSpacing w:val="0"/>
        <w:rPr>
          <w:rFonts w:eastAsia="SimSun" w:cs="Times New Roman"/>
          <w:sz w:val="22"/>
        </w:rPr>
      </w:pPr>
      <w:r w:rsidRPr="00CE32D4">
        <w:rPr>
          <w:rFonts w:eastAsia="SimSun" w:cs="Times New Roman"/>
          <w:b/>
          <w:i/>
          <w:sz w:val="22"/>
        </w:rPr>
        <w:t xml:space="preserve">Note: </w:t>
      </w:r>
      <w:r w:rsidRPr="00CE32D4">
        <w:rPr>
          <w:rFonts w:eastAsia="SimSun" w:cs="Times New Roman"/>
          <w:sz w:val="22"/>
        </w:rPr>
        <w:t>Do not correct the participant if they use a shortcut that is correct, such as clicking the ‘500’ button once instead of clicking the ‘100’ button five times.</w:t>
      </w:r>
    </w:p>
    <w:p w14:paraId="38FB8445" w14:textId="77777777" w:rsidR="00CE32D4" w:rsidRPr="00CE32D4" w:rsidRDefault="00CE32D4" w:rsidP="00CE32D4">
      <w:pPr>
        <w:spacing w:after="120" w:line="240" w:lineRule="auto"/>
        <w:contextualSpacing w:val="0"/>
        <w:rPr>
          <w:rFonts w:eastAsia="SimSun" w:cs="Times New Roman"/>
          <w:sz w:val="22"/>
        </w:rPr>
      </w:pPr>
    </w:p>
    <w:p w14:paraId="240E28CE" w14:textId="77777777" w:rsidR="00CE32D4" w:rsidRPr="00CE32D4" w:rsidRDefault="00CE32D4" w:rsidP="00CE32D4">
      <w:pPr>
        <w:spacing w:after="120" w:line="240" w:lineRule="auto"/>
        <w:contextualSpacing w:val="0"/>
        <w:rPr>
          <w:rFonts w:eastAsia="SimSun" w:cs="Times New Roman"/>
          <w:sz w:val="22"/>
        </w:rPr>
      </w:pPr>
    </w:p>
    <w:p w14:paraId="4E40233A" w14:textId="77777777" w:rsidR="00CE32D4" w:rsidRPr="00CE32D4" w:rsidRDefault="00CE32D4" w:rsidP="00CE32D4">
      <w:pPr>
        <w:spacing w:after="160" w:line="259" w:lineRule="auto"/>
        <w:contextualSpacing w:val="0"/>
        <w:rPr>
          <w:rFonts w:eastAsia="SimSun" w:cs="Times New Roman"/>
          <w:sz w:val="22"/>
        </w:rPr>
      </w:pPr>
      <w:r w:rsidRPr="00CE32D4">
        <w:rPr>
          <w:rFonts w:eastAsia="SimSun" w:cs="Times New Roman"/>
          <w:sz w:val="22"/>
        </w:rPr>
        <w:br w:type="page"/>
      </w:r>
    </w:p>
    <w:p w14:paraId="0D945159" w14:textId="77777777" w:rsidR="00CE32D4" w:rsidRPr="00CE32D4" w:rsidRDefault="00CE32D4" w:rsidP="00CE32D4">
      <w:pPr>
        <w:pStyle w:val="Heading4"/>
      </w:pPr>
      <w:r w:rsidRPr="00CE32D4">
        <w:t>Practice – Whole Number Sums Condition</w:t>
      </w:r>
    </w:p>
    <w:p w14:paraId="0E017EAE" w14:textId="77777777" w:rsidR="00CE32D4" w:rsidRPr="00CE32D4" w:rsidRDefault="00CE32D4" w:rsidP="00CE32D4">
      <w:pPr>
        <w:spacing w:line="240" w:lineRule="auto"/>
        <w:contextualSpacing w:val="0"/>
        <w:rPr>
          <w:rFonts w:eastAsia="SimSun" w:cs="Times New Roman"/>
          <w:sz w:val="22"/>
        </w:rPr>
      </w:pPr>
    </w:p>
    <w:p w14:paraId="6A65874A"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Read instructions whenever they appear on screen.</w:t>
      </w:r>
    </w:p>
    <w:p w14:paraId="540416EB" w14:textId="77777777" w:rsidR="00CE32D4" w:rsidRPr="00CE32D4" w:rsidRDefault="00CE32D4" w:rsidP="00CE32D4">
      <w:pPr>
        <w:spacing w:line="240" w:lineRule="auto"/>
        <w:contextualSpacing w:val="0"/>
        <w:rPr>
          <w:rFonts w:eastAsia="SimSun" w:cs="Times New Roman"/>
          <w:sz w:val="22"/>
        </w:rPr>
      </w:pPr>
    </w:p>
    <w:p w14:paraId="3BF02AEF" w14:textId="77777777" w:rsidR="00CE32D4" w:rsidRPr="00CE32D4" w:rsidRDefault="00CE32D4" w:rsidP="00CE32D4">
      <w:pPr>
        <w:pStyle w:val="Heading4"/>
      </w:pPr>
      <w:r w:rsidRPr="00CE32D4">
        <w:t>Feedback During Practice</w:t>
      </w:r>
    </w:p>
    <w:p w14:paraId="07ABEC71" w14:textId="77777777" w:rsidR="00CE32D4" w:rsidRPr="00CE32D4" w:rsidRDefault="00CE32D4" w:rsidP="00CE32D4">
      <w:pPr>
        <w:spacing w:line="240" w:lineRule="auto"/>
        <w:contextualSpacing w:val="0"/>
        <w:rPr>
          <w:rFonts w:eastAsia="SimSun" w:cs="Times New Roman"/>
          <w:sz w:val="22"/>
        </w:rPr>
      </w:pPr>
    </w:p>
    <w:p w14:paraId="699A67D1"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 xml:space="preserve">During practice, give feedback as follows. All feedback should be given AFTER participant clicks on the line but BEFORE they press the space bar. If more than one item applies, use the first one that applies. </w:t>
      </w:r>
    </w:p>
    <w:p w14:paraId="638DA2AD" w14:textId="77777777" w:rsidR="00CE32D4" w:rsidRPr="00CE32D4" w:rsidRDefault="00CE32D4" w:rsidP="00CE32D4">
      <w:pPr>
        <w:spacing w:line="240" w:lineRule="auto"/>
        <w:contextualSpacing w:val="0"/>
        <w:rPr>
          <w:rFonts w:eastAsia="SimSun" w:cs="Times New Roman"/>
          <w:sz w:val="22"/>
        </w:rPr>
      </w:pPr>
    </w:p>
    <w:p w14:paraId="4BA6BA50"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 xml:space="preserve">Number 4, marked in bold, is the most common issue, so pay special attention to it. </w:t>
      </w:r>
    </w:p>
    <w:p w14:paraId="56466561" w14:textId="77777777" w:rsidR="00CE32D4" w:rsidRPr="00CE32D4" w:rsidRDefault="00CE32D4" w:rsidP="00CE32D4">
      <w:pPr>
        <w:spacing w:line="240" w:lineRule="auto"/>
        <w:contextualSpacing w:val="0"/>
        <w:rPr>
          <w:rFonts w:eastAsia="SimSun" w:cs="Times New Roman"/>
          <w:sz w:val="22"/>
        </w:rPr>
      </w:pPr>
    </w:p>
    <w:tbl>
      <w:tblPr>
        <w:tblStyle w:val="TableGrid5"/>
        <w:tblW w:w="0" w:type="auto"/>
        <w:tblLook w:val="04A0" w:firstRow="1" w:lastRow="0" w:firstColumn="1" w:lastColumn="0" w:noHBand="0" w:noVBand="1"/>
      </w:tblPr>
      <w:tblGrid>
        <w:gridCol w:w="4135"/>
        <w:gridCol w:w="5215"/>
      </w:tblGrid>
      <w:tr w:rsidR="00CE32D4" w:rsidRPr="00CE32D4" w14:paraId="36E40695" w14:textId="77777777" w:rsidTr="00EE32F4">
        <w:trPr>
          <w:trHeight w:val="791"/>
        </w:trPr>
        <w:tc>
          <w:tcPr>
            <w:tcW w:w="4135" w:type="dxa"/>
            <w:tcMar>
              <w:top w:w="115" w:type="dxa"/>
              <w:left w:w="115" w:type="dxa"/>
              <w:bottom w:w="115" w:type="dxa"/>
              <w:right w:w="115" w:type="dxa"/>
            </w:tcMar>
            <w:vAlign w:val="center"/>
          </w:tcPr>
          <w:p w14:paraId="65AC1DAB"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Clicks the ‘100’ button the wrong number of times</w:t>
            </w:r>
          </w:p>
        </w:tc>
        <w:tc>
          <w:tcPr>
            <w:tcW w:w="5215" w:type="dxa"/>
            <w:tcMar>
              <w:top w:w="115" w:type="dxa"/>
              <w:left w:w="115" w:type="dxa"/>
              <w:bottom w:w="115" w:type="dxa"/>
              <w:right w:w="115" w:type="dxa"/>
            </w:tcMar>
            <w:vAlign w:val="center"/>
          </w:tcPr>
          <w:p w14:paraId="16FB0463"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‘100s’ digit is xx </w:t>
            </w:r>
            <w:r w:rsidRPr="00CE32D4">
              <w:rPr>
                <w:rFonts w:eastAsia="SimSun" w:cs="Times New Roman"/>
                <w:b/>
                <w:sz w:val="22"/>
              </w:rPr>
              <w:t>[point to it]</w:t>
            </w:r>
            <w:r w:rsidRPr="00CE32D4">
              <w:rPr>
                <w:rFonts w:eastAsia="SimSun" w:cs="Times New Roman"/>
                <w:sz w:val="22"/>
              </w:rPr>
              <w:t>, so click the ‘100’ button xx times.”</w:t>
            </w:r>
          </w:p>
        </w:tc>
      </w:tr>
      <w:tr w:rsidR="00CE32D4" w:rsidRPr="00CE32D4" w14:paraId="4922AF8B" w14:textId="77777777" w:rsidTr="00EE32F4">
        <w:trPr>
          <w:trHeight w:val="791"/>
        </w:trPr>
        <w:tc>
          <w:tcPr>
            <w:tcW w:w="4135" w:type="dxa"/>
            <w:tcMar>
              <w:top w:w="115" w:type="dxa"/>
              <w:left w:w="115" w:type="dxa"/>
              <w:bottom w:w="115" w:type="dxa"/>
              <w:right w:w="115" w:type="dxa"/>
            </w:tcMar>
            <w:vAlign w:val="center"/>
          </w:tcPr>
          <w:p w14:paraId="64DD59F1"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Clicks the ‘10’ button the wrong number of times</w:t>
            </w:r>
          </w:p>
        </w:tc>
        <w:tc>
          <w:tcPr>
            <w:tcW w:w="5215" w:type="dxa"/>
            <w:tcMar>
              <w:top w:w="115" w:type="dxa"/>
              <w:left w:w="115" w:type="dxa"/>
              <w:bottom w:w="115" w:type="dxa"/>
              <w:right w:w="115" w:type="dxa"/>
            </w:tcMar>
            <w:vAlign w:val="center"/>
          </w:tcPr>
          <w:p w14:paraId="1AD06E43"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‘10s’ digit is xx </w:t>
            </w:r>
            <w:r w:rsidRPr="00CE32D4">
              <w:rPr>
                <w:rFonts w:eastAsia="SimSun" w:cs="Times New Roman"/>
                <w:b/>
                <w:sz w:val="22"/>
              </w:rPr>
              <w:t>[point to it]</w:t>
            </w:r>
            <w:r w:rsidRPr="00CE32D4">
              <w:rPr>
                <w:rFonts w:eastAsia="SimSun" w:cs="Times New Roman"/>
                <w:sz w:val="22"/>
              </w:rPr>
              <w:t>, so click the ‘10’ button xx times.”</w:t>
            </w:r>
          </w:p>
        </w:tc>
      </w:tr>
      <w:tr w:rsidR="00CE32D4" w:rsidRPr="00CE32D4" w14:paraId="259B2B20" w14:textId="77777777" w:rsidTr="00EE32F4">
        <w:trPr>
          <w:trHeight w:val="791"/>
        </w:trPr>
        <w:tc>
          <w:tcPr>
            <w:tcW w:w="4135" w:type="dxa"/>
            <w:tcMar>
              <w:top w:w="115" w:type="dxa"/>
              <w:left w:w="115" w:type="dxa"/>
              <w:bottom w:w="115" w:type="dxa"/>
              <w:right w:w="115" w:type="dxa"/>
            </w:tcMar>
            <w:vAlign w:val="center"/>
          </w:tcPr>
          <w:p w14:paraId="52B551F8"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Clicks the ‘1’ button the wrong number of times</w:t>
            </w:r>
          </w:p>
        </w:tc>
        <w:tc>
          <w:tcPr>
            <w:tcW w:w="5215" w:type="dxa"/>
            <w:tcMar>
              <w:top w:w="115" w:type="dxa"/>
              <w:left w:w="115" w:type="dxa"/>
              <w:bottom w:w="115" w:type="dxa"/>
              <w:right w:w="115" w:type="dxa"/>
            </w:tcMar>
            <w:vAlign w:val="center"/>
          </w:tcPr>
          <w:p w14:paraId="11167535"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 xml:space="preserve">“Oops! The ‘1s’ digit is xx </w:t>
            </w:r>
            <w:r w:rsidRPr="00CE32D4">
              <w:rPr>
                <w:rFonts w:eastAsia="SimSun" w:cs="Times New Roman"/>
                <w:b/>
                <w:sz w:val="22"/>
              </w:rPr>
              <w:t>[point to it]</w:t>
            </w:r>
            <w:r w:rsidRPr="00CE32D4">
              <w:rPr>
                <w:rFonts w:eastAsia="SimSun" w:cs="Times New Roman"/>
                <w:sz w:val="22"/>
              </w:rPr>
              <w:t>, so click the ‘1’ button xx times.”</w:t>
            </w:r>
          </w:p>
        </w:tc>
      </w:tr>
      <w:tr w:rsidR="00CE32D4" w:rsidRPr="00CE32D4" w14:paraId="12469EDB" w14:textId="77777777" w:rsidTr="00EE32F4">
        <w:trPr>
          <w:trHeight w:val="791"/>
        </w:trPr>
        <w:tc>
          <w:tcPr>
            <w:tcW w:w="4135" w:type="dxa"/>
            <w:tcBorders>
              <w:top w:val="single" w:sz="24" w:space="0" w:color="auto"/>
              <w:left w:val="single" w:sz="24" w:space="0" w:color="auto"/>
              <w:bottom w:val="single" w:sz="24" w:space="0" w:color="auto"/>
              <w:right w:val="single" w:sz="24" w:space="0" w:color="auto"/>
            </w:tcBorders>
            <w:vAlign w:val="center"/>
          </w:tcPr>
          <w:p w14:paraId="4CD23F4B"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Did not click once for the 1st number before starting to build and/or clicking in the location of the 2nd number</w:t>
            </w:r>
          </w:p>
        </w:tc>
        <w:tc>
          <w:tcPr>
            <w:tcW w:w="5215" w:type="dxa"/>
            <w:tcBorders>
              <w:top w:val="single" w:sz="24" w:space="0" w:color="auto"/>
              <w:left w:val="single" w:sz="24" w:space="0" w:color="auto"/>
              <w:bottom w:val="single" w:sz="24" w:space="0" w:color="auto"/>
              <w:right w:val="single" w:sz="24" w:space="0" w:color="auto"/>
            </w:tcBorders>
            <w:vAlign w:val="center"/>
          </w:tcPr>
          <w:p w14:paraId="38D303D4"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“Oops! Next time, before you start doing the second number, click on the line to show the size of the first number.”</w:t>
            </w:r>
          </w:p>
        </w:tc>
      </w:tr>
    </w:tbl>
    <w:p w14:paraId="3A48EBEF" w14:textId="77777777" w:rsidR="00CE32D4" w:rsidRPr="00CE32D4" w:rsidRDefault="00CE32D4" w:rsidP="00CE32D4">
      <w:pPr>
        <w:spacing w:line="240" w:lineRule="auto"/>
        <w:contextualSpacing w:val="0"/>
        <w:rPr>
          <w:rFonts w:eastAsia="SimSun" w:cs="Times New Roman"/>
          <w:sz w:val="22"/>
        </w:rPr>
      </w:pPr>
    </w:p>
    <w:p w14:paraId="1A900864"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The following feedback should only be given if the participant missed the monster. Numbers 5-6 only apply when the number strips are movable.</w:t>
      </w:r>
    </w:p>
    <w:p w14:paraId="229EB2A1" w14:textId="77777777" w:rsidR="00CE32D4" w:rsidRPr="00CE32D4" w:rsidRDefault="00CE32D4" w:rsidP="00CE32D4">
      <w:pPr>
        <w:spacing w:line="240" w:lineRule="auto"/>
        <w:contextualSpacing w:val="0"/>
        <w:rPr>
          <w:rFonts w:eastAsia="SimSun" w:cs="Times New Roman"/>
          <w:sz w:val="22"/>
        </w:rPr>
      </w:pPr>
      <w:r w:rsidRPr="00CE32D4">
        <w:rPr>
          <w:rFonts w:eastAsia="SimSun" w:cs="Times New Roman"/>
          <w:sz w:val="22"/>
        </w:rPr>
        <w:tab/>
      </w:r>
    </w:p>
    <w:tbl>
      <w:tblPr>
        <w:tblStyle w:val="TableGrid5"/>
        <w:tblW w:w="0" w:type="auto"/>
        <w:tblLook w:val="04A0" w:firstRow="1" w:lastRow="0" w:firstColumn="1" w:lastColumn="0" w:noHBand="0" w:noVBand="1"/>
      </w:tblPr>
      <w:tblGrid>
        <w:gridCol w:w="4135"/>
        <w:gridCol w:w="5215"/>
      </w:tblGrid>
      <w:tr w:rsidR="00CE32D4" w:rsidRPr="00CE32D4" w14:paraId="4D614B37" w14:textId="77777777" w:rsidTr="00EE32F4">
        <w:trPr>
          <w:trHeight w:val="791"/>
        </w:trPr>
        <w:tc>
          <w:tcPr>
            <w:tcW w:w="4135" w:type="dxa"/>
            <w:shd w:val="clear" w:color="auto" w:fill="auto"/>
            <w:tcMar>
              <w:top w:w="115" w:type="dxa"/>
              <w:left w:w="115" w:type="dxa"/>
              <w:bottom w:w="115" w:type="dxa"/>
              <w:right w:w="115" w:type="dxa"/>
            </w:tcMar>
            <w:vAlign w:val="center"/>
          </w:tcPr>
          <w:p w14:paraId="3D379D36"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Did not use number strips</w:t>
            </w:r>
          </w:p>
        </w:tc>
        <w:tc>
          <w:tcPr>
            <w:tcW w:w="5215" w:type="dxa"/>
            <w:shd w:val="clear" w:color="auto" w:fill="auto"/>
            <w:tcMar>
              <w:top w:w="115" w:type="dxa"/>
              <w:left w:w="115" w:type="dxa"/>
              <w:bottom w:w="115" w:type="dxa"/>
              <w:right w:w="115" w:type="dxa"/>
            </w:tcMar>
            <w:vAlign w:val="center"/>
          </w:tcPr>
          <w:p w14:paraId="1996E87A"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“Try using the buttons to help you on the next one.”</w:t>
            </w:r>
          </w:p>
        </w:tc>
      </w:tr>
      <w:tr w:rsidR="00CE32D4" w:rsidRPr="00CE32D4" w14:paraId="0DB1F2A9" w14:textId="77777777" w:rsidTr="00EE32F4">
        <w:trPr>
          <w:trHeight w:val="791"/>
        </w:trPr>
        <w:tc>
          <w:tcPr>
            <w:tcW w:w="4135" w:type="dxa"/>
            <w:shd w:val="clear" w:color="auto" w:fill="auto"/>
            <w:tcMar>
              <w:top w:w="115" w:type="dxa"/>
              <w:left w:w="115" w:type="dxa"/>
              <w:bottom w:w="115" w:type="dxa"/>
              <w:right w:w="115" w:type="dxa"/>
            </w:tcMar>
            <w:vAlign w:val="center"/>
          </w:tcPr>
          <w:p w14:paraId="288F4DFB"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Used strips for only the first number and not the second</w:t>
            </w:r>
          </w:p>
        </w:tc>
        <w:tc>
          <w:tcPr>
            <w:tcW w:w="5215" w:type="dxa"/>
            <w:shd w:val="clear" w:color="auto" w:fill="auto"/>
            <w:tcMar>
              <w:top w:w="115" w:type="dxa"/>
              <w:left w:w="115" w:type="dxa"/>
              <w:bottom w:w="115" w:type="dxa"/>
              <w:right w:w="115" w:type="dxa"/>
            </w:tcMar>
            <w:vAlign w:val="center"/>
          </w:tcPr>
          <w:p w14:paraId="1CAF5739" w14:textId="77777777" w:rsidR="00CE32D4" w:rsidRPr="00CE32D4" w:rsidRDefault="00CE32D4" w:rsidP="00CE32D4">
            <w:pPr>
              <w:numPr>
                <w:ilvl w:val="0"/>
                <w:numId w:val="41"/>
              </w:numPr>
              <w:spacing w:line="240" w:lineRule="auto"/>
              <w:ind w:left="360"/>
              <w:contextualSpacing w:val="0"/>
              <w:rPr>
                <w:rFonts w:eastAsia="SimSun" w:cs="Times New Roman"/>
                <w:b/>
                <w:sz w:val="22"/>
              </w:rPr>
            </w:pPr>
            <w:r w:rsidRPr="00CE32D4">
              <w:rPr>
                <w:rFonts w:eastAsia="SimSun" w:cs="Times New Roman"/>
                <w:sz w:val="22"/>
              </w:rPr>
              <w:t>“Try using the buttons to build both the first and the second numbers next time.”</w:t>
            </w:r>
          </w:p>
        </w:tc>
      </w:tr>
      <w:tr w:rsidR="00CE32D4" w:rsidRPr="00CE32D4" w14:paraId="236AB689" w14:textId="77777777" w:rsidTr="00EE32F4">
        <w:trPr>
          <w:trHeight w:val="791"/>
        </w:trPr>
        <w:tc>
          <w:tcPr>
            <w:tcW w:w="4135" w:type="dxa"/>
            <w:shd w:val="clear" w:color="auto" w:fill="auto"/>
            <w:tcMar>
              <w:top w:w="115" w:type="dxa"/>
              <w:left w:w="115" w:type="dxa"/>
              <w:bottom w:w="115" w:type="dxa"/>
              <w:right w:w="115" w:type="dxa"/>
            </w:tcMar>
            <w:vAlign w:val="center"/>
          </w:tcPr>
          <w:p w14:paraId="7EB705C6" w14:textId="77777777" w:rsidR="00CE32D4" w:rsidRPr="00CE32D4" w:rsidRDefault="00CE32D4" w:rsidP="00CE32D4">
            <w:pPr>
              <w:numPr>
                <w:ilvl w:val="0"/>
                <w:numId w:val="47"/>
              </w:numPr>
              <w:spacing w:line="240" w:lineRule="auto"/>
              <w:ind w:left="330" w:hanging="330"/>
              <w:contextualSpacing w:val="0"/>
              <w:rPr>
                <w:rFonts w:eastAsia="SimSun" w:cs="Times New Roman"/>
                <w:sz w:val="22"/>
              </w:rPr>
            </w:pPr>
            <w:r w:rsidRPr="00CE32D4">
              <w:rPr>
                <w:rFonts w:eastAsia="SimSun" w:cs="Times New Roman"/>
                <w:sz w:val="22"/>
              </w:rPr>
              <w:t>Did not look at the feedback for at least 1s</w:t>
            </w:r>
          </w:p>
        </w:tc>
        <w:tc>
          <w:tcPr>
            <w:tcW w:w="5215" w:type="dxa"/>
            <w:shd w:val="clear" w:color="auto" w:fill="auto"/>
            <w:tcMar>
              <w:top w:w="115" w:type="dxa"/>
              <w:left w:w="115" w:type="dxa"/>
              <w:bottom w:w="115" w:type="dxa"/>
              <w:right w:w="115" w:type="dxa"/>
            </w:tcMar>
            <w:vAlign w:val="center"/>
          </w:tcPr>
          <w:p w14:paraId="4E65689A" w14:textId="77777777" w:rsidR="00CE32D4" w:rsidRPr="00CE32D4" w:rsidRDefault="00CE32D4" w:rsidP="00CE32D4">
            <w:pPr>
              <w:numPr>
                <w:ilvl w:val="0"/>
                <w:numId w:val="41"/>
              </w:numPr>
              <w:spacing w:line="240" w:lineRule="auto"/>
              <w:ind w:left="360"/>
              <w:contextualSpacing w:val="0"/>
              <w:rPr>
                <w:rFonts w:eastAsia="SimSun" w:cs="Times New Roman"/>
                <w:sz w:val="22"/>
              </w:rPr>
            </w:pPr>
            <w:r w:rsidRPr="00CE32D4">
              <w:rPr>
                <w:rFonts w:eastAsia="SimSun" w:cs="Times New Roman"/>
                <w:sz w:val="22"/>
              </w:rPr>
              <w:t>“If you miss the monster, be sure to look at where the right answer was. It can help you get closer next time.”</w:t>
            </w:r>
          </w:p>
        </w:tc>
      </w:tr>
    </w:tbl>
    <w:p w14:paraId="4FE97066" w14:textId="77777777" w:rsidR="00CE32D4" w:rsidRPr="00CE32D4" w:rsidRDefault="00CE32D4" w:rsidP="00CE32D4">
      <w:pPr>
        <w:spacing w:line="240" w:lineRule="auto"/>
        <w:contextualSpacing w:val="0"/>
        <w:rPr>
          <w:rFonts w:eastAsia="SimSun" w:cs="Times New Roman"/>
          <w:sz w:val="22"/>
        </w:rPr>
      </w:pPr>
    </w:p>
    <w:p w14:paraId="698A3B7D" w14:textId="77777777" w:rsidR="00D91D48" w:rsidRPr="00D91D48" w:rsidRDefault="00D91D48" w:rsidP="00D91D48"/>
    <w:p w14:paraId="45D9E320" w14:textId="77777777" w:rsidR="004C570B" w:rsidRPr="004C570B" w:rsidRDefault="004C570B" w:rsidP="004C570B"/>
    <w:p w14:paraId="237E7293" w14:textId="77777777" w:rsidR="004C570B" w:rsidRDefault="004C570B">
      <w:pPr>
        <w:spacing w:line="240" w:lineRule="auto"/>
        <w:contextualSpacing w:val="0"/>
        <w:rPr>
          <w:rFonts w:eastAsiaTheme="majorEastAsia" w:cstheme="majorBidi"/>
          <w:i/>
          <w:color w:val="000000" w:themeColor="text1"/>
          <w:szCs w:val="24"/>
          <w:lang w:eastAsia="en-US"/>
        </w:rPr>
      </w:pPr>
      <w:r>
        <w:rPr>
          <w:lang w:eastAsia="en-US"/>
        </w:rPr>
        <w:br w:type="page"/>
      </w:r>
    </w:p>
    <w:p w14:paraId="216510B9" w14:textId="52EB2F32" w:rsidR="00DE35AE" w:rsidRDefault="00DE35AE" w:rsidP="00DE35AE">
      <w:pPr>
        <w:pStyle w:val="Heading3"/>
        <w:rPr>
          <w:lang w:eastAsia="en-US"/>
        </w:rPr>
      </w:pPr>
      <w:r>
        <w:rPr>
          <w:lang w:eastAsia="en-US"/>
        </w:rPr>
        <w:t>Items Used in Assessment Tasks</w:t>
      </w:r>
    </w:p>
    <w:p w14:paraId="3D3F4BE5" w14:textId="36AB485A" w:rsidR="00DE35AE" w:rsidRDefault="00DE35AE" w:rsidP="00DE35AE">
      <w:pPr>
        <w:rPr>
          <w:lang w:eastAsia="en-US"/>
        </w:rPr>
      </w:pPr>
      <w:r>
        <w:rPr>
          <w:b/>
          <w:lang w:eastAsia="en-US"/>
        </w:rPr>
        <w:t>Fraction Sum Comparison-to-One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DE35AE" w14:paraId="79E1570C" w14:textId="77777777" w:rsidTr="00E54118">
        <w:tc>
          <w:tcPr>
            <w:tcW w:w="1870" w:type="dxa"/>
            <w:tcBorders>
              <w:top w:val="single" w:sz="4" w:space="0" w:color="auto"/>
            </w:tcBorders>
          </w:tcPr>
          <w:p w14:paraId="7044748F" w14:textId="77777777" w:rsidR="00DE35AE" w:rsidRDefault="00DE35AE" w:rsidP="00DE35AE">
            <w:pPr>
              <w:rPr>
                <w:lang w:eastAsia="en-US"/>
              </w:rPr>
            </w:pPr>
          </w:p>
        </w:tc>
        <w:tc>
          <w:tcPr>
            <w:tcW w:w="7480" w:type="dxa"/>
            <w:gridSpan w:val="4"/>
            <w:tcBorders>
              <w:top w:val="single" w:sz="4" w:space="0" w:color="auto"/>
            </w:tcBorders>
          </w:tcPr>
          <w:p w14:paraId="2D78444F" w14:textId="57D723DC" w:rsidR="00DE35AE" w:rsidRDefault="00DE35AE" w:rsidP="00DE35AE">
            <w:pPr>
              <w:jc w:val="center"/>
              <w:rPr>
                <w:lang w:eastAsia="en-US"/>
              </w:rPr>
            </w:pPr>
            <w:r>
              <w:rPr>
                <w:lang w:eastAsia="en-US"/>
              </w:rPr>
              <w:t>Design Cell</w:t>
            </w:r>
          </w:p>
        </w:tc>
      </w:tr>
      <w:tr w:rsidR="00DE35AE" w14:paraId="6AE28CA8" w14:textId="77777777" w:rsidTr="00E54118">
        <w:tc>
          <w:tcPr>
            <w:tcW w:w="1870" w:type="dxa"/>
            <w:tcBorders>
              <w:bottom w:val="single" w:sz="4" w:space="0" w:color="auto"/>
            </w:tcBorders>
          </w:tcPr>
          <w:p w14:paraId="54D56B15" w14:textId="1DAD21F9" w:rsidR="00DE35AE" w:rsidRDefault="00E54118" w:rsidP="00DE35AE">
            <w:pPr>
              <w:rPr>
                <w:lang w:eastAsia="en-US"/>
              </w:rPr>
            </w:pPr>
            <w:r>
              <w:rPr>
                <w:lang w:eastAsia="en-US"/>
              </w:rPr>
              <w:t>Set</w:t>
            </w:r>
          </w:p>
        </w:tc>
        <w:tc>
          <w:tcPr>
            <w:tcW w:w="1870" w:type="dxa"/>
            <w:tcBorders>
              <w:bottom w:val="single" w:sz="4" w:space="0" w:color="auto"/>
            </w:tcBorders>
          </w:tcPr>
          <w:p w14:paraId="1A79EB0F" w14:textId="0662A4FE" w:rsidR="00DE35AE" w:rsidRDefault="005C6C7D" w:rsidP="00DE35AE">
            <w:pPr>
              <w:rPr>
                <w:lang w:eastAsia="en-US"/>
              </w:rPr>
            </w:pPr>
            <w:r>
              <w:rPr>
                <w:lang w:eastAsia="en-US"/>
              </w:rPr>
              <w:t>Less than 0.5</w:t>
            </w:r>
          </w:p>
        </w:tc>
        <w:tc>
          <w:tcPr>
            <w:tcW w:w="1870" w:type="dxa"/>
            <w:tcBorders>
              <w:bottom w:val="single" w:sz="4" w:space="0" w:color="auto"/>
            </w:tcBorders>
          </w:tcPr>
          <w:p w14:paraId="523B5D8A" w14:textId="7A24B60F" w:rsidR="00DE35AE" w:rsidRDefault="005C6C7D" w:rsidP="00DE35AE">
            <w:pPr>
              <w:rPr>
                <w:lang w:eastAsia="en-US"/>
              </w:rPr>
            </w:pPr>
            <w:r>
              <w:rPr>
                <w:lang w:eastAsia="en-US"/>
              </w:rPr>
              <w:t>Less than 0.8 but greater than 0.5</w:t>
            </w:r>
          </w:p>
        </w:tc>
        <w:tc>
          <w:tcPr>
            <w:tcW w:w="1870" w:type="dxa"/>
            <w:tcBorders>
              <w:bottom w:val="single" w:sz="4" w:space="0" w:color="auto"/>
            </w:tcBorders>
          </w:tcPr>
          <w:p w14:paraId="4A804EB9" w14:textId="4E49FB19" w:rsidR="00DE35AE" w:rsidRDefault="005C6C7D" w:rsidP="00DE35AE">
            <w:pPr>
              <w:rPr>
                <w:lang w:eastAsia="en-US"/>
              </w:rPr>
            </w:pPr>
            <w:r>
              <w:rPr>
                <w:lang w:eastAsia="en-US"/>
              </w:rPr>
              <w:t>Greater than 1.2 but less than 1.5</w:t>
            </w:r>
          </w:p>
        </w:tc>
        <w:tc>
          <w:tcPr>
            <w:tcW w:w="1870" w:type="dxa"/>
            <w:tcBorders>
              <w:bottom w:val="single" w:sz="4" w:space="0" w:color="auto"/>
            </w:tcBorders>
          </w:tcPr>
          <w:p w14:paraId="3758F602" w14:textId="51BA8D18" w:rsidR="00DE35AE" w:rsidRDefault="005C6C7D" w:rsidP="00DE35AE">
            <w:pPr>
              <w:rPr>
                <w:lang w:eastAsia="en-US"/>
              </w:rPr>
            </w:pPr>
            <w:r>
              <w:rPr>
                <w:lang w:eastAsia="en-US"/>
              </w:rPr>
              <w:t>Greater than 1.5</w:t>
            </w:r>
          </w:p>
        </w:tc>
      </w:tr>
      <w:tr w:rsidR="00DE35AE" w14:paraId="0CFF89D4" w14:textId="77777777" w:rsidTr="00E54118">
        <w:tc>
          <w:tcPr>
            <w:tcW w:w="1870" w:type="dxa"/>
            <w:tcBorders>
              <w:top w:val="single" w:sz="4" w:space="0" w:color="auto"/>
            </w:tcBorders>
          </w:tcPr>
          <w:p w14:paraId="103AF262" w14:textId="460A5A21" w:rsidR="00DE35AE" w:rsidRDefault="005C6C7D" w:rsidP="00DE35AE">
            <w:pPr>
              <w:rPr>
                <w:lang w:eastAsia="en-US"/>
              </w:rPr>
            </w:pPr>
            <w:r>
              <w:rPr>
                <w:lang w:eastAsia="en-US"/>
              </w:rPr>
              <w:t>Set A</w:t>
            </w:r>
          </w:p>
        </w:tc>
        <w:tc>
          <w:tcPr>
            <w:tcW w:w="1870" w:type="dxa"/>
            <w:tcBorders>
              <w:top w:val="single" w:sz="4" w:space="0" w:color="auto"/>
            </w:tcBorders>
          </w:tcPr>
          <w:p w14:paraId="22B41C10" w14:textId="77777777" w:rsidR="005C6C7D" w:rsidRDefault="005C6C7D" w:rsidP="005C6C7D">
            <w:pPr>
              <w:jc w:val="center"/>
              <w:rPr>
                <w:lang w:eastAsia="en-US"/>
              </w:rPr>
            </w:pPr>
            <w:r w:rsidRPr="005C6C7D">
              <w:rPr>
                <w:lang w:eastAsia="en-US"/>
              </w:rPr>
              <w:t>2/10+1/8</w:t>
            </w:r>
          </w:p>
          <w:p w14:paraId="24425C00" w14:textId="77777777" w:rsidR="005C6C7D" w:rsidRDefault="005C6C7D" w:rsidP="005C6C7D">
            <w:pPr>
              <w:jc w:val="center"/>
              <w:rPr>
                <w:lang w:eastAsia="en-US"/>
              </w:rPr>
            </w:pPr>
            <w:r w:rsidRPr="005C6C7D">
              <w:rPr>
                <w:lang w:eastAsia="en-US"/>
              </w:rPr>
              <w:t>1/4+1/10</w:t>
            </w:r>
          </w:p>
          <w:p w14:paraId="40715C10" w14:textId="2BA64218" w:rsidR="00DE35AE" w:rsidRDefault="005C6C7D" w:rsidP="005C6C7D">
            <w:pPr>
              <w:jc w:val="center"/>
              <w:rPr>
                <w:lang w:eastAsia="en-US"/>
              </w:rPr>
            </w:pPr>
            <w:r w:rsidRPr="005C6C7D">
              <w:rPr>
                <w:lang w:eastAsia="en-US"/>
              </w:rPr>
              <w:t>3/10+2/9</w:t>
            </w:r>
          </w:p>
        </w:tc>
        <w:tc>
          <w:tcPr>
            <w:tcW w:w="1870" w:type="dxa"/>
            <w:tcBorders>
              <w:top w:val="single" w:sz="4" w:space="0" w:color="auto"/>
            </w:tcBorders>
          </w:tcPr>
          <w:p w14:paraId="7CC28BF8" w14:textId="77777777" w:rsidR="005C6C7D" w:rsidRDefault="005C6C7D" w:rsidP="005C6C7D">
            <w:pPr>
              <w:jc w:val="center"/>
              <w:rPr>
                <w:lang w:eastAsia="en-US"/>
              </w:rPr>
            </w:pPr>
            <w:r w:rsidRPr="005C6C7D">
              <w:rPr>
                <w:lang w:eastAsia="en-US"/>
              </w:rPr>
              <w:t>3/8+1/3</w:t>
            </w:r>
          </w:p>
          <w:p w14:paraId="311BFC30" w14:textId="77777777" w:rsidR="005C6C7D" w:rsidRDefault="005C6C7D" w:rsidP="005C6C7D">
            <w:pPr>
              <w:jc w:val="center"/>
              <w:rPr>
                <w:lang w:eastAsia="en-US"/>
              </w:rPr>
            </w:pPr>
            <w:r w:rsidRPr="005C6C7D">
              <w:rPr>
                <w:lang w:eastAsia="en-US"/>
              </w:rPr>
              <w:t>6/10+1/6</w:t>
            </w:r>
          </w:p>
          <w:p w14:paraId="57E5B012" w14:textId="382CFE13" w:rsidR="00DE35AE" w:rsidRDefault="005C6C7D" w:rsidP="005C6C7D">
            <w:pPr>
              <w:jc w:val="center"/>
              <w:rPr>
                <w:lang w:eastAsia="en-US"/>
              </w:rPr>
            </w:pPr>
            <w:r w:rsidRPr="005C6C7D">
              <w:rPr>
                <w:lang w:eastAsia="en-US"/>
              </w:rPr>
              <w:t>2/3+1/8</w:t>
            </w:r>
          </w:p>
        </w:tc>
        <w:tc>
          <w:tcPr>
            <w:tcW w:w="1870" w:type="dxa"/>
            <w:tcBorders>
              <w:top w:val="single" w:sz="4" w:space="0" w:color="auto"/>
            </w:tcBorders>
          </w:tcPr>
          <w:p w14:paraId="70E586C9" w14:textId="77777777" w:rsidR="005C6C7D" w:rsidRDefault="005C6C7D" w:rsidP="005C6C7D">
            <w:pPr>
              <w:jc w:val="center"/>
              <w:rPr>
                <w:lang w:eastAsia="en-US"/>
              </w:rPr>
            </w:pPr>
            <w:r w:rsidRPr="005C6C7D">
              <w:rPr>
                <w:lang w:eastAsia="en-US"/>
              </w:rPr>
              <w:t>5/6+2/5</w:t>
            </w:r>
          </w:p>
          <w:p w14:paraId="42A6170F" w14:textId="77777777" w:rsidR="005C6C7D" w:rsidRDefault="005C6C7D" w:rsidP="005C6C7D">
            <w:pPr>
              <w:jc w:val="center"/>
              <w:rPr>
                <w:lang w:eastAsia="en-US"/>
              </w:rPr>
            </w:pPr>
            <w:r w:rsidRPr="005C6C7D">
              <w:rPr>
                <w:lang w:eastAsia="en-US"/>
              </w:rPr>
              <w:t>8/9+3/8</w:t>
            </w:r>
          </w:p>
          <w:p w14:paraId="2B1D893B" w14:textId="4741CEC4" w:rsidR="00DE35AE" w:rsidRDefault="005C6C7D" w:rsidP="005C6C7D">
            <w:pPr>
              <w:jc w:val="center"/>
              <w:rPr>
                <w:lang w:eastAsia="en-US"/>
              </w:rPr>
            </w:pPr>
            <w:r w:rsidRPr="005C6C7D">
              <w:rPr>
                <w:lang w:eastAsia="en-US"/>
              </w:rPr>
              <w:t>4/5+1/2</w:t>
            </w:r>
          </w:p>
          <w:p w14:paraId="21A08FB6" w14:textId="6E4012C9" w:rsidR="005C6C7D" w:rsidRPr="005C6C7D" w:rsidRDefault="005C6C7D" w:rsidP="005C6C7D">
            <w:pPr>
              <w:jc w:val="center"/>
              <w:rPr>
                <w:lang w:eastAsia="en-US"/>
              </w:rPr>
            </w:pPr>
          </w:p>
        </w:tc>
        <w:tc>
          <w:tcPr>
            <w:tcW w:w="1870" w:type="dxa"/>
            <w:tcBorders>
              <w:top w:val="single" w:sz="4" w:space="0" w:color="auto"/>
            </w:tcBorders>
          </w:tcPr>
          <w:p w14:paraId="0E0E082A" w14:textId="77777777" w:rsidR="005C6C7D" w:rsidRDefault="005C6C7D" w:rsidP="005C6C7D">
            <w:pPr>
              <w:jc w:val="center"/>
              <w:rPr>
                <w:lang w:eastAsia="en-US"/>
              </w:rPr>
            </w:pPr>
            <w:r w:rsidRPr="005C6C7D">
              <w:rPr>
                <w:lang w:eastAsia="en-US"/>
              </w:rPr>
              <w:t>3/4+5/9</w:t>
            </w:r>
          </w:p>
          <w:p w14:paraId="33D28EB6" w14:textId="77777777" w:rsidR="005C6C7D" w:rsidRDefault="005C6C7D" w:rsidP="005C6C7D">
            <w:pPr>
              <w:jc w:val="center"/>
              <w:rPr>
                <w:lang w:eastAsia="en-US"/>
              </w:rPr>
            </w:pPr>
            <w:r w:rsidRPr="005C6C7D">
              <w:rPr>
                <w:lang w:eastAsia="en-US"/>
              </w:rPr>
              <w:t>6/7+3/4</w:t>
            </w:r>
          </w:p>
          <w:p w14:paraId="13BB9C74" w14:textId="38411515" w:rsidR="00DE35AE" w:rsidRDefault="005C6C7D" w:rsidP="005C6C7D">
            <w:pPr>
              <w:jc w:val="center"/>
              <w:rPr>
                <w:lang w:eastAsia="en-US"/>
              </w:rPr>
            </w:pPr>
            <w:r w:rsidRPr="005C6C7D">
              <w:rPr>
                <w:lang w:eastAsia="en-US"/>
              </w:rPr>
              <w:t>8/9+5/6</w:t>
            </w:r>
          </w:p>
          <w:p w14:paraId="27B6058C" w14:textId="4805708D" w:rsidR="005C6C7D" w:rsidRPr="005C6C7D" w:rsidRDefault="005C6C7D" w:rsidP="005C6C7D">
            <w:pPr>
              <w:jc w:val="center"/>
              <w:rPr>
                <w:lang w:eastAsia="en-US"/>
              </w:rPr>
            </w:pPr>
          </w:p>
        </w:tc>
      </w:tr>
      <w:tr w:rsidR="005C6C7D" w14:paraId="6639525D" w14:textId="77777777" w:rsidTr="00E54118">
        <w:tc>
          <w:tcPr>
            <w:tcW w:w="1870" w:type="dxa"/>
            <w:tcBorders>
              <w:bottom w:val="single" w:sz="4" w:space="0" w:color="auto"/>
            </w:tcBorders>
          </w:tcPr>
          <w:p w14:paraId="4B9396C3" w14:textId="20528AF6" w:rsidR="005C6C7D" w:rsidRDefault="005C6C7D" w:rsidP="00DE35AE">
            <w:pPr>
              <w:rPr>
                <w:lang w:eastAsia="en-US"/>
              </w:rPr>
            </w:pPr>
            <w:r>
              <w:rPr>
                <w:lang w:eastAsia="en-US"/>
              </w:rPr>
              <w:t>Set B</w:t>
            </w:r>
          </w:p>
        </w:tc>
        <w:tc>
          <w:tcPr>
            <w:tcW w:w="1870" w:type="dxa"/>
            <w:tcBorders>
              <w:bottom w:val="single" w:sz="4" w:space="0" w:color="auto"/>
            </w:tcBorders>
          </w:tcPr>
          <w:p w14:paraId="6AB32ABE" w14:textId="77777777" w:rsidR="005C6C7D" w:rsidRDefault="005C6C7D" w:rsidP="005C6C7D">
            <w:pPr>
              <w:tabs>
                <w:tab w:val="left" w:pos="285"/>
              </w:tabs>
              <w:jc w:val="center"/>
              <w:rPr>
                <w:lang w:eastAsia="en-US"/>
              </w:rPr>
            </w:pPr>
            <w:r w:rsidRPr="005C6C7D">
              <w:rPr>
                <w:lang w:eastAsia="en-US"/>
              </w:rPr>
              <w:t>2/8+1/9</w:t>
            </w:r>
          </w:p>
          <w:p w14:paraId="03A427D4" w14:textId="77777777" w:rsidR="005C6C7D" w:rsidRDefault="005C6C7D" w:rsidP="005C6C7D">
            <w:pPr>
              <w:tabs>
                <w:tab w:val="left" w:pos="285"/>
              </w:tabs>
              <w:jc w:val="center"/>
              <w:rPr>
                <w:lang w:eastAsia="en-US"/>
              </w:rPr>
            </w:pPr>
            <w:r w:rsidRPr="005C6C7D">
              <w:rPr>
                <w:lang w:eastAsia="en-US"/>
              </w:rPr>
              <w:t>1/5+1/6</w:t>
            </w:r>
          </w:p>
          <w:p w14:paraId="780B8A88" w14:textId="65E0FF04" w:rsidR="005C6C7D" w:rsidRPr="005C6C7D" w:rsidRDefault="005C6C7D" w:rsidP="005C6C7D">
            <w:pPr>
              <w:tabs>
                <w:tab w:val="left" w:pos="285"/>
              </w:tabs>
              <w:jc w:val="center"/>
              <w:rPr>
                <w:lang w:eastAsia="en-US"/>
              </w:rPr>
            </w:pPr>
            <w:r w:rsidRPr="005C6C7D">
              <w:rPr>
                <w:lang w:eastAsia="en-US"/>
              </w:rPr>
              <w:t>3/10+1/7</w:t>
            </w:r>
          </w:p>
        </w:tc>
        <w:tc>
          <w:tcPr>
            <w:tcW w:w="1870" w:type="dxa"/>
            <w:tcBorders>
              <w:bottom w:val="single" w:sz="4" w:space="0" w:color="auto"/>
            </w:tcBorders>
          </w:tcPr>
          <w:p w14:paraId="24278B46" w14:textId="77777777" w:rsidR="005C6C7D" w:rsidRDefault="005C6C7D" w:rsidP="005C6C7D">
            <w:pPr>
              <w:jc w:val="center"/>
              <w:rPr>
                <w:lang w:eastAsia="en-US"/>
              </w:rPr>
            </w:pPr>
            <w:r w:rsidRPr="005C6C7D">
              <w:rPr>
                <w:lang w:eastAsia="en-US"/>
              </w:rPr>
              <w:t>1/2+1/5</w:t>
            </w:r>
          </w:p>
          <w:p w14:paraId="64419C80" w14:textId="77777777" w:rsidR="005C6C7D" w:rsidRDefault="005C6C7D" w:rsidP="005C6C7D">
            <w:pPr>
              <w:jc w:val="center"/>
              <w:rPr>
                <w:lang w:eastAsia="en-US"/>
              </w:rPr>
            </w:pPr>
            <w:r w:rsidRPr="005C6C7D">
              <w:rPr>
                <w:lang w:eastAsia="en-US"/>
              </w:rPr>
              <w:t>4/7+1/6</w:t>
            </w:r>
          </w:p>
          <w:p w14:paraId="70636F93" w14:textId="0FD472B7" w:rsidR="005C6C7D" w:rsidRDefault="005C6C7D" w:rsidP="005C6C7D">
            <w:pPr>
              <w:jc w:val="center"/>
              <w:rPr>
                <w:lang w:eastAsia="en-US"/>
              </w:rPr>
            </w:pPr>
            <w:r w:rsidRPr="005C6C7D">
              <w:rPr>
                <w:lang w:eastAsia="en-US"/>
              </w:rPr>
              <w:t>4/6+1/9</w:t>
            </w:r>
          </w:p>
          <w:p w14:paraId="6DCE7F7C" w14:textId="195BC363" w:rsidR="005C6C7D" w:rsidRPr="005C6C7D" w:rsidRDefault="005C6C7D" w:rsidP="005C6C7D">
            <w:pPr>
              <w:jc w:val="center"/>
              <w:rPr>
                <w:lang w:eastAsia="en-US"/>
              </w:rPr>
            </w:pPr>
          </w:p>
        </w:tc>
        <w:tc>
          <w:tcPr>
            <w:tcW w:w="1870" w:type="dxa"/>
            <w:tcBorders>
              <w:bottom w:val="single" w:sz="4" w:space="0" w:color="auto"/>
            </w:tcBorders>
          </w:tcPr>
          <w:p w14:paraId="3AD48599" w14:textId="77777777" w:rsidR="005C6C7D" w:rsidRDefault="005C6C7D" w:rsidP="005C6C7D">
            <w:pPr>
              <w:jc w:val="center"/>
              <w:rPr>
                <w:lang w:eastAsia="en-US"/>
              </w:rPr>
            </w:pPr>
            <w:r w:rsidRPr="005C6C7D">
              <w:rPr>
                <w:lang w:eastAsia="en-US"/>
              </w:rPr>
              <w:t>7/8+2/5</w:t>
            </w:r>
          </w:p>
          <w:p w14:paraId="391C0A64" w14:textId="77777777" w:rsidR="005C6C7D" w:rsidRDefault="005C6C7D" w:rsidP="005C6C7D">
            <w:pPr>
              <w:jc w:val="center"/>
              <w:rPr>
                <w:lang w:eastAsia="en-US"/>
              </w:rPr>
            </w:pPr>
            <w:r w:rsidRPr="005C6C7D">
              <w:rPr>
                <w:lang w:eastAsia="en-US"/>
              </w:rPr>
              <w:t>8/9+3/7</w:t>
            </w:r>
          </w:p>
          <w:p w14:paraId="25FDB075" w14:textId="31D7A685" w:rsidR="005C6C7D" w:rsidRPr="005C6C7D" w:rsidRDefault="005C6C7D" w:rsidP="005C6C7D">
            <w:pPr>
              <w:jc w:val="center"/>
              <w:rPr>
                <w:lang w:eastAsia="en-US"/>
              </w:rPr>
            </w:pPr>
            <w:r w:rsidRPr="005C6C7D">
              <w:rPr>
                <w:lang w:eastAsia="en-US"/>
              </w:rPr>
              <w:t>3/4+2/3</w:t>
            </w:r>
          </w:p>
        </w:tc>
        <w:tc>
          <w:tcPr>
            <w:tcW w:w="1870" w:type="dxa"/>
            <w:tcBorders>
              <w:bottom w:val="single" w:sz="4" w:space="0" w:color="auto"/>
            </w:tcBorders>
          </w:tcPr>
          <w:p w14:paraId="1588686D" w14:textId="77777777" w:rsidR="005C6C7D" w:rsidRDefault="005C6C7D" w:rsidP="005C6C7D">
            <w:pPr>
              <w:jc w:val="center"/>
              <w:rPr>
                <w:lang w:eastAsia="en-US"/>
              </w:rPr>
            </w:pPr>
            <w:r w:rsidRPr="005C6C7D">
              <w:rPr>
                <w:lang w:eastAsia="en-US"/>
              </w:rPr>
              <w:t>5/6+3/4</w:t>
            </w:r>
          </w:p>
          <w:p w14:paraId="64C681E7" w14:textId="77777777" w:rsidR="005C6C7D" w:rsidRDefault="005C6C7D" w:rsidP="005C6C7D">
            <w:pPr>
              <w:jc w:val="center"/>
              <w:rPr>
                <w:lang w:eastAsia="en-US"/>
              </w:rPr>
            </w:pPr>
            <w:r w:rsidRPr="005C6C7D">
              <w:rPr>
                <w:lang w:eastAsia="en-US"/>
              </w:rPr>
              <w:t>7/8+4/5</w:t>
            </w:r>
          </w:p>
          <w:p w14:paraId="658016A6" w14:textId="2AE9C20F" w:rsidR="005C6C7D" w:rsidRDefault="005C6C7D" w:rsidP="005C6C7D">
            <w:pPr>
              <w:jc w:val="center"/>
              <w:rPr>
                <w:lang w:eastAsia="en-US"/>
              </w:rPr>
            </w:pPr>
            <w:r w:rsidRPr="005C6C7D">
              <w:rPr>
                <w:lang w:eastAsia="en-US"/>
              </w:rPr>
              <w:t>9/10+6/7</w:t>
            </w:r>
          </w:p>
          <w:p w14:paraId="10674E73" w14:textId="48B86824" w:rsidR="005C6C7D" w:rsidRPr="005C6C7D" w:rsidRDefault="005C6C7D" w:rsidP="005C6C7D">
            <w:pPr>
              <w:jc w:val="center"/>
              <w:rPr>
                <w:lang w:eastAsia="en-US"/>
              </w:rPr>
            </w:pPr>
          </w:p>
        </w:tc>
      </w:tr>
    </w:tbl>
    <w:p w14:paraId="64036B33" w14:textId="7CFA009F" w:rsidR="00DE35AE" w:rsidRDefault="00DE35AE" w:rsidP="00DE35AE">
      <w:pPr>
        <w:rPr>
          <w:lang w:eastAsia="en-US"/>
        </w:rPr>
      </w:pPr>
    </w:p>
    <w:p w14:paraId="1DF6C7AE" w14:textId="7E2B6D5A" w:rsidR="00E54118" w:rsidRPr="00E54118" w:rsidRDefault="00E54118" w:rsidP="00DE35AE">
      <w:pPr>
        <w:rPr>
          <w:b/>
          <w:lang w:eastAsia="en-US"/>
        </w:rPr>
      </w:pPr>
      <w:r>
        <w:rPr>
          <w:b/>
          <w:lang w:eastAsia="en-US"/>
        </w:rPr>
        <w:t>Fraction Sum Comparison-to-One with Think-Aloud</w:t>
      </w:r>
    </w:p>
    <w:p w14:paraId="53637A56" w14:textId="754E4F53" w:rsidR="00E54118" w:rsidRDefault="00E54118" w:rsidP="00DE35AE">
      <w:r>
        <w:rPr>
          <w:lang w:eastAsia="en-US"/>
        </w:rPr>
        <w:t xml:space="preserve">Set A: </w:t>
      </w:r>
      <w:r>
        <w:t>2/10+1/8 and 8/9+5/6</w:t>
      </w:r>
    </w:p>
    <w:p w14:paraId="58462860" w14:textId="0E0AA83F" w:rsidR="00E54118" w:rsidRDefault="00E54118" w:rsidP="00DE35AE">
      <w:r>
        <w:t>Set B: 2/8+1/9 and 9/10+6/7</w:t>
      </w:r>
    </w:p>
    <w:p w14:paraId="1C421B2E" w14:textId="1B415BBB" w:rsidR="00E54118" w:rsidRPr="00E54118" w:rsidRDefault="00E54118" w:rsidP="00DE35AE">
      <w:pPr>
        <w:rPr>
          <w:b/>
          <w:lang w:eastAsia="en-US"/>
        </w:rPr>
      </w:pPr>
      <w:r>
        <w:rPr>
          <w:b/>
        </w:rPr>
        <w:t>Number Line Estimation with Unequal-Denominator Fraction Sums</w:t>
      </w:r>
    </w:p>
    <w:p w14:paraId="38CCDFDD" w14:textId="77777777" w:rsidR="00DE35AE" w:rsidRDefault="00DE35AE" w:rsidP="00DE35AE">
      <w:pPr>
        <w:rPr>
          <w:lang w:eastAsia="en-US"/>
        </w:rPr>
      </w:pPr>
      <w:r>
        <w:rPr>
          <w:lang w:eastAsia="en-US"/>
        </w:rPr>
        <w:t xml:space="preserve">Set A: </w:t>
      </w:r>
      <w:r w:rsidRPr="00DE35AE">
        <w:rPr>
          <w:lang w:eastAsia="en-US"/>
        </w:rPr>
        <w:t>2/4+1/3, 1/2+2/5, 1/3+1/7, 1/4+2/7, 1/6+1/10, 1/8+4/6, 1/9+1/2, 3/10+1/8, 1/5+1/9</w:t>
      </w:r>
    </w:p>
    <w:p w14:paraId="26B4E10D" w14:textId="77777777" w:rsidR="00DE35AE" w:rsidRDefault="00DE35AE" w:rsidP="00DE35AE">
      <w:pPr>
        <w:rPr>
          <w:lang w:eastAsia="en-US"/>
        </w:rPr>
      </w:pPr>
      <w:r>
        <w:rPr>
          <w:lang w:eastAsia="en-US"/>
        </w:rPr>
        <w:t xml:space="preserve">Set B: </w:t>
      </w:r>
      <w:r w:rsidRPr="00DE35AE">
        <w:rPr>
          <w:lang w:eastAsia="en-US"/>
        </w:rPr>
        <w:t>1/6+2/3, 3/7+1/10, 1/3+1/2, 2/9+2/10, 1/5+1/4, 5/9+2/5, 1/8+1/6, 1/2+2/7, 1/4+1/8</w:t>
      </w:r>
    </w:p>
    <w:p w14:paraId="1503FA24" w14:textId="0D214891" w:rsidR="00AA009F" w:rsidRDefault="00AA009F">
      <w:pPr>
        <w:spacing w:line="240" w:lineRule="auto"/>
        <w:contextualSpacing w:val="0"/>
      </w:pPr>
      <w:r>
        <w:br w:type="page"/>
      </w:r>
    </w:p>
    <w:p w14:paraId="7677AC7C" w14:textId="77DF045B" w:rsidR="00EE32F4" w:rsidRDefault="00EE32F4" w:rsidP="00AA009F">
      <w:pPr>
        <w:pStyle w:val="Heading2"/>
      </w:pPr>
      <w:r>
        <w:t>Supplement S3. Descriptive Statistics Broken Down by Grade for Experiment 1</w:t>
      </w:r>
    </w:p>
    <w:p w14:paraId="719C73C3" w14:textId="455FBE03" w:rsidR="00A24B0C" w:rsidRPr="00624556" w:rsidRDefault="00A24B0C" w:rsidP="00A24B0C">
      <w:pPr>
        <w:pStyle w:val="MyCaption"/>
        <w:rPr>
          <w:i w:val="0"/>
        </w:rPr>
      </w:pPr>
      <w:r>
        <w:t>Table S3.1.</w:t>
      </w:r>
      <w:r>
        <w:rPr>
          <w:i w:val="0"/>
        </w:rPr>
        <w:t xml:space="preserve"> Mean </w:t>
      </w:r>
      <w:r>
        <w:t xml:space="preserve">(standard deviation) </w:t>
      </w:r>
      <w:r>
        <w:rPr>
          <w:i w:val="0"/>
        </w:rPr>
        <w:t xml:space="preserve">pretest and midtest or posttest performance and change in performance by condition for </w:t>
      </w:r>
      <w:r>
        <w:rPr>
          <w:i w:val="0"/>
          <w:u w:val="single"/>
        </w:rPr>
        <w:t>fourth graders in Experiment 1</w:t>
      </w:r>
      <w:r>
        <w:rPr>
          <w:i w:val="0"/>
        </w:rPr>
        <w:t xml:space="preserve">. EMM denotes Estimated Marginal Mean; EMMs were were derived from the </w:t>
      </w:r>
      <w:r>
        <w:rPr>
          <w:iCs/>
        </w:rPr>
        <w:t>ANCOVA</w:t>
      </w:r>
      <w:r>
        <w:rPr>
          <w:i w:val="0"/>
        </w:rPr>
        <w:t>s</w:t>
      </w:r>
      <w:r>
        <w:rPr>
          <w:iCs/>
        </w:rPr>
        <w:t xml:space="preserve"> </w:t>
      </w:r>
      <w:r>
        <w:rPr>
          <w:i w:val="0"/>
        </w:rPr>
        <w:t xml:space="preserve">described in the main text and are adjusted for the covariate (pretest). PAE denotes percent absolute error.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85"/>
        <w:gridCol w:w="3685"/>
      </w:tblGrid>
      <w:tr w:rsidR="00A24B0C" w14:paraId="459C9EB1" w14:textId="77777777" w:rsidTr="00A25F0B">
        <w:tc>
          <w:tcPr>
            <w:tcW w:w="1980" w:type="dxa"/>
            <w:tcBorders>
              <w:top w:val="single" w:sz="4" w:space="0" w:color="auto"/>
              <w:bottom w:val="single" w:sz="4" w:space="0" w:color="auto"/>
            </w:tcBorders>
          </w:tcPr>
          <w:p w14:paraId="1A1202AB" w14:textId="77777777" w:rsidR="00A24B0C" w:rsidRPr="006F60FA" w:rsidRDefault="00A24B0C" w:rsidP="00A24B0C">
            <w:pPr>
              <w:spacing w:after="160" w:line="240" w:lineRule="auto"/>
              <w:contextualSpacing w:val="0"/>
            </w:pPr>
          </w:p>
        </w:tc>
        <w:tc>
          <w:tcPr>
            <w:tcW w:w="3685" w:type="dxa"/>
            <w:tcBorders>
              <w:top w:val="single" w:sz="4" w:space="0" w:color="auto"/>
              <w:bottom w:val="single" w:sz="4" w:space="0" w:color="auto"/>
            </w:tcBorders>
          </w:tcPr>
          <w:p w14:paraId="3FFD134B" w14:textId="77777777" w:rsidR="00A24B0C" w:rsidRPr="006F60FA" w:rsidRDefault="00A24B0C" w:rsidP="00A24B0C">
            <w:pPr>
              <w:spacing w:after="160" w:line="240" w:lineRule="auto"/>
              <w:contextualSpacing w:val="0"/>
              <w:jc w:val="center"/>
            </w:pPr>
            <w:r w:rsidRPr="006F60FA">
              <w:t>Individual-Fractions-and-Sums Condition</w:t>
            </w:r>
          </w:p>
        </w:tc>
        <w:tc>
          <w:tcPr>
            <w:tcW w:w="3685" w:type="dxa"/>
            <w:tcBorders>
              <w:top w:val="single" w:sz="4" w:space="0" w:color="auto"/>
              <w:bottom w:val="single" w:sz="4" w:space="0" w:color="auto"/>
            </w:tcBorders>
          </w:tcPr>
          <w:p w14:paraId="6AD9EE6C" w14:textId="77777777" w:rsidR="00A24B0C" w:rsidRPr="006F60FA" w:rsidRDefault="00A24B0C" w:rsidP="00A24B0C">
            <w:pPr>
              <w:spacing w:after="160" w:line="240" w:lineRule="auto"/>
              <w:contextualSpacing w:val="0"/>
              <w:jc w:val="center"/>
            </w:pPr>
            <w:r w:rsidRPr="006F60FA">
              <w:t>Individual-Fractions Condition</w:t>
            </w:r>
          </w:p>
        </w:tc>
      </w:tr>
      <w:tr w:rsidR="00A24B0C" w14:paraId="743E2E6D" w14:textId="77777777" w:rsidTr="00A25F0B">
        <w:tc>
          <w:tcPr>
            <w:tcW w:w="1980" w:type="dxa"/>
            <w:tcBorders>
              <w:top w:val="single" w:sz="4" w:space="0" w:color="auto"/>
            </w:tcBorders>
          </w:tcPr>
          <w:p w14:paraId="2480D713" w14:textId="77777777" w:rsidR="00A24B0C" w:rsidRPr="006F60FA" w:rsidRDefault="00A24B0C" w:rsidP="00A24B0C">
            <w:pPr>
              <w:spacing w:after="160" w:line="240" w:lineRule="auto"/>
              <w:contextualSpacing w:val="0"/>
            </w:pPr>
          </w:p>
        </w:tc>
        <w:tc>
          <w:tcPr>
            <w:tcW w:w="7370" w:type="dxa"/>
            <w:gridSpan w:val="2"/>
            <w:tcBorders>
              <w:top w:val="single" w:sz="4" w:space="0" w:color="auto"/>
            </w:tcBorders>
          </w:tcPr>
          <w:p w14:paraId="7DC7C785" w14:textId="77777777" w:rsidR="00A24B0C" w:rsidRPr="006F60FA" w:rsidRDefault="00A24B0C" w:rsidP="00A24B0C">
            <w:pPr>
              <w:spacing w:after="160" w:line="240" w:lineRule="auto"/>
              <w:contextualSpacing w:val="0"/>
              <w:jc w:val="center"/>
            </w:pPr>
            <w:r w:rsidRPr="006F60FA">
              <w:t>Number Line Estimation of Individual Fractions – PAE</w:t>
            </w:r>
          </w:p>
        </w:tc>
      </w:tr>
      <w:tr w:rsidR="00A24B0C" w14:paraId="17FBFEC4" w14:textId="77777777" w:rsidTr="00A25F0B">
        <w:tc>
          <w:tcPr>
            <w:tcW w:w="1980" w:type="dxa"/>
          </w:tcPr>
          <w:p w14:paraId="10880835" w14:textId="77777777" w:rsidR="00A24B0C" w:rsidRPr="006F60FA" w:rsidRDefault="00A24B0C" w:rsidP="00A24B0C">
            <w:pPr>
              <w:spacing w:after="160" w:line="240" w:lineRule="auto"/>
              <w:contextualSpacing w:val="0"/>
            </w:pPr>
            <w:r w:rsidRPr="006F60FA">
              <w:t>Pretest</w:t>
            </w:r>
          </w:p>
        </w:tc>
        <w:tc>
          <w:tcPr>
            <w:tcW w:w="3685" w:type="dxa"/>
          </w:tcPr>
          <w:p w14:paraId="4DAF8F6D" w14:textId="132C4D0D" w:rsidR="00A24B0C" w:rsidRPr="006F60FA" w:rsidRDefault="00A24B0C" w:rsidP="00A24B0C">
            <w:pPr>
              <w:spacing w:after="160" w:line="240" w:lineRule="auto"/>
              <w:contextualSpacing w:val="0"/>
              <w:jc w:val="center"/>
              <w:rPr>
                <w:i/>
                <w:iCs/>
              </w:rPr>
            </w:pPr>
            <w:r w:rsidRPr="006F60FA">
              <w:t>10.</w:t>
            </w:r>
            <w:r w:rsidR="00805A71" w:rsidRPr="006F60FA">
              <w:t>5</w:t>
            </w:r>
            <w:r w:rsidRPr="006F60FA">
              <w:t xml:space="preserve"> </w:t>
            </w:r>
            <w:r w:rsidRPr="006F60FA">
              <w:rPr>
                <w:i/>
                <w:iCs/>
              </w:rPr>
              <w:t>(8.</w:t>
            </w:r>
            <w:r w:rsidR="00805A71" w:rsidRPr="006F60FA">
              <w:rPr>
                <w:i/>
                <w:iCs/>
              </w:rPr>
              <w:t>2</w:t>
            </w:r>
            <w:r w:rsidRPr="006F60FA">
              <w:rPr>
                <w:i/>
                <w:iCs/>
              </w:rPr>
              <w:t>)</w:t>
            </w:r>
          </w:p>
        </w:tc>
        <w:tc>
          <w:tcPr>
            <w:tcW w:w="3685" w:type="dxa"/>
          </w:tcPr>
          <w:p w14:paraId="631E2EF3" w14:textId="0F542C9D" w:rsidR="00A24B0C" w:rsidRPr="006F60FA" w:rsidRDefault="00805A71" w:rsidP="00A24B0C">
            <w:pPr>
              <w:spacing w:after="160" w:line="240" w:lineRule="auto"/>
              <w:contextualSpacing w:val="0"/>
              <w:jc w:val="center"/>
              <w:rPr>
                <w:i/>
                <w:iCs/>
              </w:rPr>
            </w:pPr>
            <w:r w:rsidRPr="006F60FA">
              <w:t>10.3</w:t>
            </w:r>
            <w:r w:rsidR="00A24B0C" w:rsidRPr="006F60FA">
              <w:t xml:space="preserve"> </w:t>
            </w:r>
            <w:r w:rsidR="00A24B0C" w:rsidRPr="006F60FA">
              <w:rPr>
                <w:i/>
                <w:iCs/>
              </w:rPr>
              <w:t>(</w:t>
            </w:r>
            <w:r w:rsidRPr="006F60FA">
              <w:rPr>
                <w:i/>
                <w:iCs/>
              </w:rPr>
              <w:t>7.6</w:t>
            </w:r>
            <w:r w:rsidR="00A24B0C" w:rsidRPr="006F60FA">
              <w:rPr>
                <w:i/>
                <w:iCs/>
              </w:rPr>
              <w:t>)</w:t>
            </w:r>
          </w:p>
        </w:tc>
      </w:tr>
      <w:tr w:rsidR="00A24B0C" w14:paraId="5461BC11" w14:textId="77777777" w:rsidTr="00A25F0B">
        <w:tc>
          <w:tcPr>
            <w:tcW w:w="1980" w:type="dxa"/>
          </w:tcPr>
          <w:p w14:paraId="39695A8E" w14:textId="77777777" w:rsidR="00A24B0C" w:rsidRPr="006F60FA" w:rsidRDefault="00A24B0C" w:rsidP="00A24B0C">
            <w:pPr>
              <w:spacing w:after="160" w:line="240" w:lineRule="auto"/>
              <w:contextualSpacing w:val="0"/>
            </w:pPr>
            <w:r w:rsidRPr="006F60FA">
              <w:t>Midtest</w:t>
            </w:r>
          </w:p>
        </w:tc>
        <w:tc>
          <w:tcPr>
            <w:tcW w:w="3685" w:type="dxa"/>
          </w:tcPr>
          <w:p w14:paraId="19C3B9A7" w14:textId="589CCB83" w:rsidR="00A24B0C" w:rsidRPr="006F60FA" w:rsidRDefault="00805A71" w:rsidP="00A24B0C">
            <w:pPr>
              <w:spacing w:after="160" w:line="240" w:lineRule="auto"/>
              <w:contextualSpacing w:val="0"/>
              <w:jc w:val="center"/>
              <w:rPr>
                <w:i/>
                <w:iCs/>
              </w:rPr>
            </w:pPr>
            <w:r w:rsidRPr="006F60FA">
              <w:t>7.4</w:t>
            </w:r>
            <w:r w:rsidR="00A24B0C" w:rsidRPr="006F60FA">
              <w:t xml:space="preserve"> </w:t>
            </w:r>
            <w:r w:rsidR="00A24B0C" w:rsidRPr="006F60FA">
              <w:rPr>
                <w:i/>
                <w:iCs/>
              </w:rPr>
              <w:t>(</w:t>
            </w:r>
            <w:r w:rsidRPr="006F60FA">
              <w:rPr>
                <w:i/>
                <w:iCs/>
              </w:rPr>
              <w:t>5.0</w:t>
            </w:r>
            <w:r w:rsidR="00A24B0C" w:rsidRPr="006F60FA">
              <w:rPr>
                <w:i/>
                <w:iCs/>
              </w:rPr>
              <w:t>)</w:t>
            </w:r>
          </w:p>
        </w:tc>
        <w:tc>
          <w:tcPr>
            <w:tcW w:w="3685" w:type="dxa"/>
          </w:tcPr>
          <w:p w14:paraId="04B5FAC3" w14:textId="5E7091D1" w:rsidR="00A24B0C" w:rsidRPr="006F60FA" w:rsidRDefault="00805A71" w:rsidP="00A24B0C">
            <w:pPr>
              <w:spacing w:after="160" w:line="240" w:lineRule="auto"/>
              <w:contextualSpacing w:val="0"/>
              <w:jc w:val="center"/>
            </w:pPr>
            <w:r w:rsidRPr="006F60FA">
              <w:rPr>
                <w:i/>
                <w:iCs/>
              </w:rPr>
              <w:t>7.0</w:t>
            </w:r>
            <w:r w:rsidR="00A24B0C" w:rsidRPr="006F60FA">
              <w:rPr>
                <w:i/>
                <w:iCs/>
              </w:rPr>
              <w:t xml:space="preserve"> (</w:t>
            </w:r>
            <w:r w:rsidRPr="006F60FA">
              <w:rPr>
                <w:i/>
                <w:iCs/>
              </w:rPr>
              <w:t>4.7</w:t>
            </w:r>
            <w:r w:rsidR="00A24B0C" w:rsidRPr="006F60FA">
              <w:rPr>
                <w:i/>
                <w:iCs/>
              </w:rPr>
              <w:t>)</w:t>
            </w:r>
          </w:p>
        </w:tc>
      </w:tr>
      <w:tr w:rsidR="00A24B0C" w14:paraId="1B7A08C2" w14:textId="77777777" w:rsidTr="00A25F0B">
        <w:tc>
          <w:tcPr>
            <w:tcW w:w="1980" w:type="dxa"/>
          </w:tcPr>
          <w:p w14:paraId="4478BEFA" w14:textId="77777777" w:rsidR="00A24B0C" w:rsidRPr="006F60FA" w:rsidRDefault="00A24B0C" w:rsidP="00A24B0C">
            <w:pPr>
              <w:spacing w:after="160" w:line="240" w:lineRule="auto"/>
              <w:contextualSpacing w:val="0"/>
            </w:pPr>
            <w:r w:rsidRPr="006F60FA">
              <w:t>Change</w:t>
            </w:r>
          </w:p>
        </w:tc>
        <w:tc>
          <w:tcPr>
            <w:tcW w:w="3685" w:type="dxa"/>
          </w:tcPr>
          <w:p w14:paraId="67435EC0" w14:textId="36431C8C" w:rsidR="00A24B0C" w:rsidRPr="006F60FA" w:rsidRDefault="00A24B0C" w:rsidP="00A24B0C">
            <w:pPr>
              <w:spacing w:after="160" w:line="240" w:lineRule="auto"/>
              <w:contextualSpacing w:val="0"/>
              <w:jc w:val="center"/>
              <w:rPr>
                <w:i/>
                <w:iCs/>
              </w:rPr>
            </w:pPr>
            <w:r w:rsidRPr="006F60FA">
              <w:t>-</w:t>
            </w:r>
            <w:r w:rsidR="00805A71" w:rsidRPr="006F60FA">
              <w:t>3.1</w:t>
            </w:r>
            <w:r w:rsidRPr="006F60FA">
              <w:t xml:space="preserve"> </w:t>
            </w:r>
            <w:r w:rsidRPr="006F60FA">
              <w:rPr>
                <w:i/>
                <w:iCs/>
              </w:rPr>
              <w:t>(</w:t>
            </w:r>
            <w:r w:rsidR="00805A71" w:rsidRPr="006F60FA">
              <w:rPr>
                <w:i/>
                <w:iCs/>
              </w:rPr>
              <w:t>5.4</w:t>
            </w:r>
            <w:r w:rsidRPr="006F60FA">
              <w:rPr>
                <w:i/>
                <w:iCs/>
              </w:rPr>
              <w:t>)</w:t>
            </w:r>
          </w:p>
        </w:tc>
        <w:tc>
          <w:tcPr>
            <w:tcW w:w="3685" w:type="dxa"/>
          </w:tcPr>
          <w:p w14:paraId="1E96D51A" w14:textId="7284A38C" w:rsidR="00A24B0C" w:rsidRPr="006F60FA" w:rsidRDefault="00A24B0C" w:rsidP="00A24B0C">
            <w:pPr>
              <w:spacing w:after="160" w:line="240" w:lineRule="auto"/>
              <w:contextualSpacing w:val="0"/>
              <w:jc w:val="center"/>
              <w:rPr>
                <w:i/>
                <w:iCs/>
              </w:rPr>
            </w:pPr>
            <w:r w:rsidRPr="006F60FA">
              <w:t>-</w:t>
            </w:r>
            <w:r w:rsidR="00805A71" w:rsidRPr="006F60FA">
              <w:t>3.3</w:t>
            </w:r>
            <w:r w:rsidRPr="006F60FA">
              <w:t xml:space="preserve"> </w:t>
            </w:r>
            <w:r w:rsidRPr="006F60FA">
              <w:rPr>
                <w:i/>
                <w:iCs/>
              </w:rPr>
              <w:t>(</w:t>
            </w:r>
            <w:r w:rsidR="00805A71" w:rsidRPr="006F60FA">
              <w:rPr>
                <w:i/>
                <w:iCs/>
              </w:rPr>
              <w:t>4.9</w:t>
            </w:r>
            <w:r w:rsidRPr="006F60FA">
              <w:rPr>
                <w:i/>
                <w:iCs/>
              </w:rPr>
              <w:t>)</w:t>
            </w:r>
          </w:p>
        </w:tc>
      </w:tr>
      <w:tr w:rsidR="00A24B0C" w14:paraId="165DDF6F" w14:textId="77777777" w:rsidTr="00A25F0B">
        <w:tc>
          <w:tcPr>
            <w:tcW w:w="1980" w:type="dxa"/>
            <w:tcBorders>
              <w:bottom w:val="single" w:sz="4" w:space="0" w:color="auto"/>
            </w:tcBorders>
          </w:tcPr>
          <w:p w14:paraId="33AECACD" w14:textId="77777777" w:rsidR="00A24B0C" w:rsidRPr="006F60FA" w:rsidRDefault="00A24B0C" w:rsidP="00A24B0C">
            <w:pPr>
              <w:spacing w:after="160" w:line="240" w:lineRule="auto"/>
              <w:contextualSpacing w:val="0"/>
            </w:pPr>
            <w:r w:rsidRPr="006F60FA">
              <w:t>EMM of Change</w:t>
            </w:r>
          </w:p>
        </w:tc>
        <w:tc>
          <w:tcPr>
            <w:tcW w:w="3685" w:type="dxa"/>
            <w:tcBorders>
              <w:bottom w:val="single" w:sz="4" w:space="0" w:color="auto"/>
            </w:tcBorders>
          </w:tcPr>
          <w:p w14:paraId="53A6E985" w14:textId="007D988B" w:rsidR="00A24B0C" w:rsidRPr="006F60FA" w:rsidRDefault="00805A71" w:rsidP="00A24B0C">
            <w:pPr>
              <w:spacing w:after="160" w:line="240" w:lineRule="auto"/>
              <w:contextualSpacing w:val="0"/>
              <w:jc w:val="center"/>
            </w:pPr>
            <w:r w:rsidRPr="006F60FA">
              <w:t>-4.0</w:t>
            </w:r>
          </w:p>
        </w:tc>
        <w:tc>
          <w:tcPr>
            <w:tcW w:w="3685" w:type="dxa"/>
            <w:tcBorders>
              <w:bottom w:val="single" w:sz="4" w:space="0" w:color="auto"/>
            </w:tcBorders>
          </w:tcPr>
          <w:p w14:paraId="4559855B" w14:textId="2AEFE03A" w:rsidR="00A24B0C" w:rsidRPr="006F60FA" w:rsidRDefault="00805A71" w:rsidP="00A24B0C">
            <w:pPr>
              <w:spacing w:after="160" w:line="240" w:lineRule="auto"/>
              <w:contextualSpacing w:val="0"/>
              <w:jc w:val="center"/>
            </w:pPr>
            <w:r w:rsidRPr="006F60FA">
              <w:t>-4.3</w:t>
            </w:r>
          </w:p>
        </w:tc>
      </w:tr>
      <w:tr w:rsidR="00A24B0C" w14:paraId="0F31408B" w14:textId="77777777" w:rsidTr="00A25F0B">
        <w:tc>
          <w:tcPr>
            <w:tcW w:w="1980" w:type="dxa"/>
            <w:tcBorders>
              <w:top w:val="single" w:sz="4" w:space="0" w:color="auto"/>
            </w:tcBorders>
          </w:tcPr>
          <w:p w14:paraId="2A5163F7" w14:textId="77777777" w:rsidR="00A24B0C" w:rsidRPr="006F60FA" w:rsidRDefault="00A24B0C" w:rsidP="00A24B0C">
            <w:pPr>
              <w:spacing w:after="160" w:line="240" w:lineRule="auto"/>
              <w:contextualSpacing w:val="0"/>
            </w:pPr>
          </w:p>
        </w:tc>
        <w:tc>
          <w:tcPr>
            <w:tcW w:w="7370" w:type="dxa"/>
            <w:gridSpan w:val="2"/>
            <w:tcBorders>
              <w:top w:val="single" w:sz="4" w:space="0" w:color="auto"/>
            </w:tcBorders>
          </w:tcPr>
          <w:p w14:paraId="0F74CEE1" w14:textId="77777777" w:rsidR="00A24B0C" w:rsidRPr="006F60FA" w:rsidRDefault="00A24B0C" w:rsidP="00A24B0C">
            <w:pPr>
              <w:spacing w:after="160" w:line="240" w:lineRule="auto"/>
              <w:contextualSpacing w:val="0"/>
              <w:jc w:val="center"/>
            </w:pPr>
            <w:r w:rsidRPr="006F60FA">
              <w:t>Fraction Magnitude Comparison – % Correct</w:t>
            </w:r>
          </w:p>
        </w:tc>
      </w:tr>
      <w:tr w:rsidR="00A24B0C" w14:paraId="07801B5C" w14:textId="77777777" w:rsidTr="00A25F0B">
        <w:tc>
          <w:tcPr>
            <w:tcW w:w="1980" w:type="dxa"/>
          </w:tcPr>
          <w:p w14:paraId="6F85CDD0" w14:textId="77777777" w:rsidR="00A24B0C" w:rsidRPr="006F60FA" w:rsidRDefault="00A24B0C" w:rsidP="00A24B0C">
            <w:pPr>
              <w:spacing w:after="160" w:line="240" w:lineRule="auto"/>
              <w:contextualSpacing w:val="0"/>
            </w:pPr>
            <w:r w:rsidRPr="006F60FA">
              <w:t>Pretest</w:t>
            </w:r>
          </w:p>
        </w:tc>
        <w:tc>
          <w:tcPr>
            <w:tcW w:w="3685" w:type="dxa"/>
          </w:tcPr>
          <w:p w14:paraId="7B35A30A" w14:textId="1961D221" w:rsidR="00A24B0C" w:rsidRPr="006F60FA" w:rsidRDefault="005C7696" w:rsidP="00A24B0C">
            <w:pPr>
              <w:spacing w:after="160" w:line="240" w:lineRule="auto"/>
              <w:contextualSpacing w:val="0"/>
              <w:jc w:val="center"/>
              <w:rPr>
                <w:i/>
                <w:iCs/>
              </w:rPr>
            </w:pPr>
            <w:r w:rsidRPr="006F60FA">
              <w:t>71.1</w:t>
            </w:r>
            <w:r w:rsidR="00A24B0C" w:rsidRPr="006F60FA">
              <w:t xml:space="preserve"> </w:t>
            </w:r>
            <w:r w:rsidR="00A24B0C" w:rsidRPr="006F60FA">
              <w:rPr>
                <w:i/>
                <w:iCs/>
              </w:rPr>
              <w:t>(</w:t>
            </w:r>
            <w:r w:rsidRPr="006F60FA">
              <w:rPr>
                <w:i/>
                <w:iCs/>
              </w:rPr>
              <w:t>18.8</w:t>
            </w:r>
            <w:r w:rsidR="00A24B0C" w:rsidRPr="006F60FA">
              <w:rPr>
                <w:i/>
                <w:iCs/>
              </w:rPr>
              <w:t>)</w:t>
            </w:r>
          </w:p>
        </w:tc>
        <w:tc>
          <w:tcPr>
            <w:tcW w:w="3685" w:type="dxa"/>
          </w:tcPr>
          <w:p w14:paraId="53BCA7D9" w14:textId="4A871A0F" w:rsidR="00A24B0C" w:rsidRPr="006F60FA" w:rsidRDefault="005C7696" w:rsidP="00A24B0C">
            <w:pPr>
              <w:spacing w:after="160" w:line="240" w:lineRule="auto"/>
              <w:contextualSpacing w:val="0"/>
              <w:jc w:val="center"/>
              <w:rPr>
                <w:i/>
                <w:iCs/>
              </w:rPr>
            </w:pPr>
            <w:r w:rsidRPr="006F60FA">
              <w:t>73.8</w:t>
            </w:r>
            <w:r w:rsidR="00A24B0C" w:rsidRPr="006F60FA">
              <w:t xml:space="preserve"> </w:t>
            </w:r>
            <w:r w:rsidR="00A24B0C" w:rsidRPr="006F60FA">
              <w:rPr>
                <w:i/>
                <w:iCs/>
              </w:rPr>
              <w:t>(</w:t>
            </w:r>
            <w:r w:rsidRPr="006F60FA">
              <w:rPr>
                <w:i/>
                <w:iCs/>
              </w:rPr>
              <w:t>17.0</w:t>
            </w:r>
            <w:r w:rsidR="00A24B0C" w:rsidRPr="006F60FA">
              <w:rPr>
                <w:i/>
                <w:iCs/>
              </w:rPr>
              <w:t>)</w:t>
            </w:r>
          </w:p>
        </w:tc>
      </w:tr>
      <w:tr w:rsidR="00A24B0C" w14:paraId="0B86F335" w14:textId="77777777" w:rsidTr="00A25F0B">
        <w:tc>
          <w:tcPr>
            <w:tcW w:w="1980" w:type="dxa"/>
          </w:tcPr>
          <w:p w14:paraId="58A63EA2" w14:textId="77777777" w:rsidR="00A24B0C" w:rsidRPr="006F60FA" w:rsidRDefault="00A24B0C" w:rsidP="00A24B0C">
            <w:pPr>
              <w:spacing w:after="160" w:line="240" w:lineRule="auto"/>
              <w:contextualSpacing w:val="0"/>
            </w:pPr>
            <w:r w:rsidRPr="006F60FA">
              <w:t>Midtest</w:t>
            </w:r>
          </w:p>
        </w:tc>
        <w:tc>
          <w:tcPr>
            <w:tcW w:w="3685" w:type="dxa"/>
          </w:tcPr>
          <w:p w14:paraId="7CBDBF1D" w14:textId="34F740E8" w:rsidR="00A24B0C" w:rsidRPr="006F60FA" w:rsidRDefault="005C7696" w:rsidP="00A24B0C">
            <w:pPr>
              <w:spacing w:after="160" w:line="240" w:lineRule="auto"/>
              <w:contextualSpacing w:val="0"/>
              <w:jc w:val="center"/>
              <w:rPr>
                <w:i/>
                <w:iCs/>
              </w:rPr>
            </w:pPr>
            <w:r w:rsidRPr="006F60FA">
              <w:t>75.6</w:t>
            </w:r>
            <w:r w:rsidR="00A24B0C" w:rsidRPr="006F60FA">
              <w:t xml:space="preserve"> </w:t>
            </w:r>
            <w:r w:rsidR="00A24B0C" w:rsidRPr="006F60FA">
              <w:rPr>
                <w:i/>
                <w:iCs/>
              </w:rPr>
              <w:t>(</w:t>
            </w:r>
            <w:r w:rsidRPr="006F60FA">
              <w:rPr>
                <w:i/>
                <w:iCs/>
              </w:rPr>
              <w:t>18.5</w:t>
            </w:r>
            <w:r w:rsidR="00A24B0C" w:rsidRPr="006F60FA">
              <w:rPr>
                <w:i/>
                <w:iCs/>
              </w:rPr>
              <w:t>)</w:t>
            </w:r>
          </w:p>
        </w:tc>
        <w:tc>
          <w:tcPr>
            <w:tcW w:w="3685" w:type="dxa"/>
          </w:tcPr>
          <w:p w14:paraId="1659BBD1" w14:textId="3703508D" w:rsidR="00A24B0C" w:rsidRPr="006F60FA" w:rsidRDefault="005C7696" w:rsidP="00A24B0C">
            <w:pPr>
              <w:spacing w:after="160" w:line="240" w:lineRule="auto"/>
              <w:contextualSpacing w:val="0"/>
              <w:jc w:val="center"/>
              <w:rPr>
                <w:i/>
                <w:iCs/>
              </w:rPr>
            </w:pPr>
            <w:r w:rsidRPr="006F60FA">
              <w:t>71.6</w:t>
            </w:r>
            <w:r w:rsidR="00A24B0C" w:rsidRPr="006F60FA">
              <w:t xml:space="preserve"> </w:t>
            </w:r>
            <w:r w:rsidR="00A24B0C" w:rsidRPr="006F60FA">
              <w:rPr>
                <w:i/>
                <w:iCs/>
              </w:rPr>
              <w:t>(</w:t>
            </w:r>
            <w:r w:rsidRPr="006F60FA">
              <w:rPr>
                <w:i/>
                <w:iCs/>
              </w:rPr>
              <w:t>27.5</w:t>
            </w:r>
            <w:r w:rsidR="00A24B0C" w:rsidRPr="006F60FA">
              <w:rPr>
                <w:i/>
                <w:iCs/>
              </w:rPr>
              <w:t>)</w:t>
            </w:r>
          </w:p>
        </w:tc>
      </w:tr>
      <w:tr w:rsidR="00A24B0C" w14:paraId="5429D1E2" w14:textId="77777777" w:rsidTr="00A25F0B">
        <w:tc>
          <w:tcPr>
            <w:tcW w:w="1980" w:type="dxa"/>
          </w:tcPr>
          <w:p w14:paraId="532CE728" w14:textId="77777777" w:rsidR="00A24B0C" w:rsidRPr="006F60FA" w:rsidRDefault="00A24B0C" w:rsidP="00A24B0C">
            <w:pPr>
              <w:spacing w:after="160" w:line="240" w:lineRule="auto"/>
              <w:contextualSpacing w:val="0"/>
            </w:pPr>
            <w:r w:rsidRPr="006F60FA">
              <w:t>Change</w:t>
            </w:r>
          </w:p>
        </w:tc>
        <w:tc>
          <w:tcPr>
            <w:tcW w:w="3685" w:type="dxa"/>
          </w:tcPr>
          <w:p w14:paraId="7CACDE7E" w14:textId="59EDEA8E" w:rsidR="00A24B0C" w:rsidRPr="006F60FA" w:rsidRDefault="005C7696" w:rsidP="00A24B0C">
            <w:pPr>
              <w:spacing w:after="160" w:line="240" w:lineRule="auto"/>
              <w:contextualSpacing w:val="0"/>
              <w:jc w:val="center"/>
              <w:rPr>
                <w:i/>
                <w:iCs/>
              </w:rPr>
            </w:pPr>
            <w:r w:rsidRPr="006F60FA">
              <w:t>4.4</w:t>
            </w:r>
            <w:r w:rsidR="00A24B0C" w:rsidRPr="006F60FA">
              <w:t xml:space="preserve"> </w:t>
            </w:r>
            <w:r w:rsidR="00A24B0C" w:rsidRPr="006F60FA">
              <w:rPr>
                <w:i/>
                <w:iCs/>
              </w:rPr>
              <w:t>(</w:t>
            </w:r>
            <w:r w:rsidRPr="006F60FA">
              <w:rPr>
                <w:i/>
                <w:iCs/>
              </w:rPr>
              <w:t>13.3</w:t>
            </w:r>
            <w:r w:rsidR="00A24B0C" w:rsidRPr="006F60FA">
              <w:rPr>
                <w:i/>
                <w:iCs/>
              </w:rPr>
              <w:t>)</w:t>
            </w:r>
          </w:p>
        </w:tc>
        <w:tc>
          <w:tcPr>
            <w:tcW w:w="3685" w:type="dxa"/>
          </w:tcPr>
          <w:p w14:paraId="0EE0765F" w14:textId="3289772A" w:rsidR="00A24B0C" w:rsidRPr="006F60FA" w:rsidRDefault="005C7696" w:rsidP="00A24B0C">
            <w:pPr>
              <w:spacing w:after="160" w:line="240" w:lineRule="auto"/>
              <w:contextualSpacing w:val="0"/>
              <w:jc w:val="center"/>
              <w:rPr>
                <w:i/>
                <w:iCs/>
              </w:rPr>
            </w:pPr>
            <w:r w:rsidRPr="006F60FA">
              <w:t>-2.2</w:t>
            </w:r>
            <w:r w:rsidR="00A24B0C" w:rsidRPr="006F60FA">
              <w:t xml:space="preserve"> </w:t>
            </w:r>
            <w:r w:rsidR="00A24B0C" w:rsidRPr="006F60FA">
              <w:rPr>
                <w:i/>
                <w:iCs/>
              </w:rPr>
              <w:t>(</w:t>
            </w:r>
            <w:r w:rsidRPr="006F60FA">
              <w:rPr>
                <w:i/>
                <w:iCs/>
              </w:rPr>
              <w:t>25.9</w:t>
            </w:r>
            <w:r w:rsidR="00A24B0C" w:rsidRPr="006F60FA">
              <w:rPr>
                <w:i/>
                <w:iCs/>
              </w:rPr>
              <w:t>)</w:t>
            </w:r>
          </w:p>
        </w:tc>
      </w:tr>
      <w:tr w:rsidR="00A24B0C" w14:paraId="7722046F" w14:textId="77777777" w:rsidTr="00A25F0B">
        <w:tc>
          <w:tcPr>
            <w:tcW w:w="1980" w:type="dxa"/>
            <w:tcBorders>
              <w:bottom w:val="single" w:sz="4" w:space="0" w:color="auto"/>
            </w:tcBorders>
          </w:tcPr>
          <w:p w14:paraId="6365ADDB" w14:textId="77777777" w:rsidR="00A24B0C" w:rsidRPr="006F60FA" w:rsidRDefault="00A24B0C" w:rsidP="00A24B0C">
            <w:pPr>
              <w:spacing w:after="160" w:line="240" w:lineRule="auto"/>
              <w:contextualSpacing w:val="0"/>
            </w:pPr>
            <w:r w:rsidRPr="006F60FA">
              <w:t>EMM of Change</w:t>
            </w:r>
          </w:p>
        </w:tc>
        <w:tc>
          <w:tcPr>
            <w:tcW w:w="3685" w:type="dxa"/>
            <w:tcBorders>
              <w:bottom w:val="single" w:sz="4" w:space="0" w:color="auto"/>
            </w:tcBorders>
          </w:tcPr>
          <w:p w14:paraId="4ECB93D5" w14:textId="567DE9BA" w:rsidR="00A24B0C" w:rsidRPr="006F60FA" w:rsidRDefault="005C7696" w:rsidP="00A24B0C">
            <w:pPr>
              <w:spacing w:after="160" w:line="240" w:lineRule="auto"/>
              <w:contextualSpacing w:val="0"/>
              <w:jc w:val="center"/>
            </w:pPr>
            <w:r w:rsidRPr="006F60FA">
              <w:t>2.8</w:t>
            </w:r>
          </w:p>
        </w:tc>
        <w:tc>
          <w:tcPr>
            <w:tcW w:w="3685" w:type="dxa"/>
            <w:tcBorders>
              <w:bottom w:val="single" w:sz="4" w:space="0" w:color="auto"/>
            </w:tcBorders>
          </w:tcPr>
          <w:p w14:paraId="72F33415" w14:textId="52AD9A6E" w:rsidR="00A24B0C" w:rsidRPr="006F60FA" w:rsidRDefault="005C7696" w:rsidP="00A24B0C">
            <w:pPr>
              <w:spacing w:after="160" w:line="240" w:lineRule="auto"/>
              <w:contextualSpacing w:val="0"/>
              <w:jc w:val="center"/>
            </w:pPr>
            <w:r w:rsidRPr="006F60FA">
              <w:t>-2.7</w:t>
            </w:r>
          </w:p>
        </w:tc>
      </w:tr>
      <w:tr w:rsidR="00A24B0C" w14:paraId="58E78FFF" w14:textId="77777777" w:rsidTr="00A25F0B">
        <w:tc>
          <w:tcPr>
            <w:tcW w:w="1980" w:type="dxa"/>
            <w:tcBorders>
              <w:top w:val="single" w:sz="4" w:space="0" w:color="auto"/>
            </w:tcBorders>
          </w:tcPr>
          <w:p w14:paraId="6F110B6F" w14:textId="77777777" w:rsidR="00A24B0C" w:rsidRPr="006F60FA" w:rsidRDefault="00A24B0C" w:rsidP="00A24B0C">
            <w:pPr>
              <w:spacing w:after="160" w:line="240" w:lineRule="auto"/>
              <w:contextualSpacing w:val="0"/>
            </w:pPr>
          </w:p>
        </w:tc>
        <w:tc>
          <w:tcPr>
            <w:tcW w:w="7370" w:type="dxa"/>
            <w:gridSpan w:val="2"/>
            <w:tcBorders>
              <w:top w:val="single" w:sz="4" w:space="0" w:color="auto"/>
            </w:tcBorders>
          </w:tcPr>
          <w:p w14:paraId="7BF09DED" w14:textId="77777777" w:rsidR="00A24B0C" w:rsidRPr="006F60FA" w:rsidRDefault="00A24B0C" w:rsidP="00A24B0C">
            <w:pPr>
              <w:spacing w:after="160" w:line="240" w:lineRule="auto"/>
              <w:contextualSpacing w:val="0"/>
              <w:jc w:val="center"/>
            </w:pPr>
            <w:r w:rsidRPr="006F60FA">
              <w:t>Number Line Estimation of Equal-Denominator Sums – PAE</w:t>
            </w:r>
          </w:p>
        </w:tc>
      </w:tr>
      <w:tr w:rsidR="00A24B0C" w14:paraId="59433F0C" w14:textId="77777777" w:rsidTr="00A25F0B">
        <w:tc>
          <w:tcPr>
            <w:tcW w:w="1980" w:type="dxa"/>
          </w:tcPr>
          <w:p w14:paraId="468C1010" w14:textId="77777777" w:rsidR="00A24B0C" w:rsidRPr="006F60FA" w:rsidRDefault="00A24B0C" w:rsidP="00A24B0C">
            <w:pPr>
              <w:spacing w:after="160" w:line="240" w:lineRule="auto"/>
              <w:contextualSpacing w:val="0"/>
            </w:pPr>
            <w:r w:rsidRPr="006F60FA">
              <w:t>Pretest</w:t>
            </w:r>
          </w:p>
        </w:tc>
        <w:tc>
          <w:tcPr>
            <w:tcW w:w="3685" w:type="dxa"/>
          </w:tcPr>
          <w:p w14:paraId="06511B45" w14:textId="0B744814" w:rsidR="00A24B0C" w:rsidRPr="006F60FA" w:rsidRDefault="00DC1074" w:rsidP="00A24B0C">
            <w:pPr>
              <w:spacing w:after="160" w:line="240" w:lineRule="auto"/>
              <w:contextualSpacing w:val="0"/>
              <w:jc w:val="center"/>
              <w:rPr>
                <w:i/>
                <w:iCs/>
              </w:rPr>
            </w:pPr>
            <w:r w:rsidRPr="006F60FA">
              <w:t xml:space="preserve">20.9 </w:t>
            </w:r>
            <w:r w:rsidRPr="006F60FA">
              <w:rPr>
                <w:i/>
                <w:iCs/>
              </w:rPr>
              <w:t>(8.6)</w:t>
            </w:r>
          </w:p>
        </w:tc>
        <w:tc>
          <w:tcPr>
            <w:tcW w:w="3685" w:type="dxa"/>
          </w:tcPr>
          <w:p w14:paraId="708FD74B" w14:textId="0783712B" w:rsidR="00A24B0C" w:rsidRPr="006F60FA" w:rsidRDefault="00DC1074" w:rsidP="00A24B0C">
            <w:pPr>
              <w:spacing w:after="160" w:line="240" w:lineRule="auto"/>
              <w:contextualSpacing w:val="0"/>
              <w:jc w:val="center"/>
              <w:rPr>
                <w:i/>
                <w:iCs/>
              </w:rPr>
            </w:pPr>
            <w:r w:rsidRPr="006F60FA">
              <w:t xml:space="preserve">16.5 </w:t>
            </w:r>
            <w:r w:rsidRPr="006F60FA">
              <w:rPr>
                <w:i/>
                <w:iCs/>
              </w:rPr>
              <w:t>(13.9)</w:t>
            </w:r>
          </w:p>
        </w:tc>
      </w:tr>
      <w:tr w:rsidR="00A24B0C" w14:paraId="61C8977E" w14:textId="77777777" w:rsidTr="00A25F0B">
        <w:tc>
          <w:tcPr>
            <w:tcW w:w="1980" w:type="dxa"/>
          </w:tcPr>
          <w:p w14:paraId="03D6914B" w14:textId="77777777" w:rsidR="00A24B0C" w:rsidRPr="006F60FA" w:rsidRDefault="00A24B0C" w:rsidP="00A24B0C">
            <w:pPr>
              <w:spacing w:after="160" w:line="240" w:lineRule="auto"/>
              <w:contextualSpacing w:val="0"/>
            </w:pPr>
            <w:r w:rsidRPr="006F60FA">
              <w:t>Posttest</w:t>
            </w:r>
          </w:p>
        </w:tc>
        <w:tc>
          <w:tcPr>
            <w:tcW w:w="3685" w:type="dxa"/>
          </w:tcPr>
          <w:p w14:paraId="5990AD3B" w14:textId="2DBE9F34" w:rsidR="00A24B0C" w:rsidRPr="006F60FA" w:rsidRDefault="00DC1074" w:rsidP="00A24B0C">
            <w:pPr>
              <w:spacing w:after="160" w:line="240" w:lineRule="auto"/>
              <w:contextualSpacing w:val="0"/>
              <w:jc w:val="center"/>
              <w:rPr>
                <w:i/>
                <w:iCs/>
              </w:rPr>
            </w:pPr>
            <w:r w:rsidRPr="006F60FA">
              <w:t xml:space="preserve">11.6 </w:t>
            </w:r>
            <w:r w:rsidRPr="006F60FA">
              <w:rPr>
                <w:i/>
                <w:iCs/>
              </w:rPr>
              <w:t>(8.1)</w:t>
            </w:r>
          </w:p>
        </w:tc>
        <w:tc>
          <w:tcPr>
            <w:tcW w:w="3685" w:type="dxa"/>
          </w:tcPr>
          <w:p w14:paraId="1E52991C" w14:textId="6E7734A2" w:rsidR="00A24B0C" w:rsidRPr="006F60FA" w:rsidRDefault="00DC1074" w:rsidP="00A24B0C">
            <w:pPr>
              <w:spacing w:after="160" w:line="240" w:lineRule="auto"/>
              <w:contextualSpacing w:val="0"/>
              <w:jc w:val="center"/>
              <w:rPr>
                <w:i/>
                <w:iCs/>
              </w:rPr>
            </w:pPr>
            <w:r w:rsidRPr="006F60FA">
              <w:t xml:space="preserve">11.7 </w:t>
            </w:r>
            <w:r w:rsidRPr="006F60FA">
              <w:rPr>
                <w:i/>
                <w:iCs/>
              </w:rPr>
              <w:t>(11.6)</w:t>
            </w:r>
          </w:p>
        </w:tc>
      </w:tr>
      <w:tr w:rsidR="00A24B0C" w14:paraId="4DFD1F49" w14:textId="77777777" w:rsidTr="00A25F0B">
        <w:tc>
          <w:tcPr>
            <w:tcW w:w="1980" w:type="dxa"/>
          </w:tcPr>
          <w:p w14:paraId="6768B22F" w14:textId="77777777" w:rsidR="00A24B0C" w:rsidRPr="006F60FA" w:rsidRDefault="00A24B0C" w:rsidP="00A24B0C">
            <w:pPr>
              <w:spacing w:after="160" w:line="240" w:lineRule="auto"/>
              <w:contextualSpacing w:val="0"/>
            </w:pPr>
            <w:r w:rsidRPr="006F60FA">
              <w:t>Change</w:t>
            </w:r>
          </w:p>
        </w:tc>
        <w:tc>
          <w:tcPr>
            <w:tcW w:w="3685" w:type="dxa"/>
          </w:tcPr>
          <w:p w14:paraId="3688A71E" w14:textId="183E0D96" w:rsidR="00A24B0C" w:rsidRPr="006F60FA" w:rsidRDefault="00DC1074" w:rsidP="00A24B0C">
            <w:pPr>
              <w:spacing w:after="160" w:line="240" w:lineRule="auto"/>
              <w:contextualSpacing w:val="0"/>
              <w:jc w:val="center"/>
              <w:rPr>
                <w:i/>
                <w:iCs/>
              </w:rPr>
            </w:pPr>
            <w:r w:rsidRPr="006F60FA">
              <w:t xml:space="preserve">-9.3 </w:t>
            </w:r>
            <w:r w:rsidRPr="006F60FA">
              <w:rPr>
                <w:i/>
                <w:iCs/>
              </w:rPr>
              <w:t>(12.0)</w:t>
            </w:r>
          </w:p>
        </w:tc>
        <w:tc>
          <w:tcPr>
            <w:tcW w:w="3685" w:type="dxa"/>
          </w:tcPr>
          <w:p w14:paraId="337FEEE9" w14:textId="73EB0EE6" w:rsidR="00A24B0C" w:rsidRPr="006F60FA" w:rsidRDefault="00DC1074" w:rsidP="00A24B0C">
            <w:pPr>
              <w:spacing w:after="160" w:line="240" w:lineRule="auto"/>
              <w:contextualSpacing w:val="0"/>
              <w:jc w:val="center"/>
              <w:rPr>
                <w:i/>
                <w:iCs/>
              </w:rPr>
            </w:pPr>
            <w:r w:rsidRPr="006F60FA">
              <w:t xml:space="preserve">-4.8 </w:t>
            </w:r>
            <w:r w:rsidRPr="006F60FA">
              <w:rPr>
                <w:i/>
                <w:iCs/>
              </w:rPr>
              <w:t>(7.6)</w:t>
            </w:r>
          </w:p>
        </w:tc>
      </w:tr>
      <w:tr w:rsidR="00A24B0C" w14:paraId="7607A5FD" w14:textId="77777777" w:rsidTr="00A25F0B">
        <w:tc>
          <w:tcPr>
            <w:tcW w:w="1980" w:type="dxa"/>
            <w:tcBorders>
              <w:bottom w:val="single" w:sz="4" w:space="0" w:color="auto"/>
            </w:tcBorders>
          </w:tcPr>
          <w:p w14:paraId="02A607AB" w14:textId="77777777" w:rsidR="00A24B0C" w:rsidRPr="006F60FA" w:rsidRDefault="00A24B0C" w:rsidP="00A24B0C">
            <w:pPr>
              <w:spacing w:after="160" w:line="240" w:lineRule="auto"/>
              <w:contextualSpacing w:val="0"/>
            </w:pPr>
            <w:r w:rsidRPr="006F60FA">
              <w:t>EMM of Change</w:t>
            </w:r>
          </w:p>
        </w:tc>
        <w:tc>
          <w:tcPr>
            <w:tcW w:w="3685" w:type="dxa"/>
            <w:tcBorders>
              <w:bottom w:val="single" w:sz="4" w:space="0" w:color="auto"/>
            </w:tcBorders>
          </w:tcPr>
          <w:p w14:paraId="3680DDEC" w14:textId="5F4C5156" w:rsidR="00A24B0C" w:rsidRPr="006F60FA" w:rsidRDefault="00DC1074" w:rsidP="00A24B0C">
            <w:pPr>
              <w:spacing w:after="160" w:line="240" w:lineRule="auto"/>
              <w:contextualSpacing w:val="0"/>
              <w:jc w:val="center"/>
            </w:pPr>
            <w:r w:rsidRPr="006F60FA">
              <w:t>-6.8</w:t>
            </w:r>
          </w:p>
        </w:tc>
        <w:tc>
          <w:tcPr>
            <w:tcW w:w="3685" w:type="dxa"/>
            <w:tcBorders>
              <w:bottom w:val="single" w:sz="4" w:space="0" w:color="auto"/>
            </w:tcBorders>
          </w:tcPr>
          <w:p w14:paraId="08CE866D" w14:textId="5C6CF790" w:rsidR="00A24B0C" w:rsidRPr="006F60FA" w:rsidRDefault="00DC1074" w:rsidP="00A24B0C">
            <w:pPr>
              <w:spacing w:after="160" w:line="240" w:lineRule="auto"/>
              <w:contextualSpacing w:val="0"/>
              <w:jc w:val="center"/>
            </w:pPr>
            <w:r w:rsidRPr="006F60FA">
              <w:t>-4.8</w:t>
            </w:r>
          </w:p>
        </w:tc>
      </w:tr>
      <w:tr w:rsidR="00A24B0C" w14:paraId="0411F87C" w14:textId="77777777" w:rsidTr="00A25F0B">
        <w:tc>
          <w:tcPr>
            <w:tcW w:w="1980" w:type="dxa"/>
            <w:tcBorders>
              <w:top w:val="single" w:sz="4" w:space="0" w:color="auto"/>
            </w:tcBorders>
          </w:tcPr>
          <w:p w14:paraId="1E77C310" w14:textId="77777777" w:rsidR="00A24B0C" w:rsidRPr="006F60FA" w:rsidRDefault="00A24B0C" w:rsidP="00A24B0C">
            <w:pPr>
              <w:spacing w:after="160" w:line="240" w:lineRule="auto"/>
              <w:contextualSpacing w:val="0"/>
            </w:pPr>
          </w:p>
        </w:tc>
        <w:tc>
          <w:tcPr>
            <w:tcW w:w="7370" w:type="dxa"/>
            <w:gridSpan w:val="2"/>
            <w:tcBorders>
              <w:top w:val="single" w:sz="4" w:space="0" w:color="auto"/>
            </w:tcBorders>
          </w:tcPr>
          <w:p w14:paraId="738302DE" w14:textId="77777777" w:rsidR="00A24B0C" w:rsidRPr="006F60FA" w:rsidRDefault="00A24B0C" w:rsidP="00A24B0C">
            <w:pPr>
              <w:spacing w:after="160" w:line="240" w:lineRule="auto"/>
              <w:contextualSpacing w:val="0"/>
              <w:jc w:val="center"/>
            </w:pPr>
            <w:r w:rsidRPr="006F60FA">
              <w:t>Number Line Estimation of Unequal-Denominator Sums – PAE</w:t>
            </w:r>
          </w:p>
        </w:tc>
      </w:tr>
      <w:tr w:rsidR="00E37B80" w14:paraId="3C0032B7" w14:textId="77777777" w:rsidTr="00A25F0B">
        <w:tc>
          <w:tcPr>
            <w:tcW w:w="1980" w:type="dxa"/>
          </w:tcPr>
          <w:p w14:paraId="40766E03" w14:textId="77777777" w:rsidR="00E37B80" w:rsidRPr="006F60FA" w:rsidRDefault="00E37B80" w:rsidP="00E37B80">
            <w:pPr>
              <w:spacing w:after="160" w:line="240" w:lineRule="auto"/>
              <w:contextualSpacing w:val="0"/>
            </w:pPr>
            <w:r w:rsidRPr="006F60FA">
              <w:t>Pretest</w:t>
            </w:r>
          </w:p>
        </w:tc>
        <w:tc>
          <w:tcPr>
            <w:tcW w:w="3685" w:type="dxa"/>
          </w:tcPr>
          <w:p w14:paraId="1A672F13" w14:textId="3092B079" w:rsidR="00E37B80" w:rsidRPr="006F60FA" w:rsidRDefault="00E37B80" w:rsidP="00E37B80">
            <w:pPr>
              <w:spacing w:after="160" w:line="240" w:lineRule="auto"/>
              <w:contextualSpacing w:val="0"/>
              <w:jc w:val="center"/>
              <w:rPr>
                <w:i/>
                <w:iCs/>
              </w:rPr>
            </w:pPr>
            <w:r w:rsidRPr="006F60FA">
              <w:t>26.3</w:t>
            </w:r>
            <w:r w:rsidR="00875560" w:rsidRPr="006F60FA">
              <w:t xml:space="preserve"> </w:t>
            </w:r>
            <w:r w:rsidR="00875560" w:rsidRPr="006F60FA">
              <w:rPr>
                <w:i/>
                <w:iCs/>
              </w:rPr>
              <w:t>(8.5)</w:t>
            </w:r>
          </w:p>
        </w:tc>
        <w:tc>
          <w:tcPr>
            <w:tcW w:w="3685" w:type="dxa"/>
          </w:tcPr>
          <w:p w14:paraId="0385B868" w14:textId="0813E59F" w:rsidR="00E37B80" w:rsidRPr="006F60FA" w:rsidRDefault="00E37B80" w:rsidP="00E37B80">
            <w:pPr>
              <w:spacing w:after="160" w:line="240" w:lineRule="auto"/>
              <w:contextualSpacing w:val="0"/>
              <w:jc w:val="center"/>
              <w:rPr>
                <w:i/>
                <w:iCs/>
              </w:rPr>
            </w:pPr>
            <w:r w:rsidRPr="006F60FA">
              <w:t>23.9</w:t>
            </w:r>
            <w:r w:rsidR="00875560" w:rsidRPr="006F60FA">
              <w:t xml:space="preserve"> </w:t>
            </w:r>
            <w:r w:rsidR="00875560" w:rsidRPr="006F60FA">
              <w:rPr>
                <w:i/>
                <w:iCs/>
              </w:rPr>
              <w:t>(11.4)</w:t>
            </w:r>
          </w:p>
        </w:tc>
      </w:tr>
      <w:tr w:rsidR="00E37B80" w14:paraId="2B7AC84D" w14:textId="77777777" w:rsidTr="00A25F0B">
        <w:tc>
          <w:tcPr>
            <w:tcW w:w="1980" w:type="dxa"/>
          </w:tcPr>
          <w:p w14:paraId="6EA67483" w14:textId="77777777" w:rsidR="00E37B80" w:rsidRPr="006F60FA" w:rsidRDefault="00E37B80" w:rsidP="00E37B80">
            <w:pPr>
              <w:spacing w:after="160" w:line="240" w:lineRule="auto"/>
              <w:contextualSpacing w:val="0"/>
            </w:pPr>
            <w:r w:rsidRPr="006F60FA">
              <w:t>Posttest</w:t>
            </w:r>
          </w:p>
        </w:tc>
        <w:tc>
          <w:tcPr>
            <w:tcW w:w="3685" w:type="dxa"/>
          </w:tcPr>
          <w:p w14:paraId="02D0C439" w14:textId="59B2C50A" w:rsidR="00E37B80" w:rsidRPr="006F60FA" w:rsidRDefault="00E37B80" w:rsidP="00E37B80">
            <w:pPr>
              <w:spacing w:after="160" w:line="240" w:lineRule="auto"/>
              <w:contextualSpacing w:val="0"/>
              <w:jc w:val="center"/>
              <w:rPr>
                <w:i/>
                <w:iCs/>
              </w:rPr>
            </w:pPr>
            <w:r w:rsidRPr="006F60FA">
              <w:t>9.7</w:t>
            </w:r>
            <w:r w:rsidR="00875560" w:rsidRPr="006F60FA">
              <w:t xml:space="preserve"> </w:t>
            </w:r>
            <w:r w:rsidR="00875560" w:rsidRPr="006F60FA">
              <w:rPr>
                <w:i/>
                <w:iCs/>
              </w:rPr>
              <w:t>(6.5)</w:t>
            </w:r>
          </w:p>
        </w:tc>
        <w:tc>
          <w:tcPr>
            <w:tcW w:w="3685" w:type="dxa"/>
          </w:tcPr>
          <w:p w14:paraId="1E047149" w14:textId="1EDEF1BF" w:rsidR="00E37B80" w:rsidRPr="006F60FA" w:rsidRDefault="00E37B80" w:rsidP="00E37B80">
            <w:pPr>
              <w:spacing w:after="160" w:line="240" w:lineRule="auto"/>
              <w:contextualSpacing w:val="0"/>
              <w:jc w:val="center"/>
              <w:rPr>
                <w:i/>
                <w:iCs/>
              </w:rPr>
            </w:pPr>
            <w:r w:rsidRPr="006F60FA">
              <w:t>14.9</w:t>
            </w:r>
            <w:r w:rsidR="00875560" w:rsidRPr="006F60FA">
              <w:t xml:space="preserve"> </w:t>
            </w:r>
            <w:r w:rsidR="00875560" w:rsidRPr="006F60FA">
              <w:rPr>
                <w:i/>
                <w:iCs/>
              </w:rPr>
              <w:t>(10.0)</w:t>
            </w:r>
          </w:p>
        </w:tc>
      </w:tr>
      <w:tr w:rsidR="00E37B80" w14:paraId="05FF39E4" w14:textId="77777777" w:rsidTr="00A25F0B">
        <w:tc>
          <w:tcPr>
            <w:tcW w:w="1980" w:type="dxa"/>
          </w:tcPr>
          <w:p w14:paraId="20630718" w14:textId="77777777" w:rsidR="00E37B80" w:rsidRPr="006F60FA" w:rsidRDefault="00E37B80" w:rsidP="00E37B80">
            <w:pPr>
              <w:spacing w:after="160" w:line="240" w:lineRule="auto"/>
              <w:contextualSpacing w:val="0"/>
            </w:pPr>
            <w:r w:rsidRPr="006F60FA">
              <w:t>Change</w:t>
            </w:r>
          </w:p>
        </w:tc>
        <w:tc>
          <w:tcPr>
            <w:tcW w:w="3685" w:type="dxa"/>
          </w:tcPr>
          <w:p w14:paraId="1213E463" w14:textId="72CA472D" w:rsidR="00E37B80" w:rsidRPr="006F60FA" w:rsidRDefault="00E37B80" w:rsidP="00E37B80">
            <w:pPr>
              <w:spacing w:after="160" w:line="240" w:lineRule="auto"/>
              <w:contextualSpacing w:val="0"/>
              <w:jc w:val="center"/>
              <w:rPr>
                <w:i/>
                <w:iCs/>
              </w:rPr>
            </w:pPr>
            <w:r w:rsidRPr="006F60FA">
              <w:t>-16.6</w:t>
            </w:r>
            <w:r w:rsidR="00875560" w:rsidRPr="006F60FA">
              <w:t xml:space="preserve"> </w:t>
            </w:r>
            <w:r w:rsidR="00875560" w:rsidRPr="006F60FA">
              <w:rPr>
                <w:i/>
                <w:iCs/>
              </w:rPr>
              <w:t>(8.8)</w:t>
            </w:r>
          </w:p>
        </w:tc>
        <w:tc>
          <w:tcPr>
            <w:tcW w:w="3685" w:type="dxa"/>
          </w:tcPr>
          <w:p w14:paraId="202D5414" w14:textId="41951ABC" w:rsidR="00E37B80" w:rsidRPr="006F60FA" w:rsidRDefault="00E37B80" w:rsidP="00E37B80">
            <w:pPr>
              <w:spacing w:after="160" w:line="240" w:lineRule="auto"/>
              <w:contextualSpacing w:val="0"/>
              <w:jc w:val="center"/>
              <w:rPr>
                <w:i/>
                <w:iCs/>
              </w:rPr>
            </w:pPr>
            <w:r w:rsidRPr="006F60FA">
              <w:t>-8.9</w:t>
            </w:r>
            <w:r w:rsidR="00875560" w:rsidRPr="006F60FA">
              <w:t xml:space="preserve"> </w:t>
            </w:r>
            <w:r w:rsidR="00875560" w:rsidRPr="006F60FA">
              <w:rPr>
                <w:i/>
                <w:iCs/>
              </w:rPr>
              <w:t>(7.2)</w:t>
            </w:r>
          </w:p>
        </w:tc>
      </w:tr>
      <w:tr w:rsidR="00E37B80" w14:paraId="51D9C750" w14:textId="77777777" w:rsidTr="00A25F0B">
        <w:tc>
          <w:tcPr>
            <w:tcW w:w="1980" w:type="dxa"/>
            <w:tcBorders>
              <w:bottom w:val="single" w:sz="4" w:space="0" w:color="auto"/>
            </w:tcBorders>
          </w:tcPr>
          <w:p w14:paraId="2B5CA344" w14:textId="77777777" w:rsidR="00E37B80" w:rsidRPr="006F60FA" w:rsidRDefault="00E37B80" w:rsidP="00E37B80">
            <w:pPr>
              <w:spacing w:after="160" w:line="240" w:lineRule="auto"/>
              <w:contextualSpacing w:val="0"/>
            </w:pPr>
            <w:r w:rsidRPr="006F60FA">
              <w:t>EMM of Change</w:t>
            </w:r>
          </w:p>
        </w:tc>
        <w:tc>
          <w:tcPr>
            <w:tcW w:w="3685" w:type="dxa"/>
            <w:tcBorders>
              <w:bottom w:val="single" w:sz="4" w:space="0" w:color="auto"/>
            </w:tcBorders>
          </w:tcPr>
          <w:p w14:paraId="1BF02D77" w14:textId="1B9D97F6" w:rsidR="00E37B80" w:rsidRPr="006F60FA" w:rsidRDefault="00E37B80" w:rsidP="00E37B80">
            <w:pPr>
              <w:spacing w:after="160" w:line="240" w:lineRule="auto"/>
              <w:contextualSpacing w:val="0"/>
              <w:jc w:val="center"/>
            </w:pPr>
            <w:r w:rsidRPr="006F60FA">
              <w:t>-14.0</w:t>
            </w:r>
          </w:p>
        </w:tc>
        <w:tc>
          <w:tcPr>
            <w:tcW w:w="3685" w:type="dxa"/>
            <w:tcBorders>
              <w:bottom w:val="single" w:sz="4" w:space="0" w:color="auto"/>
            </w:tcBorders>
          </w:tcPr>
          <w:p w14:paraId="680CE5D3" w14:textId="0851E8CF" w:rsidR="00E37B80" w:rsidRPr="006F60FA" w:rsidRDefault="00E37B80" w:rsidP="00E37B80">
            <w:pPr>
              <w:spacing w:after="160" w:line="240" w:lineRule="auto"/>
              <w:contextualSpacing w:val="0"/>
              <w:jc w:val="center"/>
            </w:pPr>
            <w:r w:rsidRPr="006F60FA">
              <w:t>-8.0</w:t>
            </w:r>
          </w:p>
        </w:tc>
      </w:tr>
    </w:tbl>
    <w:p w14:paraId="2AC024FA" w14:textId="77777777" w:rsidR="00A24B0C" w:rsidRDefault="00A24B0C" w:rsidP="00A24B0C">
      <w:pPr>
        <w:spacing w:line="240" w:lineRule="auto"/>
        <w:contextualSpacing w:val="0"/>
        <w:rPr>
          <w:b/>
        </w:rPr>
      </w:pPr>
      <w:r>
        <w:rPr>
          <w:b/>
        </w:rPr>
        <w:br w:type="page"/>
      </w:r>
    </w:p>
    <w:p w14:paraId="61DCCCDF" w14:textId="40A6F99B" w:rsidR="00805A71" w:rsidRPr="00624556" w:rsidRDefault="00805A71" w:rsidP="00805A71">
      <w:pPr>
        <w:pStyle w:val="MyCaption"/>
        <w:rPr>
          <w:i w:val="0"/>
        </w:rPr>
      </w:pPr>
      <w:r>
        <w:t>Table S3.2.</w:t>
      </w:r>
      <w:r>
        <w:rPr>
          <w:i w:val="0"/>
        </w:rPr>
        <w:t xml:space="preserve"> Mean </w:t>
      </w:r>
      <w:r>
        <w:t xml:space="preserve">(standard deviation) </w:t>
      </w:r>
      <w:r>
        <w:rPr>
          <w:i w:val="0"/>
        </w:rPr>
        <w:t xml:space="preserve">pretest and midtest or posttest performance and change in performance by condition for </w:t>
      </w:r>
      <w:r>
        <w:rPr>
          <w:i w:val="0"/>
          <w:u w:val="single"/>
        </w:rPr>
        <w:t>fifth graders in Experiment 1</w:t>
      </w:r>
      <w:r>
        <w:rPr>
          <w:i w:val="0"/>
        </w:rPr>
        <w:t xml:space="preserve">. EMM denotes Estimated Marginal Mean; EMMs were were derived from the </w:t>
      </w:r>
      <w:r>
        <w:rPr>
          <w:iCs/>
        </w:rPr>
        <w:t>ANCOVA</w:t>
      </w:r>
      <w:r>
        <w:rPr>
          <w:i w:val="0"/>
        </w:rPr>
        <w:t>s</w:t>
      </w:r>
      <w:r>
        <w:rPr>
          <w:iCs/>
        </w:rPr>
        <w:t xml:space="preserve"> </w:t>
      </w:r>
      <w:r>
        <w:rPr>
          <w:i w:val="0"/>
        </w:rPr>
        <w:t xml:space="preserve">described in the main text and are adjusted for the covariate (pretest). PAE denotes percent absolute error.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85"/>
        <w:gridCol w:w="3685"/>
      </w:tblGrid>
      <w:tr w:rsidR="00805A71" w14:paraId="5EC3D8D1" w14:textId="77777777" w:rsidTr="00A25F0B">
        <w:tc>
          <w:tcPr>
            <w:tcW w:w="1980" w:type="dxa"/>
            <w:tcBorders>
              <w:top w:val="single" w:sz="4" w:space="0" w:color="auto"/>
              <w:bottom w:val="single" w:sz="4" w:space="0" w:color="auto"/>
            </w:tcBorders>
          </w:tcPr>
          <w:p w14:paraId="6EAC81BE" w14:textId="77777777" w:rsidR="00805A71" w:rsidRPr="006F60FA" w:rsidRDefault="00805A71" w:rsidP="00A25F0B">
            <w:pPr>
              <w:spacing w:after="160" w:line="240" w:lineRule="auto"/>
              <w:contextualSpacing w:val="0"/>
            </w:pPr>
          </w:p>
        </w:tc>
        <w:tc>
          <w:tcPr>
            <w:tcW w:w="3685" w:type="dxa"/>
            <w:tcBorders>
              <w:top w:val="single" w:sz="4" w:space="0" w:color="auto"/>
              <w:bottom w:val="single" w:sz="4" w:space="0" w:color="auto"/>
            </w:tcBorders>
          </w:tcPr>
          <w:p w14:paraId="6AFA4417" w14:textId="77777777" w:rsidR="00805A71" w:rsidRPr="006F60FA" w:rsidRDefault="00805A71" w:rsidP="00A25F0B">
            <w:pPr>
              <w:spacing w:after="160" w:line="240" w:lineRule="auto"/>
              <w:contextualSpacing w:val="0"/>
              <w:jc w:val="center"/>
            </w:pPr>
            <w:r w:rsidRPr="006F60FA">
              <w:t>Individual-Fractions-and-Sums Condition</w:t>
            </w:r>
          </w:p>
        </w:tc>
        <w:tc>
          <w:tcPr>
            <w:tcW w:w="3685" w:type="dxa"/>
            <w:tcBorders>
              <w:top w:val="single" w:sz="4" w:space="0" w:color="auto"/>
              <w:bottom w:val="single" w:sz="4" w:space="0" w:color="auto"/>
            </w:tcBorders>
          </w:tcPr>
          <w:p w14:paraId="1E13201E" w14:textId="77777777" w:rsidR="00805A71" w:rsidRPr="006F60FA" w:rsidRDefault="00805A71" w:rsidP="00A25F0B">
            <w:pPr>
              <w:spacing w:after="160" w:line="240" w:lineRule="auto"/>
              <w:contextualSpacing w:val="0"/>
              <w:jc w:val="center"/>
            </w:pPr>
            <w:r w:rsidRPr="006F60FA">
              <w:t>Individual-Fractions Condition</w:t>
            </w:r>
          </w:p>
        </w:tc>
      </w:tr>
      <w:tr w:rsidR="00805A71" w14:paraId="2D1E48EA" w14:textId="77777777" w:rsidTr="00A25F0B">
        <w:tc>
          <w:tcPr>
            <w:tcW w:w="1980" w:type="dxa"/>
            <w:tcBorders>
              <w:top w:val="single" w:sz="4" w:space="0" w:color="auto"/>
            </w:tcBorders>
          </w:tcPr>
          <w:p w14:paraId="1A61B36D" w14:textId="77777777" w:rsidR="00805A71" w:rsidRPr="006F60FA" w:rsidRDefault="00805A71" w:rsidP="00A25F0B">
            <w:pPr>
              <w:spacing w:after="160" w:line="240" w:lineRule="auto"/>
              <w:contextualSpacing w:val="0"/>
            </w:pPr>
          </w:p>
        </w:tc>
        <w:tc>
          <w:tcPr>
            <w:tcW w:w="7370" w:type="dxa"/>
            <w:gridSpan w:val="2"/>
            <w:tcBorders>
              <w:top w:val="single" w:sz="4" w:space="0" w:color="auto"/>
            </w:tcBorders>
          </w:tcPr>
          <w:p w14:paraId="312D2CD9" w14:textId="77777777" w:rsidR="00805A71" w:rsidRPr="006F60FA" w:rsidRDefault="00805A71" w:rsidP="00A25F0B">
            <w:pPr>
              <w:spacing w:after="160" w:line="240" w:lineRule="auto"/>
              <w:contextualSpacing w:val="0"/>
              <w:jc w:val="center"/>
            </w:pPr>
            <w:r w:rsidRPr="006F60FA">
              <w:t>Number Line Estimation of Individual Fractions – PAE</w:t>
            </w:r>
          </w:p>
        </w:tc>
      </w:tr>
      <w:tr w:rsidR="00805A71" w14:paraId="553026AB" w14:textId="77777777" w:rsidTr="00A25F0B">
        <w:tc>
          <w:tcPr>
            <w:tcW w:w="1980" w:type="dxa"/>
          </w:tcPr>
          <w:p w14:paraId="7DE008CE" w14:textId="77777777" w:rsidR="00805A71" w:rsidRPr="006F60FA" w:rsidRDefault="00805A71" w:rsidP="00A25F0B">
            <w:pPr>
              <w:spacing w:after="160" w:line="240" w:lineRule="auto"/>
              <w:contextualSpacing w:val="0"/>
            </w:pPr>
            <w:r w:rsidRPr="006F60FA">
              <w:t>Pretest</w:t>
            </w:r>
          </w:p>
        </w:tc>
        <w:tc>
          <w:tcPr>
            <w:tcW w:w="3685" w:type="dxa"/>
          </w:tcPr>
          <w:p w14:paraId="16BEB1D6" w14:textId="5ADDB97F" w:rsidR="00805A71" w:rsidRPr="006F60FA" w:rsidRDefault="00555E0E" w:rsidP="00A25F0B">
            <w:pPr>
              <w:spacing w:after="160" w:line="240" w:lineRule="auto"/>
              <w:contextualSpacing w:val="0"/>
              <w:jc w:val="center"/>
              <w:rPr>
                <w:i/>
                <w:iCs/>
              </w:rPr>
            </w:pPr>
            <w:r w:rsidRPr="006F60FA">
              <w:t>11.1</w:t>
            </w:r>
            <w:r w:rsidR="00805A71" w:rsidRPr="006F60FA">
              <w:t xml:space="preserve"> </w:t>
            </w:r>
            <w:r w:rsidR="00805A71" w:rsidRPr="006F60FA">
              <w:rPr>
                <w:i/>
                <w:iCs/>
              </w:rPr>
              <w:t>(</w:t>
            </w:r>
            <w:r w:rsidRPr="006F60FA">
              <w:rPr>
                <w:i/>
                <w:iCs/>
              </w:rPr>
              <w:t>9.4</w:t>
            </w:r>
            <w:r w:rsidR="00805A71" w:rsidRPr="006F60FA">
              <w:rPr>
                <w:i/>
                <w:iCs/>
              </w:rPr>
              <w:t>)</w:t>
            </w:r>
          </w:p>
        </w:tc>
        <w:tc>
          <w:tcPr>
            <w:tcW w:w="3685" w:type="dxa"/>
          </w:tcPr>
          <w:p w14:paraId="2CB920E8" w14:textId="1748EE24" w:rsidR="00805A71" w:rsidRPr="006F60FA" w:rsidRDefault="00555E0E" w:rsidP="00A25F0B">
            <w:pPr>
              <w:spacing w:after="160" w:line="240" w:lineRule="auto"/>
              <w:contextualSpacing w:val="0"/>
              <w:jc w:val="center"/>
              <w:rPr>
                <w:i/>
                <w:iCs/>
              </w:rPr>
            </w:pPr>
            <w:r w:rsidRPr="006F60FA">
              <w:t>14.7</w:t>
            </w:r>
            <w:r w:rsidR="00805A71" w:rsidRPr="006F60FA">
              <w:t xml:space="preserve"> </w:t>
            </w:r>
            <w:r w:rsidR="00805A71" w:rsidRPr="006F60FA">
              <w:rPr>
                <w:i/>
                <w:iCs/>
              </w:rPr>
              <w:t>(</w:t>
            </w:r>
            <w:r w:rsidRPr="006F60FA">
              <w:rPr>
                <w:i/>
                <w:iCs/>
              </w:rPr>
              <w:t>11.3</w:t>
            </w:r>
            <w:r w:rsidR="00805A71" w:rsidRPr="006F60FA">
              <w:rPr>
                <w:i/>
                <w:iCs/>
              </w:rPr>
              <w:t>)</w:t>
            </w:r>
          </w:p>
        </w:tc>
      </w:tr>
      <w:tr w:rsidR="00805A71" w14:paraId="366E2C96" w14:textId="77777777" w:rsidTr="00A25F0B">
        <w:tc>
          <w:tcPr>
            <w:tcW w:w="1980" w:type="dxa"/>
          </w:tcPr>
          <w:p w14:paraId="3348456A" w14:textId="77777777" w:rsidR="00805A71" w:rsidRPr="006F60FA" w:rsidRDefault="00805A71" w:rsidP="00A25F0B">
            <w:pPr>
              <w:spacing w:after="160" w:line="240" w:lineRule="auto"/>
              <w:contextualSpacing w:val="0"/>
            </w:pPr>
            <w:r w:rsidRPr="006F60FA">
              <w:t>Midtest</w:t>
            </w:r>
          </w:p>
        </w:tc>
        <w:tc>
          <w:tcPr>
            <w:tcW w:w="3685" w:type="dxa"/>
          </w:tcPr>
          <w:p w14:paraId="769BBE6F" w14:textId="0CA3FF39" w:rsidR="00805A71" w:rsidRPr="006F60FA" w:rsidRDefault="00555E0E" w:rsidP="00A25F0B">
            <w:pPr>
              <w:spacing w:after="160" w:line="240" w:lineRule="auto"/>
              <w:contextualSpacing w:val="0"/>
              <w:jc w:val="center"/>
              <w:rPr>
                <w:i/>
                <w:iCs/>
              </w:rPr>
            </w:pPr>
            <w:r w:rsidRPr="006F60FA">
              <w:t>5.4</w:t>
            </w:r>
            <w:r w:rsidR="00805A71" w:rsidRPr="006F60FA">
              <w:t xml:space="preserve"> </w:t>
            </w:r>
            <w:r w:rsidR="00805A71" w:rsidRPr="006F60FA">
              <w:rPr>
                <w:i/>
                <w:iCs/>
              </w:rPr>
              <w:t>(</w:t>
            </w:r>
            <w:r w:rsidRPr="006F60FA">
              <w:rPr>
                <w:i/>
                <w:iCs/>
              </w:rPr>
              <w:t>3.1</w:t>
            </w:r>
            <w:r w:rsidR="00805A71" w:rsidRPr="006F60FA">
              <w:rPr>
                <w:i/>
                <w:iCs/>
              </w:rPr>
              <w:t>)</w:t>
            </w:r>
          </w:p>
        </w:tc>
        <w:tc>
          <w:tcPr>
            <w:tcW w:w="3685" w:type="dxa"/>
          </w:tcPr>
          <w:p w14:paraId="4FE59ABD" w14:textId="47B9B01B" w:rsidR="00805A71" w:rsidRPr="006F60FA" w:rsidRDefault="00555E0E" w:rsidP="00A25F0B">
            <w:pPr>
              <w:spacing w:after="160" w:line="240" w:lineRule="auto"/>
              <w:contextualSpacing w:val="0"/>
              <w:jc w:val="center"/>
            </w:pPr>
            <w:r w:rsidRPr="006F60FA">
              <w:rPr>
                <w:i/>
                <w:iCs/>
              </w:rPr>
              <w:t>6.8</w:t>
            </w:r>
            <w:r w:rsidR="00805A71" w:rsidRPr="006F60FA">
              <w:rPr>
                <w:i/>
                <w:iCs/>
              </w:rPr>
              <w:t xml:space="preserve"> (</w:t>
            </w:r>
            <w:r w:rsidRPr="006F60FA">
              <w:rPr>
                <w:i/>
                <w:iCs/>
              </w:rPr>
              <w:t>5.4</w:t>
            </w:r>
            <w:r w:rsidR="00805A71" w:rsidRPr="006F60FA">
              <w:rPr>
                <w:i/>
                <w:iCs/>
              </w:rPr>
              <w:t>)</w:t>
            </w:r>
          </w:p>
        </w:tc>
      </w:tr>
      <w:tr w:rsidR="00805A71" w14:paraId="4C9EDE92" w14:textId="77777777" w:rsidTr="00A25F0B">
        <w:tc>
          <w:tcPr>
            <w:tcW w:w="1980" w:type="dxa"/>
          </w:tcPr>
          <w:p w14:paraId="3BB14DDC" w14:textId="77777777" w:rsidR="00805A71" w:rsidRPr="006F60FA" w:rsidRDefault="00805A71" w:rsidP="00A25F0B">
            <w:pPr>
              <w:spacing w:after="160" w:line="240" w:lineRule="auto"/>
              <w:contextualSpacing w:val="0"/>
            </w:pPr>
            <w:r w:rsidRPr="006F60FA">
              <w:t>Change</w:t>
            </w:r>
          </w:p>
        </w:tc>
        <w:tc>
          <w:tcPr>
            <w:tcW w:w="3685" w:type="dxa"/>
          </w:tcPr>
          <w:p w14:paraId="1C04C2D2" w14:textId="3FBD2D03" w:rsidR="00805A71" w:rsidRPr="006F60FA" w:rsidRDefault="00805A71" w:rsidP="00A25F0B">
            <w:pPr>
              <w:spacing w:after="160" w:line="240" w:lineRule="auto"/>
              <w:contextualSpacing w:val="0"/>
              <w:jc w:val="center"/>
              <w:rPr>
                <w:i/>
                <w:iCs/>
              </w:rPr>
            </w:pPr>
            <w:r w:rsidRPr="006F60FA">
              <w:t>-</w:t>
            </w:r>
            <w:r w:rsidR="00555E0E" w:rsidRPr="006F60FA">
              <w:t>5.7</w:t>
            </w:r>
            <w:r w:rsidRPr="006F60FA">
              <w:t xml:space="preserve"> </w:t>
            </w:r>
            <w:r w:rsidRPr="006F60FA">
              <w:rPr>
                <w:i/>
                <w:iCs/>
              </w:rPr>
              <w:t>(</w:t>
            </w:r>
            <w:r w:rsidR="00555E0E" w:rsidRPr="006F60FA">
              <w:rPr>
                <w:i/>
                <w:iCs/>
              </w:rPr>
              <w:t>8.2</w:t>
            </w:r>
            <w:r w:rsidRPr="006F60FA">
              <w:rPr>
                <w:i/>
                <w:iCs/>
              </w:rPr>
              <w:t>)</w:t>
            </w:r>
          </w:p>
        </w:tc>
        <w:tc>
          <w:tcPr>
            <w:tcW w:w="3685" w:type="dxa"/>
          </w:tcPr>
          <w:p w14:paraId="7DB2BA37" w14:textId="30BF1AD2" w:rsidR="00805A71" w:rsidRPr="006F60FA" w:rsidRDefault="00805A71" w:rsidP="00A25F0B">
            <w:pPr>
              <w:spacing w:after="160" w:line="240" w:lineRule="auto"/>
              <w:contextualSpacing w:val="0"/>
              <w:jc w:val="center"/>
              <w:rPr>
                <w:i/>
                <w:iCs/>
              </w:rPr>
            </w:pPr>
            <w:r w:rsidRPr="006F60FA">
              <w:t>-</w:t>
            </w:r>
            <w:r w:rsidR="00555E0E" w:rsidRPr="006F60FA">
              <w:t>7.9</w:t>
            </w:r>
            <w:r w:rsidRPr="006F60FA">
              <w:t xml:space="preserve"> </w:t>
            </w:r>
            <w:r w:rsidRPr="006F60FA">
              <w:rPr>
                <w:i/>
                <w:iCs/>
              </w:rPr>
              <w:t>(</w:t>
            </w:r>
            <w:r w:rsidR="00555E0E" w:rsidRPr="006F60FA">
              <w:rPr>
                <w:i/>
                <w:iCs/>
              </w:rPr>
              <w:t>10.2</w:t>
            </w:r>
            <w:r w:rsidRPr="006F60FA">
              <w:rPr>
                <w:i/>
                <w:iCs/>
              </w:rPr>
              <w:t>)</w:t>
            </w:r>
          </w:p>
        </w:tc>
      </w:tr>
      <w:tr w:rsidR="00805A71" w14:paraId="150D051F" w14:textId="77777777" w:rsidTr="00A25F0B">
        <w:tc>
          <w:tcPr>
            <w:tcW w:w="1980" w:type="dxa"/>
            <w:tcBorders>
              <w:bottom w:val="single" w:sz="4" w:space="0" w:color="auto"/>
            </w:tcBorders>
          </w:tcPr>
          <w:p w14:paraId="05CD53FF" w14:textId="77777777" w:rsidR="00805A71" w:rsidRPr="006F60FA" w:rsidRDefault="00805A71" w:rsidP="00A25F0B">
            <w:pPr>
              <w:spacing w:after="160" w:line="240" w:lineRule="auto"/>
              <w:contextualSpacing w:val="0"/>
            </w:pPr>
            <w:r w:rsidRPr="006F60FA">
              <w:t>EMM of Change</w:t>
            </w:r>
          </w:p>
        </w:tc>
        <w:tc>
          <w:tcPr>
            <w:tcW w:w="3685" w:type="dxa"/>
            <w:tcBorders>
              <w:bottom w:val="single" w:sz="4" w:space="0" w:color="auto"/>
            </w:tcBorders>
          </w:tcPr>
          <w:p w14:paraId="311BFFA8" w14:textId="2B384993" w:rsidR="00805A71" w:rsidRPr="006F60FA" w:rsidRDefault="00805A71" w:rsidP="00A25F0B">
            <w:pPr>
              <w:spacing w:after="160" w:line="240" w:lineRule="auto"/>
              <w:contextualSpacing w:val="0"/>
              <w:jc w:val="center"/>
            </w:pPr>
            <w:r w:rsidRPr="006F60FA">
              <w:t>-</w:t>
            </w:r>
            <w:r w:rsidR="00555E0E" w:rsidRPr="006F60FA">
              <w:t>6.1</w:t>
            </w:r>
          </w:p>
        </w:tc>
        <w:tc>
          <w:tcPr>
            <w:tcW w:w="3685" w:type="dxa"/>
            <w:tcBorders>
              <w:bottom w:val="single" w:sz="4" w:space="0" w:color="auto"/>
            </w:tcBorders>
          </w:tcPr>
          <w:p w14:paraId="1A2B9558" w14:textId="47C85CF3" w:rsidR="00805A71" w:rsidRPr="006F60FA" w:rsidRDefault="00805A71" w:rsidP="00A25F0B">
            <w:pPr>
              <w:spacing w:after="160" w:line="240" w:lineRule="auto"/>
              <w:contextualSpacing w:val="0"/>
              <w:jc w:val="center"/>
            </w:pPr>
            <w:r w:rsidRPr="006F60FA">
              <w:t>-</w:t>
            </w:r>
            <w:r w:rsidR="00555E0E" w:rsidRPr="006F60FA">
              <w:t>5.7</w:t>
            </w:r>
          </w:p>
        </w:tc>
      </w:tr>
      <w:tr w:rsidR="00805A71" w14:paraId="0A8C33A8" w14:textId="77777777" w:rsidTr="00A25F0B">
        <w:tc>
          <w:tcPr>
            <w:tcW w:w="1980" w:type="dxa"/>
            <w:tcBorders>
              <w:top w:val="single" w:sz="4" w:space="0" w:color="auto"/>
            </w:tcBorders>
          </w:tcPr>
          <w:p w14:paraId="2F8A39EC" w14:textId="77777777" w:rsidR="00805A71" w:rsidRPr="006F60FA" w:rsidRDefault="00805A71" w:rsidP="00A25F0B">
            <w:pPr>
              <w:spacing w:after="160" w:line="240" w:lineRule="auto"/>
              <w:contextualSpacing w:val="0"/>
            </w:pPr>
          </w:p>
        </w:tc>
        <w:tc>
          <w:tcPr>
            <w:tcW w:w="7370" w:type="dxa"/>
            <w:gridSpan w:val="2"/>
            <w:tcBorders>
              <w:top w:val="single" w:sz="4" w:space="0" w:color="auto"/>
            </w:tcBorders>
          </w:tcPr>
          <w:p w14:paraId="64DCED65" w14:textId="77777777" w:rsidR="00805A71" w:rsidRPr="006F60FA" w:rsidRDefault="00805A71" w:rsidP="00A25F0B">
            <w:pPr>
              <w:spacing w:after="160" w:line="240" w:lineRule="auto"/>
              <w:contextualSpacing w:val="0"/>
              <w:jc w:val="center"/>
            </w:pPr>
            <w:r w:rsidRPr="006F60FA">
              <w:t>Fraction Magnitude Comparison – % Correct</w:t>
            </w:r>
          </w:p>
        </w:tc>
      </w:tr>
      <w:tr w:rsidR="00805A71" w14:paraId="36EDCD37" w14:textId="77777777" w:rsidTr="00A25F0B">
        <w:tc>
          <w:tcPr>
            <w:tcW w:w="1980" w:type="dxa"/>
          </w:tcPr>
          <w:p w14:paraId="3FA66017" w14:textId="77777777" w:rsidR="00805A71" w:rsidRPr="006F60FA" w:rsidRDefault="00805A71" w:rsidP="00A25F0B">
            <w:pPr>
              <w:spacing w:after="160" w:line="240" w:lineRule="auto"/>
              <w:contextualSpacing w:val="0"/>
            </w:pPr>
            <w:r w:rsidRPr="006F60FA">
              <w:t>Pretest</w:t>
            </w:r>
          </w:p>
        </w:tc>
        <w:tc>
          <w:tcPr>
            <w:tcW w:w="3685" w:type="dxa"/>
          </w:tcPr>
          <w:p w14:paraId="6CC124B3" w14:textId="166DDB8B" w:rsidR="00805A71" w:rsidRPr="006F60FA" w:rsidRDefault="00692745" w:rsidP="00A25F0B">
            <w:pPr>
              <w:spacing w:after="160" w:line="240" w:lineRule="auto"/>
              <w:contextualSpacing w:val="0"/>
              <w:jc w:val="center"/>
              <w:rPr>
                <w:i/>
                <w:iCs/>
              </w:rPr>
            </w:pPr>
            <w:r w:rsidRPr="006F60FA">
              <w:t>82.7</w:t>
            </w:r>
            <w:r w:rsidR="00805A71" w:rsidRPr="006F60FA">
              <w:t xml:space="preserve"> </w:t>
            </w:r>
            <w:r w:rsidR="00805A71" w:rsidRPr="006F60FA">
              <w:rPr>
                <w:i/>
                <w:iCs/>
              </w:rPr>
              <w:t>(</w:t>
            </w:r>
            <w:r w:rsidRPr="006F60FA">
              <w:rPr>
                <w:i/>
                <w:iCs/>
              </w:rPr>
              <w:t>19.7</w:t>
            </w:r>
            <w:r w:rsidR="00805A71" w:rsidRPr="006F60FA">
              <w:rPr>
                <w:i/>
                <w:iCs/>
              </w:rPr>
              <w:t>)</w:t>
            </w:r>
          </w:p>
        </w:tc>
        <w:tc>
          <w:tcPr>
            <w:tcW w:w="3685" w:type="dxa"/>
          </w:tcPr>
          <w:p w14:paraId="48A9D8C5" w14:textId="2E332A94" w:rsidR="00805A71" w:rsidRPr="006F60FA" w:rsidRDefault="00692745" w:rsidP="00A25F0B">
            <w:pPr>
              <w:spacing w:after="160" w:line="240" w:lineRule="auto"/>
              <w:contextualSpacing w:val="0"/>
              <w:jc w:val="center"/>
              <w:rPr>
                <w:i/>
                <w:iCs/>
              </w:rPr>
            </w:pPr>
            <w:r w:rsidRPr="006F60FA">
              <w:t>71.7</w:t>
            </w:r>
            <w:r w:rsidR="00805A71" w:rsidRPr="006F60FA">
              <w:t xml:space="preserve"> </w:t>
            </w:r>
            <w:r w:rsidR="00805A71" w:rsidRPr="006F60FA">
              <w:rPr>
                <w:i/>
                <w:iCs/>
              </w:rPr>
              <w:t>(</w:t>
            </w:r>
            <w:r w:rsidRPr="006F60FA">
              <w:rPr>
                <w:i/>
                <w:iCs/>
              </w:rPr>
              <w:t>20.3</w:t>
            </w:r>
            <w:r w:rsidR="00805A71" w:rsidRPr="006F60FA">
              <w:rPr>
                <w:i/>
                <w:iCs/>
              </w:rPr>
              <w:t>)</w:t>
            </w:r>
          </w:p>
        </w:tc>
      </w:tr>
      <w:tr w:rsidR="00805A71" w14:paraId="05B9986D" w14:textId="77777777" w:rsidTr="00A25F0B">
        <w:tc>
          <w:tcPr>
            <w:tcW w:w="1980" w:type="dxa"/>
          </w:tcPr>
          <w:p w14:paraId="5BE6940A" w14:textId="77777777" w:rsidR="00805A71" w:rsidRPr="006F60FA" w:rsidRDefault="00805A71" w:rsidP="00A25F0B">
            <w:pPr>
              <w:spacing w:after="160" w:line="240" w:lineRule="auto"/>
              <w:contextualSpacing w:val="0"/>
            </w:pPr>
            <w:r w:rsidRPr="006F60FA">
              <w:t>Midtest</w:t>
            </w:r>
          </w:p>
        </w:tc>
        <w:tc>
          <w:tcPr>
            <w:tcW w:w="3685" w:type="dxa"/>
          </w:tcPr>
          <w:p w14:paraId="37CA3467" w14:textId="653A9EAB" w:rsidR="00805A71" w:rsidRPr="006F60FA" w:rsidRDefault="00692745" w:rsidP="00A25F0B">
            <w:pPr>
              <w:spacing w:after="160" w:line="240" w:lineRule="auto"/>
              <w:contextualSpacing w:val="0"/>
              <w:jc w:val="center"/>
              <w:rPr>
                <w:i/>
                <w:iCs/>
              </w:rPr>
            </w:pPr>
            <w:r w:rsidRPr="006F60FA">
              <w:t>89.8</w:t>
            </w:r>
            <w:r w:rsidR="00805A71" w:rsidRPr="006F60FA">
              <w:t xml:space="preserve"> </w:t>
            </w:r>
            <w:r w:rsidR="00805A71" w:rsidRPr="006F60FA">
              <w:rPr>
                <w:i/>
                <w:iCs/>
              </w:rPr>
              <w:t>(</w:t>
            </w:r>
            <w:r w:rsidRPr="006F60FA">
              <w:rPr>
                <w:i/>
                <w:iCs/>
              </w:rPr>
              <w:t>13.6</w:t>
            </w:r>
            <w:r w:rsidR="00805A71" w:rsidRPr="006F60FA">
              <w:rPr>
                <w:i/>
                <w:iCs/>
              </w:rPr>
              <w:t>)</w:t>
            </w:r>
          </w:p>
        </w:tc>
        <w:tc>
          <w:tcPr>
            <w:tcW w:w="3685" w:type="dxa"/>
          </w:tcPr>
          <w:p w14:paraId="6349150E" w14:textId="75D67B1A" w:rsidR="00805A71" w:rsidRPr="006F60FA" w:rsidRDefault="00692745" w:rsidP="00A25F0B">
            <w:pPr>
              <w:spacing w:after="160" w:line="240" w:lineRule="auto"/>
              <w:contextualSpacing w:val="0"/>
              <w:jc w:val="center"/>
              <w:rPr>
                <w:i/>
                <w:iCs/>
              </w:rPr>
            </w:pPr>
            <w:r w:rsidRPr="006F60FA">
              <w:t>77.5</w:t>
            </w:r>
            <w:r w:rsidR="00805A71" w:rsidRPr="006F60FA">
              <w:t xml:space="preserve"> </w:t>
            </w:r>
            <w:r w:rsidR="00805A71" w:rsidRPr="006F60FA">
              <w:rPr>
                <w:i/>
                <w:iCs/>
              </w:rPr>
              <w:t>(</w:t>
            </w:r>
            <w:r w:rsidRPr="006F60FA">
              <w:rPr>
                <w:i/>
                <w:iCs/>
              </w:rPr>
              <w:t>16.8</w:t>
            </w:r>
            <w:r w:rsidR="00805A71" w:rsidRPr="006F60FA">
              <w:rPr>
                <w:i/>
                <w:iCs/>
              </w:rPr>
              <w:t>)</w:t>
            </w:r>
          </w:p>
        </w:tc>
      </w:tr>
      <w:tr w:rsidR="00805A71" w14:paraId="312CE854" w14:textId="77777777" w:rsidTr="00A25F0B">
        <w:tc>
          <w:tcPr>
            <w:tcW w:w="1980" w:type="dxa"/>
          </w:tcPr>
          <w:p w14:paraId="3C193503" w14:textId="77777777" w:rsidR="00805A71" w:rsidRPr="006F60FA" w:rsidRDefault="00805A71" w:rsidP="00A25F0B">
            <w:pPr>
              <w:spacing w:after="160" w:line="240" w:lineRule="auto"/>
              <w:contextualSpacing w:val="0"/>
            </w:pPr>
            <w:r w:rsidRPr="006F60FA">
              <w:t>Change</w:t>
            </w:r>
          </w:p>
        </w:tc>
        <w:tc>
          <w:tcPr>
            <w:tcW w:w="3685" w:type="dxa"/>
          </w:tcPr>
          <w:p w14:paraId="2E137C66" w14:textId="112E5DDB" w:rsidR="00805A71" w:rsidRPr="006F60FA" w:rsidRDefault="00692745" w:rsidP="00A25F0B">
            <w:pPr>
              <w:spacing w:after="160" w:line="240" w:lineRule="auto"/>
              <w:contextualSpacing w:val="0"/>
              <w:jc w:val="center"/>
              <w:rPr>
                <w:i/>
                <w:iCs/>
              </w:rPr>
            </w:pPr>
            <w:r w:rsidRPr="006F60FA">
              <w:t>7.1</w:t>
            </w:r>
            <w:r w:rsidR="00805A71" w:rsidRPr="006F60FA">
              <w:t xml:space="preserve"> </w:t>
            </w:r>
            <w:r w:rsidR="00805A71" w:rsidRPr="006F60FA">
              <w:rPr>
                <w:i/>
                <w:iCs/>
              </w:rPr>
              <w:t>(</w:t>
            </w:r>
            <w:r w:rsidRPr="006F60FA">
              <w:rPr>
                <w:i/>
                <w:iCs/>
              </w:rPr>
              <w:t>14.0</w:t>
            </w:r>
            <w:r w:rsidR="00805A71" w:rsidRPr="006F60FA">
              <w:rPr>
                <w:i/>
                <w:iCs/>
              </w:rPr>
              <w:t>)</w:t>
            </w:r>
          </w:p>
        </w:tc>
        <w:tc>
          <w:tcPr>
            <w:tcW w:w="3685" w:type="dxa"/>
          </w:tcPr>
          <w:p w14:paraId="3C981365" w14:textId="6A59A523" w:rsidR="00805A71" w:rsidRPr="006F60FA" w:rsidRDefault="00692745" w:rsidP="00A25F0B">
            <w:pPr>
              <w:spacing w:after="160" w:line="240" w:lineRule="auto"/>
              <w:contextualSpacing w:val="0"/>
              <w:jc w:val="center"/>
              <w:rPr>
                <w:i/>
                <w:iCs/>
              </w:rPr>
            </w:pPr>
            <w:r w:rsidRPr="006F60FA">
              <w:t>5.8</w:t>
            </w:r>
            <w:r w:rsidR="00805A71" w:rsidRPr="006F60FA">
              <w:t xml:space="preserve"> </w:t>
            </w:r>
            <w:r w:rsidR="00805A71" w:rsidRPr="006F60FA">
              <w:rPr>
                <w:i/>
                <w:iCs/>
              </w:rPr>
              <w:t>(</w:t>
            </w:r>
            <w:r w:rsidRPr="006F60FA">
              <w:rPr>
                <w:i/>
                <w:iCs/>
              </w:rPr>
              <w:t>19.5</w:t>
            </w:r>
            <w:r w:rsidR="00805A71" w:rsidRPr="006F60FA">
              <w:rPr>
                <w:i/>
                <w:iCs/>
              </w:rPr>
              <w:t>)</w:t>
            </w:r>
          </w:p>
        </w:tc>
      </w:tr>
      <w:tr w:rsidR="00805A71" w14:paraId="72BBA058" w14:textId="77777777" w:rsidTr="00A25F0B">
        <w:tc>
          <w:tcPr>
            <w:tcW w:w="1980" w:type="dxa"/>
            <w:tcBorders>
              <w:bottom w:val="single" w:sz="4" w:space="0" w:color="auto"/>
            </w:tcBorders>
          </w:tcPr>
          <w:p w14:paraId="22D9A1CE" w14:textId="77777777" w:rsidR="00805A71" w:rsidRPr="006F60FA" w:rsidRDefault="00805A71" w:rsidP="00A25F0B">
            <w:pPr>
              <w:spacing w:after="160" w:line="240" w:lineRule="auto"/>
              <w:contextualSpacing w:val="0"/>
            </w:pPr>
            <w:r w:rsidRPr="006F60FA">
              <w:t>EMM of Change</w:t>
            </w:r>
          </w:p>
        </w:tc>
        <w:tc>
          <w:tcPr>
            <w:tcW w:w="3685" w:type="dxa"/>
            <w:tcBorders>
              <w:bottom w:val="single" w:sz="4" w:space="0" w:color="auto"/>
            </w:tcBorders>
          </w:tcPr>
          <w:p w14:paraId="122113A9" w14:textId="7180F8D3" w:rsidR="00805A71" w:rsidRPr="006F60FA" w:rsidRDefault="00692745" w:rsidP="00A25F0B">
            <w:pPr>
              <w:spacing w:after="160" w:line="240" w:lineRule="auto"/>
              <w:contextualSpacing w:val="0"/>
              <w:jc w:val="center"/>
            </w:pPr>
            <w:r w:rsidRPr="006F60FA">
              <w:t>10.2</w:t>
            </w:r>
          </w:p>
        </w:tc>
        <w:tc>
          <w:tcPr>
            <w:tcW w:w="3685" w:type="dxa"/>
            <w:tcBorders>
              <w:bottom w:val="single" w:sz="4" w:space="0" w:color="auto"/>
            </w:tcBorders>
          </w:tcPr>
          <w:p w14:paraId="19FBFA3C" w14:textId="234C9C37" w:rsidR="00805A71" w:rsidRPr="006F60FA" w:rsidRDefault="00692745" w:rsidP="00A25F0B">
            <w:pPr>
              <w:spacing w:after="160" w:line="240" w:lineRule="auto"/>
              <w:contextualSpacing w:val="0"/>
              <w:jc w:val="center"/>
            </w:pPr>
            <w:r w:rsidRPr="006F60FA">
              <w:t>4.5</w:t>
            </w:r>
          </w:p>
        </w:tc>
      </w:tr>
      <w:tr w:rsidR="00805A71" w14:paraId="0CC6CA63" w14:textId="77777777" w:rsidTr="00A25F0B">
        <w:tc>
          <w:tcPr>
            <w:tcW w:w="1980" w:type="dxa"/>
            <w:tcBorders>
              <w:top w:val="single" w:sz="4" w:space="0" w:color="auto"/>
            </w:tcBorders>
          </w:tcPr>
          <w:p w14:paraId="230333ED" w14:textId="77777777" w:rsidR="00805A71" w:rsidRPr="006F60FA" w:rsidRDefault="00805A71" w:rsidP="00A25F0B">
            <w:pPr>
              <w:spacing w:after="160" w:line="240" w:lineRule="auto"/>
              <w:contextualSpacing w:val="0"/>
            </w:pPr>
          </w:p>
        </w:tc>
        <w:tc>
          <w:tcPr>
            <w:tcW w:w="7370" w:type="dxa"/>
            <w:gridSpan w:val="2"/>
            <w:tcBorders>
              <w:top w:val="single" w:sz="4" w:space="0" w:color="auto"/>
            </w:tcBorders>
          </w:tcPr>
          <w:p w14:paraId="4CEBCA90" w14:textId="77777777" w:rsidR="00805A71" w:rsidRPr="006F60FA" w:rsidRDefault="00805A71" w:rsidP="00A25F0B">
            <w:pPr>
              <w:spacing w:after="160" w:line="240" w:lineRule="auto"/>
              <w:contextualSpacing w:val="0"/>
              <w:jc w:val="center"/>
            </w:pPr>
            <w:r w:rsidRPr="006F60FA">
              <w:t>Number Line Estimation of Equal-Denominator Sums – PAE</w:t>
            </w:r>
          </w:p>
        </w:tc>
      </w:tr>
      <w:tr w:rsidR="00205957" w14:paraId="4E632820" w14:textId="77777777" w:rsidTr="00A25F0B">
        <w:tc>
          <w:tcPr>
            <w:tcW w:w="1980" w:type="dxa"/>
          </w:tcPr>
          <w:p w14:paraId="414EE3CC" w14:textId="77777777" w:rsidR="00205957" w:rsidRPr="006F60FA" w:rsidRDefault="00205957" w:rsidP="00205957">
            <w:pPr>
              <w:spacing w:after="160" w:line="240" w:lineRule="auto"/>
              <w:contextualSpacing w:val="0"/>
            </w:pPr>
            <w:r w:rsidRPr="006F60FA">
              <w:t>Pretest</w:t>
            </w:r>
          </w:p>
        </w:tc>
        <w:tc>
          <w:tcPr>
            <w:tcW w:w="3685" w:type="dxa"/>
          </w:tcPr>
          <w:p w14:paraId="0A85ECEB" w14:textId="0F67D884" w:rsidR="00205957" w:rsidRPr="006F60FA" w:rsidRDefault="00205957" w:rsidP="00205957">
            <w:pPr>
              <w:spacing w:after="160" w:line="240" w:lineRule="auto"/>
              <w:contextualSpacing w:val="0"/>
              <w:jc w:val="center"/>
              <w:rPr>
                <w:i/>
                <w:iCs/>
              </w:rPr>
            </w:pPr>
            <w:r w:rsidRPr="006F60FA">
              <w:t xml:space="preserve">12.7 </w:t>
            </w:r>
            <w:r w:rsidRPr="006F60FA">
              <w:rPr>
                <w:i/>
                <w:iCs/>
              </w:rPr>
              <w:t>(8.6)</w:t>
            </w:r>
          </w:p>
        </w:tc>
        <w:tc>
          <w:tcPr>
            <w:tcW w:w="3685" w:type="dxa"/>
          </w:tcPr>
          <w:p w14:paraId="4EDEA4C0" w14:textId="201C13B4" w:rsidR="00205957" w:rsidRPr="006F60FA" w:rsidRDefault="00205957" w:rsidP="00205957">
            <w:pPr>
              <w:spacing w:after="160" w:line="240" w:lineRule="auto"/>
              <w:contextualSpacing w:val="0"/>
              <w:jc w:val="center"/>
              <w:rPr>
                <w:i/>
                <w:iCs/>
              </w:rPr>
            </w:pPr>
            <w:r w:rsidRPr="006F60FA">
              <w:t xml:space="preserve">16.5 </w:t>
            </w:r>
            <w:r w:rsidRPr="006F60FA">
              <w:rPr>
                <w:i/>
                <w:iCs/>
              </w:rPr>
              <w:t>(9.5)</w:t>
            </w:r>
          </w:p>
        </w:tc>
      </w:tr>
      <w:tr w:rsidR="00205957" w14:paraId="79527684" w14:textId="77777777" w:rsidTr="00A25F0B">
        <w:tc>
          <w:tcPr>
            <w:tcW w:w="1980" w:type="dxa"/>
          </w:tcPr>
          <w:p w14:paraId="4D072D50" w14:textId="77777777" w:rsidR="00205957" w:rsidRPr="006F60FA" w:rsidRDefault="00205957" w:rsidP="00205957">
            <w:pPr>
              <w:spacing w:after="160" w:line="240" w:lineRule="auto"/>
              <w:contextualSpacing w:val="0"/>
            </w:pPr>
            <w:r w:rsidRPr="006F60FA">
              <w:t>Posttest</w:t>
            </w:r>
          </w:p>
        </w:tc>
        <w:tc>
          <w:tcPr>
            <w:tcW w:w="3685" w:type="dxa"/>
          </w:tcPr>
          <w:p w14:paraId="2762402A" w14:textId="46AA72D8" w:rsidR="00205957" w:rsidRPr="006F60FA" w:rsidRDefault="00205957" w:rsidP="00205957">
            <w:pPr>
              <w:spacing w:after="160" w:line="240" w:lineRule="auto"/>
              <w:contextualSpacing w:val="0"/>
              <w:jc w:val="center"/>
              <w:rPr>
                <w:i/>
                <w:iCs/>
              </w:rPr>
            </w:pPr>
            <w:r w:rsidRPr="006F60FA">
              <w:t xml:space="preserve">6.4 </w:t>
            </w:r>
            <w:r w:rsidRPr="006F60FA">
              <w:rPr>
                <w:i/>
                <w:iCs/>
              </w:rPr>
              <w:t>(3.1)</w:t>
            </w:r>
          </w:p>
        </w:tc>
        <w:tc>
          <w:tcPr>
            <w:tcW w:w="3685" w:type="dxa"/>
          </w:tcPr>
          <w:p w14:paraId="7F444686" w14:textId="58B38FFF" w:rsidR="00205957" w:rsidRPr="006F60FA" w:rsidRDefault="00205957" w:rsidP="00205957">
            <w:pPr>
              <w:spacing w:after="160" w:line="240" w:lineRule="auto"/>
              <w:contextualSpacing w:val="0"/>
              <w:jc w:val="center"/>
              <w:rPr>
                <w:i/>
                <w:iCs/>
              </w:rPr>
            </w:pPr>
            <w:r w:rsidRPr="006F60FA">
              <w:t xml:space="preserve">8.1 </w:t>
            </w:r>
            <w:r w:rsidRPr="006F60FA">
              <w:rPr>
                <w:i/>
                <w:iCs/>
              </w:rPr>
              <w:t>(6.8)</w:t>
            </w:r>
          </w:p>
        </w:tc>
      </w:tr>
      <w:tr w:rsidR="00205957" w14:paraId="0BD13191" w14:textId="77777777" w:rsidTr="00A25F0B">
        <w:tc>
          <w:tcPr>
            <w:tcW w:w="1980" w:type="dxa"/>
          </w:tcPr>
          <w:p w14:paraId="6B999F42" w14:textId="77777777" w:rsidR="00205957" w:rsidRPr="006F60FA" w:rsidRDefault="00205957" w:rsidP="00205957">
            <w:pPr>
              <w:spacing w:after="160" w:line="240" w:lineRule="auto"/>
              <w:contextualSpacing w:val="0"/>
            </w:pPr>
            <w:r w:rsidRPr="006F60FA">
              <w:t>Change</w:t>
            </w:r>
          </w:p>
        </w:tc>
        <w:tc>
          <w:tcPr>
            <w:tcW w:w="3685" w:type="dxa"/>
          </w:tcPr>
          <w:p w14:paraId="7F7FAA2C" w14:textId="31B222F4" w:rsidR="00205957" w:rsidRPr="006F60FA" w:rsidRDefault="00205957" w:rsidP="00205957">
            <w:pPr>
              <w:spacing w:after="160" w:line="240" w:lineRule="auto"/>
              <w:contextualSpacing w:val="0"/>
              <w:jc w:val="center"/>
              <w:rPr>
                <w:i/>
                <w:iCs/>
              </w:rPr>
            </w:pPr>
            <w:r w:rsidRPr="006F60FA">
              <w:t xml:space="preserve">-6.4 </w:t>
            </w:r>
            <w:r w:rsidRPr="006F60FA">
              <w:rPr>
                <w:i/>
                <w:iCs/>
              </w:rPr>
              <w:t>(6.7)</w:t>
            </w:r>
          </w:p>
        </w:tc>
        <w:tc>
          <w:tcPr>
            <w:tcW w:w="3685" w:type="dxa"/>
          </w:tcPr>
          <w:p w14:paraId="5FB05C48" w14:textId="2652FD23" w:rsidR="00205957" w:rsidRPr="006F60FA" w:rsidRDefault="00205957" w:rsidP="00205957">
            <w:pPr>
              <w:spacing w:after="160" w:line="240" w:lineRule="auto"/>
              <w:contextualSpacing w:val="0"/>
              <w:jc w:val="center"/>
              <w:rPr>
                <w:i/>
                <w:iCs/>
              </w:rPr>
            </w:pPr>
            <w:r w:rsidRPr="006F60FA">
              <w:t xml:space="preserve">-8.4 </w:t>
            </w:r>
            <w:r w:rsidRPr="006F60FA">
              <w:rPr>
                <w:i/>
                <w:iCs/>
              </w:rPr>
              <w:t>(8.5)</w:t>
            </w:r>
          </w:p>
        </w:tc>
      </w:tr>
      <w:tr w:rsidR="00205957" w14:paraId="644DBC0F" w14:textId="77777777" w:rsidTr="00A25F0B">
        <w:tc>
          <w:tcPr>
            <w:tcW w:w="1980" w:type="dxa"/>
            <w:tcBorders>
              <w:bottom w:val="single" w:sz="4" w:space="0" w:color="auto"/>
            </w:tcBorders>
          </w:tcPr>
          <w:p w14:paraId="7367415E" w14:textId="77777777" w:rsidR="00205957" w:rsidRPr="006F60FA" w:rsidRDefault="00205957" w:rsidP="00205957">
            <w:pPr>
              <w:spacing w:after="160" w:line="240" w:lineRule="auto"/>
              <w:contextualSpacing w:val="0"/>
            </w:pPr>
            <w:r w:rsidRPr="006F60FA">
              <w:t>EMM of Change</w:t>
            </w:r>
          </w:p>
        </w:tc>
        <w:tc>
          <w:tcPr>
            <w:tcW w:w="3685" w:type="dxa"/>
            <w:tcBorders>
              <w:bottom w:val="single" w:sz="4" w:space="0" w:color="auto"/>
            </w:tcBorders>
          </w:tcPr>
          <w:p w14:paraId="5B43AE1B" w14:textId="7CFADCEE" w:rsidR="00205957" w:rsidRPr="006F60FA" w:rsidRDefault="00205957" w:rsidP="00205957">
            <w:pPr>
              <w:spacing w:after="160" w:line="240" w:lineRule="auto"/>
              <w:contextualSpacing w:val="0"/>
              <w:jc w:val="center"/>
            </w:pPr>
            <w:r w:rsidRPr="006F60FA">
              <w:t>-8.5</w:t>
            </w:r>
          </w:p>
        </w:tc>
        <w:tc>
          <w:tcPr>
            <w:tcW w:w="3685" w:type="dxa"/>
            <w:tcBorders>
              <w:bottom w:val="single" w:sz="4" w:space="0" w:color="auto"/>
            </w:tcBorders>
          </w:tcPr>
          <w:p w14:paraId="4E7B1E7F" w14:textId="7ABC3647" w:rsidR="00205957" w:rsidRPr="006F60FA" w:rsidRDefault="00205957" w:rsidP="00205957">
            <w:pPr>
              <w:spacing w:after="160" w:line="240" w:lineRule="auto"/>
              <w:contextualSpacing w:val="0"/>
              <w:jc w:val="center"/>
            </w:pPr>
            <w:r w:rsidRPr="006F60FA">
              <w:t>-8.4</w:t>
            </w:r>
          </w:p>
        </w:tc>
      </w:tr>
      <w:tr w:rsidR="00805A71" w14:paraId="0E95A33F" w14:textId="77777777" w:rsidTr="00A25F0B">
        <w:tc>
          <w:tcPr>
            <w:tcW w:w="1980" w:type="dxa"/>
            <w:tcBorders>
              <w:top w:val="single" w:sz="4" w:space="0" w:color="auto"/>
            </w:tcBorders>
          </w:tcPr>
          <w:p w14:paraId="1534880F" w14:textId="77777777" w:rsidR="00805A71" w:rsidRPr="006F60FA" w:rsidRDefault="00805A71" w:rsidP="00A25F0B">
            <w:pPr>
              <w:spacing w:after="160" w:line="240" w:lineRule="auto"/>
              <w:contextualSpacing w:val="0"/>
            </w:pPr>
          </w:p>
        </w:tc>
        <w:tc>
          <w:tcPr>
            <w:tcW w:w="7370" w:type="dxa"/>
            <w:gridSpan w:val="2"/>
            <w:tcBorders>
              <w:top w:val="single" w:sz="4" w:space="0" w:color="auto"/>
            </w:tcBorders>
          </w:tcPr>
          <w:p w14:paraId="1B545D8D" w14:textId="77777777" w:rsidR="00805A71" w:rsidRPr="006F60FA" w:rsidRDefault="00805A71" w:rsidP="00A25F0B">
            <w:pPr>
              <w:spacing w:after="160" w:line="240" w:lineRule="auto"/>
              <w:contextualSpacing w:val="0"/>
              <w:jc w:val="center"/>
            </w:pPr>
            <w:r w:rsidRPr="006F60FA">
              <w:t>Number Line Estimation of Unequal-Denominator Sums – PAE</w:t>
            </w:r>
          </w:p>
        </w:tc>
      </w:tr>
      <w:tr w:rsidR="006F60FA" w14:paraId="7D4B5423" w14:textId="77777777" w:rsidTr="00A25F0B">
        <w:tc>
          <w:tcPr>
            <w:tcW w:w="1980" w:type="dxa"/>
          </w:tcPr>
          <w:p w14:paraId="1DA46422" w14:textId="77777777" w:rsidR="006F60FA" w:rsidRPr="006F60FA" w:rsidRDefault="006F60FA" w:rsidP="006F60FA">
            <w:pPr>
              <w:spacing w:after="160" w:line="240" w:lineRule="auto"/>
              <w:contextualSpacing w:val="0"/>
            </w:pPr>
            <w:r w:rsidRPr="006F60FA">
              <w:t>Pretest</w:t>
            </w:r>
          </w:p>
        </w:tc>
        <w:tc>
          <w:tcPr>
            <w:tcW w:w="3685" w:type="dxa"/>
          </w:tcPr>
          <w:p w14:paraId="46A22153" w14:textId="150FE1D4" w:rsidR="006F60FA" w:rsidRPr="006F60FA" w:rsidRDefault="006F60FA" w:rsidP="006F60FA">
            <w:pPr>
              <w:spacing w:after="160" w:line="240" w:lineRule="auto"/>
              <w:contextualSpacing w:val="0"/>
              <w:jc w:val="center"/>
              <w:rPr>
                <w:i/>
                <w:iCs/>
              </w:rPr>
            </w:pPr>
            <w:r w:rsidRPr="006F60FA">
              <w:t xml:space="preserve">18.9 </w:t>
            </w:r>
            <w:r w:rsidRPr="006F60FA">
              <w:rPr>
                <w:i/>
                <w:iCs/>
              </w:rPr>
              <w:t>(12.5)</w:t>
            </w:r>
          </w:p>
        </w:tc>
        <w:tc>
          <w:tcPr>
            <w:tcW w:w="3685" w:type="dxa"/>
          </w:tcPr>
          <w:p w14:paraId="54E5571A" w14:textId="07D7FC06" w:rsidR="006F60FA" w:rsidRPr="006F60FA" w:rsidRDefault="006F60FA" w:rsidP="006F60FA">
            <w:pPr>
              <w:spacing w:after="160" w:line="240" w:lineRule="auto"/>
              <w:contextualSpacing w:val="0"/>
              <w:jc w:val="center"/>
              <w:rPr>
                <w:i/>
                <w:iCs/>
              </w:rPr>
            </w:pPr>
            <w:r w:rsidRPr="006F60FA">
              <w:t xml:space="preserve">21.0 </w:t>
            </w:r>
            <w:r w:rsidRPr="006F60FA">
              <w:rPr>
                <w:i/>
                <w:iCs/>
              </w:rPr>
              <w:t>(10.2)</w:t>
            </w:r>
          </w:p>
        </w:tc>
      </w:tr>
      <w:tr w:rsidR="006F60FA" w14:paraId="62476709" w14:textId="77777777" w:rsidTr="00A25F0B">
        <w:tc>
          <w:tcPr>
            <w:tcW w:w="1980" w:type="dxa"/>
          </w:tcPr>
          <w:p w14:paraId="4DE7BECC" w14:textId="77777777" w:rsidR="006F60FA" w:rsidRPr="006F60FA" w:rsidRDefault="006F60FA" w:rsidP="006F60FA">
            <w:pPr>
              <w:spacing w:after="160" w:line="240" w:lineRule="auto"/>
              <w:contextualSpacing w:val="0"/>
            </w:pPr>
            <w:r w:rsidRPr="006F60FA">
              <w:t>Posttest</w:t>
            </w:r>
          </w:p>
        </w:tc>
        <w:tc>
          <w:tcPr>
            <w:tcW w:w="3685" w:type="dxa"/>
          </w:tcPr>
          <w:p w14:paraId="4E8F6A28" w14:textId="328295AA" w:rsidR="006F60FA" w:rsidRPr="006F60FA" w:rsidRDefault="006F60FA" w:rsidP="006F60FA">
            <w:pPr>
              <w:spacing w:after="160" w:line="240" w:lineRule="auto"/>
              <w:contextualSpacing w:val="0"/>
              <w:jc w:val="center"/>
              <w:rPr>
                <w:i/>
                <w:iCs/>
              </w:rPr>
            </w:pPr>
            <w:r w:rsidRPr="006F60FA">
              <w:t xml:space="preserve">6.9 </w:t>
            </w:r>
            <w:r w:rsidRPr="006F60FA">
              <w:rPr>
                <w:i/>
                <w:iCs/>
              </w:rPr>
              <w:t>(3.8)</w:t>
            </w:r>
          </w:p>
        </w:tc>
        <w:tc>
          <w:tcPr>
            <w:tcW w:w="3685" w:type="dxa"/>
          </w:tcPr>
          <w:p w14:paraId="6EE85666" w14:textId="3A6EB480" w:rsidR="006F60FA" w:rsidRPr="006F60FA" w:rsidRDefault="006F60FA" w:rsidP="006F60FA">
            <w:pPr>
              <w:spacing w:after="160" w:line="240" w:lineRule="auto"/>
              <w:contextualSpacing w:val="0"/>
              <w:jc w:val="center"/>
              <w:rPr>
                <w:i/>
                <w:iCs/>
              </w:rPr>
            </w:pPr>
            <w:r w:rsidRPr="006F60FA">
              <w:t xml:space="preserve">12.8 </w:t>
            </w:r>
            <w:r w:rsidRPr="006F60FA">
              <w:rPr>
                <w:i/>
                <w:iCs/>
              </w:rPr>
              <w:t>(7.9)</w:t>
            </w:r>
          </w:p>
        </w:tc>
      </w:tr>
      <w:tr w:rsidR="006F60FA" w14:paraId="3E87D91E" w14:textId="77777777" w:rsidTr="00A25F0B">
        <w:tc>
          <w:tcPr>
            <w:tcW w:w="1980" w:type="dxa"/>
          </w:tcPr>
          <w:p w14:paraId="6848B855" w14:textId="77777777" w:rsidR="006F60FA" w:rsidRPr="006F60FA" w:rsidRDefault="006F60FA" w:rsidP="006F60FA">
            <w:pPr>
              <w:spacing w:after="160" w:line="240" w:lineRule="auto"/>
              <w:contextualSpacing w:val="0"/>
            </w:pPr>
            <w:r w:rsidRPr="006F60FA">
              <w:t>Change</w:t>
            </w:r>
          </w:p>
        </w:tc>
        <w:tc>
          <w:tcPr>
            <w:tcW w:w="3685" w:type="dxa"/>
          </w:tcPr>
          <w:p w14:paraId="48D47C94" w14:textId="105AFD74" w:rsidR="006F60FA" w:rsidRPr="006F60FA" w:rsidRDefault="006F60FA" w:rsidP="006F60FA">
            <w:pPr>
              <w:spacing w:after="160" w:line="240" w:lineRule="auto"/>
              <w:contextualSpacing w:val="0"/>
              <w:jc w:val="center"/>
              <w:rPr>
                <w:i/>
                <w:iCs/>
              </w:rPr>
            </w:pPr>
            <w:r w:rsidRPr="006F60FA">
              <w:t xml:space="preserve">-12.0 </w:t>
            </w:r>
            <w:r w:rsidRPr="006F60FA">
              <w:rPr>
                <w:i/>
                <w:iCs/>
              </w:rPr>
              <w:t>(12.1)</w:t>
            </w:r>
          </w:p>
        </w:tc>
        <w:tc>
          <w:tcPr>
            <w:tcW w:w="3685" w:type="dxa"/>
          </w:tcPr>
          <w:p w14:paraId="1ABC2298" w14:textId="55B050F8" w:rsidR="006F60FA" w:rsidRPr="006F60FA" w:rsidRDefault="006F60FA" w:rsidP="006F60FA">
            <w:pPr>
              <w:spacing w:after="160" w:line="240" w:lineRule="auto"/>
              <w:contextualSpacing w:val="0"/>
              <w:jc w:val="center"/>
              <w:rPr>
                <w:i/>
                <w:iCs/>
              </w:rPr>
            </w:pPr>
            <w:r w:rsidRPr="006F60FA">
              <w:t xml:space="preserve">-8.2 </w:t>
            </w:r>
            <w:r w:rsidRPr="006F60FA">
              <w:rPr>
                <w:i/>
                <w:iCs/>
              </w:rPr>
              <w:t>(8.8)</w:t>
            </w:r>
          </w:p>
        </w:tc>
      </w:tr>
      <w:tr w:rsidR="006F60FA" w14:paraId="7A1E34C9" w14:textId="77777777" w:rsidTr="00A25F0B">
        <w:tc>
          <w:tcPr>
            <w:tcW w:w="1980" w:type="dxa"/>
            <w:tcBorders>
              <w:bottom w:val="single" w:sz="4" w:space="0" w:color="auto"/>
            </w:tcBorders>
          </w:tcPr>
          <w:p w14:paraId="7CA11AB4" w14:textId="77777777" w:rsidR="006F60FA" w:rsidRPr="006F60FA" w:rsidRDefault="006F60FA" w:rsidP="006F60FA">
            <w:pPr>
              <w:spacing w:after="160" w:line="240" w:lineRule="auto"/>
              <w:contextualSpacing w:val="0"/>
            </w:pPr>
            <w:r w:rsidRPr="006F60FA">
              <w:t>EMM of Change</w:t>
            </w:r>
          </w:p>
        </w:tc>
        <w:tc>
          <w:tcPr>
            <w:tcW w:w="3685" w:type="dxa"/>
            <w:tcBorders>
              <w:bottom w:val="single" w:sz="4" w:space="0" w:color="auto"/>
            </w:tcBorders>
          </w:tcPr>
          <w:p w14:paraId="4B8A5E2E" w14:textId="5161CDF5" w:rsidR="006F60FA" w:rsidRPr="006F60FA" w:rsidRDefault="006F60FA" w:rsidP="006F60FA">
            <w:pPr>
              <w:spacing w:after="160" w:line="240" w:lineRule="auto"/>
              <w:contextualSpacing w:val="0"/>
              <w:jc w:val="center"/>
            </w:pPr>
            <w:r w:rsidRPr="006F60FA">
              <w:t>-14.3</w:t>
            </w:r>
          </w:p>
        </w:tc>
        <w:tc>
          <w:tcPr>
            <w:tcW w:w="3685" w:type="dxa"/>
            <w:tcBorders>
              <w:bottom w:val="single" w:sz="4" w:space="0" w:color="auto"/>
            </w:tcBorders>
          </w:tcPr>
          <w:p w14:paraId="164BEF0B" w14:textId="036E009A" w:rsidR="006F60FA" w:rsidRPr="006F60FA" w:rsidRDefault="006F60FA" w:rsidP="006F60FA">
            <w:pPr>
              <w:spacing w:after="160" w:line="240" w:lineRule="auto"/>
              <w:contextualSpacing w:val="0"/>
              <w:jc w:val="center"/>
            </w:pPr>
            <w:r w:rsidRPr="006F60FA">
              <w:t>-9.1</w:t>
            </w:r>
          </w:p>
        </w:tc>
      </w:tr>
    </w:tbl>
    <w:p w14:paraId="14B7592C" w14:textId="77777777" w:rsidR="00B12ADD" w:rsidRDefault="00B12ADD" w:rsidP="00805A71">
      <w:pPr>
        <w:spacing w:line="240" w:lineRule="auto"/>
        <w:contextualSpacing w:val="0"/>
        <w:rPr>
          <w:b/>
        </w:rPr>
      </w:pPr>
    </w:p>
    <w:p w14:paraId="56489C66" w14:textId="77777777" w:rsidR="00B12ADD" w:rsidRDefault="00B12ADD">
      <w:pPr>
        <w:spacing w:line="240" w:lineRule="auto"/>
        <w:contextualSpacing w:val="0"/>
        <w:rPr>
          <w:b/>
        </w:rPr>
      </w:pPr>
      <w:r>
        <w:rPr>
          <w:b/>
        </w:rPr>
        <w:br w:type="page"/>
      </w:r>
    </w:p>
    <w:p w14:paraId="7DB02F35" w14:textId="735D42CB" w:rsidR="00EE32F4" w:rsidRDefault="00EE32F4" w:rsidP="00EE32F4">
      <w:pPr>
        <w:pStyle w:val="Heading2"/>
      </w:pPr>
      <w:r>
        <w:t>Supplement S4. Descriptive Statistics Broken Down by Grade for Experiment 2</w:t>
      </w:r>
    </w:p>
    <w:p w14:paraId="1053904B" w14:textId="40426262" w:rsidR="00A25F0B" w:rsidRPr="000E16BC" w:rsidRDefault="00A25F0B" w:rsidP="00A25F0B">
      <w:pPr>
        <w:pStyle w:val="MyCaption"/>
        <w:rPr>
          <w:i w:val="0"/>
        </w:rPr>
      </w:pPr>
      <w:r>
        <w:t>Table S4.1.</w:t>
      </w:r>
      <w:r>
        <w:rPr>
          <w:i w:val="0"/>
        </w:rPr>
        <w:t xml:space="preserve"> Mean </w:t>
      </w:r>
      <w:r>
        <w:rPr>
          <w:iCs/>
        </w:rPr>
        <w:t xml:space="preserve">(standard deviation) </w:t>
      </w:r>
      <w:r>
        <w:rPr>
          <w:i w:val="0"/>
        </w:rPr>
        <w:t xml:space="preserve">pretest and posttest performance and change in performance by condition </w:t>
      </w:r>
      <w:r w:rsidR="00EE761D">
        <w:rPr>
          <w:i w:val="0"/>
          <w:u w:val="single"/>
        </w:rPr>
        <w:t xml:space="preserve">fifth graders in Experiment </w:t>
      </w:r>
      <w:r w:rsidR="00EE761D">
        <w:rPr>
          <w:i w:val="0"/>
          <w:u w:val="single"/>
        </w:rPr>
        <w:t>2</w:t>
      </w:r>
      <w:r>
        <w:rPr>
          <w:i w:val="0"/>
        </w:rPr>
        <w:t xml:space="preserve">. EMM denotes Estimated Marginal Mean; EMMs were were derived from the </w:t>
      </w:r>
      <w:r>
        <w:rPr>
          <w:iCs/>
        </w:rPr>
        <w:t>ANCOVA</w:t>
      </w:r>
      <w:r>
        <w:rPr>
          <w:i w:val="0"/>
        </w:rPr>
        <w:t>s</w:t>
      </w:r>
      <w:r>
        <w:rPr>
          <w:iCs/>
        </w:rPr>
        <w:t xml:space="preserve"> </w:t>
      </w:r>
      <w:r>
        <w:rPr>
          <w:i w:val="0"/>
        </w:rPr>
        <w:t>described in the main text and are adjusted for the covariate (pretest). PAE denotes percent absolute error.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85"/>
        <w:gridCol w:w="3685"/>
      </w:tblGrid>
      <w:tr w:rsidR="00A25F0B" w14:paraId="1C7CFEB3" w14:textId="77777777" w:rsidTr="00A25F0B">
        <w:tc>
          <w:tcPr>
            <w:tcW w:w="1980" w:type="dxa"/>
            <w:tcBorders>
              <w:top w:val="single" w:sz="4" w:space="0" w:color="auto"/>
              <w:bottom w:val="single" w:sz="4" w:space="0" w:color="auto"/>
            </w:tcBorders>
          </w:tcPr>
          <w:p w14:paraId="70D34F55" w14:textId="77777777" w:rsidR="00A25F0B" w:rsidRDefault="00A25F0B" w:rsidP="00A25F0B">
            <w:pPr>
              <w:spacing w:after="200" w:line="240" w:lineRule="auto"/>
              <w:contextualSpacing w:val="0"/>
            </w:pPr>
          </w:p>
        </w:tc>
        <w:tc>
          <w:tcPr>
            <w:tcW w:w="3685" w:type="dxa"/>
            <w:tcBorders>
              <w:top w:val="single" w:sz="4" w:space="0" w:color="auto"/>
              <w:bottom w:val="single" w:sz="4" w:space="0" w:color="auto"/>
            </w:tcBorders>
          </w:tcPr>
          <w:p w14:paraId="759751A8" w14:textId="77777777" w:rsidR="00A25F0B" w:rsidRDefault="00A25F0B" w:rsidP="00A25F0B">
            <w:pPr>
              <w:spacing w:after="200" w:line="240" w:lineRule="auto"/>
              <w:contextualSpacing w:val="0"/>
              <w:jc w:val="center"/>
            </w:pPr>
            <w:r>
              <w:t>Fraction-Sums Condition</w:t>
            </w:r>
          </w:p>
        </w:tc>
        <w:tc>
          <w:tcPr>
            <w:tcW w:w="3685" w:type="dxa"/>
            <w:tcBorders>
              <w:top w:val="single" w:sz="4" w:space="0" w:color="auto"/>
              <w:bottom w:val="single" w:sz="4" w:space="0" w:color="auto"/>
            </w:tcBorders>
          </w:tcPr>
          <w:p w14:paraId="49249BE2" w14:textId="77777777" w:rsidR="00A25F0B" w:rsidRDefault="00A25F0B" w:rsidP="00A25F0B">
            <w:pPr>
              <w:spacing w:after="200" w:line="240" w:lineRule="auto"/>
              <w:contextualSpacing w:val="0"/>
              <w:jc w:val="center"/>
            </w:pPr>
            <w:r>
              <w:t>Whole-Number-Sums Condition</w:t>
            </w:r>
          </w:p>
        </w:tc>
      </w:tr>
      <w:tr w:rsidR="00A25F0B" w14:paraId="2BE33002" w14:textId="77777777" w:rsidTr="00A25F0B">
        <w:tc>
          <w:tcPr>
            <w:tcW w:w="1980" w:type="dxa"/>
            <w:tcBorders>
              <w:top w:val="single" w:sz="4" w:space="0" w:color="auto"/>
            </w:tcBorders>
          </w:tcPr>
          <w:p w14:paraId="0243EB74" w14:textId="77777777" w:rsidR="00A25F0B" w:rsidRDefault="00A25F0B" w:rsidP="00A25F0B">
            <w:pPr>
              <w:spacing w:after="200" w:line="240" w:lineRule="auto"/>
              <w:contextualSpacing w:val="0"/>
            </w:pPr>
          </w:p>
        </w:tc>
        <w:tc>
          <w:tcPr>
            <w:tcW w:w="7370" w:type="dxa"/>
            <w:gridSpan w:val="2"/>
            <w:tcBorders>
              <w:top w:val="single" w:sz="4" w:space="0" w:color="auto"/>
            </w:tcBorders>
          </w:tcPr>
          <w:p w14:paraId="02AC6D21" w14:textId="77777777" w:rsidR="00A25F0B" w:rsidRDefault="00A25F0B" w:rsidP="00A25F0B">
            <w:pPr>
              <w:spacing w:after="200" w:line="240" w:lineRule="auto"/>
              <w:contextualSpacing w:val="0"/>
              <w:jc w:val="center"/>
            </w:pPr>
            <w:r>
              <w:t>Fraction Sum Magnitude Comparison – % Correct</w:t>
            </w:r>
          </w:p>
        </w:tc>
      </w:tr>
      <w:tr w:rsidR="009134A6" w14:paraId="0DBC0605" w14:textId="77777777" w:rsidTr="00A25F0B">
        <w:tc>
          <w:tcPr>
            <w:tcW w:w="1980" w:type="dxa"/>
          </w:tcPr>
          <w:p w14:paraId="45B57CDC" w14:textId="77777777" w:rsidR="009134A6" w:rsidRDefault="009134A6" w:rsidP="009134A6">
            <w:pPr>
              <w:spacing w:after="200" w:line="240" w:lineRule="auto"/>
              <w:contextualSpacing w:val="0"/>
            </w:pPr>
            <w:r>
              <w:t>Pretest</w:t>
            </w:r>
          </w:p>
        </w:tc>
        <w:tc>
          <w:tcPr>
            <w:tcW w:w="3685" w:type="dxa"/>
          </w:tcPr>
          <w:p w14:paraId="5E83E8B3" w14:textId="6F0E86B8" w:rsidR="009134A6" w:rsidRPr="007E3206" w:rsidRDefault="009134A6" w:rsidP="009134A6">
            <w:pPr>
              <w:spacing w:after="200" w:line="240" w:lineRule="auto"/>
              <w:contextualSpacing w:val="0"/>
              <w:jc w:val="center"/>
              <w:rPr>
                <w:i/>
                <w:iCs/>
              </w:rPr>
            </w:pPr>
            <w:r w:rsidRPr="00A2779A">
              <w:t>65.9</w:t>
            </w:r>
            <w:r w:rsidR="007E3206">
              <w:t xml:space="preserve"> </w:t>
            </w:r>
            <w:r w:rsidR="007E3206">
              <w:rPr>
                <w:i/>
                <w:iCs/>
              </w:rPr>
              <w:t>(24.7)</w:t>
            </w:r>
          </w:p>
        </w:tc>
        <w:tc>
          <w:tcPr>
            <w:tcW w:w="3685" w:type="dxa"/>
          </w:tcPr>
          <w:p w14:paraId="058300A2" w14:textId="644790E2" w:rsidR="009134A6" w:rsidRPr="00DF620A" w:rsidRDefault="009134A6" w:rsidP="009134A6">
            <w:pPr>
              <w:spacing w:after="200" w:line="240" w:lineRule="auto"/>
              <w:contextualSpacing w:val="0"/>
              <w:jc w:val="center"/>
            </w:pPr>
            <w:r w:rsidRPr="00E70A44">
              <w:t>77.7</w:t>
            </w:r>
            <w:r w:rsidR="007E3206">
              <w:t xml:space="preserve"> </w:t>
            </w:r>
            <w:r w:rsidR="007E3206">
              <w:rPr>
                <w:i/>
                <w:iCs/>
              </w:rPr>
              <w:t>(</w:t>
            </w:r>
            <w:r w:rsidR="007E3206">
              <w:rPr>
                <w:i/>
                <w:iCs/>
              </w:rPr>
              <w:t>18.1)</w:t>
            </w:r>
          </w:p>
        </w:tc>
      </w:tr>
      <w:tr w:rsidR="009134A6" w14:paraId="5706C256" w14:textId="77777777" w:rsidTr="00A25F0B">
        <w:tc>
          <w:tcPr>
            <w:tcW w:w="1980" w:type="dxa"/>
          </w:tcPr>
          <w:p w14:paraId="013FA604" w14:textId="77777777" w:rsidR="009134A6" w:rsidRDefault="009134A6" w:rsidP="009134A6">
            <w:pPr>
              <w:spacing w:after="200" w:line="240" w:lineRule="auto"/>
              <w:contextualSpacing w:val="0"/>
            </w:pPr>
            <w:r>
              <w:t>Posttest</w:t>
            </w:r>
          </w:p>
        </w:tc>
        <w:tc>
          <w:tcPr>
            <w:tcW w:w="3685" w:type="dxa"/>
          </w:tcPr>
          <w:p w14:paraId="01D0A3C6" w14:textId="4C379DFA" w:rsidR="009134A6" w:rsidRPr="00DF620A" w:rsidRDefault="009134A6" w:rsidP="009134A6">
            <w:pPr>
              <w:spacing w:after="200" w:line="240" w:lineRule="auto"/>
              <w:contextualSpacing w:val="0"/>
              <w:jc w:val="center"/>
            </w:pPr>
            <w:r w:rsidRPr="00A2779A">
              <w:t>83.3</w:t>
            </w:r>
            <w:r w:rsidR="007E3206">
              <w:t xml:space="preserve"> </w:t>
            </w:r>
            <w:r w:rsidR="007E3206">
              <w:rPr>
                <w:i/>
                <w:iCs/>
              </w:rPr>
              <w:t>(</w:t>
            </w:r>
            <w:r w:rsidR="007E3206">
              <w:rPr>
                <w:i/>
                <w:iCs/>
              </w:rPr>
              <w:t>23.1)</w:t>
            </w:r>
          </w:p>
        </w:tc>
        <w:tc>
          <w:tcPr>
            <w:tcW w:w="3685" w:type="dxa"/>
          </w:tcPr>
          <w:p w14:paraId="3C279EE0" w14:textId="0E008520" w:rsidR="009134A6" w:rsidRPr="00DF620A" w:rsidRDefault="009134A6" w:rsidP="009134A6">
            <w:pPr>
              <w:spacing w:after="200" w:line="240" w:lineRule="auto"/>
              <w:contextualSpacing w:val="0"/>
              <w:jc w:val="center"/>
            </w:pPr>
            <w:r w:rsidRPr="00E70A44">
              <w:t>79.5</w:t>
            </w:r>
            <w:r w:rsidR="007E3206">
              <w:t xml:space="preserve"> </w:t>
            </w:r>
            <w:r w:rsidR="007E3206">
              <w:rPr>
                <w:i/>
                <w:iCs/>
              </w:rPr>
              <w:t>(</w:t>
            </w:r>
            <w:r w:rsidR="007E3206">
              <w:rPr>
                <w:i/>
                <w:iCs/>
              </w:rPr>
              <w:t>17.2)</w:t>
            </w:r>
          </w:p>
        </w:tc>
      </w:tr>
      <w:tr w:rsidR="009134A6" w14:paraId="7EDD38B4" w14:textId="77777777" w:rsidTr="00A25F0B">
        <w:tc>
          <w:tcPr>
            <w:tcW w:w="1980" w:type="dxa"/>
          </w:tcPr>
          <w:p w14:paraId="395A4F5C" w14:textId="77777777" w:rsidR="009134A6" w:rsidRDefault="009134A6" w:rsidP="009134A6">
            <w:pPr>
              <w:spacing w:after="200" w:line="240" w:lineRule="auto"/>
              <w:contextualSpacing w:val="0"/>
            </w:pPr>
            <w:r>
              <w:t>Change</w:t>
            </w:r>
          </w:p>
        </w:tc>
        <w:tc>
          <w:tcPr>
            <w:tcW w:w="3685" w:type="dxa"/>
          </w:tcPr>
          <w:p w14:paraId="58A34866" w14:textId="418C3AE2" w:rsidR="009134A6" w:rsidRPr="00DF620A" w:rsidRDefault="009134A6" w:rsidP="009134A6">
            <w:pPr>
              <w:spacing w:after="200" w:line="240" w:lineRule="auto"/>
              <w:contextualSpacing w:val="0"/>
              <w:jc w:val="center"/>
            </w:pPr>
            <w:r w:rsidRPr="00A2779A">
              <w:t>17.4</w:t>
            </w:r>
            <w:r w:rsidR="007E3206">
              <w:t xml:space="preserve"> </w:t>
            </w:r>
            <w:r w:rsidR="007E3206">
              <w:rPr>
                <w:i/>
                <w:iCs/>
              </w:rPr>
              <w:t>(</w:t>
            </w:r>
            <w:r w:rsidR="007E3206">
              <w:rPr>
                <w:i/>
                <w:iCs/>
              </w:rPr>
              <w:t>22.8)</w:t>
            </w:r>
          </w:p>
        </w:tc>
        <w:tc>
          <w:tcPr>
            <w:tcW w:w="3685" w:type="dxa"/>
          </w:tcPr>
          <w:p w14:paraId="0B1D51F1" w14:textId="180FFBAF" w:rsidR="009134A6" w:rsidRPr="00DF620A" w:rsidRDefault="009134A6" w:rsidP="009134A6">
            <w:pPr>
              <w:spacing w:after="200" w:line="240" w:lineRule="auto"/>
              <w:contextualSpacing w:val="0"/>
              <w:jc w:val="center"/>
            </w:pPr>
            <w:r w:rsidRPr="00E70A44">
              <w:t>1.9</w:t>
            </w:r>
            <w:r w:rsidR="007E3206">
              <w:t xml:space="preserve"> </w:t>
            </w:r>
            <w:r w:rsidR="007E3206">
              <w:rPr>
                <w:i/>
                <w:iCs/>
              </w:rPr>
              <w:t>(</w:t>
            </w:r>
            <w:r w:rsidR="007E3206">
              <w:rPr>
                <w:i/>
                <w:iCs/>
              </w:rPr>
              <w:t>15.0)</w:t>
            </w:r>
          </w:p>
        </w:tc>
      </w:tr>
      <w:tr w:rsidR="009134A6" w14:paraId="3AF3721B" w14:textId="77777777" w:rsidTr="00A25F0B">
        <w:tc>
          <w:tcPr>
            <w:tcW w:w="1980" w:type="dxa"/>
            <w:tcBorders>
              <w:bottom w:val="single" w:sz="4" w:space="0" w:color="auto"/>
            </w:tcBorders>
          </w:tcPr>
          <w:p w14:paraId="07D54D67" w14:textId="77777777" w:rsidR="009134A6" w:rsidRDefault="009134A6" w:rsidP="009134A6">
            <w:pPr>
              <w:spacing w:after="200" w:line="240" w:lineRule="auto"/>
              <w:contextualSpacing w:val="0"/>
            </w:pPr>
            <w:r>
              <w:t>EMM of Change</w:t>
            </w:r>
          </w:p>
        </w:tc>
        <w:tc>
          <w:tcPr>
            <w:tcW w:w="3685" w:type="dxa"/>
            <w:tcBorders>
              <w:bottom w:val="single" w:sz="4" w:space="0" w:color="auto"/>
            </w:tcBorders>
          </w:tcPr>
          <w:p w14:paraId="1D070D36" w14:textId="452F2F2F" w:rsidR="009134A6" w:rsidRPr="00DF620A" w:rsidRDefault="009134A6" w:rsidP="009134A6">
            <w:pPr>
              <w:spacing w:after="200" w:line="240" w:lineRule="auto"/>
              <w:contextualSpacing w:val="0"/>
              <w:jc w:val="center"/>
            </w:pPr>
            <w:r w:rsidRPr="00A2779A">
              <w:t>15</w:t>
            </w:r>
            <w:r>
              <w:t>.0</w:t>
            </w:r>
          </w:p>
        </w:tc>
        <w:tc>
          <w:tcPr>
            <w:tcW w:w="3685" w:type="dxa"/>
            <w:tcBorders>
              <w:bottom w:val="single" w:sz="4" w:space="0" w:color="auto"/>
            </w:tcBorders>
          </w:tcPr>
          <w:p w14:paraId="32928B36" w14:textId="4C8C38DD" w:rsidR="009134A6" w:rsidRPr="00DF620A" w:rsidRDefault="009134A6" w:rsidP="009134A6">
            <w:pPr>
              <w:spacing w:after="200" w:line="240" w:lineRule="auto"/>
              <w:contextualSpacing w:val="0"/>
              <w:jc w:val="center"/>
            </w:pPr>
            <w:r w:rsidRPr="00E70A44">
              <w:t>4.6</w:t>
            </w:r>
          </w:p>
        </w:tc>
      </w:tr>
      <w:tr w:rsidR="00A25F0B" w14:paraId="21C7BA59" w14:textId="77777777" w:rsidTr="00A25F0B">
        <w:tc>
          <w:tcPr>
            <w:tcW w:w="1980" w:type="dxa"/>
            <w:tcBorders>
              <w:top w:val="single" w:sz="4" w:space="0" w:color="auto"/>
            </w:tcBorders>
          </w:tcPr>
          <w:p w14:paraId="286D4755" w14:textId="77777777" w:rsidR="00A25F0B" w:rsidRDefault="00A25F0B" w:rsidP="00A25F0B">
            <w:pPr>
              <w:spacing w:after="200" w:line="240" w:lineRule="auto"/>
              <w:contextualSpacing w:val="0"/>
            </w:pPr>
          </w:p>
        </w:tc>
        <w:tc>
          <w:tcPr>
            <w:tcW w:w="7370" w:type="dxa"/>
            <w:gridSpan w:val="2"/>
            <w:tcBorders>
              <w:top w:val="single" w:sz="4" w:space="0" w:color="auto"/>
            </w:tcBorders>
          </w:tcPr>
          <w:p w14:paraId="03565356" w14:textId="77777777" w:rsidR="00A25F0B" w:rsidRDefault="00A25F0B" w:rsidP="00A25F0B">
            <w:pPr>
              <w:spacing w:after="200" w:line="240" w:lineRule="auto"/>
              <w:contextualSpacing w:val="0"/>
              <w:jc w:val="center"/>
            </w:pPr>
            <w:r>
              <w:t>Fraction Sum Magnitude Comparison with Think-Aloud – % Correct</w:t>
            </w:r>
          </w:p>
        </w:tc>
      </w:tr>
      <w:tr w:rsidR="00BC33D1" w14:paraId="3A755E50" w14:textId="77777777" w:rsidTr="00D015AB">
        <w:tc>
          <w:tcPr>
            <w:tcW w:w="1980" w:type="dxa"/>
          </w:tcPr>
          <w:p w14:paraId="0644B357" w14:textId="77777777" w:rsidR="00BC33D1" w:rsidRDefault="00BC33D1" w:rsidP="00BC33D1">
            <w:pPr>
              <w:spacing w:after="200" w:line="240" w:lineRule="auto"/>
              <w:contextualSpacing w:val="0"/>
            </w:pPr>
            <w:r>
              <w:t>Pretest</w:t>
            </w:r>
          </w:p>
        </w:tc>
        <w:tc>
          <w:tcPr>
            <w:tcW w:w="3685" w:type="dxa"/>
            <w:vAlign w:val="bottom"/>
          </w:tcPr>
          <w:p w14:paraId="14A0BD44" w14:textId="5FC475A6" w:rsidR="00BC33D1" w:rsidRPr="00DF620A" w:rsidRDefault="00BC33D1" w:rsidP="00BC33D1">
            <w:pPr>
              <w:spacing w:after="200" w:line="240" w:lineRule="auto"/>
              <w:contextualSpacing w:val="0"/>
              <w:jc w:val="center"/>
            </w:pPr>
            <w:r w:rsidRPr="00BC33D1">
              <w:t>79.5</w:t>
            </w:r>
            <w:r>
              <w:t xml:space="preserve"> </w:t>
            </w:r>
            <w:r>
              <w:rPr>
                <w:i/>
                <w:iCs/>
              </w:rPr>
              <w:t>(</w:t>
            </w:r>
            <w:r w:rsidR="001112DE">
              <w:rPr>
                <w:i/>
                <w:iCs/>
              </w:rPr>
              <w:t>33.3)</w:t>
            </w:r>
          </w:p>
        </w:tc>
        <w:tc>
          <w:tcPr>
            <w:tcW w:w="3685" w:type="dxa"/>
          </w:tcPr>
          <w:p w14:paraId="75899711" w14:textId="3AE9AF84" w:rsidR="00BC33D1" w:rsidRPr="00DF620A" w:rsidRDefault="00BC33D1" w:rsidP="00BC33D1">
            <w:pPr>
              <w:spacing w:after="200" w:line="240" w:lineRule="auto"/>
              <w:contextualSpacing w:val="0"/>
              <w:jc w:val="center"/>
            </w:pPr>
            <w:r w:rsidRPr="00646545">
              <w:t>81.8</w:t>
            </w:r>
            <w:r>
              <w:t xml:space="preserve"> </w:t>
            </w:r>
            <w:r>
              <w:rPr>
                <w:i/>
                <w:iCs/>
              </w:rPr>
              <w:t>(</w:t>
            </w:r>
            <w:r w:rsidR="001112DE">
              <w:rPr>
                <w:i/>
                <w:iCs/>
              </w:rPr>
              <w:t>24.6)</w:t>
            </w:r>
          </w:p>
        </w:tc>
      </w:tr>
      <w:tr w:rsidR="00BC33D1" w14:paraId="2FF890A6" w14:textId="77777777" w:rsidTr="00D015AB">
        <w:tc>
          <w:tcPr>
            <w:tcW w:w="1980" w:type="dxa"/>
          </w:tcPr>
          <w:p w14:paraId="43AFF5B5" w14:textId="77777777" w:rsidR="00BC33D1" w:rsidRDefault="00BC33D1" w:rsidP="00BC33D1">
            <w:pPr>
              <w:spacing w:after="200" w:line="240" w:lineRule="auto"/>
              <w:contextualSpacing w:val="0"/>
            </w:pPr>
            <w:r>
              <w:t>Posttest</w:t>
            </w:r>
          </w:p>
        </w:tc>
        <w:tc>
          <w:tcPr>
            <w:tcW w:w="3685" w:type="dxa"/>
            <w:vAlign w:val="bottom"/>
          </w:tcPr>
          <w:p w14:paraId="50720801" w14:textId="5B2AA0C7" w:rsidR="00BC33D1" w:rsidRPr="00DF620A" w:rsidRDefault="00BC33D1" w:rsidP="00BC33D1">
            <w:pPr>
              <w:spacing w:after="200" w:line="240" w:lineRule="auto"/>
              <w:contextualSpacing w:val="0"/>
              <w:jc w:val="center"/>
            </w:pPr>
            <w:r w:rsidRPr="00BC33D1">
              <w:t>88.6</w:t>
            </w:r>
            <w:r>
              <w:t xml:space="preserve"> </w:t>
            </w:r>
            <w:r>
              <w:rPr>
                <w:i/>
                <w:iCs/>
              </w:rPr>
              <w:t>(</w:t>
            </w:r>
            <w:r w:rsidR="001112DE">
              <w:rPr>
                <w:i/>
                <w:iCs/>
              </w:rPr>
              <w:t>21.4)</w:t>
            </w:r>
          </w:p>
        </w:tc>
        <w:tc>
          <w:tcPr>
            <w:tcW w:w="3685" w:type="dxa"/>
          </w:tcPr>
          <w:p w14:paraId="41A9F3BE" w14:textId="06897764" w:rsidR="00BC33D1" w:rsidRPr="00DF620A" w:rsidRDefault="00BC33D1" w:rsidP="00BC33D1">
            <w:pPr>
              <w:spacing w:after="200" w:line="240" w:lineRule="auto"/>
              <w:contextualSpacing w:val="0"/>
              <w:jc w:val="center"/>
            </w:pPr>
            <w:r w:rsidRPr="00646545">
              <w:t>81.8</w:t>
            </w:r>
            <w:r>
              <w:t xml:space="preserve"> </w:t>
            </w:r>
            <w:r>
              <w:rPr>
                <w:i/>
                <w:iCs/>
              </w:rPr>
              <w:t>(</w:t>
            </w:r>
            <w:r w:rsidR="001112DE">
              <w:rPr>
                <w:i/>
                <w:iCs/>
              </w:rPr>
              <w:t>24.6)</w:t>
            </w:r>
          </w:p>
        </w:tc>
      </w:tr>
      <w:tr w:rsidR="00BC33D1" w14:paraId="03101C7C" w14:textId="77777777" w:rsidTr="00D015AB">
        <w:tc>
          <w:tcPr>
            <w:tcW w:w="1980" w:type="dxa"/>
          </w:tcPr>
          <w:p w14:paraId="6DD1F4DD" w14:textId="77777777" w:rsidR="00BC33D1" w:rsidRDefault="00BC33D1" w:rsidP="00BC33D1">
            <w:pPr>
              <w:spacing w:after="200" w:line="240" w:lineRule="auto"/>
              <w:contextualSpacing w:val="0"/>
            </w:pPr>
            <w:r>
              <w:t>Change</w:t>
            </w:r>
          </w:p>
        </w:tc>
        <w:tc>
          <w:tcPr>
            <w:tcW w:w="3685" w:type="dxa"/>
            <w:vAlign w:val="bottom"/>
          </w:tcPr>
          <w:p w14:paraId="2AABA3D8" w14:textId="0DF3280F" w:rsidR="00BC33D1" w:rsidRPr="00DF620A" w:rsidRDefault="00BC33D1" w:rsidP="00BC33D1">
            <w:pPr>
              <w:spacing w:after="200" w:line="240" w:lineRule="auto"/>
              <w:contextualSpacing w:val="0"/>
              <w:jc w:val="center"/>
            </w:pPr>
            <w:r w:rsidRPr="00BC33D1">
              <w:t>9.1</w:t>
            </w:r>
            <w:r>
              <w:t xml:space="preserve"> </w:t>
            </w:r>
            <w:r>
              <w:rPr>
                <w:i/>
                <w:iCs/>
              </w:rPr>
              <w:t>(</w:t>
            </w:r>
            <w:r w:rsidR="001112DE">
              <w:rPr>
                <w:i/>
                <w:iCs/>
              </w:rPr>
              <w:t>42.6)</w:t>
            </w:r>
          </w:p>
        </w:tc>
        <w:tc>
          <w:tcPr>
            <w:tcW w:w="3685" w:type="dxa"/>
          </w:tcPr>
          <w:p w14:paraId="15B95C21" w14:textId="3B5D2C70" w:rsidR="00BC33D1" w:rsidRPr="00DF620A" w:rsidRDefault="00BC33D1" w:rsidP="00BC33D1">
            <w:pPr>
              <w:spacing w:after="200" w:line="240" w:lineRule="auto"/>
              <w:contextualSpacing w:val="0"/>
              <w:jc w:val="center"/>
            </w:pPr>
            <w:r w:rsidRPr="00646545">
              <w:t>0</w:t>
            </w:r>
            <w:r>
              <w:t>.0</w:t>
            </w:r>
            <w:r>
              <w:t xml:space="preserve"> </w:t>
            </w:r>
            <w:r>
              <w:rPr>
                <w:i/>
                <w:iCs/>
              </w:rPr>
              <w:t>(</w:t>
            </w:r>
            <w:r w:rsidR="001112DE">
              <w:rPr>
                <w:i/>
                <w:iCs/>
              </w:rPr>
              <w:t>21.8)</w:t>
            </w:r>
          </w:p>
        </w:tc>
      </w:tr>
      <w:tr w:rsidR="00BC33D1" w14:paraId="7BA79563" w14:textId="77777777" w:rsidTr="00D015AB">
        <w:tc>
          <w:tcPr>
            <w:tcW w:w="1980" w:type="dxa"/>
            <w:tcBorders>
              <w:bottom w:val="single" w:sz="4" w:space="0" w:color="auto"/>
            </w:tcBorders>
          </w:tcPr>
          <w:p w14:paraId="1C2160E5" w14:textId="77777777" w:rsidR="00BC33D1" w:rsidRDefault="00BC33D1" w:rsidP="00BC33D1">
            <w:pPr>
              <w:spacing w:after="200" w:line="240" w:lineRule="auto"/>
              <w:contextualSpacing w:val="0"/>
            </w:pPr>
            <w:r>
              <w:t>EMM of Change</w:t>
            </w:r>
          </w:p>
        </w:tc>
        <w:tc>
          <w:tcPr>
            <w:tcW w:w="3685" w:type="dxa"/>
            <w:tcBorders>
              <w:bottom w:val="single" w:sz="4" w:space="0" w:color="auto"/>
            </w:tcBorders>
            <w:vAlign w:val="bottom"/>
          </w:tcPr>
          <w:p w14:paraId="478EEC3D" w14:textId="0B4DC631" w:rsidR="00BC33D1" w:rsidRPr="00DF620A" w:rsidRDefault="00BC33D1" w:rsidP="00BC33D1">
            <w:pPr>
              <w:spacing w:after="200" w:line="240" w:lineRule="auto"/>
              <w:contextualSpacing w:val="0"/>
              <w:jc w:val="center"/>
            </w:pPr>
            <w:r w:rsidRPr="00BC33D1">
              <w:t>11.7</w:t>
            </w:r>
          </w:p>
        </w:tc>
        <w:tc>
          <w:tcPr>
            <w:tcW w:w="3685" w:type="dxa"/>
            <w:tcBorders>
              <w:bottom w:val="single" w:sz="4" w:space="0" w:color="auto"/>
            </w:tcBorders>
          </w:tcPr>
          <w:p w14:paraId="5109AFBC" w14:textId="7837CC8E" w:rsidR="00BC33D1" w:rsidRPr="00DF620A" w:rsidRDefault="00BC33D1" w:rsidP="00BC33D1">
            <w:pPr>
              <w:spacing w:after="200" w:line="240" w:lineRule="auto"/>
              <w:contextualSpacing w:val="0"/>
              <w:jc w:val="center"/>
            </w:pPr>
            <w:r w:rsidRPr="00646545">
              <w:t>4.3</w:t>
            </w:r>
          </w:p>
        </w:tc>
      </w:tr>
      <w:tr w:rsidR="00A25F0B" w14:paraId="6707E725" w14:textId="77777777" w:rsidTr="00A25F0B">
        <w:tc>
          <w:tcPr>
            <w:tcW w:w="1980" w:type="dxa"/>
            <w:tcBorders>
              <w:top w:val="single" w:sz="4" w:space="0" w:color="auto"/>
            </w:tcBorders>
          </w:tcPr>
          <w:p w14:paraId="671AEBDA" w14:textId="77777777" w:rsidR="00A25F0B" w:rsidRDefault="00A25F0B" w:rsidP="00A25F0B">
            <w:pPr>
              <w:spacing w:after="200" w:line="240" w:lineRule="auto"/>
              <w:contextualSpacing w:val="0"/>
            </w:pPr>
          </w:p>
        </w:tc>
        <w:tc>
          <w:tcPr>
            <w:tcW w:w="7370" w:type="dxa"/>
            <w:gridSpan w:val="2"/>
            <w:tcBorders>
              <w:top w:val="single" w:sz="4" w:space="0" w:color="auto"/>
            </w:tcBorders>
          </w:tcPr>
          <w:p w14:paraId="0ED6F1D3" w14:textId="77777777" w:rsidR="00A25F0B" w:rsidRDefault="00A25F0B" w:rsidP="00A25F0B">
            <w:pPr>
              <w:spacing w:after="200" w:line="240" w:lineRule="auto"/>
              <w:contextualSpacing w:val="0"/>
              <w:jc w:val="center"/>
            </w:pPr>
            <w:r>
              <w:t>Number Line Estimation of Unequal-Denominator Sums – PAE</w:t>
            </w:r>
          </w:p>
        </w:tc>
      </w:tr>
      <w:tr w:rsidR="005427E8" w14:paraId="3A61C41F" w14:textId="77777777" w:rsidTr="00A25F0B">
        <w:tc>
          <w:tcPr>
            <w:tcW w:w="1980" w:type="dxa"/>
          </w:tcPr>
          <w:p w14:paraId="353B58D3" w14:textId="77777777" w:rsidR="005427E8" w:rsidRDefault="005427E8" w:rsidP="005427E8">
            <w:pPr>
              <w:spacing w:after="200" w:line="240" w:lineRule="auto"/>
              <w:contextualSpacing w:val="0"/>
            </w:pPr>
            <w:r>
              <w:t>Pretest</w:t>
            </w:r>
          </w:p>
        </w:tc>
        <w:tc>
          <w:tcPr>
            <w:tcW w:w="3685" w:type="dxa"/>
          </w:tcPr>
          <w:p w14:paraId="40CB5D16" w14:textId="3AB1A4F1" w:rsidR="005427E8" w:rsidRPr="00DF620A" w:rsidRDefault="005427E8" w:rsidP="005427E8">
            <w:pPr>
              <w:spacing w:after="200" w:line="240" w:lineRule="auto"/>
              <w:contextualSpacing w:val="0"/>
              <w:jc w:val="center"/>
            </w:pPr>
            <w:r w:rsidRPr="00E85719">
              <w:t>26.9</w:t>
            </w:r>
            <w:r>
              <w:t xml:space="preserve"> </w:t>
            </w:r>
            <w:r>
              <w:rPr>
                <w:i/>
                <w:iCs/>
              </w:rPr>
              <w:t>(</w:t>
            </w:r>
            <w:r>
              <w:rPr>
                <w:i/>
                <w:iCs/>
              </w:rPr>
              <w:t>11.7)</w:t>
            </w:r>
          </w:p>
        </w:tc>
        <w:tc>
          <w:tcPr>
            <w:tcW w:w="3685" w:type="dxa"/>
          </w:tcPr>
          <w:p w14:paraId="54BEE4F1" w14:textId="5DF39A08" w:rsidR="005427E8" w:rsidRPr="00DF620A" w:rsidRDefault="005427E8" w:rsidP="005427E8">
            <w:pPr>
              <w:spacing w:after="200" w:line="240" w:lineRule="auto"/>
              <w:contextualSpacing w:val="0"/>
              <w:jc w:val="center"/>
            </w:pPr>
            <w:r w:rsidRPr="008C6B37">
              <w:t>25.7</w:t>
            </w:r>
            <w:r>
              <w:t xml:space="preserve"> </w:t>
            </w:r>
            <w:r>
              <w:rPr>
                <w:i/>
                <w:iCs/>
              </w:rPr>
              <w:t>(</w:t>
            </w:r>
            <w:r>
              <w:rPr>
                <w:i/>
                <w:iCs/>
              </w:rPr>
              <w:t>9.8)</w:t>
            </w:r>
          </w:p>
        </w:tc>
      </w:tr>
      <w:tr w:rsidR="005427E8" w14:paraId="1E8EFC8C" w14:textId="77777777" w:rsidTr="00A25F0B">
        <w:tc>
          <w:tcPr>
            <w:tcW w:w="1980" w:type="dxa"/>
          </w:tcPr>
          <w:p w14:paraId="53ADB98B" w14:textId="77777777" w:rsidR="005427E8" w:rsidRDefault="005427E8" w:rsidP="005427E8">
            <w:pPr>
              <w:spacing w:after="200" w:line="240" w:lineRule="auto"/>
              <w:contextualSpacing w:val="0"/>
            </w:pPr>
            <w:r>
              <w:t>Posttest</w:t>
            </w:r>
          </w:p>
        </w:tc>
        <w:tc>
          <w:tcPr>
            <w:tcW w:w="3685" w:type="dxa"/>
          </w:tcPr>
          <w:p w14:paraId="4AB3F2FF" w14:textId="791081F4" w:rsidR="005427E8" w:rsidRPr="00DF620A" w:rsidRDefault="005427E8" w:rsidP="005427E8">
            <w:pPr>
              <w:spacing w:after="200" w:line="240" w:lineRule="auto"/>
              <w:contextualSpacing w:val="0"/>
              <w:jc w:val="center"/>
            </w:pPr>
            <w:r w:rsidRPr="00E85719">
              <w:t>11.7</w:t>
            </w:r>
            <w:r>
              <w:t xml:space="preserve"> </w:t>
            </w:r>
            <w:r>
              <w:rPr>
                <w:i/>
                <w:iCs/>
              </w:rPr>
              <w:t>(</w:t>
            </w:r>
            <w:r>
              <w:rPr>
                <w:i/>
                <w:iCs/>
              </w:rPr>
              <w:t>5.8)</w:t>
            </w:r>
          </w:p>
        </w:tc>
        <w:tc>
          <w:tcPr>
            <w:tcW w:w="3685" w:type="dxa"/>
          </w:tcPr>
          <w:p w14:paraId="747DF0E2" w14:textId="57EB4DCA" w:rsidR="005427E8" w:rsidRPr="00DF620A" w:rsidRDefault="005427E8" w:rsidP="005427E8">
            <w:pPr>
              <w:spacing w:after="200" w:line="240" w:lineRule="auto"/>
              <w:contextualSpacing w:val="0"/>
              <w:jc w:val="center"/>
            </w:pPr>
            <w:r w:rsidRPr="008C6B37">
              <w:t>21.8</w:t>
            </w:r>
            <w:r>
              <w:t xml:space="preserve"> </w:t>
            </w:r>
            <w:r>
              <w:rPr>
                <w:i/>
                <w:iCs/>
              </w:rPr>
              <w:t>(</w:t>
            </w:r>
            <w:r>
              <w:rPr>
                <w:i/>
                <w:iCs/>
              </w:rPr>
              <w:t>9.7)</w:t>
            </w:r>
          </w:p>
        </w:tc>
      </w:tr>
      <w:tr w:rsidR="005427E8" w14:paraId="46575C13" w14:textId="77777777" w:rsidTr="00A25F0B">
        <w:tc>
          <w:tcPr>
            <w:tcW w:w="1980" w:type="dxa"/>
          </w:tcPr>
          <w:p w14:paraId="6E7B56CE" w14:textId="77777777" w:rsidR="005427E8" w:rsidRDefault="005427E8" w:rsidP="005427E8">
            <w:pPr>
              <w:spacing w:after="200" w:line="240" w:lineRule="auto"/>
              <w:contextualSpacing w:val="0"/>
            </w:pPr>
            <w:r>
              <w:t>Change</w:t>
            </w:r>
          </w:p>
        </w:tc>
        <w:tc>
          <w:tcPr>
            <w:tcW w:w="3685" w:type="dxa"/>
          </w:tcPr>
          <w:p w14:paraId="0CBE15C6" w14:textId="7AFF1E92" w:rsidR="005427E8" w:rsidRPr="00DF620A" w:rsidRDefault="005427E8" w:rsidP="005427E8">
            <w:pPr>
              <w:spacing w:after="200" w:line="240" w:lineRule="auto"/>
              <w:contextualSpacing w:val="0"/>
              <w:jc w:val="center"/>
            </w:pPr>
            <w:r w:rsidRPr="00E85719">
              <w:t>-15.2</w:t>
            </w:r>
            <w:r>
              <w:t xml:space="preserve"> </w:t>
            </w:r>
            <w:r>
              <w:rPr>
                <w:i/>
                <w:iCs/>
              </w:rPr>
              <w:t>(</w:t>
            </w:r>
            <w:r>
              <w:rPr>
                <w:i/>
                <w:iCs/>
              </w:rPr>
              <w:t>12.4)</w:t>
            </w:r>
          </w:p>
        </w:tc>
        <w:tc>
          <w:tcPr>
            <w:tcW w:w="3685" w:type="dxa"/>
          </w:tcPr>
          <w:p w14:paraId="735606FF" w14:textId="1C4F5492" w:rsidR="005427E8" w:rsidRPr="00DF620A" w:rsidRDefault="005427E8" w:rsidP="005427E8">
            <w:pPr>
              <w:spacing w:after="200" w:line="240" w:lineRule="auto"/>
              <w:contextualSpacing w:val="0"/>
              <w:jc w:val="center"/>
            </w:pPr>
            <w:r w:rsidRPr="008C6B37">
              <w:t>-3.9</w:t>
            </w:r>
            <w:r>
              <w:t xml:space="preserve"> </w:t>
            </w:r>
            <w:r>
              <w:rPr>
                <w:i/>
                <w:iCs/>
              </w:rPr>
              <w:t>(</w:t>
            </w:r>
            <w:r>
              <w:rPr>
                <w:i/>
                <w:iCs/>
              </w:rPr>
              <w:t>7.5)</w:t>
            </w:r>
          </w:p>
        </w:tc>
      </w:tr>
      <w:tr w:rsidR="005427E8" w14:paraId="64B65575" w14:textId="77777777" w:rsidTr="00A25F0B">
        <w:tc>
          <w:tcPr>
            <w:tcW w:w="1980" w:type="dxa"/>
            <w:tcBorders>
              <w:bottom w:val="single" w:sz="4" w:space="0" w:color="auto"/>
            </w:tcBorders>
          </w:tcPr>
          <w:p w14:paraId="20740D0F" w14:textId="77777777" w:rsidR="005427E8" w:rsidRDefault="005427E8" w:rsidP="005427E8">
            <w:pPr>
              <w:spacing w:after="200" w:line="240" w:lineRule="auto"/>
              <w:contextualSpacing w:val="0"/>
            </w:pPr>
            <w:r>
              <w:t>EMM of Change</w:t>
            </w:r>
          </w:p>
        </w:tc>
        <w:tc>
          <w:tcPr>
            <w:tcW w:w="3685" w:type="dxa"/>
            <w:tcBorders>
              <w:bottom w:val="single" w:sz="4" w:space="0" w:color="auto"/>
            </w:tcBorders>
          </w:tcPr>
          <w:p w14:paraId="1F25CF38" w14:textId="201C1CF1" w:rsidR="005427E8" w:rsidRPr="00DF620A" w:rsidRDefault="005427E8" w:rsidP="005427E8">
            <w:pPr>
              <w:spacing w:after="200" w:line="240" w:lineRule="auto"/>
              <w:contextualSpacing w:val="0"/>
              <w:jc w:val="center"/>
            </w:pPr>
            <w:r w:rsidRPr="00E85719">
              <w:t>-13.1</w:t>
            </w:r>
          </w:p>
        </w:tc>
        <w:tc>
          <w:tcPr>
            <w:tcW w:w="3685" w:type="dxa"/>
            <w:tcBorders>
              <w:bottom w:val="single" w:sz="4" w:space="0" w:color="auto"/>
            </w:tcBorders>
          </w:tcPr>
          <w:p w14:paraId="088B57DC" w14:textId="718F1D8B" w:rsidR="005427E8" w:rsidRPr="00DF620A" w:rsidRDefault="005427E8" w:rsidP="005427E8">
            <w:pPr>
              <w:spacing w:after="200" w:line="240" w:lineRule="auto"/>
              <w:contextualSpacing w:val="0"/>
              <w:jc w:val="center"/>
            </w:pPr>
            <w:r w:rsidRPr="008C6B37">
              <w:t>-2.6</w:t>
            </w:r>
          </w:p>
        </w:tc>
      </w:tr>
    </w:tbl>
    <w:p w14:paraId="5BD8504B" w14:textId="73BBA805" w:rsidR="00DF620A" w:rsidRDefault="00DF620A" w:rsidP="00EE32F4"/>
    <w:p w14:paraId="0129D01D" w14:textId="77777777" w:rsidR="00DF620A" w:rsidRDefault="00DF620A">
      <w:pPr>
        <w:spacing w:line="240" w:lineRule="auto"/>
        <w:contextualSpacing w:val="0"/>
      </w:pPr>
      <w:r>
        <w:br w:type="page"/>
      </w:r>
    </w:p>
    <w:p w14:paraId="3C21AB99" w14:textId="32D916E0" w:rsidR="00DF620A" w:rsidRPr="000E16BC" w:rsidRDefault="00DF620A" w:rsidP="00DF620A">
      <w:pPr>
        <w:pStyle w:val="MyCaption"/>
        <w:rPr>
          <w:i w:val="0"/>
        </w:rPr>
      </w:pPr>
      <w:r>
        <w:t>Table S4.</w:t>
      </w:r>
      <w:r w:rsidR="00F1065C">
        <w:t>2</w:t>
      </w:r>
      <w:r>
        <w:t>.</w:t>
      </w:r>
      <w:r>
        <w:rPr>
          <w:i w:val="0"/>
        </w:rPr>
        <w:t xml:space="preserve"> Mean </w:t>
      </w:r>
      <w:r>
        <w:rPr>
          <w:iCs/>
        </w:rPr>
        <w:t xml:space="preserve">(standard deviation) </w:t>
      </w:r>
      <w:r>
        <w:rPr>
          <w:i w:val="0"/>
        </w:rPr>
        <w:t xml:space="preserve">pretest and posttest performance and change in performance by condition </w:t>
      </w:r>
      <w:r>
        <w:rPr>
          <w:i w:val="0"/>
          <w:u w:val="single"/>
        </w:rPr>
        <w:t>sixth</w:t>
      </w:r>
      <w:r>
        <w:rPr>
          <w:i w:val="0"/>
          <w:u w:val="single"/>
        </w:rPr>
        <w:t xml:space="preserve"> graders in Experiment 2</w:t>
      </w:r>
      <w:r>
        <w:rPr>
          <w:i w:val="0"/>
        </w:rPr>
        <w:t xml:space="preserve">. EMM denotes Estimated Marginal Mean; EMMs were were derived from the </w:t>
      </w:r>
      <w:r>
        <w:rPr>
          <w:iCs/>
        </w:rPr>
        <w:t>ANCOVA</w:t>
      </w:r>
      <w:r>
        <w:rPr>
          <w:i w:val="0"/>
        </w:rPr>
        <w:t>s</w:t>
      </w:r>
      <w:r>
        <w:rPr>
          <w:iCs/>
        </w:rPr>
        <w:t xml:space="preserve"> </w:t>
      </w:r>
      <w:r>
        <w:rPr>
          <w:i w:val="0"/>
        </w:rPr>
        <w:t>described in the main text and are adjusted for the covariate (pretest). PAE denotes percent absolute error.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85"/>
        <w:gridCol w:w="3685"/>
      </w:tblGrid>
      <w:tr w:rsidR="00DF620A" w14:paraId="5233E7FC" w14:textId="77777777" w:rsidTr="004D6597">
        <w:tc>
          <w:tcPr>
            <w:tcW w:w="1980" w:type="dxa"/>
            <w:tcBorders>
              <w:top w:val="single" w:sz="4" w:space="0" w:color="auto"/>
              <w:bottom w:val="single" w:sz="4" w:space="0" w:color="auto"/>
            </w:tcBorders>
          </w:tcPr>
          <w:p w14:paraId="72C0D5DC" w14:textId="77777777" w:rsidR="00DF620A" w:rsidRDefault="00DF620A" w:rsidP="004D6597">
            <w:pPr>
              <w:spacing w:after="200" w:line="240" w:lineRule="auto"/>
              <w:contextualSpacing w:val="0"/>
            </w:pPr>
          </w:p>
        </w:tc>
        <w:tc>
          <w:tcPr>
            <w:tcW w:w="3685" w:type="dxa"/>
            <w:tcBorders>
              <w:top w:val="single" w:sz="4" w:space="0" w:color="auto"/>
              <w:bottom w:val="single" w:sz="4" w:space="0" w:color="auto"/>
            </w:tcBorders>
          </w:tcPr>
          <w:p w14:paraId="6AD956F3" w14:textId="77777777" w:rsidR="00DF620A" w:rsidRDefault="00DF620A" w:rsidP="004D6597">
            <w:pPr>
              <w:spacing w:after="200" w:line="240" w:lineRule="auto"/>
              <w:contextualSpacing w:val="0"/>
              <w:jc w:val="center"/>
            </w:pPr>
            <w:r>
              <w:t>Fraction-Sums Condition</w:t>
            </w:r>
          </w:p>
        </w:tc>
        <w:tc>
          <w:tcPr>
            <w:tcW w:w="3685" w:type="dxa"/>
            <w:tcBorders>
              <w:top w:val="single" w:sz="4" w:space="0" w:color="auto"/>
              <w:bottom w:val="single" w:sz="4" w:space="0" w:color="auto"/>
            </w:tcBorders>
          </w:tcPr>
          <w:p w14:paraId="2EE99633" w14:textId="77777777" w:rsidR="00DF620A" w:rsidRDefault="00DF620A" w:rsidP="004D6597">
            <w:pPr>
              <w:spacing w:after="200" w:line="240" w:lineRule="auto"/>
              <w:contextualSpacing w:val="0"/>
              <w:jc w:val="center"/>
            </w:pPr>
            <w:r>
              <w:t>Whole-Number-Sums Condition</w:t>
            </w:r>
          </w:p>
        </w:tc>
      </w:tr>
      <w:tr w:rsidR="00DF620A" w14:paraId="76BF6248" w14:textId="77777777" w:rsidTr="004D6597">
        <w:tc>
          <w:tcPr>
            <w:tcW w:w="1980" w:type="dxa"/>
            <w:tcBorders>
              <w:top w:val="single" w:sz="4" w:space="0" w:color="auto"/>
            </w:tcBorders>
          </w:tcPr>
          <w:p w14:paraId="2C579700" w14:textId="77777777" w:rsidR="00DF620A" w:rsidRDefault="00DF620A" w:rsidP="004D6597">
            <w:pPr>
              <w:spacing w:after="200" w:line="240" w:lineRule="auto"/>
              <w:contextualSpacing w:val="0"/>
            </w:pPr>
          </w:p>
        </w:tc>
        <w:tc>
          <w:tcPr>
            <w:tcW w:w="7370" w:type="dxa"/>
            <w:gridSpan w:val="2"/>
            <w:tcBorders>
              <w:top w:val="single" w:sz="4" w:space="0" w:color="auto"/>
            </w:tcBorders>
          </w:tcPr>
          <w:p w14:paraId="3748966B" w14:textId="77777777" w:rsidR="00DF620A" w:rsidRDefault="00DF620A" w:rsidP="004D6597">
            <w:pPr>
              <w:spacing w:after="200" w:line="240" w:lineRule="auto"/>
              <w:contextualSpacing w:val="0"/>
              <w:jc w:val="center"/>
            </w:pPr>
            <w:r>
              <w:t>Fraction Sum Magnitude Comparison – % Correct</w:t>
            </w:r>
          </w:p>
        </w:tc>
      </w:tr>
      <w:tr w:rsidR="009134A6" w14:paraId="0DB391ED" w14:textId="77777777" w:rsidTr="004D6597">
        <w:tc>
          <w:tcPr>
            <w:tcW w:w="1980" w:type="dxa"/>
          </w:tcPr>
          <w:p w14:paraId="272A5513" w14:textId="77777777" w:rsidR="009134A6" w:rsidRDefault="009134A6" w:rsidP="009134A6">
            <w:pPr>
              <w:spacing w:after="200" w:line="240" w:lineRule="auto"/>
              <w:contextualSpacing w:val="0"/>
            </w:pPr>
            <w:r>
              <w:t>Pretest</w:t>
            </w:r>
          </w:p>
        </w:tc>
        <w:tc>
          <w:tcPr>
            <w:tcW w:w="3685" w:type="dxa"/>
          </w:tcPr>
          <w:p w14:paraId="1E0E898E" w14:textId="5FA7790E" w:rsidR="009134A6" w:rsidRPr="00DF620A" w:rsidRDefault="009134A6" w:rsidP="009134A6">
            <w:pPr>
              <w:spacing w:after="200" w:line="240" w:lineRule="auto"/>
              <w:contextualSpacing w:val="0"/>
              <w:jc w:val="center"/>
            </w:pPr>
            <w:r w:rsidRPr="00477092">
              <w:t>65.6</w:t>
            </w:r>
            <w:r w:rsidR="007E3206">
              <w:t xml:space="preserve"> </w:t>
            </w:r>
            <w:r w:rsidR="007E3206">
              <w:rPr>
                <w:i/>
                <w:iCs/>
              </w:rPr>
              <w:t>(</w:t>
            </w:r>
            <w:r w:rsidR="007E3206">
              <w:rPr>
                <w:i/>
                <w:iCs/>
              </w:rPr>
              <w:t>21.4)</w:t>
            </w:r>
          </w:p>
        </w:tc>
        <w:tc>
          <w:tcPr>
            <w:tcW w:w="3685" w:type="dxa"/>
          </w:tcPr>
          <w:p w14:paraId="2EBFC349" w14:textId="1725C9FF" w:rsidR="009134A6" w:rsidRPr="00DF620A" w:rsidRDefault="009134A6" w:rsidP="009134A6">
            <w:pPr>
              <w:spacing w:after="200" w:line="240" w:lineRule="auto"/>
              <w:contextualSpacing w:val="0"/>
              <w:jc w:val="center"/>
            </w:pPr>
            <w:r w:rsidRPr="005D3366">
              <w:t>77</w:t>
            </w:r>
            <w:r>
              <w:t>.0</w:t>
            </w:r>
            <w:r w:rsidR="007E3206">
              <w:t xml:space="preserve"> </w:t>
            </w:r>
            <w:r w:rsidR="007E3206">
              <w:rPr>
                <w:i/>
                <w:iCs/>
              </w:rPr>
              <w:t>(</w:t>
            </w:r>
            <w:r w:rsidR="007E3206">
              <w:rPr>
                <w:i/>
                <w:iCs/>
              </w:rPr>
              <w:t>23.2)</w:t>
            </w:r>
          </w:p>
        </w:tc>
      </w:tr>
      <w:tr w:rsidR="009134A6" w14:paraId="39F9C0CB" w14:textId="77777777" w:rsidTr="004D6597">
        <w:tc>
          <w:tcPr>
            <w:tcW w:w="1980" w:type="dxa"/>
          </w:tcPr>
          <w:p w14:paraId="3CF1F2BC" w14:textId="77777777" w:rsidR="009134A6" w:rsidRDefault="009134A6" w:rsidP="009134A6">
            <w:pPr>
              <w:spacing w:after="200" w:line="240" w:lineRule="auto"/>
              <w:contextualSpacing w:val="0"/>
            </w:pPr>
            <w:r>
              <w:t>Posttest</w:t>
            </w:r>
          </w:p>
        </w:tc>
        <w:tc>
          <w:tcPr>
            <w:tcW w:w="3685" w:type="dxa"/>
          </w:tcPr>
          <w:p w14:paraId="28F9F4A2" w14:textId="66A29D4E" w:rsidR="009134A6" w:rsidRPr="00DF620A" w:rsidRDefault="009134A6" w:rsidP="009134A6">
            <w:pPr>
              <w:spacing w:after="200" w:line="240" w:lineRule="auto"/>
              <w:contextualSpacing w:val="0"/>
              <w:jc w:val="center"/>
            </w:pPr>
            <w:r w:rsidRPr="00477092">
              <w:t>78.9</w:t>
            </w:r>
            <w:r w:rsidR="007E3206">
              <w:t xml:space="preserve"> </w:t>
            </w:r>
            <w:r w:rsidR="007E3206">
              <w:rPr>
                <w:i/>
                <w:iCs/>
              </w:rPr>
              <w:t>(</w:t>
            </w:r>
            <w:r w:rsidR="007E3206">
              <w:rPr>
                <w:i/>
                <w:iCs/>
              </w:rPr>
              <w:t>19.5)</w:t>
            </w:r>
          </w:p>
        </w:tc>
        <w:tc>
          <w:tcPr>
            <w:tcW w:w="3685" w:type="dxa"/>
          </w:tcPr>
          <w:p w14:paraId="182AB8A1" w14:textId="5184D761" w:rsidR="009134A6" w:rsidRPr="00DF620A" w:rsidRDefault="009134A6" w:rsidP="009134A6">
            <w:pPr>
              <w:spacing w:after="200" w:line="240" w:lineRule="auto"/>
              <w:contextualSpacing w:val="0"/>
              <w:jc w:val="center"/>
            </w:pPr>
            <w:r w:rsidRPr="005D3366">
              <w:t>76.4</w:t>
            </w:r>
            <w:r w:rsidR="007E3206">
              <w:t xml:space="preserve"> </w:t>
            </w:r>
            <w:r w:rsidR="007E3206">
              <w:rPr>
                <w:i/>
                <w:iCs/>
              </w:rPr>
              <w:t>(</w:t>
            </w:r>
            <w:r w:rsidR="007E3206">
              <w:rPr>
                <w:i/>
                <w:iCs/>
              </w:rPr>
              <w:t>26.4)</w:t>
            </w:r>
          </w:p>
        </w:tc>
      </w:tr>
      <w:tr w:rsidR="009134A6" w14:paraId="3E63F4EE" w14:textId="77777777" w:rsidTr="004D6597">
        <w:tc>
          <w:tcPr>
            <w:tcW w:w="1980" w:type="dxa"/>
          </w:tcPr>
          <w:p w14:paraId="3D661073" w14:textId="77777777" w:rsidR="009134A6" w:rsidRDefault="009134A6" w:rsidP="009134A6">
            <w:pPr>
              <w:spacing w:after="200" w:line="240" w:lineRule="auto"/>
              <w:contextualSpacing w:val="0"/>
            </w:pPr>
            <w:r>
              <w:t>Change</w:t>
            </w:r>
          </w:p>
        </w:tc>
        <w:tc>
          <w:tcPr>
            <w:tcW w:w="3685" w:type="dxa"/>
          </w:tcPr>
          <w:p w14:paraId="0F91EA6A" w14:textId="0A6804D6" w:rsidR="009134A6" w:rsidRPr="00DF620A" w:rsidRDefault="009134A6" w:rsidP="009134A6">
            <w:pPr>
              <w:spacing w:after="200" w:line="240" w:lineRule="auto"/>
              <w:contextualSpacing w:val="0"/>
              <w:jc w:val="center"/>
            </w:pPr>
            <w:r w:rsidRPr="00477092">
              <w:t>13.3</w:t>
            </w:r>
            <w:r w:rsidR="007E3206">
              <w:t xml:space="preserve"> </w:t>
            </w:r>
            <w:r w:rsidR="007E3206">
              <w:rPr>
                <w:i/>
                <w:iCs/>
              </w:rPr>
              <w:t>(</w:t>
            </w:r>
            <w:r w:rsidR="007E3206">
              <w:rPr>
                <w:i/>
                <w:iCs/>
              </w:rPr>
              <w:t>19.9)</w:t>
            </w:r>
          </w:p>
        </w:tc>
        <w:tc>
          <w:tcPr>
            <w:tcW w:w="3685" w:type="dxa"/>
          </w:tcPr>
          <w:p w14:paraId="6BDAA7CB" w14:textId="6CB492CD" w:rsidR="009134A6" w:rsidRPr="00DF620A" w:rsidRDefault="009134A6" w:rsidP="009134A6">
            <w:pPr>
              <w:spacing w:after="200" w:line="240" w:lineRule="auto"/>
              <w:contextualSpacing w:val="0"/>
              <w:jc w:val="center"/>
            </w:pPr>
            <w:r w:rsidRPr="005D3366">
              <w:t>-0.6</w:t>
            </w:r>
            <w:r w:rsidR="007E3206">
              <w:t xml:space="preserve"> </w:t>
            </w:r>
            <w:r w:rsidR="007E3206">
              <w:rPr>
                <w:i/>
                <w:iCs/>
              </w:rPr>
              <w:t>(</w:t>
            </w:r>
            <w:r w:rsidR="007E3206">
              <w:rPr>
                <w:i/>
                <w:iCs/>
              </w:rPr>
              <w:t>17.7)</w:t>
            </w:r>
          </w:p>
        </w:tc>
      </w:tr>
      <w:tr w:rsidR="009134A6" w14:paraId="37352EC4" w14:textId="77777777" w:rsidTr="004D6597">
        <w:tc>
          <w:tcPr>
            <w:tcW w:w="1980" w:type="dxa"/>
            <w:tcBorders>
              <w:bottom w:val="single" w:sz="4" w:space="0" w:color="auto"/>
            </w:tcBorders>
          </w:tcPr>
          <w:p w14:paraId="1BB834BE" w14:textId="77777777" w:rsidR="009134A6" w:rsidRDefault="009134A6" w:rsidP="009134A6">
            <w:pPr>
              <w:spacing w:after="200" w:line="240" w:lineRule="auto"/>
              <w:contextualSpacing w:val="0"/>
            </w:pPr>
            <w:r>
              <w:t>EMM of Change</w:t>
            </w:r>
          </w:p>
        </w:tc>
        <w:tc>
          <w:tcPr>
            <w:tcW w:w="3685" w:type="dxa"/>
            <w:tcBorders>
              <w:bottom w:val="single" w:sz="4" w:space="0" w:color="auto"/>
            </w:tcBorders>
          </w:tcPr>
          <w:p w14:paraId="04CC0E2E" w14:textId="48511B8E" w:rsidR="009134A6" w:rsidRPr="00DF620A" w:rsidRDefault="009134A6" w:rsidP="009134A6">
            <w:pPr>
              <w:spacing w:after="200" w:line="240" w:lineRule="auto"/>
              <w:contextualSpacing w:val="0"/>
              <w:jc w:val="center"/>
            </w:pPr>
            <w:r w:rsidRPr="00477092">
              <w:t>10.8</w:t>
            </w:r>
          </w:p>
        </w:tc>
        <w:tc>
          <w:tcPr>
            <w:tcW w:w="3685" w:type="dxa"/>
            <w:tcBorders>
              <w:bottom w:val="single" w:sz="4" w:space="0" w:color="auto"/>
            </w:tcBorders>
          </w:tcPr>
          <w:p w14:paraId="2348B42F" w14:textId="7A37F649" w:rsidR="009134A6" w:rsidRPr="00DF620A" w:rsidRDefault="009134A6" w:rsidP="009134A6">
            <w:pPr>
              <w:spacing w:after="200" w:line="240" w:lineRule="auto"/>
              <w:contextualSpacing w:val="0"/>
              <w:jc w:val="center"/>
            </w:pPr>
            <w:r w:rsidRPr="005D3366">
              <w:t>1.8</w:t>
            </w:r>
          </w:p>
        </w:tc>
      </w:tr>
      <w:tr w:rsidR="00DF620A" w14:paraId="1D032168" w14:textId="77777777" w:rsidTr="004D6597">
        <w:tc>
          <w:tcPr>
            <w:tcW w:w="1980" w:type="dxa"/>
            <w:tcBorders>
              <w:top w:val="single" w:sz="4" w:space="0" w:color="auto"/>
            </w:tcBorders>
          </w:tcPr>
          <w:p w14:paraId="0E4FD7D1" w14:textId="77777777" w:rsidR="00DF620A" w:rsidRDefault="00DF620A" w:rsidP="004D6597">
            <w:pPr>
              <w:spacing w:after="200" w:line="240" w:lineRule="auto"/>
              <w:contextualSpacing w:val="0"/>
            </w:pPr>
          </w:p>
        </w:tc>
        <w:tc>
          <w:tcPr>
            <w:tcW w:w="7370" w:type="dxa"/>
            <w:gridSpan w:val="2"/>
            <w:tcBorders>
              <w:top w:val="single" w:sz="4" w:space="0" w:color="auto"/>
            </w:tcBorders>
          </w:tcPr>
          <w:p w14:paraId="281732C3" w14:textId="77777777" w:rsidR="00DF620A" w:rsidRDefault="00DF620A" w:rsidP="004D6597">
            <w:pPr>
              <w:spacing w:after="200" w:line="240" w:lineRule="auto"/>
              <w:contextualSpacing w:val="0"/>
              <w:jc w:val="center"/>
            </w:pPr>
            <w:r>
              <w:t>Fraction Sum Magnitude Comparison with Think-Aloud – % Correct</w:t>
            </w:r>
          </w:p>
        </w:tc>
      </w:tr>
      <w:tr w:rsidR="00BC33D1" w14:paraId="6D70A070" w14:textId="77777777" w:rsidTr="004D6597">
        <w:tc>
          <w:tcPr>
            <w:tcW w:w="1980" w:type="dxa"/>
          </w:tcPr>
          <w:p w14:paraId="1C255FF6" w14:textId="77777777" w:rsidR="00BC33D1" w:rsidRDefault="00BC33D1" w:rsidP="00BC33D1">
            <w:pPr>
              <w:spacing w:after="200" w:line="240" w:lineRule="auto"/>
              <w:contextualSpacing w:val="0"/>
            </w:pPr>
            <w:r>
              <w:t>Pretest</w:t>
            </w:r>
          </w:p>
        </w:tc>
        <w:tc>
          <w:tcPr>
            <w:tcW w:w="3685" w:type="dxa"/>
          </w:tcPr>
          <w:p w14:paraId="60DF174A" w14:textId="571A445B" w:rsidR="00BC33D1" w:rsidRPr="00DF620A" w:rsidRDefault="00BC33D1" w:rsidP="00BC33D1">
            <w:pPr>
              <w:spacing w:after="200" w:line="240" w:lineRule="auto"/>
              <w:contextualSpacing w:val="0"/>
              <w:jc w:val="center"/>
            </w:pPr>
            <w:r w:rsidRPr="00140AA5">
              <w:t>69</w:t>
            </w:r>
            <w:r>
              <w:t>.0</w:t>
            </w:r>
            <w:r>
              <w:t xml:space="preserve"> </w:t>
            </w:r>
            <w:r>
              <w:rPr>
                <w:i/>
                <w:iCs/>
              </w:rPr>
              <w:t>(</w:t>
            </w:r>
            <w:r w:rsidR="001112DE">
              <w:rPr>
                <w:i/>
                <w:iCs/>
              </w:rPr>
              <w:t>28.1)</w:t>
            </w:r>
          </w:p>
        </w:tc>
        <w:tc>
          <w:tcPr>
            <w:tcW w:w="3685" w:type="dxa"/>
          </w:tcPr>
          <w:p w14:paraId="698D5130" w14:textId="1DB27EAA" w:rsidR="00BC33D1" w:rsidRPr="00DF620A" w:rsidRDefault="00BC33D1" w:rsidP="00BC33D1">
            <w:pPr>
              <w:spacing w:after="200" w:line="240" w:lineRule="auto"/>
              <w:contextualSpacing w:val="0"/>
              <w:jc w:val="center"/>
            </w:pPr>
            <w:r w:rsidRPr="003606BA">
              <w:t>75.9</w:t>
            </w:r>
            <w:r>
              <w:t xml:space="preserve"> </w:t>
            </w:r>
            <w:r>
              <w:rPr>
                <w:i/>
                <w:iCs/>
              </w:rPr>
              <w:t>(</w:t>
            </w:r>
            <w:r w:rsidR="001112DE">
              <w:rPr>
                <w:i/>
                <w:iCs/>
              </w:rPr>
              <w:t>32.1)</w:t>
            </w:r>
          </w:p>
        </w:tc>
      </w:tr>
      <w:tr w:rsidR="00BC33D1" w14:paraId="4B3AD33A" w14:textId="77777777" w:rsidTr="004D6597">
        <w:tc>
          <w:tcPr>
            <w:tcW w:w="1980" w:type="dxa"/>
          </w:tcPr>
          <w:p w14:paraId="14C7C826" w14:textId="77777777" w:rsidR="00BC33D1" w:rsidRDefault="00BC33D1" w:rsidP="00BC33D1">
            <w:pPr>
              <w:spacing w:after="200" w:line="240" w:lineRule="auto"/>
              <w:contextualSpacing w:val="0"/>
            </w:pPr>
            <w:r>
              <w:t>Posttest</w:t>
            </w:r>
          </w:p>
        </w:tc>
        <w:tc>
          <w:tcPr>
            <w:tcW w:w="3685" w:type="dxa"/>
          </w:tcPr>
          <w:p w14:paraId="4F561D2A" w14:textId="4BAABCBD" w:rsidR="00BC33D1" w:rsidRPr="00DF620A" w:rsidRDefault="00BC33D1" w:rsidP="00BC33D1">
            <w:pPr>
              <w:spacing w:after="200" w:line="240" w:lineRule="auto"/>
              <w:contextualSpacing w:val="0"/>
              <w:jc w:val="center"/>
            </w:pPr>
            <w:r w:rsidRPr="00140AA5">
              <w:t>82.8</w:t>
            </w:r>
            <w:r>
              <w:t xml:space="preserve"> </w:t>
            </w:r>
            <w:r>
              <w:rPr>
                <w:i/>
                <w:iCs/>
              </w:rPr>
              <w:t>(</w:t>
            </w:r>
            <w:r w:rsidR="001112DE">
              <w:rPr>
                <w:i/>
                <w:iCs/>
              </w:rPr>
              <w:t>24.2)</w:t>
            </w:r>
          </w:p>
        </w:tc>
        <w:tc>
          <w:tcPr>
            <w:tcW w:w="3685" w:type="dxa"/>
          </w:tcPr>
          <w:p w14:paraId="35A9B969" w14:textId="165650B6" w:rsidR="00BC33D1" w:rsidRPr="00DF620A" w:rsidRDefault="00BC33D1" w:rsidP="00BC33D1">
            <w:pPr>
              <w:spacing w:after="200" w:line="240" w:lineRule="auto"/>
              <w:contextualSpacing w:val="0"/>
              <w:jc w:val="center"/>
            </w:pPr>
            <w:r w:rsidRPr="003606BA">
              <w:t>77.8</w:t>
            </w:r>
            <w:r>
              <w:t xml:space="preserve"> </w:t>
            </w:r>
            <w:r>
              <w:rPr>
                <w:i/>
                <w:iCs/>
              </w:rPr>
              <w:t>(</w:t>
            </w:r>
            <w:r w:rsidR="001112DE">
              <w:rPr>
                <w:i/>
                <w:iCs/>
              </w:rPr>
              <w:t>25.3)</w:t>
            </w:r>
          </w:p>
        </w:tc>
      </w:tr>
      <w:tr w:rsidR="00BC33D1" w14:paraId="099BF506" w14:textId="77777777" w:rsidTr="004D6597">
        <w:tc>
          <w:tcPr>
            <w:tcW w:w="1980" w:type="dxa"/>
          </w:tcPr>
          <w:p w14:paraId="2AC628FF" w14:textId="77777777" w:rsidR="00BC33D1" w:rsidRDefault="00BC33D1" w:rsidP="00BC33D1">
            <w:pPr>
              <w:spacing w:after="200" w:line="240" w:lineRule="auto"/>
              <w:contextualSpacing w:val="0"/>
            </w:pPr>
            <w:r>
              <w:t>Change</w:t>
            </w:r>
          </w:p>
        </w:tc>
        <w:tc>
          <w:tcPr>
            <w:tcW w:w="3685" w:type="dxa"/>
          </w:tcPr>
          <w:p w14:paraId="0F1F78B6" w14:textId="6F2E44C7" w:rsidR="00BC33D1" w:rsidRPr="00DF620A" w:rsidRDefault="00BC33D1" w:rsidP="00BC33D1">
            <w:pPr>
              <w:spacing w:after="200" w:line="240" w:lineRule="auto"/>
              <w:contextualSpacing w:val="0"/>
              <w:jc w:val="center"/>
            </w:pPr>
            <w:r w:rsidRPr="00140AA5">
              <w:t>13.8</w:t>
            </w:r>
            <w:r>
              <w:t xml:space="preserve"> </w:t>
            </w:r>
            <w:r>
              <w:rPr>
                <w:i/>
                <w:iCs/>
              </w:rPr>
              <w:t>(</w:t>
            </w:r>
            <w:r w:rsidR="001112DE">
              <w:rPr>
                <w:i/>
                <w:iCs/>
              </w:rPr>
              <w:t>32.4)</w:t>
            </w:r>
          </w:p>
        </w:tc>
        <w:tc>
          <w:tcPr>
            <w:tcW w:w="3685" w:type="dxa"/>
          </w:tcPr>
          <w:p w14:paraId="456688D4" w14:textId="45306FF1" w:rsidR="00BC33D1" w:rsidRPr="00DF620A" w:rsidRDefault="00BC33D1" w:rsidP="00BC33D1">
            <w:pPr>
              <w:spacing w:after="200" w:line="240" w:lineRule="auto"/>
              <w:contextualSpacing w:val="0"/>
              <w:jc w:val="center"/>
            </w:pPr>
            <w:r w:rsidRPr="003606BA">
              <w:t>1.9</w:t>
            </w:r>
            <w:r>
              <w:t xml:space="preserve"> </w:t>
            </w:r>
            <w:r>
              <w:rPr>
                <w:i/>
                <w:iCs/>
              </w:rPr>
              <w:t>(</w:t>
            </w:r>
            <w:r w:rsidR="001112DE">
              <w:rPr>
                <w:i/>
                <w:iCs/>
              </w:rPr>
              <w:t>25.9)</w:t>
            </w:r>
          </w:p>
        </w:tc>
      </w:tr>
      <w:tr w:rsidR="00BC33D1" w14:paraId="66CFCAD1" w14:textId="77777777" w:rsidTr="004D6597">
        <w:tc>
          <w:tcPr>
            <w:tcW w:w="1980" w:type="dxa"/>
            <w:tcBorders>
              <w:bottom w:val="single" w:sz="4" w:space="0" w:color="auto"/>
            </w:tcBorders>
          </w:tcPr>
          <w:p w14:paraId="3F13B003" w14:textId="77777777" w:rsidR="00BC33D1" w:rsidRDefault="00BC33D1" w:rsidP="00BC33D1">
            <w:pPr>
              <w:spacing w:after="200" w:line="240" w:lineRule="auto"/>
              <w:contextualSpacing w:val="0"/>
            </w:pPr>
            <w:r>
              <w:t>EMM of Change</w:t>
            </w:r>
          </w:p>
        </w:tc>
        <w:tc>
          <w:tcPr>
            <w:tcW w:w="3685" w:type="dxa"/>
            <w:tcBorders>
              <w:bottom w:val="single" w:sz="4" w:space="0" w:color="auto"/>
            </w:tcBorders>
          </w:tcPr>
          <w:p w14:paraId="71542BD8" w14:textId="0BB135D6" w:rsidR="00BC33D1" w:rsidRPr="00DF620A" w:rsidRDefault="00BC33D1" w:rsidP="00BC33D1">
            <w:pPr>
              <w:spacing w:after="200" w:line="240" w:lineRule="auto"/>
              <w:contextualSpacing w:val="0"/>
              <w:jc w:val="center"/>
            </w:pPr>
            <w:r w:rsidRPr="00140AA5">
              <w:t>8.6</w:t>
            </w:r>
          </w:p>
        </w:tc>
        <w:tc>
          <w:tcPr>
            <w:tcW w:w="3685" w:type="dxa"/>
            <w:tcBorders>
              <w:bottom w:val="single" w:sz="4" w:space="0" w:color="auto"/>
            </w:tcBorders>
          </w:tcPr>
          <w:p w14:paraId="4522E59E" w14:textId="53508738" w:rsidR="00BC33D1" w:rsidRPr="00DF620A" w:rsidRDefault="00BC33D1" w:rsidP="00BC33D1">
            <w:pPr>
              <w:spacing w:after="200" w:line="240" w:lineRule="auto"/>
              <w:contextualSpacing w:val="0"/>
              <w:jc w:val="center"/>
            </w:pPr>
            <w:r w:rsidRPr="003606BA">
              <w:t>1.8</w:t>
            </w:r>
          </w:p>
        </w:tc>
      </w:tr>
      <w:tr w:rsidR="00DF620A" w14:paraId="08602F15" w14:textId="77777777" w:rsidTr="004D6597">
        <w:tc>
          <w:tcPr>
            <w:tcW w:w="1980" w:type="dxa"/>
            <w:tcBorders>
              <w:top w:val="single" w:sz="4" w:space="0" w:color="auto"/>
            </w:tcBorders>
          </w:tcPr>
          <w:p w14:paraId="4CA4ADC2" w14:textId="77777777" w:rsidR="00DF620A" w:rsidRDefault="00DF620A" w:rsidP="004D6597">
            <w:pPr>
              <w:spacing w:after="200" w:line="240" w:lineRule="auto"/>
              <w:contextualSpacing w:val="0"/>
            </w:pPr>
          </w:p>
        </w:tc>
        <w:tc>
          <w:tcPr>
            <w:tcW w:w="7370" w:type="dxa"/>
            <w:gridSpan w:val="2"/>
            <w:tcBorders>
              <w:top w:val="single" w:sz="4" w:space="0" w:color="auto"/>
            </w:tcBorders>
          </w:tcPr>
          <w:p w14:paraId="64AAD2A7" w14:textId="77777777" w:rsidR="00DF620A" w:rsidRDefault="00DF620A" w:rsidP="004D6597">
            <w:pPr>
              <w:spacing w:after="200" w:line="240" w:lineRule="auto"/>
              <w:contextualSpacing w:val="0"/>
              <w:jc w:val="center"/>
            </w:pPr>
            <w:r>
              <w:t>Number Line Estimation of Unequal-Denominator Sums – PAE</w:t>
            </w:r>
          </w:p>
        </w:tc>
      </w:tr>
      <w:tr w:rsidR="005427E8" w14:paraId="7D8A6227" w14:textId="77777777" w:rsidTr="004D6597">
        <w:tc>
          <w:tcPr>
            <w:tcW w:w="1980" w:type="dxa"/>
          </w:tcPr>
          <w:p w14:paraId="6CFAE702" w14:textId="77777777" w:rsidR="005427E8" w:rsidRDefault="005427E8" w:rsidP="005427E8">
            <w:pPr>
              <w:spacing w:after="200" w:line="240" w:lineRule="auto"/>
              <w:contextualSpacing w:val="0"/>
            </w:pPr>
            <w:r>
              <w:t>Pretest</w:t>
            </w:r>
          </w:p>
        </w:tc>
        <w:tc>
          <w:tcPr>
            <w:tcW w:w="3685" w:type="dxa"/>
          </w:tcPr>
          <w:p w14:paraId="707D2246" w14:textId="12FDE412" w:rsidR="005427E8" w:rsidRPr="00DF620A" w:rsidRDefault="005427E8" w:rsidP="005427E8">
            <w:pPr>
              <w:spacing w:after="200" w:line="240" w:lineRule="auto"/>
              <w:contextualSpacing w:val="0"/>
              <w:jc w:val="center"/>
            </w:pPr>
            <w:r w:rsidRPr="00EA5B01">
              <w:t>25.3</w:t>
            </w:r>
            <w:r>
              <w:t xml:space="preserve"> </w:t>
            </w:r>
            <w:r>
              <w:rPr>
                <w:i/>
                <w:iCs/>
              </w:rPr>
              <w:t>(</w:t>
            </w:r>
            <w:r w:rsidR="00E67E95">
              <w:rPr>
                <w:i/>
                <w:iCs/>
              </w:rPr>
              <w:t>10.4)</w:t>
            </w:r>
          </w:p>
        </w:tc>
        <w:tc>
          <w:tcPr>
            <w:tcW w:w="3685" w:type="dxa"/>
          </w:tcPr>
          <w:p w14:paraId="0B98BCA9" w14:textId="1F740FA2" w:rsidR="005427E8" w:rsidRPr="00DF620A" w:rsidRDefault="005427E8" w:rsidP="005427E8">
            <w:pPr>
              <w:spacing w:after="200" w:line="240" w:lineRule="auto"/>
              <w:contextualSpacing w:val="0"/>
              <w:jc w:val="center"/>
            </w:pPr>
            <w:r w:rsidRPr="0044772C">
              <w:t>18.9</w:t>
            </w:r>
            <w:r>
              <w:t xml:space="preserve"> </w:t>
            </w:r>
            <w:r>
              <w:rPr>
                <w:i/>
                <w:iCs/>
              </w:rPr>
              <w:t>(</w:t>
            </w:r>
            <w:r w:rsidR="00E67E95">
              <w:rPr>
                <w:i/>
                <w:iCs/>
              </w:rPr>
              <w:t>9.3)</w:t>
            </w:r>
          </w:p>
        </w:tc>
      </w:tr>
      <w:tr w:rsidR="005427E8" w14:paraId="1DB222D1" w14:textId="77777777" w:rsidTr="004D6597">
        <w:tc>
          <w:tcPr>
            <w:tcW w:w="1980" w:type="dxa"/>
          </w:tcPr>
          <w:p w14:paraId="40E46C4D" w14:textId="77777777" w:rsidR="005427E8" w:rsidRDefault="005427E8" w:rsidP="005427E8">
            <w:pPr>
              <w:spacing w:after="200" w:line="240" w:lineRule="auto"/>
              <w:contextualSpacing w:val="0"/>
            </w:pPr>
            <w:r>
              <w:t>Posttest</w:t>
            </w:r>
          </w:p>
        </w:tc>
        <w:tc>
          <w:tcPr>
            <w:tcW w:w="3685" w:type="dxa"/>
          </w:tcPr>
          <w:p w14:paraId="161BA2D0" w14:textId="256551FE" w:rsidR="005427E8" w:rsidRPr="00DF620A" w:rsidRDefault="005427E8" w:rsidP="005427E8">
            <w:pPr>
              <w:spacing w:after="200" w:line="240" w:lineRule="auto"/>
              <w:contextualSpacing w:val="0"/>
              <w:jc w:val="center"/>
            </w:pPr>
            <w:r w:rsidRPr="00EA5B01">
              <w:t>9.9</w:t>
            </w:r>
            <w:r>
              <w:t xml:space="preserve"> </w:t>
            </w:r>
            <w:r>
              <w:rPr>
                <w:i/>
                <w:iCs/>
              </w:rPr>
              <w:t>(</w:t>
            </w:r>
            <w:r w:rsidR="00E67E95">
              <w:rPr>
                <w:i/>
                <w:iCs/>
              </w:rPr>
              <w:t>3.9)</w:t>
            </w:r>
          </w:p>
        </w:tc>
        <w:tc>
          <w:tcPr>
            <w:tcW w:w="3685" w:type="dxa"/>
          </w:tcPr>
          <w:p w14:paraId="3D41BB10" w14:textId="08F421EE" w:rsidR="005427E8" w:rsidRPr="00DF620A" w:rsidRDefault="005427E8" w:rsidP="005427E8">
            <w:pPr>
              <w:spacing w:after="200" w:line="240" w:lineRule="auto"/>
              <w:contextualSpacing w:val="0"/>
              <w:jc w:val="center"/>
            </w:pPr>
            <w:r w:rsidRPr="0044772C">
              <w:t>16.8</w:t>
            </w:r>
            <w:r>
              <w:t xml:space="preserve"> </w:t>
            </w:r>
            <w:r>
              <w:rPr>
                <w:i/>
                <w:iCs/>
              </w:rPr>
              <w:t>(</w:t>
            </w:r>
            <w:r w:rsidR="00E67E95">
              <w:rPr>
                <w:i/>
                <w:iCs/>
              </w:rPr>
              <w:t>8.2)</w:t>
            </w:r>
          </w:p>
        </w:tc>
      </w:tr>
      <w:tr w:rsidR="005427E8" w14:paraId="48ACA9BC" w14:textId="77777777" w:rsidTr="004D6597">
        <w:tc>
          <w:tcPr>
            <w:tcW w:w="1980" w:type="dxa"/>
          </w:tcPr>
          <w:p w14:paraId="55EE62C6" w14:textId="77777777" w:rsidR="005427E8" w:rsidRDefault="005427E8" w:rsidP="005427E8">
            <w:pPr>
              <w:spacing w:after="200" w:line="240" w:lineRule="auto"/>
              <w:contextualSpacing w:val="0"/>
            </w:pPr>
            <w:r>
              <w:t>Change</w:t>
            </w:r>
          </w:p>
        </w:tc>
        <w:tc>
          <w:tcPr>
            <w:tcW w:w="3685" w:type="dxa"/>
          </w:tcPr>
          <w:p w14:paraId="35501E45" w14:textId="1320124E" w:rsidR="005427E8" w:rsidRPr="00DF620A" w:rsidRDefault="005427E8" w:rsidP="005427E8">
            <w:pPr>
              <w:spacing w:after="200" w:line="240" w:lineRule="auto"/>
              <w:contextualSpacing w:val="0"/>
              <w:jc w:val="center"/>
            </w:pPr>
            <w:r w:rsidRPr="00EA5B01">
              <w:t>-15.4</w:t>
            </w:r>
            <w:r>
              <w:t xml:space="preserve"> </w:t>
            </w:r>
            <w:r>
              <w:rPr>
                <w:i/>
                <w:iCs/>
              </w:rPr>
              <w:t>(</w:t>
            </w:r>
            <w:r w:rsidR="00E67E95">
              <w:rPr>
                <w:i/>
                <w:iCs/>
              </w:rPr>
              <w:t>9.1)</w:t>
            </w:r>
          </w:p>
        </w:tc>
        <w:tc>
          <w:tcPr>
            <w:tcW w:w="3685" w:type="dxa"/>
          </w:tcPr>
          <w:p w14:paraId="5DA61CD3" w14:textId="21A4F3C4" w:rsidR="005427E8" w:rsidRPr="00DF620A" w:rsidRDefault="005427E8" w:rsidP="005427E8">
            <w:pPr>
              <w:spacing w:after="200" w:line="240" w:lineRule="auto"/>
              <w:contextualSpacing w:val="0"/>
              <w:jc w:val="center"/>
            </w:pPr>
            <w:r w:rsidRPr="0044772C">
              <w:t>-2</w:t>
            </w:r>
            <w:r>
              <w:t>.0</w:t>
            </w:r>
            <w:r>
              <w:t xml:space="preserve"> </w:t>
            </w:r>
            <w:r>
              <w:rPr>
                <w:i/>
                <w:iCs/>
              </w:rPr>
              <w:t>(</w:t>
            </w:r>
            <w:r w:rsidR="00E67E95">
              <w:rPr>
                <w:i/>
                <w:iCs/>
              </w:rPr>
              <w:t>6.6)</w:t>
            </w:r>
            <w:bookmarkStart w:id="30" w:name="_GoBack"/>
            <w:bookmarkEnd w:id="30"/>
          </w:p>
        </w:tc>
      </w:tr>
      <w:tr w:rsidR="005427E8" w14:paraId="5A302F65" w14:textId="77777777" w:rsidTr="004D6597">
        <w:tc>
          <w:tcPr>
            <w:tcW w:w="1980" w:type="dxa"/>
            <w:tcBorders>
              <w:bottom w:val="single" w:sz="4" w:space="0" w:color="auto"/>
            </w:tcBorders>
          </w:tcPr>
          <w:p w14:paraId="22F87E65" w14:textId="77777777" w:rsidR="005427E8" w:rsidRDefault="005427E8" w:rsidP="005427E8">
            <w:pPr>
              <w:spacing w:after="200" w:line="240" w:lineRule="auto"/>
              <w:contextualSpacing w:val="0"/>
            </w:pPr>
            <w:r>
              <w:t>EMM of Change</w:t>
            </w:r>
          </w:p>
        </w:tc>
        <w:tc>
          <w:tcPr>
            <w:tcW w:w="3685" w:type="dxa"/>
            <w:tcBorders>
              <w:bottom w:val="single" w:sz="4" w:space="0" w:color="auto"/>
            </w:tcBorders>
          </w:tcPr>
          <w:p w14:paraId="3215AE27" w14:textId="34DBF426" w:rsidR="005427E8" w:rsidRPr="00DF620A" w:rsidRDefault="005427E8" w:rsidP="005427E8">
            <w:pPr>
              <w:spacing w:after="200" w:line="240" w:lineRule="auto"/>
              <w:contextualSpacing w:val="0"/>
              <w:jc w:val="center"/>
            </w:pPr>
            <w:r w:rsidRPr="00EA5B01">
              <w:t>-14.5</w:t>
            </w:r>
          </w:p>
        </w:tc>
        <w:tc>
          <w:tcPr>
            <w:tcW w:w="3685" w:type="dxa"/>
            <w:tcBorders>
              <w:bottom w:val="single" w:sz="4" w:space="0" w:color="auto"/>
            </w:tcBorders>
          </w:tcPr>
          <w:p w14:paraId="04C6D042" w14:textId="6A2CE5F4" w:rsidR="005427E8" w:rsidRPr="00DF620A" w:rsidRDefault="005427E8" w:rsidP="005427E8">
            <w:pPr>
              <w:spacing w:after="200" w:line="240" w:lineRule="auto"/>
              <w:contextualSpacing w:val="0"/>
              <w:jc w:val="center"/>
            </w:pPr>
            <w:r w:rsidRPr="0044772C">
              <w:t>-5.6</w:t>
            </w:r>
          </w:p>
        </w:tc>
      </w:tr>
    </w:tbl>
    <w:p w14:paraId="0597111C" w14:textId="77777777" w:rsidR="00DF620A" w:rsidRPr="00EE32F4" w:rsidRDefault="00DF620A" w:rsidP="00DF620A"/>
    <w:p w14:paraId="0A26208E" w14:textId="77777777" w:rsidR="00EE32F4" w:rsidRPr="00EE32F4" w:rsidRDefault="00EE32F4" w:rsidP="00EE32F4"/>
    <w:p w14:paraId="07D63503" w14:textId="77777777" w:rsidR="00EE32F4" w:rsidRDefault="00EE32F4">
      <w:pPr>
        <w:spacing w:line="240" w:lineRule="auto"/>
        <w:contextualSpacing w:val="0"/>
        <w:rPr>
          <w:rFonts w:eastAsiaTheme="majorEastAsia" w:cstheme="majorBidi"/>
          <w:b/>
          <w:szCs w:val="26"/>
        </w:rPr>
      </w:pPr>
      <w:r>
        <w:br w:type="page"/>
      </w:r>
    </w:p>
    <w:p w14:paraId="50E98C90" w14:textId="148D327A" w:rsidR="00DE35AE" w:rsidRDefault="00AA009F" w:rsidP="00AA009F">
      <w:pPr>
        <w:pStyle w:val="Heading2"/>
      </w:pPr>
      <w:r>
        <w:t>Supplement S</w:t>
      </w:r>
      <w:r w:rsidR="00EE32F4">
        <w:t>5</w:t>
      </w:r>
      <w:r>
        <w:t>. Details on Excluded Participants in Experiment 2</w:t>
      </w:r>
    </w:p>
    <w:p w14:paraId="28783526" w14:textId="79103775" w:rsidR="009F1615" w:rsidRPr="00AA009F" w:rsidRDefault="00BF2A18" w:rsidP="0014703C">
      <w:r>
        <w:tab/>
        <w:t xml:space="preserve">One child (a fifth grade participant in the fraction-sums condition) was excluded from all analyses because he requested to stop participating in the experiment during the intervention. Two children were excluded from analyses of the fraction sum comparison-to-one with think-aloud and number line estimation with unequal-denominator fraction sums tasks, one (a sixth grader in the whole-number-sums condition) because he ran out of time </w:t>
      </w:r>
      <w:r w:rsidR="0014703C">
        <w:t xml:space="preserve">on the posttest </w:t>
      </w:r>
      <w:r>
        <w:t>and the other (a sixth grader in the fraction-sums condition) because she requested to stop participating in the experiment during the fraction sum comparison-to-one with think-aloud task</w:t>
      </w:r>
      <w:r w:rsidR="0014703C">
        <w:t xml:space="preserve"> on the posttest. Finally, one child (a sixth grader in the whole-number-sums condition) was excluded from analyses of the fraction sum comparison-to-one with think-aloud task because the experimenter did not read the instructions for this task correctly at pretest.</w:t>
      </w:r>
      <w:bookmarkEnd w:id="12"/>
      <w:bookmarkEnd w:id="13"/>
    </w:p>
    <w:sectPr w:rsidR="009F1615" w:rsidRPr="00AA009F" w:rsidSect="005C295E">
      <w:headerReference w:type="default" r:id="rId9"/>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731A4" w14:textId="77777777" w:rsidR="007E46C5" w:rsidRDefault="007E46C5" w:rsidP="00DF3CD2">
      <w:pPr>
        <w:spacing w:line="240" w:lineRule="auto"/>
      </w:pPr>
    </w:p>
  </w:endnote>
  <w:endnote w:type="continuationSeparator" w:id="0">
    <w:p w14:paraId="53DC034E" w14:textId="77777777" w:rsidR="007E46C5" w:rsidRDefault="007E46C5" w:rsidP="00DF3CD2">
      <w:pPr>
        <w:spacing w:line="240" w:lineRule="auto"/>
      </w:pPr>
      <w:r>
        <w:continuationSeparator/>
      </w:r>
    </w:p>
  </w:endnote>
  <w:endnote w:type="continuationNotice" w:id="1">
    <w:p w14:paraId="19D3D401" w14:textId="77777777" w:rsidR="007E46C5" w:rsidRDefault="007E46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3CC6" w14:textId="77777777" w:rsidR="007E46C5" w:rsidRDefault="007E46C5" w:rsidP="00DF3CD2">
      <w:pPr>
        <w:spacing w:line="240" w:lineRule="auto"/>
      </w:pPr>
      <w:r>
        <w:separator/>
      </w:r>
    </w:p>
  </w:footnote>
  <w:footnote w:type="continuationSeparator" w:id="0">
    <w:p w14:paraId="0E1FB299" w14:textId="77777777" w:rsidR="007E46C5" w:rsidRDefault="007E46C5" w:rsidP="00DF3CD2">
      <w:pPr>
        <w:spacing w:line="240" w:lineRule="auto"/>
      </w:pPr>
      <w:r>
        <w:continuationSeparator/>
      </w:r>
    </w:p>
  </w:footnote>
  <w:footnote w:type="continuationNotice" w:id="1">
    <w:p w14:paraId="0BB1F5F2" w14:textId="77777777" w:rsidR="007E46C5" w:rsidRDefault="007E46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A71A" w14:textId="0DB7066A" w:rsidR="00A25F0B" w:rsidRDefault="00A25F0B" w:rsidP="000C77FD">
    <w:pPr>
      <w:pStyle w:val="Header"/>
    </w:pPr>
    <w:r>
      <w:tab/>
    </w:r>
    <w:sdt>
      <w:sdtPr>
        <w:id w:val="-1580365357"/>
        <w:docPartObj>
          <w:docPartGallery w:val="Page Numbers (Top of Page)"/>
          <w:docPartUnique/>
        </w:docPartObj>
      </w:sdtPr>
      <w:sdtEndPr>
        <w:rPr>
          <w:noProof/>
        </w:rPr>
      </w:sdtEndPr>
      <w:sdtContent>
        <w:r>
          <w:tab/>
        </w:r>
        <w:r>
          <w:fldChar w:fldCharType="begin"/>
        </w:r>
        <w:r w:rsidRPr="001B0F29">
          <w:instrText xml:space="preserve"> PAGE   \* MERGEFORMAT </w:instrText>
        </w:r>
        <w:r>
          <w:fldChar w:fldCharType="separate"/>
        </w:r>
        <w:r>
          <w:rPr>
            <w:noProof/>
          </w:rPr>
          <w:t>21</w:t>
        </w:r>
        <w:r>
          <w:rPr>
            <w:noProof/>
          </w:rPr>
          <w:fldChar w:fldCharType="end"/>
        </w:r>
      </w:sdtContent>
    </w:sdt>
  </w:p>
  <w:p w14:paraId="66B70DE7" w14:textId="6F6C8DEB" w:rsidR="00A25F0B" w:rsidRDefault="00A25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F0E1" w14:textId="77777777" w:rsidR="00A25F0B" w:rsidRDefault="00A25F0B" w:rsidP="000C77FD">
    <w:pPr>
      <w:pStyle w:val="Header"/>
    </w:pPr>
    <w:r>
      <w:tab/>
    </w:r>
    <w:sdt>
      <w:sdtPr>
        <w:id w:val="-1378702310"/>
        <w:docPartObj>
          <w:docPartGallery w:val="Page Numbers (Top of Page)"/>
          <w:docPartUnique/>
        </w:docPartObj>
      </w:sdtPr>
      <w:sdtEndPr>
        <w:rPr>
          <w:noProof/>
        </w:rPr>
      </w:sdtEndPr>
      <w:sdtContent>
        <w:r>
          <w:tab/>
        </w:r>
        <w:r>
          <w:fldChar w:fldCharType="begin"/>
        </w:r>
        <w:r w:rsidRPr="001B0F29">
          <w:instrText xml:space="preserve"> PAGE   \* MERGEFORMAT </w:instrText>
        </w:r>
        <w:r>
          <w:fldChar w:fldCharType="separate"/>
        </w:r>
        <w:r>
          <w:rPr>
            <w:noProof/>
          </w:rPr>
          <w:t>21</w:t>
        </w:r>
        <w:r>
          <w:rPr>
            <w:noProof/>
          </w:rPr>
          <w:fldChar w:fldCharType="end"/>
        </w:r>
      </w:sdtContent>
    </w:sdt>
  </w:p>
  <w:p w14:paraId="065EE120" w14:textId="77777777" w:rsidR="00A25F0B" w:rsidRDefault="00A25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46A1A0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9AC6D8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13E252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A284A6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6FC2F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0F0D9B"/>
    <w:multiLevelType w:val="hybridMultilevel"/>
    <w:tmpl w:val="38F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41D55"/>
    <w:multiLevelType w:val="multilevel"/>
    <w:tmpl w:val="B6182DC4"/>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o"/>
      <w:lvlJc w:val="left"/>
      <w:pPr>
        <w:ind w:left="1440" w:hanging="360"/>
      </w:pPr>
      <w:rPr>
        <w:rFonts w:ascii="Courier New" w:hAnsi="Courier New" w:cs="Times New Roman" w:hint="default"/>
      </w:rPr>
    </w:lvl>
    <w:lvl w:ilvl="4">
      <w:start w:val="1"/>
      <w:numFmt w:val="bullet"/>
      <w:pStyle w:val="ListBullet5"/>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7394CE9"/>
    <w:multiLevelType w:val="multilevel"/>
    <w:tmpl w:val="50AC6F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894A88"/>
    <w:multiLevelType w:val="hybridMultilevel"/>
    <w:tmpl w:val="F4A4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D3BC3"/>
    <w:multiLevelType w:val="hybridMultilevel"/>
    <w:tmpl w:val="E9702236"/>
    <w:lvl w:ilvl="0" w:tplc="0A54A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20D2B"/>
    <w:multiLevelType w:val="hybridMultilevel"/>
    <w:tmpl w:val="98C8B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F103F8"/>
    <w:multiLevelType w:val="hybridMultilevel"/>
    <w:tmpl w:val="98C8B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645E4A"/>
    <w:multiLevelType w:val="hybridMultilevel"/>
    <w:tmpl w:val="03E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E1C47"/>
    <w:multiLevelType w:val="multilevel"/>
    <w:tmpl w:val="F20651C8"/>
    <w:styleLink w:val="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C80AB7"/>
    <w:multiLevelType w:val="hybridMultilevel"/>
    <w:tmpl w:val="EB8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B7DA3"/>
    <w:multiLevelType w:val="hybridMultilevel"/>
    <w:tmpl w:val="313C5B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6D42CE"/>
    <w:multiLevelType w:val="multilevel"/>
    <w:tmpl w:val="D99CB8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3F0797"/>
    <w:multiLevelType w:val="hybridMultilevel"/>
    <w:tmpl w:val="EB8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16EB8"/>
    <w:multiLevelType w:val="hybridMultilevel"/>
    <w:tmpl w:val="EB8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A6BF1"/>
    <w:multiLevelType w:val="hybridMultilevel"/>
    <w:tmpl w:val="51CC9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8501B"/>
    <w:multiLevelType w:val="multilevel"/>
    <w:tmpl w:val="0BC4C7C4"/>
    <w:numStyleLink w:val="NumberedHeadings"/>
  </w:abstractNum>
  <w:abstractNum w:abstractNumId="21" w15:restartNumberingAfterBreak="0">
    <w:nsid w:val="359307FF"/>
    <w:multiLevelType w:val="hybridMultilevel"/>
    <w:tmpl w:val="23CCB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F4262"/>
    <w:multiLevelType w:val="hybridMultilevel"/>
    <w:tmpl w:val="D33E9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E66AC"/>
    <w:multiLevelType w:val="multilevel"/>
    <w:tmpl w:val="F0B4EFC2"/>
    <w:styleLink w:val="NumberedHeadings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B95C2A"/>
    <w:multiLevelType w:val="hybridMultilevel"/>
    <w:tmpl w:val="1704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1685A"/>
    <w:multiLevelType w:val="multilevel"/>
    <w:tmpl w:val="3A262DD2"/>
    <w:lvl w:ilvl="0">
      <w:start w:val="1"/>
      <w:numFmt w:val="decimal"/>
      <w:pStyle w:val="Outli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311B5A"/>
    <w:multiLevelType w:val="hybridMultilevel"/>
    <w:tmpl w:val="E6E6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A470A"/>
    <w:multiLevelType w:val="multilevel"/>
    <w:tmpl w:val="F0B4EFC2"/>
    <w:numStyleLink w:val="NumberedHeadings0"/>
  </w:abstractNum>
  <w:abstractNum w:abstractNumId="28" w15:restartNumberingAfterBreak="0">
    <w:nsid w:val="56B63A78"/>
    <w:multiLevelType w:val="multilevel"/>
    <w:tmpl w:val="06B6EFCC"/>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50384E"/>
    <w:multiLevelType w:val="multilevel"/>
    <w:tmpl w:val="B65429DE"/>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4590" w:hanging="360"/>
      </w:pPr>
      <w:rPr>
        <w:rFonts w:ascii="Symbol" w:hAnsi="Symbol"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0" w15:restartNumberingAfterBreak="0">
    <w:nsid w:val="63590D84"/>
    <w:multiLevelType w:val="hybridMultilevel"/>
    <w:tmpl w:val="7C7291F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15:restartNumberingAfterBreak="0">
    <w:nsid w:val="643B6EE9"/>
    <w:multiLevelType w:val="multilevel"/>
    <w:tmpl w:val="7F008D1A"/>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697755C6"/>
    <w:multiLevelType w:val="multilevel"/>
    <w:tmpl w:val="5AF013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7F61A9"/>
    <w:multiLevelType w:val="multilevel"/>
    <w:tmpl w:val="50AC6F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F32568"/>
    <w:multiLevelType w:val="hybridMultilevel"/>
    <w:tmpl w:val="8560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E66BA"/>
    <w:multiLevelType w:val="multilevel"/>
    <w:tmpl w:val="0BC4C7C4"/>
    <w:styleLink w:val="NumberedHeadings"/>
    <w:lvl w:ilvl="0">
      <w:start w:val="1"/>
      <w:numFmt w:val="decimal"/>
      <w:lvlText w:val="%1."/>
      <w:lvlJc w:val="left"/>
      <w:pPr>
        <w:ind w:left="1080" w:hanging="1080"/>
      </w:pPr>
    </w:lvl>
    <w:lvl w:ilvl="1">
      <w:start w:val="1"/>
      <w:numFmt w:val="decimal"/>
      <w:lvlText w:val="%1.%2."/>
      <w:lvlJc w:val="left"/>
      <w:pPr>
        <w:ind w:left="1080" w:hanging="1080"/>
      </w:pPr>
    </w:lvl>
    <w:lvl w:ilvl="2">
      <w:start w:val="1"/>
      <w:numFmt w:val="decimal"/>
      <w:lvlText w:val="%1.%2.%3."/>
      <w:lvlJc w:val="left"/>
      <w:pPr>
        <w:ind w:left="1080" w:hanging="1080"/>
      </w:pPr>
    </w:lvl>
    <w:lvl w:ilvl="3">
      <w:start w:val="1"/>
      <w:numFmt w:val="decimal"/>
      <w:pStyle w:val="Heading5"/>
      <w:lvlText w:val="%1.%2.%3.%4."/>
      <w:lvlJc w:val="left"/>
      <w:pPr>
        <w:ind w:left="1080" w:hanging="1080"/>
      </w:pPr>
    </w:lvl>
    <w:lvl w:ilvl="4">
      <w:start w:val="1"/>
      <w:numFmt w:val="lowerLetter"/>
      <w:pStyle w:val="Heading6"/>
      <w:lvlText w:val="(%5)"/>
      <w:lvlJc w:val="left"/>
      <w:pPr>
        <w:ind w:left="1080" w:hanging="1080"/>
      </w:pPr>
    </w:lvl>
    <w:lvl w:ilvl="5">
      <w:start w:val="1"/>
      <w:numFmt w:val="lowerRoman"/>
      <w:pStyle w:val="Heading7"/>
      <w:lvlText w:val="(%6)"/>
      <w:lvlJc w:val="left"/>
      <w:pPr>
        <w:ind w:left="1080" w:hanging="1080"/>
      </w:pPr>
    </w:lvl>
    <w:lvl w:ilvl="6">
      <w:start w:val="1"/>
      <w:numFmt w:val="decimal"/>
      <w:pStyle w:val="Heading8"/>
      <w:lvlText w:val="%7."/>
      <w:lvlJc w:val="left"/>
      <w:pPr>
        <w:ind w:left="1080" w:hanging="1080"/>
      </w:pPr>
    </w:lvl>
    <w:lvl w:ilvl="7">
      <w:start w:val="1"/>
      <w:numFmt w:val="lowerLetter"/>
      <w:pStyle w:val="Heading9"/>
      <w:lvlText w:val="%8."/>
      <w:lvlJc w:val="left"/>
      <w:pPr>
        <w:ind w:left="1080" w:hanging="1080"/>
      </w:pPr>
    </w:lvl>
    <w:lvl w:ilvl="8">
      <w:start w:val="1"/>
      <w:numFmt w:val="lowerRoman"/>
      <w:lvlText w:val="%9."/>
      <w:lvlJc w:val="left"/>
      <w:pPr>
        <w:ind w:left="1080" w:hanging="1080"/>
      </w:pPr>
    </w:lvl>
  </w:abstractNum>
  <w:abstractNum w:abstractNumId="36" w15:restartNumberingAfterBreak="0">
    <w:nsid w:val="74CD39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2442E7"/>
    <w:multiLevelType w:val="hybridMultilevel"/>
    <w:tmpl w:val="F2F6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57401"/>
    <w:multiLevelType w:val="multilevel"/>
    <w:tmpl w:val="4684B144"/>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Times New Roman"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9" w15:restartNumberingAfterBreak="0">
    <w:nsid w:val="7E4A3F7A"/>
    <w:multiLevelType w:val="hybridMultilevel"/>
    <w:tmpl w:val="EB8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num>
  <w:num w:numId="4">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5"/>
  </w:num>
  <w:num w:numId="8">
    <w:abstractNumId w:val="38"/>
  </w:num>
  <w:num w:numId="9">
    <w:abstractNumId w:val="25"/>
  </w:num>
  <w:num w:numId="10">
    <w:abstractNumId w:val="16"/>
  </w:num>
  <w:num w:numId="11">
    <w:abstractNumId w:val="7"/>
  </w:num>
  <w:num w:numId="12">
    <w:abstractNumId w:val="33"/>
  </w:num>
  <w:num w:numId="13">
    <w:abstractNumId w:val="31"/>
  </w:num>
  <w:num w:numId="14">
    <w:abstractNumId w:val="20"/>
  </w:num>
  <w:num w:numId="15">
    <w:abstractNumId w:val="36"/>
  </w:num>
  <w:num w:numId="16">
    <w:abstractNumId w:val="4"/>
  </w:num>
  <w:num w:numId="17">
    <w:abstractNumId w:val="3"/>
  </w:num>
  <w:num w:numId="18">
    <w:abstractNumId w:val="2"/>
  </w:num>
  <w:num w:numId="19">
    <w:abstractNumId w:val="1"/>
  </w:num>
  <w:num w:numId="20">
    <w:abstractNumId w:val="0"/>
  </w:num>
  <w:num w:numId="21">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9"/>
  </w:num>
  <w:num w:numId="24">
    <w:abstractNumId w:val="30"/>
  </w:num>
  <w:num w:numId="25">
    <w:abstractNumId w:val="34"/>
  </w:num>
  <w:num w:numId="26">
    <w:abstractNumId w:val="32"/>
  </w:num>
  <w:num w:numId="27">
    <w:abstractNumId w:val="22"/>
  </w:num>
  <w:num w:numId="28">
    <w:abstractNumId w:val="19"/>
  </w:num>
  <w:num w:numId="29">
    <w:abstractNumId w:val="8"/>
  </w:num>
  <w:num w:numId="30">
    <w:abstractNumId w:val="15"/>
  </w:num>
  <w:num w:numId="31">
    <w:abstractNumId w:val="12"/>
  </w:num>
  <w:num w:numId="32">
    <w:abstractNumId w:val="24"/>
  </w:num>
  <w:num w:numId="33">
    <w:abstractNumId w:val="37"/>
  </w:num>
  <w:num w:numId="34">
    <w:abstractNumId w:val="21"/>
  </w:num>
  <w:num w:numId="35">
    <w:abstractNumId w:val="9"/>
  </w:num>
  <w:num w:numId="36">
    <w:abstractNumId w:val="23"/>
  </w:num>
  <w:num w:numId="37">
    <w:abstractNumId w:val="27"/>
  </w:num>
  <w:num w:numId="38">
    <w:abstractNumId w:val="28"/>
  </w:num>
  <w:num w:numId="39">
    <w:abstractNumId w:val="28"/>
  </w:num>
  <w:num w:numId="40">
    <w:abstractNumId w:val="28"/>
  </w:num>
  <w:num w:numId="41">
    <w:abstractNumId w:val="26"/>
  </w:num>
  <w:num w:numId="42">
    <w:abstractNumId w:val="10"/>
  </w:num>
  <w:num w:numId="43">
    <w:abstractNumId w:val="39"/>
  </w:num>
  <w:num w:numId="44">
    <w:abstractNumId w:val="18"/>
  </w:num>
  <w:num w:numId="45">
    <w:abstractNumId w:val="11"/>
  </w:num>
  <w:num w:numId="46">
    <w:abstractNumId w:val="14"/>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BF"/>
    <w:rsid w:val="00000548"/>
    <w:rsid w:val="00000668"/>
    <w:rsid w:val="000008F3"/>
    <w:rsid w:val="00000AC1"/>
    <w:rsid w:val="00000B4F"/>
    <w:rsid w:val="00000ECF"/>
    <w:rsid w:val="00001361"/>
    <w:rsid w:val="000015E2"/>
    <w:rsid w:val="00001BAF"/>
    <w:rsid w:val="00002A83"/>
    <w:rsid w:val="00002AB2"/>
    <w:rsid w:val="00002BA1"/>
    <w:rsid w:val="00002D74"/>
    <w:rsid w:val="00003746"/>
    <w:rsid w:val="00003B8A"/>
    <w:rsid w:val="00003BD1"/>
    <w:rsid w:val="00003E21"/>
    <w:rsid w:val="00003E5E"/>
    <w:rsid w:val="00003FA2"/>
    <w:rsid w:val="0000418C"/>
    <w:rsid w:val="00004707"/>
    <w:rsid w:val="00004E6B"/>
    <w:rsid w:val="00004F74"/>
    <w:rsid w:val="00004FA5"/>
    <w:rsid w:val="00005496"/>
    <w:rsid w:val="0000563A"/>
    <w:rsid w:val="00005695"/>
    <w:rsid w:val="000057A7"/>
    <w:rsid w:val="00005C29"/>
    <w:rsid w:val="00005E6F"/>
    <w:rsid w:val="000060F9"/>
    <w:rsid w:val="00006372"/>
    <w:rsid w:val="00006666"/>
    <w:rsid w:val="00006CE0"/>
    <w:rsid w:val="0000739E"/>
    <w:rsid w:val="000075B1"/>
    <w:rsid w:val="000076F7"/>
    <w:rsid w:val="0000791A"/>
    <w:rsid w:val="0000793E"/>
    <w:rsid w:val="00007A21"/>
    <w:rsid w:val="00007D8D"/>
    <w:rsid w:val="000108A5"/>
    <w:rsid w:val="000108DD"/>
    <w:rsid w:val="000109C3"/>
    <w:rsid w:val="00010B50"/>
    <w:rsid w:val="00011731"/>
    <w:rsid w:val="0001190A"/>
    <w:rsid w:val="00011A9B"/>
    <w:rsid w:val="00011D08"/>
    <w:rsid w:val="00012021"/>
    <w:rsid w:val="000124D4"/>
    <w:rsid w:val="00012700"/>
    <w:rsid w:val="00012C9E"/>
    <w:rsid w:val="00012CA4"/>
    <w:rsid w:val="00012FCF"/>
    <w:rsid w:val="00013198"/>
    <w:rsid w:val="000131F2"/>
    <w:rsid w:val="00013543"/>
    <w:rsid w:val="00013ABF"/>
    <w:rsid w:val="00013C24"/>
    <w:rsid w:val="00013C29"/>
    <w:rsid w:val="00013E56"/>
    <w:rsid w:val="00014167"/>
    <w:rsid w:val="00014420"/>
    <w:rsid w:val="0001456D"/>
    <w:rsid w:val="0001475B"/>
    <w:rsid w:val="00014CF6"/>
    <w:rsid w:val="00014EAD"/>
    <w:rsid w:val="0001525B"/>
    <w:rsid w:val="000157A0"/>
    <w:rsid w:val="00015962"/>
    <w:rsid w:val="00015A3E"/>
    <w:rsid w:val="00015BE6"/>
    <w:rsid w:val="00015F35"/>
    <w:rsid w:val="00016090"/>
    <w:rsid w:val="000165F4"/>
    <w:rsid w:val="00016ACD"/>
    <w:rsid w:val="00016D5E"/>
    <w:rsid w:val="0001702B"/>
    <w:rsid w:val="000179C8"/>
    <w:rsid w:val="0002033E"/>
    <w:rsid w:val="00020355"/>
    <w:rsid w:val="000204CD"/>
    <w:rsid w:val="00020535"/>
    <w:rsid w:val="000205FB"/>
    <w:rsid w:val="00020DE0"/>
    <w:rsid w:val="00020E28"/>
    <w:rsid w:val="000210C7"/>
    <w:rsid w:val="00021172"/>
    <w:rsid w:val="00021928"/>
    <w:rsid w:val="000220D3"/>
    <w:rsid w:val="0002249E"/>
    <w:rsid w:val="00022572"/>
    <w:rsid w:val="000228BC"/>
    <w:rsid w:val="00022D67"/>
    <w:rsid w:val="00022DBB"/>
    <w:rsid w:val="00022EE9"/>
    <w:rsid w:val="000230C5"/>
    <w:rsid w:val="0002360B"/>
    <w:rsid w:val="00023A61"/>
    <w:rsid w:val="00023C1E"/>
    <w:rsid w:val="00023C7E"/>
    <w:rsid w:val="00023C9D"/>
    <w:rsid w:val="00023FFD"/>
    <w:rsid w:val="00024033"/>
    <w:rsid w:val="0002424A"/>
    <w:rsid w:val="00024259"/>
    <w:rsid w:val="0002470D"/>
    <w:rsid w:val="00024751"/>
    <w:rsid w:val="000249FD"/>
    <w:rsid w:val="00024A8B"/>
    <w:rsid w:val="00024B95"/>
    <w:rsid w:val="00024D8F"/>
    <w:rsid w:val="00025020"/>
    <w:rsid w:val="00025187"/>
    <w:rsid w:val="000252D3"/>
    <w:rsid w:val="00026082"/>
    <w:rsid w:val="00026295"/>
    <w:rsid w:val="00026607"/>
    <w:rsid w:val="0002793E"/>
    <w:rsid w:val="00027A38"/>
    <w:rsid w:val="00030344"/>
    <w:rsid w:val="000303F4"/>
    <w:rsid w:val="00030546"/>
    <w:rsid w:val="00030A57"/>
    <w:rsid w:val="00030C38"/>
    <w:rsid w:val="00031100"/>
    <w:rsid w:val="000314EE"/>
    <w:rsid w:val="000315C6"/>
    <w:rsid w:val="00031937"/>
    <w:rsid w:val="0003193E"/>
    <w:rsid w:val="00031BE7"/>
    <w:rsid w:val="00031DFA"/>
    <w:rsid w:val="00031E42"/>
    <w:rsid w:val="00031EA6"/>
    <w:rsid w:val="00032097"/>
    <w:rsid w:val="000320A5"/>
    <w:rsid w:val="000326D5"/>
    <w:rsid w:val="0003280A"/>
    <w:rsid w:val="00032C02"/>
    <w:rsid w:val="00032D53"/>
    <w:rsid w:val="00032E09"/>
    <w:rsid w:val="0003382B"/>
    <w:rsid w:val="00033937"/>
    <w:rsid w:val="0003393E"/>
    <w:rsid w:val="0003397D"/>
    <w:rsid w:val="00034175"/>
    <w:rsid w:val="000344A7"/>
    <w:rsid w:val="00034555"/>
    <w:rsid w:val="0003459E"/>
    <w:rsid w:val="0003486C"/>
    <w:rsid w:val="000348B0"/>
    <w:rsid w:val="00035403"/>
    <w:rsid w:val="000354C8"/>
    <w:rsid w:val="00035549"/>
    <w:rsid w:val="00035959"/>
    <w:rsid w:val="00035CC2"/>
    <w:rsid w:val="0003607A"/>
    <w:rsid w:val="00036251"/>
    <w:rsid w:val="0003649A"/>
    <w:rsid w:val="00036520"/>
    <w:rsid w:val="00036688"/>
    <w:rsid w:val="00036A47"/>
    <w:rsid w:val="00036C32"/>
    <w:rsid w:val="00036EEC"/>
    <w:rsid w:val="0003731B"/>
    <w:rsid w:val="00037713"/>
    <w:rsid w:val="00037781"/>
    <w:rsid w:val="00037930"/>
    <w:rsid w:val="00037A22"/>
    <w:rsid w:val="00037B41"/>
    <w:rsid w:val="00037C9B"/>
    <w:rsid w:val="00037F70"/>
    <w:rsid w:val="00037FF2"/>
    <w:rsid w:val="0004021D"/>
    <w:rsid w:val="000402D9"/>
    <w:rsid w:val="00040486"/>
    <w:rsid w:val="000404AE"/>
    <w:rsid w:val="000407FF"/>
    <w:rsid w:val="00040828"/>
    <w:rsid w:val="00040D31"/>
    <w:rsid w:val="00040F0D"/>
    <w:rsid w:val="00041408"/>
    <w:rsid w:val="000415C5"/>
    <w:rsid w:val="000415F2"/>
    <w:rsid w:val="00041948"/>
    <w:rsid w:val="00041C4B"/>
    <w:rsid w:val="00041C95"/>
    <w:rsid w:val="00041D62"/>
    <w:rsid w:val="00041E97"/>
    <w:rsid w:val="00042757"/>
    <w:rsid w:val="00042810"/>
    <w:rsid w:val="00043E4E"/>
    <w:rsid w:val="00043E7A"/>
    <w:rsid w:val="00043F7D"/>
    <w:rsid w:val="000449D0"/>
    <w:rsid w:val="00044B04"/>
    <w:rsid w:val="000452C6"/>
    <w:rsid w:val="0004537E"/>
    <w:rsid w:val="0004543F"/>
    <w:rsid w:val="000457DC"/>
    <w:rsid w:val="000468A6"/>
    <w:rsid w:val="00046903"/>
    <w:rsid w:val="00046D81"/>
    <w:rsid w:val="00046F20"/>
    <w:rsid w:val="00047A38"/>
    <w:rsid w:val="000501AA"/>
    <w:rsid w:val="00050346"/>
    <w:rsid w:val="0005092A"/>
    <w:rsid w:val="00050BC2"/>
    <w:rsid w:val="00050C05"/>
    <w:rsid w:val="00050DF6"/>
    <w:rsid w:val="00050E71"/>
    <w:rsid w:val="0005152C"/>
    <w:rsid w:val="0005155A"/>
    <w:rsid w:val="000518B1"/>
    <w:rsid w:val="000518D5"/>
    <w:rsid w:val="00051995"/>
    <w:rsid w:val="00051E9A"/>
    <w:rsid w:val="00051FE8"/>
    <w:rsid w:val="00052194"/>
    <w:rsid w:val="000522DF"/>
    <w:rsid w:val="00052555"/>
    <w:rsid w:val="00052767"/>
    <w:rsid w:val="000527F7"/>
    <w:rsid w:val="0005318A"/>
    <w:rsid w:val="00053B07"/>
    <w:rsid w:val="00053C04"/>
    <w:rsid w:val="00054521"/>
    <w:rsid w:val="00054ACB"/>
    <w:rsid w:val="00054BAF"/>
    <w:rsid w:val="00054BE4"/>
    <w:rsid w:val="00054C07"/>
    <w:rsid w:val="00054F72"/>
    <w:rsid w:val="000551B9"/>
    <w:rsid w:val="000552E0"/>
    <w:rsid w:val="000554BE"/>
    <w:rsid w:val="00055788"/>
    <w:rsid w:val="00055821"/>
    <w:rsid w:val="00055DC1"/>
    <w:rsid w:val="00056159"/>
    <w:rsid w:val="0005656A"/>
    <w:rsid w:val="0005656F"/>
    <w:rsid w:val="0005670E"/>
    <w:rsid w:val="00056764"/>
    <w:rsid w:val="0005692D"/>
    <w:rsid w:val="0005698E"/>
    <w:rsid w:val="00057066"/>
    <w:rsid w:val="000575F9"/>
    <w:rsid w:val="00057A72"/>
    <w:rsid w:val="00057DC8"/>
    <w:rsid w:val="0006020A"/>
    <w:rsid w:val="000605FA"/>
    <w:rsid w:val="00060643"/>
    <w:rsid w:val="0006086A"/>
    <w:rsid w:val="00060AE0"/>
    <w:rsid w:val="00060C56"/>
    <w:rsid w:val="00060D9D"/>
    <w:rsid w:val="000610BF"/>
    <w:rsid w:val="0006132C"/>
    <w:rsid w:val="00061850"/>
    <w:rsid w:val="00061A19"/>
    <w:rsid w:val="000620AF"/>
    <w:rsid w:val="00062F44"/>
    <w:rsid w:val="00063422"/>
    <w:rsid w:val="00063A08"/>
    <w:rsid w:val="00063AD2"/>
    <w:rsid w:val="00063C03"/>
    <w:rsid w:val="0006402B"/>
    <w:rsid w:val="000645A3"/>
    <w:rsid w:val="0006491E"/>
    <w:rsid w:val="00064AD2"/>
    <w:rsid w:val="000653DB"/>
    <w:rsid w:val="00065782"/>
    <w:rsid w:val="000657B7"/>
    <w:rsid w:val="00065907"/>
    <w:rsid w:val="000659C1"/>
    <w:rsid w:val="00065A7A"/>
    <w:rsid w:val="00065A81"/>
    <w:rsid w:val="00065B3E"/>
    <w:rsid w:val="000661A7"/>
    <w:rsid w:val="0006689A"/>
    <w:rsid w:val="00066AB8"/>
    <w:rsid w:val="00066AE9"/>
    <w:rsid w:val="00066EE4"/>
    <w:rsid w:val="00067048"/>
    <w:rsid w:val="000671B1"/>
    <w:rsid w:val="0006722E"/>
    <w:rsid w:val="000678FB"/>
    <w:rsid w:val="00067B3E"/>
    <w:rsid w:val="00067B91"/>
    <w:rsid w:val="00067D93"/>
    <w:rsid w:val="00070734"/>
    <w:rsid w:val="000709B5"/>
    <w:rsid w:val="00070AC5"/>
    <w:rsid w:val="00070BBA"/>
    <w:rsid w:val="00070C81"/>
    <w:rsid w:val="000711EE"/>
    <w:rsid w:val="0007128A"/>
    <w:rsid w:val="0007149C"/>
    <w:rsid w:val="00071813"/>
    <w:rsid w:val="00071B5F"/>
    <w:rsid w:val="00071C28"/>
    <w:rsid w:val="0007218B"/>
    <w:rsid w:val="00072D7A"/>
    <w:rsid w:val="00074437"/>
    <w:rsid w:val="0007489E"/>
    <w:rsid w:val="00074AC0"/>
    <w:rsid w:val="00074C1E"/>
    <w:rsid w:val="00074C2E"/>
    <w:rsid w:val="00074F39"/>
    <w:rsid w:val="000751E4"/>
    <w:rsid w:val="000754A8"/>
    <w:rsid w:val="00075B05"/>
    <w:rsid w:val="00075D8D"/>
    <w:rsid w:val="000762F2"/>
    <w:rsid w:val="00076438"/>
    <w:rsid w:val="00076753"/>
    <w:rsid w:val="000768D0"/>
    <w:rsid w:val="00076973"/>
    <w:rsid w:val="00076E83"/>
    <w:rsid w:val="000773B9"/>
    <w:rsid w:val="000776FE"/>
    <w:rsid w:val="00077921"/>
    <w:rsid w:val="00077D07"/>
    <w:rsid w:val="00077D82"/>
    <w:rsid w:val="00077E74"/>
    <w:rsid w:val="000800A2"/>
    <w:rsid w:val="00080359"/>
    <w:rsid w:val="00080E48"/>
    <w:rsid w:val="00080ED9"/>
    <w:rsid w:val="0008143B"/>
    <w:rsid w:val="000818FD"/>
    <w:rsid w:val="00081A1B"/>
    <w:rsid w:val="00081D3D"/>
    <w:rsid w:val="00081FDB"/>
    <w:rsid w:val="0008212A"/>
    <w:rsid w:val="0008214B"/>
    <w:rsid w:val="000821DD"/>
    <w:rsid w:val="00082556"/>
    <w:rsid w:val="000825FB"/>
    <w:rsid w:val="00082CB7"/>
    <w:rsid w:val="00082F85"/>
    <w:rsid w:val="0008305D"/>
    <w:rsid w:val="0008329E"/>
    <w:rsid w:val="000833F5"/>
    <w:rsid w:val="00083831"/>
    <w:rsid w:val="000839E4"/>
    <w:rsid w:val="00084589"/>
    <w:rsid w:val="000849C8"/>
    <w:rsid w:val="00084A67"/>
    <w:rsid w:val="00084D91"/>
    <w:rsid w:val="00084DE6"/>
    <w:rsid w:val="00084EFF"/>
    <w:rsid w:val="0008533C"/>
    <w:rsid w:val="00085410"/>
    <w:rsid w:val="00085530"/>
    <w:rsid w:val="00085773"/>
    <w:rsid w:val="00085A64"/>
    <w:rsid w:val="00085ECF"/>
    <w:rsid w:val="00086140"/>
    <w:rsid w:val="0008630A"/>
    <w:rsid w:val="00086400"/>
    <w:rsid w:val="000865C6"/>
    <w:rsid w:val="00086EAA"/>
    <w:rsid w:val="0008789C"/>
    <w:rsid w:val="00087C30"/>
    <w:rsid w:val="00087CD6"/>
    <w:rsid w:val="000904AD"/>
    <w:rsid w:val="00090D37"/>
    <w:rsid w:val="000915E4"/>
    <w:rsid w:val="000918A9"/>
    <w:rsid w:val="00091958"/>
    <w:rsid w:val="00091CE8"/>
    <w:rsid w:val="0009217A"/>
    <w:rsid w:val="0009232C"/>
    <w:rsid w:val="0009255F"/>
    <w:rsid w:val="00092717"/>
    <w:rsid w:val="00092761"/>
    <w:rsid w:val="000931A5"/>
    <w:rsid w:val="0009328D"/>
    <w:rsid w:val="00093815"/>
    <w:rsid w:val="0009385C"/>
    <w:rsid w:val="000939D4"/>
    <w:rsid w:val="00094057"/>
    <w:rsid w:val="00094226"/>
    <w:rsid w:val="0009422E"/>
    <w:rsid w:val="000943EA"/>
    <w:rsid w:val="00094414"/>
    <w:rsid w:val="000944A7"/>
    <w:rsid w:val="0009496A"/>
    <w:rsid w:val="00094BAA"/>
    <w:rsid w:val="0009539F"/>
    <w:rsid w:val="000953CE"/>
    <w:rsid w:val="00095BCB"/>
    <w:rsid w:val="000962C6"/>
    <w:rsid w:val="00096524"/>
    <w:rsid w:val="0009662C"/>
    <w:rsid w:val="0009688C"/>
    <w:rsid w:val="00096A93"/>
    <w:rsid w:val="00096DA7"/>
    <w:rsid w:val="00096E03"/>
    <w:rsid w:val="00097134"/>
    <w:rsid w:val="000975ED"/>
    <w:rsid w:val="00097ACE"/>
    <w:rsid w:val="000A01B3"/>
    <w:rsid w:val="000A0362"/>
    <w:rsid w:val="000A0A72"/>
    <w:rsid w:val="000A0C20"/>
    <w:rsid w:val="000A0D93"/>
    <w:rsid w:val="000A1015"/>
    <w:rsid w:val="000A11C9"/>
    <w:rsid w:val="000A1BF7"/>
    <w:rsid w:val="000A2886"/>
    <w:rsid w:val="000A28A5"/>
    <w:rsid w:val="000A297E"/>
    <w:rsid w:val="000A2C9B"/>
    <w:rsid w:val="000A2CC5"/>
    <w:rsid w:val="000A2EB7"/>
    <w:rsid w:val="000A3622"/>
    <w:rsid w:val="000A40C3"/>
    <w:rsid w:val="000A43D8"/>
    <w:rsid w:val="000A44DF"/>
    <w:rsid w:val="000A47EB"/>
    <w:rsid w:val="000A4B6A"/>
    <w:rsid w:val="000A54E7"/>
    <w:rsid w:val="000A5A05"/>
    <w:rsid w:val="000A5F1A"/>
    <w:rsid w:val="000A5FCB"/>
    <w:rsid w:val="000A6159"/>
    <w:rsid w:val="000A64B6"/>
    <w:rsid w:val="000A6A72"/>
    <w:rsid w:val="000A6AC1"/>
    <w:rsid w:val="000A6BDE"/>
    <w:rsid w:val="000A6CEF"/>
    <w:rsid w:val="000A71A8"/>
    <w:rsid w:val="000A748C"/>
    <w:rsid w:val="000A7868"/>
    <w:rsid w:val="000A7925"/>
    <w:rsid w:val="000A79EC"/>
    <w:rsid w:val="000A7CBE"/>
    <w:rsid w:val="000B0518"/>
    <w:rsid w:val="000B0648"/>
    <w:rsid w:val="000B06A5"/>
    <w:rsid w:val="000B0C76"/>
    <w:rsid w:val="000B0D89"/>
    <w:rsid w:val="000B0D8F"/>
    <w:rsid w:val="000B0F9A"/>
    <w:rsid w:val="000B13F7"/>
    <w:rsid w:val="000B143B"/>
    <w:rsid w:val="000B150D"/>
    <w:rsid w:val="000B1628"/>
    <w:rsid w:val="000B181B"/>
    <w:rsid w:val="000B1C7F"/>
    <w:rsid w:val="000B1F99"/>
    <w:rsid w:val="000B27FA"/>
    <w:rsid w:val="000B2917"/>
    <w:rsid w:val="000B2CAA"/>
    <w:rsid w:val="000B2D05"/>
    <w:rsid w:val="000B307F"/>
    <w:rsid w:val="000B3099"/>
    <w:rsid w:val="000B361F"/>
    <w:rsid w:val="000B3AB3"/>
    <w:rsid w:val="000B3B0B"/>
    <w:rsid w:val="000B3B94"/>
    <w:rsid w:val="000B3E06"/>
    <w:rsid w:val="000B3E7C"/>
    <w:rsid w:val="000B435F"/>
    <w:rsid w:val="000B45D8"/>
    <w:rsid w:val="000B4A0C"/>
    <w:rsid w:val="000B4CC6"/>
    <w:rsid w:val="000B4E1C"/>
    <w:rsid w:val="000B4E80"/>
    <w:rsid w:val="000B507C"/>
    <w:rsid w:val="000B5855"/>
    <w:rsid w:val="000B5A29"/>
    <w:rsid w:val="000B5FE2"/>
    <w:rsid w:val="000B676A"/>
    <w:rsid w:val="000B6FD7"/>
    <w:rsid w:val="000B716D"/>
    <w:rsid w:val="000B7262"/>
    <w:rsid w:val="000B7845"/>
    <w:rsid w:val="000C0634"/>
    <w:rsid w:val="000C06A0"/>
    <w:rsid w:val="000C0D6C"/>
    <w:rsid w:val="000C0EF7"/>
    <w:rsid w:val="000C0F30"/>
    <w:rsid w:val="000C1147"/>
    <w:rsid w:val="000C1221"/>
    <w:rsid w:val="000C13E6"/>
    <w:rsid w:val="000C190D"/>
    <w:rsid w:val="000C1B0D"/>
    <w:rsid w:val="000C1B24"/>
    <w:rsid w:val="000C1C96"/>
    <w:rsid w:val="000C1EDC"/>
    <w:rsid w:val="000C2518"/>
    <w:rsid w:val="000C2595"/>
    <w:rsid w:val="000C297A"/>
    <w:rsid w:val="000C2AAE"/>
    <w:rsid w:val="000C2C05"/>
    <w:rsid w:val="000C2E3F"/>
    <w:rsid w:val="000C39D1"/>
    <w:rsid w:val="000C3CEA"/>
    <w:rsid w:val="000C4367"/>
    <w:rsid w:val="000C47D2"/>
    <w:rsid w:val="000C48A1"/>
    <w:rsid w:val="000C4BA6"/>
    <w:rsid w:val="000C4DE8"/>
    <w:rsid w:val="000C50B2"/>
    <w:rsid w:val="000C528F"/>
    <w:rsid w:val="000C58A9"/>
    <w:rsid w:val="000C59E8"/>
    <w:rsid w:val="000C5C40"/>
    <w:rsid w:val="000C600E"/>
    <w:rsid w:val="000C6589"/>
    <w:rsid w:val="000C664F"/>
    <w:rsid w:val="000C6BD2"/>
    <w:rsid w:val="000C7162"/>
    <w:rsid w:val="000C77FD"/>
    <w:rsid w:val="000C7959"/>
    <w:rsid w:val="000C7A50"/>
    <w:rsid w:val="000C7B93"/>
    <w:rsid w:val="000D05CE"/>
    <w:rsid w:val="000D0C1A"/>
    <w:rsid w:val="000D0D51"/>
    <w:rsid w:val="000D0F30"/>
    <w:rsid w:val="000D17E0"/>
    <w:rsid w:val="000D1A0A"/>
    <w:rsid w:val="000D1F3C"/>
    <w:rsid w:val="000D20DE"/>
    <w:rsid w:val="000D274E"/>
    <w:rsid w:val="000D2BCC"/>
    <w:rsid w:val="000D3490"/>
    <w:rsid w:val="000D3A9D"/>
    <w:rsid w:val="000D3F4C"/>
    <w:rsid w:val="000D402B"/>
    <w:rsid w:val="000D40BC"/>
    <w:rsid w:val="000D40EF"/>
    <w:rsid w:val="000D4104"/>
    <w:rsid w:val="000D42A5"/>
    <w:rsid w:val="000D4500"/>
    <w:rsid w:val="000D485F"/>
    <w:rsid w:val="000D4E0E"/>
    <w:rsid w:val="000D56C5"/>
    <w:rsid w:val="000D5863"/>
    <w:rsid w:val="000D6334"/>
    <w:rsid w:val="000D6663"/>
    <w:rsid w:val="000D66EA"/>
    <w:rsid w:val="000D67BD"/>
    <w:rsid w:val="000D6F40"/>
    <w:rsid w:val="000D716D"/>
    <w:rsid w:val="000D76EE"/>
    <w:rsid w:val="000D773F"/>
    <w:rsid w:val="000D7759"/>
    <w:rsid w:val="000D77E9"/>
    <w:rsid w:val="000D7D0E"/>
    <w:rsid w:val="000E02A6"/>
    <w:rsid w:val="000E02FE"/>
    <w:rsid w:val="000E0471"/>
    <w:rsid w:val="000E0BE8"/>
    <w:rsid w:val="000E0C89"/>
    <w:rsid w:val="000E0CA1"/>
    <w:rsid w:val="000E0F10"/>
    <w:rsid w:val="000E113F"/>
    <w:rsid w:val="000E15AF"/>
    <w:rsid w:val="000E1A5F"/>
    <w:rsid w:val="000E1EA1"/>
    <w:rsid w:val="000E20D3"/>
    <w:rsid w:val="000E220F"/>
    <w:rsid w:val="000E246C"/>
    <w:rsid w:val="000E2568"/>
    <w:rsid w:val="000E268C"/>
    <w:rsid w:val="000E26A8"/>
    <w:rsid w:val="000E26F2"/>
    <w:rsid w:val="000E287F"/>
    <w:rsid w:val="000E2898"/>
    <w:rsid w:val="000E3147"/>
    <w:rsid w:val="000E33F8"/>
    <w:rsid w:val="000E3494"/>
    <w:rsid w:val="000E3569"/>
    <w:rsid w:val="000E3926"/>
    <w:rsid w:val="000E3AA0"/>
    <w:rsid w:val="000E3D56"/>
    <w:rsid w:val="000E3D85"/>
    <w:rsid w:val="000E427A"/>
    <w:rsid w:val="000E4BE6"/>
    <w:rsid w:val="000E4C98"/>
    <w:rsid w:val="000E4C9C"/>
    <w:rsid w:val="000E593A"/>
    <w:rsid w:val="000E5E23"/>
    <w:rsid w:val="000E5E60"/>
    <w:rsid w:val="000E5ED2"/>
    <w:rsid w:val="000E60D4"/>
    <w:rsid w:val="000E6AD3"/>
    <w:rsid w:val="000E6BA9"/>
    <w:rsid w:val="000E6D52"/>
    <w:rsid w:val="000E78FE"/>
    <w:rsid w:val="000F013A"/>
    <w:rsid w:val="000F0208"/>
    <w:rsid w:val="000F0379"/>
    <w:rsid w:val="000F0688"/>
    <w:rsid w:val="000F083E"/>
    <w:rsid w:val="000F1805"/>
    <w:rsid w:val="000F182B"/>
    <w:rsid w:val="000F1847"/>
    <w:rsid w:val="000F1855"/>
    <w:rsid w:val="000F1BA3"/>
    <w:rsid w:val="000F1E72"/>
    <w:rsid w:val="000F1EDB"/>
    <w:rsid w:val="000F1F21"/>
    <w:rsid w:val="000F2035"/>
    <w:rsid w:val="000F20DD"/>
    <w:rsid w:val="000F211C"/>
    <w:rsid w:val="000F22B5"/>
    <w:rsid w:val="000F2A96"/>
    <w:rsid w:val="000F3D27"/>
    <w:rsid w:val="000F3E57"/>
    <w:rsid w:val="000F4131"/>
    <w:rsid w:val="000F42F3"/>
    <w:rsid w:val="000F471A"/>
    <w:rsid w:val="000F48A7"/>
    <w:rsid w:val="000F4D78"/>
    <w:rsid w:val="000F5028"/>
    <w:rsid w:val="000F5254"/>
    <w:rsid w:val="000F52B1"/>
    <w:rsid w:val="000F55F4"/>
    <w:rsid w:val="000F5710"/>
    <w:rsid w:val="000F5C8A"/>
    <w:rsid w:val="000F6745"/>
    <w:rsid w:val="000F6882"/>
    <w:rsid w:val="000F6A69"/>
    <w:rsid w:val="000F6C39"/>
    <w:rsid w:val="000F6CAA"/>
    <w:rsid w:val="000F6ECE"/>
    <w:rsid w:val="000F725A"/>
    <w:rsid w:val="000F737C"/>
    <w:rsid w:val="000F7468"/>
    <w:rsid w:val="000F74FE"/>
    <w:rsid w:val="000F79C9"/>
    <w:rsid w:val="000F7BC0"/>
    <w:rsid w:val="0010004F"/>
    <w:rsid w:val="00100050"/>
    <w:rsid w:val="001001C4"/>
    <w:rsid w:val="0010059C"/>
    <w:rsid w:val="001005AF"/>
    <w:rsid w:val="00100E2E"/>
    <w:rsid w:val="00100F48"/>
    <w:rsid w:val="00101488"/>
    <w:rsid w:val="00101809"/>
    <w:rsid w:val="001019B7"/>
    <w:rsid w:val="00101D0C"/>
    <w:rsid w:val="001023FA"/>
    <w:rsid w:val="00102DB2"/>
    <w:rsid w:val="00102DD9"/>
    <w:rsid w:val="00102DED"/>
    <w:rsid w:val="00103168"/>
    <w:rsid w:val="001033FD"/>
    <w:rsid w:val="001037F3"/>
    <w:rsid w:val="00103CFF"/>
    <w:rsid w:val="00103D79"/>
    <w:rsid w:val="001042F5"/>
    <w:rsid w:val="001046E1"/>
    <w:rsid w:val="00104CDF"/>
    <w:rsid w:val="001050A5"/>
    <w:rsid w:val="0010518E"/>
    <w:rsid w:val="001052D3"/>
    <w:rsid w:val="001056A5"/>
    <w:rsid w:val="001058CD"/>
    <w:rsid w:val="00105933"/>
    <w:rsid w:val="00105FFB"/>
    <w:rsid w:val="00106137"/>
    <w:rsid w:val="0010617A"/>
    <w:rsid w:val="0010664D"/>
    <w:rsid w:val="00106958"/>
    <w:rsid w:val="00106A69"/>
    <w:rsid w:val="00106D40"/>
    <w:rsid w:val="00106D51"/>
    <w:rsid w:val="00106DA5"/>
    <w:rsid w:val="00107110"/>
    <w:rsid w:val="00107179"/>
    <w:rsid w:val="0010722E"/>
    <w:rsid w:val="00107529"/>
    <w:rsid w:val="0010787D"/>
    <w:rsid w:val="001101B2"/>
    <w:rsid w:val="001107F1"/>
    <w:rsid w:val="001109C9"/>
    <w:rsid w:val="00110AFC"/>
    <w:rsid w:val="00110B4D"/>
    <w:rsid w:val="00110F38"/>
    <w:rsid w:val="001112DE"/>
    <w:rsid w:val="00111670"/>
    <w:rsid w:val="00111CFC"/>
    <w:rsid w:val="00111DC0"/>
    <w:rsid w:val="00111E03"/>
    <w:rsid w:val="00111E87"/>
    <w:rsid w:val="00112878"/>
    <w:rsid w:val="001128E0"/>
    <w:rsid w:val="00112CCA"/>
    <w:rsid w:val="001138DC"/>
    <w:rsid w:val="00113AB9"/>
    <w:rsid w:val="00113B08"/>
    <w:rsid w:val="001140AC"/>
    <w:rsid w:val="001145BB"/>
    <w:rsid w:val="00114681"/>
    <w:rsid w:val="00114757"/>
    <w:rsid w:val="00114768"/>
    <w:rsid w:val="00114CB6"/>
    <w:rsid w:val="00114CF8"/>
    <w:rsid w:val="00115336"/>
    <w:rsid w:val="001159AD"/>
    <w:rsid w:val="00115A3C"/>
    <w:rsid w:val="00115AEC"/>
    <w:rsid w:val="00115EFE"/>
    <w:rsid w:val="00115FA2"/>
    <w:rsid w:val="00115FD3"/>
    <w:rsid w:val="0011604D"/>
    <w:rsid w:val="0011672D"/>
    <w:rsid w:val="00116B59"/>
    <w:rsid w:val="00116DF9"/>
    <w:rsid w:val="00116EF7"/>
    <w:rsid w:val="00116F14"/>
    <w:rsid w:val="0011718B"/>
    <w:rsid w:val="001171A4"/>
    <w:rsid w:val="001171D3"/>
    <w:rsid w:val="001175B9"/>
    <w:rsid w:val="001176BD"/>
    <w:rsid w:val="00117991"/>
    <w:rsid w:val="00117DD0"/>
    <w:rsid w:val="00120707"/>
    <w:rsid w:val="00120CB0"/>
    <w:rsid w:val="00120E42"/>
    <w:rsid w:val="00121244"/>
    <w:rsid w:val="00121531"/>
    <w:rsid w:val="00121695"/>
    <w:rsid w:val="0012172B"/>
    <w:rsid w:val="0012202A"/>
    <w:rsid w:val="001220CC"/>
    <w:rsid w:val="001229E9"/>
    <w:rsid w:val="00122B97"/>
    <w:rsid w:val="001231B7"/>
    <w:rsid w:val="001234CA"/>
    <w:rsid w:val="001234F6"/>
    <w:rsid w:val="00123618"/>
    <w:rsid w:val="00123BF9"/>
    <w:rsid w:val="00123D5C"/>
    <w:rsid w:val="00123DE0"/>
    <w:rsid w:val="00123F38"/>
    <w:rsid w:val="001244B8"/>
    <w:rsid w:val="00124B29"/>
    <w:rsid w:val="001250CF"/>
    <w:rsid w:val="00125280"/>
    <w:rsid w:val="00125635"/>
    <w:rsid w:val="00125C3B"/>
    <w:rsid w:val="00125C85"/>
    <w:rsid w:val="00125D91"/>
    <w:rsid w:val="00125F79"/>
    <w:rsid w:val="00125FAA"/>
    <w:rsid w:val="00126067"/>
    <w:rsid w:val="0012626E"/>
    <w:rsid w:val="001265B8"/>
    <w:rsid w:val="00126B39"/>
    <w:rsid w:val="00126D94"/>
    <w:rsid w:val="00126E02"/>
    <w:rsid w:val="00126FCF"/>
    <w:rsid w:val="00127005"/>
    <w:rsid w:val="00127161"/>
    <w:rsid w:val="001272A6"/>
    <w:rsid w:val="00127323"/>
    <w:rsid w:val="00127597"/>
    <w:rsid w:val="001278A6"/>
    <w:rsid w:val="00127BC9"/>
    <w:rsid w:val="00127C99"/>
    <w:rsid w:val="00127DFF"/>
    <w:rsid w:val="00130220"/>
    <w:rsid w:val="00130292"/>
    <w:rsid w:val="001305D2"/>
    <w:rsid w:val="0013061A"/>
    <w:rsid w:val="00130640"/>
    <w:rsid w:val="00130FF1"/>
    <w:rsid w:val="0013146A"/>
    <w:rsid w:val="001315AD"/>
    <w:rsid w:val="00131859"/>
    <w:rsid w:val="001318E8"/>
    <w:rsid w:val="0013190E"/>
    <w:rsid w:val="00131A88"/>
    <w:rsid w:val="00131B10"/>
    <w:rsid w:val="00131C55"/>
    <w:rsid w:val="0013228F"/>
    <w:rsid w:val="001336A6"/>
    <w:rsid w:val="0013388F"/>
    <w:rsid w:val="001338AE"/>
    <w:rsid w:val="00133997"/>
    <w:rsid w:val="00133C2B"/>
    <w:rsid w:val="00134084"/>
    <w:rsid w:val="00134171"/>
    <w:rsid w:val="0013449D"/>
    <w:rsid w:val="001345DC"/>
    <w:rsid w:val="001346EA"/>
    <w:rsid w:val="00134728"/>
    <w:rsid w:val="001347F0"/>
    <w:rsid w:val="00134ACA"/>
    <w:rsid w:val="00134E5E"/>
    <w:rsid w:val="00134EE0"/>
    <w:rsid w:val="00134F03"/>
    <w:rsid w:val="001350F8"/>
    <w:rsid w:val="0013572E"/>
    <w:rsid w:val="00135A9F"/>
    <w:rsid w:val="001366C7"/>
    <w:rsid w:val="00136961"/>
    <w:rsid w:val="00136966"/>
    <w:rsid w:val="00136AD9"/>
    <w:rsid w:val="00136B7D"/>
    <w:rsid w:val="00137600"/>
    <w:rsid w:val="00137BFC"/>
    <w:rsid w:val="00140503"/>
    <w:rsid w:val="00140797"/>
    <w:rsid w:val="00140A87"/>
    <w:rsid w:val="00140B69"/>
    <w:rsid w:val="00140D6A"/>
    <w:rsid w:val="00140DAE"/>
    <w:rsid w:val="00140DCE"/>
    <w:rsid w:val="00140F41"/>
    <w:rsid w:val="00140FF7"/>
    <w:rsid w:val="00141422"/>
    <w:rsid w:val="001417FD"/>
    <w:rsid w:val="0014197C"/>
    <w:rsid w:val="00141E7E"/>
    <w:rsid w:val="00141EDF"/>
    <w:rsid w:val="00141F14"/>
    <w:rsid w:val="00142454"/>
    <w:rsid w:val="0014261F"/>
    <w:rsid w:val="00143714"/>
    <w:rsid w:val="0014383D"/>
    <w:rsid w:val="00144507"/>
    <w:rsid w:val="0014497C"/>
    <w:rsid w:val="00144A24"/>
    <w:rsid w:val="0014545C"/>
    <w:rsid w:val="00145513"/>
    <w:rsid w:val="0014578F"/>
    <w:rsid w:val="001458E9"/>
    <w:rsid w:val="00145E3E"/>
    <w:rsid w:val="00146259"/>
    <w:rsid w:val="001462F7"/>
    <w:rsid w:val="00146395"/>
    <w:rsid w:val="001463D7"/>
    <w:rsid w:val="00146449"/>
    <w:rsid w:val="0014682F"/>
    <w:rsid w:val="0014688B"/>
    <w:rsid w:val="001469DA"/>
    <w:rsid w:val="0014703C"/>
    <w:rsid w:val="0014739C"/>
    <w:rsid w:val="00147580"/>
    <w:rsid w:val="00147583"/>
    <w:rsid w:val="00147728"/>
    <w:rsid w:val="001477BB"/>
    <w:rsid w:val="00147F94"/>
    <w:rsid w:val="0015010D"/>
    <w:rsid w:val="00150218"/>
    <w:rsid w:val="001504AB"/>
    <w:rsid w:val="001508CE"/>
    <w:rsid w:val="00150D4A"/>
    <w:rsid w:val="00150F0A"/>
    <w:rsid w:val="00151310"/>
    <w:rsid w:val="00151746"/>
    <w:rsid w:val="001518DD"/>
    <w:rsid w:val="00151920"/>
    <w:rsid w:val="00151B4A"/>
    <w:rsid w:val="00152AAA"/>
    <w:rsid w:val="00152EC2"/>
    <w:rsid w:val="001532B4"/>
    <w:rsid w:val="0015363C"/>
    <w:rsid w:val="001539EC"/>
    <w:rsid w:val="00154939"/>
    <w:rsid w:val="0015495C"/>
    <w:rsid w:val="001551E2"/>
    <w:rsid w:val="0015524D"/>
    <w:rsid w:val="001552DF"/>
    <w:rsid w:val="00155347"/>
    <w:rsid w:val="00155BBB"/>
    <w:rsid w:val="00155D5F"/>
    <w:rsid w:val="00155E55"/>
    <w:rsid w:val="001561E5"/>
    <w:rsid w:val="00156262"/>
    <w:rsid w:val="00156C8E"/>
    <w:rsid w:val="00156FF9"/>
    <w:rsid w:val="00157177"/>
    <w:rsid w:val="00157295"/>
    <w:rsid w:val="0015730A"/>
    <w:rsid w:val="0015757C"/>
    <w:rsid w:val="0015764B"/>
    <w:rsid w:val="00157EC6"/>
    <w:rsid w:val="001607C5"/>
    <w:rsid w:val="00160A59"/>
    <w:rsid w:val="00160EF4"/>
    <w:rsid w:val="00160F99"/>
    <w:rsid w:val="00161969"/>
    <w:rsid w:val="00161C3E"/>
    <w:rsid w:val="00161F56"/>
    <w:rsid w:val="00161F5C"/>
    <w:rsid w:val="00162282"/>
    <w:rsid w:val="001624DF"/>
    <w:rsid w:val="001625AB"/>
    <w:rsid w:val="00162888"/>
    <w:rsid w:val="00162D9A"/>
    <w:rsid w:val="00163521"/>
    <w:rsid w:val="00163D32"/>
    <w:rsid w:val="00163EDC"/>
    <w:rsid w:val="00163EED"/>
    <w:rsid w:val="00164570"/>
    <w:rsid w:val="00164F43"/>
    <w:rsid w:val="001655CC"/>
    <w:rsid w:val="00165A22"/>
    <w:rsid w:val="00165C8F"/>
    <w:rsid w:val="00166575"/>
    <w:rsid w:val="001666B0"/>
    <w:rsid w:val="0016699D"/>
    <w:rsid w:val="00166C25"/>
    <w:rsid w:val="00166C54"/>
    <w:rsid w:val="00166E8F"/>
    <w:rsid w:val="00167671"/>
    <w:rsid w:val="00167694"/>
    <w:rsid w:val="0016788E"/>
    <w:rsid w:val="00167972"/>
    <w:rsid w:val="001679E1"/>
    <w:rsid w:val="00167B68"/>
    <w:rsid w:val="0017045B"/>
    <w:rsid w:val="0017050F"/>
    <w:rsid w:val="0017053D"/>
    <w:rsid w:val="00170872"/>
    <w:rsid w:val="00170994"/>
    <w:rsid w:val="00170B99"/>
    <w:rsid w:val="00170EF9"/>
    <w:rsid w:val="00170FC1"/>
    <w:rsid w:val="0017143C"/>
    <w:rsid w:val="00171D55"/>
    <w:rsid w:val="00171E4B"/>
    <w:rsid w:val="00172410"/>
    <w:rsid w:val="00172727"/>
    <w:rsid w:val="00172E0C"/>
    <w:rsid w:val="001731BC"/>
    <w:rsid w:val="001732B5"/>
    <w:rsid w:val="00173541"/>
    <w:rsid w:val="00173596"/>
    <w:rsid w:val="00173984"/>
    <w:rsid w:val="001739E8"/>
    <w:rsid w:val="00173A01"/>
    <w:rsid w:val="0017474D"/>
    <w:rsid w:val="00175572"/>
    <w:rsid w:val="00175A1E"/>
    <w:rsid w:val="00175A62"/>
    <w:rsid w:val="00175BE5"/>
    <w:rsid w:val="00176103"/>
    <w:rsid w:val="00176B3A"/>
    <w:rsid w:val="00176C7F"/>
    <w:rsid w:val="00176D4E"/>
    <w:rsid w:val="00176E0F"/>
    <w:rsid w:val="00176EC1"/>
    <w:rsid w:val="0017707B"/>
    <w:rsid w:val="001772CA"/>
    <w:rsid w:val="00177445"/>
    <w:rsid w:val="0017761D"/>
    <w:rsid w:val="00177645"/>
    <w:rsid w:val="00177FF0"/>
    <w:rsid w:val="001800B8"/>
    <w:rsid w:val="00180FA3"/>
    <w:rsid w:val="001810BD"/>
    <w:rsid w:val="0018127D"/>
    <w:rsid w:val="00181C66"/>
    <w:rsid w:val="00181FB6"/>
    <w:rsid w:val="00182738"/>
    <w:rsid w:val="001827B3"/>
    <w:rsid w:val="00182E40"/>
    <w:rsid w:val="00183175"/>
    <w:rsid w:val="001832FA"/>
    <w:rsid w:val="0018343C"/>
    <w:rsid w:val="0018354B"/>
    <w:rsid w:val="001836AB"/>
    <w:rsid w:val="001836B6"/>
    <w:rsid w:val="001837DF"/>
    <w:rsid w:val="0018380D"/>
    <w:rsid w:val="001838F5"/>
    <w:rsid w:val="00183CB0"/>
    <w:rsid w:val="00183DD5"/>
    <w:rsid w:val="00184766"/>
    <w:rsid w:val="00184CB8"/>
    <w:rsid w:val="00184DC7"/>
    <w:rsid w:val="00184ED2"/>
    <w:rsid w:val="00184F58"/>
    <w:rsid w:val="00184FCE"/>
    <w:rsid w:val="001851CE"/>
    <w:rsid w:val="00185432"/>
    <w:rsid w:val="00185577"/>
    <w:rsid w:val="0018574C"/>
    <w:rsid w:val="00185902"/>
    <w:rsid w:val="00185E63"/>
    <w:rsid w:val="00185EC3"/>
    <w:rsid w:val="00186565"/>
    <w:rsid w:val="0018669D"/>
    <w:rsid w:val="0018670C"/>
    <w:rsid w:val="00186AD8"/>
    <w:rsid w:val="001870DC"/>
    <w:rsid w:val="00187635"/>
    <w:rsid w:val="001876FD"/>
    <w:rsid w:val="00187C76"/>
    <w:rsid w:val="00187E2E"/>
    <w:rsid w:val="00190438"/>
    <w:rsid w:val="001908D2"/>
    <w:rsid w:val="00190DF8"/>
    <w:rsid w:val="00190EE0"/>
    <w:rsid w:val="00191262"/>
    <w:rsid w:val="001912DF"/>
    <w:rsid w:val="00191685"/>
    <w:rsid w:val="00191691"/>
    <w:rsid w:val="00191A02"/>
    <w:rsid w:val="00191B00"/>
    <w:rsid w:val="0019243F"/>
    <w:rsid w:val="0019255B"/>
    <w:rsid w:val="001929F1"/>
    <w:rsid w:val="00192DE7"/>
    <w:rsid w:val="0019333D"/>
    <w:rsid w:val="00193447"/>
    <w:rsid w:val="001935B2"/>
    <w:rsid w:val="001937BB"/>
    <w:rsid w:val="001939B0"/>
    <w:rsid w:val="00193CB5"/>
    <w:rsid w:val="00193CF6"/>
    <w:rsid w:val="00194A15"/>
    <w:rsid w:val="00194A59"/>
    <w:rsid w:val="00194FC0"/>
    <w:rsid w:val="00195320"/>
    <w:rsid w:val="001954FB"/>
    <w:rsid w:val="00195957"/>
    <w:rsid w:val="00195AA4"/>
    <w:rsid w:val="00195B78"/>
    <w:rsid w:val="00195CD0"/>
    <w:rsid w:val="00195DF8"/>
    <w:rsid w:val="00196480"/>
    <w:rsid w:val="00196A1D"/>
    <w:rsid w:val="0019777D"/>
    <w:rsid w:val="001977D9"/>
    <w:rsid w:val="00197935"/>
    <w:rsid w:val="00197C5A"/>
    <w:rsid w:val="001A01EF"/>
    <w:rsid w:val="001A057F"/>
    <w:rsid w:val="001A072B"/>
    <w:rsid w:val="001A0F2D"/>
    <w:rsid w:val="001A117A"/>
    <w:rsid w:val="001A1702"/>
    <w:rsid w:val="001A24F9"/>
    <w:rsid w:val="001A3464"/>
    <w:rsid w:val="001A35CB"/>
    <w:rsid w:val="001A3600"/>
    <w:rsid w:val="001A384F"/>
    <w:rsid w:val="001A389B"/>
    <w:rsid w:val="001A38A3"/>
    <w:rsid w:val="001A3A43"/>
    <w:rsid w:val="001A3B28"/>
    <w:rsid w:val="001A40BD"/>
    <w:rsid w:val="001A47E9"/>
    <w:rsid w:val="001A4B41"/>
    <w:rsid w:val="001A5044"/>
    <w:rsid w:val="001A5178"/>
    <w:rsid w:val="001A52B1"/>
    <w:rsid w:val="001A5819"/>
    <w:rsid w:val="001A59C1"/>
    <w:rsid w:val="001A5DC6"/>
    <w:rsid w:val="001A6094"/>
    <w:rsid w:val="001A6E2C"/>
    <w:rsid w:val="001A790F"/>
    <w:rsid w:val="001A7E67"/>
    <w:rsid w:val="001B0278"/>
    <w:rsid w:val="001B07E2"/>
    <w:rsid w:val="001B0AF6"/>
    <w:rsid w:val="001B0F29"/>
    <w:rsid w:val="001B101E"/>
    <w:rsid w:val="001B1151"/>
    <w:rsid w:val="001B12D3"/>
    <w:rsid w:val="001B13E0"/>
    <w:rsid w:val="001B1421"/>
    <w:rsid w:val="001B1A89"/>
    <w:rsid w:val="001B207A"/>
    <w:rsid w:val="001B2577"/>
    <w:rsid w:val="001B29DC"/>
    <w:rsid w:val="001B2BA8"/>
    <w:rsid w:val="001B2C29"/>
    <w:rsid w:val="001B2E2C"/>
    <w:rsid w:val="001B30B2"/>
    <w:rsid w:val="001B31EE"/>
    <w:rsid w:val="001B34F1"/>
    <w:rsid w:val="001B36F8"/>
    <w:rsid w:val="001B3B7A"/>
    <w:rsid w:val="001B3C04"/>
    <w:rsid w:val="001B4269"/>
    <w:rsid w:val="001B50D0"/>
    <w:rsid w:val="001B51A3"/>
    <w:rsid w:val="001B5389"/>
    <w:rsid w:val="001B5820"/>
    <w:rsid w:val="001B5903"/>
    <w:rsid w:val="001B5952"/>
    <w:rsid w:val="001B5EB4"/>
    <w:rsid w:val="001B5FF9"/>
    <w:rsid w:val="001B5FFC"/>
    <w:rsid w:val="001B6216"/>
    <w:rsid w:val="001B671C"/>
    <w:rsid w:val="001B685F"/>
    <w:rsid w:val="001B68A8"/>
    <w:rsid w:val="001B6B68"/>
    <w:rsid w:val="001B702A"/>
    <w:rsid w:val="001B757C"/>
    <w:rsid w:val="001B7609"/>
    <w:rsid w:val="001B79D6"/>
    <w:rsid w:val="001B7F12"/>
    <w:rsid w:val="001C00CB"/>
    <w:rsid w:val="001C0188"/>
    <w:rsid w:val="001C048F"/>
    <w:rsid w:val="001C0884"/>
    <w:rsid w:val="001C09F5"/>
    <w:rsid w:val="001C11DF"/>
    <w:rsid w:val="001C134C"/>
    <w:rsid w:val="001C1499"/>
    <w:rsid w:val="001C1857"/>
    <w:rsid w:val="001C18EF"/>
    <w:rsid w:val="001C1BB3"/>
    <w:rsid w:val="001C1BF0"/>
    <w:rsid w:val="001C1ED3"/>
    <w:rsid w:val="001C26F4"/>
    <w:rsid w:val="001C296F"/>
    <w:rsid w:val="001C29B5"/>
    <w:rsid w:val="001C2B81"/>
    <w:rsid w:val="001C2F87"/>
    <w:rsid w:val="001C32B8"/>
    <w:rsid w:val="001C3A72"/>
    <w:rsid w:val="001C3CC8"/>
    <w:rsid w:val="001C3E38"/>
    <w:rsid w:val="001C4764"/>
    <w:rsid w:val="001C4FF4"/>
    <w:rsid w:val="001C50E4"/>
    <w:rsid w:val="001C52C4"/>
    <w:rsid w:val="001C542A"/>
    <w:rsid w:val="001C560F"/>
    <w:rsid w:val="001C5666"/>
    <w:rsid w:val="001C5ADF"/>
    <w:rsid w:val="001C5FF6"/>
    <w:rsid w:val="001C6135"/>
    <w:rsid w:val="001C62DB"/>
    <w:rsid w:val="001C713F"/>
    <w:rsid w:val="001C7194"/>
    <w:rsid w:val="001C7630"/>
    <w:rsid w:val="001C795A"/>
    <w:rsid w:val="001C79A4"/>
    <w:rsid w:val="001C7CF1"/>
    <w:rsid w:val="001C7FEE"/>
    <w:rsid w:val="001D0306"/>
    <w:rsid w:val="001D06DC"/>
    <w:rsid w:val="001D088C"/>
    <w:rsid w:val="001D0B22"/>
    <w:rsid w:val="001D10E1"/>
    <w:rsid w:val="001D115B"/>
    <w:rsid w:val="001D1671"/>
    <w:rsid w:val="001D2F0D"/>
    <w:rsid w:val="001D3526"/>
    <w:rsid w:val="001D42D6"/>
    <w:rsid w:val="001D49E9"/>
    <w:rsid w:val="001D515B"/>
    <w:rsid w:val="001D51D3"/>
    <w:rsid w:val="001D52A8"/>
    <w:rsid w:val="001D5461"/>
    <w:rsid w:val="001D5543"/>
    <w:rsid w:val="001D5F0C"/>
    <w:rsid w:val="001D6A25"/>
    <w:rsid w:val="001D6B3E"/>
    <w:rsid w:val="001D6BCB"/>
    <w:rsid w:val="001D6C7B"/>
    <w:rsid w:val="001D6D75"/>
    <w:rsid w:val="001D74A1"/>
    <w:rsid w:val="001D7898"/>
    <w:rsid w:val="001D7D4B"/>
    <w:rsid w:val="001E021F"/>
    <w:rsid w:val="001E0C6A"/>
    <w:rsid w:val="001E1BEF"/>
    <w:rsid w:val="001E1BFE"/>
    <w:rsid w:val="001E1C67"/>
    <w:rsid w:val="001E2327"/>
    <w:rsid w:val="001E2B1E"/>
    <w:rsid w:val="001E2D4E"/>
    <w:rsid w:val="001E2D50"/>
    <w:rsid w:val="001E2EF0"/>
    <w:rsid w:val="001E2F8F"/>
    <w:rsid w:val="001E341E"/>
    <w:rsid w:val="001E3457"/>
    <w:rsid w:val="001E3914"/>
    <w:rsid w:val="001E3DAC"/>
    <w:rsid w:val="001E41F8"/>
    <w:rsid w:val="001E5745"/>
    <w:rsid w:val="001E5D83"/>
    <w:rsid w:val="001E687D"/>
    <w:rsid w:val="001E6D09"/>
    <w:rsid w:val="001E6EA5"/>
    <w:rsid w:val="001E75BB"/>
    <w:rsid w:val="001E7815"/>
    <w:rsid w:val="001E7944"/>
    <w:rsid w:val="001E79C7"/>
    <w:rsid w:val="001E7A2A"/>
    <w:rsid w:val="001E7BA4"/>
    <w:rsid w:val="001E7BBD"/>
    <w:rsid w:val="001E7BDD"/>
    <w:rsid w:val="001E7E23"/>
    <w:rsid w:val="001F00ED"/>
    <w:rsid w:val="001F0318"/>
    <w:rsid w:val="001F04A1"/>
    <w:rsid w:val="001F08EA"/>
    <w:rsid w:val="001F09EF"/>
    <w:rsid w:val="001F0B87"/>
    <w:rsid w:val="001F0C99"/>
    <w:rsid w:val="001F0D7A"/>
    <w:rsid w:val="001F11A5"/>
    <w:rsid w:val="001F18F6"/>
    <w:rsid w:val="001F1AE9"/>
    <w:rsid w:val="001F2046"/>
    <w:rsid w:val="001F2A49"/>
    <w:rsid w:val="001F304A"/>
    <w:rsid w:val="001F315F"/>
    <w:rsid w:val="001F3628"/>
    <w:rsid w:val="001F45E9"/>
    <w:rsid w:val="001F479A"/>
    <w:rsid w:val="001F4BBD"/>
    <w:rsid w:val="001F52B3"/>
    <w:rsid w:val="001F535F"/>
    <w:rsid w:val="001F54CD"/>
    <w:rsid w:val="001F56DF"/>
    <w:rsid w:val="001F5A20"/>
    <w:rsid w:val="001F5D2F"/>
    <w:rsid w:val="001F5EA2"/>
    <w:rsid w:val="001F5F78"/>
    <w:rsid w:val="001F614C"/>
    <w:rsid w:val="001F6800"/>
    <w:rsid w:val="001F6AF3"/>
    <w:rsid w:val="001F6C87"/>
    <w:rsid w:val="001F71D4"/>
    <w:rsid w:val="001F71F6"/>
    <w:rsid w:val="001F78CE"/>
    <w:rsid w:val="001F7C5A"/>
    <w:rsid w:val="001F7C9D"/>
    <w:rsid w:val="001F7E43"/>
    <w:rsid w:val="001F7E81"/>
    <w:rsid w:val="00200389"/>
    <w:rsid w:val="0020040F"/>
    <w:rsid w:val="00200E46"/>
    <w:rsid w:val="0020127B"/>
    <w:rsid w:val="002015E1"/>
    <w:rsid w:val="002018E3"/>
    <w:rsid w:val="00201BC8"/>
    <w:rsid w:val="00201EC6"/>
    <w:rsid w:val="0020204B"/>
    <w:rsid w:val="002026FD"/>
    <w:rsid w:val="002027B1"/>
    <w:rsid w:val="002028B5"/>
    <w:rsid w:val="00202E94"/>
    <w:rsid w:val="00202ECA"/>
    <w:rsid w:val="00203148"/>
    <w:rsid w:val="002031AF"/>
    <w:rsid w:val="00203500"/>
    <w:rsid w:val="00203872"/>
    <w:rsid w:val="00203C9A"/>
    <w:rsid w:val="00204009"/>
    <w:rsid w:val="002040BC"/>
    <w:rsid w:val="0020538F"/>
    <w:rsid w:val="0020594C"/>
    <w:rsid w:val="00205957"/>
    <w:rsid w:val="00205CE9"/>
    <w:rsid w:val="00205DD7"/>
    <w:rsid w:val="00206043"/>
    <w:rsid w:val="00206298"/>
    <w:rsid w:val="00206390"/>
    <w:rsid w:val="0020643A"/>
    <w:rsid w:val="0020692F"/>
    <w:rsid w:val="00206EB2"/>
    <w:rsid w:val="00207455"/>
    <w:rsid w:val="00207579"/>
    <w:rsid w:val="002076D8"/>
    <w:rsid w:val="00207A76"/>
    <w:rsid w:val="00207B67"/>
    <w:rsid w:val="00207CE5"/>
    <w:rsid w:val="00210678"/>
    <w:rsid w:val="00210A01"/>
    <w:rsid w:val="00210F66"/>
    <w:rsid w:val="002112B8"/>
    <w:rsid w:val="0021176F"/>
    <w:rsid w:val="0021194D"/>
    <w:rsid w:val="00211C0F"/>
    <w:rsid w:val="00211DAA"/>
    <w:rsid w:val="00211E7B"/>
    <w:rsid w:val="00211EA2"/>
    <w:rsid w:val="00211F1F"/>
    <w:rsid w:val="00211FD0"/>
    <w:rsid w:val="00212214"/>
    <w:rsid w:val="0021225C"/>
    <w:rsid w:val="00212D48"/>
    <w:rsid w:val="00212E22"/>
    <w:rsid w:val="00212FC3"/>
    <w:rsid w:val="00213D08"/>
    <w:rsid w:val="002141B3"/>
    <w:rsid w:val="002146CD"/>
    <w:rsid w:val="00214B97"/>
    <w:rsid w:val="00214C48"/>
    <w:rsid w:val="002152ED"/>
    <w:rsid w:val="00215ABD"/>
    <w:rsid w:val="00215C91"/>
    <w:rsid w:val="00215DA3"/>
    <w:rsid w:val="00215DBD"/>
    <w:rsid w:val="0021636C"/>
    <w:rsid w:val="002163F3"/>
    <w:rsid w:val="00216483"/>
    <w:rsid w:val="002167E7"/>
    <w:rsid w:val="00216DC8"/>
    <w:rsid w:val="00216EEB"/>
    <w:rsid w:val="00217021"/>
    <w:rsid w:val="0021722F"/>
    <w:rsid w:val="002173B6"/>
    <w:rsid w:val="00217483"/>
    <w:rsid w:val="00217709"/>
    <w:rsid w:val="00217A42"/>
    <w:rsid w:val="00217EEB"/>
    <w:rsid w:val="0022045A"/>
    <w:rsid w:val="00220B25"/>
    <w:rsid w:val="00220BDB"/>
    <w:rsid w:val="00220CB2"/>
    <w:rsid w:val="00220F40"/>
    <w:rsid w:val="00221272"/>
    <w:rsid w:val="0022146B"/>
    <w:rsid w:val="00221520"/>
    <w:rsid w:val="0022180E"/>
    <w:rsid w:val="0022191F"/>
    <w:rsid w:val="00221AD2"/>
    <w:rsid w:val="00221AFA"/>
    <w:rsid w:val="00221BD3"/>
    <w:rsid w:val="00222865"/>
    <w:rsid w:val="00222A7A"/>
    <w:rsid w:val="00222CFA"/>
    <w:rsid w:val="00222EEE"/>
    <w:rsid w:val="00222FC6"/>
    <w:rsid w:val="0022319B"/>
    <w:rsid w:val="00223983"/>
    <w:rsid w:val="00223A9D"/>
    <w:rsid w:val="00223D07"/>
    <w:rsid w:val="0022407C"/>
    <w:rsid w:val="00224721"/>
    <w:rsid w:val="002249A1"/>
    <w:rsid w:val="00224A65"/>
    <w:rsid w:val="00225207"/>
    <w:rsid w:val="002253FB"/>
    <w:rsid w:val="0022541A"/>
    <w:rsid w:val="00225588"/>
    <w:rsid w:val="002255D7"/>
    <w:rsid w:val="002267CA"/>
    <w:rsid w:val="002267CB"/>
    <w:rsid w:val="002268C3"/>
    <w:rsid w:val="00226D4F"/>
    <w:rsid w:val="002271DC"/>
    <w:rsid w:val="00227357"/>
    <w:rsid w:val="0022742A"/>
    <w:rsid w:val="002274BC"/>
    <w:rsid w:val="0022777E"/>
    <w:rsid w:val="00227792"/>
    <w:rsid w:val="00227E17"/>
    <w:rsid w:val="0023009A"/>
    <w:rsid w:val="00230671"/>
    <w:rsid w:val="00230929"/>
    <w:rsid w:val="00230AF6"/>
    <w:rsid w:val="00230EE2"/>
    <w:rsid w:val="00230FBF"/>
    <w:rsid w:val="00231141"/>
    <w:rsid w:val="002317EE"/>
    <w:rsid w:val="002319F6"/>
    <w:rsid w:val="00231C4D"/>
    <w:rsid w:val="0023219C"/>
    <w:rsid w:val="00232270"/>
    <w:rsid w:val="002326D9"/>
    <w:rsid w:val="002329A0"/>
    <w:rsid w:val="00232AD2"/>
    <w:rsid w:val="00232E78"/>
    <w:rsid w:val="0023366E"/>
    <w:rsid w:val="00233888"/>
    <w:rsid w:val="002338C5"/>
    <w:rsid w:val="00233BD5"/>
    <w:rsid w:val="00233D22"/>
    <w:rsid w:val="00233E76"/>
    <w:rsid w:val="00233FFB"/>
    <w:rsid w:val="00234360"/>
    <w:rsid w:val="00234929"/>
    <w:rsid w:val="00234F95"/>
    <w:rsid w:val="00235098"/>
    <w:rsid w:val="002351E8"/>
    <w:rsid w:val="00235468"/>
    <w:rsid w:val="00235540"/>
    <w:rsid w:val="00235616"/>
    <w:rsid w:val="00235B53"/>
    <w:rsid w:val="00235B70"/>
    <w:rsid w:val="00235F19"/>
    <w:rsid w:val="00236BDB"/>
    <w:rsid w:val="002373A0"/>
    <w:rsid w:val="00237756"/>
    <w:rsid w:val="00237834"/>
    <w:rsid w:val="00237C9D"/>
    <w:rsid w:val="00237E14"/>
    <w:rsid w:val="00237F64"/>
    <w:rsid w:val="002400DA"/>
    <w:rsid w:val="002406E3"/>
    <w:rsid w:val="002407FC"/>
    <w:rsid w:val="002408E0"/>
    <w:rsid w:val="00240B46"/>
    <w:rsid w:val="00240B75"/>
    <w:rsid w:val="002416F5"/>
    <w:rsid w:val="00241767"/>
    <w:rsid w:val="00241E14"/>
    <w:rsid w:val="00241F97"/>
    <w:rsid w:val="00242023"/>
    <w:rsid w:val="00242334"/>
    <w:rsid w:val="002425AE"/>
    <w:rsid w:val="0024266C"/>
    <w:rsid w:val="002428A4"/>
    <w:rsid w:val="00242988"/>
    <w:rsid w:val="00242A6C"/>
    <w:rsid w:val="00242C01"/>
    <w:rsid w:val="00243119"/>
    <w:rsid w:val="00243233"/>
    <w:rsid w:val="00243550"/>
    <w:rsid w:val="00243A8A"/>
    <w:rsid w:val="00243BEE"/>
    <w:rsid w:val="0024439E"/>
    <w:rsid w:val="002445A0"/>
    <w:rsid w:val="00244715"/>
    <w:rsid w:val="00244B4E"/>
    <w:rsid w:val="00244E63"/>
    <w:rsid w:val="00244E7A"/>
    <w:rsid w:val="00245291"/>
    <w:rsid w:val="002456B9"/>
    <w:rsid w:val="00245835"/>
    <w:rsid w:val="00245CDC"/>
    <w:rsid w:val="00245EC6"/>
    <w:rsid w:val="00245F21"/>
    <w:rsid w:val="00246121"/>
    <w:rsid w:val="00246675"/>
    <w:rsid w:val="00246A33"/>
    <w:rsid w:val="00246A3D"/>
    <w:rsid w:val="00246C6B"/>
    <w:rsid w:val="0024788F"/>
    <w:rsid w:val="002479C5"/>
    <w:rsid w:val="00247AA4"/>
    <w:rsid w:val="00247C2E"/>
    <w:rsid w:val="00247DFE"/>
    <w:rsid w:val="00247E46"/>
    <w:rsid w:val="002500F9"/>
    <w:rsid w:val="00250204"/>
    <w:rsid w:val="00250343"/>
    <w:rsid w:val="002503EC"/>
    <w:rsid w:val="002511F2"/>
    <w:rsid w:val="00251734"/>
    <w:rsid w:val="00251A1C"/>
    <w:rsid w:val="002522B8"/>
    <w:rsid w:val="002525AA"/>
    <w:rsid w:val="00252F49"/>
    <w:rsid w:val="0025302B"/>
    <w:rsid w:val="00253038"/>
    <w:rsid w:val="0025322A"/>
    <w:rsid w:val="00253A28"/>
    <w:rsid w:val="00253C4F"/>
    <w:rsid w:val="00254239"/>
    <w:rsid w:val="002542AD"/>
    <w:rsid w:val="002548AF"/>
    <w:rsid w:val="00254994"/>
    <w:rsid w:val="00254BE5"/>
    <w:rsid w:val="00254E71"/>
    <w:rsid w:val="002557CF"/>
    <w:rsid w:val="00255951"/>
    <w:rsid w:val="00255B42"/>
    <w:rsid w:val="00255DD5"/>
    <w:rsid w:val="00256164"/>
    <w:rsid w:val="002562F5"/>
    <w:rsid w:val="002569E6"/>
    <w:rsid w:val="00256C84"/>
    <w:rsid w:val="00256D29"/>
    <w:rsid w:val="00256F8B"/>
    <w:rsid w:val="00257F54"/>
    <w:rsid w:val="002601F7"/>
    <w:rsid w:val="00260207"/>
    <w:rsid w:val="00260AE8"/>
    <w:rsid w:val="00260AF6"/>
    <w:rsid w:val="00260BE7"/>
    <w:rsid w:val="00260D61"/>
    <w:rsid w:val="0026109E"/>
    <w:rsid w:val="00261496"/>
    <w:rsid w:val="002614C6"/>
    <w:rsid w:val="00261882"/>
    <w:rsid w:val="00261C0C"/>
    <w:rsid w:val="002620FD"/>
    <w:rsid w:val="00262130"/>
    <w:rsid w:val="002621DC"/>
    <w:rsid w:val="00262715"/>
    <w:rsid w:val="0026293A"/>
    <w:rsid w:val="00262A24"/>
    <w:rsid w:val="00262A4B"/>
    <w:rsid w:val="00262AEB"/>
    <w:rsid w:val="00262F64"/>
    <w:rsid w:val="0026356B"/>
    <w:rsid w:val="0026365A"/>
    <w:rsid w:val="002637FF"/>
    <w:rsid w:val="002638CC"/>
    <w:rsid w:val="002639DB"/>
    <w:rsid w:val="002639F4"/>
    <w:rsid w:val="00263D85"/>
    <w:rsid w:val="002645F1"/>
    <w:rsid w:val="00264777"/>
    <w:rsid w:val="0026489A"/>
    <w:rsid w:val="00264C77"/>
    <w:rsid w:val="00264DDA"/>
    <w:rsid w:val="00264DEF"/>
    <w:rsid w:val="0026544B"/>
    <w:rsid w:val="002658DE"/>
    <w:rsid w:val="00265B4C"/>
    <w:rsid w:val="00265F3E"/>
    <w:rsid w:val="0026619C"/>
    <w:rsid w:val="00266353"/>
    <w:rsid w:val="002665D5"/>
    <w:rsid w:val="002665F7"/>
    <w:rsid w:val="00266728"/>
    <w:rsid w:val="00266805"/>
    <w:rsid w:val="0026698A"/>
    <w:rsid w:val="00266A64"/>
    <w:rsid w:val="00266DFD"/>
    <w:rsid w:val="0026714D"/>
    <w:rsid w:val="0026744A"/>
    <w:rsid w:val="002675C4"/>
    <w:rsid w:val="00267B2E"/>
    <w:rsid w:val="00267DEC"/>
    <w:rsid w:val="00267FDD"/>
    <w:rsid w:val="002700F6"/>
    <w:rsid w:val="00270170"/>
    <w:rsid w:val="00270284"/>
    <w:rsid w:val="00270958"/>
    <w:rsid w:val="00270EC2"/>
    <w:rsid w:val="0027124F"/>
    <w:rsid w:val="002714A5"/>
    <w:rsid w:val="00271561"/>
    <w:rsid w:val="00271DF6"/>
    <w:rsid w:val="00272355"/>
    <w:rsid w:val="00272719"/>
    <w:rsid w:val="0027355C"/>
    <w:rsid w:val="002735FC"/>
    <w:rsid w:val="00273672"/>
    <w:rsid w:val="002739B9"/>
    <w:rsid w:val="00273B0B"/>
    <w:rsid w:val="00273CD3"/>
    <w:rsid w:val="002740F5"/>
    <w:rsid w:val="00274EF8"/>
    <w:rsid w:val="00274F3F"/>
    <w:rsid w:val="0027527F"/>
    <w:rsid w:val="002752DD"/>
    <w:rsid w:val="0027570C"/>
    <w:rsid w:val="00275875"/>
    <w:rsid w:val="00275B18"/>
    <w:rsid w:val="0027609C"/>
    <w:rsid w:val="0027618E"/>
    <w:rsid w:val="00276241"/>
    <w:rsid w:val="00276275"/>
    <w:rsid w:val="002762D1"/>
    <w:rsid w:val="00276358"/>
    <w:rsid w:val="00276380"/>
    <w:rsid w:val="002763FE"/>
    <w:rsid w:val="00276D26"/>
    <w:rsid w:val="00276D76"/>
    <w:rsid w:val="00277073"/>
    <w:rsid w:val="00277A86"/>
    <w:rsid w:val="00277CD9"/>
    <w:rsid w:val="00280267"/>
    <w:rsid w:val="002802DC"/>
    <w:rsid w:val="002802E4"/>
    <w:rsid w:val="002806CD"/>
    <w:rsid w:val="0028097A"/>
    <w:rsid w:val="00280BFB"/>
    <w:rsid w:val="00280C57"/>
    <w:rsid w:val="00280C5F"/>
    <w:rsid w:val="00280D39"/>
    <w:rsid w:val="002810BC"/>
    <w:rsid w:val="002811D4"/>
    <w:rsid w:val="00281330"/>
    <w:rsid w:val="0028146F"/>
    <w:rsid w:val="002818DC"/>
    <w:rsid w:val="00281BA2"/>
    <w:rsid w:val="00281CBF"/>
    <w:rsid w:val="00282352"/>
    <w:rsid w:val="00282762"/>
    <w:rsid w:val="00282C8A"/>
    <w:rsid w:val="0028307F"/>
    <w:rsid w:val="0028313F"/>
    <w:rsid w:val="002833AF"/>
    <w:rsid w:val="002839E0"/>
    <w:rsid w:val="002841E1"/>
    <w:rsid w:val="002845A1"/>
    <w:rsid w:val="00284F45"/>
    <w:rsid w:val="00284F75"/>
    <w:rsid w:val="00285190"/>
    <w:rsid w:val="002854E3"/>
    <w:rsid w:val="00285599"/>
    <w:rsid w:val="002858D1"/>
    <w:rsid w:val="00285B5D"/>
    <w:rsid w:val="00285BB3"/>
    <w:rsid w:val="002865F5"/>
    <w:rsid w:val="00287362"/>
    <w:rsid w:val="002878D5"/>
    <w:rsid w:val="00287A05"/>
    <w:rsid w:val="00287BD9"/>
    <w:rsid w:val="00287E0B"/>
    <w:rsid w:val="002900F9"/>
    <w:rsid w:val="00290711"/>
    <w:rsid w:val="00290E83"/>
    <w:rsid w:val="002917C0"/>
    <w:rsid w:val="00291E58"/>
    <w:rsid w:val="00291FB0"/>
    <w:rsid w:val="00291FC6"/>
    <w:rsid w:val="002923B3"/>
    <w:rsid w:val="00292807"/>
    <w:rsid w:val="00292A62"/>
    <w:rsid w:val="00292BAE"/>
    <w:rsid w:val="00293033"/>
    <w:rsid w:val="00293123"/>
    <w:rsid w:val="00293351"/>
    <w:rsid w:val="0029342F"/>
    <w:rsid w:val="002938CF"/>
    <w:rsid w:val="0029395F"/>
    <w:rsid w:val="00293D7F"/>
    <w:rsid w:val="00293DDA"/>
    <w:rsid w:val="00293E7B"/>
    <w:rsid w:val="00294782"/>
    <w:rsid w:val="00294AFE"/>
    <w:rsid w:val="00294E8F"/>
    <w:rsid w:val="00294EA0"/>
    <w:rsid w:val="00294FA2"/>
    <w:rsid w:val="0029516C"/>
    <w:rsid w:val="00295517"/>
    <w:rsid w:val="00295535"/>
    <w:rsid w:val="00295736"/>
    <w:rsid w:val="00295884"/>
    <w:rsid w:val="002958A9"/>
    <w:rsid w:val="00295CB5"/>
    <w:rsid w:val="002960B5"/>
    <w:rsid w:val="0029633A"/>
    <w:rsid w:val="002965EE"/>
    <w:rsid w:val="0029673C"/>
    <w:rsid w:val="00296741"/>
    <w:rsid w:val="00296861"/>
    <w:rsid w:val="00297295"/>
    <w:rsid w:val="0029746E"/>
    <w:rsid w:val="00297D0D"/>
    <w:rsid w:val="00297D61"/>
    <w:rsid w:val="00297F5C"/>
    <w:rsid w:val="00297F74"/>
    <w:rsid w:val="002A009C"/>
    <w:rsid w:val="002A039B"/>
    <w:rsid w:val="002A0559"/>
    <w:rsid w:val="002A092A"/>
    <w:rsid w:val="002A0C1E"/>
    <w:rsid w:val="002A0C6F"/>
    <w:rsid w:val="002A0E19"/>
    <w:rsid w:val="002A0F45"/>
    <w:rsid w:val="002A1225"/>
    <w:rsid w:val="002A1550"/>
    <w:rsid w:val="002A1FB8"/>
    <w:rsid w:val="002A245B"/>
    <w:rsid w:val="002A2604"/>
    <w:rsid w:val="002A291B"/>
    <w:rsid w:val="002A2A5A"/>
    <w:rsid w:val="002A2BD9"/>
    <w:rsid w:val="002A2C6D"/>
    <w:rsid w:val="002A2CCA"/>
    <w:rsid w:val="002A31EA"/>
    <w:rsid w:val="002A3357"/>
    <w:rsid w:val="002A3518"/>
    <w:rsid w:val="002A37CE"/>
    <w:rsid w:val="002A3B10"/>
    <w:rsid w:val="002A4498"/>
    <w:rsid w:val="002A54E5"/>
    <w:rsid w:val="002A5700"/>
    <w:rsid w:val="002A5971"/>
    <w:rsid w:val="002A5E29"/>
    <w:rsid w:val="002A671D"/>
    <w:rsid w:val="002A6720"/>
    <w:rsid w:val="002A6804"/>
    <w:rsid w:val="002A6B9F"/>
    <w:rsid w:val="002A6BEE"/>
    <w:rsid w:val="002A71B3"/>
    <w:rsid w:val="002A752D"/>
    <w:rsid w:val="002A7C37"/>
    <w:rsid w:val="002A7DE8"/>
    <w:rsid w:val="002A7E08"/>
    <w:rsid w:val="002B0701"/>
    <w:rsid w:val="002B071C"/>
    <w:rsid w:val="002B0E31"/>
    <w:rsid w:val="002B103B"/>
    <w:rsid w:val="002B1A98"/>
    <w:rsid w:val="002B1B31"/>
    <w:rsid w:val="002B1FBB"/>
    <w:rsid w:val="002B2138"/>
    <w:rsid w:val="002B2255"/>
    <w:rsid w:val="002B2604"/>
    <w:rsid w:val="002B2784"/>
    <w:rsid w:val="002B32D0"/>
    <w:rsid w:val="002B3444"/>
    <w:rsid w:val="002B3E4C"/>
    <w:rsid w:val="002B4386"/>
    <w:rsid w:val="002B43E9"/>
    <w:rsid w:val="002B44C8"/>
    <w:rsid w:val="002B4646"/>
    <w:rsid w:val="002B464C"/>
    <w:rsid w:val="002B4C90"/>
    <w:rsid w:val="002B4E30"/>
    <w:rsid w:val="002B5FC0"/>
    <w:rsid w:val="002B5FCB"/>
    <w:rsid w:val="002B6477"/>
    <w:rsid w:val="002B6542"/>
    <w:rsid w:val="002B677E"/>
    <w:rsid w:val="002B67B6"/>
    <w:rsid w:val="002B696F"/>
    <w:rsid w:val="002B6C8F"/>
    <w:rsid w:val="002B6FDB"/>
    <w:rsid w:val="002B7246"/>
    <w:rsid w:val="002B7333"/>
    <w:rsid w:val="002B78B7"/>
    <w:rsid w:val="002B78D7"/>
    <w:rsid w:val="002B7909"/>
    <w:rsid w:val="002C02D4"/>
    <w:rsid w:val="002C03EF"/>
    <w:rsid w:val="002C0462"/>
    <w:rsid w:val="002C0866"/>
    <w:rsid w:val="002C08B5"/>
    <w:rsid w:val="002C0972"/>
    <w:rsid w:val="002C0F60"/>
    <w:rsid w:val="002C0F8D"/>
    <w:rsid w:val="002C152A"/>
    <w:rsid w:val="002C198F"/>
    <w:rsid w:val="002C1B97"/>
    <w:rsid w:val="002C1C99"/>
    <w:rsid w:val="002C1F39"/>
    <w:rsid w:val="002C21EC"/>
    <w:rsid w:val="002C23B5"/>
    <w:rsid w:val="002C26BE"/>
    <w:rsid w:val="002C2B2E"/>
    <w:rsid w:val="002C2B3B"/>
    <w:rsid w:val="002C2C54"/>
    <w:rsid w:val="002C2C5F"/>
    <w:rsid w:val="002C2DCD"/>
    <w:rsid w:val="002C3070"/>
    <w:rsid w:val="002C38CA"/>
    <w:rsid w:val="002C3947"/>
    <w:rsid w:val="002C39BC"/>
    <w:rsid w:val="002C3C67"/>
    <w:rsid w:val="002C3D5C"/>
    <w:rsid w:val="002C4634"/>
    <w:rsid w:val="002C489F"/>
    <w:rsid w:val="002C4BA0"/>
    <w:rsid w:val="002C5842"/>
    <w:rsid w:val="002C6028"/>
    <w:rsid w:val="002C60F1"/>
    <w:rsid w:val="002C625D"/>
    <w:rsid w:val="002C64D5"/>
    <w:rsid w:val="002C6984"/>
    <w:rsid w:val="002C69DB"/>
    <w:rsid w:val="002C6A56"/>
    <w:rsid w:val="002C6BAD"/>
    <w:rsid w:val="002C6CA7"/>
    <w:rsid w:val="002C700E"/>
    <w:rsid w:val="002C73B4"/>
    <w:rsid w:val="002C7607"/>
    <w:rsid w:val="002C7A71"/>
    <w:rsid w:val="002C7F60"/>
    <w:rsid w:val="002D08A9"/>
    <w:rsid w:val="002D0DA0"/>
    <w:rsid w:val="002D0E14"/>
    <w:rsid w:val="002D0E6C"/>
    <w:rsid w:val="002D0F8A"/>
    <w:rsid w:val="002D0FED"/>
    <w:rsid w:val="002D165A"/>
    <w:rsid w:val="002D1749"/>
    <w:rsid w:val="002D1F84"/>
    <w:rsid w:val="002D24A3"/>
    <w:rsid w:val="002D2E0A"/>
    <w:rsid w:val="002D3667"/>
    <w:rsid w:val="002D36CF"/>
    <w:rsid w:val="002D3A6B"/>
    <w:rsid w:val="002D3B12"/>
    <w:rsid w:val="002D3C7F"/>
    <w:rsid w:val="002D4004"/>
    <w:rsid w:val="002D4419"/>
    <w:rsid w:val="002D4790"/>
    <w:rsid w:val="002D4F4B"/>
    <w:rsid w:val="002D4FAF"/>
    <w:rsid w:val="002D545E"/>
    <w:rsid w:val="002D5470"/>
    <w:rsid w:val="002D5B28"/>
    <w:rsid w:val="002D5D7A"/>
    <w:rsid w:val="002D5EB7"/>
    <w:rsid w:val="002D5F39"/>
    <w:rsid w:val="002D609A"/>
    <w:rsid w:val="002D63D7"/>
    <w:rsid w:val="002D6865"/>
    <w:rsid w:val="002D6A3B"/>
    <w:rsid w:val="002D6C95"/>
    <w:rsid w:val="002D75AC"/>
    <w:rsid w:val="002D7AEC"/>
    <w:rsid w:val="002D7D80"/>
    <w:rsid w:val="002E0215"/>
    <w:rsid w:val="002E0665"/>
    <w:rsid w:val="002E0C81"/>
    <w:rsid w:val="002E0CDB"/>
    <w:rsid w:val="002E1185"/>
    <w:rsid w:val="002E11F6"/>
    <w:rsid w:val="002E136D"/>
    <w:rsid w:val="002E17F3"/>
    <w:rsid w:val="002E19F8"/>
    <w:rsid w:val="002E2238"/>
    <w:rsid w:val="002E24B8"/>
    <w:rsid w:val="002E2C80"/>
    <w:rsid w:val="002E300F"/>
    <w:rsid w:val="002E303B"/>
    <w:rsid w:val="002E3178"/>
    <w:rsid w:val="002E3888"/>
    <w:rsid w:val="002E40CA"/>
    <w:rsid w:val="002E426F"/>
    <w:rsid w:val="002E4284"/>
    <w:rsid w:val="002E45E7"/>
    <w:rsid w:val="002E46D3"/>
    <w:rsid w:val="002E4AAF"/>
    <w:rsid w:val="002E4D5A"/>
    <w:rsid w:val="002E56FA"/>
    <w:rsid w:val="002E58D3"/>
    <w:rsid w:val="002E593D"/>
    <w:rsid w:val="002E5D8A"/>
    <w:rsid w:val="002E5E77"/>
    <w:rsid w:val="002E5FFB"/>
    <w:rsid w:val="002E65DA"/>
    <w:rsid w:val="002E67AC"/>
    <w:rsid w:val="002E6AE3"/>
    <w:rsid w:val="002E6D4F"/>
    <w:rsid w:val="002E6DC7"/>
    <w:rsid w:val="002E6F16"/>
    <w:rsid w:val="002E7200"/>
    <w:rsid w:val="002E7365"/>
    <w:rsid w:val="002E776B"/>
    <w:rsid w:val="002E785C"/>
    <w:rsid w:val="002F078C"/>
    <w:rsid w:val="002F0B21"/>
    <w:rsid w:val="002F0B96"/>
    <w:rsid w:val="002F0F4C"/>
    <w:rsid w:val="002F10D7"/>
    <w:rsid w:val="002F113D"/>
    <w:rsid w:val="002F192E"/>
    <w:rsid w:val="002F1A3F"/>
    <w:rsid w:val="002F1BE0"/>
    <w:rsid w:val="002F1C12"/>
    <w:rsid w:val="002F1F4D"/>
    <w:rsid w:val="002F2350"/>
    <w:rsid w:val="002F2470"/>
    <w:rsid w:val="002F273E"/>
    <w:rsid w:val="002F28B6"/>
    <w:rsid w:val="002F2DD8"/>
    <w:rsid w:val="002F33D0"/>
    <w:rsid w:val="002F388A"/>
    <w:rsid w:val="002F3F84"/>
    <w:rsid w:val="002F4056"/>
    <w:rsid w:val="002F4072"/>
    <w:rsid w:val="002F40B9"/>
    <w:rsid w:val="002F41B9"/>
    <w:rsid w:val="002F4718"/>
    <w:rsid w:val="002F4949"/>
    <w:rsid w:val="002F4A22"/>
    <w:rsid w:val="002F4AF5"/>
    <w:rsid w:val="002F4DCE"/>
    <w:rsid w:val="002F4F15"/>
    <w:rsid w:val="002F4F65"/>
    <w:rsid w:val="002F510E"/>
    <w:rsid w:val="002F53D1"/>
    <w:rsid w:val="002F555A"/>
    <w:rsid w:val="002F5CBD"/>
    <w:rsid w:val="002F611B"/>
    <w:rsid w:val="002F614A"/>
    <w:rsid w:val="002F6677"/>
    <w:rsid w:val="002F68C0"/>
    <w:rsid w:val="002F6C97"/>
    <w:rsid w:val="002F710B"/>
    <w:rsid w:val="002F7141"/>
    <w:rsid w:val="002F7262"/>
    <w:rsid w:val="002F741F"/>
    <w:rsid w:val="002F754B"/>
    <w:rsid w:val="002F7716"/>
    <w:rsid w:val="002F7BE5"/>
    <w:rsid w:val="002F7C04"/>
    <w:rsid w:val="002F7C7F"/>
    <w:rsid w:val="002F7CB8"/>
    <w:rsid w:val="00300428"/>
    <w:rsid w:val="003004FA"/>
    <w:rsid w:val="0030062A"/>
    <w:rsid w:val="003006B5"/>
    <w:rsid w:val="00300D71"/>
    <w:rsid w:val="00300E4C"/>
    <w:rsid w:val="00300EAC"/>
    <w:rsid w:val="00301066"/>
    <w:rsid w:val="00301325"/>
    <w:rsid w:val="003014C7"/>
    <w:rsid w:val="0030192A"/>
    <w:rsid w:val="00301B89"/>
    <w:rsid w:val="00301BA7"/>
    <w:rsid w:val="00301C16"/>
    <w:rsid w:val="0030289E"/>
    <w:rsid w:val="0030290C"/>
    <w:rsid w:val="003029E2"/>
    <w:rsid w:val="0030352F"/>
    <w:rsid w:val="00303A4A"/>
    <w:rsid w:val="00303B97"/>
    <w:rsid w:val="00303E56"/>
    <w:rsid w:val="00304A0D"/>
    <w:rsid w:val="00304DBB"/>
    <w:rsid w:val="0030519A"/>
    <w:rsid w:val="00305230"/>
    <w:rsid w:val="00305926"/>
    <w:rsid w:val="00305AFE"/>
    <w:rsid w:val="00306407"/>
    <w:rsid w:val="00306526"/>
    <w:rsid w:val="00306E40"/>
    <w:rsid w:val="00307ABF"/>
    <w:rsid w:val="00307CAF"/>
    <w:rsid w:val="00307CC9"/>
    <w:rsid w:val="003101F8"/>
    <w:rsid w:val="00310646"/>
    <w:rsid w:val="0031077D"/>
    <w:rsid w:val="003109BB"/>
    <w:rsid w:val="00310CCB"/>
    <w:rsid w:val="00310E2D"/>
    <w:rsid w:val="003111E8"/>
    <w:rsid w:val="0031193B"/>
    <w:rsid w:val="00311BA8"/>
    <w:rsid w:val="00311D94"/>
    <w:rsid w:val="00311F86"/>
    <w:rsid w:val="00312CF8"/>
    <w:rsid w:val="00312DD5"/>
    <w:rsid w:val="00313196"/>
    <w:rsid w:val="0031340C"/>
    <w:rsid w:val="0031368D"/>
    <w:rsid w:val="0031378A"/>
    <w:rsid w:val="00313838"/>
    <w:rsid w:val="00313911"/>
    <w:rsid w:val="003139D2"/>
    <w:rsid w:val="00313C15"/>
    <w:rsid w:val="00313CD5"/>
    <w:rsid w:val="00313D1E"/>
    <w:rsid w:val="00314273"/>
    <w:rsid w:val="00314EAC"/>
    <w:rsid w:val="00314EB3"/>
    <w:rsid w:val="00314F92"/>
    <w:rsid w:val="003150A3"/>
    <w:rsid w:val="003150D7"/>
    <w:rsid w:val="0031511A"/>
    <w:rsid w:val="00315593"/>
    <w:rsid w:val="0031563B"/>
    <w:rsid w:val="00315D53"/>
    <w:rsid w:val="00315FA8"/>
    <w:rsid w:val="0031637A"/>
    <w:rsid w:val="0031655A"/>
    <w:rsid w:val="00316BAD"/>
    <w:rsid w:val="00316DF7"/>
    <w:rsid w:val="00316FFF"/>
    <w:rsid w:val="00317345"/>
    <w:rsid w:val="0031773E"/>
    <w:rsid w:val="003178C1"/>
    <w:rsid w:val="00317F4F"/>
    <w:rsid w:val="0032009A"/>
    <w:rsid w:val="003201F2"/>
    <w:rsid w:val="003202B7"/>
    <w:rsid w:val="00320AA5"/>
    <w:rsid w:val="00320E4E"/>
    <w:rsid w:val="00321649"/>
    <w:rsid w:val="00321F5B"/>
    <w:rsid w:val="003221F3"/>
    <w:rsid w:val="003223DD"/>
    <w:rsid w:val="00322483"/>
    <w:rsid w:val="00322605"/>
    <w:rsid w:val="00322929"/>
    <w:rsid w:val="00323F46"/>
    <w:rsid w:val="003242ED"/>
    <w:rsid w:val="003247D9"/>
    <w:rsid w:val="00324AA8"/>
    <w:rsid w:val="00324BAD"/>
    <w:rsid w:val="00325128"/>
    <w:rsid w:val="003252E8"/>
    <w:rsid w:val="00325CD8"/>
    <w:rsid w:val="00326133"/>
    <w:rsid w:val="003261ED"/>
    <w:rsid w:val="00326424"/>
    <w:rsid w:val="00326563"/>
    <w:rsid w:val="003266D4"/>
    <w:rsid w:val="0032698E"/>
    <w:rsid w:val="00326F52"/>
    <w:rsid w:val="00327063"/>
    <w:rsid w:val="003270F1"/>
    <w:rsid w:val="003276C9"/>
    <w:rsid w:val="00327AEF"/>
    <w:rsid w:val="00327EE5"/>
    <w:rsid w:val="0033024A"/>
    <w:rsid w:val="003309F4"/>
    <w:rsid w:val="00330BD2"/>
    <w:rsid w:val="00330C13"/>
    <w:rsid w:val="003310BE"/>
    <w:rsid w:val="003310F0"/>
    <w:rsid w:val="00331130"/>
    <w:rsid w:val="0033180F"/>
    <w:rsid w:val="003322FF"/>
    <w:rsid w:val="003324E0"/>
    <w:rsid w:val="00332CD0"/>
    <w:rsid w:val="00332EF6"/>
    <w:rsid w:val="00332F5B"/>
    <w:rsid w:val="00333532"/>
    <w:rsid w:val="00333882"/>
    <w:rsid w:val="00333FF7"/>
    <w:rsid w:val="00334050"/>
    <w:rsid w:val="003340CB"/>
    <w:rsid w:val="00334354"/>
    <w:rsid w:val="0033489E"/>
    <w:rsid w:val="00334E6C"/>
    <w:rsid w:val="00334F64"/>
    <w:rsid w:val="003353F5"/>
    <w:rsid w:val="003354BC"/>
    <w:rsid w:val="00335BE9"/>
    <w:rsid w:val="003360D9"/>
    <w:rsid w:val="003361BE"/>
    <w:rsid w:val="00336417"/>
    <w:rsid w:val="0033643D"/>
    <w:rsid w:val="00336801"/>
    <w:rsid w:val="00336CB1"/>
    <w:rsid w:val="00336D13"/>
    <w:rsid w:val="00336F98"/>
    <w:rsid w:val="00337907"/>
    <w:rsid w:val="00337983"/>
    <w:rsid w:val="003379EA"/>
    <w:rsid w:val="00337B18"/>
    <w:rsid w:val="00337B54"/>
    <w:rsid w:val="00337D39"/>
    <w:rsid w:val="00337ECA"/>
    <w:rsid w:val="00337FE8"/>
    <w:rsid w:val="003402D0"/>
    <w:rsid w:val="00340645"/>
    <w:rsid w:val="003408C0"/>
    <w:rsid w:val="00340CB6"/>
    <w:rsid w:val="003410F0"/>
    <w:rsid w:val="0034113C"/>
    <w:rsid w:val="003414B3"/>
    <w:rsid w:val="003415D2"/>
    <w:rsid w:val="00341711"/>
    <w:rsid w:val="00341A98"/>
    <w:rsid w:val="00341C16"/>
    <w:rsid w:val="00341DD5"/>
    <w:rsid w:val="00342191"/>
    <w:rsid w:val="003422F5"/>
    <w:rsid w:val="00342E0B"/>
    <w:rsid w:val="00342ECD"/>
    <w:rsid w:val="00343348"/>
    <w:rsid w:val="003433E9"/>
    <w:rsid w:val="00343694"/>
    <w:rsid w:val="003437C1"/>
    <w:rsid w:val="003442E5"/>
    <w:rsid w:val="00344D1E"/>
    <w:rsid w:val="00344DD5"/>
    <w:rsid w:val="00344E7E"/>
    <w:rsid w:val="00345266"/>
    <w:rsid w:val="0034541E"/>
    <w:rsid w:val="003456BC"/>
    <w:rsid w:val="00345D28"/>
    <w:rsid w:val="00346275"/>
    <w:rsid w:val="003462DE"/>
    <w:rsid w:val="00346629"/>
    <w:rsid w:val="00346936"/>
    <w:rsid w:val="003469A9"/>
    <w:rsid w:val="00346CB3"/>
    <w:rsid w:val="00346E2C"/>
    <w:rsid w:val="00346E68"/>
    <w:rsid w:val="00347568"/>
    <w:rsid w:val="00347B60"/>
    <w:rsid w:val="00347D8C"/>
    <w:rsid w:val="00350638"/>
    <w:rsid w:val="00351B3B"/>
    <w:rsid w:val="00351BC8"/>
    <w:rsid w:val="00351D32"/>
    <w:rsid w:val="00351E50"/>
    <w:rsid w:val="003526D6"/>
    <w:rsid w:val="003527E8"/>
    <w:rsid w:val="00352838"/>
    <w:rsid w:val="00352C59"/>
    <w:rsid w:val="00352E49"/>
    <w:rsid w:val="00353955"/>
    <w:rsid w:val="00354057"/>
    <w:rsid w:val="00354554"/>
    <w:rsid w:val="003549C4"/>
    <w:rsid w:val="00354C57"/>
    <w:rsid w:val="00354E8C"/>
    <w:rsid w:val="00355150"/>
    <w:rsid w:val="00355434"/>
    <w:rsid w:val="0035551C"/>
    <w:rsid w:val="00355A82"/>
    <w:rsid w:val="00355D2C"/>
    <w:rsid w:val="00355FAD"/>
    <w:rsid w:val="0035645D"/>
    <w:rsid w:val="003566E2"/>
    <w:rsid w:val="00356A62"/>
    <w:rsid w:val="00356B47"/>
    <w:rsid w:val="00356C89"/>
    <w:rsid w:val="00356FF9"/>
    <w:rsid w:val="0035718D"/>
    <w:rsid w:val="00357358"/>
    <w:rsid w:val="003577F2"/>
    <w:rsid w:val="00357965"/>
    <w:rsid w:val="00357A33"/>
    <w:rsid w:val="00357A91"/>
    <w:rsid w:val="00360479"/>
    <w:rsid w:val="003605D6"/>
    <w:rsid w:val="003606F1"/>
    <w:rsid w:val="003607F0"/>
    <w:rsid w:val="00360C53"/>
    <w:rsid w:val="00361372"/>
    <w:rsid w:val="00361400"/>
    <w:rsid w:val="00361C03"/>
    <w:rsid w:val="003623B1"/>
    <w:rsid w:val="0036244B"/>
    <w:rsid w:val="0036264E"/>
    <w:rsid w:val="00362C21"/>
    <w:rsid w:val="0036329E"/>
    <w:rsid w:val="0036353E"/>
    <w:rsid w:val="0036359F"/>
    <w:rsid w:val="00363811"/>
    <w:rsid w:val="00363A8B"/>
    <w:rsid w:val="00363AD7"/>
    <w:rsid w:val="00364231"/>
    <w:rsid w:val="003645DF"/>
    <w:rsid w:val="00364AC9"/>
    <w:rsid w:val="00364BDE"/>
    <w:rsid w:val="0036511D"/>
    <w:rsid w:val="00365133"/>
    <w:rsid w:val="00365196"/>
    <w:rsid w:val="00365345"/>
    <w:rsid w:val="003654D0"/>
    <w:rsid w:val="0036562F"/>
    <w:rsid w:val="00365938"/>
    <w:rsid w:val="00365F88"/>
    <w:rsid w:val="00366024"/>
    <w:rsid w:val="00366290"/>
    <w:rsid w:val="00367013"/>
    <w:rsid w:val="0036745C"/>
    <w:rsid w:val="00367A07"/>
    <w:rsid w:val="00367EAF"/>
    <w:rsid w:val="00370247"/>
    <w:rsid w:val="00370307"/>
    <w:rsid w:val="0037195B"/>
    <w:rsid w:val="00371C07"/>
    <w:rsid w:val="00371D9F"/>
    <w:rsid w:val="00371F5E"/>
    <w:rsid w:val="003720AF"/>
    <w:rsid w:val="0037264F"/>
    <w:rsid w:val="00372CBC"/>
    <w:rsid w:val="00372EB2"/>
    <w:rsid w:val="00373A38"/>
    <w:rsid w:val="00373DB3"/>
    <w:rsid w:val="00373DB6"/>
    <w:rsid w:val="00374588"/>
    <w:rsid w:val="003753AC"/>
    <w:rsid w:val="003753F8"/>
    <w:rsid w:val="00375613"/>
    <w:rsid w:val="0037570A"/>
    <w:rsid w:val="00375840"/>
    <w:rsid w:val="00375957"/>
    <w:rsid w:val="00375982"/>
    <w:rsid w:val="00375BF8"/>
    <w:rsid w:val="0037626D"/>
    <w:rsid w:val="003764C2"/>
    <w:rsid w:val="0037691A"/>
    <w:rsid w:val="00376B2D"/>
    <w:rsid w:val="00376E25"/>
    <w:rsid w:val="003770FF"/>
    <w:rsid w:val="003772C0"/>
    <w:rsid w:val="0037763B"/>
    <w:rsid w:val="003776E0"/>
    <w:rsid w:val="0037779D"/>
    <w:rsid w:val="0037792C"/>
    <w:rsid w:val="003779AA"/>
    <w:rsid w:val="0038099B"/>
    <w:rsid w:val="003809D2"/>
    <w:rsid w:val="00380E6C"/>
    <w:rsid w:val="00381156"/>
    <w:rsid w:val="0038193B"/>
    <w:rsid w:val="00381CA1"/>
    <w:rsid w:val="0038211C"/>
    <w:rsid w:val="00382178"/>
    <w:rsid w:val="003827C4"/>
    <w:rsid w:val="003828D9"/>
    <w:rsid w:val="00382F5A"/>
    <w:rsid w:val="00383ABE"/>
    <w:rsid w:val="00383EF5"/>
    <w:rsid w:val="00384039"/>
    <w:rsid w:val="003848DF"/>
    <w:rsid w:val="00385726"/>
    <w:rsid w:val="00385A72"/>
    <w:rsid w:val="00385CC2"/>
    <w:rsid w:val="00386CBA"/>
    <w:rsid w:val="00386CC7"/>
    <w:rsid w:val="00386DDE"/>
    <w:rsid w:val="00386FA1"/>
    <w:rsid w:val="00387569"/>
    <w:rsid w:val="0039016E"/>
    <w:rsid w:val="00390276"/>
    <w:rsid w:val="003902DA"/>
    <w:rsid w:val="003904BA"/>
    <w:rsid w:val="00390948"/>
    <w:rsid w:val="00390A19"/>
    <w:rsid w:val="00390BB1"/>
    <w:rsid w:val="00390C06"/>
    <w:rsid w:val="00391688"/>
    <w:rsid w:val="003916B7"/>
    <w:rsid w:val="0039190E"/>
    <w:rsid w:val="00391B0A"/>
    <w:rsid w:val="00391CD0"/>
    <w:rsid w:val="00391E4B"/>
    <w:rsid w:val="00391FB8"/>
    <w:rsid w:val="003922AA"/>
    <w:rsid w:val="0039230E"/>
    <w:rsid w:val="00392A5E"/>
    <w:rsid w:val="00392A61"/>
    <w:rsid w:val="0039318F"/>
    <w:rsid w:val="003939F3"/>
    <w:rsid w:val="00393B28"/>
    <w:rsid w:val="00393E9B"/>
    <w:rsid w:val="0039418A"/>
    <w:rsid w:val="00394222"/>
    <w:rsid w:val="00394353"/>
    <w:rsid w:val="003945D1"/>
    <w:rsid w:val="003948AB"/>
    <w:rsid w:val="00394A1B"/>
    <w:rsid w:val="00394B41"/>
    <w:rsid w:val="00394D83"/>
    <w:rsid w:val="00394D95"/>
    <w:rsid w:val="003950FF"/>
    <w:rsid w:val="003953AA"/>
    <w:rsid w:val="003955A2"/>
    <w:rsid w:val="00395BD9"/>
    <w:rsid w:val="0039600E"/>
    <w:rsid w:val="0039617E"/>
    <w:rsid w:val="00396420"/>
    <w:rsid w:val="0039651F"/>
    <w:rsid w:val="0039653D"/>
    <w:rsid w:val="00396997"/>
    <w:rsid w:val="00396A0C"/>
    <w:rsid w:val="00396C11"/>
    <w:rsid w:val="00397816"/>
    <w:rsid w:val="003979A0"/>
    <w:rsid w:val="00397D08"/>
    <w:rsid w:val="00397F20"/>
    <w:rsid w:val="003A051C"/>
    <w:rsid w:val="003A1628"/>
    <w:rsid w:val="003A1974"/>
    <w:rsid w:val="003A19C7"/>
    <w:rsid w:val="003A1C23"/>
    <w:rsid w:val="003A1C60"/>
    <w:rsid w:val="003A1C80"/>
    <w:rsid w:val="003A1C82"/>
    <w:rsid w:val="003A1D57"/>
    <w:rsid w:val="003A20B5"/>
    <w:rsid w:val="003A2287"/>
    <w:rsid w:val="003A28D1"/>
    <w:rsid w:val="003A2E96"/>
    <w:rsid w:val="003A32CC"/>
    <w:rsid w:val="003A3322"/>
    <w:rsid w:val="003A335E"/>
    <w:rsid w:val="003A34D6"/>
    <w:rsid w:val="003A3826"/>
    <w:rsid w:val="003A3895"/>
    <w:rsid w:val="003A38E1"/>
    <w:rsid w:val="003A3C7F"/>
    <w:rsid w:val="003A3FD8"/>
    <w:rsid w:val="003A40F2"/>
    <w:rsid w:val="003A42E7"/>
    <w:rsid w:val="003A44C6"/>
    <w:rsid w:val="003A48A2"/>
    <w:rsid w:val="003A4A13"/>
    <w:rsid w:val="003A4CE6"/>
    <w:rsid w:val="003A4D78"/>
    <w:rsid w:val="003A5458"/>
    <w:rsid w:val="003A54C8"/>
    <w:rsid w:val="003A5631"/>
    <w:rsid w:val="003A58E7"/>
    <w:rsid w:val="003A5AF9"/>
    <w:rsid w:val="003A60DE"/>
    <w:rsid w:val="003A654F"/>
    <w:rsid w:val="003A681C"/>
    <w:rsid w:val="003A6831"/>
    <w:rsid w:val="003A68F6"/>
    <w:rsid w:val="003A69CF"/>
    <w:rsid w:val="003A72F0"/>
    <w:rsid w:val="003A7A2A"/>
    <w:rsid w:val="003B006F"/>
    <w:rsid w:val="003B0215"/>
    <w:rsid w:val="003B04EA"/>
    <w:rsid w:val="003B0DCD"/>
    <w:rsid w:val="003B0DF7"/>
    <w:rsid w:val="003B0EC2"/>
    <w:rsid w:val="003B0FDF"/>
    <w:rsid w:val="003B2019"/>
    <w:rsid w:val="003B20F4"/>
    <w:rsid w:val="003B25F6"/>
    <w:rsid w:val="003B2B9A"/>
    <w:rsid w:val="003B2C68"/>
    <w:rsid w:val="003B2CA6"/>
    <w:rsid w:val="003B3048"/>
    <w:rsid w:val="003B3297"/>
    <w:rsid w:val="003B3557"/>
    <w:rsid w:val="003B3C79"/>
    <w:rsid w:val="003B4222"/>
    <w:rsid w:val="003B4451"/>
    <w:rsid w:val="003B47F2"/>
    <w:rsid w:val="003B518A"/>
    <w:rsid w:val="003B51C5"/>
    <w:rsid w:val="003B5529"/>
    <w:rsid w:val="003B55BF"/>
    <w:rsid w:val="003B5AAE"/>
    <w:rsid w:val="003B5B0D"/>
    <w:rsid w:val="003B5C2E"/>
    <w:rsid w:val="003B5EC7"/>
    <w:rsid w:val="003B6E78"/>
    <w:rsid w:val="003B6E9F"/>
    <w:rsid w:val="003B6FBD"/>
    <w:rsid w:val="003B761A"/>
    <w:rsid w:val="003B79F4"/>
    <w:rsid w:val="003C0132"/>
    <w:rsid w:val="003C027A"/>
    <w:rsid w:val="003C03DF"/>
    <w:rsid w:val="003C0662"/>
    <w:rsid w:val="003C0BDF"/>
    <w:rsid w:val="003C1423"/>
    <w:rsid w:val="003C1ED3"/>
    <w:rsid w:val="003C21C5"/>
    <w:rsid w:val="003C21F5"/>
    <w:rsid w:val="003C2C42"/>
    <w:rsid w:val="003C2C9F"/>
    <w:rsid w:val="003C3254"/>
    <w:rsid w:val="003C37AE"/>
    <w:rsid w:val="003C3989"/>
    <w:rsid w:val="003C3B00"/>
    <w:rsid w:val="003C3C6B"/>
    <w:rsid w:val="003C422C"/>
    <w:rsid w:val="003C46CC"/>
    <w:rsid w:val="003C4763"/>
    <w:rsid w:val="003C48CE"/>
    <w:rsid w:val="003C4B37"/>
    <w:rsid w:val="003C4D9D"/>
    <w:rsid w:val="003C54BD"/>
    <w:rsid w:val="003C574D"/>
    <w:rsid w:val="003C6326"/>
    <w:rsid w:val="003C6371"/>
    <w:rsid w:val="003C6E94"/>
    <w:rsid w:val="003C6F6A"/>
    <w:rsid w:val="003C71F1"/>
    <w:rsid w:val="003C72F6"/>
    <w:rsid w:val="003C75A3"/>
    <w:rsid w:val="003C78C5"/>
    <w:rsid w:val="003C7D2B"/>
    <w:rsid w:val="003C7F00"/>
    <w:rsid w:val="003C7F1B"/>
    <w:rsid w:val="003D002E"/>
    <w:rsid w:val="003D0066"/>
    <w:rsid w:val="003D00DA"/>
    <w:rsid w:val="003D0D20"/>
    <w:rsid w:val="003D10E8"/>
    <w:rsid w:val="003D1679"/>
    <w:rsid w:val="003D193F"/>
    <w:rsid w:val="003D1A22"/>
    <w:rsid w:val="003D1F39"/>
    <w:rsid w:val="003D1FDF"/>
    <w:rsid w:val="003D2092"/>
    <w:rsid w:val="003D24EA"/>
    <w:rsid w:val="003D2C32"/>
    <w:rsid w:val="003D3143"/>
    <w:rsid w:val="003D34AA"/>
    <w:rsid w:val="003D4655"/>
    <w:rsid w:val="003D49C7"/>
    <w:rsid w:val="003D4E1C"/>
    <w:rsid w:val="003D4F38"/>
    <w:rsid w:val="003D4F5A"/>
    <w:rsid w:val="003D5678"/>
    <w:rsid w:val="003D58E7"/>
    <w:rsid w:val="003D5B78"/>
    <w:rsid w:val="003D5C17"/>
    <w:rsid w:val="003D5DBE"/>
    <w:rsid w:val="003D6089"/>
    <w:rsid w:val="003D631C"/>
    <w:rsid w:val="003D65E8"/>
    <w:rsid w:val="003D669A"/>
    <w:rsid w:val="003D6CC3"/>
    <w:rsid w:val="003D6FD7"/>
    <w:rsid w:val="003D7595"/>
    <w:rsid w:val="003D76CA"/>
    <w:rsid w:val="003D7B56"/>
    <w:rsid w:val="003D7FD5"/>
    <w:rsid w:val="003E00D5"/>
    <w:rsid w:val="003E0EDB"/>
    <w:rsid w:val="003E0FDE"/>
    <w:rsid w:val="003E0FDF"/>
    <w:rsid w:val="003E1930"/>
    <w:rsid w:val="003E1A88"/>
    <w:rsid w:val="003E1D0E"/>
    <w:rsid w:val="003E243C"/>
    <w:rsid w:val="003E2A08"/>
    <w:rsid w:val="003E2B76"/>
    <w:rsid w:val="003E2CDE"/>
    <w:rsid w:val="003E2F8F"/>
    <w:rsid w:val="003E3163"/>
    <w:rsid w:val="003E3BC9"/>
    <w:rsid w:val="003E3F9E"/>
    <w:rsid w:val="003E44C0"/>
    <w:rsid w:val="003E4E4E"/>
    <w:rsid w:val="003E528F"/>
    <w:rsid w:val="003E5475"/>
    <w:rsid w:val="003E547E"/>
    <w:rsid w:val="003E54A7"/>
    <w:rsid w:val="003E5A74"/>
    <w:rsid w:val="003E5D29"/>
    <w:rsid w:val="003E6285"/>
    <w:rsid w:val="003E68A5"/>
    <w:rsid w:val="003E6C27"/>
    <w:rsid w:val="003E7A6D"/>
    <w:rsid w:val="003E7C31"/>
    <w:rsid w:val="003F0278"/>
    <w:rsid w:val="003F0703"/>
    <w:rsid w:val="003F1326"/>
    <w:rsid w:val="003F1758"/>
    <w:rsid w:val="003F1826"/>
    <w:rsid w:val="003F1FC2"/>
    <w:rsid w:val="003F23A6"/>
    <w:rsid w:val="003F25AD"/>
    <w:rsid w:val="003F26E4"/>
    <w:rsid w:val="003F2A01"/>
    <w:rsid w:val="003F409F"/>
    <w:rsid w:val="003F444E"/>
    <w:rsid w:val="003F4772"/>
    <w:rsid w:val="003F48DC"/>
    <w:rsid w:val="003F4B0C"/>
    <w:rsid w:val="003F53F4"/>
    <w:rsid w:val="003F5993"/>
    <w:rsid w:val="003F5C05"/>
    <w:rsid w:val="003F600B"/>
    <w:rsid w:val="003F66BD"/>
    <w:rsid w:val="003F6A09"/>
    <w:rsid w:val="003F6AAD"/>
    <w:rsid w:val="003F6F33"/>
    <w:rsid w:val="003F70E0"/>
    <w:rsid w:val="003F75E0"/>
    <w:rsid w:val="003F76DD"/>
    <w:rsid w:val="003F7D9D"/>
    <w:rsid w:val="003F7DA7"/>
    <w:rsid w:val="003F7FCA"/>
    <w:rsid w:val="00400185"/>
    <w:rsid w:val="004001F2"/>
    <w:rsid w:val="0040032A"/>
    <w:rsid w:val="004004A1"/>
    <w:rsid w:val="00400A17"/>
    <w:rsid w:val="00400ABE"/>
    <w:rsid w:val="00400ED2"/>
    <w:rsid w:val="0040130B"/>
    <w:rsid w:val="004013B8"/>
    <w:rsid w:val="00401A73"/>
    <w:rsid w:val="004028A7"/>
    <w:rsid w:val="00402C9C"/>
    <w:rsid w:val="00402E5F"/>
    <w:rsid w:val="00402F9A"/>
    <w:rsid w:val="004031FD"/>
    <w:rsid w:val="0040320C"/>
    <w:rsid w:val="0040323E"/>
    <w:rsid w:val="004032FC"/>
    <w:rsid w:val="004039BB"/>
    <w:rsid w:val="00403BB1"/>
    <w:rsid w:val="00403C36"/>
    <w:rsid w:val="00403F47"/>
    <w:rsid w:val="004044CB"/>
    <w:rsid w:val="00404C61"/>
    <w:rsid w:val="00404DB9"/>
    <w:rsid w:val="00404E8C"/>
    <w:rsid w:val="0040509D"/>
    <w:rsid w:val="0040512C"/>
    <w:rsid w:val="00405259"/>
    <w:rsid w:val="0040591A"/>
    <w:rsid w:val="00406192"/>
    <w:rsid w:val="004066F1"/>
    <w:rsid w:val="00406F58"/>
    <w:rsid w:val="0040714E"/>
    <w:rsid w:val="00407211"/>
    <w:rsid w:val="0040735B"/>
    <w:rsid w:val="00407538"/>
    <w:rsid w:val="00407885"/>
    <w:rsid w:val="004103AC"/>
    <w:rsid w:val="004108F1"/>
    <w:rsid w:val="004109B8"/>
    <w:rsid w:val="00410D5A"/>
    <w:rsid w:val="00410DBD"/>
    <w:rsid w:val="004114C1"/>
    <w:rsid w:val="0041167D"/>
    <w:rsid w:val="00411AB9"/>
    <w:rsid w:val="00411FB4"/>
    <w:rsid w:val="00411FCB"/>
    <w:rsid w:val="0041215F"/>
    <w:rsid w:val="0041249C"/>
    <w:rsid w:val="00412EF4"/>
    <w:rsid w:val="0041317D"/>
    <w:rsid w:val="0041317E"/>
    <w:rsid w:val="0041347A"/>
    <w:rsid w:val="00413570"/>
    <w:rsid w:val="004139BC"/>
    <w:rsid w:val="00413C1C"/>
    <w:rsid w:val="00413D7E"/>
    <w:rsid w:val="004142C5"/>
    <w:rsid w:val="0041447D"/>
    <w:rsid w:val="00414BE7"/>
    <w:rsid w:val="0041556F"/>
    <w:rsid w:val="004156C8"/>
    <w:rsid w:val="00415933"/>
    <w:rsid w:val="00415AA5"/>
    <w:rsid w:val="00415F16"/>
    <w:rsid w:val="0041625E"/>
    <w:rsid w:val="004168FF"/>
    <w:rsid w:val="00416B89"/>
    <w:rsid w:val="00416F94"/>
    <w:rsid w:val="00417174"/>
    <w:rsid w:val="0041734F"/>
    <w:rsid w:val="0041747C"/>
    <w:rsid w:val="00417862"/>
    <w:rsid w:val="0041794C"/>
    <w:rsid w:val="004179F0"/>
    <w:rsid w:val="00417F96"/>
    <w:rsid w:val="00420310"/>
    <w:rsid w:val="00420543"/>
    <w:rsid w:val="00420799"/>
    <w:rsid w:val="004207CB"/>
    <w:rsid w:val="00420D29"/>
    <w:rsid w:val="00420DD7"/>
    <w:rsid w:val="00421167"/>
    <w:rsid w:val="00421513"/>
    <w:rsid w:val="00421618"/>
    <w:rsid w:val="004218A6"/>
    <w:rsid w:val="004218D0"/>
    <w:rsid w:val="004219D9"/>
    <w:rsid w:val="00421B65"/>
    <w:rsid w:val="00422359"/>
    <w:rsid w:val="00422424"/>
    <w:rsid w:val="004227C5"/>
    <w:rsid w:val="004229A9"/>
    <w:rsid w:val="00422AB1"/>
    <w:rsid w:val="00422C1E"/>
    <w:rsid w:val="00422E1C"/>
    <w:rsid w:val="00423000"/>
    <w:rsid w:val="00423440"/>
    <w:rsid w:val="004236C1"/>
    <w:rsid w:val="00423895"/>
    <w:rsid w:val="004239DB"/>
    <w:rsid w:val="00423A15"/>
    <w:rsid w:val="00423AC1"/>
    <w:rsid w:val="00423CC3"/>
    <w:rsid w:val="00424119"/>
    <w:rsid w:val="00424317"/>
    <w:rsid w:val="004244F9"/>
    <w:rsid w:val="00424820"/>
    <w:rsid w:val="004248C7"/>
    <w:rsid w:val="004251B5"/>
    <w:rsid w:val="00425201"/>
    <w:rsid w:val="0042542B"/>
    <w:rsid w:val="004254CE"/>
    <w:rsid w:val="004257BA"/>
    <w:rsid w:val="00425CC3"/>
    <w:rsid w:val="00425DDD"/>
    <w:rsid w:val="00426455"/>
    <w:rsid w:val="0042660D"/>
    <w:rsid w:val="004266AD"/>
    <w:rsid w:val="004269D5"/>
    <w:rsid w:val="00426A3D"/>
    <w:rsid w:val="00426C2B"/>
    <w:rsid w:val="00427635"/>
    <w:rsid w:val="00427CAE"/>
    <w:rsid w:val="00427D03"/>
    <w:rsid w:val="00427DC6"/>
    <w:rsid w:val="004303B3"/>
    <w:rsid w:val="00430429"/>
    <w:rsid w:val="004305A3"/>
    <w:rsid w:val="00430821"/>
    <w:rsid w:val="00430935"/>
    <w:rsid w:val="004309D9"/>
    <w:rsid w:val="00430A13"/>
    <w:rsid w:val="004311EC"/>
    <w:rsid w:val="004315E0"/>
    <w:rsid w:val="00431C14"/>
    <w:rsid w:val="00431C70"/>
    <w:rsid w:val="00431D49"/>
    <w:rsid w:val="00431FC5"/>
    <w:rsid w:val="004325CD"/>
    <w:rsid w:val="00432736"/>
    <w:rsid w:val="00432838"/>
    <w:rsid w:val="00432916"/>
    <w:rsid w:val="00432A1F"/>
    <w:rsid w:val="00432F1B"/>
    <w:rsid w:val="00433AA1"/>
    <w:rsid w:val="00433B67"/>
    <w:rsid w:val="00433EF9"/>
    <w:rsid w:val="004341BA"/>
    <w:rsid w:val="004341E3"/>
    <w:rsid w:val="0043510E"/>
    <w:rsid w:val="004354B8"/>
    <w:rsid w:val="00435509"/>
    <w:rsid w:val="00435633"/>
    <w:rsid w:val="004357EC"/>
    <w:rsid w:val="00435952"/>
    <w:rsid w:val="00435B77"/>
    <w:rsid w:val="004363A2"/>
    <w:rsid w:val="004363CC"/>
    <w:rsid w:val="00436473"/>
    <w:rsid w:val="004368A1"/>
    <w:rsid w:val="00436C9A"/>
    <w:rsid w:val="00437591"/>
    <w:rsid w:val="0043770C"/>
    <w:rsid w:val="0044014B"/>
    <w:rsid w:val="00440804"/>
    <w:rsid w:val="00440915"/>
    <w:rsid w:val="00440E1F"/>
    <w:rsid w:val="004410A0"/>
    <w:rsid w:val="004410E1"/>
    <w:rsid w:val="004413D3"/>
    <w:rsid w:val="00441476"/>
    <w:rsid w:val="00441589"/>
    <w:rsid w:val="004415EF"/>
    <w:rsid w:val="00441D3C"/>
    <w:rsid w:val="00441F9C"/>
    <w:rsid w:val="00442F95"/>
    <w:rsid w:val="00443074"/>
    <w:rsid w:val="00443305"/>
    <w:rsid w:val="00443341"/>
    <w:rsid w:val="0044336C"/>
    <w:rsid w:val="004434D3"/>
    <w:rsid w:val="0044355B"/>
    <w:rsid w:val="00443843"/>
    <w:rsid w:val="00443AB1"/>
    <w:rsid w:val="00443AC3"/>
    <w:rsid w:val="00443C6D"/>
    <w:rsid w:val="00443D07"/>
    <w:rsid w:val="00443D9D"/>
    <w:rsid w:val="00443E15"/>
    <w:rsid w:val="0044449A"/>
    <w:rsid w:val="0044454A"/>
    <w:rsid w:val="00444AD4"/>
    <w:rsid w:val="00444CE5"/>
    <w:rsid w:val="0044503F"/>
    <w:rsid w:val="004450BB"/>
    <w:rsid w:val="00445A69"/>
    <w:rsid w:val="004460CE"/>
    <w:rsid w:val="00446257"/>
    <w:rsid w:val="0044634F"/>
    <w:rsid w:val="0044663A"/>
    <w:rsid w:val="004469A4"/>
    <w:rsid w:val="00446B29"/>
    <w:rsid w:val="00446E21"/>
    <w:rsid w:val="00447357"/>
    <w:rsid w:val="0044756C"/>
    <w:rsid w:val="004476AF"/>
    <w:rsid w:val="004478D7"/>
    <w:rsid w:val="00447996"/>
    <w:rsid w:val="00447AD1"/>
    <w:rsid w:val="00447AFC"/>
    <w:rsid w:val="00447C5E"/>
    <w:rsid w:val="004506C4"/>
    <w:rsid w:val="004509D4"/>
    <w:rsid w:val="00450B8B"/>
    <w:rsid w:val="00451120"/>
    <w:rsid w:val="00451548"/>
    <w:rsid w:val="004515EB"/>
    <w:rsid w:val="0045183A"/>
    <w:rsid w:val="00451D23"/>
    <w:rsid w:val="0045213B"/>
    <w:rsid w:val="004526BB"/>
    <w:rsid w:val="004526C3"/>
    <w:rsid w:val="00452AF0"/>
    <w:rsid w:val="00452FEA"/>
    <w:rsid w:val="004530AD"/>
    <w:rsid w:val="004531DE"/>
    <w:rsid w:val="00453BDB"/>
    <w:rsid w:val="00454280"/>
    <w:rsid w:val="00454295"/>
    <w:rsid w:val="004543CF"/>
    <w:rsid w:val="004545C5"/>
    <w:rsid w:val="00454617"/>
    <w:rsid w:val="00454CF3"/>
    <w:rsid w:val="00455068"/>
    <w:rsid w:val="004553C1"/>
    <w:rsid w:val="00455530"/>
    <w:rsid w:val="00455576"/>
    <w:rsid w:val="00455D66"/>
    <w:rsid w:val="00455FF9"/>
    <w:rsid w:val="004562B9"/>
    <w:rsid w:val="004567A5"/>
    <w:rsid w:val="004569A1"/>
    <w:rsid w:val="00456A33"/>
    <w:rsid w:val="00456F36"/>
    <w:rsid w:val="004575DB"/>
    <w:rsid w:val="0045761A"/>
    <w:rsid w:val="00457699"/>
    <w:rsid w:val="004578E0"/>
    <w:rsid w:val="00457E1A"/>
    <w:rsid w:val="00457E92"/>
    <w:rsid w:val="00460054"/>
    <w:rsid w:val="0046006D"/>
    <w:rsid w:val="00460B5A"/>
    <w:rsid w:val="00460C0D"/>
    <w:rsid w:val="0046126B"/>
    <w:rsid w:val="004612FA"/>
    <w:rsid w:val="0046148B"/>
    <w:rsid w:val="004615E1"/>
    <w:rsid w:val="00461630"/>
    <w:rsid w:val="00461A57"/>
    <w:rsid w:val="00462DCE"/>
    <w:rsid w:val="00463682"/>
    <w:rsid w:val="004637A1"/>
    <w:rsid w:val="004639D4"/>
    <w:rsid w:val="004644E6"/>
    <w:rsid w:val="00464A26"/>
    <w:rsid w:val="00464A5E"/>
    <w:rsid w:val="00464BB6"/>
    <w:rsid w:val="00464E94"/>
    <w:rsid w:val="00465013"/>
    <w:rsid w:val="00465291"/>
    <w:rsid w:val="00465541"/>
    <w:rsid w:val="00465852"/>
    <w:rsid w:val="00465916"/>
    <w:rsid w:val="00465A69"/>
    <w:rsid w:val="004667BC"/>
    <w:rsid w:val="00466EE0"/>
    <w:rsid w:val="004670A9"/>
    <w:rsid w:val="00467340"/>
    <w:rsid w:val="00467CC3"/>
    <w:rsid w:val="00467F24"/>
    <w:rsid w:val="00470505"/>
    <w:rsid w:val="004706AA"/>
    <w:rsid w:val="00470844"/>
    <w:rsid w:val="0047095C"/>
    <w:rsid w:val="00470D6C"/>
    <w:rsid w:val="00470E22"/>
    <w:rsid w:val="00470F43"/>
    <w:rsid w:val="00470F8D"/>
    <w:rsid w:val="0047161C"/>
    <w:rsid w:val="00471627"/>
    <w:rsid w:val="00471C53"/>
    <w:rsid w:val="00471E04"/>
    <w:rsid w:val="004723A4"/>
    <w:rsid w:val="004723CA"/>
    <w:rsid w:val="00472838"/>
    <w:rsid w:val="004729BC"/>
    <w:rsid w:val="00472A0B"/>
    <w:rsid w:val="00473344"/>
    <w:rsid w:val="004733BF"/>
    <w:rsid w:val="004735DF"/>
    <w:rsid w:val="00473823"/>
    <w:rsid w:val="00473882"/>
    <w:rsid w:val="00473A59"/>
    <w:rsid w:val="00473C22"/>
    <w:rsid w:val="004746DD"/>
    <w:rsid w:val="00474898"/>
    <w:rsid w:val="00474B97"/>
    <w:rsid w:val="0047509E"/>
    <w:rsid w:val="004754E6"/>
    <w:rsid w:val="00475722"/>
    <w:rsid w:val="004761D6"/>
    <w:rsid w:val="00476408"/>
    <w:rsid w:val="0047649D"/>
    <w:rsid w:val="0047650A"/>
    <w:rsid w:val="004767E4"/>
    <w:rsid w:val="004768AE"/>
    <w:rsid w:val="00476FD4"/>
    <w:rsid w:val="0047705C"/>
    <w:rsid w:val="00477299"/>
    <w:rsid w:val="0047758E"/>
    <w:rsid w:val="0047797C"/>
    <w:rsid w:val="00480ADB"/>
    <w:rsid w:val="00480E7D"/>
    <w:rsid w:val="00481028"/>
    <w:rsid w:val="00481133"/>
    <w:rsid w:val="0048114E"/>
    <w:rsid w:val="004812B2"/>
    <w:rsid w:val="004814F3"/>
    <w:rsid w:val="00481F8C"/>
    <w:rsid w:val="0048202C"/>
    <w:rsid w:val="004821ED"/>
    <w:rsid w:val="00482807"/>
    <w:rsid w:val="004828E0"/>
    <w:rsid w:val="00482D04"/>
    <w:rsid w:val="00483142"/>
    <w:rsid w:val="0048357A"/>
    <w:rsid w:val="00483650"/>
    <w:rsid w:val="004839CD"/>
    <w:rsid w:val="00483A1B"/>
    <w:rsid w:val="00483CC9"/>
    <w:rsid w:val="0048413D"/>
    <w:rsid w:val="004842A7"/>
    <w:rsid w:val="0048443F"/>
    <w:rsid w:val="004848C5"/>
    <w:rsid w:val="0048491D"/>
    <w:rsid w:val="00484B7D"/>
    <w:rsid w:val="004850C9"/>
    <w:rsid w:val="004851A9"/>
    <w:rsid w:val="004854BD"/>
    <w:rsid w:val="004854D7"/>
    <w:rsid w:val="0048572C"/>
    <w:rsid w:val="0048597C"/>
    <w:rsid w:val="00485E79"/>
    <w:rsid w:val="0048601E"/>
    <w:rsid w:val="00486069"/>
    <w:rsid w:val="004860DA"/>
    <w:rsid w:val="00486F70"/>
    <w:rsid w:val="00487498"/>
    <w:rsid w:val="00487658"/>
    <w:rsid w:val="0049010F"/>
    <w:rsid w:val="004902F6"/>
    <w:rsid w:val="004902FA"/>
    <w:rsid w:val="0049038B"/>
    <w:rsid w:val="0049038F"/>
    <w:rsid w:val="004903D6"/>
    <w:rsid w:val="004903FD"/>
    <w:rsid w:val="00490ADE"/>
    <w:rsid w:val="00490BC1"/>
    <w:rsid w:val="00490E73"/>
    <w:rsid w:val="0049162E"/>
    <w:rsid w:val="0049194D"/>
    <w:rsid w:val="00491C5E"/>
    <w:rsid w:val="004920A6"/>
    <w:rsid w:val="00492540"/>
    <w:rsid w:val="00492C23"/>
    <w:rsid w:val="00492D7C"/>
    <w:rsid w:val="004930FC"/>
    <w:rsid w:val="00493257"/>
    <w:rsid w:val="004933BA"/>
    <w:rsid w:val="0049392C"/>
    <w:rsid w:val="00493B51"/>
    <w:rsid w:val="00493D1C"/>
    <w:rsid w:val="00493D47"/>
    <w:rsid w:val="00493EE0"/>
    <w:rsid w:val="0049404B"/>
    <w:rsid w:val="00494074"/>
    <w:rsid w:val="00494CB8"/>
    <w:rsid w:val="00494D88"/>
    <w:rsid w:val="0049504C"/>
    <w:rsid w:val="00495635"/>
    <w:rsid w:val="004957BB"/>
    <w:rsid w:val="00495B27"/>
    <w:rsid w:val="00495BCB"/>
    <w:rsid w:val="004961DB"/>
    <w:rsid w:val="00496406"/>
    <w:rsid w:val="004964E9"/>
    <w:rsid w:val="0049655D"/>
    <w:rsid w:val="004967C8"/>
    <w:rsid w:val="004968C5"/>
    <w:rsid w:val="00496E59"/>
    <w:rsid w:val="00496F34"/>
    <w:rsid w:val="004970CE"/>
    <w:rsid w:val="004976D1"/>
    <w:rsid w:val="0049795E"/>
    <w:rsid w:val="004A02B7"/>
    <w:rsid w:val="004A0452"/>
    <w:rsid w:val="004A07E0"/>
    <w:rsid w:val="004A0D88"/>
    <w:rsid w:val="004A10D6"/>
    <w:rsid w:val="004A1426"/>
    <w:rsid w:val="004A1C22"/>
    <w:rsid w:val="004A1CBE"/>
    <w:rsid w:val="004A22CF"/>
    <w:rsid w:val="004A28B9"/>
    <w:rsid w:val="004A2F5B"/>
    <w:rsid w:val="004A328B"/>
    <w:rsid w:val="004A330F"/>
    <w:rsid w:val="004A3CEE"/>
    <w:rsid w:val="004A4066"/>
    <w:rsid w:val="004A46B9"/>
    <w:rsid w:val="004A4A00"/>
    <w:rsid w:val="004A4A3F"/>
    <w:rsid w:val="004A4E01"/>
    <w:rsid w:val="004A5229"/>
    <w:rsid w:val="004A5367"/>
    <w:rsid w:val="004A53A7"/>
    <w:rsid w:val="004A587F"/>
    <w:rsid w:val="004A59B9"/>
    <w:rsid w:val="004A5B4F"/>
    <w:rsid w:val="004A5F7F"/>
    <w:rsid w:val="004A63D9"/>
    <w:rsid w:val="004A6CFF"/>
    <w:rsid w:val="004A7551"/>
    <w:rsid w:val="004A7678"/>
    <w:rsid w:val="004A78DE"/>
    <w:rsid w:val="004A7ADA"/>
    <w:rsid w:val="004A7FC1"/>
    <w:rsid w:val="004B0660"/>
    <w:rsid w:val="004B0C1A"/>
    <w:rsid w:val="004B176F"/>
    <w:rsid w:val="004B1905"/>
    <w:rsid w:val="004B1E3E"/>
    <w:rsid w:val="004B206E"/>
    <w:rsid w:val="004B245F"/>
    <w:rsid w:val="004B2475"/>
    <w:rsid w:val="004B2622"/>
    <w:rsid w:val="004B2668"/>
    <w:rsid w:val="004B2FBB"/>
    <w:rsid w:val="004B3012"/>
    <w:rsid w:val="004B30D4"/>
    <w:rsid w:val="004B3174"/>
    <w:rsid w:val="004B329D"/>
    <w:rsid w:val="004B3521"/>
    <w:rsid w:val="004B3D82"/>
    <w:rsid w:val="004B3E5B"/>
    <w:rsid w:val="004B4311"/>
    <w:rsid w:val="004B4D23"/>
    <w:rsid w:val="004B4F77"/>
    <w:rsid w:val="004B4F86"/>
    <w:rsid w:val="004B50A8"/>
    <w:rsid w:val="004B50D8"/>
    <w:rsid w:val="004B52E1"/>
    <w:rsid w:val="004B5AF4"/>
    <w:rsid w:val="004B5C96"/>
    <w:rsid w:val="004B5F38"/>
    <w:rsid w:val="004B6C2F"/>
    <w:rsid w:val="004B6F27"/>
    <w:rsid w:val="004B708D"/>
    <w:rsid w:val="004B7568"/>
    <w:rsid w:val="004B7BF8"/>
    <w:rsid w:val="004B7CDF"/>
    <w:rsid w:val="004C00EB"/>
    <w:rsid w:val="004C2108"/>
    <w:rsid w:val="004C2522"/>
    <w:rsid w:val="004C26BF"/>
    <w:rsid w:val="004C2FFE"/>
    <w:rsid w:val="004C30C8"/>
    <w:rsid w:val="004C3129"/>
    <w:rsid w:val="004C32B1"/>
    <w:rsid w:val="004C349B"/>
    <w:rsid w:val="004C35A7"/>
    <w:rsid w:val="004C36D2"/>
    <w:rsid w:val="004C3803"/>
    <w:rsid w:val="004C4226"/>
    <w:rsid w:val="004C453E"/>
    <w:rsid w:val="004C4827"/>
    <w:rsid w:val="004C4A7A"/>
    <w:rsid w:val="004C570B"/>
    <w:rsid w:val="004C5A6E"/>
    <w:rsid w:val="004C5DA2"/>
    <w:rsid w:val="004C5DA8"/>
    <w:rsid w:val="004C62CF"/>
    <w:rsid w:val="004C6316"/>
    <w:rsid w:val="004C6EC9"/>
    <w:rsid w:val="004C7906"/>
    <w:rsid w:val="004D0483"/>
    <w:rsid w:val="004D0562"/>
    <w:rsid w:val="004D0F9A"/>
    <w:rsid w:val="004D1113"/>
    <w:rsid w:val="004D1134"/>
    <w:rsid w:val="004D1246"/>
    <w:rsid w:val="004D1526"/>
    <w:rsid w:val="004D1714"/>
    <w:rsid w:val="004D1861"/>
    <w:rsid w:val="004D1F53"/>
    <w:rsid w:val="004D1F5B"/>
    <w:rsid w:val="004D2058"/>
    <w:rsid w:val="004D2164"/>
    <w:rsid w:val="004D22A9"/>
    <w:rsid w:val="004D45C8"/>
    <w:rsid w:val="004D4777"/>
    <w:rsid w:val="004D4EAE"/>
    <w:rsid w:val="004D5105"/>
    <w:rsid w:val="004D56F2"/>
    <w:rsid w:val="004D5BB2"/>
    <w:rsid w:val="004D5D6E"/>
    <w:rsid w:val="004D5F4B"/>
    <w:rsid w:val="004D6195"/>
    <w:rsid w:val="004D638E"/>
    <w:rsid w:val="004D6525"/>
    <w:rsid w:val="004D676A"/>
    <w:rsid w:val="004D6E8D"/>
    <w:rsid w:val="004D720A"/>
    <w:rsid w:val="004D725F"/>
    <w:rsid w:val="004D770C"/>
    <w:rsid w:val="004D7BEE"/>
    <w:rsid w:val="004E0A1B"/>
    <w:rsid w:val="004E118C"/>
    <w:rsid w:val="004E12ED"/>
    <w:rsid w:val="004E18E6"/>
    <w:rsid w:val="004E18F0"/>
    <w:rsid w:val="004E1D52"/>
    <w:rsid w:val="004E203E"/>
    <w:rsid w:val="004E2384"/>
    <w:rsid w:val="004E37D1"/>
    <w:rsid w:val="004E3B52"/>
    <w:rsid w:val="004E3E0C"/>
    <w:rsid w:val="004E4234"/>
    <w:rsid w:val="004E4294"/>
    <w:rsid w:val="004E49AD"/>
    <w:rsid w:val="004E49FD"/>
    <w:rsid w:val="004E506E"/>
    <w:rsid w:val="004E5252"/>
    <w:rsid w:val="004E5343"/>
    <w:rsid w:val="004E5389"/>
    <w:rsid w:val="004E5D94"/>
    <w:rsid w:val="004E6064"/>
    <w:rsid w:val="004E65D9"/>
    <w:rsid w:val="004E694F"/>
    <w:rsid w:val="004E6AFD"/>
    <w:rsid w:val="004E7891"/>
    <w:rsid w:val="004E7A5F"/>
    <w:rsid w:val="004E7C31"/>
    <w:rsid w:val="004E7D56"/>
    <w:rsid w:val="004F0102"/>
    <w:rsid w:val="004F0115"/>
    <w:rsid w:val="004F0576"/>
    <w:rsid w:val="004F07BA"/>
    <w:rsid w:val="004F0B22"/>
    <w:rsid w:val="004F0CBF"/>
    <w:rsid w:val="004F11F5"/>
    <w:rsid w:val="004F1204"/>
    <w:rsid w:val="004F12FB"/>
    <w:rsid w:val="004F134C"/>
    <w:rsid w:val="004F1907"/>
    <w:rsid w:val="004F1A3C"/>
    <w:rsid w:val="004F2017"/>
    <w:rsid w:val="004F235C"/>
    <w:rsid w:val="004F2390"/>
    <w:rsid w:val="004F25DC"/>
    <w:rsid w:val="004F30D6"/>
    <w:rsid w:val="004F310A"/>
    <w:rsid w:val="004F312D"/>
    <w:rsid w:val="004F359D"/>
    <w:rsid w:val="004F3680"/>
    <w:rsid w:val="004F3B6B"/>
    <w:rsid w:val="004F3BA1"/>
    <w:rsid w:val="004F3D25"/>
    <w:rsid w:val="004F3D5F"/>
    <w:rsid w:val="004F451B"/>
    <w:rsid w:val="004F48F4"/>
    <w:rsid w:val="004F4B80"/>
    <w:rsid w:val="004F4C28"/>
    <w:rsid w:val="004F4CEF"/>
    <w:rsid w:val="004F50D4"/>
    <w:rsid w:val="004F5172"/>
    <w:rsid w:val="004F5319"/>
    <w:rsid w:val="004F55DF"/>
    <w:rsid w:val="004F562D"/>
    <w:rsid w:val="004F596D"/>
    <w:rsid w:val="004F5CBF"/>
    <w:rsid w:val="004F5E43"/>
    <w:rsid w:val="004F5F3C"/>
    <w:rsid w:val="004F607F"/>
    <w:rsid w:val="004F6737"/>
    <w:rsid w:val="004F6BEB"/>
    <w:rsid w:val="004F6FAB"/>
    <w:rsid w:val="004F7545"/>
    <w:rsid w:val="004F7627"/>
    <w:rsid w:val="004F76B3"/>
    <w:rsid w:val="004F7BA3"/>
    <w:rsid w:val="004F7C78"/>
    <w:rsid w:val="004F7D68"/>
    <w:rsid w:val="004F7D7C"/>
    <w:rsid w:val="00500053"/>
    <w:rsid w:val="005002C5"/>
    <w:rsid w:val="0050070F"/>
    <w:rsid w:val="00500A52"/>
    <w:rsid w:val="005015B0"/>
    <w:rsid w:val="00501AAB"/>
    <w:rsid w:val="00501ACD"/>
    <w:rsid w:val="00501FED"/>
    <w:rsid w:val="0050212B"/>
    <w:rsid w:val="00502A1C"/>
    <w:rsid w:val="00502DA1"/>
    <w:rsid w:val="005030F4"/>
    <w:rsid w:val="00503123"/>
    <w:rsid w:val="005037F3"/>
    <w:rsid w:val="00503D5F"/>
    <w:rsid w:val="005045D8"/>
    <w:rsid w:val="00504E24"/>
    <w:rsid w:val="005053A9"/>
    <w:rsid w:val="005057EB"/>
    <w:rsid w:val="00505836"/>
    <w:rsid w:val="005059F1"/>
    <w:rsid w:val="00505DC1"/>
    <w:rsid w:val="00505ED0"/>
    <w:rsid w:val="00505EE6"/>
    <w:rsid w:val="00505F86"/>
    <w:rsid w:val="00506189"/>
    <w:rsid w:val="0050625A"/>
    <w:rsid w:val="00506331"/>
    <w:rsid w:val="005068FE"/>
    <w:rsid w:val="00506CE8"/>
    <w:rsid w:val="005070DF"/>
    <w:rsid w:val="00507866"/>
    <w:rsid w:val="00510042"/>
    <w:rsid w:val="005102E1"/>
    <w:rsid w:val="0051044B"/>
    <w:rsid w:val="0051045F"/>
    <w:rsid w:val="00510735"/>
    <w:rsid w:val="005108C5"/>
    <w:rsid w:val="00510B72"/>
    <w:rsid w:val="00510D07"/>
    <w:rsid w:val="00511037"/>
    <w:rsid w:val="00511505"/>
    <w:rsid w:val="005119DC"/>
    <w:rsid w:val="00511A6B"/>
    <w:rsid w:val="005123A0"/>
    <w:rsid w:val="005123E0"/>
    <w:rsid w:val="005129D8"/>
    <w:rsid w:val="00512D3D"/>
    <w:rsid w:val="00512E99"/>
    <w:rsid w:val="00513144"/>
    <w:rsid w:val="0051319E"/>
    <w:rsid w:val="00513335"/>
    <w:rsid w:val="00513A31"/>
    <w:rsid w:val="00513D4D"/>
    <w:rsid w:val="0051440E"/>
    <w:rsid w:val="005144C6"/>
    <w:rsid w:val="00514781"/>
    <w:rsid w:val="0051488A"/>
    <w:rsid w:val="005148F5"/>
    <w:rsid w:val="00514994"/>
    <w:rsid w:val="0051516D"/>
    <w:rsid w:val="00515B26"/>
    <w:rsid w:val="00515C44"/>
    <w:rsid w:val="00515C75"/>
    <w:rsid w:val="00515D98"/>
    <w:rsid w:val="00516108"/>
    <w:rsid w:val="005164FA"/>
    <w:rsid w:val="0051662F"/>
    <w:rsid w:val="005168E8"/>
    <w:rsid w:val="00516B41"/>
    <w:rsid w:val="00516CD3"/>
    <w:rsid w:val="00516DB8"/>
    <w:rsid w:val="00516E6A"/>
    <w:rsid w:val="00517064"/>
    <w:rsid w:val="005171A5"/>
    <w:rsid w:val="005179FD"/>
    <w:rsid w:val="00517BFC"/>
    <w:rsid w:val="00517C1E"/>
    <w:rsid w:val="00517EE2"/>
    <w:rsid w:val="00520186"/>
    <w:rsid w:val="005201F4"/>
    <w:rsid w:val="00520393"/>
    <w:rsid w:val="005203D6"/>
    <w:rsid w:val="005207B1"/>
    <w:rsid w:val="005209C9"/>
    <w:rsid w:val="00520A49"/>
    <w:rsid w:val="00520CF1"/>
    <w:rsid w:val="00520E0F"/>
    <w:rsid w:val="00520F85"/>
    <w:rsid w:val="00521520"/>
    <w:rsid w:val="00521576"/>
    <w:rsid w:val="005215D8"/>
    <w:rsid w:val="005216DB"/>
    <w:rsid w:val="005217E8"/>
    <w:rsid w:val="005218FC"/>
    <w:rsid w:val="00521B3E"/>
    <w:rsid w:val="005225C2"/>
    <w:rsid w:val="005226D5"/>
    <w:rsid w:val="00522CC3"/>
    <w:rsid w:val="00522DD2"/>
    <w:rsid w:val="0052300D"/>
    <w:rsid w:val="00523077"/>
    <w:rsid w:val="0052310C"/>
    <w:rsid w:val="00523D77"/>
    <w:rsid w:val="0052410C"/>
    <w:rsid w:val="00524394"/>
    <w:rsid w:val="005247FB"/>
    <w:rsid w:val="005249CE"/>
    <w:rsid w:val="0052514B"/>
    <w:rsid w:val="005253C8"/>
    <w:rsid w:val="00525657"/>
    <w:rsid w:val="00525DB2"/>
    <w:rsid w:val="0052618D"/>
    <w:rsid w:val="00526327"/>
    <w:rsid w:val="00526872"/>
    <w:rsid w:val="00526C66"/>
    <w:rsid w:val="00526E0E"/>
    <w:rsid w:val="00526F59"/>
    <w:rsid w:val="00527386"/>
    <w:rsid w:val="0053008F"/>
    <w:rsid w:val="0053024A"/>
    <w:rsid w:val="005304E5"/>
    <w:rsid w:val="0053062C"/>
    <w:rsid w:val="00530775"/>
    <w:rsid w:val="0053215B"/>
    <w:rsid w:val="00532671"/>
    <w:rsid w:val="00532859"/>
    <w:rsid w:val="00532F3D"/>
    <w:rsid w:val="00532F4F"/>
    <w:rsid w:val="00533084"/>
    <w:rsid w:val="00533A6F"/>
    <w:rsid w:val="00533CC2"/>
    <w:rsid w:val="00533CCE"/>
    <w:rsid w:val="00533F7C"/>
    <w:rsid w:val="00534460"/>
    <w:rsid w:val="005347D3"/>
    <w:rsid w:val="00534AE8"/>
    <w:rsid w:val="00534D34"/>
    <w:rsid w:val="005356A5"/>
    <w:rsid w:val="00535ACC"/>
    <w:rsid w:val="00535C6A"/>
    <w:rsid w:val="00535F14"/>
    <w:rsid w:val="00535F4E"/>
    <w:rsid w:val="005360F5"/>
    <w:rsid w:val="0053654F"/>
    <w:rsid w:val="00536692"/>
    <w:rsid w:val="00537019"/>
    <w:rsid w:val="0053772C"/>
    <w:rsid w:val="00537AE9"/>
    <w:rsid w:val="00537D60"/>
    <w:rsid w:val="00537FB5"/>
    <w:rsid w:val="00540203"/>
    <w:rsid w:val="005416B2"/>
    <w:rsid w:val="00541909"/>
    <w:rsid w:val="00541946"/>
    <w:rsid w:val="00541DD9"/>
    <w:rsid w:val="00541E20"/>
    <w:rsid w:val="00541E9A"/>
    <w:rsid w:val="00542252"/>
    <w:rsid w:val="005427CC"/>
    <w:rsid w:val="005427E8"/>
    <w:rsid w:val="0054281A"/>
    <w:rsid w:val="005428C6"/>
    <w:rsid w:val="005429B5"/>
    <w:rsid w:val="00542A14"/>
    <w:rsid w:val="00542A43"/>
    <w:rsid w:val="00542C65"/>
    <w:rsid w:val="00542E4D"/>
    <w:rsid w:val="00542EE0"/>
    <w:rsid w:val="0054316F"/>
    <w:rsid w:val="00543C92"/>
    <w:rsid w:val="00543D24"/>
    <w:rsid w:val="00544141"/>
    <w:rsid w:val="0054512B"/>
    <w:rsid w:val="0054521E"/>
    <w:rsid w:val="005455B2"/>
    <w:rsid w:val="0054563B"/>
    <w:rsid w:val="00545A5F"/>
    <w:rsid w:val="00545D12"/>
    <w:rsid w:val="00545E39"/>
    <w:rsid w:val="00545EDD"/>
    <w:rsid w:val="0054602D"/>
    <w:rsid w:val="00546879"/>
    <w:rsid w:val="0054690A"/>
    <w:rsid w:val="00546B02"/>
    <w:rsid w:val="00546C84"/>
    <w:rsid w:val="00546D10"/>
    <w:rsid w:val="0054725E"/>
    <w:rsid w:val="005473AE"/>
    <w:rsid w:val="00547CD7"/>
    <w:rsid w:val="00547D3A"/>
    <w:rsid w:val="0055008B"/>
    <w:rsid w:val="005500B3"/>
    <w:rsid w:val="0055079A"/>
    <w:rsid w:val="00550839"/>
    <w:rsid w:val="00550860"/>
    <w:rsid w:val="00550AA0"/>
    <w:rsid w:val="005510D7"/>
    <w:rsid w:val="0055132B"/>
    <w:rsid w:val="005513C8"/>
    <w:rsid w:val="0055143D"/>
    <w:rsid w:val="00551C13"/>
    <w:rsid w:val="00551DD5"/>
    <w:rsid w:val="00552197"/>
    <w:rsid w:val="005522FD"/>
    <w:rsid w:val="00552744"/>
    <w:rsid w:val="00552B65"/>
    <w:rsid w:val="00553190"/>
    <w:rsid w:val="005533EF"/>
    <w:rsid w:val="00553634"/>
    <w:rsid w:val="005536A3"/>
    <w:rsid w:val="005539B6"/>
    <w:rsid w:val="00553A18"/>
    <w:rsid w:val="0055477C"/>
    <w:rsid w:val="00554B7B"/>
    <w:rsid w:val="00554D17"/>
    <w:rsid w:val="005551DA"/>
    <w:rsid w:val="00555805"/>
    <w:rsid w:val="0055593E"/>
    <w:rsid w:val="00555ABB"/>
    <w:rsid w:val="00555E0E"/>
    <w:rsid w:val="00555FC0"/>
    <w:rsid w:val="005562CC"/>
    <w:rsid w:val="005566EF"/>
    <w:rsid w:val="00556A05"/>
    <w:rsid w:val="00557345"/>
    <w:rsid w:val="00557BE8"/>
    <w:rsid w:val="005602C5"/>
    <w:rsid w:val="00560648"/>
    <w:rsid w:val="005606F9"/>
    <w:rsid w:val="00560B3F"/>
    <w:rsid w:val="00560BDC"/>
    <w:rsid w:val="00560CFB"/>
    <w:rsid w:val="0056150F"/>
    <w:rsid w:val="005615AE"/>
    <w:rsid w:val="00561668"/>
    <w:rsid w:val="005616AC"/>
    <w:rsid w:val="00561A07"/>
    <w:rsid w:val="00561BB9"/>
    <w:rsid w:val="00561C9D"/>
    <w:rsid w:val="005620E6"/>
    <w:rsid w:val="00562361"/>
    <w:rsid w:val="00562578"/>
    <w:rsid w:val="005627CC"/>
    <w:rsid w:val="005627FB"/>
    <w:rsid w:val="00562AC2"/>
    <w:rsid w:val="00562FEE"/>
    <w:rsid w:val="005630A6"/>
    <w:rsid w:val="005633F2"/>
    <w:rsid w:val="00563485"/>
    <w:rsid w:val="005635B5"/>
    <w:rsid w:val="005637B1"/>
    <w:rsid w:val="00563BE2"/>
    <w:rsid w:val="0056413B"/>
    <w:rsid w:val="0056461C"/>
    <w:rsid w:val="00564ED9"/>
    <w:rsid w:val="00565934"/>
    <w:rsid w:val="005659E3"/>
    <w:rsid w:val="00565F22"/>
    <w:rsid w:val="005660E3"/>
    <w:rsid w:val="0056618F"/>
    <w:rsid w:val="00566538"/>
    <w:rsid w:val="00566599"/>
    <w:rsid w:val="00566629"/>
    <w:rsid w:val="0056672E"/>
    <w:rsid w:val="0056676B"/>
    <w:rsid w:val="00566A5A"/>
    <w:rsid w:val="00566B8D"/>
    <w:rsid w:val="00566EAA"/>
    <w:rsid w:val="00566EFE"/>
    <w:rsid w:val="00567635"/>
    <w:rsid w:val="00567906"/>
    <w:rsid w:val="005679CD"/>
    <w:rsid w:val="00567CE3"/>
    <w:rsid w:val="00567D1D"/>
    <w:rsid w:val="0057003D"/>
    <w:rsid w:val="00570B87"/>
    <w:rsid w:val="00570CE6"/>
    <w:rsid w:val="005713A6"/>
    <w:rsid w:val="005716FA"/>
    <w:rsid w:val="0057195C"/>
    <w:rsid w:val="00571D7E"/>
    <w:rsid w:val="00571DE8"/>
    <w:rsid w:val="00571DFC"/>
    <w:rsid w:val="00571E7F"/>
    <w:rsid w:val="00571E9D"/>
    <w:rsid w:val="00572424"/>
    <w:rsid w:val="005727F4"/>
    <w:rsid w:val="00572CE1"/>
    <w:rsid w:val="005731B7"/>
    <w:rsid w:val="005731D7"/>
    <w:rsid w:val="00573448"/>
    <w:rsid w:val="005734CE"/>
    <w:rsid w:val="00573655"/>
    <w:rsid w:val="00573858"/>
    <w:rsid w:val="00573980"/>
    <w:rsid w:val="00573C8F"/>
    <w:rsid w:val="00573C9D"/>
    <w:rsid w:val="00573F43"/>
    <w:rsid w:val="00574140"/>
    <w:rsid w:val="0057423F"/>
    <w:rsid w:val="00574744"/>
    <w:rsid w:val="00574878"/>
    <w:rsid w:val="00574D01"/>
    <w:rsid w:val="00575C7C"/>
    <w:rsid w:val="00575DA9"/>
    <w:rsid w:val="005767ED"/>
    <w:rsid w:val="005768D6"/>
    <w:rsid w:val="00576B1C"/>
    <w:rsid w:val="00576B90"/>
    <w:rsid w:val="00577242"/>
    <w:rsid w:val="00577264"/>
    <w:rsid w:val="005772AD"/>
    <w:rsid w:val="005772BB"/>
    <w:rsid w:val="005773A8"/>
    <w:rsid w:val="00577EA8"/>
    <w:rsid w:val="005802FA"/>
    <w:rsid w:val="005809DD"/>
    <w:rsid w:val="00580AAF"/>
    <w:rsid w:val="00580B9B"/>
    <w:rsid w:val="00580FA5"/>
    <w:rsid w:val="0058176E"/>
    <w:rsid w:val="00581812"/>
    <w:rsid w:val="00581893"/>
    <w:rsid w:val="00581A63"/>
    <w:rsid w:val="00581F4C"/>
    <w:rsid w:val="0058216A"/>
    <w:rsid w:val="005825B8"/>
    <w:rsid w:val="005825B9"/>
    <w:rsid w:val="00582AF0"/>
    <w:rsid w:val="00582F9B"/>
    <w:rsid w:val="0058304D"/>
    <w:rsid w:val="005830EC"/>
    <w:rsid w:val="005831C5"/>
    <w:rsid w:val="0058359F"/>
    <w:rsid w:val="0058389F"/>
    <w:rsid w:val="005843A6"/>
    <w:rsid w:val="00584AA9"/>
    <w:rsid w:val="0058522B"/>
    <w:rsid w:val="0058525B"/>
    <w:rsid w:val="00585293"/>
    <w:rsid w:val="005853F4"/>
    <w:rsid w:val="0058585F"/>
    <w:rsid w:val="00585860"/>
    <w:rsid w:val="00585CF3"/>
    <w:rsid w:val="00585FD0"/>
    <w:rsid w:val="00586268"/>
    <w:rsid w:val="00586946"/>
    <w:rsid w:val="0058697F"/>
    <w:rsid w:val="00586A6F"/>
    <w:rsid w:val="00586BE3"/>
    <w:rsid w:val="00587531"/>
    <w:rsid w:val="0058777C"/>
    <w:rsid w:val="00587792"/>
    <w:rsid w:val="00587C63"/>
    <w:rsid w:val="005906AC"/>
    <w:rsid w:val="00590939"/>
    <w:rsid w:val="00590A76"/>
    <w:rsid w:val="00590AEB"/>
    <w:rsid w:val="00590EDF"/>
    <w:rsid w:val="00591507"/>
    <w:rsid w:val="0059175B"/>
    <w:rsid w:val="00591810"/>
    <w:rsid w:val="005918AB"/>
    <w:rsid w:val="00591CB7"/>
    <w:rsid w:val="00591EA4"/>
    <w:rsid w:val="00591F12"/>
    <w:rsid w:val="00591F3A"/>
    <w:rsid w:val="00592142"/>
    <w:rsid w:val="00592237"/>
    <w:rsid w:val="00592719"/>
    <w:rsid w:val="00592A06"/>
    <w:rsid w:val="00592E8A"/>
    <w:rsid w:val="00592FEE"/>
    <w:rsid w:val="005934DE"/>
    <w:rsid w:val="0059380D"/>
    <w:rsid w:val="00593DCA"/>
    <w:rsid w:val="00594000"/>
    <w:rsid w:val="00594EFB"/>
    <w:rsid w:val="0059552F"/>
    <w:rsid w:val="0059558D"/>
    <w:rsid w:val="00595754"/>
    <w:rsid w:val="00596973"/>
    <w:rsid w:val="00596ABE"/>
    <w:rsid w:val="00596BE2"/>
    <w:rsid w:val="00597203"/>
    <w:rsid w:val="0059721F"/>
    <w:rsid w:val="00597761"/>
    <w:rsid w:val="00597D68"/>
    <w:rsid w:val="00597E18"/>
    <w:rsid w:val="00597E3F"/>
    <w:rsid w:val="005A0130"/>
    <w:rsid w:val="005A0207"/>
    <w:rsid w:val="005A04DA"/>
    <w:rsid w:val="005A04F6"/>
    <w:rsid w:val="005A0A10"/>
    <w:rsid w:val="005A0CE2"/>
    <w:rsid w:val="005A0D2B"/>
    <w:rsid w:val="005A0E6E"/>
    <w:rsid w:val="005A0F4B"/>
    <w:rsid w:val="005A11D1"/>
    <w:rsid w:val="005A12EB"/>
    <w:rsid w:val="005A1454"/>
    <w:rsid w:val="005A1945"/>
    <w:rsid w:val="005A1E5F"/>
    <w:rsid w:val="005A2210"/>
    <w:rsid w:val="005A222C"/>
    <w:rsid w:val="005A2312"/>
    <w:rsid w:val="005A24E1"/>
    <w:rsid w:val="005A25A1"/>
    <w:rsid w:val="005A2C67"/>
    <w:rsid w:val="005A2EA1"/>
    <w:rsid w:val="005A2F56"/>
    <w:rsid w:val="005A3578"/>
    <w:rsid w:val="005A375E"/>
    <w:rsid w:val="005A4091"/>
    <w:rsid w:val="005A42C5"/>
    <w:rsid w:val="005A5185"/>
    <w:rsid w:val="005A5292"/>
    <w:rsid w:val="005A53A7"/>
    <w:rsid w:val="005A579C"/>
    <w:rsid w:val="005A5AF8"/>
    <w:rsid w:val="005A5EB7"/>
    <w:rsid w:val="005A6DAC"/>
    <w:rsid w:val="005A6E65"/>
    <w:rsid w:val="005A7242"/>
    <w:rsid w:val="005A72E5"/>
    <w:rsid w:val="005A7684"/>
    <w:rsid w:val="005A7E3A"/>
    <w:rsid w:val="005A7EF7"/>
    <w:rsid w:val="005B04B5"/>
    <w:rsid w:val="005B0A97"/>
    <w:rsid w:val="005B0C23"/>
    <w:rsid w:val="005B0C87"/>
    <w:rsid w:val="005B0E52"/>
    <w:rsid w:val="005B12E5"/>
    <w:rsid w:val="005B1366"/>
    <w:rsid w:val="005B21AF"/>
    <w:rsid w:val="005B228D"/>
    <w:rsid w:val="005B22FE"/>
    <w:rsid w:val="005B2A9B"/>
    <w:rsid w:val="005B2D64"/>
    <w:rsid w:val="005B30A2"/>
    <w:rsid w:val="005B30C0"/>
    <w:rsid w:val="005B3196"/>
    <w:rsid w:val="005B3285"/>
    <w:rsid w:val="005B3451"/>
    <w:rsid w:val="005B356D"/>
    <w:rsid w:val="005B3853"/>
    <w:rsid w:val="005B3BF2"/>
    <w:rsid w:val="005B3CC4"/>
    <w:rsid w:val="005B3FE8"/>
    <w:rsid w:val="005B4372"/>
    <w:rsid w:val="005B4485"/>
    <w:rsid w:val="005B4993"/>
    <w:rsid w:val="005B56EE"/>
    <w:rsid w:val="005B576C"/>
    <w:rsid w:val="005B5DD7"/>
    <w:rsid w:val="005B610D"/>
    <w:rsid w:val="005B66A5"/>
    <w:rsid w:val="005B6998"/>
    <w:rsid w:val="005B6B94"/>
    <w:rsid w:val="005B6BC3"/>
    <w:rsid w:val="005B6BE8"/>
    <w:rsid w:val="005B6E15"/>
    <w:rsid w:val="005B7107"/>
    <w:rsid w:val="005C02A3"/>
    <w:rsid w:val="005C0364"/>
    <w:rsid w:val="005C0C99"/>
    <w:rsid w:val="005C0CC7"/>
    <w:rsid w:val="005C128E"/>
    <w:rsid w:val="005C13B8"/>
    <w:rsid w:val="005C16FE"/>
    <w:rsid w:val="005C18F5"/>
    <w:rsid w:val="005C1999"/>
    <w:rsid w:val="005C1B9F"/>
    <w:rsid w:val="005C219D"/>
    <w:rsid w:val="005C295E"/>
    <w:rsid w:val="005C2BE3"/>
    <w:rsid w:val="005C33F4"/>
    <w:rsid w:val="005C38D8"/>
    <w:rsid w:val="005C3A30"/>
    <w:rsid w:val="005C3D1D"/>
    <w:rsid w:val="005C452E"/>
    <w:rsid w:val="005C4770"/>
    <w:rsid w:val="005C496C"/>
    <w:rsid w:val="005C49A1"/>
    <w:rsid w:val="005C49EB"/>
    <w:rsid w:val="005C5A72"/>
    <w:rsid w:val="005C5B02"/>
    <w:rsid w:val="005C5C4D"/>
    <w:rsid w:val="005C5EFD"/>
    <w:rsid w:val="005C619B"/>
    <w:rsid w:val="005C6386"/>
    <w:rsid w:val="005C68DB"/>
    <w:rsid w:val="005C6A3F"/>
    <w:rsid w:val="005C6C7D"/>
    <w:rsid w:val="005C6DEE"/>
    <w:rsid w:val="005C6E6B"/>
    <w:rsid w:val="005C6E75"/>
    <w:rsid w:val="005C7096"/>
    <w:rsid w:val="005C70CC"/>
    <w:rsid w:val="005C73A3"/>
    <w:rsid w:val="005C75F5"/>
    <w:rsid w:val="005C7696"/>
    <w:rsid w:val="005C7D9C"/>
    <w:rsid w:val="005D008B"/>
    <w:rsid w:val="005D0523"/>
    <w:rsid w:val="005D05B3"/>
    <w:rsid w:val="005D06DB"/>
    <w:rsid w:val="005D09DD"/>
    <w:rsid w:val="005D11B8"/>
    <w:rsid w:val="005D128F"/>
    <w:rsid w:val="005D1FF2"/>
    <w:rsid w:val="005D223F"/>
    <w:rsid w:val="005D25A1"/>
    <w:rsid w:val="005D273F"/>
    <w:rsid w:val="005D2777"/>
    <w:rsid w:val="005D29F0"/>
    <w:rsid w:val="005D312E"/>
    <w:rsid w:val="005D35A6"/>
    <w:rsid w:val="005D42D4"/>
    <w:rsid w:val="005D44F4"/>
    <w:rsid w:val="005D4594"/>
    <w:rsid w:val="005D4C25"/>
    <w:rsid w:val="005D4CCE"/>
    <w:rsid w:val="005D4EBE"/>
    <w:rsid w:val="005D51D0"/>
    <w:rsid w:val="005D539C"/>
    <w:rsid w:val="005D5A46"/>
    <w:rsid w:val="005D5F78"/>
    <w:rsid w:val="005D648C"/>
    <w:rsid w:val="005D6A47"/>
    <w:rsid w:val="005D701B"/>
    <w:rsid w:val="005D713D"/>
    <w:rsid w:val="005D77D6"/>
    <w:rsid w:val="005D7BA4"/>
    <w:rsid w:val="005D7E3B"/>
    <w:rsid w:val="005E01C2"/>
    <w:rsid w:val="005E0B3D"/>
    <w:rsid w:val="005E0CF3"/>
    <w:rsid w:val="005E0E19"/>
    <w:rsid w:val="005E0F46"/>
    <w:rsid w:val="005E11AA"/>
    <w:rsid w:val="005E134F"/>
    <w:rsid w:val="005E16F5"/>
    <w:rsid w:val="005E19AF"/>
    <w:rsid w:val="005E1C21"/>
    <w:rsid w:val="005E1CFE"/>
    <w:rsid w:val="005E1D95"/>
    <w:rsid w:val="005E1FB6"/>
    <w:rsid w:val="005E21D5"/>
    <w:rsid w:val="005E21DB"/>
    <w:rsid w:val="005E2588"/>
    <w:rsid w:val="005E2594"/>
    <w:rsid w:val="005E26B0"/>
    <w:rsid w:val="005E2EEA"/>
    <w:rsid w:val="005E3B57"/>
    <w:rsid w:val="005E4363"/>
    <w:rsid w:val="005E437B"/>
    <w:rsid w:val="005E4587"/>
    <w:rsid w:val="005E4619"/>
    <w:rsid w:val="005E47B7"/>
    <w:rsid w:val="005E4827"/>
    <w:rsid w:val="005E4BEE"/>
    <w:rsid w:val="005E4FB5"/>
    <w:rsid w:val="005E52B7"/>
    <w:rsid w:val="005E52D7"/>
    <w:rsid w:val="005E52E4"/>
    <w:rsid w:val="005E5414"/>
    <w:rsid w:val="005E54DB"/>
    <w:rsid w:val="005E5684"/>
    <w:rsid w:val="005E5750"/>
    <w:rsid w:val="005E581B"/>
    <w:rsid w:val="005E5851"/>
    <w:rsid w:val="005E5880"/>
    <w:rsid w:val="005E59E0"/>
    <w:rsid w:val="005E5BDE"/>
    <w:rsid w:val="005E5C41"/>
    <w:rsid w:val="005E61CA"/>
    <w:rsid w:val="005E6437"/>
    <w:rsid w:val="005E64AF"/>
    <w:rsid w:val="005E651A"/>
    <w:rsid w:val="005E6A8B"/>
    <w:rsid w:val="005E77C0"/>
    <w:rsid w:val="005E7D1A"/>
    <w:rsid w:val="005F05D1"/>
    <w:rsid w:val="005F0FA0"/>
    <w:rsid w:val="005F1041"/>
    <w:rsid w:val="005F10A2"/>
    <w:rsid w:val="005F11D5"/>
    <w:rsid w:val="005F152E"/>
    <w:rsid w:val="005F17F5"/>
    <w:rsid w:val="005F1F2A"/>
    <w:rsid w:val="005F1F8D"/>
    <w:rsid w:val="005F216E"/>
    <w:rsid w:val="005F2C8A"/>
    <w:rsid w:val="005F2E00"/>
    <w:rsid w:val="005F2EA2"/>
    <w:rsid w:val="005F2F75"/>
    <w:rsid w:val="005F30EB"/>
    <w:rsid w:val="005F38BF"/>
    <w:rsid w:val="005F3CB5"/>
    <w:rsid w:val="005F415E"/>
    <w:rsid w:val="005F4304"/>
    <w:rsid w:val="005F43BC"/>
    <w:rsid w:val="005F45E7"/>
    <w:rsid w:val="005F4B3F"/>
    <w:rsid w:val="005F4BEF"/>
    <w:rsid w:val="005F5364"/>
    <w:rsid w:val="005F559F"/>
    <w:rsid w:val="005F55AD"/>
    <w:rsid w:val="005F5849"/>
    <w:rsid w:val="005F5955"/>
    <w:rsid w:val="005F5D17"/>
    <w:rsid w:val="005F60BA"/>
    <w:rsid w:val="005F625A"/>
    <w:rsid w:val="005F67FF"/>
    <w:rsid w:val="005F687B"/>
    <w:rsid w:val="005F6B0A"/>
    <w:rsid w:val="005F6BE4"/>
    <w:rsid w:val="005F6CBD"/>
    <w:rsid w:val="005F722A"/>
    <w:rsid w:val="005F74A0"/>
    <w:rsid w:val="005F7525"/>
    <w:rsid w:val="005F78DA"/>
    <w:rsid w:val="005F7E29"/>
    <w:rsid w:val="006000C8"/>
    <w:rsid w:val="00600638"/>
    <w:rsid w:val="0060089B"/>
    <w:rsid w:val="00600A2E"/>
    <w:rsid w:val="00600CF2"/>
    <w:rsid w:val="00600DCC"/>
    <w:rsid w:val="00601107"/>
    <w:rsid w:val="00601D06"/>
    <w:rsid w:val="0060219C"/>
    <w:rsid w:val="0060245B"/>
    <w:rsid w:val="00602624"/>
    <w:rsid w:val="00602989"/>
    <w:rsid w:val="0060361D"/>
    <w:rsid w:val="0060363C"/>
    <w:rsid w:val="006038FB"/>
    <w:rsid w:val="00603A88"/>
    <w:rsid w:val="0060412E"/>
    <w:rsid w:val="00604927"/>
    <w:rsid w:val="00604AA3"/>
    <w:rsid w:val="00604B6C"/>
    <w:rsid w:val="00605781"/>
    <w:rsid w:val="006057B4"/>
    <w:rsid w:val="006058D9"/>
    <w:rsid w:val="00605A47"/>
    <w:rsid w:val="00605C89"/>
    <w:rsid w:val="00606135"/>
    <w:rsid w:val="00606CB0"/>
    <w:rsid w:val="00606DFE"/>
    <w:rsid w:val="0060753D"/>
    <w:rsid w:val="00607A11"/>
    <w:rsid w:val="0061020D"/>
    <w:rsid w:val="0061026A"/>
    <w:rsid w:val="006103C0"/>
    <w:rsid w:val="00610BBD"/>
    <w:rsid w:val="00610E24"/>
    <w:rsid w:val="00611213"/>
    <w:rsid w:val="0061156A"/>
    <w:rsid w:val="00611FCD"/>
    <w:rsid w:val="00612123"/>
    <w:rsid w:val="00612304"/>
    <w:rsid w:val="0061240A"/>
    <w:rsid w:val="00612427"/>
    <w:rsid w:val="00612521"/>
    <w:rsid w:val="0061288E"/>
    <w:rsid w:val="00612A53"/>
    <w:rsid w:val="00612A67"/>
    <w:rsid w:val="0061353D"/>
    <w:rsid w:val="006136D1"/>
    <w:rsid w:val="00613809"/>
    <w:rsid w:val="00613F4C"/>
    <w:rsid w:val="00614DFF"/>
    <w:rsid w:val="00614F57"/>
    <w:rsid w:val="00614FCE"/>
    <w:rsid w:val="006150C1"/>
    <w:rsid w:val="006154EF"/>
    <w:rsid w:val="0061598C"/>
    <w:rsid w:val="00615C8A"/>
    <w:rsid w:val="006160A7"/>
    <w:rsid w:val="006162CD"/>
    <w:rsid w:val="00616533"/>
    <w:rsid w:val="00616A5A"/>
    <w:rsid w:val="00616F26"/>
    <w:rsid w:val="0061717A"/>
    <w:rsid w:val="0062010E"/>
    <w:rsid w:val="00620510"/>
    <w:rsid w:val="0062096B"/>
    <w:rsid w:val="00620A4E"/>
    <w:rsid w:val="00620F0D"/>
    <w:rsid w:val="0062132E"/>
    <w:rsid w:val="00621348"/>
    <w:rsid w:val="00621B28"/>
    <w:rsid w:val="006221D5"/>
    <w:rsid w:val="006221E6"/>
    <w:rsid w:val="00622227"/>
    <w:rsid w:val="00622F07"/>
    <w:rsid w:val="00622FEE"/>
    <w:rsid w:val="006232B4"/>
    <w:rsid w:val="00624121"/>
    <w:rsid w:val="006243F7"/>
    <w:rsid w:val="0062496F"/>
    <w:rsid w:val="006249C0"/>
    <w:rsid w:val="006249D6"/>
    <w:rsid w:val="00624BE1"/>
    <w:rsid w:val="006259AF"/>
    <w:rsid w:val="00625AD6"/>
    <w:rsid w:val="00625FA3"/>
    <w:rsid w:val="0062617C"/>
    <w:rsid w:val="006261A4"/>
    <w:rsid w:val="00626242"/>
    <w:rsid w:val="0062727C"/>
    <w:rsid w:val="00627499"/>
    <w:rsid w:val="00627AEB"/>
    <w:rsid w:val="00627D67"/>
    <w:rsid w:val="00627F4F"/>
    <w:rsid w:val="00630335"/>
    <w:rsid w:val="00630BE7"/>
    <w:rsid w:val="00630C89"/>
    <w:rsid w:val="0063112F"/>
    <w:rsid w:val="00631163"/>
    <w:rsid w:val="00631FB4"/>
    <w:rsid w:val="006323E7"/>
    <w:rsid w:val="0063254C"/>
    <w:rsid w:val="00632896"/>
    <w:rsid w:val="006329D4"/>
    <w:rsid w:val="00632A7F"/>
    <w:rsid w:val="0063325D"/>
    <w:rsid w:val="006333DB"/>
    <w:rsid w:val="0063393B"/>
    <w:rsid w:val="00634222"/>
    <w:rsid w:val="0063454B"/>
    <w:rsid w:val="00634759"/>
    <w:rsid w:val="006347D2"/>
    <w:rsid w:val="006355B3"/>
    <w:rsid w:val="006355D5"/>
    <w:rsid w:val="00635B88"/>
    <w:rsid w:val="00635D28"/>
    <w:rsid w:val="00635F89"/>
    <w:rsid w:val="0063664A"/>
    <w:rsid w:val="006368A9"/>
    <w:rsid w:val="006368EB"/>
    <w:rsid w:val="006369E4"/>
    <w:rsid w:val="0063721C"/>
    <w:rsid w:val="0063741E"/>
    <w:rsid w:val="00637618"/>
    <w:rsid w:val="00637B3B"/>
    <w:rsid w:val="00637D53"/>
    <w:rsid w:val="006403B3"/>
    <w:rsid w:val="00640416"/>
    <w:rsid w:val="0064089D"/>
    <w:rsid w:val="00640D9B"/>
    <w:rsid w:val="00641129"/>
    <w:rsid w:val="00642313"/>
    <w:rsid w:val="006423D4"/>
    <w:rsid w:val="006428AD"/>
    <w:rsid w:val="00642950"/>
    <w:rsid w:val="00643093"/>
    <w:rsid w:val="00643412"/>
    <w:rsid w:val="006438EF"/>
    <w:rsid w:val="00643AC9"/>
    <w:rsid w:val="006444E9"/>
    <w:rsid w:val="006447FA"/>
    <w:rsid w:val="00644AA9"/>
    <w:rsid w:val="00644C2E"/>
    <w:rsid w:val="00644E8D"/>
    <w:rsid w:val="00645012"/>
    <w:rsid w:val="006451E8"/>
    <w:rsid w:val="006452DF"/>
    <w:rsid w:val="006453F2"/>
    <w:rsid w:val="006457DF"/>
    <w:rsid w:val="00645AC3"/>
    <w:rsid w:val="00645AF4"/>
    <w:rsid w:val="00645C2E"/>
    <w:rsid w:val="00645F8E"/>
    <w:rsid w:val="0064612A"/>
    <w:rsid w:val="00646499"/>
    <w:rsid w:val="0064659F"/>
    <w:rsid w:val="0064661F"/>
    <w:rsid w:val="00646720"/>
    <w:rsid w:val="006468BC"/>
    <w:rsid w:val="006469A0"/>
    <w:rsid w:val="00646DDD"/>
    <w:rsid w:val="00646FC4"/>
    <w:rsid w:val="006471E2"/>
    <w:rsid w:val="0064723A"/>
    <w:rsid w:val="00647379"/>
    <w:rsid w:val="006476E1"/>
    <w:rsid w:val="0064786C"/>
    <w:rsid w:val="00647D31"/>
    <w:rsid w:val="00647D43"/>
    <w:rsid w:val="00647E7C"/>
    <w:rsid w:val="00647EF9"/>
    <w:rsid w:val="006506C4"/>
    <w:rsid w:val="00650A96"/>
    <w:rsid w:val="00650ADD"/>
    <w:rsid w:val="00650B56"/>
    <w:rsid w:val="00650D24"/>
    <w:rsid w:val="00650D7E"/>
    <w:rsid w:val="00650DA2"/>
    <w:rsid w:val="00651328"/>
    <w:rsid w:val="0065199C"/>
    <w:rsid w:val="00651AA4"/>
    <w:rsid w:val="00652AA2"/>
    <w:rsid w:val="00652F9E"/>
    <w:rsid w:val="00653121"/>
    <w:rsid w:val="00653192"/>
    <w:rsid w:val="006531F8"/>
    <w:rsid w:val="0065351E"/>
    <w:rsid w:val="00653C93"/>
    <w:rsid w:val="00653D5E"/>
    <w:rsid w:val="00653E3A"/>
    <w:rsid w:val="006541B5"/>
    <w:rsid w:val="006541BE"/>
    <w:rsid w:val="0065421F"/>
    <w:rsid w:val="00654AFE"/>
    <w:rsid w:val="00654DD6"/>
    <w:rsid w:val="006556F3"/>
    <w:rsid w:val="006563EF"/>
    <w:rsid w:val="0065640E"/>
    <w:rsid w:val="00656B54"/>
    <w:rsid w:val="00656CC3"/>
    <w:rsid w:val="00656E84"/>
    <w:rsid w:val="00657450"/>
    <w:rsid w:val="006577B2"/>
    <w:rsid w:val="00657A0C"/>
    <w:rsid w:val="00657A69"/>
    <w:rsid w:val="00657F3E"/>
    <w:rsid w:val="0066000A"/>
    <w:rsid w:val="00660089"/>
    <w:rsid w:val="006601A4"/>
    <w:rsid w:val="00660442"/>
    <w:rsid w:val="00660ADE"/>
    <w:rsid w:val="00660D40"/>
    <w:rsid w:val="00661359"/>
    <w:rsid w:val="00661362"/>
    <w:rsid w:val="0066161C"/>
    <w:rsid w:val="00661B37"/>
    <w:rsid w:val="00661B43"/>
    <w:rsid w:val="00661E36"/>
    <w:rsid w:val="0066297D"/>
    <w:rsid w:val="00662D68"/>
    <w:rsid w:val="006633AF"/>
    <w:rsid w:val="00663502"/>
    <w:rsid w:val="00664158"/>
    <w:rsid w:val="00664307"/>
    <w:rsid w:val="00664372"/>
    <w:rsid w:val="0066457A"/>
    <w:rsid w:val="0066492E"/>
    <w:rsid w:val="00664B8A"/>
    <w:rsid w:val="00664C90"/>
    <w:rsid w:val="00665A12"/>
    <w:rsid w:val="00665DAE"/>
    <w:rsid w:val="006663D1"/>
    <w:rsid w:val="006665BC"/>
    <w:rsid w:val="006669A4"/>
    <w:rsid w:val="006670BA"/>
    <w:rsid w:val="00667476"/>
    <w:rsid w:val="00667680"/>
    <w:rsid w:val="006677D8"/>
    <w:rsid w:val="00667F43"/>
    <w:rsid w:val="00670144"/>
    <w:rsid w:val="006704C9"/>
    <w:rsid w:val="00670E21"/>
    <w:rsid w:val="00671137"/>
    <w:rsid w:val="0067145F"/>
    <w:rsid w:val="006715E9"/>
    <w:rsid w:val="00671629"/>
    <w:rsid w:val="00671CCD"/>
    <w:rsid w:val="00671DCF"/>
    <w:rsid w:val="006723E6"/>
    <w:rsid w:val="006723F8"/>
    <w:rsid w:val="00672515"/>
    <w:rsid w:val="006725B0"/>
    <w:rsid w:val="006726BF"/>
    <w:rsid w:val="00673EF2"/>
    <w:rsid w:val="00673F25"/>
    <w:rsid w:val="00673F9E"/>
    <w:rsid w:val="00673FBB"/>
    <w:rsid w:val="00674004"/>
    <w:rsid w:val="0067402F"/>
    <w:rsid w:val="0067404F"/>
    <w:rsid w:val="006741E3"/>
    <w:rsid w:val="006744ED"/>
    <w:rsid w:val="0067453A"/>
    <w:rsid w:val="006745AF"/>
    <w:rsid w:val="00674957"/>
    <w:rsid w:val="006750C4"/>
    <w:rsid w:val="006754CD"/>
    <w:rsid w:val="0067572F"/>
    <w:rsid w:val="00675779"/>
    <w:rsid w:val="006757B7"/>
    <w:rsid w:val="00675AC6"/>
    <w:rsid w:val="00675F35"/>
    <w:rsid w:val="006761FA"/>
    <w:rsid w:val="006769E5"/>
    <w:rsid w:val="00676A4A"/>
    <w:rsid w:val="00676DDD"/>
    <w:rsid w:val="00677118"/>
    <w:rsid w:val="0067768B"/>
    <w:rsid w:val="006776E6"/>
    <w:rsid w:val="00677906"/>
    <w:rsid w:val="006801A1"/>
    <w:rsid w:val="0068026E"/>
    <w:rsid w:val="0068043C"/>
    <w:rsid w:val="00680871"/>
    <w:rsid w:val="00680F71"/>
    <w:rsid w:val="006810E1"/>
    <w:rsid w:val="00681175"/>
    <w:rsid w:val="00681815"/>
    <w:rsid w:val="0068190D"/>
    <w:rsid w:val="00681A15"/>
    <w:rsid w:val="00681AFF"/>
    <w:rsid w:val="006826DF"/>
    <w:rsid w:val="006827A3"/>
    <w:rsid w:val="00682824"/>
    <w:rsid w:val="006828A2"/>
    <w:rsid w:val="00682B26"/>
    <w:rsid w:val="00682C20"/>
    <w:rsid w:val="00682CBB"/>
    <w:rsid w:val="0068315E"/>
    <w:rsid w:val="00683476"/>
    <w:rsid w:val="00683542"/>
    <w:rsid w:val="006835B7"/>
    <w:rsid w:val="006837F9"/>
    <w:rsid w:val="00683A34"/>
    <w:rsid w:val="0068449B"/>
    <w:rsid w:val="00684502"/>
    <w:rsid w:val="0068485A"/>
    <w:rsid w:val="00684D0A"/>
    <w:rsid w:val="00684EB8"/>
    <w:rsid w:val="00685048"/>
    <w:rsid w:val="00685694"/>
    <w:rsid w:val="006858C3"/>
    <w:rsid w:val="00685C23"/>
    <w:rsid w:val="00685F59"/>
    <w:rsid w:val="006861DC"/>
    <w:rsid w:val="00686C76"/>
    <w:rsid w:val="00686F98"/>
    <w:rsid w:val="00687085"/>
    <w:rsid w:val="006870E2"/>
    <w:rsid w:val="0068720E"/>
    <w:rsid w:val="00687BC9"/>
    <w:rsid w:val="00687BDB"/>
    <w:rsid w:val="00687EA4"/>
    <w:rsid w:val="00687F28"/>
    <w:rsid w:val="0069073A"/>
    <w:rsid w:val="006909C4"/>
    <w:rsid w:val="00690AA8"/>
    <w:rsid w:val="00690ADF"/>
    <w:rsid w:val="00690E27"/>
    <w:rsid w:val="006913B2"/>
    <w:rsid w:val="006917A0"/>
    <w:rsid w:val="00691BC1"/>
    <w:rsid w:val="00691F33"/>
    <w:rsid w:val="00691F55"/>
    <w:rsid w:val="00692745"/>
    <w:rsid w:val="00692807"/>
    <w:rsid w:val="00692BFD"/>
    <w:rsid w:val="00692EDF"/>
    <w:rsid w:val="0069377D"/>
    <w:rsid w:val="00693A37"/>
    <w:rsid w:val="00693BCE"/>
    <w:rsid w:val="00693D6A"/>
    <w:rsid w:val="00694115"/>
    <w:rsid w:val="006946C1"/>
    <w:rsid w:val="00694934"/>
    <w:rsid w:val="00694B59"/>
    <w:rsid w:val="00694C93"/>
    <w:rsid w:val="00694D64"/>
    <w:rsid w:val="00694DA6"/>
    <w:rsid w:val="006952E5"/>
    <w:rsid w:val="00695552"/>
    <w:rsid w:val="00695CED"/>
    <w:rsid w:val="00695D2D"/>
    <w:rsid w:val="00695D5B"/>
    <w:rsid w:val="00695DE9"/>
    <w:rsid w:val="00696020"/>
    <w:rsid w:val="006965C6"/>
    <w:rsid w:val="006966D1"/>
    <w:rsid w:val="00696ABE"/>
    <w:rsid w:val="00696CCD"/>
    <w:rsid w:val="00696F1C"/>
    <w:rsid w:val="00697204"/>
    <w:rsid w:val="00697467"/>
    <w:rsid w:val="0069760B"/>
    <w:rsid w:val="0069791D"/>
    <w:rsid w:val="00697AE6"/>
    <w:rsid w:val="006A0322"/>
    <w:rsid w:val="006A070A"/>
    <w:rsid w:val="006A081F"/>
    <w:rsid w:val="006A1487"/>
    <w:rsid w:val="006A14BD"/>
    <w:rsid w:val="006A14DC"/>
    <w:rsid w:val="006A14E9"/>
    <w:rsid w:val="006A1903"/>
    <w:rsid w:val="006A1AC2"/>
    <w:rsid w:val="006A1F29"/>
    <w:rsid w:val="006A20F4"/>
    <w:rsid w:val="006A2D49"/>
    <w:rsid w:val="006A3097"/>
    <w:rsid w:val="006A33FD"/>
    <w:rsid w:val="006A3573"/>
    <w:rsid w:val="006A38C2"/>
    <w:rsid w:val="006A39CC"/>
    <w:rsid w:val="006A3B5E"/>
    <w:rsid w:val="006A3CF8"/>
    <w:rsid w:val="006A3F5B"/>
    <w:rsid w:val="006A4299"/>
    <w:rsid w:val="006A45FC"/>
    <w:rsid w:val="006A4790"/>
    <w:rsid w:val="006A48A0"/>
    <w:rsid w:val="006A4990"/>
    <w:rsid w:val="006A4AC2"/>
    <w:rsid w:val="006A4D01"/>
    <w:rsid w:val="006A56FC"/>
    <w:rsid w:val="006A5BAE"/>
    <w:rsid w:val="006A5DCB"/>
    <w:rsid w:val="006A63A1"/>
    <w:rsid w:val="006A64F7"/>
    <w:rsid w:val="006A6566"/>
    <w:rsid w:val="006A65FC"/>
    <w:rsid w:val="006A66B2"/>
    <w:rsid w:val="006A674B"/>
    <w:rsid w:val="006A692C"/>
    <w:rsid w:val="006A6D0D"/>
    <w:rsid w:val="006A757A"/>
    <w:rsid w:val="006A7704"/>
    <w:rsid w:val="006A7A43"/>
    <w:rsid w:val="006B00C2"/>
    <w:rsid w:val="006B0188"/>
    <w:rsid w:val="006B0190"/>
    <w:rsid w:val="006B099B"/>
    <w:rsid w:val="006B0BA6"/>
    <w:rsid w:val="006B0E92"/>
    <w:rsid w:val="006B141C"/>
    <w:rsid w:val="006B15C0"/>
    <w:rsid w:val="006B16DB"/>
    <w:rsid w:val="006B172C"/>
    <w:rsid w:val="006B18C5"/>
    <w:rsid w:val="006B1CB8"/>
    <w:rsid w:val="006B2860"/>
    <w:rsid w:val="006B28F0"/>
    <w:rsid w:val="006B3395"/>
    <w:rsid w:val="006B3582"/>
    <w:rsid w:val="006B382C"/>
    <w:rsid w:val="006B3AA8"/>
    <w:rsid w:val="006B3C7D"/>
    <w:rsid w:val="006B45DB"/>
    <w:rsid w:val="006B461F"/>
    <w:rsid w:val="006B489F"/>
    <w:rsid w:val="006B48D1"/>
    <w:rsid w:val="006B4CF7"/>
    <w:rsid w:val="006B4E57"/>
    <w:rsid w:val="006B51E2"/>
    <w:rsid w:val="006B536B"/>
    <w:rsid w:val="006B593B"/>
    <w:rsid w:val="006B5C8E"/>
    <w:rsid w:val="006B6058"/>
    <w:rsid w:val="006B613D"/>
    <w:rsid w:val="006B64D2"/>
    <w:rsid w:val="006B6B79"/>
    <w:rsid w:val="006B7014"/>
    <w:rsid w:val="006B7197"/>
    <w:rsid w:val="006B77AA"/>
    <w:rsid w:val="006B7B27"/>
    <w:rsid w:val="006B7C4F"/>
    <w:rsid w:val="006B7CFC"/>
    <w:rsid w:val="006B7F2A"/>
    <w:rsid w:val="006C03C2"/>
    <w:rsid w:val="006C0604"/>
    <w:rsid w:val="006C06AB"/>
    <w:rsid w:val="006C0753"/>
    <w:rsid w:val="006C0ED5"/>
    <w:rsid w:val="006C11DD"/>
    <w:rsid w:val="006C1301"/>
    <w:rsid w:val="006C138C"/>
    <w:rsid w:val="006C1509"/>
    <w:rsid w:val="006C15AA"/>
    <w:rsid w:val="006C1D39"/>
    <w:rsid w:val="006C1E85"/>
    <w:rsid w:val="006C1FDD"/>
    <w:rsid w:val="006C21F9"/>
    <w:rsid w:val="006C2757"/>
    <w:rsid w:val="006C28F7"/>
    <w:rsid w:val="006C2A37"/>
    <w:rsid w:val="006C2F45"/>
    <w:rsid w:val="006C2FC9"/>
    <w:rsid w:val="006C3575"/>
    <w:rsid w:val="006C3756"/>
    <w:rsid w:val="006C4013"/>
    <w:rsid w:val="006C4FA6"/>
    <w:rsid w:val="006C5428"/>
    <w:rsid w:val="006C5AD1"/>
    <w:rsid w:val="006C611A"/>
    <w:rsid w:val="006C6175"/>
    <w:rsid w:val="006C6577"/>
    <w:rsid w:val="006C662A"/>
    <w:rsid w:val="006C6CAE"/>
    <w:rsid w:val="006C7262"/>
    <w:rsid w:val="006C7305"/>
    <w:rsid w:val="006C739D"/>
    <w:rsid w:val="006C73C0"/>
    <w:rsid w:val="006C7479"/>
    <w:rsid w:val="006C773E"/>
    <w:rsid w:val="006C7A26"/>
    <w:rsid w:val="006C7BAB"/>
    <w:rsid w:val="006C7C54"/>
    <w:rsid w:val="006C7D5F"/>
    <w:rsid w:val="006D01AB"/>
    <w:rsid w:val="006D0503"/>
    <w:rsid w:val="006D120E"/>
    <w:rsid w:val="006D1619"/>
    <w:rsid w:val="006D2370"/>
    <w:rsid w:val="006D2DC3"/>
    <w:rsid w:val="006D353B"/>
    <w:rsid w:val="006D356B"/>
    <w:rsid w:val="006D3A75"/>
    <w:rsid w:val="006D3EAE"/>
    <w:rsid w:val="006D418F"/>
    <w:rsid w:val="006D4369"/>
    <w:rsid w:val="006D47DE"/>
    <w:rsid w:val="006D4CE9"/>
    <w:rsid w:val="006D4E65"/>
    <w:rsid w:val="006D5667"/>
    <w:rsid w:val="006D56BE"/>
    <w:rsid w:val="006D57A6"/>
    <w:rsid w:val="006D57E2"/>
    <w:rsid w:val="006D5B59"/>
    <w:rsid w:val="006D62BC"/>
    <w:rsid w:val="006D6CA8"/>
    <w:rsid w:val="006D6CFA"/>
    <w:rsid w:val="006D6D0D"/>
    <w:rsid w:val="006D6D71"/>
    <w:rsid w:val="006D6FB8"/>
    <w:rsid w:val="006D70D3"/>
    <w:rsid w:val="006D7CEB"/>
    <w:rsid w:val="006E0375"/>
    <w:rsid w:val="006E04DA"/>
    <w:rsid w:val="006E06FF"/>
    <w:rsid w:val="006E0DBE"/>
    <w:rsid w:val="006E13B6"/>
    <w:rsid w:val="006E1A9B"/>
    <w:rsid w:val="006E1B1C"/>
    <w:rsid w:val="006E21E6"/>
    <w:rsid w:val="006E2515"/>
    <w:rsid w:val="006E3047"/>
    <w:rsid w:val="006E33CD"/>
    <w:rsid w:val="006E36AD"/>
    <w:rsid w:val="006E3873"/>
    <w:rsid w:val="006E3C1A"/>
    <w:rsid w:val="006E3D5F"/>
    <w:rsid w:val="006E3D9F"/>
    <w:rsid w:val="006E3FD2"/>
    <w:rsid w:val="006E42F5"/>
    <w:rsid w:val="006E44BE"/>
    <w:rsid w:val="006E457A"/>
    <w:rsid w:val="006E45CF"/>
    <w:rsid w:val="006E4725"/>
    <w:rsid w:val="006E48B4"/>
    <w:rsid w:val="006E4BAB"/>
    <w:rsid w:val="006E4DDE"/>
    <w:rsid w:val="006E4F46"/>
    <w:rsid w:val="006E4FC6"/>
    <w:rsid w:val="006E50B7"/>
    <w:rsid w:val="006E52E9"/>
    <w:rsid w:val="006E5897"/>
    <w:rsid w:val="006E5B59"/>
    <w:rsid w:val="006E6350"/>
    <w:rsid w:val="006E67A1"/>
    <w:rsid w:val="006E6942"/>
    <w:rsid w:val="006E6996"/>
    <w:rsid w:val="006E6CDB"/>
    <w:rsid w:val="006E6DB4"/>
    <w:rsid w:val="006E713F"/>
    <w:rsid w:val="006E71EE"/>
    <w:rsid w:val="006E750D"/>
    <w:rsid w:val="006E765F"/>
    <w:rsid w:val="006E7896"/>
    <w:rsid w:val="006E7941"/>
    <w:rsid w:val="006F01E0"/>
    <w:rsid w:val="006F08B3"/>
    <w:rsid w:val="006F08F8"/>
    <w:rsid w:val="006F1099"/>
    <w:rsid w:val="006F12EB"/>
    <w:rsid w:val="006F17F8"/>
    <w:rsid w:val="006F185B"/>
    <w:rsid w:val="006F18E0"/>
    <w:rsid w:val="006F1AB3"/>
    <w:rsid w:val="006F1CD1"/>
    <w:rsid w:val="006F1F49"/>
    <w:rsid w:val="006F206C"/>
    <w:rsid w:val="006F20B4"/>
    <w:rsid w:val="006F2153"/>
    <w:rsid w:val="006F2BEE"/>
    <w:rsid w:val="006F3477"/>
    <w:rsid w:val="006F363A"/>
    <w:rsid w:val="006F3657"/>
    <w:rsid w:val="006F3A8E"/>
    <w:rsid w:val="006F3C95"/>
    <w:rsid w:val="006F3D13"/>
    <w:rsid w:val="006F435A"/>
    <w:rsid w:val="006F4552"/>
    <w:rsid w:val="006F4743"/>
    <w:rsid w:val="006F4AA4"/>
    <w:rsid w:val="006F4C12"/>
    <w:rsid w:val="006F53AF"/>
    <w:rsid w:val="006F54B6"/>
    <w:rsid w:val="006F5556"/>
    <w:rsid w:val="006F56D4"/>
    <w:rsid w:val="006F596F"/>
    <w:rsid w:val="006F5B5E"/>
    <w:rsid w:val="006F5CB9"/>
    <w:rsid w:val="006F5D3F"/>
    <w:rsid w:val="006F60FA"/>
    <w:rsid w:val="006F673D"/>
    <w:rsid w:val="006F6B97"/>
    <w:rsid w:val="006F6ED8"/>
    <w:rsid w:val="006F7050"/>
    <w:rsid w:val="006F7B3F"/>
    <w:rsid w:val="006F7DFC"/>
    <w:rsid w:val="006F7F2A"/>
    <w:rsid w:val="00701198"/>
    <w:rsid w:val="00701390"/>
    <w:rsid w:val="00701729"/>
    <w:rsid w:val="0070187A"/>
    <w:rsid w:val="007018ED"/>
    <w:rsid w:val="00701CFF"/>
    <w:rsid w:val="00701DEB"/>
    <w:rsid w:val="007021D3"/>
    <w:rsid w:val="007025B7"/>
    <w:rsid w:val="0070270D"/>
    <w:rsid w:val="00702FCA"/>
    <w:rsid w:val="00703096"/>
    <w:rsid w:val="007030AB"/>
    <w:rsid w:val="0070340D"/>
    <w:rsid w:val="00703535"/>
    <w:rsid w:val="00703592"/>
    <w:rsid w:val="007044FE"/>
    <w:rsid w:val="00704681"/>
    <w:rsid w:val="007046CE"/>
    <w:rsid w:val="00704735"/>
    <w:rsid w:val="007048B3"/>
    <w:rsid w:val="007049DB"/>
    <w:rsid w:val="00704A6A"/>
    <w:rsid w:val="00704B63"/>
    <w:rsid w:val="00705307"/>
    <w:rsid w:val="00705440"/>
    <w:rsid w:val="007055F4"/>
    <w:rsid w:val="00705AC1"/>
    <w:rsid w:val="00705C71"/>
    <w:rsid w:val="00705E8C"/>
    <w:rsid w:val="00706462"/>
    <w:rsid w:val="00706F1F"/>
    <w:rsid w:val="0070709C"/>
    <w:rsid w:val="00707447"/>
    <w:rsid w:val="007077D9"/>
    <w:rsid w:val="00707BE7"/>
    <w:rsid w:val="00710042"/>
    <w:rsid w:val="0071072C"/>
    <w:rsid w:val="00710B5C"/>
    <w:rsid w:val="00710EB3"/>
    <w:rsid w:val="00710EEC"/>
    <w:rsid w:val="0071119E"/>
    <w:rsid w:val="0071132A"/>
    <w:rsid w:val="00711679"/>
    <w:rsid w:val="007117AE"/>
    <w:rsid w:val="00711F02"/>
    <w:rsid w:val="007126DC"/>
    <w:rsid w:val="00712EB8"/>
    <w:rsid w:val="0071313B"/>
    <w:rsid w:val="0071334C"/>
    <w:rsid w:val="0071347A"/>
    <w:rsid w:val="00713CA7"/>
    <w:rsid w:val="00713CDE"/>
    <w:rsid w:val="00713D9A"/>
    <w:rsid w:val="00713DEF"/>
    <w:rsid w:val="007145D1"/>
    <w:rsid w:val="00714A7B"/>
    <w:rsid w:val="007155C0"/>
    <w:rsid w:val="00715845"/>
    <w:rsid w:val="00715E5E"/>
    <w:rsid w:val="00715F29"/>
    <w:rsid w:val="00716631"/>
    <w:rsid w:val="007166F0"/>
    <w:rsid w:val="00716811"/>
    <w:rsid w:val="007168BF"/>
    <w:rsid w:val="00716D88"/>
    <w:rsid w:val="00716D98"/>
    <w:rsid w:val="00716F07"/>
    <w:rsid w:val="007175AC"/>
    <w:rsid w:val="00717828"/>
    <w:rsid w:val="00717C37"/>
    <w:rsid w:val="0072006D"/>
    <w:rsid w:val="0072024D"/>
    <w:rsid w:val="00720320"/>
    <w:rsid w:val="00720372"/>
    <w:rsid w:val="007204DC"/>
    <w:rsid w:val="007207FA"/>
    <w:rsid w:val="00720823"/>
    <w:rsid w:val="0072116D"/>
    <w:rsid w:val="0072167C"/>
    <w:rsid w:val="00721A45"/>
    <w:rsid w:val="00721D61"/>
    <w:rsid w:val="00721E51"/>
    <w:rsid w:val="00722515"/>
    <w:rsid w:val="00722553"/>
    <w:rsid w:val="007225BA"/>
    <w:rsid w:val="007227BC"/>
    <w:rsid w:val="0072296F"/>
    <w:rsid w:val="00722D85"/>
    <w:rsid w:val="0072314D"/>
    <w:rsid w:val="00723218"/>
    <w:rsid w:val="0072338F"/>
    <w:rsid w:val="007234FE"/>
    <w:rsid w:val="00723699"/>
    <w:rsid w:val="00723D68"/>
    <w:rsid w:val="007240EA"/>
    <w:rsid w:val="007244CD"/>
    <w:rsid w:val="00724521"/>
    <w:rsid w:val="007245D6"/>
    <w:rsid w:val="007248AD"/>
    <w:rsid w:val="00724DD2"/>
    <w:rsid w:val="007259B4"/>
    <w:rsid w:val="00726237"/>
    <w:rsid w:val="00726379"/>
    <w:rsid w:val="007263D9"/>
    <w:rsid w:val="007267C2"/>
    <w:rsid w:val="007268FA"/>
    <w:rsid w:val="00726980"/>
    <w:rsid w:val="0072721F"/>
    <w:rsid w:val="007276B1"/>
    <w:rsid w:val="007277BC"/>
    <w:rsid w:val="007277E8"/>
    <w:rsid w:val="00727B4A"/>
    <w:rsid w:val="00727C84"/>
    <w:rsid w:val="007301ED"/>
    <w:rsid w:val="00730889"/>
    <w:rsid w:val="007309C0"/>
    <w:rsid w:val="00730B48"/>
    <w:rsid w:val="00730FF3"/>
    <w:rsid w:val="0073108A"/>
    <w:rsid w:val="007310CC"/>
    <w:rsid w:val="00731323"/>
    <w:rsid w:val="007318B1"/>
    <w:rsid w:val="00731973"/>
    <w:rsid w:val="00731A35"/>
    <w:rsid w:val="00731FC9"/>
    <w:rsid w:val="0073289B"/>
    <w:rsid w:val="0073328A"/>
    <w:rsid w:val="00733379"/>
    <w:rsid w:val="007336AF"/>
    <w:rsid w:val="00733AE9"/>
    <w:rsid w:val="00733C38"/>
    <w:rsid w:val="00733D42"/>
    <w:rsid w:val="00734293"/>
    <w:rsid w:val="007344AD"/>
    <w:rsid w:val="007345F1"/>
    <w:rsid w:val="00734BA7"/>
    <w:rsid w:val="007357BC"/>
    <w:rsid w:val="00735AC1"/>
    <w:rsid w:val="0073612F"/>
    <w:rsid w:val="00736526"/>
    <w:rsid w:val="00736E98"/>
    <w:rsid w:val="007375B1"/>
    <w:rsid w:val="0073764D"/>
    <w:rsid w:val="00737A0A"/>
    <w:rsid w:val="00737B9C"/>
    <w:rsid w:val="00737DC0"/>
    <w:rsid w:val="00737FD6"/>
    <w:rsid w:val="007403B2"/>
    <w:rsid w:val="00740555"/>
    <w:rsid w:val="00740808"/>
    <w:rsid w:val="00740A4A"/>
    <w:rsid w:val="0074157F"/>
    <w:rsid w:val="007418F0"/>
    <w:rsid w:val="00742C31"/>
    <w:rsid w:val="00742DD7"/>
    <w:rsid w:val="007430BE"/>
    <w:rsid w:val="00743108"/>
    <w:rsid w:val="00743492"/>
    <w:rsid w:val="00743AFF"/>
    <w:rsid w:val="00743D11"/>
    <w:rsid w:val="00743F68"/>
    <w:rsid w:val="00744210"/>
    <w:rsid w:val="007442C1"/>
    <w:rsid w:val="00744430"/>
    <w:rsid w:val="0074464C"/>
    <w:rsid w:val="00744965"/>
    <w:rsid w:val="00744CD0"/>
    <w:rsid w:val="00745577"/>
    <w:rsid w:val="007461F3"/>
    <w:rsid w:val="007464CB"/>
    <w:rsid w:val="0074662D"/>
    <w:rsid w:val="007470FA"/>
    <w:rsid w:val="00747664"/>
    <w:rsid w:val="0074777C"/>
    <w:rsid w:val="007478FC"/>
    <w:rsid w:val="00747B8E"/>
    <w:rsid w:val="007503F9"/>
    <w:rsid w:val="007507F9"/>
    <w:rsid w:val="00750834"/>
    <w:rsid w:val="00750BC2"/>
    <w:rsid w:val="00751419"/>
    <w:rsid w:val="00751594"/>
    <w:rsid w:val="0075188D"/>
    <w:rsid w:val="0075216F"/>
    <w:rsid w:val="0075272B"/>
    <w:rsid w:val="0075274E"/>
    <w:rsid w:val="00752E35"/>
    <w:rsid w:val="00752EC5"/>
    <w:rsid w:val="007531E4"/>
    <w:rsid w:val="00753777"/>
    <w:rsid w:val="00753DC0"/>
    <w:rsid w:val="00754601"/>
    <w:rsid w:val="00754689"/>
    <w:rsid w:val="00754818"/>
    <w:rsid w:val="00754905"/>
    <w:rsid w:val="0075490E"/>
    <w:rsid w:val="00754A36"/>
    <w:rsid w:val="0075503F"/>
    <w:rsid w:val="0075526F"/>
    <w:rsid w:val="00755663"/>
    <w:rsid w:val="007556C7"/>
    <w:rsid w:val="00755882"/>
    <w:rsid w:val="0075696C"/>
    <w:rsid w:val="00756973"/>
    <w:rsid w:val="00756D65"/>
    <w:rsid w:val="00756E72"/>
    <w:rsid w:val="00757236"/>
    <w:rsid w:val="00757293"/>
    <w:rsid w:val="007573A2"/>
    <w:rsid w:val="007576B1"/>
    <w:rsid w:val="00757994"/>
    <w:rsid w:val="00757CA0"/>
    <w:rsid w:val="007600C7"/>
    <w:rsid w:val="007603EB"/>
    <w:rsid w:val="0076043D"/>
    <w:rsid w:val="00760466"/>
    <w:rsid w:val="007604D5"/>
    <w:rsid w:val="00760BF8"/>
    <w:rsid w:val="0076129B"/>
    <w:rsid w:val="00761B10"/>
    <w:rsid w:val="0076388C"/>
    <w:rsid w:val="00763B4A"/>
    <w:rsid w:val="00763E69"/>
    <w:rsid w:val="007647F6"/>
    <w:rsid w:val="00764BE1"/>
    <w:rsid w:val="00765009"/>
    <w:rsid w:val="00765601"/>
    <w:rsid w:val="007659BD"/>
    <w:rsid w:val="00765D64"/>
    <w:rsid w:val="00766457"/>
    <w:rsid w:val="0076647E"/>
    <w:rsid w:val="007668A5"/>
    <w:rsid w:val="00767261"/>
    <w:rsid w:val="00767572"/>
    <w:rsid w:val="00767FD1"/>
    <w:rsid w:val="0077005C"/>
    <w:rsid w:val="00770511"/>
    <w:rsid w:val="00770E0B"/>
    <w:rsid w:val="007715D5"/>
    <w:rsid w:val="00771854"/>
    <w:rsid w:val="00771A13"/>
    <w:rsid w:val="00771BEA"/>
    <w:rsid w:val="007725DE"/>
    <w:rsid w:val="00772F77"/>
    <w:rsid w:val="00773351"/>
    <w:rsid w:val="007736BB"/>
    <w:rsid w:val="007737BE"/>
    <w:rsid w:val="007737E5"/>
    <w:rsid w:val="007738E8"/>
    <w:rsid w:val="00773BDE"/>
    <w:rsid w:val="007740CF"/>
    <w:rsid w:val="0077430D"/>
    <w:rsid w:val="0077446E"/>
    <w:rsid w:val="007744DD"/>
    <w:rsid w:val="007745FB"/>
    <w:rsid w:val="007746B0"/>
    <w:rsid w:val="00774717"/>
    <w:rsid w:val="00774E77"/>
    <w:rsid w:val="00774F06"/>
    <w:rsid w:val="00775097"/>
    <w:rsid w:val="00775323"/>
    <w:rsid w:val="007753E0"/>
    <w:rsid w:val="0077596B"/>
    <w:rsid w:val="00775D36"/>
    <w:rsid w:val="00775DD0"/>
    <w:rsid w:val="00775E29"/>
    <w:rsid w:val="007762AE"/>
    <w:rsid w:val="00776A10"/>
    <w:rsid w:val="00776E71"/>
    <w:rsid w:val="0077722D"/>
    <w:rsid w:val="007773C0"/>
    <w:rsid w:val="0077749A"/>
    <w:rsid w:val="00777810"/>
    <w:rsid w:val="00777A68"/>
    <w:rsid w:val="00777EA1"/>
    <w:rsid w:val="00780396"/>
    <w:rsid w:val="00780552"/>
    <w:rsid w:val="00780C7B"/>
    <w:rsid w:val="00780CD4"/>
    <w:rsid w:val="00780D9C"/>
    <w:rsid w:val="00780F22"/>
    <w:rsid w:val="00781968"/>
    <w:rsid w:val="00781A9C"/>
    <w:rsid w:val="00781CFA"/>
    <w:rsid w:val="00782F92"/>
    <w:rsid w:val="0078358D"/>
    <w:rsid w:val="00783736"/>
    <w:rsid w:val="00783B61"/>
    <w:rsid w:val="00783B94"/>
    <w:rsid w:val="00783F4B"/>
    <w:rsid w:val="00784617"/>
    <w:rsid w:val="00784664"/>
    <w:rsid w:val="00784774"/>
    <w:rsid w:val="007852E1"/>
    <w:rsid w:val="00785820"/>
    <w:rsid w:val="00785B94"/>
    <w:rsid w:val="00785DF5"/>
    <w:rsid w:val="00785F2C"/>
    <w:rsid w:val="00786026"/>
    <w:rsid w:val="0078670F"/>
    <w:rsid w:val="00786AB7"/>
    <w:rsid w:val="007870B8"/>
    <w:rsid w:val="0078736F"/>
    <w:rsid w:val="007874E2"/>
    <w:rsid w:val="007875CA"/>
    <w:rsid w:val="00787716"/>
    <w:rsid w:val="00787C26"/>
    <w:rsid w:val="00787CD3"/>
    <w:rsid w:val="007910FF"/>
    <w:rsid w:val="0079176E"/>
    <w:rsid w:val="00791846"/>
    <w:rsid w:val="00791C45"/>
    <w:rsid w:val="007923EE"/>
    <w:rsid w:val="00792586"/>
    <w:rsid w:val="0079265F"/>
    <w:rsid w:val="007927F3"/>
    <w:rsid w:val="00792D3C"/>
    <w:rsid w:val="00792E15"/>
    <w:rsid w:val="007931F6"/>
    <w:rsid w:val="007933BA"/>
    <w:rsid w:val="007936E2"/>
    <w:rsid w:val="007937C1"/>
    <w:rsid w:val="00793A00"/>
    <w:rsid w:val="00794256"/>
    <w:rsid w:val="007946E4"/>
    <w:rsid w:val="00794C31"/>
    <w:rsid w:val="00794C91"/>
    <w:rsid w:val="00794D46"/>
    <w:rsid w:val="00795134"/>
    <w:rsid w:val="007951D2"/>
    <w:rsid w:val="007959F7"/>
    <w:rsid w:val="00795D9F"/>
    <w:rsid w:val="00795FFB"/>
    <w:rsid w:val="007960F6"/>
    <w:rsid w:val="007961D2"/>
    <w:rsid w:val="007962A1"/>
    <w:rsid w:val="00796BDF"/>
    <w:rsid w:val="00796C64"/>
    <w:rsid w:val="00796E39"/>
    <w:rsid w:val="00796E45"/>
    <w:rsid w:val="00796F48"/>
    <w:rsid w:val="00797707"/>
    <w:rsid w:val="0079780A"/>
    <w:rsid w:val="0079780F"/>
    <w:rsid w:val="00797A0C"/>
    <w:rsid w:val="00797A87"/>
    <w:rsid w:val="00797C04"/>
    <w:rsid w:val="007A01B4"/>
    <w:rsid w:val="007A06B8"/>
    <w:rsid w:val="007A0723"/>
    <w:rsid w:val="007A1252"/>
    <w:rsid w:val="007A160F"/>
    <w:rsid w:val="007A1615"/>
    <w:rsid w:val="007A18D6"/>
    <w:rsid w:val="007A1E0D"/>
    <w:rsid w:val="007A22DF"/>
    <w:rsid w:val="007A2507"/>
    <w:rsid w:val="007A2737"/>
    <w:rsid w:val="007A2E7B"/>
    <w:rsid w:val="007A3127"/>
    <w:rsid w:val="007A3793"/>
    <w:rsid w:val="007A3F47"/>
    <w:rsid w:val="007A4285"/>
    <w:rsid w:val="007A42F6"/>
    <w:rsid w:val="007A4783"/>
    <w:rsid w:val="007A4A55"/>
    <w:rsid w:val="007A4FF8"/>
    <w:rsid w:val="007A5230"/>
    <w:rsid w:val="007A539A"/>
    <w:rsid w:val="007A53A4"/>
    <w:rsid w:val="007A5BE0"/>
    <w:rsid w:val="007A6076"/>
    <w:rsid w:val="007A62BC"/>
    <w:rsid w:val="007A630B"/>
    <w:rsid w:val="007A6954"/>
    <w:rsid w:val="007A69AC"/>
    <w:rsid w:val="007A6CF6"/>
    <w:rsid w:val="007A6D1C"/>
    <w:rsid w:val="007A6FA9"/>
    <w:rsid w:val="007A7704"/>
    <w:rsid w:val="007A7913"/>
    <w:rsid w:val="007A7E6B"/>
    <w:rsid w:val="007B0125"/>
    <w:rsid w:val="007B03AD"/>
    <w:rsid w:val="007B03DC"/>
    <w:rsid w:val="007B0878"/>
    <w:rsid w:val="007B091B"/>
    <w:rsid w:val="007B0928"/>
    <w:rsid w:val="007B0984"/>
    <w:rsid w:val="007B0C16"/>
    <w:rsid w:val="007B0D83"/>
    <w:rsid w:val="007B1019"/>
    <w:rsid w:val="007B1648"/>
    <w:rsid w:val="007B1900"/>
    <w:rsid w:val="007B2340"/>
    <w:rsid w:val="007B2613"/>
    <w:rsid w:val="007B2909"/>
    <w:rsid w:val="007B2DC6"/>
    <w:rsid w:val="007B35A9"/>
    <w:rsid w:val="007B36E3"/>
    <w:rsid w:val="007B386C"/>
    <w:rsid w:val="007B3CA0"/>
    <w:rsid w:val="007B3D74"/>
    <w:rsid w:val="007B41E9"/>
    <w:rsid w:val="007B466C"/>
    <w:rsid w:val="007B473B"/>
    <w:rsid w:val="007B531D"/>
    <w:rsid w:val="007B55F6"/>
    <w:rsid w:val="007B5784"/>
    <w:rsid w:val="007B5DA8"/>
    <w:rsid w:val="007B5DD7"/>
    <w:rsid w:val="007B5FB3"/>
    <w:rsid w:val="007B6070"/>
    <w:rsid w:val="007B636C"/>
    <w:rsid w:val="007B68D5"/>
    <w:rsid w:val="007B6AA7"/>
    <w:rsid w:val="007B6DC8"/>
    <w:rsid w:val="007B72C6"/>
    <w:rsid w:val="007B753A"/>
    <w:rsid w:val="007B7599"/>
    <w:rsid w:val="007B771F"/>
    <w:rsid w:val="007B79BC"/>
    <w:rsid w:val="007B7B2D"/>
    <w:rsid w:val="007B7D19"/>
    <w:rsid w:val="007B7F00"/>
    <w:rsid w:val="007C041D"/>
    <w:rsid w:val="007C042D"/>
    <w:rsid w:val="007C090D"/>
    <w:rsid w:val="007C099B"/>
    <w:rsid w:val="007C0AF6"/>
    <w:rsid w:val="007C0F99"/>
    <w:rsid w:val="007C106A"/>
    <w:rsid w:val="007C10A9"/>
    <w:rsid w:val="007C1670"/>
    <w:rsid w:val="007C19F9"/>
    <w:rsid w:val="007C1D93"/>
    <w:rsid w:val="007C1D94"/>
    <w:rsid w:val="007C1DB3"/>
    <w:rsid w:val="007C1E80"/>
    <w:rsid w:val="007C1F17"/>
    <w:rsid w:val="007C23CE"/>
    <w:rsid w:val="007C24D7"/>
    <w:rsid w:val="007C29C2"/>
    <w:rsid w:val="007C2BCD"/>
    <w:rsid w:val="007C2E72"/>
    <w:rsid w:val="007C3412"/>
    <w:rsid w:val="007C3DF9"/>
    <w:rsid w:val="007C5232"/>
    <w:rsid w:val="007C52F3"/>
    <w:rsid w:val="007C5564"/>
    <w:rsid w:val="007C5AA3"/>
    <w:rsid w:val="007C68D3"/>
    <w:rsid w:val="007C6B30"/>
    <w:rsid w:val="007C6E90"/>
    <w:rsid w:val="007C6F18"/>
    <w:rsid w:val="007C6F49"/>
    <w:rsid w:val="007C73A6"/>
    <w:rsid w:val="007C78E1"/>
    <w:rsid w:val="007C7A93"/>
    <w:rsid w:val="007D0087"/>
    <w:rsid w:val="007D03C8"/>
    <w:rsid w:val="007D0DDF"/>
    <w:rsid w:val="007D0E7C"/>
    <w:rsid w:val="007D1CBE"/>
    <w:rsid w:val="007D2078"/>
    <w:rsid w:val="007D236E"/>
    <w:rsid w:val="007D2656"/>
    <w:rsid w:val="007D2699"/>
    <w:rsid w:val="007D2B3E"/>
    <w:rsid w:val="007D2BB3"/>
    <w:rsid w:val="007D2BCD"/>
    <w:rsid w:val="007D2EB8"/>
    <w:rsid w:val="007D2FB6"/>
    <w:rsid w:val="007D3008"/>
    <w:rsid w:val="007D3105"/>
    <w:rsid w:val="007D322C"/>
    <w:rsid w:val="007D3327"/>
    <w:rsid w:val="007D33B8"/>
    <w:rsid w:val="007D383C"/>
    <w:rsid w:val="007D3CCF"/>
    <w:rsid w:val="007D41D9"/>
    <w:rsid w:val="007D4733"/>
    <w:rsid w:val="007D4921"/>
    <w:rsid w:val="007D495C"/>
    <w:rsid w:val="007D49E8"/>
    <w:rsid w:val="007D4DBB"/>
    <w:rsid w:val="007D4F88"/>
    <w:rsid w:val="007D50BD"/>
    <w:rsid w:val="007D522A"/>
    <w:rsid w:val="007D52A7"/>
    <w:rsid w:val="007D5BDA"/>
    <w:rsid w:val="007D624A"/>
    <w:rsid w:val="007D68E9"/>
    <w:rsid w:val="007D6930"/>
    <w:rsid w:val="007D6DDF"/>
    <w:rsid w:val="007D6FB4"/>
    <w:rsid w:val="007D6FC0"/>
    <w:rsid w:val="007D7088"/>
    <w:rsid w:val="007D782A"/>
    <w:rsid w:val="007D7B6C"/>
    <w:rsid w:val="007D7DAA"/>
    <w:rsid w:val="007E00D2"/>
    <w:rsid w:val="007E044D"/>
    <w:rsid w:val="007E0450"/>
    <w:rsid w:val="007E0587"/>
    <w:rsid w:val="007E0AF5"/>
    <w:rsid w:val="007E1483"/>
    <w:rsid w:val="007E1511"/>
    <w:rsid w:val="007E17C8"/>
    <w:rsid w:val="007E18BF"/>
    <w:rsid w:val="007E1A88"/>
    <w:rsid w:val="007E2131"/>
    <w:rsid w:val="007E230E"/>
    <w:rsid w:val="007E2450"/>
    <w:rsid w:val="007E2B87"/>
    <w:rsid w:val="007E30C9"/>
    <w:rsid w:val="007E3133"/>
    <w:rsid w:val="007E3206"/>
    <w:rsid w:val="007E3A64"/>
    <w:rsid w:val="007E404D"/>
    <w:rsid w:val="007E4150"/>
    <w:rsid w:val="007E4157"/>
    <w:rsid w:val="007E4249"/>
    <w:rsid w:val="007E4593"/>
    <w:rsid w:val="007E45A6"/>
    <w:rsid w:val="007E46C5"/>
    <w:rsid w:val="007E4FCB"/>
    <w:rsid w:val="007E528F"/>
    <w:rsid w:val="007E5445"/>
    <w:rsid w:val="007E54B7"/>
    <w:rsid w:val="007E558E"/>
    <w:rsid w:val="007E564A"/>
    <w:rsid w:val="007E56FD"/>
    <w:rsid w:val="007E57D2"/>
    <w:rsid w:val="007E5851"/>
    <w:rsid w:val="007E5B3F"/>
    <w:rsid w:val="007E5F8D"/>
    <w:rsid w:val="007E615B"/>
    <w:rsid w:val="007E68A7"/>
    <w:rsid w:val="007E69A8"/>
    <w:rsid w:val="007E6CF1"/>
    <w:rsid w:val="007E6F5A"/>
    <w:rsid w:val="007E75B0"/>
    <w:rsid w:val="007E7A1C"/>
    <w:rsid w:val="007E7A40"/>
    <w:rsid w:val="007E7DE8"/>
    <w:rsid w:val="007E7E9B"/>
    <w:rsid w:val="007F0209"/>
    <w:rsid w:val="007F03F5"/>
    <w:rsid w:val="007F0804"/>
    <w:rsid w:val="007F0AF8"/>
    <w:rsid w:val="007F0B76"/>
    <w:rsid w:val="007F0DAE"/>
    <w:rsid w:val="007F13D3"/>
    <w:rsid w:val="007F1501"/>
    <w:rsid w:val="007F163E"/>
    <w:rsid w:val="007F1740"/>
    <w:rsid w:val="007F184F"/>
    <w:rsid w:val="007F1C0B"/>
    <w:rsid w:val="007F1F6F"/>
    <w:rsid w:val="007F23C3"/>
    <w:rsid w:val="007F2569"/>
    <w:rsid w:val="007F263E"/>
    <w:rsid w:val="007F2725"/>
    <w:rsid w:val="007F2819"/>
    <w:rsid w:val="007F315C"/>
    <w:rsid w:val="007F329A"/>
    <w:rsid w:val="007F3596"/>
    <w:rsid w:val="007F3849"/>
    <w:rsid w:val="007F3FB1"/>
    <w:rsid w:val="007F4192"/>
    <w:rsid w:val="007F4503"/>
    <w:rsid w:val="007F452B"/>
    <w:rsid w:val="007F485C"/>
    <w:rsid w:val="007F486D"/>
    <w:rsid w:val="007F4D67"/>
    <w:rsid w:val="007F5503"/>
    <w:rsid w:val="007F59C2"/>
    <w:rsid w:val="007F5CEA"/>
    <w:rsid w:val="007F6064"/>
    <w:rsid w:val="007F657A"/>
    <w:rsid w:val="007F6BF3"/>
    <w:rsid w:val="007F6DA7"/>
    <w:rsid w:val="007F71F7"/>
    <w:rsid w:val="007F76B0"/>
    <w:rsid w:val="007F7B7C"/>
    <w:rsid w:val="007F7F06"/>
    <w:rsid w:val="008004DD"/>
    <w:rsid w:val="008020C2"/>
    <w:rsid w:val="00802161"/>
    <w:rsid w:val="008028AC"/>
    <w:rsid w:val="008036A1"/>
    <w:rsid w:val="00803B46"/>
    <w:rsid w:val="00803FDC"/>
    <w:rsid w:val="00804143"/>
    <w:rsid w:val="0080473E"/>
    <w:rsid w:val="00804945"/>
    <w:rsid w:val="00805035"/>
    <w:rsid w:val="0080561B"/>
    <w:rsid w:val="00805849"/>
    <w:rsid w:val="00805A71"/>
    <w:rsid w:val="00805C0C"/>
    <w:rsid w:val="00806014"/>
    <w:rsid w:val="0080651A"/>
    <w:rsid w:val="00806BA5"/>
    <w:rsid w:val="00806BE6"/>
    <w:rsid w:val="0080705B"/>
    <w:rsid w:val="00807132"/>
    <w:rsid w:val="0080780C"/>
    <w:rsid w:val="00807E35"/>
    <w:rsid w:val="00807F0D"/>
    <w:rsid w:val="00810142"/>
    <w:rsid w:val="00810651"/>
    <w:rsid w:val="0081094D"/>
    <w:rsid w:val="0081101D"/>
    <w:rsid w:val="008112B3"/>
    <w:rsid w:val="00811A62"/>
    <w:rsid w:val="00811C46"/>
    <w:rsid w:val="00811EA4"/>
    <w:rsid w:val="00812177"/>
    <w:rsid w:val="00812547"/>
    <w:rsid w:val="00813381"/>
    <w:rsid w:val="008136EC"/>
    <w:rsid w:val="00813A26"/>
    <w:rsid w:val="00814605"/>
    <w:rsid w:val="008149D4"/>
    <w:rsid w:val="008156E1"/>
    <w:rsid w:val="00815AF7"/>
    <w:rsid w:val="00815DC6"/>
    <w:rsid w:val="00815FD2"/>
    <w:rsid w:val="00816103"/>
    <w:rsid w:val="0081644F"/>
    <w:rsid w:val="008164BA"/>
    <w:rsid w:val="00816946"/>
    <w:rsid w:val="008170EB"/>
    <w:rsid w:val="0082020D"/>
    <w:rsid w:val="008204E3"/>
    <w:rsid w:val="0082083A"/>
    <w:rsid w:val="00820A89"/>
    <w:rsid w:val="00820AFF"/>
    <w:rsid w:val="00821C90"/>
    <w:rsid w:val="008220AC"/>
    <w:rsid w:val="0082225C"/>
    <w:rsid w:val="0082245D"/>
    <w:rsid w:val="00822525"/>
    <w:rsid w:val="00822EB9"/>
    <w:rsid w:val="0082343D"/>
    <w:rsid w:val="0082364B"/>
    <w:rsid w:val="008243EE"/>
    <w:rsid w:val="00824953"/>
    <w:rsid w:val="008251E5"/>
    <w:rsid w:val="0082546A"/>
    <w:rsid w:val="00825894"/>
    <w:rsid w:val="00826089"/>
    <w:rsid w:val="00826177"/>
    <w:rsid w:val="008264D7"/>
    <w:rsid w:val="0082690E"/>
    <w:rsid w:val="00826D59"/>
    <w:rsid w:val="00826FA1"/>
    <w:rsid w:val="008275DF"/>
    <w:rsid w:val="00830089"/>
    <w:rsid w:val="008306A8"/>
    <w:rsid w:val="008307AA"/>
    <w:rsid w:val="0083112B"/>
    <w:rsid w:val="00831462"/>
    <w:rsid w:val="00831FB8"/>
    <w:rsid w:val="00832287"/>
    <w:rsid w:val="0083254C"/>
    <w:rsid w:val="00832806"/>
    <w:rsid w:val="00832A84"/>
    <w:rsid w:val="00832B82"/>
    <w:rsid w:val="00832EED"/>
    <w:rsid w:val="00832F21"/>
    <w:rsid w:val="008330B1"/>
    <w:rsid w:val="0083317C"/>
    <w:rsid w:val="00833244"/>
    <w:rsid w:val="0083356C"/>
    <w:rsid w:val="0083366B"/>
    <w:rsid w:val="008337AF"/>
    <w:rsid w:val="00833945"/>
    <w:rsid w:val="00833C4A"/>
    <w:rsid w:val="0083404A"/>
    <w:rsid w:val="00834318"/>
    <w:rsid w:val="0083445E"/>
    <w:rsid w:val="00834BFB"/>
    <w:rsid w:val="00835840"/>
    <w:rsid w:val="0083611E"/>
    <w:rsid w:val="00836555"/>
    <w:rsid w:val="0083667D"/>
    <w:rsid w:val="0083686B"/>
    <w:rsid w:val="00836C54"/>
    <w:rsid w:val="00836FA4"/>
    <w:rsid w:val="00836FFC"/>
    <w:rsid w:val="008370DB"/>
    <w:rsid w:val="00837FCD"/>
    <w:rsid w:val="00840230"/>
    <w:rsid w:val="008407E4"/>
    <w:rsid w:val="00840C4F"/>
    <w:rsid w:val="00840FC8"/>
    <w:rsid w:val="008410B0"/>
    <w:rsid w:val="008410B4"/>
    <w:rsid w:val="00841627"/>
    <w:rsid w:val="008417C9"/>
    <w:rsid w:val="00841AA0"/>
    <w:rsid w:val="00841C09"/>
    <w:rsid w:val="008423E0"/>
    <w:rsid w:val="00842482"/>
    <w:rsid w:val="008424E0"/>
    <w:rsid w:val="008428E5"/>
    <w:rsid w:val="00842D28"/>
    <w:rsid w:val="00842D54"/>
    <w:rsid w:val="008432A5"/>
    <w:rsid w:val="0084410B"/>
    <w:rsid w:val="00844153"/>
    <w:rsid w:val="00844D95"/>
    <w:rsid w:val="00844E7B"/>
    <w:rsid w:val="0084513B"/>
    <w:rsid w:val="008457D1"/>
    <w:rsid w:val="008458D0"/>
    <w:rsid w:val="00845953"/>
    <w:rsid w:val="00845C0F"/>
    <w:rsid w:val="0084612A"/>
    <w:rsid w:val="008464F9"/>
    <w:rsid w:val="00846691"/>
    <w:rsid w:val="008466E8"/>
    <w:rsid w:val="00846A8F"/>
    <w:rsid w:val="008470E0"/>
    <w:rsid w:val="008471E2"/>
    <w:rsid w:val="008473CB"/>
    <w:rsid w:val="0084772B"/>
    <w:rsid w:val="00847E8D"/>
    <w:rsid w:val="00847ECB"/>
    <w:rsid w:val="00847F4C"/>
    <w:rsid w:val="00850045"/>
    <w:rsid w:val="0085025C"/>
    <w:rsid w:val="0085074D"/>
    <w:rsid w:val="008508D8"/>
    <w:rsid w:val="00850A3C"/>
    <w:rsid w:val="00850E1E"/>
    <w:rsid w:val="00850F44"/>
    <w:rsid w:val="00850FC7"/>
    <w:rsid w:val="0085105F"/>
    <w:rsid w:val="0085148F"/>
    <w:rsid w:val="00851694"/>
    <w:rsid w:val="008517FC"/>
    <w:rsid w:val="00851A38"/>
    <w:rsid w:val="00851C98"/>
    <w:rsid w:val="00851ED5"/>
    <w:rsid w:val="00851F01"/>
    <w:rsid w:val="008521B1"/>
    <w:rsid w:val="008525E6"/>
    <w:rsid w:val="00852806"/>
    <w:rsid w:val="00852AA1"/>
    <w:rsid w:val="00852D1A"/>
    <w:rsid w:val="00852EF4"/>
    <w:rsid w:val="00852F94"/>
    <w:rsid w:val="008534F0"/>
    <w:rsid w:val="00853739"/>
    <w:rsid w:val="008537B8"/>
    <w:rsid w:val="00854475"/>
    <w:rsid w:val="00854596"/>
    <w:rsid w:val="0085470A"/>
    <w:rsid w:val="0085494F"/>
    <w:rsid w:val="00854B4A"/>
    <w:rsid w:val="008557E4"/>
    <w:rsid w:val="00855CFC"/>
    <w:rsid w:val="0085618B"/>
    <w:rsid w:val="0085640D"/>
    <w:rsid w:val="00856A2A"/>
    <w:rsid w:val="00856A45"/>
    <w:rsid w:val="00856CCD"/>
    <w:rsid w:val="008570B4"/>
    <w:rsid w:val="008571D0"/>
    <w:rsid w:val="0085754C"/>
    <w:rsid w:val="008576D8"/>
    <w:rsid w:val="00857A16"/>
    <w:rsid w:val="00857C0C"/>
    <w:rsid w:val="00857F9D"/>
    <w:rsid w:val="00860546"/>
    <w:rsid w:val="00860876"/>
    <w:rsid w:val="00860C92"/>
    <w:rsid w:val="008610F8"/>
    <w:rsid w:val="00861364"/>
    <w:rsid w:val="00861840"/>
    <w:rsid w:val="00861962"/>
    <w:rsid w:val="00861B17"/>
    <w:rsid w:val="00862291"/>
    <w:rsid w:val="0086242F"/>
    <w:rsid w:val="00862882"/>
    <w:rsid w:val="00862C9E"/>
    <w:rsid w:val="0086302E"/>
    <w:rsid w:val="0086358C"/>
    <w:rsid w:val="008636A2"/>
    <w:rsid w:val="0086396A"/>
    <w:rsid w:val="0086440C"/>
    <w:rsid w:val="00864A5F"/>
    <w:rsid w:val="0086533A"/>
    <w:rsid w:val="00865450"/>
    <w:rsid w:val="00865D70"/>
    <w:rsid w:val="0086602C"/>
    <w:rsid w:val="0086694D"/>
    <w:rsid w:val="00866AA3"/>
    <w:rsid w:val="00867204"/>
    <w:rsid w:val="00867288"/>
    <w:rsid w:val="00867858"/>
    <w:rsid w:val="0086793B"/>
    <w:rsid w:val="00867A5F"/>
    <w:rsid w:val="00867A7D"/>
    <w:rsid w:val="00867AB0"/>
    <w:rsid w:val="00867BBC"/>
    <w:rsid w:val="00867DE9"/>
    <w:rsid w:val="00870487"/>
    <w:rsid w:val="00870D6C"/>
    <w:rsid w:val="00870D8F"/>
    <w:rsid w:val="00870F5C"/>
    <w:rsid w:val="00870F92"/>
    <w:rsid w:val="008711CF"/>
    <w:rsid w:val="008715A9"/>
    <w:rsid w:val="0087174E"/>
    <w:rsid w:val="008721CF"/>
    <w:rsid w:val="008722BD"/>
    <w:rsid w:val="0087252D"/>
    <w:rsid w:val="00872B4F"/>
    <w:rsid w:val="00872DC7"/>
    <w:rsid w:val="008732C7"/>
    <w:rsid w:val="00873615"/>
    <w:rsid w:val="0087368B"/>
    <w:rsid w:val="00873806"/>
    <w:rsid w:val="0087392B"/>
    <w:rsid w:val="008739E6"/>
    <w:rsid w:val="00873A25"/>
    <w:rsid w:val="0087459B"/>
    <w:rsid w:val="008745DD"/>
    <w:rsid w:val="00874851"/>
    <w:rsid w:val="00874CDA"/>
    <w:rsid w:val="00875459"/>
    <w:rsid w:val="00875560"/>
    <w:rsid w:val="00875893"/>
    <w:rsid w:val="00875939"/>
    <w:rsid w:val="00875A64"/>
    <w:rsid w:val="00875C74"/>
    <w:rsid w:val="00875D72"/>
    <w:rsid w:val="00876593"/>
    <w:rsid w:val="008766F1"/>
    <w:rsid w:val="00876876"/>
    <w:rsid w:val="00876B6C"/>
    <w:rsid w:val="00876BA1"/>
    <w:rsid w:val="00877217"/>
    <w:rsid w:val="008775E0"/>
    <w:rsid w:val="00877A89"/>
    <w:rsid w:val="00880782"/>
    <w:rsid w:val="00880A5E"/>
    <w:rsid w:val="00880B41"/>
    <w:rsid w:val="00880BCB"/>
    <w:rsid w:val="00880E5E"/>
    <w:rsid w:val="0088107D"/>
    <w:rsid w:val="0088131F"/>
    <w:rsid w:val="0088146A"/>
    <w:rsid w:val="008817D3"/>
    <w:rsid w:val="0088245B"/>
    <w:rsid w:val="00882487"/>
    <w:rsid w:val="00882540"/>
    <w:rsid w:val="008825F8"/>
    <w:rsid w:val="00882784"/>
    <w:rsid w:val="00882B6B"/>
    <w:rsid w:val="00882F45"/>
    <w:rsid w:val="008831E4"/>
    <w:rsid w:val="008836B5"/>
    <w:rsid w:val="00883786"/>
    <w:rsid w:val="008841F9"/>
    <w:rsid w:val="008843B3"/>
    <w:rsid w:val="0088486C"/>
    <w:rsid w:val="008848CF"/>
    <w:rsid w:val="00884EB7"/>
    <w:rsid w:val="0088531B"/>
    <w:rsid w:val="008858AC"/>
    <w:rsid w:val="008859C8"/>
    <w:rsid w:val="00885C72"/>
    <w:rsid w:val="008868E0"/>
    <w:rsid w:val="00886BF6"/>
    <w:rsid w:val="00886CAF"/>
    <w:rsid w:val="00886E05"/>
    <w:rsid w:val="00887129"/>
    <w:rsid w:val="008871F2"/>
    <w:rsid w:val="008872EB"/>
    <w:rsid w:val="008875C7"/>
    <w:rsid w:val="0088773D"/>
    <w:rsid w:val="00887B50"/>
    <w:rsid w:val="008900F6"/>
    <w:rsid w:val="0089018D"/>
    <w:rsid w:val="008902D5"/>
    <w:rsid w:val="008907FC"/>
    <w:rsid w:val="00890C1B"/>
    <w:rsid w:val="00890F29"/>
    <w:rsid w:val="00890F57"/>
    <w:rsid w:val="0089117E"/>
    <w:rsid w:val="00891401"/>
    <w:rsid w:val="008916D8"/>
    <w:rsid w:val="008921EB"/>
    <w:rsid w:val="0089236D"/>
    <w:rsid w:val="00892442"/>
    <w:rsid w:val="0089250A"/>
    <w:rsid w:val="00892DF5"/>
    <w:rsid w:val="008932F2"/>
    <w:rsid w:val="008937F9"/>
    <w:rsid w:val="00893A2A"/>
    <w:rsid w:val="00893B67"/>
    <w:rsid w:val="00893D2B"/>
    <w:rsid w:val="00894404"/>
    <w:rsid w:val="00894870"/>
    <w:rsid w:val="008948E6"/>
    <w:rsid w:val="00894A16"/>
    <w:rsid w:val="00894D42"/>
    <w:rsid w:val="00895857"/>
    <w:rsid w:val="008961E2"/>
    <w:rsid w:val="0089653F"/>
    <w:rsid w:val="0089656C"/>
    <w:rsid w:val="008966CA"/>
    <w:rsid w:val="00897161"/>
    <w:rsid w:val="008974BA"/>
    <w:rsid w:val="00897897"/>
    <w:rsid w:val="00897BFB"/>
    <w:rsid w:val="008A00EB"/>
    <w:rsid w:val="008A020D"/>
    <w:rsid w:val="008A038A"/>
    <w:rsid w:val="008A04D8"/>
    <w:rsid w:val="008A0E14"/>
    <w:rsid w:val="008A155C"/>
    <w:rsid w:val="008A1709"/>
    <w:rsid w:val="008A17D2"/>
    <w:rsid w:val="008A17E9"/>
    <w:rsid w:val="008A1A4C"/>
    <w:rsid w:val="008A259B"/>
    <w:rsid w:val="008A26E9"/>
    <w:rsid w:val="008A2B0A"/>
    <w:rsid w:val="008A2B92"/>
    <w:rsid w:val="008A2BE9"/>
    <w:rsid w:val="008A2CAE"/>
    <w:rsid w:val="008A31F9"/>
    <w:rsid w:val="008A3405"/>
    <w:rsid w:val="008A378D"/>
    <w:rsid w:val="008A37DD"/>
    <w:rsid w:val="008A3934"/>
    <w:rsid w:val="008A3B03"/>
    <w:rsid w:val="008A401B"/>
    <w:rsid w:val="008A4287"/>
    <w:rsid w:val="008A47AD"/>
    <w:rsid w:val="008A4F2B"/>
    <w:rsid w:val="008A55B1"/>
    <w:rsid w:val="008A57C4"/>
    <w:rsid w:val="008A61F2"/>
    <w:rsid w:val="008A6315"/>
    <w:rsid w:val="008A66A8"/>
    <w:rsid w:val="008A6957"/>
    <w:rsid w:val="008A6B1A"/>
    <w:rsid w:val="008A6CE1"/>
    <w:rsid w:val="008A7546"/>
    <w:rsid w:val="008A761F"/>
    <w:rsid w:val="008A7744"/>
    <w:rsid w:val="008A7922"/>
    <w:rsid w:val="008A79F6"/>
    <w:rsid w:val="008A7B56"/>
    <w:rsid w:val="008A7F33"/>
    <w:rsid w:val="008B0059"/>
    <w:rsid w:val="008B046B"/>
    <w:rsid w:val="008B0524"/>
    <w:rsid w:val="008B1566"/>
    <w:rsid w:val="008B1568"/>
    <w:rsid w:val="008B1C08"/>
    <w:rsid w:val="008B1EF7"/>
    <w:rsid w:val="008B22B1"/>
    <w:rsid w:val="008B23D1"/>
    <w:rsid w:val="008B2708"/>
    <w:rsid w:val="008B32A8"/>
    <w:rsid w:val="008B340F"/>
    <w:rsid w:val="008B3935"/>
    <w:rsid w:val="008B4244"/>
    <w:rsid w:val="008B548E"/>
    <w:rsid w:val="008B570F"/>
    <w:rsid w:val="008B5ADC"/>
    <w:rsid w:val="008B606A"/>
    <w:rsid w:val="008B6407"/>
    <w:rsid w:val="008B65AC"/>
    <w:rsid w:val="008B6ED4"/>
    <w:rsid w:val="008B707B"/>
    <w:rsid w:val="008B719F"/>
    <w:rsid w:val="008B757E"/>
    <w:rsid w:val="008B78F1"/>
    <w:rsid w:val="008B7C73"/>
    <w:rsid w:val="008C019B"/>
    <w:rsid w:val="008C019E"/>
    <w:rsid w:val="008C1154"/>
    <w:rsid w:val="008C1661"/>
    <w:rsid w:val="008C1A14"/>
    <w:rsid w:val="008C1B71"/>
    <w:rsid w:val="008C1BD2"/>
    <w:rsid w:val="008C1F23"/>
    <w:rsid w:val="008C24D2"/>
    <w:rsid w:val="008C29BB"/>
    <w:rsid w:val="008C2F48"/>
    <w:rsid w:val="008C3543"/>
    <w:rsid w:val="008C3F33"/>
    <w:rsid w:val="008C3F78"/>
    <w:rsid w:val="008C3FC1"/>
    <w:rsid w:val="008C419E"/>
    <w:rsid w:val="008C48BA"/>
    <w:rsid w:val="008C4A97"/>
    <w:rsid w:val="008C4BE1"/>
    <w:rsid w:val="008C4C05"/>
    <w:rsid w:val="008C4F1F"/>
    <w:rsid w:val="008C510F"/>
    <w:rsid w:val="008C51F0"/>
    <w:rsid w:val="008C5811"/>
    <w:rsid w:val="008C5861"/>
    <w:rsid w:val="008C587D"/>
    <w:rsid w:val="008C59A2"/>
    <w:rsid w:val="008C5A65"/>
    <w:rsid w:val="008C5C2A"/>
    <w:rsid w:val="008C5D9F"/>
    <w:rsid w:val="008C624A"/>
    <w:rsid w:val="008C6539"/>
    <w:rsid w:val="008C6841"/>
    <w:rsid w:val="008C6955"/>
    <w:rsid w:val="008C6971"/>
    <w:rsid w:val="008C6F7C"/>
    <w:rsid w:val="008C71C0"/>
    <w:rsid w:val="008C7CD8"/>
    <w:rsid w:val="008C7D35"/>
    <w:rsid w:val="008D0AC9"/>
    <w:rsid w:val="008D11DF"/>
    <w:rsid w:val="008D15CE"/>
    <w:rsid w:val="008D1AB3"/>
    <w:rsid w:val="008D1F1A"/>
    <w:rsid w:val="008D2864"/>
    <w:rsid w:val="008D34CC"/>
    <w:rsid w:val="008D35D3"/>
    <w:rsid w:val="008D3697"/>
    <w:rsid w:val="008D3A9C"/>
    <w:rsid w:val="008D3F16"/>
    <w:rsid w:val="008D4309"/>
    <w:rsid w:val="008D45DA"/>
    <w:rsid w:val="008D49A2"/>
    <w:rsid w:val="008D4AEE"/>
    <w:rsid w:val="008D5088"/>
    <w:rsid w:val="008D5230"/>
    <w:rsid w:val="008D53B3"/>
    <w:rsid w:val="008D57B0"/>
    <w:rsid w:val="008D57D1"/>
    <w:rsid w:val="008D5BBE"/>
    <w:rsid w:val="008D5ECB"/>
    <w:rsid w:val="008D626B"/>
    <w:rsid w:val="008D6F32"/>
    <w:rsid w:val="008D7127"/>
    <w:rsid w:val="008D71B9"/>
    <w:rsid w:val="008D7304"/>
    <w:rsid w:val="008D74F8"/>
    <w:rsid w:val="008D7BBB"/>
    <w:rsid w:val="008D7C54"/>
    <w:rsid w:val="008E0527"/>
    <w:rsid w:val="008E0AF3"/>
    <w:rsid w:val="008E0D6E"/>
    <w:rsid w:val="008E11E4"/>
    <w:rsid w:val="008E1375"/>
    <w:rsid w:val="008E1980"/>
    <w:rsid w:val="008E1A20"/>
    <w:rsid w:val="008E1E2D"/>
    <w:rsid w:val="008E2332"/>
    <w:rsid w:val="008E24E0"/>
    <w:rsid w:val="008E2582"/>
    <w:rsid w:val="008E2B19"/>
    <w:rsid w:val="008E2ED9"/>
    <w:rsid w:val="008E2F47"/>
    <w:rsid w:val="008E2FEF"/>
    <w:rsid w:val="008E385D"/>
    <w:rsid w:val="008E3978"/>
    <w:rsid w:val="008E39B3"/>
    <w:rsid w:val="008E40A0"/>
    <w:rsid w:val="008E42A9"/>
    <w:rsid w:val="008E48C7"/>
    <w:rsid w:val="008E493C"/>
    <w:rsid w:val="008E4ABA"/>
    <w:rsid w:val="008E4D18"/>
    <w:rsid w:val="008E593B"/>
    <w:rsid w:val="008E5947"/>
    <w:rsid w:val="008E5D18"/>
    <w:rsid w:val="008E6089"/>
    <w:rsid w:val="008E60D3"/>
    <w:rsid w:val="008E683C"/>
    <w:rsid w:val="008E6868"/>
    <w:rsid w:val="008E68C0"/>
    <w:rsid w:val="008E6C01"/>
    <w:rsid w:val="008E6C34"/>
    <w:rsid w:val="008E7B49"/>
    <w:rsid w:val="008E7B5A"/>
    <w:rsid w:val="008E7DFD"/>
    <w:rsid w:val="008E7FA2"/>
    <w:rsid w:val="008F0076"/>
    <w:rsid w:val="008F0134"/>
    <w:rsid w:val="008F072D"/>
    <w:rsid w:val="008F08C4"/>
    <w:rsid w:val="008F0929"/>
    <w:rsid w:val="008F0BF0"/>
    <w:rsid w:val="008F0CBA"/>
    <w:rsid w:val="008F0E37"/>
    <w:rsid w:val="008F10DD"/>
    <w:rsid w:val="008F1291"/>
    <w:rsid w:val="008F16EE"/>
    <w:rsid w:val="008F1869"/>
    <w:rsid w:val="008F1C3D"/>
    <w:rsid w:val="008F1EA2"/>
    <w:rsid w:val="008F1F81"/>
    <w:rsid w:val="008F23DE"/>
    <w:rsid w:val="008F2506"/>
    <w:rsid w:val="008F2904"/>
    <w:rsid w:val="008F2D7C"/>
    <w:rsid w:val="008F320C"/>
    <w:rsid w:val="008F3445"/>
    <w:rsid w:val="008F3AF0"/>
    <w:rsid w:val="008F3B6B"/>
    <w:rsid w:val="008F3D88"/>
    <w:rsid w:val="008F42FD"/>
    <w:rsid w:val="008F43D7"/>
    <w:rsid w:val="008F5652"/>
    <w:rsid w:val="008F5719"/>
    <w:rsid w:val="008F5A25"/>
    <w:rsid w:val="008F5AC3"/>
    <w:rsid w:val="008F5CDA"/>
    <w:rsid w:val="008F6764"/>
    <w:rsid w:val="008F69AF"/>
    <w:rsid w:val="008F6A45"/>
    <w:rsid w:val="008F708D"/>
    <w:rsid w:val="008F7576"/>
    <w:rsid w:val="008F768F"/>
    <w:rsid w:val="008F7A6C"/>
    <w:rsid w:val="008F7D90"/>
    <w:rsid w:val="009001D9"/>
    <w:rsid w:val="00900355"/>
    <w:rsid w:val="00900570"/>
    <w:rsid w:val="0090075A"/>
    <w:rsid w:val="009009C2"/>
    <w:rsid w:val="00900BD5"/>
    <w:rsid w:val="0090124F"/>
    <w:rsid w:val="00901673"/>
    <w:rsid w:val="00901948"/>
    <w:rsid w:val="00901B15"/>
    <w:rsid w:val="009020CA"/>
    <w:rsid w:val="00902111"/>
    <w:rsid w:val="00902485"/>
    <w:rsid w:val="00902AA5"/>
    <w:rsid w:val="00902BF1"/>
    <w:rsid w:val="00902C48"/>
    <w:rsid w:val="00902E93"/>
    <w:rsid w:val="00902EA6"/>
    <w:rsid w:val="00903126"/>
    <w:rsid w:val="0090313A"/>
    <w:rsid w:val="00903984"/>
    <w:rsid w:val="00903D39"/>
    <w:rsid w:val="00903DE4"/>
    <w:rsid w:val="00904606"/>
    <w:rsid w:val="00904695"/>
    <w:rsid w:val="009046C1"/>
    <w:rsid w:val="00904D9E"/>
    <w:rsid w:val="00905140"/>
    <w:rsid w:val="009051B3"/>
    <w:rsid w:val="00905769"/>
    <w:rsid w:val="00905EC8"/>
    <w:rsid w:val="009061E9"/>
    <w:rsid w:val="00906200"/>
    <w:rsid w:val="009067F4"/>
    <w:rsid w:val="00906966"/>
    <w:rsid w:val="00906981"/>
    <w:rsid w:val="00906C04"/>
    <w:rsid w:val="00906CCE"/>
    <w:rsid w:val="00906F59"/>
    <w:rsid w:val="0090773B"/>
    <w:rsid w:val="00907A64"/>
    <w:rsid w:val="00907F0A"/>
    <w:rsid w:val="00910008"/>
    <w:rsid w:val="009100AC"/>
    <w:rsid w:val="0091068F"/>
    <w:rsid w:val="00910D3D"/>
    <w:rsid w:val="009111F4"/>
    <w:rsid w:val="00911CEA"/>
    <w:rsid w:val="00911DE6"/>
    <w:rsid w:val="00911DFA"/>
    <w:rsid w:val="00911FE5"/>
    <w:rsid w:val="00912543"/>
    <w:rsid w:val="009127A4"/>
    <w:rsid w:val="00912F99"/>
    <w:rsid w:val="00912F9A"/>
    <w:rsid w:val="009134A6"/>
    <w:rsid w:val="00913509"/>
    <w:rsid w:val="00913615"/>
    <w:rsid w:val="00913A8B"/>
    <w:rsid w:val="00913B0F"/>
    <w:rsid w:val="00913DC6"/>
    <w:rsid w:val="009140A4"/>
    <w:rsid w:val="0091453C"/>
    <w:rsid w:val="0091590C"/>
    <w:rsid w:val="00915CBC"/>
    <w:rsid w:val="00915EDE"/>
    <w:rsid w:val="00916435"/>
    <w:rsid w:val="00916AC5"/>
    <w:rsid w:val="00916BC6"/>
    <w:rsid w:val="00916E6E"/>
    <w:rsid w:val="009170DC"/>
    <w:rsid w:val="009171F5"/>
    <w:rsid w:val="0091735E"/>
    <w:rsid w:val="0091748D"/>
    <w:rsid w:val="009175BE"/>
    <w:rsid w:val="0091760C"/>
    <w:rsid w:val="009178CB"/>
    <w:rsid w:val="00917BDA"/>
    <w:rsid w:val="00917DAF"/>
    <w:rsid w:val="009206CD"/>
    <w:rsid w:val="00920810"/>
    <w:rsid w:val="0092096B"/>
    <w:rsid w:val="00920D7A"/>
    <w:rsid w:val="00921331"/>
    <w:rsid w:val="009216BB"/>
    <w:rsid w:val="009216E2"/>
    <w:rsid w:val="009218C5"/>
    <w:rsid w:val="00921EFC"/>
    <w:rsid w:val="0092204F"/>
    <w:rsid w:val="0092231D"/>
    <w:rsid w:val="00922429"/>
    <w:rsid w:val="00922A3C"/>
    <w:rsid w:val="00922D9C"/>
    <w:rsid w:val="00922FB3"/>
    <w:rsid w:val="009232FC"/>
    <w:rsid w:val="00923627"/>
    <w:rsid w:val="00923728"/>
    <w:rsid w:val="009239D0"/>
    <w:rsid w:val="00923A6F"/>
    <w:rsid w:val="00924631"/>
    <w:rsid w:val="00924B3F"/>
    <w:rsid w:val="00924E6F"/>
    <w:rsid w:val="009252FB"/>
    <w:rsid w:val="00925CE5"/>
    <w:rsid w:val="00926515"/>
    <w:rsid w:val="0092741A"/>
    <w:rsid w:val="009275E8"/>
    <w:rsid w:val="0092779E"/>
    <w:rsid w:val="0092796E"/>
    <w:rsid w:val="00927C1A"/>
    <w:rsid w:val="009301C9"/>
    <w:rsid w:val="00930845"/>
    <w:rsid w:val="00930BB9"/>
    <w:rsid w:val="00930F32"/>
    <w:rsid w:val="00931312"/>
    <w:rsid w:val="00931A60"/>
    <w:rsid w:val="00931E4F"/>
    <w:rsid w:val="00931EA4"/>
    <w:rsid w:val="00931FFF"/>
    <w:rsid w:val="009322F0"/>
    <w:rsid w:val="009326DF"/>
    <w:rsid w:val="00932CA5"/>
    <w:rsid w:val="0093319B"/>
    <w:rsid w:val="00933251"/>
    <w:rsid w:val="00933981"/>
    <w:rsid w:val="00933BBE"/>
    <w:rsid w:val="00933D01"/>
    <w:rsid w:val="00934167"/>
    <w:rsid w:val="00934352"/>
    <w:rsid w:val="00934553"/>
    <w:rsid w:val="009347EA"/>
    <w:rsid w:val="009351B6"/>
    <w:rsid w:val="00935253"/>
    <w:rsid w:val="0093534D"/>
    <w:rsid w:val="009354C3"/>
    <w:rsid w:val="00935F0A"/>
    <w:rsid w:val="009363C6"/>
    <w:rsid w:val="009367CF"/>
    <w:rsid w:val="0093706A"/>
    <w:rsid w:val="0093709C"/>
    <w:rsid w:val="00937823"/>
    <w:rsid w:val="00937997"/>
    <w:rsid w:val="00937BA2"/>
    <w:rsid w:val="00937D89"/>
    <w:rsid w:val="00937E6D"/>
    <w:rsid w:val="00940DC5"/>
    <w:rsid w:val="00940E23"/>
    <w:rsid w:val="00940E96"/>
    <w:rsid w:val="00940EF2"/>
    <w:rsid w:val="00940F4F"/>
    <w:rsid w:val="0094113F"/>
    <w:rsid w:val="009418C5"/>
    <w:rsid w:val="00941959"/>
    <w:rsid w:val="00941E16"/>
    <w:rsid w:val="00941E8D"/>
    <w:rsid w:val="00941FE0"/>
    <w:rsid w:val="00942640"/>
    <w:rsid w:val="00942823"/>
    <w:rsid w:val="00942C2A"/>
    <w:rsid w:val="00942F0D"/>
    <w:rsid w:val="0094311A"/>
    <w:rsid w:val="0094338E"/>
    <w:rsid w:val="009438FD"/>
    <w:rsid w:val="0094396B"/>
    <w:rsid w:val="00943A67"/>
    <w:rsid w:val="00943BE9"/>
    <w:rsid w:val="00943FE8"/>
    <w:rsid w:val="009440D6"/>
    <w:rsid w:val="00944291"/>
    <w:rsid w:val="00944341"/>
    <w:rsid w:val="0094458E"/>
    <w:rsid w:val="00944A8B"/>
    <w:rsid w:val="00945215"/>
    <w:rsid w:val="0094524D"/>
    <w:rsid w:val="009452C3"/>
    <w:rsid w:val="00945760"/>
    <w:rsid w:val="00945787"/>
    <w:rsid w:val="009459CE"/>
    <w:rsid w:val="00946690"/>
    <w:rsid w:val="00946D76"/>
    <w:rsid w:val="00946D97"/>
    <w:rsid w:val="0094720D"/>
    <w:rsid w:val="00947388"/>
    <w:rsid w:val="00947936"/>
    <w:rsid w:val="0094799D"/>
    <w:rsid w:val="00947B4C"/>
    <w:rsid w:val="00947C0B"/>
    <w:rsid w:val="00947D2F"/>
    <w:rsid w:val="00947E20"/>
    <w:rsid w:val="00950297"/>
    <w:rsid w:val="009503FF"/>
    <w:rsid w:val="00950B56"/>
    <w:rsid w:val="009512DC"/>
    <w:rsid w:val="009515BE"/>
    <w:rsid w:val="00951966"/>
    <w:rsid w:val="00951986"/>
    <w:rsid w:val="00951E55"/>
    <w:rsid w:val="00953120"/>
    <w:rsid w:val="00953CC4"/>
    <w:rsid w:val="00953E22"/>
    <w:rsid w:val="009540F4"/>
    <w:rsid w:val="009541FF"/>
    <w:rsid w:val="009543E4"/>
    <w:rsid w:val="0095496A"/>
    <w:rsid w:val="009549A8"/>
    <w:rsid w:val="009553A9"/>
    <w:rsid w:val="009558B1"/>
    <w:rsid w:val="00955B83"/>
    <w:rsid w:val="00955BB8"/>
    <w:rsid w:val="00955F0D"/>
    <w:rsid w:val="00956267"/>
    <w:rsid w:val="00956CEC"/>
    <w:rsid w:val="00957597"/>
    <w:rsid w:val="0095778B"/>
    <w:rsid w:val="00957868"/>
    <w:rsid w:val="009579DF"/>
    <w:rsid w:val="00957B07"/>
    <w:rsid w:val="00957C7B"/>
    <w:rsid w:val="009602F1"/>
    <w:rsid w:val="00960656"/>
    <w:rsid w:val="00960C3D"/>
    <w:rsid w:val="0096104D"/>
    <w:rsid w:val="009611D6"/>
    <w:rsid w:val="0096135B"/>
    <w:rsid w:val="00961C5D"/>
    <w:rsid w:val="009621B3"/>
    <w:rsid w:val="0096267C"/>
    <w:rsid w:val="009627CE"/>
    <w:rsid w:val="009628C4"/>
    <w:rsid w:val="009628ED"/>
    <w:rsid w:val="009629D1"/>
    <w:rsid w:val="00962A82"/>
    <w:rsid w:val="00962FB4"/>
    <w:rsid w:val="009632D4"/>
    <w:rsid w:val="00963896"/>
    <w:rsid w:val="009639AC"/>
    <w:rsid w:val="0096403E"/>
    <w:rsid w:val="00964951"/>
    <w:rsid w:val="00964D44"/>
    <w:rsid w:val="00965129"/>
    <w:rsid w:val="0096528B"/>
    <w:rsid w:val="0096529E"/>
    <w:rsid w:val="009655AE"/>
    <w:rsid w:val="00965788"/>
    <w:rsid w:val="009659B8"/>
    <w:rsid w:val="00965C7E"/>
    <w:rsid w:val="00966820"/>
    <w:rsid w:val="0096686C"/>
    <w:rsid w:val="00966CFF"/>
    <w:rsid w:val="009671D6"/>
    <w:rsid w:val="0096729F"/>
    <w:rsid w:val="009673CC"/>
    <w:rsid w:val="00967580"/>
    <w:rsid w:val="00967B83"/>
    <w:rsid w:val="00967D49"/>
    <w:rsid w:val="00967D70"/>
    <w:rsid w:val="009714AC"/>
    <w:rsid w:val="009718D1"/>
    <w:rsid w:val="009720FB"/>
    <w:rsid w:val="00972416"/>
    <w:rsid w:val="00972681"/>
    <w:rsid w:val="009728BA"/>
    <w:rsid w:val="00972906"/>
    <w:rsid w:val="00973032"/>
    <w:rsid w:val="00973262"/>
    <w:rsid w:val="0097356C"/>
    <w:rsid w:val="00973857"/>
    <w:rsid w:val="009738BC"/>
    <w:rsid w:val="009739FC"/>
    <w:rsid w:val="00973E9A"/>
    <w:rsid w:val="00973F3D"/>
    <w:rsid w:val="0097450A"/>
    <w:rsid w:val="0097488C"/>
    <w:rsid w:val="0097492F"/>
    <w:rsid w:val="00975843"/>
    <w:rsid w:val="00975F1C"/>
    <w:rsid w:val="00975F6B"/>
    <w:rsid w:val="00975F88"/>
    <w:rsid w:val="0097627A"/>
    <w:rsid w:val="0097690F"/>
    <w:rsid w:val="00977105"/>
    <w:rsid w:val="00977556"/>
    <w:rsid w:val="00977730"/>
    <w:rsid w:val="00977837"/>
    <w:rsid w:val="00977D0E"/>
    <w:rsid w:val="00977EFE"/>
    <w:rsid w:val="00977F5B"/>
    <w:rsid w:val="00977FA0"/>
    <w:rsid w:val="009801D9"/>
    <w:rsid w:val="009805EB"/>
    <w:rsid w:val="00980DDE"/>
    <w:rsid w:val="009814BA"/>
    <w:rsid w:val="0098163E"/>
    <w:rsid w:val="00981D59"/>
    <w:rsid w:val="0098251E"/>
    <w:rsid w:val="009825A6"/>
    <w:rsid w:val="009828D6"/>
    <w:rsid w:val="00982BC2"/>
    <w:rsid w:val="00982DBE"/>
    <w:rsid w:val="009836FC"/>
    <w:rsid w:val="009837F4"/>
    <w:rsid w:val="00983806"/>
    <w:rsid w:val="00983A22"/>
    <w:rsid w:val="00983BCB"/>
    <w:rsid w:val="00984B9D"/>
    <w:rsid w:val="00984C79"/>
    <w:rsid w:val="00984FF7"/>
    <w:rsid w:val="0098510D"/>
    <w:rsid w:val="00985156"/>
    <w:rsid w:val="00985162"/>
    <w:rsid w:val="00985220"/>
    <w:rsid w:val="009855A0"/>
    <w:rsid w:val="0098572D"/>
    <w:rsid w:val="00985898"/>
    <w:rsid w:val="009858FD"/>
    <w:rsid w:val="00985966"/>
    <w:rsid w:val="00985AB2"/>
    <w:rsid w:val="00985C68"/>
    <w:rsid w:val="0098604E"/>
    <w:rsid w:val="009863CE"/>
    <w:rsid w:val="00986EF1"/>
    <w:rsid w:val="00986FE3"/>
    <w:rsid w:val="00987238"/>
    <w:rsid w:val="00987365"/>
    <w:rsid w:val="009879A5"/>
    <w:rsid w:val="00987F92"/>
    <w:rsid w:val="00990282"/>
    <w:rsid w:val="00990957"/>
    <w:rsid w:val="00990ADD"/>
    <w:rsid w:val="00990DA0"/>
    <w:rsid w:val="00991003"/>
    <w:rsid w:val="00991040"/>
    <w:rsid w:val="00991367"/>
    <w:rsid w:val="009918A1"/>
    <w:rsid w:val="00991C03"/>
    <w:rsid w:val="00991CD7"/>
    <w:rsid w:val="00991DD8"/>
    <w:rsid w:val="0099247E"/>
    <w:rsid w:val="009925CA"/>
    <w:rsid w:val="009928B4"/>
    <w:rsid w:val="00992909"/>
    <w:rsid w:val="00992CFD"/>
    <w:rsid w:val="00992F39"/>
    <w:rsid w:val="009930C1"/>
    <w:rsid w:val="00993161"/>
    <w:rsid w:val="009933D1"/>
    <w:rsid w:val="009934E4"/>
    <w:rsid w:val="009937CB"/>
    <w:rsid w:val="00993AA3"/>
    <w:rsid w:val="009944A5"/>
    <w:rsid w:val="00994933"/>
    <w:rsid w:val="00994A7F"/>
    <w:rsid w:val="00994C9A"/>
    <w:rsid w:val="00994DBD"/>
    <w:rsid w:val="00995057"/>
    <w:rsid w:val="009953BC"/>
    <w:rsid w:val="00995474"/>
    <w:rsid w:val="009955A4"/>
    <w:rsid w:val="009956A8"/>
    <w:rsid w:val="0099573D"/>
    <w:rsid w:val="00995928"/>
    <w:rsid w:val="00995AEC"/>
    <w:rsid w:val="00996282"/>
    <w:rsid w:val="00996675"/>
    <w:rsid w:val="009966AD"/>
    <w:rsid w:val="00996D9E"/>
    <w:rsid w:val="00996F74"/>
    <w:rsid w:val="00997056"/>
    <w:rsid w:val="00997513"/>
    <w:rsid w:val="009975B4"/>
    <w:rsid w:val="009975F3"/>
    <w:rsid w:val="0099764D"/>
    <w:rsid w:val="0099785D"/>
    <w:rsid w:val="00997CB4"/>
    <w:rsid w:val="009A0138"/>
    <w:rsid w:val="009A0141"/>
    <w:rsid w:val="009A019C"/>
    <w:rsid w:val="009A059E"/>
    <w:rsid w:val="009A0621"/>
    <w:rsid w:val="009A0683"/>
    <w:rsid w:val="009A0940"/>
    <w:rsid w:val="009A0A38"/>
    <w:rsid w:val="009A0A58"/>
    <w:rsid w:val="009A0CE9"/>
    <w:rsid w:val="009A0D45"/>
    <w:rsid w:val="009A0D8B"/>
    <w:rsid w:val="009A0F79"/>
    <w:rsid w:val="009A1169"/>
    <w:rsid w:val="009A14AC"/>
    <w:rsid w:val="009A18C4"/>
    <w:rsid w:val="009A18C7"/>
    <w:rsid w:val="009A1A9D"/>
    <w:rsid w:val="009A1B6B"/>
    <w:rsid w:val="009A1B6F"/>
    <w:rsid w:val="009A1CE5"/>
    <w:rsid w:val="009A1D84"/>
    <w:rsid w:val="009A2191"/>
    <w:rsid w:val="009A24FF"/>
    <w:rsid w:val="009A2519"/>
    <w:rsid w:val="009A2934"/>
    <w:rsid w:val="009A29D9"/>
    <w:rsid w:val="009A2AB2"/>
    <w:rsid w:val="009A2CC2"/>
    <w:rsid w:val="009A2FA1"/>
    <w:rsid w:val="009A3A39"/>
    <w:rsid w:val="009A3A8A"/>
    <w:rsid w:val="009A3BCF"/>
    <w:rsid w:val="009A3C3E"/>
    <w:rsid w:val="009A3C40"/>
    <w:rsid w:val="009A411C"/>
    <w:rsid w:val="009A4C4A"/>
    <w:rsid w:val="009A4E14"/>
    <w:rsid w:val="009A4F44"/>
    <w:rsid w:val="009A5077"/>
    <w:rsid w:val="009A527D"/>
    <w:rsid w:val="009A5C1F"/>
    <w:rsid w:val="009A5F84"/>
    <w:rsid w:val="009A6232"/>
    <w:rsid w:val="009A6502"/>
    <w:rsid w:val="009A66C0"/>
    <w:rsid w:val="009A6773"/>
    <w:rsid w:val="009A6A8D"/>
    <w:rsid w:val="009A6B0F"/>
    <w:rsid w:val="009A6E8F"/>
    <w:rsid w:val="009A71CD"/>
    <w:rsid w:val="009A7348"/>
    <w:rsid w:val="009A761A"/>
    <w:rsid w:val="009A7787"/>
    <w:rsid w:val="009A7C2A"/>
    <w:rsid w:val="009A7F1D"/>
    <w:rsid w:val="009B064A"/>
    <w:rsid w:val="009B0DCF"/>
    <w:rsid w:val="009B150C"/>
    <w:rsid w:val="009B1561"/>
    <w:rsid w:val="009B15CE"/>
    <w:rsid w:val="009B1820"/>
    <w:rsid w:val="009B1A6B"/>
    <w:rsid w:val="009B1C32"/>
    <w:rsid w:val="009B1CBD"/>
    <w:rsid w:val="009B1FDA"/>
    <w:rsid w:val="009B2C60"/>
    <w:rsid w:val="009B2ED6"/>
    <w:rsid w:val="009B2F7B"/>
    <w:rsid w:val="009B3044"/>
    <w:rsid w:val="009B397D"/>
    <w:rsid w:val="009B397F"/>
    <w:rsid w:val="009B3DA0"/>
    <w:rsid w:val="009B3FA2"/>
    <w:rsid w:val="009B415F"/>
    <w:rsid w:val="009B437C"/>
    <w:rsid w:val="009B43FF"/>
    <w:rsid w:val="009B4806"/>
    <w:rsid w:val="009B50D1"/>
    <w:rsid w:val="009B510D"/>
    <w:rsid w:val="009B554A"/>
    <w:rsid w:val="009B56E1"/>
    <w:rsid w:val="009B5DB5"/>
    <w:rsid w:val="009B5FF6"/>
    <w:rsid w:val="009B6667"/>
    <w:rsid w:val="009B6A61"/>
    <w:rsid w:val="009B6B4E"/>
    <w:rsid w:val="009B6B80"/>
    <w:rsid w:val="009B6D23"/>
    <w:rsid w:val="009B7B28"/>
    <w:rsid w:val="009C0177"/>
    <w:rsid w:val="009C0272"/>
    <w:rsid w:val="009C045A"/>
    <w:rsid w:val="009C0AD6"/>
    <w:rsid w:val="009C0B3A"/>
    <w:rsid w:val="009C0BD0"/>
    <w:rsid w:val="009C0C68"/>
    <w:rsid w:val="009C0E2F"/>
    <w:rsid w:val="009C0EA7"/>
    <w:rsid w:val="009C0EBA"/>
    <w:rsid w:val="009C0F98"/>
    <w:rsid w:val="009C0FDC"/>
    <w:rsid w:val="009C1350"/>
    <w:rsid w:val="009C160D"/>
    <w:rsid w:val="009C1704"/>
    <w:rsid w:val="009C19F7"/>
    <w:rsid w:val="009C1EA5"/>
    <w:rsid w:val="009C1F49"/>
    <w:rsid w:val="009C22E8"/>
    <w:rsid w:val="009C259C"/>
    <w:rsid w:val="009C2CA3"/>
    <w:rsid w:val="009C3007"/>
    <w:rsid w:val="009C3110"/>
    <w:rsid w:val="009C355E"/>
    <w:rsid w:val="009C3622"/>
    <w:rsid w:val="009C3CBC"/>
    <w:rsid w:val="009C3CD4"/>
    <w:rsid w:val="009C403E"/>
    <w:rsid w:val="009C42CD"/>
    <w:rsid w:val="009C463D"/>
    <w:rsid w:val="009C4AD1"/>
    <w:rsid w:val="009C4D8D"/>
    <w:rsid w:val="009C4F06"/>
    <w:rsid w:val="009C51CD"/>
    <w:rsid w:val="009C568D"/>
    <w:rsid w:val="009C5861"/>
    <w:rsid w:val="009C5CBF"/>
    <w:rsid w:val="009C5EF8"/>
    <w:rsid w:val="009C5FDF"/>
    <w:rsid w:val="009C641B"/>
    <w:rsid w:val="009C66AC"/>
    <w:rsid w:val="009C6A68"/>
    <w:rsid w:val="009C6DDD"/>
    <w:rsid w:val="009C714E"/>
    <w:rsid w:val="009C75AD"/>
    <w:rsid w:val="009C7996"/>
    <w:rsid w:val="009C7D74"/>
    <w:rsid w:val="009D0577"/>
    <w:rsid w:val="009D09B1"/>
    <w:rsid w:val="009D1129"/>
    <w:rsid w:val="009D121C"/>
    <w:rsid w:val="009D139F"/>
    <w:rsid w:val="009D161C"/>
    <w:rsid w:val="009D26DC"/>
    <w:rsid w:val="009D276A"/>
    <w:rsid w:val="009D2D21"/>
    <w:rsid w:val="009D2D8B"/>
    <w:rsid w:val="009D2F63"/>
    <w:rsid w:val="009D307B"/>
    <w:rsid w:val="009D3317"/>
    <w:rsid w:val="009D33F2"/>
    <w:rsid w:val="009D3703"/>
    <w:rsid w:val="009D39F5"/>
    <w:rsid w:val="009D3ACB"/>
    <w:rsid w:val="009D400A"/>
    <w:rsid w:val="009D434F"/>
    <w:rsid w:val="009D480B"/>
    <w:rsid w:val="009D4B3C"/>
    <w:rsid w:val="009D4E9D"/>
    <w:rsid w:val="009D50C5"/>
    <w:rsid w:val="009D5142"/>
    <w:rsid w:val="009D5221"/>
    <w:rsid w:val="009D5316"/>
    <w:rsid w:val="009D5829"/>
    <w:rsid w:val="009D5BAF"/>
    <w:rsid w:val="009D607D"/>
    <w:rsid w:val="009D6391"/>
    <w:rsid w:val="009D6564"/>
    <w:rsid w:val="009D6C8F"/>
    <w:rsid w:val="009D72C7"/>
    <w:rsid w:val="009D72F7"/>
    <w:rsid w:val="009D7369"/>
    <w:rsid w:val="009D7C14"/>
    <w:rsid w:val="009E034C"/>
    <w:rsid w:val="009E03E6"/>
    <w:rsid w:val="009E05E2"/>
    <w:rsid w:val="009E096D"/>
    <w:rsid w:val="009E0B14"/>
    <w:rsid w:val="009E0CF7"/>
    <w:rsid w:val="009E0F84"/>
    <w:rsid w:val="009E189B"/>
    <w:rsid w:val="009E2107"/>
    <w:rsid w:val="009E21F7"/>
    <w:rsid w:val="009E2283"/>
    <w:rsid w:val="009E2A93"/>
    <w:rsid w:val="009E3CAA"/>
    <w:rsid w:val="009E3D70"/>
    <w:rsid w:val="009E3E61"/>
    <w:rsid w:val="009E410B"/>
    <w:rsid w:val="009E4226"/>
    <w:rsid w:val="009E48D1"/>
    <w:rsid w:val="009E4968"/>
    <w:rsid w:val="009E4C5A"/>
    <w:rsid w:val="009E4D18"/>
    <w:rsid w:val="009E5660"/>
    <w:rsid w:val="009E58A2"/>
    <w:rsid w:val="009E5A2F"/>
    <w:rsid w:val="009E5CB1"/>
    <w:rsid w:val="009E62E0"/>
    <w:rsid w:val="009E661C"/>
    <w:rsid w:val="009E6892"/>
    <w:rsid w:val="009E6C07"/>
    <w:rsid w:val="009E6CC4"/>
    <w:rsid w:val="009E6CC9"/>
    <w:rsid w:val="009E72D5"/>
    <w:rsid w:val="009E732E"/>
    <w:rsid w:val="009E79CE"/>
    <w:rsid w:val="009E7A57"/>
    <w:rsid w:val="009F01D0"/>
    <w:rsid w:val="009F0AA6"/>
    <w:rsid w:val="009F0CF9"/>
    <w:rsid w:val="009F141A"/>
    <w:rsid w:val="009F144D"/>
    <w:rsid w:val="009F1615"/>
    <w:rsid w:val="009F198C"/>
    <w:rsid w:val="009F1BE2"/>
    <w:rsid w:val="009F1CD3"/>
    <w:rsid w:val="009F2299"/>
    <w:rsid w:val="009F23E8"/>
    <w:rsid w:val="009F2642"/>
    <w:rsid w:val="009F2AFE"/>
    <w:rsid w:val="009F2B74"/>
    <w:rsid w:val="009F2C45"/>
    <w:rsid w:val="009F2CEC"/>
    <w:rsid w:val="009F2D13"/>
    <w:rsid w:val="009F3133"/>
    <w:rsid w:val="009F381D"/>
    <w:rsid w:val="009F3994"/>
    <w:rsid w:val="009F4064"/>
    <w:rsid w:val="009F4659"/>
    <w:rsid w:val="009F4665"/>
    <w:rsid w:val="009F5001"/>
    <w:rsid w:val="009F5BC0"/>
    <w:rsid w:val="009F5E04"/>
    <w:rsid w:val="009F6143"/>
    <w:rsid w:val="009F6338"/>
    <w:rsid w:val="009F6426"/>
    <w:rsid w:val="009F644D"/>
    <w:rsid w:val="009F65DE"/>
    <w:rsid w:val="009F6638"/>
    <w:rsid w:val="009F669D"/>
    <w:rsid w:val="009F6859"/>
    <w:rsid w:val="009F6A3E"/>
    <w:rsid w:val="009F6A5A"/>
    <w:rsid w:val="009F6A9B"/>
    <w:rsid w:val="009F6D08"/>
    <w:rsid w:val="009F6E90"/>
    <w:rsid w:val="009F6ECA"/>
    <w:rsid w:val="009F707A"/>
    <w:rsid w:val="009F7316"/>
    <w:rsid w:val="009F7569"/>
    <w:rsid w:val="009F787B"/>
    <w:rsid w:val="009F7A3D"/>
    <w:rsid w:val="00A00013"/>
    <w:rsid w:val="00A002A2"/>
    <w:rsid w:val="00A00483"/>
    <w:rsid w:val="00A004B1"/>
    <w:rsid w:val="00A0082C"/>
    <w:rsid w:val="00A00929"/>
    <w:rsid w:val="00A009BF"/>
    <w:rsid w:val="00A00BB6"/>
    <w:rsid w:val="00A00D8F"/>
    <w:rsid w:val="00A01231"/>
    <w:rsid w:val="00A01619"/>
    <w:rsid w:val="00A01861"/>
    <w:rsid w:val="00A018E3"/>
    <w:rsid w:val="00A019F2"/>
    <w:rsid w:val="00A01F09"/>
    <w:rsid w:val="00A024C4"/>
    <w:rsid w:val="00A02789"/>
    <w:rsid w:val="00A02983"/>
    <w:rsid w:val="00A02D4C"/>
    <w:rsid w:val="00A02F3C"/>
    <w:rsid w:val="00A036F6"/>
    <w:rsid w:val="00A038A3"/>
    <w:rsid w:val="00A03BB4"/>
    <w:rsid w:val="00A03C87"/>
    <w:rsid w:val="00A03F00"/>
    <w:rsid w:val="00A0404D"/>
    <w:rsid w:val="00A042E3"/>
    <w:rsid w:val="00A04577"/>
    <w:rsid w:val="00A04DEB"/>
    <w:rsid w:val="00A04FFC"/>
    <w:rsid w:val="00A05744"/>
    <w:rsid w:val="00A05D1E"/>
    <w:rsid w:val="00A06159"/>
    <w:rsid w:val="00A065B4"/>
    <w:rsid w:val="00A06922"/>
    <w:rsid w:val="00A06BD1"/>
    <w:rsid w:val="00A06DD1"/>
    <w:rsid w:val="00A06F82"/>
    <w:rsid w:val="00A07105"/>
    <w:rsid w:val="00A07A0D"/>
    <w:rsid w:val="00A07E68"/>
    <w:rsid w:val="00A1042E"/>
    <w:rsid w:val="00A10611"/>
    <w:rsid w:val="00A10799"/>
    <w:rsid w:val="00A1086F"/>
    <w:rsid w:val="00A10A76"/>
    <w:rsid w:val="00A10CE8"/>
    <w:rsid w:val="00A11547"/>
    <w:rsid w:val="00A115D1"/>
    <w:rsid w:val="00A11AA9"/>
    <w:rsid w:val="00A11E43"/>
    <w:rsid w:val="00A12073"/>
    <w:rsid w:val="00A12597"/>
    <w:rsid w:val="00A126D8"/>
    <w:rsid w:val="00A1271A"/>
    <w:rsid w:val="00A12B56"/>
    <w:rsid w:val="00A12F82"/>
    <w:rsid w:val="00A135AF"/>
    <w:rsid w:val="00A13ED2"/>
    <w:rsid w:val="00A14350"/>
    <w:rsid w:val="00A14627"/>
    <w:rsid w:val="00A14C3D"/>
    <w:rsid w:val="00A14E34"/>
    <w:rsid w:val="00A15606"/>
    <w:rsid w:val="00A15645"/>
    <w:rsid w:val="00A15823"/>
    <w:rsid w:val="00A158D6"/>
    <w:rsid w:val="00A158F1"/>
    <w:rsid w:val="00A1596A"/>
    <w:rsid w:val="00A15A61"/>
    <w:rsid w:val="00A15B21"/>
    <w:rsid w:val="00A15C46"/>
    <w:rsid w:val="00A15C80"/>
    <w:rsid w:val="00A15E38"/>
    <w:rsid w:val="00A16291"/>
    <w:rsid w:val="00A164B1"/>
    <w:rsid w:val="00A164FC"/>
    <w:rsid w:val="00A1706C"/>
    <w:rsid w:val="00A17084"/>
    <w:rsid w:val="00A1730D"/>
    <w:rsid w:val="00A17663"/>
    <w:rsid w:val="00A17697"/>
    <w:rsid w:val="00A179EC"/>
    <w:rsid w:val="00A17FA5"/>
    <w:rsid w:val="00A20480"/>
    <w:rsid w:val="00A206EE"/>
    <w:rsid w:val="00A207D9"/>
    <w:rsid w:val="00A20C87"/>
    <w:rsid w:val="00A20F48"/>
    <w:rsid w:val="00A212F5"/>
    <w:rsid w:val="00A21A1E"/>
    <w:rsid w:val="00A221F1"/>
    <w:rsid w:val="00A224FE"/>
    <w:rsid w:val="00A228B2"/>
    <w:rsid w:val="00A22D74"/>
    <w:rsid w:val="00A22F7C"/>
    <w:rsid w:val="00A23009"/>
    <w:rsid w:val="00A2303A"/>
    <w:rsid w:val="00A2333E"/>
    <w:rsid w:val="00A2341B"/>
    <w:rsid w:val="00A2459B"/>
    <w:rsid w:val="00A2473F"/>
    <w:rsid w:val="00A24A6E"/>
    <w:rsid w:val="00A24B0C"/>
    <w:rsid w:val="00A24DA8"/>
    <w:rsid w:val="00A251CE"/>
    <w:rsid w:val="00A251E5"/>
    <w:rsid w:val="00A253DF"/>
    <w:rsid w:val="00A25B4E"/>
    <w:rsid w:val="00A25C5D"/>
    <w:rsid w:val="00A25E24"/>
    <w:rsid w:val="00A25F0B"/>
    <w:rsid w:val="00A26150"/>
    <w:rsid w:val="00A26269"/>
    <w:rsid w:val="00A26A8A"/>
    <w:rsid w:val="00A26F8E"/>
    <w:rsid w:val="00A2710A"/>
    <w:rsid w:val="00A2756C"/>
    <w:rsid w:val="00A27913"/>
    <w:rsid w:val="00A27F49"/>
    <w:rsid w:val="00A3009A"/>
    <w:rsid w:val="00A301DF"/>
    <w:rsid w:val="00A30305"/>
    <w:rsid w:val="00A303C0"/>
    <w:rsid w:val="00A30405"/>
    <w:rsid w:val="00A30567"/>
    <w:rsid w:val="00A30E6C"/>
    <w:rsid w:val="00A30EAB"/>
    <w:rsid w:val="00A31B67"/>
    <w:rsid w:val="00A32FB2"/>
    <w:rsid w:val="00A3344A"/>
    <w:rsid w:val="00A33535"/>
    <w:rsid w:val="00A338C4"/>
    <w:rsid w:val="00A33956"/>
    <w:rsid w:val="00A33A31"/>
    <w:rsid w:val="00A33F54"/>
    <w:rsid w:val="00A3422D"/>
    <w:rsid w:val="00A343A0"/>
    <w:rsid w:val="00A34467"/>
    <w:rsid w:val="00A3452C"/>
    <w:rsid w:val="00A3499D"/>
    <w:rsid w:val="00A34ABF"/>
    <w:rsid w:val="00A34F2E"/>
    <w:rsid w:val="00A3501A"/>
    <w:rsid w:val="00A35216"/>
    <w:rsid w:val="00A355CD"/>
    <w:rsid w:val="00A35F1C"/>
    <w:rsid w:val="00A35F23"/>
    <w:rsid w:val="00A3617D"/>
    <w:rsid w:val="00A36732"/>
    <w:rsid w:val="00A36FEB"/>
    <w:rsid w:val="00A37049"/>
    <w:rsid w:val="00A3713D"/>
    <w:rsid w:val="00A373E6"/>
    <w:rsid w:val="00A374A2"/>
    <w:rsid w:val="00A374A4"/>
    <w:rsid w:val="00A37516"/>
    <w:rsid w:val="00A4003B"/>
    <w:rsid w:val="00A405B0"/>
    <w:rsid w:val="00A409DD"/>
    <w:rsid w:val="00A409F7"/>
    <w:rsid w:val="00A40A6E"/>
    <w:rsid w:val="00A40C12"/>
    <w:rsid w:val="00A40CDA"/>
    <w:rsid w:val="00A40E1B"/>
    <w:rsid w:val="00A40E21"/>
    <w:rsid w:val="00A410A6"/>
    <w:rsid w:val="00A4195C"/>
    <w:rsid w:val="00A41A1E"/>
    <w:rsid w:val="00A41A9D"/>
    <w:rsid w:val="00A41CD7"/>
    <w:rsid w:val="00A41D44"/>
    <w:rsid w:val="00A42C93"/>
    <w:rsid w:val="00A42DEE"/>
    <w:rsid w:val="00A42E53"/>
    <w:rsid w:val="00A4311B"/>
    <w:rsid w:val="00A432DF"/>
    <w:rsid w:val="00A43691"/>
    <w:rsid w:val="00A436DB"/>
    <w:rsid w:val="00A43D4A"/>
    <w:rsid w:val="00A4476D"/>
    <w:rsid w:val="00A44A77"/>
    <w:rsid w:val="00A44AE0"/>
    <w:rsid w:val="00A44C9A"/>
    <w:rsid w:val="00A44FBC"/>
    <w:rsid w:val="00A44FE1"/>
    <w:rsid w:val="00A45056"/>
    <w:rsid w:val="00A451AE"/>
    <w:rsid w:val="00A4555B"/>
    <w:rsid w:val="00A45612"/>
    <w:rsid w:val="00A45614"/>
    <w:rsid w:val="00A45E53"/>
    <w:rsid w:val="00A4633B"/>
    <w:rsid w:val="00A46536"/>
    <w:rsid w:val="00A46E9B"/>
    <w:rsid w:val="00A472C3"/>
    <w:rsid w:val="00A476DA"/>
    <w:rsid w:val="00A47933"/>
    <w:rsid w:val="00A479AD"/>
    <w:rsid w:val="00A47BFC"/>
    <w:rsid w:val="00A50309"/>
    <w:rsid w:val="00A50885"/>
    <w:rsid w:val="00A5090D"/>
    <w:rsid w:val="00A509E2"/>
    <w:rsid w:val="00A50DEE"/>
    <w:rsid w:val="00A514B5"/>
    <w:rsid w:val="00A51765"/>
    <w:rsid w:val="00A519D5"/>
    <w:rsid w:val="00A51B37"/>
    <w:rsid w:val="00A52180"/>
    <w:rsid w:val="00A52543"/>
    <w:rsid w:val="00A52612"/>
    <w:rsid w:val="00A5323B"/>
    <w:rsid w:val="00A534EB"/>
    <w:rsid w:val="00A53539"/>
    <w:rsid w:val="00A53654"/>
    <w:rsid w:val="00A53AFC"/>
    <w:rsid w:val="00A53B92"/>
    <w:rsid w:val="00A53E61"/>
    <w:rsid w:val="00A53E8B"/>
    <w:rsid w:val="00A53F30"/>
    <w:rsid w:val="00A540BA"/>
    <w:rsid w:val="00A5412F"/>
    <w:rsid w:val="00A542E3"/>
    <w:rsid w:val="00A5438D"/>
    <w:rsid w:val="00A5462C"/>
    <w:rsid w:val="00A54A16"/>
    <w:rsid w:val="00A54C9A"/>
    <w:rsid w:val="00A54FA2"/>
    <w:rsid w:val="00A550E7"/>
    <w:rsid w:val="00A5539E"/>
    <w:rsid w:val="00A55A73"/>
    <w:rsid w:val="00A55BD8"/>
    <w:rsid w:val="00A5648C"/>
    <w:rsid w:val="00A5649B"/>
    <w:rsid w:val="00A566BB"/>
    <w:rsid w:val="00A5691B"/>
    <w:rsid w:val="00A5763D"/>
    <w:rsid w:val="00A57801"/>
    <w:rsid w:val="00A57845"/>
    <w:rsid w:val="00A5785A"/>
    <w:rsid w:val="00A5792D"/>
    <w:rsid w:val="00A57C49"/>
    <w:rsid w:val="00A57C7E"/>
    <w:rsid w:val="00A57DE1"/>
    <w:rsid w:val="00A57E8D"/>
    <w:rsid w:val="00A57FC9"/>
    <w:rsid w:val="00A607C3"/>
    <w:rsid w:val="00A60DEF"/>
    <w:rsid w:val="00A61191"/>
    <w:rsid w:val="00A6142F"/>
    <w:rsid w:val="00A6168E"/>
    <w:rsid w:val="00A61BCB"/>
    <w:rsid w:val="00A61D81"/>
    <w:rsid w:val="00A61FBA"/>
    <w:rsid w:val="00A620B4"/>
    <w:rsid w:val="00A62688"/>
    <w:rsid w:val="00A626B4"/>
    <w:rsid w:val="00A62791"/>
    <w:rsid w:val="00A63204"/>
    <w:rsid w:val="00A63651"/>
    <w:rsid w:val="00A63BCA"/>
    <w:rsid w:val="00A63E84"/>
    <w:rsid w:val="00A63EFE"/>
    <w:rsid w:val="00A63F74"/>
    <w:rsid w:val="00A63FD1"/>
    <w:rsid w:val="00A645D0"/>
    <w:rsid w:val="00A648CB"/>
    <w:rsid w:val="00A64DB3"/>
    <w:rsid w:val="00A64F6F"/>
    <w:rsid w:val="00A655BA"/>
    <w:rsid w:val="00A656A9"/>
    <w:rsid w:val="00A65AA4"/>
    <w:rsid w:val="00A65CE6"/>
    <w:rsid w:val="00A65F2B"/>
    <w:rsid w:val="00A6642A"/>
    <w:rsid w:val="00A66DAE"/>
    <w:rsid w:val="00A674F9"/>
    <w:rsid w:val="00A67636"/>
    <w:rsid w:val="00A67FD9"/>
    <w:rsid w:val="00A7068C"/>
    <w:rsid w:val="00A70923"/>
    <w:rsid w:val="00A70D1E"/>
    <w:rsid w:val="00A71012"/>
    <w:rsid w:val="00A71546"/>
    <w:rsid w:val="00A716AB"/>
    <w:rsid w:val="00A71C02"/>
    <w:rsid w:val="00A720AF"/>
    <w:rsid w:val="00A72251"/>
    <w:rsid w:val="00A722E2"/>
    <w:rsid w:val="00A7246E"/>
    <w:rsid w:val="00A7251E"/>
    <w:rsid w:val="00A72840"/>
    <w:rsid w:val="00A73075"/>
    <w:rsid w:val="00A73475"/>
    <w:rsid w:val="00A739F9"/>
    <w:rsid w:val="00A73C31"/>
    <w:rsid w:val="00A74036"/>
    <w:rsid w:val="00A745CF"/>
    <w:rsid w:val="00A74754"/>
    <w:rsid w:val="00A747A8"/>
    <w:rsid w:val="00A747B5"/>
    <w:rsid w:val="00A750D5"/>
    <w:rsid w:val="00A751C7"/>
    <w:rsid w:val="00A7540C"/>
    <w:rsid w:val="00A75511"/>
    <w:rsid w:val="00A75AD8"/>
    <w:rsid w:val="00A75AEF"/>
    <w:rsid w:val="00A75B6A"/>
    <w:rsid w:val="00A75CFE"/>
    <w:rsid w:val="00A76491"/>
    <w:rsid w:val="00A76B7A"/>
    <w:rsid w:val="00A76C29"/>
    <w:rsid w:val="00A7774A"/>
    <w:rsid w:val="00A77A1E"/>
    <w:rsid w:val="00A77A2C"/>
    <w:rsid w:val="00A77E83"/>
    <w:rsid w:val="00A80329"/>
    <w:rsid w:val="00A80494"/>
    <w:rsid w:val="00A807C6"/>
    <w:rsid w:val="00A8099E"/>
    <w:rsid w:val="00A81A96"/>
    <w:rsid w:val="00A81EAE"/>
    <w:rsid w:val="00A81F2F"/>
    <w:rsid w:val="00A81F4F"/>
    <w:rsid w:val="00A81F85"/>
    <w:rsid w:val="00A826A4"/>
    <w:rsid w:val="00A82BE5"/>
    <w:rsid w:val="00A82FBF"/>
    <w:rsid w:val="00A83002"/>
    <w:rsid w:val="00A8305A"/>
    <w:rsid w:val="00A8323A"/>
    <w:rsid w:val="00A83C43"/>
    <w:rsid w:val="00A83F67"/>
    <w:rsid w:val="00A840D2"/>
    <w:rsid w:val="00A84505"/>
    <w:rsid w:val="00A84941"/>
    <w:rsid w:val="00A85029"/>
    <w:rsid w:val="00A855B4"/>
    <w:rsid w:val="00A85BA3"/>
    <w:rsid w:val="00A85D25"/>
    <w:rsid w:val="00A85EC3"/>
    <w:rsid w:val="00A8617E"/>
    <w:rsid w:val="00A862F8"/>
    <w:rsid w:val="00A863FB"/>
    <w:rsid w:val="00A864B5"/>
    <w:rsid w:val="00A86A55"/>
    <w:rsid w:val="00A86B71"/>
    <w:rsid w:val="00A86E30"/>
    <w:rsid w:val="00A872EB"/>
    <w:rsid w:val="00A8755F"/>
    <w:rsid w:val="00A87C32"/>
    <w:rsid w:val="00A87D00"/>
    <w:rsid w:val="00A9043C"/>
    <w:rsid w:val="00A9068C"/>
    <w:rsid w:val="00A907E8"/>
    <w:rsid w:val="00A90CFB"/>
    <w:rsid w:val="00A90D88"/>
    <w:rsid w:val="00A9109C"/>
    <w:rsid w:val="00A91290"/>
    <w:rsid w:val="00A913F5"/>
    <w:rsid w:val="00A918E4"/>
    <w:rsid w:val="00A91E72"/>
    <w:rsid w:val="00A91F9C"/>
    <w:rsid w:val="00A92557"/>
    <w:rsid w:val="00A92C54"/>
    <w:rsid w:val="00A92C6D"/>
    <w:rsid w:val="00A93361"/>
    <w:rsid w:val="00A93752"/>
    <w:rsid w:val="00A93CF8"/>
    <w:rsid w:val="00A93E10"/>
    <w:rsid w:val="00A93FD7"/>
    <w:rsid w:val="00A943F4"/>
    <w:rsid w:val="00A9460C"/>
    <w:rsid w:val="00A94D39"/>
    <w:rsid w:val="00A94E87"/>
    <w:rsid w:val="00A9508A"/>
    <w:rsid w:val="00A950BA"/>
    <w:rsid w:val="00A95294"/>
    <w:rsid w:val="00A95812"/>
    <w:rsid w:val="00A9581A"/>
    <w:rsid w:val="00A95B07"/>
    <w:rsid w:val="00A95C5F"/>
    <w:rsid w:val="00A95F61"/>
    <w:rsid w:val="00A9604F"/>
    <w:rsid w:val="00A961A5"/>
    <w:rsid w:val="00A96217"/>
    <w:rsid w:val="00A964DB"/>
    <w:rsid w:val="00A96ECA"/>
    <w:rsid w:val="00A97395"/>
    <w:rsid w:val="00A97931"/>
    <w:rsid w:val="00A97B38"/>
    <w:rsid w:val="00AA004E"/>
    <w:rsid w:val="00AA009F"/>
    <w:rsid w:val="00AA0214"/>
    <w:rsid w:val="00AA0476"/>
    <w:rsid w:val="00AA054B"/>
    <w:rsid w:val="00AA0594"/>
    <w:rsid w:val="00AA06B9"/>
    <w:rsid w:val="00AA06EA"/>
    <w:rsid w:val="00AA09A6"/>
    <w:rsid w:val="00AA09E7"/>
    <w:rsid w:val="00AA0AAC"/>
    <w:rsid w:val="00AA0FF2"/>
    <w:rsid w:val="00AA1788"/>
    <w:rsid w:val="00AA1B00"/>
    <w:rsid w:val="00AA1B0A"/>
    <w:rsid w:val="00AA1C54"/>
    <w:rsid w:val="00AA1D93"/>
    <w:rsid w:val="00AA21E7"/>
    <w:rsid w:val="00AA2A46"/>
    <w:rsid w:val="00AA2CE2"/>
    <w:rsid w:val="00AA2E15"/>
    <w:rsid w:val="00AA33C3"/>
    <w:rsid w:val="00AA39B7"/>
    <w:rsid w:val="00AA39E2"/>
    <w:rsid w:val="00AA3E97"/>
    <w:rsid w:val="00AA41C8"/>
    <w:rsid w:val="00AA44BB"/>
    <w:rsid w:val="00AA4598"/>
    <w:rsid w:val="00AA4C63"/>
    <w:rsid w:val="00AA4EAA"/>
    <w:rsid w:val="00AA4F89"/>
    <w:rsid w:val="00AA5004"/>
    <w:rsid w:val="00AA5011"/>
    <w:rsid w:val="00AA5F2F"/>
    <w:rsid w:val="00AA6423"/>
    <w:rsid w:val="00AA67B4"/>
    <w:rsid w:val="00AA67FB"/>
    <w:rsid w:val="00AA6A62"/>
    <w:rsid w:val="00AA6D17"/>
    <w:rsid w:val="00AA6E1D"/>
    <w:rsid w:val="00AA71C5"/>
    <w:rsid w:val="00AA7329"/>
    <w:rsid w:val="00AA7C5C"/>
    <w:rsid w:val="00AA7F00"/>
    <w:rsid w:val="00AB040D"/>
    <w:rsid w:val="00AB06DF"/>
    <w:rsid w:val="00AB1278"/>
    <w:rsid w:val="00AB1418"/>
    <w:rsid w:val="00AB1B70"/>
    <w:rsid w:val="00AB2046"/>
    <w:rsid w:val="00AB23D9"/>
    <w:rsid w:val="00AB29A2"/>
    <w:rsid w:val="00AB2CA9"/>
    <w:rsid w:val="00AB302D"/>
    <w:rsid w:val="00AB3155"/>
    <w:rsid w:val="00AB3F72"/>
    <w:rsid w:val="00AB41DD"/>
    <w:rsid w:val="00AB4314"/>
    <w:rsid w:val="00AB476D"/>
    <w:rsid w:val="00AB5006"/>
    <w:rsid w:val="00AB5067"/>
    <w:rsid w:val="00AB536A"/>
    <w:rsid w:val="00AB568A"/>
    <w:rsid w:val="00AB56F8"/>
    <w:rsid w:val="00AB5D4B"/>
    <w:rsid w:val="00AB62F7"/>
    <w:rsid w:val="00AB670D"/>
    <w:rsid w:val="00AB6AA4"/>
    <w:rsid w:val="00AB6C91"/>
    <w:rsid w:val="00AB6FE1"/>
    <w:rsid w:val="00AB76AA"/>
    <w:rsid w:val="00AB7A71"/>
    <w:rsid w:val="00AB7DC3"/>
    <w:rsid w:val="00AB7E12"/>
    <w:rsid w:val="00AB7EF9"/>
    <w:rsid w:val="00AB7F6B"/>
    <w:rsid w:val="00AC0771"/>
    <w:rsid w:val="00AC1125"/>
    <w:rsid w:val="00AC14B5"/>
    <w:rsid w:val="00AC1603"/>
    <w:rsid w:val="00AC1B8B"/>
    <w:rsid w:val="00AC1E86"/>
    <w:rsid w:val="00AC1F37"/>
    <w:rsid w:val="00AC2210"/>
    <w:rsid w:val="00AC2675"/>
    <w:rsid w:val="00AC2EB9"/>
    <w:rsid w:val="00AC2F81"/>
    <w:rsid w:val="00AC2FA6"/>
    <w:rsid w:val="00AC37F3"/>
    <w:rsid w:val="00AC3C72"/>
    <w:rsid w:val="00AC3F46"/>
    <w:rsid w:val="00AC4127"/>
    <w:rsid w:val="00AC4560"/>
    <w:rsid w:val="00AC472D"/>
    <w:rsid w:val="00AC4F52"/>
    <w:rsid w:val="00AC52D6"/>
    <w:rsid w:val="00AC55E0"/>
    <w:rsid w:val="00AC5BBD"/>
    <w:rsid w:val="00AC5C0E"/>
    <w:rsid w:val="00AC612E"/>
    <w:rsid w:val="00AC64DB"/>
    <w:rsid w:val="00AC685F"/>
    <w:rsid w:val="00AC7029"/>
    <w:rsid w:val="00AC71AD"/>
    <w:rsid w:val="00AC728E"/>
    <w:rsid w:val="00AC7630"/>
    <w:rsid w:val="00AC7772"/>
    <w:rsid w:val="00AC7796"/>
    <w:rsid w:val="00AC799C"/>
    <w:rsid w:val="00AC7BAD"/>
    <w:rsid w:val="00AC7FDC"/>
    <w:rsid w:val="00AD00DB"/>
    <w:rsid w:val="00AD0115"/>
    <w:rsid w:val="00AD01CC"/>
    <w:rsid w:val="00AD029D"/>
    <w:rsid w:val="00AD02A7"/>
    <w:rsid w:val="00AD097C"/>
    <w:rsid w:val="00AD0B7C"/>
    <w:rsid w:val="00AD0DB6"/>
    <w:rsid w:val="00AD102C"/>
    <w:rsid w:val="00AD13D3"/>
    <w:rsid w:val="00AD2106"/>
    <w:rsid w:val="00AD21F3"/>
    <w:rsid w:val="00AD24CC"/>
    <w:rsid w:val="00AD28D9"/>
    <w:rsid w:val="00AD29A4"/>
    <w:rsid w:val="00AD29AE"/>
    <w:rsid w:val="00AD2CEB"/>
    <w:rsid w:val="00AD34AA"/>
    <w:rsid w:val="00AD3536"/>
    <w:rsid w:val="00AD3D24"/>
    <w:rsid w:val="00AD3EE6"/>
    <w:rsid w:val="00AD3F73"/>
    <w:rsid w:val="00AD406B"/>
    <w:rsid w:val="00AD4441"/>
    <w:rsid w:val="00AD4448"/>
    <w:rsid w:val="00AD4658"/>
    <w:rsid w:val="00AD4855"/>
    <w:rsid w:val="00AD555B"/>
    <w:rsid w:val="00AD5AB2"/>
    <w:rsid w:val="00AD5AD5"/>
    <w:rsid w:val="00AD5CD5"/>
    <w:rsid w:val="00AD5DAA"/>
    <w:rsid w:val="00AD60FE"/>
    <w:rsid w:val="00AD6191"/>
    <w:rsid w:val="00AD622B"/>
    <w:rsid w:val="00AD6647"/>
    <w:rsid w:val="00AD7055"/>
    <w:rsid w:val="00AD7158"/>
    <w:rsid w:val="00AD73E5"/>
    <w:rsid w:val="00AD7532"/>
    <w:rsid w:val="00AD7A14"/>
    <w:rsid w:val="00AD7DCF"/>
    <w:rsid w:val="00AE0112"/>
    <w:rsid w:val="00AE0454"/>
    <w:rsid w:val="00AE0B9C"/>
    <w:rsid w:val="00AE0BE5"/>
    <w:rsid w:val="00AE149B"/>
    <w:rsid w:val="00AE18D6"/>
    <w:rsid w:val="00AE192A"/>
    <w:rsid w:val="00AE2566"/>
    <w:rsid w:val="00AE2B8E"/>
    <w:rsid w:val="00AE2DDB"/>
    <w:rsid w:val="00AE30D2"/>
    <w:rsid w:val="00AE323B"/>
    <w:rsid w:val="00AE32F3"/>
    <w:rsid w:val="00AE3438"/>
    <w:rsid w:val="00AE3448"/>
    <w:rsid w:val="00AE3B00"/>
    <w:rsid w:val="00AE3BD8"/>
    <w:rsid w:val="00AE3C00"/>
    <w:rsid w:val="00AE3C4D"/>
    <w:rsid w:val="00AE3D63"/>
    <w:rsid w:val="00AE403D"/>
    <w:rsid w:val="00AE461D"/>
    <w:rsid w:val="00AE4912"/>
    <w:rsid w:val="00AE4B36"/>
    <w:rsid w:val="00AE4FD5"/>
    <w:rsid w:val="00AE5711"/>
    <w:rsid w:val="00AE58B6"/>
    <w:rsid w:val="00AE5F95"/>
    <w:rsid w:val="00AE64CD"/>
    <w:rsid w:val="00AE682B"/>
    <w:rsid w:val="00AE6FCD"/>
    <w:rsid w:val="00AE7260"/>
    <w:rsid w:val="00AE75A3"/>
    <w:rsid w:val="00AE792A"/>
    <w:rsid w:val="00AE7A7B"/>
    <w:rsid w:val="00AF023D"/>
    <w:rsid w:val="00AF099B"/>
    <w:rsid w:val="00AF0BE4"/>
    <w:rsid w:val="00AF0C50"/>
    <w:rsid w:val="00AF143F"/>
    <w:rsid w:val="00AF1441"/>
    <w:rsid w:val="00AF1493"/>
    <w:rsid w:val="00AF16A0"/>
    <w:rsid w:val="00AF16A5"/>
    <w:rsid w:val="00AF1A53"/>
    <w:rsid w:val="00AF1E3F"/>
    <w:rsid w:val="00AF2016"/>
    <w:rsid w:val="00AF24E2"/>
    <w:rsid w:val="00AF28EE"/>
    <w:rsid w:val="00AF2BA5"/>
    <w:rsid w:val="00AF2CB2"/>
    <w:rsid w:val="00AF309D"/>
    <w:rsid w:val="00AF31B4"/>
    <w:rsid w:val="00AF34DC"/>
    <w:rsid w:val="00AF35E5"/>
    <w:rsid w:val="00AF3659"/>
    <w:rsid w:val="00AF3911"/>
    <w:rsid w:val="00AF4179"/>
    <w:rsid w:val="00AF431D"/>
    <w:rsid w:val="00AF4403"/>
    <w:rsid w:val="00AF4466"/>
    <w:rsid w:val="00AF4660"/>
    <w:rsid w:val="00AF49A0"/>
    <w:rsid w:val="00AF49D6"/>
    <w:rsid w:val="00AF4B19"/>
    <w:rsid w:val="00AF51F5"/>
    <w:rsid w:val="00AF5292"/>
    <w:rsid w:val="00AF5461"/>
    <w:rsid w:val="00AF5CDF"/>
    <w:rsid w:val="00AF5EAD"/>
    <w:rsid w:val="00AF5EDF"/>
    <w:rsid w:val="00AF60B5"/>
    <w:rsid w:val="00AF6623"/>
    <w:rsid w:val="00AF6792"/>
    <w:rsid w:val="00AF6868"/>
    <w:rsid w:val="00AF6ABC"/>
    <w:rsid w:val="00AF6B4F"/>
    <w:rsid w:val="00AF6CBC"/>
    <w:rsid w:val="00AF72BC"/>
    <w:rsid w:val="00AF7429"/>
    <w:rsid w:val="00AF7687"/>
    <w:rsid w:val="00AF781A"/>
    <w:rsid w:val="00B004B4"/>
    <w:rsid w:val="00B00596"/>
    <w:rsid w:val="00B00F65"/>
    <w:rsid w:val="00B01000"/>
    <w:rsid w:val="00B0151D"/>
    <w:rsid w:val="00B0242B"/>
    <w:rsid w:val="00B02654"/>
    <w:rsid w:val="00B02A51"/>
    <w:rsid w:val="00B03183"/>
    <w:rsid w:val="00B0386E"/>
    <w:rsid w:val="00B03E36"/>
    <w:rsid w:val="00B04095"/>
    <w:rsid w:val="00B04665"/>
    <w:rsid w:val="00B04A47"/>
    <w:rsid w:val="00B04D13"/>
    <w:rsid w:val="00B050D0"/>
    <w:rsid w:val="00B05509"/>
    <w:rsid w:val="00B059AE"/>
    <w:rsid w:val="00B05AC7"/>
    <w:rsid w:val="00B05B6E"/>
    <w:rsid w:val="00B06159"/>
    <w:rsid w:val="00B065B8"/>
    <w:rsid w:val="00B06EE8"/>
    <w:rsid w:val="00B0727B"/>
    <w:rsid w:val="00B07D0A"/>
    <w:rsid w:val="00B07DB6"/>
    <w:rsid w:val="00B107EE"/>
    <w:rsid w:val="00B10E04"/>
    <w:rsid w:val="00B114F1"/>
    <w:rsid w:val="00B1168B"/>
    <w:rsid w:val="00B11A62"/>
    <w:rsid w:val="00B11A6C"/>
    <w:rsid w:val="00B11AD4"/>
    <w:rsid w:val="00B11B3E"/>
    <w:rsid w:val="00B11C9B"/>
    <w:rsid w:val="00B11D12"/>
    <w:rsid w:val="00B11E28"/>
    <w:rsid w:val="00B11F50"/>
    <w:rsid w:val="00B1235E"/>
    <w:rsid w:val="00B12ADD"/>
    <w:rsid w:val="00B12F1E"/>
    <w:rsid w:val="00B13310"/>
    <w:rsid w:val="00B133E7"/>
    <w:rsid w:val="00B139C6"/>
    <w:rsid w:val="00B13A57"/>
    <w:rsid w:val="00B13B7E"/>
    <w:rsid w:val="00B13E5B"/>
    <w:rsid w:val="00B13ECC"/>
    <w:rsid w:val="00B143E3"/>
    <w:rsid w:val="00B14A60"/>
    <w:rsid w:val="00B1504E"/>
    <w:rsid w:val="00B154A7"/>
    <w:rsid w:val="00B15718"/>
    <w:rsid w:val="00B15D9D"/>
    <w:rsid w:val="00B15F02"/>
    <w:rsid w:val="00B15F67"/>
    <w:rsid w:val="00B16712"/>
    <w:rsid w:val="00B16881"/>
    <w:rsid w:val="00B16B61"/>
    <w:rsid w:val="00B170CE"/>
    <w:rsid w:val="00B1721C"/>
    <w:rsid w:val="00B179DC"/>
    <w:rsid w:val="00B17F62"/>
    <w:rsid w:val="00B201A5"/>
    <w:rsid w:val="00B20D41"/>
    <w:rsid w:val="00B211A2"/>
    <w:rsid w:val="00B213F8"/>
    <w:rsid w:val="00B2144F"/>
    <w:rsid w:val="00B21897"/>
    <w:rsid w:val="00B21A8E"/>
    <w:rsid w:val="00B21B76"/>
    <w:rsid w:val="00B21F56"/>
    <w:rsid w:val="00B22130"/>
    <w:rsid w:val="00B22166"/>
    <w:rsid w:val="00B22348"/>
    <w:rsid w:val="00B22BA3"/>
    <w:rsid w:val="00B22C24"/>
    <w:rsid w:val="00B22CB9"/>
    <w:rsid w:val="00B23038"/>
    <w:rsid w:val="00B238CD"/>
    <w:rsid w:val="00B2403E"/>
    <w:rsid w:val="00B2405E"/>
    <w:rsid w:val="00B24313"/>
    <w:rsid w:val="00B24584"/>
    <w:rsid w:val="00B2461C"/>
    <w:rsid w:val="00B249D8"/>
    <w:rsid w:val="00B24CBF"/>
    <w:rsid w:val="00B24CE3"/>
    <w:rsid w:val="00B25B9F"/>
    <w:rsid w:val="00B26049"/>
    <w:rsid w:val="00B264B7"/>
    <w:rsid w:val="00B26904"/>
    <w:rsid w:val="00B26BD3"/>
    <w:rsid w:val="00B26C73"/>
    <w:rsid w:val="00B26D54"/>
    <w:rsid w:val="00B27102"/>
    <w:rsid w:val="00B2794F"/>
    <w:rsid w:val="00B27F40"/>
    <w:rsid w:val="00B27F89"/>
    <w:rsid w:val="00B304C6"/>
    <w:rsid w:val="00B30525"/>
    <w:rsid w:val="00B308DA"/>
    <w:rsid w:val="00B30A82"/>
    <w:rsid w:val="00B30A86"/>
    <w:rsid w:val="00B31686"/>
    <w:rsid w:val="00B31F9A"/>
    <w:rsid w:val="00B32358"/>
    <w:rsid w:val="00B32DD7"/>
    <w:rsid w:val="00B32E36"/>
    <w:rsid w:val="00B335AF"/>
    <w:rsid w:val="00B33D84"/>
    <w:rsid w:val="00B34681"/>
    <w:rsid w:val="00B346DC"/>
    <w:rsid w:val="00B34F1A"/>
    <w:rsid w:val="00B35607"/>
    <w:rsid w:val="00B35975"/>
    <w:rsid w:val="00B35B5A"/>
    <w:rsid w:val="00B36196"/>
    <w:rsid w:val="00B366DA"/>
    <w:rsid w:val="00B367AD"/>
    <w:rsid w:val="00B36C8C"/>
    <w:rsid w:val="00B36DC0"/>
    <w:rsid w:val="00B370B8"/>
    <w:rsid w:val="00B37547"/>
    <w:rsid w:val="00B37769"/>
    <w:rsid w:val="00B403AC"/>
    <w:rsid w:val="00B405AA"/>
    <w:rsid w:val="00B40BB0"/>
    <w:rsid w:val="00B40FE6"/>
    <w:rsid w:val="00B4113C"/>
    <w:rsid w:val="00B4186C"/>
    <w:rsid w:val="00B41893"/>
    <w:rsid w:val="00B41BBF"/>
    <w:rsid w:val="00B41F94"/>
    <w:rsid w:val="00B4209D"/>
    <w:rsid w:val="00B4236F"/>
    <w:rsid w:val="00B424FF"/>
    <w:rsid w:val="00B425E8"/>
    <w:rsid w:val="00B42CBA"/>
    <w:rsid w:val="00B42CF0"/>
    <w:rsid w:val="00B42D96"/>
    <w:rsid w:val="00B437B2"/>
    <w:rsid w:val="00B43880"/>
    <w:rsid w:val="00B438C8"/>
    <w:rsid w:val="00B43CF7"/>
    <w:rsid w:val="00B43D72"/>
    <w:rsid w:val="00B43E3A"/>
    <w:rsid w:val="00B43E9A"/>
    <w:rsid w:val="00B4415B"/>
    <w:rsid w:val="00B44B14"/>
    <w:rsid w:val="00B44E4A"/>
    <w:rsid w:val="00B4553A"/>
    <w:rsid w:val="00B45622"/>
    <w:rsid w:val="00B45803"/>
    <w:rsid w:val="00B45C47"/>
    <w:rsid w:val="00B46198"/>
    <w:rsid w:val="00B462E3"/>
    <w:rsid w:val="00B46321"/>
    <w:rsid w:val="00B46C0F"/>
    <w:rsid w:val="00B46FD8"/>
    <w:rsid w:val="00B4711B"/>
    <w:rsid w:val="00B47890"/>
    <w:rsid w:val="00B478F5"/>
    <w:rsid w:val="00B47DEA"/>
    <w:rsid w:val="00B47FDE"/>
    <w:rsid w:val="00B50069"/>
    <w:rsid w:val="00B50337"/>
    <w:rsid w:val="00B5033E"/>
    <w:rsid w:val="00B50791"/>
    <w:rsid w:val="00B509B3"/>
    <w:rsid w:val="00B510BD"/>
    <w:rsid w:val="00B51522"/>
    <w:rsid w:val="00B515C9"/>
    <w:rsid w:val="00B51A68"/>
    <w:rsid w:val="00B51DD8"/>
    <w:rsid w:val="00B52061"/>
    <w:rsid w:val="00B52520"/>
    <w:rsid w:val="00B525F7"/>
    <w:rsid w:val="00B5278A"/>
    <w:rsid w:val="00B528DC"/>
    <w:rsid w:val="00B52BFB"/>
    <w:rsid w:val="00B532BC"/>
    <w:rsid w:val="00B53927"/>
    <w:rsid w:val="00B53B8C"/>
    <w:rsid w:val="00B53CFC"/>
    <w:rsid w:val="00B53EEA"/>
    <w:rsid w:val="00B546B1"/>
    <w:rsid w:val="00B548A1"/>
    <w:rsid w:val="00B54BA0"/>
    <w:rsid w:val="00B54BC7"/>
    <w:rsid w:val="00B54DA4"/>
    <w:rsid w:val="00B54DEF"/>
    <w:rsid w:val="00B55804"/>
    <w:rsid w:val="00B55964"/>
    <w:rsid w:val="00B55BD2"/>
    <w:rsid w:val="00B55C60"/>
    <w:rsid w:val="00B55D3A"/>
    <w:rsid w:val="00B5718E"/>
    <w:rsid w:val="00B57584"/>
    <w:rsid w:val="00B57E9A"/>
    <w:rsid w:val="00B600FB"/>
    <w:rsid w:val="00B6034C"/>
    <w:rsid w:val="00B60B09"/>
    <w:rsid w:val="00B6129B"/>
    <w:rsid w:val="00B61613"/>
    <w:rsid w:val="00B616B4"/>
    <w:rsid w:val="00B619A3"/>
    <w:rsid w:val="00B61B8E"/>
    <w:rsid w:val="00B61D0D"/>
    <w:rsid w:val="00B61F97"/>
    <w:rsid w:val="00B61FE2"/>
    <w:rsid w:val="00B62019"/>
    <w:rsid w:val="00B6201E"/>
    <w:rsid w:val="00B622A2"/>
    <w:rsid w:val="00B6247C"/>
    <w:rsid w:val="00B627BF"/>
    <w:rsid w:val="00B62CCA"/>
    <w:rsid w:val="00B62E92"/>
    <w:rsid w:val="00B632DA"/>
    <w:rsid w:val="00B63833"/>
    <w:rsid w:val="00B63878"/>
    <w:rsid w:val="00B63AD0"/>
    <w:rsid w:val="00B63F10"/>
    <w:rsid w:val="00B63FB7"/>
    <w:rsid w:val="00B6422A"/>
    <w:rsid w:val="00B64365"/>
    <w:rsid w:val="00B6452E"/>
    <w:rsid w:val="00B6458B"/>
    <w:rsid w:val="00B645FC"/>
    <w:rsid w:val="00B64613"/>
    <w:rsid w:val="00B6473A"/>
    <w:rsid w:val="00B6492F"/>
    <w:rsid w:val="00B64B08"/>
    <w:rsid w:val="00B650FD"/>
    <w:rsid w:val="00B65438"/>
    <w:rsid w:val="00B655EB"/>
    <w:rsid w:val="00B65611"/>
    <w:rsid w:val="00B65B6A"/>
    <w:rsid w:val="00B65B9D"/>
    <w:rsid w:val="00B65E68"/>
    <w:rsid w:val="00B65E69"/>
    <w:rsid w:val="00B65E8B"/>
    <w:rsid w:val="00B660D9"/>
    <w:rsid w:val="00B661DA"/>
    <w:rsid w:val="00B66364"/>
    <w:rsid w:val="00B66C78"/>
    <w:rsid w:val="00B67100"/>
    <w:rsid w:val="00B67598"/>
    <w:rsid w:val="00B67824"/>
    <w:rsid w:val="00B67C5A"/>
    <w:rsid w:val="00B7010B"/>
    <w:rsid w:val="00B705D0"/>
    <w:rsid w:val="00B71049"/>
    <w:rsid w:val="00B7150D"/>
    <w:rsid w:val="00B71562"/>
    <w:rsid w:val="00B715E8"/>
    <w:rsid w:val="00B71B96"/>
    <w:rsid w:val="00B71C11"/>
    <w:rsid w:val="00B7208A"/>
    <w:rsid w:val="00B72810"/>
    <w:rsid w:val="00B72985"/>
    <w:rsid w:val="00B72A60"/>
    <w:rsid w:val="00B72DD9"/>
    <w:rsid w:val="00B72FC9"/>
    <w:rsid w:val="00B733A3"/>
    <w:rsid w:val="00B73A0B"/>
    <w:rsid w:val="00B73D86"/>
    <w:rsid w:val="00B741D2"/>
    <w:rsid w:val="00B741D4"/>
    <w:rsid w:val="00B751DE"/>
    <w:rsid w:val="00B75802"/>
    <w:rsid w:val="00B7631D"/>
    <w:rsid w:val="00B76976"/>
    <w:rsid w:val="00B8006C"/>
    <w:rsid w:val="00B80592"/>
    <w:rsid w:val="00B80DD3"/>
    <w:rsid w:val="00B810B2"/>
    <w:rsid w:val="00B81477"/>
    <w:rsid w:val="00B8167C"/>
    <w:rsid w:val="00B81A47"/>
    <w:rsid w:val="00B81C5B"/>
    <w:rsid w:val="00B81C73"/>
    <w:rsid w:val="00B81F4C"/>
    <w:rsid w:val="00B82475"/>
    <w:rsid w:val="00B82791"/>
    <w:rsid w:val="00B82B0D"/>
    <w:rsid w:val="00B83089"/>
    <w:rsid w:val="00B83610"/>
    <w:rsid w:val="00B836A9"/>
    <w:rsid w:val="00B83B38"/>
    <w:rsid w:val="00B840BD"/>
    <w:rsid w:val="00B84274"/>
    <w:rsid w:val="00B844B8"/>
    <w:rsid w:val="00B846D3"/>
    <w:rsid w:val="00B84AC8"/>
    <w:rsid w:val="00B84AF6"/>
    <w:rsid w:val="00B85014"/>
    <w:rsid w:val="00B852B9"/>
    <w:rsid w:val="00B852CE"/>
    <w:rsid w:val="00B859C5"/>
    <w:rsid w:val="00B859FB"/>
    <w:rsid w:val="00B85B2D"/>
    <w:rsid w:val="00B861F4"/>
    <w:rsid w:val="00B86433"/>
    <w:rsid w:val="00B869ED"/>
    <w:rsid w:val="00B86A05"/>
    <w:rsid w:val="00B86E50"/>
    <w:rsid w:val="00B86FD1"/>
    <w:rsid w:val="00B8725D"/>
    <w:rsid w:val="00B876DB"/>
    <w:rsid w:val="00B879F0"/>
    <w:rsid w:val="00B87BFA"/>
    <w:rsid w:val="00B9007E"/>
    <w:rsid w:val="00B9027D"/>
    <w:rsid w:val="00B905DE"/>
    <w:rsid w:val="00B90654"/>
    <w:rsid w:val="00B906A8"/>
    <w:rsid w:val="00B90989"/>
    <w:rsid w:val="00B90AB0"/>
    <w:rsid w:val="00B91014"/>
    <w:rsid w:val="00B91529"/>
    <w:rsid w:val="00B91D32"/>
    <w:rsid w:val="00B9225B"/>
    <w:rsid w:val="00B93883"/>
    <w:rsid w:val="00B939D1"/>
    <w:rsid w:val="00B93CDF"/>
    <w:rsid w:val="00B93D83"/>
    <w:rsid w:val="00B93E06"/>
    <w:rsid w:val="00B93E42"/>
    <w:rsid w:val="00B9436F"/>
    <w:rsid w:val="00B9482B"/>
    <w:rsid w:val="00B94854"/>
    <w:rsid w:val="00B94E3B"/>
    <w:rsid w:val="00B94EE1"/>
    <w:rsid w:val="00B9514D"/>
    <w:rsid w:val="00B95264"/>
    <w:rsid w:val="00B952D5"/>
    <w:rsid w:val="00B955B9"/>
    <w:rsid w:val="00B95624"/>
    <w:rsid w:val="00B95B46"/>
    <w:rsid w:val="00B95DC5"/>
    <w:rsid w:val="00B95E3C"/>
    <w:rsid w:val="00B95EAF"/>
    <w:rsid w:val="00B96016"/>
    <w:rsid w:val="00B963DC"/>
    <w:rsid w:val="00B96412"/>
    <w:rsid w:val="00B9668F"/>
    <w:rsid w:val="00B966C7"/>
    <w:rsid w:val="00B96A99"/>
    <w:rsid w:val="00B97F07"/>
    <w:rsid w:val="00B97FF9"/>
    <w:rsid w:val="00BA0206"/>
    <w:rsid w:val="00BA02AE"/>
    <w:rsid w:val="00BA09CD"/>
    <w:rsid w:val="00BA0F34"/>
    <w:rsid w:val="00BA1005"/>
    <w:rsid w:val="00BA1B32"/>
    <w:rsid w:val="00BA1CAB"/>
    <w:rsid w:val="00BA1DD8"/>
    <w:rsid w:val="00BA1EB2"/>
    <w:rsid w:val="00BA1FA5"/>
    <w:rsid w:val="00BA2210"/>
    <w:rsid w:val="00BA2265"/>
    <w:rsid w:val="00BA2BD1"/>
    <w:rsid w:val="00BA3987"/>
    <w:rsid w:val="00BA411B"/>
    <w:rsid w:val="00BA4C60"/>
    <w:rsid w:val="00BA4E19"/>
    <w:rsid w:val="00BA53BC"/>
    <w:rsid w:val="00BA595D"/>
    <w:rsid w:val="00BA5F93"/>
    <w:rsid w:val="00BA68DA"/>
    <w:rsid w:val="00BA6DD9"/>
    <w:rsid w:val="00BA6EAD"/>
    <w:rsid w:val="00BA75BE"/>
    <w:rsid w:val="00BA7C79"/>
    <w:rsid w:val="00BB0008"/>
    <w:rsid w:val="00BB0014"/>
    <w:rsid w:val="00BB0220"/>
    <w:rsid w:val="00BB05A1"/>
    <w:rsid w:val="00BB09AA"/>
    <w:rsid w:val="00BB0C8E"/>
    <w:rsid w:val="00BB1134"/>
    <w:rsid w:val="00BB11B6"/>
    <w:rsid w:val="00BB20C7"/>
    <w:rsid w:val="00BB2286"/>
    <w:rsid w:val="00BB24AF"/>
    <w:rsid w:val="00BB2909"/>
    <w:rsid w:val="00BB2EA4"/>
    <w:rsid w:val="00BB2F74"/>
    <w:rsid w:val="00BB3176"/>
    <w:rsid w:val="00BB3AA7"/>
    <w:rsid w:val="00BB3B65"/>
    <w:rsid w:val="00BB3B95"/>
    <w:rsid w:val="00BB422F"/>
    <w:rsid w:val="00BB42FC"/>
    <w:rsid w:val="00BB438D"/>
    <w:rsid w:val="00BB450F"/>
    <w:rsid w:val="00BB4B03"/>
    <w:rsid w:val="00BB4EC6"/>
    <w:rsid w:val="00BB5090"/>
    <w:rsid w:val="00BB5619"/>
    <w:rsid w:val="00BB577A"/>
    <w:rsid w:val="00BB5E90"/>
    <w:rsid w:val="00BB5F95"/>
    <w:rsid w:val="00BB62AC"/>
    <w:rsid w:val="00BB681D"/>
    <w:rsid w:val="00BB68C5"/>
    <w:rsid w:val="00BB6924"/>
    <w:rsid w:val="00BB692F"/>
    <w:rsid w:val="00BB69BF"/>
    <w:rsid w:val="00BB6B0D"/>
    <w:rsid w:val="00BB6F43"/>
    <w:rsid w:val="00BB70B9"/>
    <w:rsid w:val="00BB798A"/>
    <w:rsid w:val="00BB7D74"/>
    <w:rsid w:val="00BC0027"/>
    <w:rsid w:val="00BC092B"/>
    <w:rsid w:val="00BC0A3C"/>
    <w:rsid w:val="00BC0A4D"/>
    <w:rsid w:val="00BC0CD7"/>
    <w:rsid w:val="00BC0F53"/>
    <w:rsid w:val="00BC1236"/>
    <w:rsid w:val="00BC1284"/>
    <w:rsid w:val="00BC192E"/>
    <w:rsid w:val="00BC1B33"/>
    <w:rsid w:val="00BC25C6"/>
    <w:rsid w:val="00BC260F"/>
    <w:rsid w:val="00BC26DC"/>
    <w:rsid w:val="00BC2725"/>
    <w:rsid w:val="00BC293A"/>
    <w:rsid w:val="00BC3343"/>
    <w:rsid w:val="00BC338B"/>
    <w:rsid w:val="00BC33BE"/>
    <w:rsid w:val="00BC33D1"/>
    <w:rsid w:val="00BC34D8"/>
    <w:rsid w:val="00BC3669"/>
    <w:rsid w:val="00BC3B24"/>
    <w:rsid w:val="00BC3CA8"/>
    <w:rsid w:val="00BC3ED5"/>
    <w:rsid w:val="00BC4223"/>
    <w:rsid w:val="00BC43D8"/>
    <w:rsid w:val="00BC48E2"/>
    <w:rsid w:val="00BC4952"/>
    <w:rsid w:val="00BC4D2A"/>
    <w:rsid w:val="00BC50AB"/>
    <w:rsid w:val="00BC51F5"/>
    <w:rsid w:val="00BC543F"/>
    <w:rsid w:val="00BC595A"/>
    <w:rsid w:val="00BC59B9"/>
    <w:rsid w:val="00BC5A2E"/>
    <w:rsid w:val="00BC5A79"/>
    <w:rsid w:val="00BC5ADD"/>
    <w:rsid w:val="00BC5D93"/>
    <w:rsid w:val="00BC6102"/>
    <w:rsid w:val="00BC6249"/>
    <w:rsid w:val="00BC6294"/>
    <w:rsid w:val="00BC63FC"/>
    <w:rsid w:val="00BC67EF"/>
    <w:rsid w:val="00BC695A"/>
    <w:rsid w:val="00BC6D81"/>
    <w:rsid w:val="00BC6DE7"/>
    <w:rsid w:val="00BC6F33"/>
    <w:rsid w:val="00BC728C"/>
    <w:rsid w:val="00BC77E7"/>
    <w:rsid w:val="00BC7C97"/>
    <w:rsid w:val="00BD0570"/>
    <w:rsid w:val="00BD06E3"/>
    <w:rsid w:val="00BD081C"/>
    <w:rsid w:val="00BD0E12"/>
    <w:rsid w:val="00BD0FC5"/>
    <w:rsid w:val="00BD10DB"/>
    <w:rsid w:val="00BD210F"/>
    <w:rsid w:val="00BD23F8"/>
    <w:rsid w:val="00BD2533"/>
    <w:rsid w:val="00BD2B24"/>
    <w:rsid w:val="00BD2B3D"/>
    <w:rsid w:val="00BD2D67"/>
    <w:rsid w:val="00BD32AF"/>
    <w:rsid w:val="00BD3592"/>
    <w:rsid w:val="00BD37AA"/>
    <w:rsid w:val="00BD414C"/>
    <w:rsid w:val="00BD4233"/>
    <w:rsid w:val="00BD432C"/>
    <w:rsid w:val="00BD4337"/>
    <w:rsid w:val="00BD43F6"/>
    <w:rsid w:val="00BD470B"/>
    <w:rsid w:val="00BD48E0"/>
    <w:rsid w:val="00BD499E"/>
    <w:rsid w:val="00BD4B75"/>
    <w:rsid w:val="00BD4BC3"/>
    <w:rsid w:val="00BD4C83"/>
    <w:rsid w:val="00BD4D9A"/>
    <w:rsid w:val="00BD50FC"/>
    <w:rsid w:val="00BD518E"/>
    <w:rsid w:val="00BD591F"/>
    <w:rsid w:val="00BD5FB4"/>
    <w:rsid w:val="00BD6151"/>
    <w:rsid w:val="00BD6187"/>
    <w:rsid w:val="00BD61D5"/>
    <w:rsid w:val="00BE06C3"/>
    <w:rsid w:val="00BE0B12"/>
    <w:rsid w:val="00BE0DFF"/>
    <w:rsid w:val="00BE1066"/>
    <w:rsid w:val="00BE128F"/>
    <w:rsid w:val="00BE196E"/>
    <w:rsid w:val="00BE1A11"/>
    <w:rsid w:val="00BE1A8E"/>
    <w:rsid w:val="00BE1AC3"/>
    <w:rsid w:val="00BE1CF6"/>
    <w:rsid w:val="00BE2305"/>
    <w:rsid w:val="00BE2440"/>
    <w:rsid w:val="00BE28FB"/>
    <w:rsid w:val="00BE2C22"/>
    <w:rsid w:val="00BE390A"/>
    <w:rsid w:val="00BE3B5D"/>
    <w:rsid w:val="00BE405E"/>
    <w:rsid w:val="00BE4277"/>
    <w:rsid w:val="00BE48E8"/>
    <w:rsid w:val="00BE4BC6"/>
    <w:rsid w:val="00BE51E2"/>
    <w:rsid w:val="00BE529F"/>
    <w:rsid w:val="00BE5A28"/>
    <w:rsid w:val="00BE5A46"/>
    <w:rsid w:val="00BE5AF0"/>
    <w:rsid w:val="00BE5FD2"/>
    <w:rsid w:val="00BE6946"/>
    <w:rsid w:val="00BE6C44"/>
    <w:rsid w:val="00BE6CAC"/>
    <w:rsid w:val="00BE734F"/>
    <w:rsid w:val="00BE7665"/>
    <w:rsid w:val="00BE797C"/>
    <w:rsid w:val="00BE7CC2"/>
    <w:rsid w:val="00BE7D61"/>
    <w:rsid w:val="00BE7DD3"/>
    <w:rsid w:val="00BE7FA6"/>
    <w:rsid w:val="00BF01D9"/>
    <w:rsid w:val="00BF081B"/>
    <w:rsid w:val="00BF0E07"/>
    <w:rsid w:val="00BF1072"/>
    <w:rsid w:val="00BF1125"/>
    <w:rsid w:val="00BF17CC"/>
    <w:rsid w:val="00BF17E5"/>
    <w:rsid w:val="00BF1A79"/>
    <w:rsid w:val="00BF1B29"/>
    <w:rsid w:val="00BF1B5F"/>
    <w:rsid w:val="00BF1B7A"/>
    <w:rsid w:val="00BF1C8B"/>
    <w:rsid w:val="00BF1E28"/>
    <w:rsid w:val="00BF2196"/>
    <w:rsid w:val="00BF2224"/>
    <w:rsid w:val="00BF2416"/>
    <w:rsid w:val="00BF24AD"/>
    <w:rsid w:val="00BF2A18"/>
    <w:rsid w:val="00BF2C53"/>
    <w:rsid w:val="00BF2CCF"/>
    <w:rsid w:val="00BF32DA"/>
    <w:rsid w:val="00BF37DE"/>
    <w:rsid w:val="00BF40D3"/>
    <w:rsid w:val="00BF4189"/>
    <w:rsid w:val="00BF486E"/>
    <w:rsid w:val="00BF4AFC"/>
    <w:rsid w:val="00BF4DB4"/>
    <w:rsid w:val="00BF56CE"/>
    <w:rsid w:val="00BF5AD4"/>
    <w:rsid w:val="00BF5C0A"/>
    <w:rsid w:val="00BF608A"/>
    <w:rsid w:val="00BF63DB"/>
    <w:rsid w:val="00BF681C"/>
    <w:rsid w:val="00BF6B43"/>
    <w:rsid w:val="00BF6F72"/>
    <w:rsid w:val="00BF70A4"/>
    <w:rsid w:val="00BF76DF"/>
    <w:rsid w:val="00BF7B79"/>
    <w:rsid w:val="00BF7C8F"/>
    <w:rsid w:val="00BF7F4A"/>
    <w:rsid w:val="00BF7F71"/>
    <w:rsid w:val="00C0005C"/>
    <w:rsid w:val="00C006FE"/>
    <w:rsid w:val="00C00787"/>
    <w:rsid w:val="00C00939"/>
    <w:rsid w:val="00C00994"/>
    <w:rsid w:val="00C00EBA"/>
    <w:rsid w:val="00C00F6A"/>
    <w:rsid w:val="00C011BC"/>
    <w:rsid w:val="00C01AC5"/>
    <w:rsid w:val="00C01B3E"/>
    <w:rsid w:val="00C02131"/>
    <w:rsid w:val="00C022B9"/>
    <w:rsid w:val="00C02335"/>
    <w:rsid w:val="00C024D7"/>
    <w:rsid w:val="00C02DA3"/>
    <w:rsid w:val="00C03393"/>
    <w:rsid w:val="00C03BEA"/>
    <w:rsid w:val="00C03F46"/>
    <w:rsid w:val="00C04259"/>
    <w:rsid w:val="00C0537F"/>
    <w:rsid w:val="00C0562F"/>
    <w:rsid w:val="00C05E1C"/>
    <w:rsid w:val="00C06616"/>
    <w:rsid w:val="00C069A5"/>
    <w:rsid w:val="00C07066"/>
    <w:rsid w:val="00C07239"/>
    <w:rsid w:val="00C072EC"/>
    <w:rsid w:val="00C07371"/>
    <w:rsid w:val="00C07385"/>
    <w:rsid w:val="00C07A70"/>
    <w:rsid w:val="00C07D02"/>
    <w:rsid w:val="00C07D03"/>
    <w:rsid w:val="00C07E71"/>
    <w:rsid w:val="00C10244"/>
    <w:rsid w:val="00C10472"/>
    <w:rsid w:val="00C10476"/>
    <w:rsid w:val="00C10566"/>
    <w:rsid w:val="00C10913"/>
    <w:rsid w:val="00C10923"/>
    <w:rsid w:val="00C10CB6"/>
    <w:rsid w:val="00C11052"/>
    <w:rsid w:val="00C11092"/>
    <w:rsid w:val="00C11277"/>
    <w:rsid w:val="00C11425"/>
    <w:rsid w:val="00C12198"/>
    <w:rsid w:val="00C12272"/>
    <w:rsid w:val="00C12388"/>
    <w:rsid w:val="00C123C8"/>
    <w:rsid w:val="00C12A4A"/>
    <w:rsid w:val="00C12A97"/>
    <w:rsid w:val="00C12C28"/>
    <w:rsid w:val="00C131BA"/>
    <w:rsid w:val="00C14836"/>
    <w:rsid w:val="00C14918"/>
    <w:rsid w:val="00C15116"/>
    <w:rsid w:val="00C15167"/>
    <w:rsid w:val="00C152D9"/>
    <w:rsid w:val="00C15DC0"/>
    <w:rsid w:val="00C1648D"/>
    <w:rsid w:val="00C165D4"/>
    <w:rsid w:val="00C16E8B"/>
    <w:rsid w:val="00C17072"/>
    <w:rsid w:val="00C174B5"/>
    <w:rsid w:val="00C1754A"/>
    <w:rsid w:val="00C17C73"/>
    <w:rsid w:val="00C17DF6"/>
    <w:rsid w:val="00C17F1B"/>
    <w:rsid w:val="00C17FF7"/>
    <w:rsid w:val="00C20298"/>
    <w:rsid w:val="00C20483"/>
    <w:rsid w:val="00C2049F"/>
    <w:rsid w:val="00C2072D"/>
    <w:rsid w:val="00C2079D"/>
    <w:rsid w:val="00C20C13"/>
    <w:rsid w:val="00C20DA0"/>
    <w:rsid w:val="00C219A8"/>
    <w:rsid w:val="00C21EE6"/>
    <w:rsid w:val="00C2252C"/>
    <w:rsid w:val="00C22A52"/>
    <w:rsid w:val="00C22B6D"/>
    <w:rsid w:val="00C22DC2"/>
    <w:rsid w:val="00C22DE2"/>
    <w:rsid w:val="00C22E25"/>
    <w:rsid w:val="00C2325F"/>
    <w:rsid w:val="00C23710"/>
    <w:rsid w:val="00C23CDD"/>
    <w:rsid w:val="00C24B84"/>
    <w:rsid w:val="00C24BA3"/>
    <w:rsid w:val="00C2523C"/>
    <w:rsid w:val="00C25457"/>
    <w:rsid w:val="00C254AE"/>
    <w:rsid w:val="00C2559A"/>
    <w:rsid w:val="00C25731"/>
    <w:rsid w:val="00C25AA8"/>
    <w:rsid w:val="00C25AC4"/>
    <w:rsid w:val="00C25D5F"/>
    <w:rsid w:val="00C261D1"/>
    <w:rsid w:val="00C26462"/>
    <w:rsid w:val="00C26AD5"/>
    <w:rsid w:val="00C300A4"/>
    <w:rsid w:val="00C300FE"/>
    <w:rsid w:val="00C30248"/>
    <w:rsid w:val="00C305CF"/>
    <w:rsid w:val="00C305DC"/>
    <w:rsid w:val="00C30735"/>
    <w:rsid w:val="00C309D8"/>
    <w:rsid w:val="00C30A4B"/>
    <w:rsid w:val="00C30EBC"/>
    <w:rsid w:val="00C3122F"/>
    <w:rsid w:val="00C312CE"/>
    <w:rsid w:val="00C313B0"/>
    <w:rsid w:val="00C31489"/>
    <w:rsid w:val="00C317AE"/>
    <w:rsid w:val="00C31B1B"/>
    <w:rsid w:val="00C31BEB"/>
    <w:rsid w:val="00C31D39"/>
    <w:rsid w:val="00C32041"/>
    <w:rsid w:val="00C322C9"/>
    <w:rsid w:val="00C32331"/>
    <w:rsid w:val="00C32584"/>
    <w:rsid w:val="00C327FE"/>
    <w:rsid w:val="00C33D8C"/>
    <w:rsid w:val="00C33F4F"/>
    <w:rsid w:val="00C3419B"/>
    <w:rsid w:val="00C3463F"/>
    <w:rsid w:val="00C34661"/>
    <w:rsid w:val="00C34E5A"/>
    <w:rsid w:val="00C350AE"/>
    <w:rsid w:val="00C351BC"/>
    <w:rsid w:val="00C352E4"/>
    <w:rsid w:val="00C3572A"/>
    <w:rsid w:val="00C35899"/>
    <w:rsid w:val="00C35FF6"/>
    <w:rsid w:val="00C364C9"/>
    <w:rsid w:val="00C36FEC"/>
    <w:rsid w:val="00C370A8"/>
    <w:rsid w:val="00C374F1"/>
    <w:rsid w:val="00C37F64"/>
    <w:rsid w:val="00C40081"/>
    <w:rsid w:val="00C4067F"/>
    <w:rsid w:val="00C40735"/>
    <w:rsid w:val="00C40A3E"/>
    <w:rsid w:val="00C40F56"/>
    <w:rsid w:val="00C4105A"/>
    <w:rsid w:val="00C41488"/>
    <w:rsid w:val="00C41543"/>
    <w:rsid w:val="00C41AAB"/>
    <w:rsid w:val="00C41FF2"/>
    <w:rsid w:val="00C42628"/>
    <w:rsid w:val="00C42E4D"/>
    <w:rsid w:val="00C43599"/>
    <w:rsid w:val="00C4390D"/>
    <w:rsid w:val="00C43ABE"/>
    <w:rsid w:val="00C43DDF"/>
    <w:rsid w:val="00C44AE3"/>
    <w:rsid w:val="00C44B09"/>
    <w:rsid w:val="00C44D0E"/>
    <w:rsid w:val="00C45386"/>
    <w:rsid w:val="00C45394"/>
    <w:rsid w:val="00C45510"/>
    <w:rsid w:val="00C4582F"/>
    <w:rsid w:val="00C458F6"/>
    <w:rsid w:val="00C45BBA"/>
    <w:rsid w:val="00C45E6C"/>
    <w:rsid w:val="00C461E9"/>
    <w:rsid w:val="00C468B0"/>
    <w:rsid w:val="00C46CDE"/>
    <w:rsid w:val="00C46DC3"/>
    <w:rsid w:val="00C47117"/>
    <w:rsid w:val="00C471EF"/>
    <w:rsid w:val="00C4762C"/>
    <w:rsid w:val="00C4780C"/>
    <w:rsid w:val="00C47DF1"/>
    <w:rsid w:val="00C47EDE"/>
    <w:rsid w:val="00C50A3F"/>
    <w:rsid w:val="00C50BCC"/>
    <w:rsid w:val="00C50D0C"/>
    <w:rsid w:val="00C512A8"/>
    <w:rsid w:val="00C51670"/>
    <w:rsid w:val="00C51715"/>
    <w:rsid w:val="00C51B29"/>
    <w:rsid w:val="00C52207"/>
    <w:rsid w:val="00C523B4"/>
    <w:rsid w:val="00C5276A"/>
    <w:rsid w:val="00C53203"/>
    <w:rsid w:val="00C532E8"/>
    <w:rsid w:val="00C5345D"/>
    <w:rsid w:val="00C534A1"/>
    <w:rsid w:val="00C53552"/>
    <w:rsid w:val="00C535B2"/>
    <w:rsid w:val="00C53A2F"/>
    <w:rsid w:val="00C53B1B"/>
    <w:rsid w:val="00C53C8F"/>
    <w:rsid w:val="00C548DE"/>
    <w:rsid w:val="00C549D0"/>
    <w:rsid w:val="00C54C1A"/>
    <w:rsid w:val="00C55508"/>
    <w:rsid w:val="00C55522"/>
    <w:rsid w:val="00C5563E"/>
    <w:rsid w:val="00C5581B"/>
    <w:rsid w:val="00C5638E"/>
    <w:rsid w:val="00C566C2"/>
    <w:rsid w:val="00C567B9"/>
    <w:rsid w:val="00C56E67"/>
    <w:rsid w:val="00C57073"/>
    <w:rsid w:val="00C57687"/>
    <w:rsid w:val="00C5795A"/>
    <w:rsid w:val="00C57AA7"/>
    <w:rsid w:val="00C57AAA"/>
    <w:rsid w:val="00C57CF6"/>
    <w:rsid w:val="00C57DA1"/>
    <w:rsid w:val="00C57F9E"/>
    <w:rsid w:val="00C603D5"/>
    <w:rsid w:val="00C60A80"/>
    <w:rsid w:val="00C60CCB"/>
    <w:rsid w:val="00C61032"/>
    <w:rsid w:val="00C6108D"/>
    <w:rsid w:val="00C6112F"/>
    <w:rsid w:val="00C611E2"/>
    <w:rsid w:val="00C61378"/>
    <w:rsid w:val="00C614B6"/>
    <w:rsid w:val="00C61C3D"/>
    <w:rsid w:val="00C61C6D"/>
    <w:rsid w:val="00C61E22"/>
    <w:rsid w:val="00C624FD"/>
    <w:rsid w:val="00C62D9F"/>
    <w:rsid w:val="00C630F3"/>
    <w:rsid w:val="00C631D7"/>
    <w:rsid w:val="00C63731"/>
    <w:rsid w:val="00C63D09"/>
    <w:rsid w:val="00C63DE2"/>
    <w:rsid w:val="00C63ECA"/>
    <w:rsid w:val="00C642B0"/>
    <w:rsid w:val="00C6443F"/>
    <w:rsid w:val="00C644B2"/>
    <w:rsid w:val="00C64690"/>
    <w:rsid w:val="00C64AF0"/>
    <w:rsid w:val="00C64B04"/>
    <w:rsid w:val="00C65197"/>
    <w:rsid w:val="00C653B6"/>
    <w:rsid w:val="00C65744"/>
    <w:rsid w:val="00C65998"/>
    <w:rsid w:val="00C65B3F"/>
    <w:rsid w:val="00C65D9D"/>
    <w:rsid w:val="00C66141"/>
    <w:rsid w:val="00C661FA"/>
    <w:rsid w:val="00C66231"/>
    <w:rsid w:val="00C662F8"/>
    <w:rsid w:val="00C66A24"/>
    <w:rsid w:val="00C67000"/>
    <w:rsid w:val="00C67737"/>
    <w:rsid w:val="00C677AD"/>
    <w:rsid w:val="00C678A4"/>
    <w:rsid w:val="00C679B9"/>
    <w:rsid w:val="00C67BAC"/>
    <w:rsid w:val="00C67C81"/>
    <w:rsid w:val="00C67F76"/>
    <w:rsid w:val="00C700C1"/>
    <w:rsid w:val="00C70386"/>
    <w:rsid w:val="00C704F0"/>
    <w:rsid w:val="00C71534"/>
    <w:rsid w:val="00C71569"/>
    <w:rsid w:val="00C71862"/>
    <w:rsid w:val="00C71903"/>
    <w:rsid w:val="00C720DD"/>
    <w:rsid w:val="00C72604"/>
    <w:rsid w:val="00C72A57"/>
    <w:rsid w:val="00C72E66"/>
    <w:rsid w:val="00C734DD"/>
    <w:rsid w:val="00C7381B"/>
    <w:rsid w:val="00C7388F"/>
    <w:rsid w:val="00C73F41"/>
    <w:rsid w:val="00C74111"/>
    <w:rsid w:val="00C74196"/>
    <w:rsid w:val="00C74E74"/>
    <w:rsid w:val="00C74F71"/>
    <w:rsid w:val="00C750FB"/>
    <w:rsid w:val="00C7517D"/>
    <w:rsid w:val="00C75352"/>
    <w:rsid w:val="00C75448"/>
    <w:rsid w:val="00C755E0"/>
    <w:rsid w:val="00C75799"/>
    <w:rsid w:val="00C75B9C"/>
    <w:rsid w:val="00C76158"/>
    <w:rsid w:val="00C76264"/>
    <w:rsid w:val="00C7651C"/>
    <w:rsid w:val="00C76666"/>
    <w:rsid w:val="00C769A0"/>
    <w:rsid w:val="00C76E9A"/>
    <w:rsid w:val="00C772E1"/>
    <w:rsid w:val="00C779A0"/>
    <w:rsid w:val="00C77E89"/>
    <w:rsid w:val="00C801F8"/>
    <w:rsid w:val="00C803CB"/>
    <w:rsid w:val="00C80740"/>
    <w:rsid w:val="00C80ADD"/>
    <w:rsid w:val="00C811A3"/>
    <w:rsid w:val="00C8131A"/>
    <w:rsid w:val="00C81744"/>
    <w:rsid w:val="00C8185A"/>
    <w:rsid w:val="00C822EB"/>
    <w:rsid w:val="00C824A1"/>
    <w:rsid w:val="00C82977"/>
    <w:rsid w:val="00C82A86"/>
    <w:rsid w:val="00C831A3"/>
    <w:rsid w:val="00C834A0"/>
    <w:rsid w:val="00C83535"/>
    <w:rsid w:val="00C839A0"/>
    <w:rsid w:val="00C83B6B"/>
    <w:rsid w:val="00C83B7E"/>
    <w:rsid w:val="00C83CDC"/>
    <w:rsid w:val="00C84368"/>
    <w:rsid w:val="00C85239"/>
    <w:rsid w:val="00C8525E"/>
    <w:rsid w:val="00C8579E"/>
    <w:rsid w:val="00C857B8"/>
    <w:rsid w:val="00C85966"/>
    <w:rsid w:val="00C861EA"/>
    <w:rsid w:val="00C86231"/>
    <w:rsid w:val="00C86365"/>
    <w:rsid w:val="00C86420"/>
    <w:rsid w:val="00C8682D"/>
    <w:rsid w:val="00C868A8"/>
    <w:rsid w:val="00C86914"/>
    <w:rsid w:val="00C869E4"/>
    <w:rsid w:val="00C86B98"/>
    <w:rsid w:val="00C86C55"/>
    <w:rsid w:val="00C86CD0"/>
    <w:rsid w:val="00C86F6E"/>
    <w:rsid w:val="00C86F93"/>
    <w:rsid w:val="00C901EE"/>
    <w:rsid w:val="00C905DB"/>
    <w:rsid w:val="00C90EBD"/>
    <w:rsid w:val="00C90F5F"/>
    <w:rsid w:val="00C911DE"/>
    <w:rsid w:val="00C915D5"/>
    <w:rsid w:val="00C91741"/>
    <w:rsid w:val="00C924ED"/>
    <w:rsid w:val="00C92B6B"/>
    <w:rsid w:val="00C92B9E"/>
    <w:rsid w:val="00C92FE8"/>
    <w:rsid w:val="00C93034"/>
    <w:rsid w:val="00C9342A"/>
    <w:rsid w:val="00C93AAC"/>
    <w:rsid w:val="00C93C34"/>
    <w:rsid w:val="00C94283"/>
    <w:rsid w:val="00C947CE"/>
    <w:rsid w:val="00C94D97"/>
    <w:rsid w:val="00C95253"/>
    <w:rsid w:val="00C954E7"/>
    <w:rsid w:val="00C96047"/>
    <w:rsid w:val="00C962A6"/>
    <w:rsid w:val="00C962A7"/>
    <w:rsid w:val="00C96908"/>
    <w:rsid w:val="00C96DBF"/>
    <w:rsid w:val="00C971BA"/>
    <w:rsid w:val="00C97241"/>
    <w:rsid w:val="00C9750D"/>
    <w:rsid w:val="00C97AEB"/>
    <w:rsid w:val="00C97D89"/>
    <w:rsid w:val="00CA01AB"/>
    <w:rsid w:val="00CA01E5"/>
    <w:rsid w:val="00CA03D0"/>
    <w:rsid w:val="00CA05BE"/>
    <w:rsid w:val="00CA137B"/>
    <w:rsid w:val="00CA19A2"/>
    <w:rsid w:val="00CA19C5"/>
    <w:rsid w:val="00CA1BC9"/>
    <w:rsid w:val="00CA2D17"/>
    <w:rsid w:val="00CA300C"/>
    <w:rsid w:val="00CA33A3"/>
    <w:rsid w:val="00CA3674"/>
    <w:rsid w:val="00CA369E"/>
    <w:rsid w:val="00CA36AC"/>
    <w:rsid w:val="00CA37B5"/>
    <w:rsid w:val="00CA3ED7"/>
    <w:rsid w:val="00CA3F3D"/>
    <w:rsid w:val="00CA404D"/>
    <w:rsid w:val="00CA4126"/>
    <w:rsid w:val="00CA42B9"/>
    <w:rsid w:val="00CA45B2"/>
    <w:rsid w:val="00CA48BD"/>
    <w:rsid w:val="00CA531C"/>
    <w:rsid w:val="00CA571F"/>
    <w:rsid w:val="00CA5999"/>
    <w:rsid w:val="00CA59E7"/>
    <w:rsid w:val="00CA5BDC"/>
    <w:rsid w:val="00CA620C"/>
    <w:rsid w:val="00CA685F"/>
    <w:rsid w:val="00CA6F5D"/>
    <w:rsid w:val="00CA77B1"/>
    <w:rsid w:val="00CB02EF"/>
    <w:rsid w:val="00CB07DD"/>
    <w:rsid w:val="00CB08D4"/>
    <w:rsid w:val="00CB095A"/>
    <w:rsid w:val="00CB0C4B"/>
    <w:rsid w:val="00CB15F2"/>
    <w:rsid w:val="00CB1864"/>
    <w:rsid w:val="00CB1955"/>
    <w:rsid w:val="00CB230F"/>
    <w:rsid w:val="00CB2325"/>
    <w:rsid w:val="00CB234D"/>
    <w:rsid w:val="00CB27D9"/>
    <w:rsid w:val="00CB29DD"/>
    <w:rsid w:val="00CB2C6C"/>
    <w:rsid w:val="00CB2D0A"/>
    <w:rsid w:val="00CB2D85"/>
    <w:rsid w:val="00CB307E"/>
    <w:rsid w:val="00CB3235"/>
    <w:rsid w:val="00CB3BDB"/>
    <w:rsid w:val="00CB3C5B"/>
    <w:rsid w:val="00CB3E33"/>
    <w:rsid w:val="00CB407B"/>
    <w:rsid w:val="00CB40EA"/>
    <w:rsid w:val="00CB41D8"/>
    <w:rsid w:val="00CB41E8"/>
    <w:rsid w:val="00CB42AA"/>
    <w:rsid w:val="00CB4735"/>
    <w:rsid w:val="00CB48A1"/>
    <w:rsid w:val="00CB4C08"/>
    <w:rsid w:val="00CB5540"/>
    <w:rsid w:val="00CB5679"/>
    <w:rsid w:val="00CB5815"/>
    <w:rsid w:val="00CB5B38"/>
    <w:rsid w:val="00CB5FD2"/>
    <w:rsid w:val="00CB61C2"/>
    <w:rsid w:val="00CB653D"/>
    <w:rsid w:val="00CB6575"/>
    <w:rsid w:val="00CB68D8"/>
    <w:rsid w:val="00CB6FBF"/>
    <w:rsid w:val="00CB74FB"/>
    <w:rsid w:val="00CB75D2"/>
    <w:rsid w:val="00CB7ACD"/>
    <w:rsid w:val="00CB7B99"/>
    <w:rsid w:val="00CB7C59"/>
    <w:rsid w:val="00CB7F24"/>
    <w:rsid w:val="00CC00FA"/>
    <w:rsid w:val="00CC0804"/>
    <w:rsid w:val="00CC0A02"/>
    <w:rsid w:val="00CC0B57"/>
    <w:rsid w:val="00CC0CFC"/>
    <w:rsid w:val="00CC1298"/>
    <w:rsid w:val="00CC1378"/>
    <w:rsid w:val="00CC1579"/>
    <w:rsid w:val="00CC17F7"/>
    <w:rsid w:val="00CC1A36"/>
    <w:rsid w:val="00CC1B16"/>
    <w:rsid w:val="00CC2009"/>
    <w:rsid w:val="00CC249F"/>
    <w:rsid w:val="00CC278C"/>
    <w:rsid w:val="00CC2B10"/>
    <w:rsid w:val="00CC2DDC"/>
    <w:rsid w:val="00CC2E27"/>
    <w:rsid w:val="00CC2E71"/>
    <w:rsid w:val="00CC300F"/>
    <w:rsid w:val="00CC31E4"/>
    <w:rsid w:val="00CC36BA"/>
    <w:rsid w:val="00CC38BC"/>
    <w:rsid w:val="00CC3AEF"/>
    <w:rsid w:val="00CC3DB9"/>
    <w:rsid w:val="00CC4286"/>
    <w:rsid w:val="00CC42F9"/>
    <w:rsid w:val="00CC4935"/>
    <w:rsid w:val="00CC4C6D"/>
    <w:rsid w:val="00CC4FCB"/>
    <w:rsid w:val="00CC5142"/>
    <w:rsid w:val="00CC5C0D"/>
    <w:rsid w:val="00CC6AA2"/>
    <w:rsid w:val="00CC6C45"/>
    <w:rsid w:val="00CC7034"/>
    <w:rsid w:val="00CC75B7"/>
    <w:rsid w:val="00CC75F3"/>
    <w:rsid w:val="00CC76C1"/>
    <w:rsid w:val="00CC7854"/>
    <w:rsid w:val="00CC7AB6"/>
    <w:rsid w:val="00CD013A"/>
    <w:rsid w:val="00CD0341"/>
    <w:rsid w:val="00CD04EF"/>
    <w:rsid w:val="00CD0E2A"/>
    <w:rsid w:val="00CD13BF"/>
    <w:rsid w:val="00CD16AA"/>
    <w:rsid w:val="00CD1722"/>
    <w:rsid w:val="00CD1941"/>
    <w:rsid w:val="00CD1A8C"/>
    <w:rsid w:val="00CD23E1"/>
    <w:rsid w:val="00CD2873"/>
    <w:rsid w:val="00CD3078"/>
    <w:rsid w:val="00CD34F2"/>
    <w:rsid w:val="00CD369C"/>
    <w:rsid w:val="00CD39ED"/>
    <w:rsid w:val="00CD41B2"/>
    <w:rsid w:val="00CD46E4"/>
    <w:rsid w:val="00CD46E9"/>
    <w:rsid w:val="00CD4AAC"/>
    <w:rsid w:val="00CD4AED"/>
    <w:rsid w:val="00CD4AF1"/>
    <w:rsid w:val="00CD4C04"/>
    <w:rsid w:val="00CD4DC3"/>
    <w:rsid w:val="00CD50C6"/>
    <w:rsid w:val="00CD5254"/>
    <w:rsid w:val="00CD5891"/>
    <w:rsid w:val="00CD5C9B"/>
    <w:rsid w:val="00CD5FB3"/>
    <w:rsid w:val="00CD6341"/>
    <w:rsid w:val="00CD666F"/>
    <w:rsid w:val="00CD6878"/>
    <w:rsid w:val="00CD6A19"/>
    <w:rsid w:val="00CD6F32"/>
    <w:rsid w:val="00CE0A5A"/>
    <w:rsid w:val="00CE13BD"/>
    <w:rsid w:val="00CE1597"/>
    <w:rsid w:val="00CE1831"/>
    <w:rsid w:val="00CE1D0A"/>
    <w:rsid w:val="00CE1DF9"/>
    <w:rsid w:val="00CE2111"/>
    <w:rsid w:val="00CE23D0"/>
    <w:rsid w:val="00CE2823"/>
    <w:rsid w:val="00CE2AD5"/>
    <w:rsid w:val="00CE2BFC"/>
    <w:rsid w:val="00CE2CE7"/>
    <w:rsid w:val="00CE2E88"/>
    <w:rsid w:val="00CE31E6"/>
    <w:rsid w:val="00CE32D4"/>
    <w:rsid w:val="00CE35DF"/>
    <w:rsid w:val="00CE3A41"/>
    <w:rsid w:val="00CE3B4D"/>
    <w:rsid w:val="00CE3FDF"/>
    <w:rsid w:val="00CE4349"/>
    <w:rsid w:val="00CE4A0A"/>
    <w:rsid w:val="00CE4C2C"/>
    <w:rsid w:val="00CE504C"/>
    <w:rsid w:val="00CE5265"/>
    <w:rsid w:val="00CE5273"/>
    <w:rsid w:val="00CE52A4"/>
    <w:rsid w:val="00CE5332"/>
    <w:rsid w:val="00CE58F6"/>
    <w:rsid w:val="00CE591D"/>
    <w:rsid w:val="00CE5B6C"/>
    <w:rsid w:val="00CE612D"/>
    <w:rsid w:val="00CE62B9"/>
    <w:rsid w:val="00CE6D22"/>
    <w:rsid w:val="00CE6E48"/>
    <w:rsid w:val="00CE6FB6"/>
    <w:rsid w:val="00CE6FB9"/>
    <w:rsid w:val="00CE701F"/>
    <w:rsid w:val="00CE7285"/>
    <w:rsid w:val="00CE7554"/>
    <w:rsid w:val="00CE75EA"/>
    <w:rsid w:val="00CE7A4E"/>
    <w:rsid w:val="00CE7C4F"/>
    <w:rsid w:val="00CE7FC2"/>
    <w:rsid w:val="00CF01FB"/>
    <w:rsid w:val="00CF0855"/>
    <w:rsid w:val="00CF09AA"/>
    <w:rsid w:val="00CF1505"/>
    <w:rsid w:val="00CF177B"/>
    <w:rsid w:val="00CF2008"/>
    <w:rsid w:val="00CF2294"/>
    <w:rsid w:val="00CF2507"/>
    <w:rsid w:val="00CF26EE"/>
    <w:rsid w:val="00CF2A40"/>
    <w:rsid w:val="00CF2C66"/>
    <w:rsid w:val="00CF2DD9"/>
    <w:rsid w:val="00CF304E"/>
    <w:rsid w:val="00CF3445"/>
    <w:rsid w:val="00CF3645"/>
    <w:rsid w:val="00CF3D11"/>
    <w:rsid w:val="00CF44EB"/>
    <w:rsid w:val="00CF4837"/>
    <w:rsid w:val="00CF4C42"/>
    <w:rsid w:val="00CF52F7"/>
    <w:rsid w:val="00CF531B"/>
    <w:rsid w:val="00CF5887"/>
    <w:rsid w:val="00CF58D3"/>
    <w:rsid w:val="00CF5DED"/>
    <w:rsid w:val="00CF6042"/>
    <w:rsid w:val="00CF609B"/>
    <w:rsid w:val="00CF6438"/>
    <w:rsid w:val="00CF6819"/>
    <w:rsid w:val="00CF68A8"/>
    <w:rsid w:val="00CF6C64"/>
    <w:rsid w:val="00CF7007"/>
    <w:rsid w:val="00CF712E"/>
    <w:rsid w:val="00CF719F"/>
    <w:rsid w:val="00CF7337"/>
    <w:rsid w:val="00CF7CCA"/>
    <w:rsid w:val="00D005E2"/>
    <w:rsid w:val="00D00932"/>
    <w:rsid w:val="00D00A18"/>
    <w:rsid w:val="00D00A35"/>
    <w:rsid w:val="00D00CD2"/>
    <w:rsid w:val="00D00FAE"/>
    <w:rsid w:val="00D01146"/>
    <w:rsid w:val="00D0129E"/>
    <w:rsid w:val="00D017D0"/>
    <w:rsid w:val="00D01EFC"/>
    <w:rsid w:val="00D02254"/>
    <w:rsid w:val="00D02841"/>
    <w:rsid w:val="00D0356D"/>
    <w:rsid w:val="00D03660"/>
    <w:rsid w:val="00D03793"/>
    <w:rsid w:val="00D03A39"/>
    <w:rsid w:val="00D03AAC"/>
    <w:rsid w:val="00D03AEE"/>
    <w:rsid w:val="00D03C33"/>
    <w:rsid w:val="00D03C46"/>
    <w:rsid w:val="00D03C87"/>
    <w:rsid w:val="00D03D35"/>
    <w:rsid w:val="00D040F7"/>
    <w:rsid w:val="00D04151"/>
    <w:rsid w:val="00D041D2"/>
    <w:rsid w:val="00D043A1"/>
    <w:rsid w:val="00D0442E"/>
    <w:rsid w:val="00D04730"/>
    <w:rsid w:val="00D04B06"/>
    <w:rsid w:val="00D04CB6"/>
    <w:rsid w:val="00D056E7"/>
    <w:rsid w:val="00D05867"/>
    <w:rsid w:val="00D05E1E"/>
    <w:rsid w:val="00D0626B"/>
    <w:rsid w:val="00D062A4"/>
    <w:rsid w:val="00D0630E"/>
    <w:rsid w:val="00D06317"/>
    <w:rsid w:val="00D06CA4"/>
    <w:rsid w:val="00D06DDE"/>
    <w:rsid w:val="00D06E4A"/>
    <w:rsid w:val="00D07580"/>
    <w:rsid w:val="00D07BB6"/>
    <w:rsid w:val="00D07C11"/>
    <w:rsid w:val="00D07CB5"/>
    <w:rsid w:val="00D104EC"/>
    <w:rsid w:val="00D104ED"/>
    <w:rsid w:val="00D10531"/>
    <w:rsid w:val="00D1078F"/>
    <w:rsid w:val="00D10AAF"/>
    <w:rsid w:val="00D10EA2"/>
    <w:rsid w:val="00D11240"/>
    <w:rsid w:val="00D1195D"/>
    <w:rsid w:val="00D119F4"/>
    <w:rsid w:val="00D11A5F"/>
    <w:rsid w:val="00D12067"/>
    <w:rsid w:val="00D12112"/>
    <w:rsid w:val="00D122CA"/>
    <w:rsid w:val="00D1245C"/>
    <w:rsid w:val="00D1253D"/>
    <w:rsid w:val="00D12696"/>
    <w:rsid w:val="00D129BA"/>
    <w:rsid w:val="00D131EC"/>
    <w:rsid w:val="00D13651"/>
    <w:rsid w:val="00D139F8"/>
    <w:rsid w:val="00D152A8"/>
    <w:rsid w:val="00D15547"/>
    <w:rsid w:val="00D15BBA"/>
    <w:rsid w:val="00D15C43"/>
    <w:rsid w:val="00D15E3D"/>
    <w:rsid w:val="00D16429"/>
    <w:rsid w:val="00D164F8"/>
    <w:rsid w:val="00D16C4B"/>
    <w:rsid w:val="00D171D1"/>
    <w:rsid w:val="00D172B0"/>
    <w:rsid w:val="00D1793A"/>
    <w:rsid w:val="00D17CC3"/>
    <w:rsid w:val="00D17E49"/>
    <w:rsid w:val="00D17EB8"/>
    <w:rsid w:val="00D17F6B"/>
    <w:rsid w:val="00D17F85"/>
    <w:rsid w:val="00D2016E"/>
    <w:rsid w:val="00D2030C"/>
    <w:rsid w:val="00D20A03"/>
    <w:rsid w:val="00D20A50"/>
    <w:rsid w:val="00D20AB2"/>
    <w:rsid w:val="00D20B40"/>
    <w:rsid w:val="00D21488"/>
    <w:rsid w:val="00D21D40"/>
    <w:rsid w:val="00D22014"/>
    <w:rsid w:val="00D22021"/>
    <w:rsid w:val="00D22024"/>
    <w:rsid w:val="00D22D7D"/>
    <w:rsid w:val="00D22F79"/>
    <w:rsid w:val="00D2347C"/>
    <w:rsid w:val="00D23D2B"/>
    <w:rsid w:val="00D23FE7"/>
    <w:rsid w:val="00D24174"/>
    <w:rsid w:val="00D243A0"/>
    <w:rsid w:val="00D2443B"/>
    <w:rsid w:val="00D24980"/>
    <w:rsid w:val="00D24B87"/>
    <w:rsid w:val="00D2522D"/>
    <w:rsid w:val="00D25257"/>
    <w:rsid w:val="00D255A1"/>
    <w:rsid w:val="00D2581F"/>
    <w:rsid w:val="00D25B68"/>
    <w:rsid w:val="00D25FF5"/>
    <w:rsid w:val="00D268C7"/>
    <w:rsid w:val="00D26D30"/>
    <w:rsid w:val="00D26ED5"/>
    <w:rsid w:val="00D27227"/>
    <w:rsid w:val="00D273C8"/>
    <w:rsid w:val="00D27998"/>
    <w:rsid w:val="00D27E5A"/>
    <w:rsid w:val="00D27E62"/>
    <w:rsid w:val="00D3006B"/>
    <w:rsid w:val="00D305BE"/>
    <w:rsid w:val="00D30ACC"/>
    <w:rsid w:val="00D30C92"/>
    <w:rsid w:val="00D30DB7"/>
    <w:rsid w:val="00D316AB"/>
    <w:rsid w:val="00D31D64"/>
    <w:rsid w:val="00D31E8C"/>
    <w:rsid w:val="00D32042"/>
    <w:rsid w:val="00D32370"/>
    <w:rsid w:val="00D329F4"/>
    <w:rsid w:val="00D32F16"/>
    <w:rsid w:val="00D32F23"/>
    <w:rsid w:val="00D33017"/>
    <w:rsid w:val="00D331C1"/>
    <w:rsid w:val="00D33582"/>
    <w:rsid w:val="00D33654"/>
    <w:rsid w:val="00D33B32"/>
    <w:rsid w:val="00D33C14"/>
    <w:rsid w:val="00D33D9E"/>
    <w:rsid w:val="00D33E1C"/>
    <w:rsid w:val="00D33E76"/>
    <w:rsid w:val="00D34264"/>
    <w:rsid w:val="00D34B3D"/>
    <w:rsid w:val="00D353F4"/>
    <w:rsid w:val="00D35BB7"/>
    <w:rsid w:val="00D35C22"/>
    <w:rsid w:val="00D35E20"/>
    <w:rsid w:val="00D361D2"/>
    <w:rsid w:val="00D3623E"/>
    <w:rsid w:val="00D362AE"/>
    <w:rsid w:val="00D36BBA"/>
    <w:rsid w:val="00D36C64"/>
    <w:rsid w:val="00D370BA"/>
    <w:rsid w:val="00D37163"/>
    <w:rsid w:val="00D37407"/>
    <w:rsid w:val="00D37512"/>
    <w:rsid w:val="00D37542"/>
    <w:rsid w:val="00D379BF"/>
    <w:rsid w:val="00D37BBF"/>
    <w:rsid w:val="00D37CA6"/>
    <w:rsid w:val="00D40505"/>
    <w:rsid w:val="00D40584"/>
    <w:rsid w:val="00D40BC1"/>
    <w:rsid w:val="00D41434"/>
    <w:rsid w:val="00D4157D"/>
    <w:rsid w:val="00D41756"/>
    <w:rsid w:val="00D41925"/>
    <w:rsid w:val="00D41C72"/>
    <w:rsid w:val="00D41DAD"/>
    <w:rsid w:val="00D4256C"/>
    <w:rsid w:val="00D4276C"/>
    <w:rsid w:val="00D42E12"/>
    <w:rsid w:val="00D42EE1"/>
    <w:rsid w:val="00D4317F"/>
    <w:rsid w:val="00D434F0"/>
    <w:rsid w:val="00D43903"/>
    <w:rsid w:val="00D43B3A"/>
    <w:rsid w:val="00D43F74"/>
    <w:rsid w:val="00D44870"/>
    <w:rsid w:val="00D448A7"/>
    <w:rsid w:val="00D45574"/>
    <w:rsid w:val="00D45F25"/>
    <w:rsid w:val="00D465D4"/>
    <w:rsid w:val="00D46694"/>
    <w:rsid w:val="00D46AC8"/>
    <w:rsid w:val="00D46F45"/>
    <w:rsid w:val="00D4743D"/>
    <w:rsid w:val="00D47561"/>
    <w:rsid w:val="00D4760D"/>
    <w:rsid w:val="00D4779C"/>
    <w:rsid w:val="00D477B9"/>
    <w:rsid w:val="00D47A56"/>
    <w:rsid w:val="00D47C9B"/>
    <w:rsid w:val="00D50198"/>
    <w:rsid w:val="00D50A1A"/>
    <w:rsid w:val="00D50BC4"/>
    <w:rsid w:val="00D50BEB"/>
    <w:rsid w:val="00D50E1F"/>
    <w:rsid w:val="00D521AA"/>
    <w:rsid w:val="00D521B5"/>
    <w:rsid w:val="00D52437"/>
    <w:rsid w:val="00D53145"/>
    <w:rsid w:val="00D533C5"/>
    <w:rsid w:val="00D5368A"/>
    <w:rsid w:val="00D54611"/>
    <w:rsid w:val="00D54A5D"/>
    <w:rsid w:val="00D54C1D"/>
    <w:rsid w:val="00D550D7"/>
    <w:rsid w:val="00D55399"/>
    <w:rsid w:val="00D55CEF"/>
    <w:rsid w:val="00D55E8E"/>
    <w:rsid w:val="00D55EBB"/>
    <w:rsid w:val="00D5608A"/>
    <w:rsid w:val="00D56650"/>
    <w:rsid w:val="00D56728"/>
    <w:rsid w:val="00D57180"/>
    <w:rsid w:val="00D57207"/>
    <w:rsid w:val="00D577D4"/>
    <w:rsid w:val="00D579E2"/>
    <w:rsid w:val="00D57AF8"/>
    <w:rsid w:val="00D57DCF"/>
    <w:rsid w:val="00D6000C"/>
    <w:rsid w:val="00D60409"/>
    <w:rsid w:val="00D608B3"/>
    <w:rsid w:val="00D60965"/>
    <w:rsid w:val="00D60BAF"/>
    <w:rsid w:val="00D60DC7"/>
    <w:rsid w:val="00D619A9"/>
    <w:rsid w:val="00D61F37"/>
    <w:rsid w:val="00D61F54"/>
    <w:rsid w:val="00D62224"/>
    <w:rsid w:val="00D624C7"/>
    <w:rsid w:val="00D62FAF"/>
    <w:rsid w:val="00D63048"/>
    <w:rsid w:val="00D631AC"/>
    <w:rsid w:val="00D6343E"/>
    <w:rsid w:val="00D63519"/>
    <w:rsid w:val="00D63583"/>
    <w:rsid w:val="00D6389F"/>
    <w:rsid w:val="00D63D4A"/>
    <w:rsid w:val="00D64410"/>
    <w:rsid w:val="00D645DE"/>
    <w:rsid w:val="00D64669"/>
    <w:rsid w:val="00D646D3"/>
    <w:rsid w:val="00D64A8D"/>
    <w:rsid w:val="00D651C9"/>
    <w:rsid w:val="00D652CD"/>
    <w:rsid w:val="00D65505"/>
    <w:rsid w:val="00D657FE"/>
    <w:rsid w:val="00D65AC1"/>
    <w:rsid w:val="00D65D21"/>
    <w:rsid w:val="00D65F51"/>
    <w:rsid w:val="00D660EB"/>
    <w:rsid w:val="00D6698C"/>
    <w:rsid w:val="00D66D0F"/>
    <w:rsid w:val="00D67611"/>
    <w:rsid w:val="00D67656"/>
    <w:rsid w:val="00D67663"/>
    <w:rsid w:val="00D677D4"/>
    <w:rsid w:val="00D67DA0"/>
    <w:rsid w:val="00D67DE4"/>
    <w:rsid w:val="00D67EBC"/>
    <w:rsid w:val="00D67F30"/>
    <w:rsid w:val="00D70789"/>
    <w:rsid w:val="00D70920"/>
    <w:rsid w:val="00D70929"/>
    <w:rsid w:val="00D71784"/>
    <w:rsid w:val="00D71925"/>
    <w:rsid w:val="00D71EE4"/>
    <w:rsid w:val="00D723A0"/>
    <w:rsid w:val="00D724E8"/>
    <w:rsid w:val="00D7254E"/>
    <w:rsid w:val="00D72572"/>
    <w:rsid w:val="00D72759"/>
    <w:rsid w:val="00D7292B"/>
    <w:rsid w:val="00D72A5A"/>
    <w:rsid w:val="00D72D12"/>
    <w:rsid w:val="00D72DFE"/>
    <w:rsid w:val="00D72FCB"/>
    <w:rsid w:val="00D7339B"/>
    <w:rsid w:val="00D740AA"/>
    <w:rsid w:val="00D74478"/>
    <w:rsid w:val="00D74659"/>
    <w:rsid w:val="00D74751"/>
    <w:rsid w:val="00D74977"/>
    <w:rsid w:val="00D74AF1"/>
    <w:rsid w:val="00D7514E"/>
    <w:rsid w:val="00D75541"/>
    <w:rsid w:val="00D75590"/>
    <w:rsid w:val="00D756E7"/>
    <w:rsid w:val="00D75A1B"/>
    <w:rsid w:val="00D76323"/>
    <w:rsid w:val="00D763EF"/>
    <w:rsid w:val="00D76B32"/>
    <w:rsid w:val="00D77180"/>
    <w:rsid w:val="00D77A6D"/>
    <w:rsid w:val="00D77E0D"/>
    <w:rsid w:val="00D802B9"/>
    <w:rsid w:val="00D80306"/>
    <w:rsid w:val="00D8047E"/>
    <w:rsid w:val="00D804DF"/>
    <w:rsid w:val="00D804FF"/>
    <w:rsid w:val="00D8071A"/>
    <w:rsid w:val="00D80B66"/>
    <w:rsid w:val="00D80C77"/>
    <w:rsid w:val="00D81151"/>
    <w:rsid w:val="00D81DEE"/>
    <w:rsid w:val="00D8214E"/>
    <w:rsid w:val="00D8249B"/>
    <w:rsid w:val="00D82E75"/>
    <w:rsid w:val="00D83138"/>
    <w:rsid w:val="00D83DB7"/>
    <w:rsid w:val="00D84A1A"/>
    <w:rsid w:val="00D84BC5"/>
    <w:rsid w:val="00D84CFA"/>
    <w:rsid w:val="00D8542E"/>
    <w:rsid w:val="00D85781"/>
    <w:rsid w:val="00D85906"/>
    <w:rsid w:val="00D85AA7"/>
    <w:rsid w:val="00D85BA4"/>
    <w:rsid w:val="00D85E64"/>
    <w:rsid w:val="00D85E9B"/>
    <w:rsid w:val="00D86219"/>
    <w:rsid w:val="00D862A0"/>
    <w:rsid w:val="00D864EE"/>
    <w:rsid w:val="00D86583"/>
    <w:rsid w:val="00D869A0"/>
    <w:rsid w:val="00D86B13"/>
    <w:rsid w:val="00D86CE0"/>
    <w:rsid w:val="00D86D58"/>
    <w:rsid w:val="00D8708A"/>
    <w:rsid w:val="00D8722C"/>
    <w:rsid w:val="00D873C8"/>
    <w:rsid w:val="00D8745A"/>
    <w:rsid w:val="00D875C8"/>
    <w:rsid w:val="00D87E7F"/>
    <w:rsid w:val="00D87ED7"/>
    <w:rsid w:val="00D87F84"/>
    <w:rsid w:val="00D87FA2"/>
    <w:rsid w:val="00D901CE"/>
    <w:rsid w:val="00D9038E"/>
    <w:rsid w:val="00D90403"/>
    <w:rsid w:val="00D9052F"/>
    <w:rsid w:val="00D9097B"/>
    <w:rsid w:val="00D90B64"/>
    <w:rsid w:val="00D90BD4"/>
    <w:rsid w:val="00D90EA4"/>
    <w:rsid w:val="00D91D48"/>
    <w:rsid w:val="00D91E6C"/>
    <w:rsid w:val="00D9289E"/>
    <w:rsid w:val="00D92962"/>
    <w:rsid w:val="00D93364"/>
    <w:rsid w:val="00D93721"/>
    <w:rsid w:val="00D93B5D"/>
    <w:rsid w:val="00D93EC9"/>
    <w:rsid w:val="00D9420B"/>
    <w:rsid w:val="00D944C2"/>
    <w:rsid w:val="00D944D2"/>
    <w:rsid w:val="00D946AA"/>
    <w:rsid w:val="00D9483A"/>
    <w:rsid w:val="00D948D4"/>
    <w:rsid w:val="00D94961"/>
    <w:rsid w:val="00D94A81"/>
    <w:rsid w:val="00D94CAD"/>
    <w:rsid w:val="00D94E6F"/>
    <w:rsid w:val="00D94E96"/>
    <w:rsid w:val="00D950FF"/>
    <w:rsid w:val="00D951C3"/>
    <w:rsid w:val="00D9548D"/>
    <w:rsid w:val="00D95822"/>
    <w:rsid w:val="00D959FA"/>
    <w:rsid w:val="00D95D3C"/>
    <w:rsid w:val="00D9603E"/>
    <w:rsid w:val="00D96097"/>
    <w:rsid w:val="00D96669"/>
    <w:rsid w:val="00D966A2"/>
    <w:rsid w:val="00D96AA8"/>
    <w:rsid w:val="00D96C20"/>
    <w:rsid w:val="00D96CAC"/>
    <w:rsid w:val="00D97352"/>
    <w:rsid w:val="00D97685"/>
    <w:rsid w:val="00D976B6"/>
    <w:rsid w:val="00D97B5F"/>
    <w:rsid w:val="00D97CC9"/>
    <w:rsid w:val="00DA030B"/>
    <w:rsid w:val="00DA032A"/>
    <w:rsid w:val="00DA03F4"/>
    <w:rsid w:val="00DA0739"/>
    <w:rsid w:val="00DA0A5E"/>
    <w:rsid w:val="00DA0C7E"/>
    <w:rsid w:val="00DA10DB"/>
    <w:rsid w:val="00DA1230"/>
    <w:rsid w:val="00DA133E"/>
    <w:rsid w:val="00DA1471"/>
    <w:rsid w:val="00DA1EFF"/>
    <w:rsid w:val="00DA1F21"/>
    <w:rsid w:val="00DA21C4"/>
    <w:rsid w:val="00DA2876"/>
    <w:rsid w:val="00DA2970"/>
    <w:rsid w:val="00DA2F87"/>
    <w:rsid w:val="00DA3070"/>
    <w:rsid w:val="00DA328C"/>
    <w:rsid w:val="00DA32C1"/>
    <w:rsid w:val="00DA387B"/>
    <w:rsid w:val="00DA3CA0"/>
    <w:rsid w:val="00DA3F52"/>
    <w:rsid w:val="00DA40B6"/>
    <w:rsid w:val="00DA4500"/>
    <w:rsid w:val="00DA46D3"/>
    <w:rsid w:val="00DA4E6D"/>
    <w:rsid w:val="00DA4EEB"/>
    <w:rsid w:val="00DA52F9"/>
    <w:rsid w:val="00DA55AF"/>
    <w:rsid w:val="00DA5679"/>
    <w:rsid w:val="00DA5962"/>
    <w:rsid w:val="00DA5E5B"/>
    <w:rsid w:val="00DA5F79"/>
    <w:rsid w:val="00DA634F"/>
    <w:rsid w:val="00DA6470"/>
    <w:rsid w:val="00DA6A36"/>
    <w:rsid w:val="00DA7165"/>
    <w:rsid w:val="00DB0045"/>
    <w:rsid w:val="00DB0A94"/>
    <w:rsid w:val="00DB0AB3"/>
    <w:rsid w:val="00DB0D0B"/>
    <w:rsid w:val="00DB10F7"/>
    <w:rsid w:val="00DB1B01"/>
    <w:rsid w:val="00DB2088"/>
    <w:rsid w:val="00DB284D"/>
    <w:rsid w:val="00DB2CAF"/>
    <w:rsid w:val="00DB3A4D"/>
    <w:rsid w:val="00DB3BBD"/>
    <w:rsid w:val="00DB4294"/>
    <w:rsid w:val="00DB4C87"/>
    <w:rsid w:val="00DB4E17"/>
    <w:rsid w:val="00DB5016"/>
    <w:rsid w:val="00DB5569"/>
    <w:rsid w:val="00DB5BDC"/>
    <w:rsid w:val="00DB5E97"/>
    <w:rsid w:val="00DB6020"/>
    <w:rsid w:val="00DB61E6"/>
    <w:rsid w:val="00DB62D5"/>
    <w:rsid w:val="00DB62FD"/>
    <w:rsid w:val="00DB630A"/>
    <w:rsid w:val="00DB6D67"/>
    <w:rsid w:val="00DB6E68"/>
    <w:rsid w:val="00DB791F"/>
    <w:rsid w:val="00DB7A07"/>
    <w:rsid w:val="00DB7B31"/>
    <w:rsid w:val="00DB7E15"/>
    <w:rsid w:val="00DB7FEF"/>
    <w:rsid w:val="00DC07E4"/>
    <w:rsid w:val="00DC0E74"/>
    <w:rsid w:val="00DC104A"/>
    <w:rsid w:val="00DC1065"/>
    <w:rsid w:val="00DC1074"/>
    <w:rsid w:val="00DC1C6C"/>
    <w:rsid w:val="00DC2007"/>
    <w:rsid w:val="00DC20F6"/>
    <w:rsid w:val="00DC22AA"/>
    <w:rsid w:val="00DC269F"/>
    <w:rsid w:val="00DC2730"/>
    <w:rsid w:val="00DC27D4"/>
    <w:rsid w:val="00DC2CB1"/>
    <w:rsid w:val="00DC2D6A"/>
    <w:rsid w:val="00DC2FBB"/>
    <w:rsid w:val="00DC300A"/>
    <w:rsid w:val="00DC313C"/>
    <w:rsid w:val="00DC36FF"/>
    <w:rsid w:val="00DC3A4C"/>
    <w:rsid w:val="00DC3A60"/>
    <w:rsid w:val="00DC4005"/>
    <w:rsid w:val="00DC46F6"/>
    <w:rsid w:val="00DC4DC4"/>
    <w:rsid w:val="00DC51AF"/>
    <w:rsid w:val="00DC567E"/>
    <w:rsid w:val="00DC5E2B"/>
    <w:rsid w:val="00DC6267"/>
    <w:rsid w:val="00DC63C7"/>
    <w:rsid w:val="00DC658E"/>
    <w:rsid w:val="00DC67CD"/>
    <w:rsid w:val="00DC68AF"/>
    <w:rsid w:val="00DC695B"/>
    <w:rsid w:val="00DC6982"/>
    <w:rsid w:val="00DC6984"/>
    <w:rsid w:val="00DC6DB4"/>
    <w:rsid w:val="00DC6EF7"/>
    <w:rsid w:val="00DC7666"/>
    <w:rsid w:val="00DC77D8"/>
    <w:rsid w:val="00DC7C89"/>
    <w:rsid w:val="00DD033C"/>
    <w:rsid w:val="00DD05FD"/>
    <w:rsid w:val="00DD08EB"/>
    <w:rsid w:val="00DD099C"/>
    <w:rsid w:val="00DD13A9"/>
    <w:rsid w:val="00DD15FE"/>
    <w:rsid w:val="00DD1C89"/>
    <w:rsid w:val="00DD1D84"/>
    <w:rsid w:val="00DD20AF"/>
    <w:rsid w:val="00DD2452"/>
    <w:rsid w:val="00DD2499"/>
    <w:rsid w:val="00DD2803"/>
    <w:rsid w:val="00DD29CC"/>
    <w:rsid w:val="00DD307C"/>
    <w:rsid w:val="00DD33B1"/>
    <w:rsid w:val="00DD3D28"/>
    <w:rsid w:val="00DD3FBE"/>
    <w:rsid w:val="00DD4D78"/>
    <w:rsid w:val="00DD5126"/>
    <w:rsid w:val="00DD5134"/>
    <w:rsid w:val="00DD54EA"/>
    <w:rsid w:val="00DD5572"/>
    <w:rsid w:val="00DD557F"/>
    <w:rsid w:val="00DD563C"/>
    <w:rsid w:val="00DD5E84"/>
    <w:rsid w:val="00DD5F8D"/>
    <w:rsid w:val="00DD602F"/>
    <w:rsid w:val="00DD6091"/>
    <w:rsid w:val="00DD6436"/>
    <w:rsid w:val="00DD648C"/>
    <w:rsid w:val="00DD64C8"/>
    <w:rsid w:val="00DD6666"/>
    <w:rsid w:val="00DD68DC"/>
    <w:rsid w:val="00DD6A90"/>
    <w:rsid w:val="00DD6E41"/>
    <w:rsid w:val="00DD73C3"/>
    <w:rsid w:val="00DD73D2"/>
    <w:rsid w:val="00DD7A1E"/>
    <w:rsid w:val="00DD7AC4"/>
    <w:rsid w:val="00DD7F9C"/>
    <w:rsid w:val="00DD7FB5"/>
    <w:rsid w:val="00DE07E5"/>
    <w:rsid w:val="00DE0A4F"/>
    <w:rsid w:val="00DE0D06"/>
    <w:rsid w:val="00DE0D9F"/>
    <w:rsid w:val="00DE0FB3"/>
    <w:rsid w:val="00DE13BC"/>
    <w:rsid w:val="00DE1610"/>
    <w:rsid w:val="00DE1A42"/>
    <w:rsid w:val="00DE1A99"/>
    <w:rsid w:val="00DE1E00"/>
    <w:rsid w:val="00DE229C"/>
    <w:rsid w:val="00DE2589"/>
    <w:rsid w:val="00DE2793"/>
    <w:rsid w:val="00DE2A34"/>
    <w:rsid w:val="00DE33D9"/>
    <w:rsid w:val="00DE35AE"/>
    <w:rsid w:val="00DE3AFD"/>
    <w:rsid w:val="00DE44EE"/>
    <w:rsid w:val="00DE481D"/>
    <w:rsid w:val="00DE5112"/>
    <w:rsid w:val="00DE528F"/>
    <w:rsid w:val="00DE5595"/>
    <w:rsid w:val="00DE5FB5"/>
    <w:rsid w:val="00DE5FC8"/>
    <w:rsid w:val="00DE62A7"/>
    <w:rsid w:val="00DE65EC"/>
    <w:rsid w:val="00DE669B"/>
    <w:rsid w:val="00DE690B"/>
    <w:rsid w:val="00DE7ADB"/>
    <w:rsid w:val="00DE7CEF"/>
    <w:rsid w:val="00DE7D00"/>
    <w:rsid w:val="00DE7D14"/>
    <w:rsid w:val="00DF0578"/>
    <w:rsid w:val="00DF06CF"/>
    <w:rsid w:val="00DF0F88"/>
    <w:rsid w:val="00DF11B4"/>
    <w:rsid w:val="00DF12CB"/>
    <w:rsid w:val="00DF15D3"/>
    <w:rsid w:val="00DF1630"/>
    <w:rsid w:val="00DF19D2"/>
    <w:rsid w:val="00DF20FA"/>
    <w:rsid w:val="00DF2451"/>
    <w:rsid w:val="00DF25B0"/>
    <w:rsid w:val="00DF2778"/>
    <w:rsid w:val="00DF2B7D"/>
    <w:rsid w:val="00DF2CE2"/>
    <w:rsid w:val="00DF2E2A"/>
    <w:rsid w:val="00DF2EF9"/>
    <w:rsid w:val="00DF328D"/>
    <w:rsid w:val="00DF33FA"/>
    <w:rsid w:val="00DF3742"/>
    <w:rsid w:val="00DF37E2"/>
    <w:rsid w:val="00DF3903"/>
    <w:rsid w:val="00DF3A1A"/>
    <w:rsid w:val="00DF3CD2"/>
    <w:rsid w:val="00DF3CD4"/>
    <w:rsid w:val="00DF415E"/>
    <w:rsid w:val="00DF4BBE"/>
    <w:rsid w:val="00DF4C95"/>
    <w:rsid w:val="00DF4F4F"/>
    <w:rsid w:val="00DF5364"/>
    <w:rsid w:val="00DF5407"/>
    <w:rsid w:val="00DF5530"/>
    <w:rsid w:val="00DF5615"/>
    <w:rsid w:val="00DF6068"/>
    <w:rsid w:val="00DF620A"/>
    <w:rsid w:val="00DF6823"/>
    <w:rsid w:val="00DF6855"/>
    <w:rsid w:val="00DF69B8"/>
    <w:rsid w:val="00DF6E6B"/>
    <w:rsid w:val="00DF6F81"/>
    <w:rsid w:val="00DF7210"/>
    <w:rsid w:val="00DF774F"/>
    <w:rsid w:val="00DF794D"/>
    <w:rsid w:val="00DF7A42"/>
    <w:rsid w:val="00E002F2"/>
    <w:rsid w:val="00E00685"/>
    <w:rsid w:val="00E01222"/>
    <w:rsid w:val="00E019BA"/>
    <w:rsid w:val="00E01E60"/>
    <w:rsid w:val="00E01EEF"/>
    <w:rsid w:val="00E02287"/>
    <w:rsid w:val="00E022C9"/>
    <w:rsid w:val="00E0248A"/>
    <w:rsid w:val="00E0283E"/>
    <w:rsid w:val="00E0285E"/>
    <w:rsid w:val="00E02B30"/>
    <w:rsid w:val="00E02F14"/>
    <w:rsid w:val="00E031C4"/>
    <w:rsid w:val="00E03298"/>
    <w:rsid w:val="00E032EB"/>
    <w:rsid w:val="00E032FE"/>
    <w:rsid w:val="00E03359"/>
    <w:rsid w:val="00E0345E"/>
    <w:rsid w:val="00E035E5"/>
    <w:rsid w:val="00E03724"/>
    <w:rsid w:val="00E038D3"/>
    <w:rsid w:val="00E0394D"/>
    <w:rsid w:val="00E03C3D"/>
    <w:rsid w:val="00E03CB0"/>
    <w:rsid w:val="00E03E09"/>
    <w:rsid w:val="00E03E64"/>
    <w:rsid w:val="00E043E8"/>
    <w:rsid w:val="00E0488D"/>
    <w:rsid w:val="00E04B97"/>
    <w:rsid w:val="00E04DD2"/>
    <w:rsid w:val="00E04F65"/>
    <w:rsid w:val="00E04FE3"/>
    <w:rsid w:val="00E05040"/>
    <w:rsid w:val="00E0537D"/>
    <w:rsid w:val="00E05B69"/>
    <w:rsid w:val="00E05E90"/>
    <w:rsid w:val="00E05F85"/>
    <w:rsid w:val="00E0611E"/>
    <w:rsid w:val="00E0634A"/>
    <w:rsid w:val="00E06495"/>
    <w:rsid w:val="00E0655D"/>
    <w:rsid w:val="00E06A0A"/>
    <w:rsid w:val="00E06A4E"/>
    <w:rsid w:val="00E06DFF"/>
    <w:rsid w:val="00E06FD2"/>
    <w:rsid w:val="00E07024"/>
    <w:rsid w:val="00E072C5"/>
    <w:rsid w:val="00E073B2"/>
    <w:rsid w:val="00E076B4"/>
    <w:rsid w:val="00E07A52"/>
    <w:rsid w:val="00E07BAE"/>
    <w:rsid w:val="00E07E22"/>
    <w:rsid w:val="00E102F0"/>
    <w:rsid w:val="00E1052D"/>
    <w:rsid w:val="00E1089D"/>
    <w:rsid w:val="00E108DB"/>
    <w:rsid w:val="00E109A5"/>
    <w:rsid w:val="00E10A93"/>
    <w:rsid w:val="00E10C4B"/>
    <w:rsid w:val="00E10D7F"/>
    <w:rsid w:val="00E10E1F"/>
    <w:rsid w:val="00E1139F"/>
    <w:rsid w:val="00E11810"/>
    <w:rsid w:val="00E120DE"/>
    <w:rsid w:val="00E1215A"/>
    <w:rsid w:val="00E12DD0"/>
    <w:rsid w:val="00E131D3"/>
    <w:rsid w:val="00E13377"/>
    <w:rsid w:val="00E1368B"/>
    <w:rsid w:val="00E13D61"/>
    <w:rsid w:val="00E149DE"/>
    <w:rsid w:val="00E14E48"/>
    <w:rsid w:val="00E14E6E"/>
    <w:rsid w:val="00E14EDF"/>
    <w:rsid w:val="00E15607"/>
    <w:rsid w:val="00E15895"/>
    <w:rsid w:val="00E1598B"/>
    <w:rsid w:val="00E15D97"/>
    <w:rsid w:val="00E15E98"/>
    <w:rsid w:val="00E162D7"/>
    <w:rsid w:val="00E1652D"/>
    <w:rsid w:val="00E16628"/>
    <w:rsid w:val="00E17379"/>
    <w:rsid w:val="00E17429"/>
    <w:rsid w:val="00E178AF"/>
    <w:rsid w:val="00E17C53"/>
    <w:rsid w:val="00E17CBC"/>
    <w:rsid w:val="00E2038B"/>
    <w:rsid w:val="00E20A7E"/>
    <w:rsid w:val="00E20C3B"/>
    <w:rsid w:val="00E20EC6"/>
    <w:rsid w:val="00E213BE"/>
    <w:rsid w:val="00E214D8"/>
    <w:rsid w:val="00E215E9"/>
    <w:rsid w:val="00E216A6"/>
    <w:rsid w:val="00E221DE"/>
    <w:rsid w:val="00E22582"/>
    <w:rsid w:val="00E22F0E"/>
    <w:rsid w:val="00E22FC9"/>
    <w:rsid w:val="00E23908"/>
    <w:rsid w:val="00E2392C"/>
    <w:rsid w:val="00E23AB9"/>
    <w:rsid w:val="00E23CA1"/>
    <w:rsid w:val="00E23E1F"/>
    <w:rsid w:val="00E24189"/>
    <w:rsid w:val="00E241D9"/>
    <w:rsid w:val="00E241E9"/>
    <w:rsid w:val="00E24260"/>
    <w:rsid w:val="00E246CB"/>
    <w:rsid w:val="00E25895"/>
    <w:rsid w:val="00E259F5"/>
    <w:rsid w:val="00E25E20"/>
    <w:rsid w:val="00E26956"/>
    <w:rsid w:val="00E26E7C"/>
    <w:rsid w:val="00E270C2"/>
    <w:rsid w:val="00E270D9"/>
    <w:rsid w:val="00E274BA"/>
    <w:rsid w:val="00E27B0D"/>
    <w:rsid w:val="00E27DAD"/>
    <w:rsid w:val="00E30016"/>
    <w:rsid w:val="00E300DF"/>
    <w:rsid w:val="00E30142"/>
    <w:rsid w:val="00E304B5"/>
    <w:rsid w:val="00E3062E"/>
    <w:rsid w:val="00E30839"/>
    <w:rsid w:val="00E309E9"/>
    <w:rsid w:val="00E30A85"/>
    <w:rsid w:val="00E30B0A"/>
    <w:rsid w:val="00E30C3A"/>
    <w:rsid w:val="00E30F54"/>
    <w:rsid w:val="00E31411"/>
    <w:rsid w:val="00E315B5"/>
    <w:rsid w:val="00E318B1"/>
    <w:rsid w:val="00E319C1"/>
    <w:rsid w:val="00E31A53"/>
    <w:rsid w:val="00E31D4B"/>
    <w:rsid w:val="00E31E71"/>
    <w:rsid w:val="00E31F3D"/>
    <w:rsid w:val="00E324BC"/>
    <w:rsid w:val="00E3299D"/>
    <w:rsid w:val="00E32E36"/>
    <w:rsid w:val="00E3302A"/>
    <w:rsid w:val="00E33143"/>
    <w:rsid w:val="00E3349A"/>
    <w:rsid w:val="00E33605"/>
    <w:rsid w:val="00E337F6"/>
    <w:rsid w:val="00E33AF6"/>
    <w:rsid w:val="00E3406E"/>
    <w:rsid w:val="00E345F7"/>
    <w:rsid w:val="00E34632"/>
    <w:rsid w:val="00E34AC2"/>
    <w:rsid w:val="00E34B1B"/>
    <w:rsid w:val="00E34B53"/>
    <w:rsid w:val="00E35319"/>
    <w:rsid w:val="00E3565C"/>
    <w:rsid w:val="00E357A3"/>
    <w:rsid w:val="00E35DD2"/>
    <w:rsid w:val="00E36098"/>
    <w:rsid w:val="00E3618C"/>
    <w:rsid w:val="00E3672A"/>
    <w:rsid w:val="00E368DD"/>
    <w:rsid w:val="00E36FC2"/>
    <w:rsid w:val="00E372B7"/>
    <w:rsid w:val="00E377EF"/>
    <w:rsid w:val="00E37949"/>
    <w:rsid w:val="00E37B80"/>
    <w:rsid w:val="00E37D54"/>
    <w:rsid w:val="00E37FCF"/>
    <w:rsid w:val="00E40384"/>
    <w:rsid w:val="00E40953"/>
    <w:rsid w:val="00E4099D"/>
    <w:rsid w:val="00E40F47"/>
    <w:rsid w:val="00E413F3"/>
    <w:rsid w:val="00E41A5F"/>
    <w:rsid w:val="00E41B9E"/>
    <w:rsid w:val="00E41BA5"/>
    <w:rsid w:val="00E4208D"/>
    <w:rsid w:val="00E42094"/>
    <w:rsid w:val="00E428BE"/>
    <w:rsid w:val="00E42E92"/>
    <w:rsid w:val="00E431D9"/>
    <w:rsid w:val="00E432A1"/>
    <w:rsid w:val="00E432D2"/>
    <w:rsid w:val="00E432DB"/>
    <w:rsid w:val="00E433EF"/>
    <w:rsid w:val="00E4375C"/>
    <w:rsid w:val="00E437A0"/>
    <w:rsid w:val="00E43877"/>
    <w:rsid w:val="00E4396F"/>
    <w:rsid w:val="00E439DF"/>
    <w:rsid w:val="00E43B10"/>
    <w:rsid w:val="00E43BC2"/>
    <w:rsid w:val="00E43E42"/>
    <w:rsid w:val="00E44054"/>
    <w:rsid w:val="00E44060"/>
    <w:rsid w:val="00E44157"/>
    <w:rsid w:val="00E4421D"/>
    <w:rsid w:val="00E44582"/>
    <w:rsid w:val="00E44924"/>
    <w:rsid w:val="00E44CA7"/>
    <w:rsid w:val="00E44CEA"/>
    <w:rsid w:val="00E44E22"/>
    <w:rsid w:val="00E44E32"/>
    <w:rsid w:val="00E44EE4"/>
    <w:rsid w:val="00E4507A"/>
    <w:rsid w:val="00E4548A"/>
    <w:rsid w:val="00E455DA"/>
    <w:rsid w:val="00E45716"/>
    <w:rsid w:val="00E45A55"/>
    <w:rsid w:val="00E45CA9"/>
    <w:rsid w:val="00E45DD7"/>
    <w:rsid w:val="00E464CF"/>
    <w:rsid w:val="00E474E1"/>
    <w:rsid w:val="00E4769D"/>
    <w:rsid w:val="00E47BE3"/>
    <w:rsid w:val="00E47FB2"/>
    <w:rsid w:val="00E50079"/>
    <w:rsid w:val="00E502A6"/>
    <w:rsid w:val="00E50350"/>
    <w:rsid w:val="00E5051B"/>
    <w:rsid w:val="00E505A8"/>
    <w:rsid w:val="00E512FB"/>
    <w:rsid w:val="00E513F5"/>
    <w:rsid w:val="00E51585"/>
    <w:rsid w:val="00E5247E"/>
    <w:rsid w:val="00E52696"/>
    <w:rsid w:val="00E52906"/>
    <w:rsid w:val="00E52A6B"/>
    <w:rsid w:val="00E52DC9"/>
    <w:rsid w:val="00E52E7F"/>
    <w:rsid w:val="00E53498"/>
    <w:rsid w:val="00E534E2"/>
    <w:rsid w:val="00E53674"/>
    <w:rsid w:val="00E53E28"/>
    <w:rsid w:val="00E540E0"/>
    <w:rsid w:val="00E54118"/>
    <w:rsid w:val="00E54792"/>
    <w:rsid w:val="00E5523E"/>
    <w:rsid w:val="00E553ED"/>
    <w:rsid w:val="00E5589F"/>
    <w:rsid w:val="00E559F6"/>
    <w:rsid w:val="00E55B31"/>
    <w:rsid w:val="00E55CBF"/>
    <w:rsid w:val="00E56349"/>
    <w:rsid w:val="00E5665F"/>
    <w:rsid w:val="00E56982"/>
    <w:rsid w:val="00E57670"/>
    <w:rsid w:val="00E57696"/>
    <w:rsid w:val="00E57727"/>
    <w:rsid w:val="00E5784A"/>
    <w:rsid w:val="00E578FC"/>
    <w:rsid w:val="00E57AEA"/>
    <w:rsid w:val="00E57B21"/>
    <w:rsid w:val="00E57F76"/>
    <w:rsid w:val="00E57FAF"/>
    <w:rsid w:val="00E601EC"/>
    <w:rsid w:val="00E60713"/>
    <w:rsid w:val="00E60904"/>
    <w:rsid w:val="00E60E84"/>
    <w:rsid w:val="00E6123C"/>
    <w:rsid w:val="00E61401"/>
    <w:rsid w:val="00E6144F"/>
    <w:rsid w:val="00E61A78"/>
    <w:rsid w:val="00E61B33"/>
    <w:rsid w:val="00E61BC3"/>
    <w:rsid w:val="00E61FAC"/>
    <w:rsid w:val="00E6325E"/>
    <w:rsid w:val="00E63490"/>
    <w:rsid w:val="00E634D1"/>
    <w:rsid w:val="00E6380B"/>
    <w:rsid w:val="00E638CA"/>
    <w:rsid w:val="00E63A81"/>
    <w:rsid w:val="00E63AC1"/>
    <w:rsid w:val="00E6409F"/>
    <w:rsid w:val="00E64476"/>
    <w:rsid w:val="00E6457D"/>
    <w:rsid w:val="00E648F1"/>
    <w:rsid w:val="00E64BD2"/>
    <w:rsid w:val="00E64CE0"/>
    <w:rsid w:val="00E64DC6"/>
    <w:rsid w:val="00E64ED9"/>
    <w:rsid w:val="00E65097"/>
    <w:rsid w:val="00E6523D"/>
    <w:rsid w:val="00E6576C"/>
    <w:rsid w:val="00E6639B"/>
    <w:rsid w:val="00E665A8"/>
    <w:rsid w:val="00E6661E"/>
    <w:rsid w:val="00E66769"/>
    <w:rsid w:val="00E6682F"/>
    <w:rsid w:val="00E66C37"/>
    <w:rsid w:val="00E66D87"/>
    <w:rsid w:val="00E6718C"/>
    <w:rsid w:val="00E672F5"/>
    <w:rsid w:val="00E67A3B"/>
    <w:rsid w:val="00E67C7A"/>
    <w:rsid w:val="00E67E95"/>
    <w:rsid w:val="00E700AE"/>
    <w:rsid w:val="00E7045F"/>
    <w:rsid w:val="00E7052D"/>
    <w:rsid w:val="00E70A87"/>
    <w:rsid w:val="00E70B00"/>
    <w:rsid w:val="00E70E75"/>
    <w:rsid w:val="00E70F08"/>
    <w:rsid w:val="00E710BE"/>
    <w:rsid w:val="00E71464"/>
    <w:rsid w:val="00E71639"/>
    <w:rsid w:val="00E716E3"/>
    <w:rsid w:val="00E71986"/>
    <w:rsid w:val="00E71AAC"/>
    <w:rsid w:val="00E722B1"/>
    <w:rsid w:val="00E72461"/>
    <w:rsid w:val="00E7258A"/>
    <w:rsid w:val="00E72716"/>
    <w:rsid w:val="00E72A11"/>
    <w:rsid w:val="00E73552"/>
    <w:rsid w:val="00E735A7"/>
    <w:rsid w:val="00E7365C"/>
    <w:rsid w:val="00E74561"/>
    <w:rsid w:val="00E7457C"/>
    <w:rsid w:val="00E74A0C"/>
    <w:rsid w:val="00E74AB5"/>
    <w:rsid w:val="00E7543E"/>
    <w:rsid w:val="00E7568E"/>
    <w:rsid w:val="00E7572C"/>
    <w:rsid w:val="00E75CC4"/>
    <w:rsid w:val="00E75D7E"/>
    <w:rsid w:val="00E76231"/>
    <w:rsid w:val="00E76459"/>
    <w:rsid w:val="00E769F8"/>
    <w:rsid w:val="00E7736E"/>
    <w:rsid w:val="00E773A2"/>
    <w:rsid w:val="00E774E1"/>
    <w:rsid w:val="00E77800"/>
    <w:rsid w:val="00E77B6E"/>
    <w:rsid w:val="00E80326"/>
    <w:rsid w:val="00E807E3"/>
    <w:rsid w:val="00E8092D"/>
    <w:rsid w:val="00E80FE3"/>
    <w:rsid w:val="00E811EF"/>
    <w:rsid w:val="00E8132D"/>
    <w:rsid w:val="00E815CB"/>
    <w:rsid w:val="00E81949"/>
    <w:rsid w:val="00E81BC6"/>
    <w:rsid w:val="00E81DE5"/>
    <w:rsid w:val="00E8242A"/>
    <w:rsid w:val="00E825D5"/>
    <w:rsid w:val="00E828B4"/>
    <w:rsid w:val="00E8329B"/>
    <w:rsid w:val="00E83538"/>
    <w:rsid w:val="00E83687"/>
    <w:rsid w:val="00E83D16"/>
    <w:rsid w:val="00E83D3C"/>
    <w:rsid w:val="00E84191"/>
    <w:rsid w:val="00E842AA"/>
    <w:rsid w:val="00E84447"/>
    <w:rsid w:val="00E849A7"/>
    <w:rsid w:val="00E84A2A"/>
    <w:rsid w:val="00E84FD9"/>
    <w:rsid w:val="00E850EC"/>
    <w:rsid w:val="00E85173"/>
    <w:rsid w:val="00E852CA"/>
    <w:rsid w:val="00E85376"/>
    <w:rsid w:val="00E857DD"/>
    <w:rsid w:val="00E85A51"/>
    <w:rsid w:val="00E86354"/>
    <w:rsid w:val="00E863AA"/>
    <w:rsid w:val="00E86A1E"/>
    <w:rsid w:val="00E86C48"/>
    <w:rsid w:val="00E86FF7"/>
    <w:rsid w:val="00E87143"/>
    <w:rsid w:val="00E8716F"/>
    <w:rsid w:val="00E87CF9"/>
    <w:rsid w:val="00E87D71"/>
    <w:rsid w:val="00E900C0"/>
    <w:rsid w:val="00E90215"/>
    <w:rsid w:val="00E9024A"/>
    <w:rsid w:val="00E91A78"/>
    <w:rsid w:val="00E91B3B"/>
    <w:rsid w:val="00E91BDE"/>
    <w:rsid w:val="00E91E96"/>
    <w:rsid w:val="00E91EF4"/>
    <w:rsid w:val="00E91FDB"/>
    <w:rsid w:val="00E9233E"/>
    <w:rsid w:val="00E92527"/>
    <w:rsid w:val="00E9282E"/>
    <w:rsid w:val="00E9287C"/>
    <w:rsid w:val="00E92B29"/>
    <w:rsid w:val="00E92B9C"/>
    <w:rsid w:val="00E92C32"/>
    <w:rsid w:val="00E92C36"/>
    <w:rsid w:val="00E92ECD"/>
    <w:rsid w:val="00E9326E"/>
    <w:rsid w:val="00E932ED"/>
    <w:rsid w:val="00E93E03"/>
    <w:rsid w:val="00E93FE0"/>
    <w:rsid w:val="00E944AE"/>
    <w:rsid w:val="00E944BF"/>
    <w:rsid w:val="00E944D1"/>
    <w:rsid w:val="00E94665"/>
    <w:rsid w:val="00E947AF"/>
    <w:rsid w:val="00E9542C"/>
    <w:rsid w:val="00E95723"/>
    <w:rsid w:val="00E9572D"/>
    <w:rsid w:val="00E95824"/>
    <w:rsid w:val="00E95B1E"/>
    <w:rsid w:val="00E95BCB"/>
    <w:rsid w:val="00E95CE0"/>
    <w:rsid w:val="00E96152"/>
    <w:rsid w:val="00E9648F"/>
    <w:rsid w:val="00E964B3"/>
    <w:rsid w:val="00E967DA"/>
    <w:rsid w:val="00E96859"/>
    <w:rsid w:val="00E96899"/>
    <w:rsid w:val="00E97148"/>
    <w:rsid w:val="00E9750D"/>
    <w:rsid w:val="00E97567"/>
    <w:rsid w:val="00E976F0"/>
    <w:rsid w:val="00E97731"/>
    <w:rsid w:val="00E9777B"/>
    <w:rsid w:val="00E97C1E"/>
    <w:rsid w:val="00EA01ED"/>
    <w:rsid w:val="00EA031B"/>
    <w:rsid w:val="00EA041C"/>
    <w:rsid w:val="00EA0AD0"/>
    <w:rsid w:val="00EA0C89"/>
    <w:rsid w:val="00EA0CB8"/>
    <w:rsid w:val="00EA1418"/>
    <w:rsid w:val="00EA145F"/>
    <w:rsid w:val="00EA1528"/>
    <w:rsid w:val="00EA1817"/>
    <w:rsid w:val="00EA1889"/>
    <w:rsid w:val="00EA1A02"/>
    <w:rsid w:val="00EA1ACA"/>
    <w:rsid w:val="00EA1E2C"/>
    <w:rsid w:val="00EA1ECF"/>
    <w:rsid w:val="00EA2257"/>
    <w:rsid w:val="00EA243F"/>
    <w:rsid w:val="00EA273C"/>
    <w:rsid w:val="00EA2963"/>
    <w:rsid w:val="00EA33A9"/>
    <w:rsid w:val="00EA3697"/>
    <w:rsid w:val="00EA3AAE"/>
    <w:rsid w:val="00EA3AD4"/>
    <w:rsid w:val="00EA3F02"/>
    <w:rsid w:val="00EA437F"/>
    <w:rsid w:val="00EA43CF"/>
    <w:rsid w:val="00EA4534"/>
    <w:rsid w:val="00EA4563"/>
    <w:rsid w:val="00EA4663"/>
    <w:rsid w:val="00EA4A0D"/>
    <w:rsid w:val="00EA4A58"/>
    <w:rsid w:val="00EA4CCB"/>
    <w:rsid w:val="00EA4E74"/>
    <w:rsid w:val="00EA538E"/>
    <w:rsid w:val="00EA5546"/>
    <w:rsid w:val="00EA595C"/>
    <w:rsid w:val="00EA617D"/>
    <w:rsid w:val="00EA61AB"/>
    <w:rsid w:val="00EA65BF"/>
    <w:rsid w:val="00EA6716"/>
    <w:rsid w:val="00EA70CE"/>
    <w:rsid w:val="00EA7410"/>
    <w:rsid w:val="00EA7A9A"/>
    <w:rsid w:val="00EB02EC"/>
    <w:rsid w:val="00EB051D"/>
    <w:rsid w:val="00EB0642"/>
    <w:rsid w:val="00EB0667"/>
    <w:rsid w:val="00EB0DB5"/>
    <w:rsid w:val="00EB1617"/>
    <w:rsid w:val="00EB2197"/>
    <w:rsid w:val="00EB24E2"/>
    <w:rsid w:val="00EB27BB"/>
    <w:rsid w:val="00EB3537"/>
    <w:rsid w:val="00EB4109"/>
    <w:rsid w:val="00EB4A5A"/>
    <w:rsid w:val="00EB4AD2"/>
    <w:rsid w:val="00EB4D04"/>
    <w:rsid w:val="00EB52F8"/>
    <w:rsid w:val="00EB531F"/>
    <w:rsid w:val="00EB57F7"/>
    <w:rsid w:val="00EB5997"/>
    <w:rsid w:val="00EB5A27"/>
    <w:rsid w:val="00EB5E6B"/>
    <w:rsid w:val="00EB5E80"/>
    <w:rsid w:val="00EB63BF"/>
    <w:rsid w:val="00EB65A8"/>
    <w:rsid w:val="00EB6DD7"/>
    <w:rsid w:val="00EB7058"/>
    <w:rsid w:val="00EB7103"/>
    <w:rsid w:val="00EB768A"/>
    <w:rsid w:val="00EB7BFA"/>
    <w:rsid w:val="00EB7C2F"/>
    <w:rsid w:val="00EC0B1A"/>
    <w:rsid w:val="00EC0C4B"/>
    <w:rsid w:val="00EC121A"/>
    <w:rsid w:val="00EC1855"/>
    <w:rsid w:val="00EC1B22"/>
    <w:rsid w:val="00EC1BE1"/>
    <w:rsid w:val="00EC1C9F"/>
    <w:rsid w:val="00EC1E37"/>
    <w:rsid w:val="00EC2382"/>
    <w:rsid w:val="00EC2BE2"/>
    <w:rsid w:val="00EC2C53"/>
    <w:rsid w:val="00EC3757"/>
    <w:rsid w:val="00EC3AAC"/>
    <w:rsid w:val="00EC42D3"/>
    <w:rsid w:val="00EC42EA"/>
    <w:rsid w:val="00EC5030"/>
    <w:rsid w:val="00EC545F"/>
    <w:rsid w:val="00EC547F"/>
    <w:rsid w:val="00EC5674"/>
    <w:rsid w:val="00EC5933"/>
    <w:rsid w:val="00EC5E36"/>
    <w:rsid w:val="00EC5EA8"/>
    <w:rsid w:val="00EC5EEF"/>
    <w:rsid w:val="00EC6162"/>
    <w:rsid w:val="00EC63D7"/>
    <w:rsid w:val="00EC668E"/>
    <w:rsid w:val="00EC69F4"/>
    <w:rsid w:val="00EC71DF"/>
    <w:rsid w:val="00EC7710"/>
    <w:rsid w:val="00EC77EE"/>
    <w:rsid w:val="00EC7B20"/>
    <w:rsid w:val="00EC7C0A"/>
    <w:rsid w:val="00EC7C34"/>
    <w:rsid w:val="00ED06B3"/>
    <w:rsid w:val="00ED0DC7"/>
    <w:rsid w:val="00ED1510"/>
    <w:rsid w:val="00ED19F7"/>
    <w:rsid w:val="00ED276C"/>
    <w:rsid w:val="00ED2A82"/>
    <w:rsid w:val="00ED36BB"/>
    <w:rsid w:val="00ED3711"/>
    <w:rsid w:val="00ED389E"/>
    <w:rsid w:val="00ED39D3"/>
    <w:rsid w:val="00ED3A02"/>
    <w:rsid w:val="00ED3B46"/>
    <w:rsid w:val="00ED3D7F"/>
    <w:rsid w:val="00ED3ECB"/>
    <w:rsid w:val="00ED4AC7"/>
    <w:rsid w:val="00ED4AFC"/>
    <w:rsid w:val="00ED4E7C"/>
    <w:rsid w:val="00ED4E97"/>
    <w:rsid w:val="00ED4EF3"/>
    <w:rsid w:val="00ED524E"/>
    <w:rsid w:val="00ED541A"/>
    <w:rsid w:val="00ED598E"/>
    <w:rsid w:val="00ED6890"/>
    <w:rsid w:val="00ED698F"/>
    <w:rsid w:val="00ED6F2E"/>
    <w:rsid w:val="00ED785F"/>
    <w:rsid w:val="00ED7A30"/>
    <w:rsid w:val="00EE0A66"/>
    <w:rsid w:val="00EE1048"/>
    <w:rsid w:val="00EE13B3"/>
    <w:rsid w:val="00EE1736"/>
    <w:rsid w:val="00EE19C8"/>
    <w:rsid w:val="00EE1D80"/>
    <w:rsid w:val="00EE214C"/>
    <w:rsid w:val="00EE237C"/>
    <w:rsid w:val="00EE2835"/>
    <w:rsid w:val="00EE32A2"/>
    <w:rsid w:val="00EE32F4"/>
    <w:rsid w:val="00EE3363"/>
    <w:rsid w:val="00EE3374"/>
    <w:rsid w:val="00EE33E2"/>
    <w:rsid w:val="00EE341A"/>
    <w:rsid w:val="00EE3E86"/>
    <w:rsid w:val="00EE42F1"/>
    <w:rsid w:val="00EE4475"/>
    <w:rsid w:val="00EE447F"/>
    <w:rsid w:val="00EE4884"/>
    <w:rsid w:val="00EE4E84"/>
    <w:rsid w:val="00EE4F1F"/>
    <w:rsid w:val="00EE50EC"/>
    <w:rsid w:val="00EE54AE"/>
    <w:rsid w:val="00EE558B"/>
    <w:rsid w:val="00EE599A"/>
    <w:rsid w:val="00EE59A6"/>
    <w:rsid w:val="00EE6811"/>
    <w:rsid w:val="00EE6B9C"/>
    <w:rsid w:val="00EE701C"/>
    <w:rsid w:val="00EE709B"/>
    <w:rsid w:val="00EE761D"/>
    <w:rsid w:val="00EF0336"/>
    <w:rsid w:val="00EF047B"/>
    <w:rsid w:val="00EF0924"/>
    <w:rsid w:val="00EF0C8D"/>
    <w:rsid w:val="00EF0CA2"/>
    <w:rsid w:val="00EF0DE0"/>
    <w:rsid w:val="00EF11C0"/>
    <w:rsid w:val="00EF120B"/>
    <w:rsid w:val="00EF1241"/>
    <w:rsid w:val="00EF13C8"/>
    <w:rsid w:val="00EF1BDC"/>
    <w:rsid w:val="00EF1F32"/>
    <w:rsid w:val="00EF2214"/>
    <w:rsid w:val="00EF22CA"/>
    <w:rsid w:val="00EF2E6D"/>
    <w:rsid w:val="00EF317C"/>
    <w:rsid w:val="00EF3221"/>
    <w:rsid w:val="00EF346B"/>
    <w:rsid w:val="00EF353F"/>
    <w:rsid w:val="00EF3783"/>
    <w:rsid w:val="00EF3DA9"/>
    <w:rsid w:val="00EF3F7E"/>
    <w:rsid w:val="00EF4062"/>
    <w:rsid w:val="00EF40BB"/>
    <w:rsid w:val="00EF467B"/>
    <w:rsid w:val="00EF46CF"/>
    <w:rsid w:val="00EF4A58"/>
    <w:rsid w:val="00EF4AEA"/>
    <w:rsid w:val="00EF4BBC"/>
    <w:rsid w:val="00EF58F1"/>
    <w:rsid w:val="00EF5CB2"/>
    <w:rsid w:val="00EF606E"/>
    <w:rsid w:val="00EF610B"/>
    <w:rsid w:val="00EF65AB"/>
    <w:rsid w:val="00EF6677"/>
    <w:rsid w:val="00EF677B"/>
    <w:rsid w:val="00EF786E"/>
    <w:rsid w:val="00EF7D40"/>
    <w:rsid w:val="00F00544"/>
    <w:rsid w:val="00F00655"/>
    <w:rsid w:val="00F0066B"/>
    <w:rsid w:val="00F0076C"/>
    <w:rsid w:val="00F0098E"/>
    <w:rsid w:val="00F00EB8"/>
    <w:rsid w:val="00F01C1B"/>
    <w:rsid w:val="00F02580"/>
    <w:rsid w:val="00F02891"/>
    <w:rsid w:val="00F02932"/>
    <w:rsid w:val="00F03090"/>
    <w:rsid w:val="00F038CB"/>
    <w:rsid w:val="00F03CD2"/>
    <w:rsid w:val="00F03D33"/>
    <w:rsid w:val="00F03E28"/>
    <w:rsid w:val="00F04189"/>
    <w:rsid w:val="00F04400"/>
    <w:rsid w:val="00F045A2"/>
    <w:rsid w:val="00F05056"/>
    <w:rsid w:val="00F058B6"/>
    <w:rsid w:val="00F058B9"/>
    <w:rsid w:val="00F05C57"/>
    <w:rsid w:val="00F05F32"/>
    <w:rsid w:val="00F0619A"/>
    <w:rsid w:val="00F067CD"/>
    <w:rsid w:val="00F06898"/>
    <w:rsid w:val="00F06A36"/>
    <w:rsid w:val="00F06EF1"/>
    <w:rsid w:val="00F06EF9"/>
    <w:rsid w:val="00F06F2C"/>
    <w:rsid w:val="00F07247"/>
    <w:rsid w:val="00F072AD"/>
    <w:rsid w:val="00F0766A"/>
    <w:rsid w:val="00F10054"/>
    <w:rsid w:val="00F10268"/>
    <w:rsid w:val="00F1065C"/>
    <w:rsid w:val="00F106D1"/>
    <w:rsid w:val="00F110BB"/>
    <w:rsid w:val="00F11510"/>
    <w:rsid w:val="00F121FA"/>
    <w:rsid w:val="00F122E8"/>
    <w:rsid w:val="00F124C1"/>
    <w:rsid w:val="00F127DF"/>
    <w:rsid w:val="00F12D5A"/>
    <w:rsid w:val="00F12ED4"/>
    <w:rsid w:val="00F130C4"/>
    <w:rsid w:val="00F13823"/>
    <w:rsid w:val="00F138B5"/>
    <w:rsid w:val="00F13B80"/>
    <w:rsid w:val="00F13D12"/>
    <w:rsid w:val="00F140A7"/>
    <w:rsid w:val="00F14843"/>
    <w:rsid w:val="00F148CA"/>
    <w:rsid w:val="00F14DE1"/>
    <w:rsid w:val="00F14DE3"/>
    <w:rsid w:val="00F14E30"/>
    <w:rsid w:val="00F152F4"/>
    <w:rsid w:val="00F15B2E"/>
    <w:rsid w:val="00F15CD2"/>
    <w:rsid w:val="00F161A7"/>
    <w:rsid w:val="00F16398"/>
    <w:rsid w:val="00F16480"/>
    <w:rsid w:val="00F165B7"/>
    <w:rsid w:val="00F1685B"/>
    <w:rsid w:val="00F16A99"/>
    <w:rsid w:val="00F16E0B"/>
    <w:rsid w:val="00F17202"/>
    <w:rsid w:val="00F173BB"/>
    <w:rsid w:val="00F173DB"/>
    <w:rsid w:val="00F17DB0"/>
    <w:rsid w:val="00F20045"/>
    <w:rsid w:val="00F20271"/>
    <w:rsid w:val="00F203A5"/>
    <w:rsid w:val="00F205D5"/>
    <w:rsid w:val="00F20744"/>
    <w:rsid w:val="00F20D78"/>
    <w:rsid w:val="00F20F31"/>
    <w:rsid w:val="00F210FE"/>
    <w:rsid w:val="00F21513"/>
    <w:rsid w:val="00F21726"/>
    <w:rsid w:val="00F218A6"/>
    <w:rsid w:val="00F218E3"/>
    <w:rsid w:val="00F21EC6"/>
    <w:rsid w:val="00F21F5F"/>
    <w:rsid w:val="00F22131"/>
    <w:rsid w:val="00F221E6"/>
    <w:rsid w:val="00F225D6"/>
    <w:rsid w:val="00F22A89"/>
    <w:rsid w:val="00F22AC8"/>
    <w:rsid w:val="00F22B72"/>
    <w:rsid w:val="00F234D7"/>
    <w:rsid w:val="00F23704"/>
    <w:rsid w:val="00F23AA7"/>
    <w:rsid w:val="00F23AE0"/>
    <w:rsid w:val="00F243DB"/>
    <w:rsid w:val="00F2443D"/>
    <w:rsid w:val="00F24B94"/>
    <w:rsid w:val="00F251A7"/>
    <w:rsid w:val="00F2538C"/>
    <w:rsid w:val="00F25F48"/>
    <w:rsid w:val="00F2641B"/>
    <w:rsid w:val="00F26463"/>
    <w:rsid w:val="00F26B63"/>
    <w:rsid w:val="00F26B8B"/>
    <w:rsid w:val="00F271C0"/>
    <w:rsid w:val="00F27F09"/>
    <w:rsid w:val="00F3009F"/>
    <w:rsid w:val="00F308F2"/>
    <w:rsid w:val="00F30FDF"/>
    <w:rsid w:val="00F31050"/>
    <w:rsid w:val="00F31269"/>
    <w:rsid w:val="00F317C5"/>
    <w:rsid w:val="00F31ADF"/>
    <w:rsid w:val="00F31C9B"/>
    <w:rsid w:val="00F31C9F"/>
    <w:rsid w:val="00F3217D"/>
    <w:rsid w:val="00F324B1"/>
    <w:rsid w:val="00F325D8"/>
    <w:rsid w:val="00F32C58"/>
    <w:rsid w:val="00F32C7E"/>
    <w:rsid w:val="00F32D80"/>
    <w:rsid w:val="00F32DB7"/>
    <w:rsid w:val="00F32F43"/>
    <w:rsid w:val="00F33BA7"/>
    <w:rsid w:val="00F33D9B"/>
    <w:rsid w:val="00F33EE5"/>
    <w:rsid w:val="00F34366"/>
    <w:rsid w:val="00F34503"/>
    <w:rsid w:val="00F34E1A"/>
    <w:rsid w:val="00F35641"/>
    <w:rsid w:val="00F35896"/>
    <w:rsid w:val="00F366B7"/>
    <w:rsid w:val="00F36B9D"/>
    <w:rsid w:val="00F3702B"/>
    <w:rsid w:val="00F374A8"/>
    <w:rsid w:val="00F377AD"/>
    <w:rsid w:val="00F379C9"/>
    <w:rsid w:val="00F37AF6"/>
    <w:rsid w:val="00F37D00"/>
    <w:rsid w:val="00F40112"/>
    <w:rsid w:val="00F409B2"/>
    <w:rsid w:val="00F40EB6"/>
    <w:rsid w:val="00F411F4"/>
    <w:rsid w:val="00F4129D"/>
    <w:rsid w:val="00F41673"/>
    <w:rsid w:val="00F41ABA"/>
    <w:rsid w:val="00F41C6D"/>
    <w:rsid w:val="00F41DFA"/>
    <w:rsid w:val="00F42354"/>
    <w:rsid w:val="00F42409"/>
    <w:rsid w:val="00F4243C"/>
    <w:rsid w:val="00F42481"/>
    <w:rsid w:val="00F424A4"/>
    <w:rsid w:val="00F42658"/>
    <w:rsid w:val="00F426AA"/>
    <w:rsid w:val="00F42AB8"/>
    <w:rsid w:val="00F42C0E"/>
    <w:rsid w:val="00F42DB3"/>
    <w:rsid w:val="00F430DD"/>
    <w:rsid w:val="00F43395"/>
    <w:rsid w:val="00F43727"/>
    <w:rsid w:val="00F43868"/>
    <w:rsid w:val="00F43ACB"/>
    <w:rsid w:val="00F43BE7"/>
    <w:rsid w:val="00F441DE"/>
    <w:rsid w:val="00F44255"/>
    <w:rsid w:val="00F4429B"/>
    <w:rsid w:val="00F444A4"/>
    <w:rsid w:val="00F446B5"/>
    <w:rsid w:val="00F447AD"/>
    <w:rsid w:val="00F447DB"/>
    <w:rsid w:val="00F45525"/>
    <w:rsid w:val="00F456D2"/>
    <w:rsid w:val="00F45FEC"/>
    <w:rsid w:val="00F4635C"/>
    <w:rsid w:val="00F467D0"/>
    <w:rsid w:val="00F47330"/>
    <w:rsid w:val="00F47DE8"/>
    <w:rsid w:val="00F47EFF"/>
    <w:rsid w:val="00F511A5"/>
    <w:rsid w:val="00F51307"/>
    <w:rsid w:val="00F5135A"/>
    <w:rsid w:val="00F5193C"/>
    <w:rsid w:val="00F519EA"/>
    <w:rsid w:val="00F51A54"/>
    <w:rsid w:val="00F520BC"/>
    <w:rsid w:val="00F524DE"/>
    <w:rsid w:val="00F5257D"/>
    <w:rsid w:val="00F5265D"/>
    <w:rsid w:val="00F52BBA"/>
    <w:rsid w:val="00F52CC4"/>
    <w:rsid w:val="00F52DB9"/>
    <w:rsid w:val="00F53B84"/>
    <w:rsid w:val="00F53D35"/>
    <w:rsid w:val="00F53DDB"/>
    <w:rsid w:val="00F53EB8"/>
    <w:rsid w:val="00F54036"/>
    <w:rsid w:val="00F54641"/>
    <w:rsid w:val="00F546A7"/>
    <w:rsid w:val="00F54A76"/>
    <w:rsid w:val="00F54B43"/>
    <w:rsid w:val="00F54EF5"/>
    <w:rsid w:val="00F5520A"/>
    <w:rsid w:val="00F5522E"/>
    <w:rsid w:val="00F5538D"/>
    <w:rsid w:val="00F557D1"/>
    <w:rsid w:val="00F558B7"/>
    <w:rsid w:val="00F55B80"/>
    <w:rsid w:val="00F56FEE"/>
    <w:rsid w:val="00F5701F"/>
    <w:rsid w:val="00F571D6"/>
    <w:rsid w:val="00F57AB5"/>
    <w:rsid w:val="00F57F27"/>
    <w:rsid w:val="00F57F91"/>
    <w:rsid w:val="00F60317"/>
    <w:rsid w:val="00F60332"/>
    <w:rsid w:val="00F60981"/>
    <w:rsid w:val="00F60FFF"/>
    <w:rsid w:val="00F612C4"/>
    <w:rsid w:val="00F615CE"/>
    <w:rsid w:val="00F61BD7"/>
    <w:rsid w:val="00F61D67"/>
    <w:rsid w:val="00F62124"/>
    <w:rsid w:val="00F621F9"/>
    <w:rsid w:val="00F62927"/>
    <w:rsid w:val="00F62F33"/>
    <w:rsid w:val="00F63463"/>
    <w:rsid w:val="00F634B2"/>
    <w:rsid w:val="00F63561"/>
    <w:rsid w:val="00F636A8"/>
    <w:rsid w:val="00F638DD"/>
    <w:rsid w:val="00F63F97"/>
    <w:rsid w:val="00F64396"/>
    <w:rsid w:val="00F64B08"/>
    <w:rsid w:val="00F64BAB"/>
    <w:rsid w:val="00F650E0"/>
    <w:rsid w:val="00F653F3"/>
    <w:rsid w:val="00F656C5"/>
    <w:rsid w:val="00F656D1"/>
    <w:rsid w:val="00F65B18"/>
    <w:rsid w:val="00F65E9F"/>
    <w:rsid w:val="00F66172"/>
    <w:rsid w:val="00F66391"/>
    <w:rsid w:val="00F66847"/>
    <w:rsid w:val="00F66AB2"/>
    <w:rsid w:val="00F66AD4"/>
    <w:rsid w:val="00F66C0C"/>
    <w:rsid w:val="00F66EBC"/>
    <w:rsid w:val="00F6723E"/>
    <w:rsid w:val="00F677AB"/>
    <w:rsid w:val="00F67CDC"/>
    <w:rsid w:val="00F67EF8"/>
    <w:rsid w:val="00F70441"/>
    <w:rsid w:val="00F706A1"/>
    <w:rsid w:val="00F706F9"/>
    <w:rsid w:val="00F709B9"/>
    <w:rsid w:val="00F70D51"/>
    <w:rsid w:val="00F713C8"/>
    <w:rsid w:val="00F71666"/>
    <w:rsid w:val="00F722A9"/>
    <w:rsid w:val="00F7276B"/>
    <w:rsid w:val="00F7291F"/>
    <w:rsid w:val="00F72B12"/>
    <w:rsid w:val="00F72DA0"/>
    <w:rsid w:val="00F7364E"/>
    <w:rsid w:val="00F73695"/>
    <w:rsid w:val="00F73838"/>
    <w:rsid w:val="00F74985"/>
    <w:rsid w:val="00F74C78"/>
    <w:rsid w:val="00F74DD1"/>
    <w:rsid w:val="00F751B5"/>
    <w:rsid w:val="00F75D28"/>
    <w:rsid w:val="00F75F24"/>
    <w:rsid w:val="00F76202"/>
    <w:rsid w:val="00F763DE"/>
    <w:rsid w:val="00F764DA"/>
    <w:rsid w:val="00F765CF"/>
    <w:rsid w:val="00F766CB"/>
    <w:rsid w:val="00F76F2C"/>
    <w:rsid w:val="00F774BB"/>
    <w:rsid w:val="00F77744"/>
    <w:rsid w:val="00F77A14"/>
    <w:rsid w:val="00F77B1C"/>
    <w:rsid w:val="00F77EFE"/>
    <w:rsid w:val="00F8013A"/>
    <w:rsid w:val="00F80332"/>
    <w:rsid w:val="00F8068A"/>
    <w:rsid w:val="00F80D2A"/>
    <w:rsid w:val="00F80DB1"/>
    <w:rsid w:val="00F80E23"/>
    <w:rsid w:val="00F80EC0"/>
    <w:rsid w:val="00F8108E"/>
    <w:rsid w:val="00F81184"/>
    <w:rsid w:val="00F812F8"/>
    <w:rsid w:val="00F818CB"/>
    <w:rsid w:val="00F8190D"/>
    <w:rsid w:val="00F81990"/>
    <w:rsid w:val="00F81AB8"/>
    <w:rsid w:val="00F81B3E"/>
    <w:rsid w:val="00F8200B"/>
    <w:rsid w:val="00F820C4"/>
    <w:rsid w:val="00F82855"/>
    <w:rsid w:val="00F8285E"/>
    <w:rsid w:val="00F82BC7"/>
    <w:rsid w:val="00F8322A"/>
    <w:rsid w:val="00F83327"/>
    <w:rsid w:val="00F8340C"/>
    <w:rsid w:val="00F83817"/>
    <w:rsid w:val="00F8436C"/>
    <w:rsid w:val="00F847D3"/>
    <w:rsid w:val="00F84B10"/>
    <w:rsid w:val="00F84BCC"/>
    <w:rsid w:val="00F84BEE"/>
    <w:rsid w:val="00F852BC"/>
    <w:rsid w:val="00F855EE"/>
    <w:rsid w:val="00F857D3"/>
    <w:rsid w:val="00F8583A"/>
    <w:rsid w:val="00F85B45"/>
    <w:rsid w:val="00F866D9"/>
    <w:rsid w:val="00F86705"/>
    <w:rsid w:val="00F86EC4"/>
    <w:rsid w:val="00F87280"/>
    <w:rsid w:val="00F876AE"/>
    <w:rsid w:val="00F87720"/>
    <w:rsid w:val="00F87A5A"/>
    <w:rsid w:val="00F87C83"/>
    <w:rsid w:val="00F90076"/>
    <w:rsid w:val="00F9061C"/>
    <w:rsid w:val="00F9069E"/>
    <w:rsid w:val="00F906CA"/>
    <w:rsid w:val="00F90CAE"/>
    <w:rsid w:val="00F91095"/>
    <w:rsid w:val="00F91508"/>
    <w:rsid w:val="00F919A6"/>
    <w:rsid w:val="00F921D8"/>
    <w:rsid w:val="00F93164"/>
    <w:rsid w:val="00F93F3E"/>
    <w:rsid w:val="00F94099"/>
    <w:rsid w:val="00F945A2"/>
    <w:rsid w:val="00F945BA"/>
    <w:rsid w:val="00F946B1"/>
    <w:rsid w:val="00F94710"/>
    <w:rsid w:val="00F94C56"/>
    <w:rsid w:val="00F95CA6"/>
    <w:rsid w:val="00F95CF1"/>
    <w:rsid w:val="00F95D78"/>
    <w:rsid w:val="00F95E74"/>
    <w:rsid w:val="00F95EAE"/>
    <w:rsid w:val="00F96349"/>
    <w:rsid w:val="00F963DF"/>
    <w:rsid w:val="00F967F2"/>
    <w:rsid w:val="00F972E7"/>
    <w:rsid w:val="00F97383"/>
    <w:rsid w:val="00F974B3"/>
    <w:rsid w:val="00F974D5"/>
    <w:rsid w:val="00F9763D"/>
    <w:rsid w:val="00F97A7A"/>
    <w:rsid w:val="00F97B88"/>
    <w:rsid w:val="00FA0102"/>
    <w:rsid w:val="00FA028E"/>
    <w:rsid w:val="00FA0652"/>
    <w:rsid w:val="00FA0781"/>
    <w:rsid w:val="00FA0C54"/>
    <w:rsid w:val="00FA1008"/>
    <w:rsid w:val="00FA15F0"/>
    <w:rsid w:val="00FA1616"/>
    <w:rsid w:val="00FA16B4"/>
    <w:rsid w:val="00FA1C3D"/>
    <w:rsid w:val="00FA1DF6"/>
    <w:rsid w:val="00FA20BF"/>
    <w:rsid w:val="00FA21D9"/>
    <w:rsid w:val="00FA224A"/>
    <w:rsid w:val="00FA283B"/>
    <w:rsid w:val="00FA2A8E"/>
    <w:rsid w:val="00FA2BE3"/>
    <w:rsid w:val="00FA2E50"/>
    <w:rsid w:val="00FA3137"/>
    <w:rsid w:val="00FA32C5"/>
    <w:rsid w:val="00FA37BE"/>
    <w:rsid w:val="00FA4439"/>
    <w:rsid w:val="00FA466A"/>
    <w:rsid w:val="00FA4A7E"/>
    <w:rsid w:val="00FA4B2E"/>
    <w:rsid w:val="00FA4F09"/>
    <w:rsid w:val="00FA4F1B"/>
    <w:rsid w:val="00FA5041"/>
    <w:rsid w:val="00FA5429"/>
    <w:rsid w:val="00FA550A"/>
    <w:rsid w:val="00FA55D5"/>
    <w:rsid w:val="00FA57D3"/>
    <w:rsid w:val="00FA5A15"/>
    <w:rsid w:val="00FA5EC6"/>
    <w:rsid w:val="00FA5F6B"/>
    <w:rsid w:val="00FA61FB"/>
    <w:rsid w:val="00FA64B8"/>
    <w:rsid w:val="00FA668E"/>
    <w:rsid w:val="00FA67B8"/>
    <w:rsid w:val="00FA6E6C"/>
    <w:rsid w:val="00FA6FD1"/>
    <w:rsid w:val="00FA74AC"/>
    <w:rsid w:val="00FA752B"/>
    <w:rsid w:val="00FA76FF"/>
    <w:rsid w:val="00FA7ED2"/>
    <w:rsid w:val="00FB0241"/>
    <w:rsid w:val="00FB0531"/>
    <w:rsid w:val="00FB055E"/>
    <w:rsid w:val="00FB08E3"/>
    <w:rsid w:val="00FB0C38"/>
    <w:rsid w:val="00FB1663"/>
    <w:rsid w:val="00FB187A"/>
    <w:rsid w:val="00FB1C78"/>
    <w:rsid w:val="00FB2513"/>
    <w:rsid w:val="00FB27B4"/>
    <w:rsid w:val="00FB2AA9"/>
    <w:rsid w:val="00FB2AB0"/>
    <w:rsid w:val="00FB2CED"/>
    <w:rsid w:val="00FB2D7D"/>
    <w:rsid w:val="00FB2F3D"/>
    <w:rsid w:val="00FB30AA"/>
    <w:rsid w:val="00FB314B"/>
    <w:rsid w:val="00FB3750"/>
    <w:rsid w:val="00FB3EA7"/>
    <w:rsid w:val="00FB3EC7"/>
    <w:rsid w:val="00FB3F50"/>
    <w:rsid w:val="00FB4171"/>
    <w:rsid w:val="00FB497D"/>
    <w:rsid w:val="00FB4D01"/>
    <w:rsid w:val="00FB4DB9"/>
    <w:rsid w:val="00FB569C"/>
    <w:rsid w:val="00FB56C9"/>
    <w:rsid w:val="00FB597F"/>
    <w:rsid w:val="00FB5A35"/>
    <w:rsid w:val="00FB5CD4"/>
    <w:rsid w:val="00FB5FE0"/>
    <w:rsid w:val="00FB615D"/>
    <w:rsid w:val="00FB651C"/>
    <w:rsid w:val="00FB660D"/>
    <w:rsid w:val="00FB67CA"/>
    <w:rsid w:val="00FB68B6"/>
    <w:rsid w:val="00FB6B0C"/>
    <w:rsid w:val="00FB6DA2"/>
    <w:rsid w:val="00FB7027"/>
    <w:rsid w:val="00FB737F"/>
    <w:rsid w:val="00FB7614"/>
    <w:rsid w:val="00FB7A58"/>
    <w:rsid w:val="00FC01BC"/>
    <w:rsid w:val="00FC0344"/>
    <w:rsid w:val="00FC07D2"/>
    <w:rsid w:val="00FC0829"/>
    <w:rsid w:val="00FC095B"/>
    <w:rsid w:val="00FC09B1"/>
    <w:rsid w:val="00FC09D1"/>
    <w:rsid w:val="00FC11DD"/>
    <w:rsid w:val="00FC12B3"/>
    <w:rsid w:val="00FC1501"/>
    <w:rsid w:val="00FC1846"/>
    <w:rsid w:val="00FC1B5B"/>
    <w:rsid w:val="00FC23B8"/>
    <w:rsid w:val="00FC2886"/>
    <w:rsid w:val="00FC2A71"/>
    <w:rsid w:val="00FC2AC6"/>
    <w:rsid w:val="00FC2BCA"/>
    <w:rsid w:val="00FC3086"/>
    <w:rsid w:val="00FC30F9"/>
    <w:rsid w:val="00FC3224"/>
    <w:rsid w:val="00FC3475"/>
    <w:rsid w:val="00FC3686"/>
    <w:rsid w:val="00FC3844"/>
    <w:rsid w:val="00FC38A7"/>
    <w:rsid w:val="00FC3A03"/>
    <w:rsid w:val="00FC4343"/>
    <w:rsid w:val="00FC442E"/>
    <w:rsid w:val="00FC45EC"/>
    <w:rsid w:val="00FC4650"/>
    <w:rsid w:val="00FC4720"/>
    <w:rsid w:val="00FC481A"/>
    <w:rsid w:val="00FC4C9C"/>
    <w:rsid w:val="00FC4D55"/>
    <w:rsid w:val="00FC5477"/>
    <w:rsid w:val="00FC56AD"/>
    <w:rsid w:val="00FC5CB3"/>
    <w:rsid w:val="00FC60D3"/>
    <w:rsid w:val="00FC6D23"/>
    <w:rsid w:val="00FC76F2"/>
    <w:rsid w:val="00FC7D39"/>
    <w:rsid w:val="00FC7E1C"/>
    <w:rsid w:val="00FD0078"/>
    <w:rsid w:val="00FD12BE"/>
    <w:rsid w:val="00FD1883"/>
    <w:rsid w:val="00FD1B69"/>
    <w:rsid w:val="00FD20DE"/>
    <w:rsid w:val="00FD2314"/>
    <w:rsid w:val="00FD242D"/>
    <w:rsid w:val="00FD3644"/>
    <w:rsid w:val="00FD38CC"/>
    <w:rsid w:val="00FD42AF"/>
    <w:rsid w:val="00FD4A43"/>
    <w:rsid w:val="00FD5469"/>
    <w:rsid w:val="00FD56C2"/>
    <w:rsid w:val="00FD589F"/>
    <w:rsid w:val="00FD5CAF"/>
    <w:rsid w:val="00FD5DD8"/>
    <w:rsid w:val="00FD6459"/>
    <w:rsid w:val="00FD648A"/>
    <w:rsid w:val="00FD6586"/>
    <w:rsid w:val="00FD65D8"/>
    <w:rsid w:val="00FD6B71"/>
    <w:rsid w:val="00FD6D55"/>
    <w:rsid w:val="00FD6F9C"/>
    <w:rsid w:val="00FD72BC"/>
    <w:rsid w:val="00FD7429"/>
    <w:rsid w:val="00FD7639"/>
    <w:rsid w:val="00FD7A99"/>
    <w:rsid w:val="00FD7AE4"/>
    <w:rsid w:val="00FD7BDA"/>
    <w:rsid w:val="00FD7E69"/>
    <w:rsid w:val="00FE000F"/>
    <w:rsid w:val="00FE0103"/>
    <w:rsid w:val="00FE039D"/>
    <w:rsid w:val="00FE03D2"/>
    <w:rsid w:val="00FE03D7"/>
    <w:rsid w:val="00FE06B6"/>
    <w:rsid w:val="00FE070A"/>
    <w:rsid w:val="00FE15BD"/>
    <w:rsid w:val="00FE1676"/>
    <w:rsid w:val="00FE1A2F"/>
    <w:rsid w:val="00FE23C1"/>
    <w:rsid w:val="00FE257F"/>
    <w:rsid w:val="00FE26DA"/>
    <w:rsid w:val="00FE2E7A"/>
    <w:rsid w:val="00FE2FAF"/>
    <w:rsid w:val="00FE3AC4"/>
    <w:rsid w:val="00FE3CAB"/>
    <w:rsid w:val="00FE3E28"/>
    <w:rsid w:val="00FE42EB"/>
    <w:rsid w:val="00FE44CA"/>
    <w:rsid w:val="00FE460F"/>
    <w:rsid w:val="00FE497F"/>
    <w:rsid w:val="00FE4998"/>
    <w:rsid w:val="00FE4D1C"/>
    <w:rsid w:val="00FE5009"/>
    <w:rsid w:val="00FE52FE"/>
    <w:rsid w:val="00FE54C3"/>
    <w:rsid w:val="00FE54DF"/>
    <w:rsid w:val="00FE5A24"/>
    <w:rsid w:val="00FE616E"/>
    <w:rsid w:val="00FE62A1"/>
    <w:rsid w:val="00FE6954"/>
    <w:rsid w:val="00FE6BAC"/>
    <w:rsid w:val="00FE71CC"/>
    <w:rsid w:val="00FE7695"/>
    <w:rsid w:val="00FE789E"/>
    <w:rsid w:val="00FE7A71"/>
    <w:rsid w:val="00FF0186"/>
    <w:rsid w:val="00FF05DA"/>
    <w:rsid w:val="00FF0631"/>
    <w:rsid w:val="00FF0842"/>
    <w:rsid w:val="00FF0ED4"/>
    <w:rsid w:val="00FF102D"/>
    <w:rsid w:val="00FF11A3"/>
    <w:rsid w:val="00FF1286"/>
    <w:rsid w:val="00FF1525"/>
    <w:rsid w:val="00FF15B2"/>
    <w:rsid w:val="00FF160A"/>
    <w:rsid w:val="00FF1B52"/>
    <w:rsid w:val="00FF1F1D"/>
    <w:rsid w:val="00FF2BD0"/>
    <w:rsid w:val="00FF3816"/>
    <w:rsid w:val="00FF3885"/>
    <w:rsid w:val="00FF3E9C"/>
    <w:rsid w:val="00FF3E9E"/>
    <w:rsid w:val="00FF4035"/>
    <w:rsid w:val="00FF416B"/>
    <w:rsid w:val="00FF47D8"/>
    <w:rsid w:val="00FF4AF5"/>
    <w:rsid w:val="00FF4C1D"/>
    <w:rsid w:val="00FF4E83"/>
    <w:rsid w:val="00FF50EC"/>
    <w:rsid w:val="00FF5475"/>
    <w:rsid w:val="00FF548D"/>
    <w:rsid w:val="00FF55FC"/>
    <w:rsid w:val="00FF5707"/>
    <w:rsid w:val="00FF5A2C"/>
    <w:rsid w:val="00FF5BD6"/>
    <w:rsid w:val="00FF5CE8"/>
    <w:rsid w:val="00FF5FA4"/>
    <w:rsid w:val="00FF61AA"/>
    <w:rsid w:val="00FF6277"/>
    <w:rsid w:val="00FF63AB"/>
    <w:rsid w:val="00FF6428"/>
    <w:rsid w:val="00FF6647"/>
    <w:rsid w:val="00FF6B33"/>
    <w:rsid w:val="00FF6C3D"/>
    <w:rsid w:val="00FF6F98"/>
    <w:rsid w:val="00FF7100"/>
    <w:rsid w:val="00FF7854"/>
    <w:rsid w:val="00FF797D"/>
    <w:rsid w:val="00FF7D7D"/>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DA639B"/>
  <w15:docId w15:val="{AC311FFF-D11D-40F8-A05E-58EF1151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2F4"/>
    <w:pPr>
      <w:spacing w:line="480" w:lineRule="auto"/>
      <w:contextualSpacing/>
    </w:pPr>
    <w:rPr>
      <w:rFonts w:ascii="Times New Roman" w:hAnsi="Times New Roman"/>
      <w:sz w:val="24"/>
    </w:rPr>
  </w:style>
  <w:style w:type="paragraph" w:styleId="Heading1">
    <w:name w:val="heading 1"/>
    <w:basedOn w:val="Normal"/>
    <w:next w:val="Normal"/>
    <w:link w:val="Heading1Char"/>
    <w:uiPriority w:val="9"/>
    <w:qFormat/>
    <w:rsid w:val="00913509"/>
    <w:pPr>
      <w:keepNext/>
      <w:keepLines/>
      <w:numPr>
        <w:numId w:val="38"/>
      </w:numPr>
      <w:contextualSpacing w:val="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05656F"/>
    <w:pPr>
      <w:numPr>
        <w:numId w:val="0"/>
      </w:numPr>
      <w:contextualSpacing/>
      <w:outlineLvl w:val="1"/>
    </w:pPr>
    <w:rPr>
      <w:szCs w:val="26"/>
    </w:rPr>
  </w:style>
  <w:style w:type="paragraph" w:styleId="Heading3">
    <w:name w:val="heading 3"/>
    <w:basedOn w:val="Heading2"/>
    <w:next w:val="Normal"/>
    <w:link w:val="Heading3Char"/>
    <w:uiPriority w:val="9"/>
    <w:unhideWhenUsed/>
    <w:qFormat/>
    <w:rsid w:val="0005656F"/>
    <w:pPr>
      <w:outlineLvl w:val="2"/>
    </w:pPr>
    <w:rPr>
      <w:b w:val="0"/>
      <w:i/>
      <w:color w:val="000000" w:themeColor="text1"/>
      <w:szCs w:val="24"/>
    </w:rPr>
  </w:style>
  <w:style w:type="paragraph" w:styleId="Heading4">
    <w:name w:val="heading 4"/>
    <w:basedOn w:val="Normal"/>
    <w:next w:val="Normal"/>
    <w:link w:val="Heading4Char"/>
    <w:uiPriority w:val="9"/>
    <w:unhideWhenUsed/>
    <w:qFormat/>
    <w:rsid w:val="00F140A7"/>
    <w:pPr>
      <w:keepNext/>
      <w:keepLines/>
      <w:spacing w:line="240" w:lineRule="auto"/>
      <w:contextualSpacing w:val="0"/>
      <w:outlineLvl w:val="3"/>
    </w:pPr>
    <w:rPr>
      <w:rFonts w:eastAsia="SimSun" w:cs="Times New Roman"/>
      <w:b/>
      <w:i/>
      <w:color w:val="00B050"/>
      <w:sz w:val="22"/>
      <w:szCs w:val="24"/>
      <w:lang w:eastAsia="en-US"/>
    </w:rPr>
  </w:style>
  <w:style w:type="paragraph" w:styleId="Heading5">
    <w:name w:val="heading 5"/>
    <w:basedOn w:val="Normal"/>
    <w:next w:val="Normal"/>
    <w:link w:val="Heading5Char"/>
    <w:uiPriority w:val="9"/>
    <w:unhideWhenUsed/>
    <w:qFormat/>
    <w:rsid w:val="00DF3CD2"/>
    <w:pPr>
      <w:keepNext/>
      <w:keepLines/>
      <w:numPr>
        <w:ilvl w:val="3"/>
        <w:numId w:val="14"/>
      </w:numP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DF3CD2"/>
    <w:pPr>
      <w:keepNext/>
      <w:keepLines/>
      <w:numPr>
        <w:ilvl w:val="4"/>
        <w:numId w:val="1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3CD2"/>
    <w:pPr>
      <w:keepNext/>
      <w:keepLines/>
      <w:numPr>
        <w:ilvl w:val="5"/>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3CD2"/>
    <w:pPr>
      <w:keepNext/>
      <w:keepLines/>
      <w:numPr>
        <w:ilvl w:val="6"/>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3CD2"/>
    <w:pPr>
      <w:keepNext/>
      <w:keepLines/>
      <w:numPr>
        <w:ilvl w:val="7"/>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91350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locked/>
    <w:rsid w:val="0005656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locked/>
    <w:rsid w:val="0005656F"/>
    <w:rPr>
      <w:rFonts w:ascii="Times New Roman" w:eastAsiaTheme="majorEastAsia" w:hAnsi="Times New Roman" w:cstheme="majorBidi"/>
      <w:i/>
      <w:color w:val="000000" w:themeColor="text1"/>
      <w:sz w:val="24"/>
      <w:szCs w:val="24"/>
    </w:rPr>
  </w:style>
  <w:style w:type="character" w:customStyle="1" w:styleId="Heading4Char">
    <w:name w:val="Heading 4 Char"/>
    <w:basedOn w:val="DefaultParagraphFont"/>
    <w:link w:val="Heading4"/>
    <w:uiPriority w:val="9"/>
    <w:locked/>
    <w:rsid w:val="00F140A7"/>
    <w:rPr>
      <w:rFonts w:ascii="Times New Roman" w:eastAsia="SimSun" w:hAnsi="Times New Roman" w:cs="Times New Roman"/>
      <w:b/>
      <w:i/>
      <w:color w:val="00B050"/>
      <w:szCs w:val="24"/>
      <w:lang w:eastAsia="en-US"/>
    </w:rPr>
  </w:style>
  <w:style w:type="character" w:customStyle="1" w:styleId="Heading5Char">
    <w:name w:val="Heading 5 Char"/>
    <w:basedOn w:val="DefaultParagraphFont"/>
    <w:link w:val="Heading5"/>
    <w:uiPriority w:val="9"/>
    <w:locked/>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color w:val="1F4D78" w:themeColor="accent1" w:themeShade="7F"/>
      <w:sz w:val="24"/>
    </w:rPr>
  </w:style>
  <w:style w:type="paragraph" w:customStyle="1" w:styleId="msonormal0">
    <w:name w:val="msonormal"/>
    <w:basedOn w:val="Normal"/>
    <w:uiPriority w:val="99"/>
    <w:semiHidden/>
    <w:pPr>
      <w:spacing w:before="100" w:beforeAutospacing="1" w:after="100" w:afterAutospacing="1" w:line="240" w:lineRule="auto"/>
      <w:contextualSpacing w:val="0"/>
    </w:pPr>
    <w:rPr>
      <w:rFonts w:eastAsia="Times New Roman" w:cs="Times New Roman"/>
      <w:szCs w:val="24"/>
    </w:rPr>
  </w:style>
  <w:style w:type="paragraph" w:styleId="NormalWeb">
    <w:name w:val="Normal (Web)"/>
    <w:basedOn w:val="Normal"/>
    <w:uiPriority w:val="99"/>
    <w:semiHidden/>
    <w:unhideWhenUsed/>
    <w:pPr>
      <w:spacing w:before="100" w:beforeAutospacing="1" w:after="100" w:afterAutospacing="1" w:line="240" w:lineRule="auto"/>
      <w:contextualSpacing w:val="0"/>
    </w:pPr>
    <w:rPr>
      <w:rFonts w:eastAsia="Times New Roman" w:cs="Times New Roman"/>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hint="default"/>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locked/>
    <w:rPr>
      <w:rFonts w:ascii="Times New Roman" w:hAnsi="Times New Roman" w:cs="Times New Roman" w:hint="default"/>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locked/>
    <w:rPr>
      <w:rFonts w:ascii="Times New Roman" w:hAnsi="Times New Roman" w:cs="Times New Roman" w:hint="default"/>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hint="default"/>
      <w:sz w:val="20"/>
      <w:szCs w:val="20"/>
    </w:rPr>
  </w:style>
  <w:style w:type="paragraph" w:styleId="ListParagraph">
    <w:name w:val="List Paragraph"/>
    <w:basedOn w:val="Normal"/>
    <w:uiPriority w:val="34"/>
    <w:qFormat/>
    <w:pPr>
      <w:ind w:left="720"/>
    </w:pPr>
  </w:style>
  <w:style w:type="paragraph" w:styleId="ListBullet">
    <w:name w:val="List Bullet"/>
    <w:basedOn w:val="ListParagraph"/>
    <w:uiPriority w:val="99"/>
    <w:unhideWhenUsed/>
    <w:qFormat/>
    <w:rsid w:val="00DF3CD2"/>
    <w:pPr>
      <w:numPr>
        <w:numId w:val="23"/>
      </w:numPr>
      <w:spacing w:line="240" w:lineRule="auto"/>
    </w:pPr>
  </w:style>
  <w:style w:type="paragraph" w:styleId="ListBullet2">
    <w:name w:val="List Bullet 2"/>
    <w:basedOn w:val="ListBullet"/>
    <w:uiPriority w:val="99"/>
    <w:unhideWhenUsed/>
    <w:qFormat/>
    <w:rsid w:val="00DF3CD2"/>
    <w:pPr>
      <w:numPr>
        <w:ilvl w:val="1"/>
      </w:numPr>
      <w:ind w:left="720"/>
    </w:pPr>
  </w:style>
  <w:style w:type="paragraph" w:styleId="ListBullet3">
    <w:name w:val="List Bullet 3"/>
    <w:basedOn w:val="ListBullet2"/>
    <w:uiPriority w:val="99"/>
    <w:unhideWhenUsed/>
    <w:qFormat/>
    <w:rsid w:val="00DF3CD2"/>
    <w:pPr>
      <w:numPr>
        <w:ilvl w:val="2"/>
      </w:numPr>
    </w:pPr>
  </w:style>
  <w:style w:type="paragraph" w:styleId="ListBullet4">
    <w:name w:val="List Bullet 4"/>
    <w:basedOn w:val="Normal"/>
    <w:uiPriority w:val="99"/>
    <w:unhideWhenUsed/>
    <w:rsid w:val="00DF3CD2"/>
    <w:pPr>
      <w:numPr>
        <w:ilvl w:val="3"/>
        <w:numId w:val="3"/>
      </w:numPr>
    </w:pPr>
  </w:style>
  <w:style w:type="paragraph" w:styleId="ListBullet5">
    <w:name w:val="List Bullet 5"/>
    <w:basedOn w:val="Normal"/>
    <w:uiPriority w:val="99"/>
    <w:semiHidden/>
    <w:unhideWhenUsed/>
    <w:rsid w:val="00DF3CD2"/>
    <w:pPr>
      <w:numPr>
        <w:ilvl w:val="4"/>
        <w:numId w:val="3"/>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sid w:val="00DF3CD2"/>
    <w:rPr>
      <w:rFonts w:ascii="Times New Roman" w:hAnsi="Times New Roman"/>
      <w:sz w:val="24"/>
    </w:rPr>
  </w:style>
  <w:style w:type="character" w:customStyle="1" w:styleId="OutlineChar">
    <w:name w:val="Outline Char"/>
    <w:basedOn w:val="DefaultParagraphFont"/>
    <w:link w:val="Outline"/>
    <w:locked/>
    <w:rPr>
      <w:rFonts w:ascii="Times New Roman" w:hAnsi="Times New Roman"/>
      <w:sz w:val="24"/>
    </w:rPr>
  </w:style>
  <w:style w:type="paragraph" w:customStyle="1" w:styleId="Outline">
    <w:name w:val="Outline"/>
    <w:basedOn w:val="Normal"/>
    <w:link w:val="OutlineChar"/>
    <w:rsid w:val="00DF3CD2"/>
    <w:pPr>
      <w:numPr>
        <w:numId w:val="9"/>
      </w:numPr>
    </w:pPr>
  </w:style>
  <w:style w:type="character" w:customStyle="1" w:styleId="StatsChar">
    <w:name w:val="Stats Char"/>
    <w:basedOn w:val="DefaultParagraphFont"/>
    <w:link w:val="Stats"/>
    <w:locked/>
    <w:rPr>
      <w:rFonts w:ascii="Times New Roman" w:hAnsi="Times New Roman" w:cs="Times New Roman" w:hint="default"/>
      <w:i/>
      <w:iCs w:val="0"/>
      <w:sz w:val="24"/>
      <w:szCs w:val="24"/>
    </w:rPr>
  </w:style>
  <w:style w:type="paragraph" w:customStyle="1" w:styleId="Stats">
    <w:name w:val="Stats"/>
    <w:basedOn w:val="Normal"/>
    <w:link w:val="StatsChar"/>
    <w:qFormat/>
    <w:rPr>
      <w:rFonts w:cs="Times New Roman"/>
      <w:i/>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Abstract">
    <w:name w:val="Abstract"/>
    <w:basedOn w:val="DefaultParagraphFont"/>
    <w:rPr>
      <w:sz w:val="12"/>
    </w:rPr>
  </w:style>
  <w:style w:type="character" w:customStyle="1" w:styleId="smallcaps">
    <w:name w:val="smallcaps"/>
    <w:basedOn w:val="DefaultParagraphFont"/>
  </w:style>
  <w:style w:type="table" w:styleId="TableGrid">
    <w:name w:val="Table Grid"/>
    <w:basedOn w:val="TableNormal"/>
    <w:uiPriority w:val="3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 Bullets"/>
    <w:uiPriority w:val="99"/>
    <w:pPr>
      <w:numPr>
        <w:numId w:val="3"/>
      </w:numPr>
    </w:pPr>
  </w:style>
  <w:style w:type="numbering" w:customStyle="1" w:styleId="NumberedList">
    <w:name w:val="Numbered List"/>
    <w:uiPriority w:val="99"/>
    <w:pPr>
      <w:numPr>
        <w:numId w:val="6"/>
      </w:numPr>
    </w:pPr>
  </w:style>
  <w:style w:type="numbering" w:customStyle="1" w:styleId="NumberedHeadings">
    <w:name w:val="Numbered Headings"/>
    <w:uiPriority w:val="99"/>
    <w:pPr>
      <w:numPr>
        <w:numId w:val="7"/>
      </w:numPr>
    </w:pPr>
  </w:style>
  <w:style w:type="numbering" w:customStyle="1" w:styleId="Bullets">
    <w:name w:val="Bullets"/>
    <w:uiPriority w:val="99"/>
    <w:pPr>
      <w:numPr>
        <w:numId w:val="8"/>
      </w:numPr>
    </w:pPr>
  </w:style>
  <w:style w:type="character" w:styleId="Emphasis">
    <w:name w:val="Emphasis"/>
    <w:basedOn w:val="DefaultParagraphFont"/>
    <w:uiPriority w:val="20"/>
    <w:qFormat/>
    <w:rsid w:val="00DF3CD2"/>
    <w:rPr>
      <w:i/>
      <w:iCs/>
    </w:rPr>
  </w:style>
  <w:style w:type="character" w:customStyle="1" w:styleId="UnresolvedMention1">
    <w:name w:val="Unresolved Mention1"/>
    <w:basedOn w:val="DefaultParagraphFont"/>
    <w:uiPriority w:val="99"/>
    <w:semiHidden/>
    <w:unhideWhenUsed/>
    <w:rsid w:val="00003746"/>
    <w:rPr>
      <w:color w:val="808080"/>
      <w:shd w:val="clear" w:color="auto" w:fill="E6E6E6"/>
    </w:rPr>
  </w:style>
  <w:style w:type="character" w:customStyle="1" w:styleId="UnresolvedMention2">
    <w:name w:val="Unresolved Mention2"/>
    <w:basedOn w:val="DefaultParagraphFont"/>
    <w:uiPriority w:val="99"/>
    <w:semiHidden/>
    <w:unhideWhenUsed/>
    <w:rsid w:val="000D76EE"/>
    <w:rPr>
      <w:color w:val="808080"/>
      <w:shd w:val="clear" w:color="auto" w:fill="E6E6E6"/>
    </w:rPr>
  </w:style>
  <w:style w:type="paragraph" w:styleId="Date">
    <w:name w:val="Date"/>
    <w:basedOn w:val="Normal"/>
    <w:next w:val="Normal"/>
    <w:link w:val="DateChar"/>
    <w:uiPriority w:val="99"/>
    <w:semiHidden/>
    <w:unhideWhenUsed/>
    <w:rsid w:val="00B0151D"/>
  </w:style>
  <w:style w:type="character" w:customStyle="1" w:styleId="DateChar">
    <w:name w:val="Date Char"/>
    <w:basedOn w:val="DefaultParagraphFont"/>
    <w:link w:val="Date"/>
    <w:uiPriority w:val="99"/>
    <w:semiHidden/>
    <w:rsid w:val="00B0151D"/>
    <w:rPr>
      <w:rFonts w:ascii="Times New Roman" w:hAnsi="Times New Roman"/>
      <w:sz w:val="24"/>
    </w:rPr>
  </w:style>
  <w:style w:type="paragraph" w:styleId="DocumentMap">
    <w:name w:val="Document Map"/>
    <w:basedOn w:val="Normal"/>
    <w:link w:val="DocumentMapChar"/>
    <w:uiPriority w:val="99"/>
    <w:semiHidden/>
    <w:unhideWhenUsed/>
    <w:rsid w:val="003E0FDE"/>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E0FDE"/>
    <w:rPr>
      <w:rFonts w:ascii="Lucida Grande" w:hAnsi="Lucida Grande" w:cs="Lucida Grande"/>
      <w:sz w:val="24"/>
      <w:szCs w:val="24"/>
    </w:rPr>
  </w:style>
  <w:style w:type="paragraph" w:customStyle="1" w:styleId="APAFormatting">
    <w:name w:val="APA Formatting"/>
    <w:basedOn w:val="Normal"/>
    <w:qFormat/>
    <w:rsid w:val="00E73552"/>
    <w:pPr>
      <w:spacing w:after="240"/>
      <w:ind w:firstLine="720"/>
      <w:contextualSpacing w:val="0"/>
    </w:pPr>
    <w:rPr>
      <w:rFonts w:cs="Times New Roman"/>
      <w:lang w:eastAsia="en-US"/>
    </w:rPr>
  </w:style>
  <w:style w:type="paragraph" w:customStyle="1" w:styleId="MyCaption">
    <w:name w:val="MyCaption"/>
    <w:basedOn w:val="Normal"/>
    <w:link w:val="MyCaptionChar"/>
    <w:qFormat/>
    <w:rsid w:val="009C259C"/>
    <w:pPr>
      <w:keepNext/>
      <w:tabs>
        <w:tab w:val="left" w:pos="720"/>
      </w:tabs>
      <w:spacing w:before="120" w:after="120"/>
      <w:contextualSpacing w:val="0"/>
    </w:pPr>
    <w:rPr>
      <w:rFonts w:eastAsia="SimSun" w:cs="Times New Roman"/>
      <w:i/>
    </w:rPr>
  </w:style>
  <w:style w:type="character" w:customStyle="1" w:styleId="MyCaptionChar">
    <w:name w:val="MyCaption Char"/>
    <w:link w:val="MyCaption"/>
    <w:rsid w:val="009C259C"/>
    <w:rPr>
      <w:rFonts w:ascii="Times New Roman" w:eastAsia="SimSun" w:hAnsi="Times New Roman" w:cs="Times New Roman"/>
      <w:i/>
      <w:sz w:val="24"/>
    </w:rPr>
  </w:style>
  <w:style w:type="numbering" w:customStyle="1" w:styleId="NumberedHeadings0">
    <w:name w:val="NumberedHeadings"/>
    <w:uiPriority w:val="99"/>
    <w:rsid w:val="001D74A1"/>
    <w:pPr>
      <w:numPr>
        <w:numId w:val="36"/>
      </w:numPr>
    </w:pPr>
  </w:style>
  <w:style w:type="character" w:styleId="UnresolvedMention">
    <w:name w:val="Unresolved Mention"/>
    <w:basedOn w:val="DefaultParagraphFont"/>
    <w:uiPriority w:val="99"/>
    <w:semiHidden/>
    <w:unhideWhenUsed/>
    <w:rsid w:val="00757293"/>
    <w:rPr>
      <w:color w:val="605E5C"/>
      <w:shd w:val="clear" w:color="auto" w:fill="E1DFDD"/>
    </w:rPr>
  </w:style>
  <w:style w:type="table" w:customStyle="1" w:styleId="TableGrid1">
    <w:name w:val="Table Grid1"/>
    <w:basedOn w:val="TableNormal"/>
    <w:next w:val="TableGrid"/>
    <w:uiPriority w:val="39"/>
    <w:rsid w:val="00F140A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40A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40A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9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888">
      <w:bodyDiv w:val="1"/>
      <w:marLeft w:val="0"/>
      <w:marRight w:val="0"/>
      <w:marTop w:val="0"/>
      <w:marBottom w:val="0"/>
      <w:divBdr>
        <w:top w:val="none" w:sz="0" w:space="0" w:color="auto"/>
        <w:left w:val="none" w:sz="0" w:space="0" w:color="auto"/>
        <w:bottom w:val="none" w:sz="0" w:space="0" w:color="auto"/>
        <w:right w:val="none" w:sz="0" w:space="0" w:color="auto"/>
      </w:divBdr>
    </w:div>
    <w:div w:id="17630435">
      <w:bodyDiv w:val="1"/>
      <w:marLeft w:val="0"/>
      <w:marRight w:val="0"/>
      <w:marTop w:val="0"/>
      <w:marBottom w:val="0"/>
      <w:divBdr>
        <w:top w:val="none" w:sz="0" w:space="0" w:color="auto"/>
        <w:left w:val="none" w:sz="0" w:space="0" w:color="auto"/>
        <w:bottom w:val="none" w:sz="0" w:space="0" w:color="auto"/>
        <w:right w:val="none" w:sz="0" w:space="0" w:color="auto"/>
      </w:divBdr>
    </w:div>
    <w:div w:id="18363181">
      <w:bodyDiv w:val="1"/>
      <w:marLeft w:val="0"/>
      <w:marRight w:val="0"/>
      <w:marTop w:val="0"/>
      <w:marBottom w:val="0"/>
      <w:divBdr>
        <w:top w:val="none" w:sz="0" w:space="0" w:color="auto"/>
        <w:left w:val="none" w:sz="0" w:space="0" w:color="auto"/>
        <w:bottom w:val="none" w:sz="0" w:space="0" w:color="auto"/>
        <w:right w:val="none" w:sz="0" w:space="0" w:color="auto"/>
      </w:divBdr>
    </w:div>
    <w:div w:id="22827470">
      <w:bodyDiv w:val="1"/>
      <w:marLeft w:val="0"/>
      <w:marRight w:val="0"/>
      <w:marTop w:val="0"/>
      <w:marBottom w:val="0"/>
      <w:divBdr>
        <w:top w:val="none" w:sz="0" w:space="0" w:color="auto"/>
        <w:left w:val="none" w:sz="0" w:space="0" w:color="auto"/>
        <w:bottom w:val="none" w:sz="0" w:space="0" w:color="auto"/>
        <w:right w:val="none" w:sz="0" w:space="0" w:color="auto"/>
      </w:divBdr>
    </w:div>
    <w:div w:id="34938778">
      <w:bodyDiv w:val="1"/>
      <w:marLeft w:val="0"/>
      <w:marRight w:val="0"/>
      <w:marTop w:val="0"/>
      <w:marBottom w:val="0"/>
      <w:divBdr>
        <w:top w:val="none" w:sz="0" w:space="0" w:color="auto"/>
        <w:left w:val="none" w:sz="0" w:space="0" w:color="auto"/>
        <w:bottom w:val="none" w:sz="0" w:space="0" w:color="auto"/>
        <w:right w:val="none" w:sz="0" w:space="0" w:color="auto"/>
      </w:divBdr>
    </w:div>
    <w:div w:id="39061215">
      <w:bodyDiv w:val="1"/>
      <w:marLeft w:val="0"/>
      <w:marRight w:val="0"/>
      <w:marTop w:val="0"/>
      <w:marBottom w:val="0"/>
      <w:divBdr>
        <w:top w:val="none" w:sz="0" w:space="0" w:color="auto"/>
        <w:left w:val="none" w:sz="0" w:space="0" w:color="auto"/>
        <w:bottom w:val="none" w:sz="0" w:space="0" w:color="auto"/>
        <w:right w:val="none" w:sz="0" w:space="0" w:color="auto"/>
      </w:divBdr>
    </w:div>
    <w:div w:id="64960977">
      <w:bodyDiv w:val="1"/>
      <w:marLeft w:val="0"/>
      <w:marRight w:val="0"/>
      <w:marTop w:val="0"/>
      <w:marBottom w:val="0"/>
      <w:divBdr>
        <w:top w:val="none" w:sz="0" w:space="0" w:color="auto"/>
        <w:left w:val="none" w:sz="0" w:space="0" w:color="auto"/>
        <w:bottom w:val="none" w:sz="0" w:space="0" w:color="auto"/>
        <w:right w:val="none" w:sz="0" w:space="0" w:color="auto"/>
      </w:divBdr>
    </w:div>
    <w:div w:id="66464845">
      <w:bodyDiv w:val="1"/>
      <w:marLeft w:val="0"/>
      <w:marRight w:val="0"/>
      <w:marTop w:val="0"/>
      <w:marBottom w:val="0"/>
      <w:divBdr>
        <w:top w:val="none" w:sz="0" w:space="0" w:color="auto"/>
        <w:left w:val="none" w:sz="0" w:space="0" w:color="auto"/>
        <w:bottom w:val="none" w:sz="0" w:space="0" w:color="auto"/>
        <w:right w:val="none" w:sz="0" w:space="0" w:color="auto"/>
      </w:divBdr>
      <w:divsChild>
        <w:div w:id="1756901862">
          <w:marLeft w:val="0"/>
          <w:marRight w:val="0"/>
          <w:marTop w:val="0"/>
          <w:marBottom w:val="0"/>
          <w:divBdr>
            <w:top w:val="none" w:sz="0" w:space="0" w:color="auto"/>
            <w:left w:val="none" w:sz="0" w:space="0" w:color="auto"/>
            <w:bottom w:val="none" w:sz="0" w:space="0" w:color="auto"/>
            <w:right w:val="none" w:sz="0" w:space="0" w:color="auto"/>
          </w:divBdr>
        </w:div>
      </w:divsChild>
    </w:div>
    <w:div w:id="89931378">
      <w:bodyDiv w:val="1"/>
      <w:marLeft w:val="0"/>
      <w:marRight w:val="0"/>
      <w:marTop w:val="0"/>
      <w:marBottom w:val="0"/>
      <w:divBdr>
        <w:top w:val="none" w:sz="0" w:space="0" w:color="auto"/>
        <w:left w:val="none" w:sz="0" w:space="0" w:color="auto"/>
        <w:bottom w:val="none" w:sz="0" w:space="0" w:color="auto"/>
        <w:right w:val="none" w:sz="0" w:space="0" w:color="auto"/>
      </w:divBdr>
      <w:divsChild>
        <w:div w:id="1519546052">
          <w:marLeft w:val="0"/>
          <w:marRight w:val="0"/>
          <w:marTop w:val="0"/>
          <w:marBottom w:val="0"/>
          <w:divBdr>
            <w:top w:val="none" w:sz="0" w:space="0" w:color="auto"/>
            <w:left w:val="none" w:sz="0" w:space="0" w:color="auto"/>
            <w:bottom w:val="none" w:sz="0" w:space="0" w:color="auto"/>
            <w:right w:val="none" w:sz="0" w:space="0" w:color="auto"/>
          </w:divBdr>
        </w:div>
      </w:divsChild>
    </w:div>
    <w:div w:id="112553730">
      <w:bodyDiv w:val="1"/>
      <w:marLeft w:val="0"/>
      <w:marRight w:val="0"/>
      <w:marTop w:val="0"/>
      <w:marBottom w:val="0"/>
      <w:divBdr>
        <w:top w:val="none" w:sz="0" w:space="0" w:color="auto"/>
        <w:left w:val="none" w:sz="0" w:space="0" w:color="auto"/>
        <w:bottom w:val="none" w:sz="0" w:space="0" w:color="auto"/>
        <w:right w:val="none" w:sz="0" w:space="0" w:color="auto"/>
      </w:divBdr>
      <w:divsChild>
        <w:div w:id="455029310">
          <w:marLeft w:val="0"/>
          <w:marRight w:val="0"/>
          <w:marTop w:val="0"/>
          <w:marBottom w:val="0"/>
          <w:divBdr>
            <w:top w:val="none" w:sz="0" w:space="0" w:color="auto"/>
            <w:left w:val="none" w:sz="0" w:space="0" w:color="auto"/>
            <w:bottom w:val="none" w:sz="0" w:space="0" w:color="auto"/>
            <w:right w:val="none" w:sz="0" w:space="0" w:color="auto"/>
          </w:divBdr>
        </w:div>
      </w:divsChild>
    </w:div>
    <w:div w:id="123162037">
      <w:bodyDiv w:val="1"/>
      <w:marLeft w:val="0"/>
      <w:marRight w:val="0"/>
      <w:marTop w:val="0"/>
      <w:marBottom w:val="0"/>
      <w:divBdr>
        <w:top w:val="none" w:sz="0" w:space="0" w:color="auto"/>
        <w:left w:val="none" w:sz="0" w:space="0" w:color="auto"/>
        <w:bottom w:val="none" w:sz="0" w:space="0" w:color="auto"/>
        <w:right w:val="none" w:sz="0" w:space="0" w:color="auto"/>
      </w:divBdr>
    </w:div>
    <w:div w:id="133986918">
      <w:bodyDiv w:val="1"/>
      <w:marLeft w:val="0"/>
      <w:marRight w:val="0"/>
      <w:marTop w:val="0"/>
      <w:marBottom w:val="0"/>
      <w:divBdr>
        <w:top w:val="none" w:sz="0" w:space="0" w:color="auto"/>
        <w:left w:val="none" w:sz="0" w:space="0" w:color="auto"/>
        <w:bottom w:val="none" w:sz="0" w:space="0" w:color="auto"/>
        <w:right w:val="none" w:sz="0" w:space="0" w:color="auto"/>
      </w:divBdr>
    </w:div>
    <w:div w:id="136069017">
      <w:bodyDiv w:val="1"/>
      <w:marLeft w:val="0"/>
      <w:marRight w:val="0"/>
      <w:marTop w:val="0"/>
      <w:marBottom w:val="0"/>
      <w:divBdr>
        <w:top w:val="none" w:sz="0" w:space="0" w:color="auto"/>
        <w:left w:val="none" w:sz="0" w:space="0" w:color="auto"/>
        <w:bottom w:val="none" w:sz="0" w:space="0" w:color="auto"/>
        <w:right w:val="none" w:sz="0" w:space="0" w:color="auto"/>
      </w:divBdr>
    </w:div>
    <w:div w:id="144394096">
      <w:bodyDiv w:val="1"/>
      <w:marLeft w:val="0"/>
      <w:marRight w:val="0"/>
      <w:marTop w:val="0"/>
      <w:marBottom w:val="0"/>
      <w:divBdr>
        <w:top w:val="none" w:sz="0" w:space="0" w:color="auto"/>
        <w:left w:val="none" w:sz="0" w:space="0" w:color="auto"/>
        <w:bottom w:val="none" w:sz="0" w:space="0" w:color="auto"/>
        <w:right w:val="none" w:sz="0" w:space="0" w:color="auto"/>
      </w:divBdr>
    </w:div>
    <w:div w:id="145509417">
      <w:bodyDiv w:val="1"/>
      <w:marLeft w:val="0"/>
      <w:marRight w:val="0"/>
      <w:marTop w:val="0"/>
      <w:marBottom w:val="0"/>
      <w:divBdr>
        <w:top w:val="none" w:sz="0" w:space="0" w:color="auto"/>
        <w:left w:val="none" w:sz="0" w:space="0" w:color="auto"/>
        <w:bottom w:val="none" w:sz="0" w:space="0" w:color="auto"/>
        <w:right w:val="none" w:sz="0" w:space="0" w:color="auto"/>
      </w:divBdr>
    </w:div>
    <w:div w:id="167064801">
      <w:bodyDiv w:val="1"/>
      <w:marLeft w:val="0"/>
      <w:marRight w:val="0"/>
      <w:marTop w:val="0"/>
      <w:marBottom w:val="0"/>
      <w:divBdr>
        <w:top w:val="none" w:sz="0" w:space="0" w:color="auto"/>
        <w:left w:val="none" w:sz="0" w:space="0" w:color="auto"/>
        <w:bottom w:val="none" w:sz="0" w:space="0" w:color="auto"/>
        <w:right w:val="none" w:sz="0" w:space="0" w:color="auto"/>
      </w:divBdr>
    </w:div>
    <w:div w:id="167602276">
      <w:bodyDiv w:val="1"/>
      <w:marLeft w:val="0"/>
      <w:marRight w:val="0"/>
      <w:marTop w:val="0"/>
      <w:marBottom w:val="0"/>
      <w:divBdr>
        <w:top w:val="none" w:sz="0" w:space="0" w:color="auto"/>
        <w:left w:val="none" w:sz="0" w:space="0" w:color="auto"/>
        <w:bottom w:val="none" w:sz="0" w:space="0" w:color="auto"/>
        <w:right w:val="none" w:sz="0" w:space="0" w:color="auto"/>
      </w:divBdr>
    </w:div>
    <w:div w:id="167794124">
      <w:bodyDiv w:val="1"/>
      <w:marLeft w:val="0"/>
      <w:marRight w:val="0"/>
      <w:marTop w:val="0"/>
      <w:marBottom w:val="0"/>
      <w:divBdr>
        <w:top w:val="none" w:sz="0" w:space="0" w:color="auto"/>
        <w:left w:val="none" w:sz="0" w:space="0" w:color="auto"/>
        <w:bottom w:val="none" w:sz="0" w:space="0" w:color="auto"/>
        <w:right w:val="none" w:sz="0" w:space="0" w:color="auto"/>
      </w:divBdr>
    </w:div>
    <w:div w:id="168646446">
      <w:bodyDiv w:val="1"/>
      <w:marLeft w:val="0"/>
      <w:marRight w:val="0"/>
      <w:marTop w:val="0"/>
      <w:marBottom w:val="0"/>
      <w:divBdr>
        <w:top w:val="none" w:sz="0" w:space="0" w:color="auto"/>
        <w:left w:val="none" w:sz="0" w:space="0" w:color="auto"/>
        <w:bottom w:val="none" w:sz="0" w:space="0" w:color="auto"/>
        <w:right w:val="none" w:sz="0" w:space="0" w:color="auto"/>
      </w:divBdr>
    </w:div>
    <w:div w:id="174270360">
      <w:bodyDiv w:val="1"/>
      <w:marLeft w:val="0"/>
      <w:marRight w:val="0"/>
      <w:marTop w:val="0"/>
      <w:marBottom w:val="0"/>
      <w:divBdr>
        <w:top w:val="none" w:sz="0" w:space="0" w:color="auto"/>
        <w:left w:val="none" w:sz="0" w:space="0" w:color="auto"/>
        <w:bottom w:val="none" w:sz="0" w:space="0" w:color="auto"/>
        <w:right w:val="none" w:sz="0" w:space="0" w:color="auto"/>
      </w:divBdr>
    </w:div>
    <w:div w:id="177744233">
      <w:bodyDiv w:val="1"/>
      <w:marLeft w:val="0"/>
      <w:marRight w:val="0"/>
      <w:marTop w:val="0"/>
      <w:marBottom w:val="0"/>
      <w:divBdr>
        <w:top w:val="none" w:sz="0" w:space="0" w:color="auto"/>
        <w:left w:val="none" w:sz="0" w:space="0" w:color="auto"/>
        <w:bottom w:val="none" w:sz="0" w:space="0" w:color="auto"/>
        <w:right w:val="none" w:sz="0" w:space="0" w:color="auto"/>
      </w:divBdr>
    </w:div>
    <w:div w:id="196771312">
      <w:bodyDiv w:val="1"/>
      <w:marLeft w:val="0"/>
      <w:marRight w:val="0"/>
      <w:marTop w:val="0"/>
      <w:marBottom w:val="0"/>
      <w:divBdr>
        <w:top w:val="none" w:sz="0" w:space="0" w:color="auto"/>
        <w:left w:val="none" w:sz="0" w:space="0" w:color="auto"/>
        <w:bottom w:val="none" w:sz="0" w:space="0" w:color="auto"/>
        <w:right w:val="none" w:sz="0" w:space="0" w:color="auto"/>
      </w:divBdr>
    </w:div>
    <w:div w:id="212356294">
      <w:bodyDiv w:val="1"/>
      <w:marLeft w:val="0"/>
      <w:marRight w:val="0"/>
      <w:marTop w:val="0"/>
      <w:marBottom w:val="0"/>
      <w:divBdr>
        <w:top w:val="none" w:sz="0" w:space="0" w:color="auto"/>
        <w:left w:val="none" w:sz="0" w:space="0" w:color="auto"/>
        <w:bottom w:val="none" w:sz="0" w:space="0" w:color="auto"/>
        <w:right w:val="none" w:sz="0" w:space="0" w:color="auto"/>
      </w:divBdr>
    </w:div>
    <w:div w:id="244850666">
      <w:bodyDiv w:val="1"/>
      <w:marLeft w:val="0"/>
      <w:marRight w:val="0"/>
      <w:marTop w:val="0"/>
      <w:marBottom w:val="0"/>
      <w:divBdr>
        <w:top w:val="none" w:sz="0" w:space="0" w:color="auto"/>
        <w:left w:val="none" w:sz="0" w:space="0" w:color="auto"/>
        <w:bottom w:val="none" w:sz="0" w:space="0" w:color="auto"/>
        <w:right w:val="none" w:sz="0" w:space="0" w:color="auto"/>
      </w:divBdr>
    </w:div>
    <w:div w:id="248781624">
      <w:bodyDiv w:val="1"/>
      <w:marLeft w:val="0"/>
      <w:marRight w:val="0"/>
      <w:marTop w:val="0"/>
      <w:marBottom w:val="0"/>
      <w:divBdr>
        <w:top w:val="none" w:sz="0" w:space="0" w:color="auto"/>
        <w:left w:val="none" w:sz="0" w:space="0" w:color="auto"/>
        <w:bottom w:val="none" w:sz="0" w:space="0" w:color="auto"/>
        <w:right w:val="none" w:sz="0" w:space="0" w:color="auto"/>
      </w:divBdr>
    </w:div>
    <w:div w:id="262688103">
      <w:bodyDiv w:val="1"/>
      <w:marLeft w:val="0"/>
      <w:marRight w:val="0"/>
      <w:marTop w:val="0"/>
      <w:marBottom w:val="0"/>
      <w:divBdr>
        <w:top w:val="none" w:sz="0" w:space="0" w:color="auto"/>
        <w:left w:val="none" w:sz="0" w:space="0" w:color="auto"/>
        <w:bottom w:val="none" w:sz="0" w:space="0" w:color="auto"/>
        <w:right w:val="none" w:sz="0" w:space="0" w:color="auto"/>
      </w:divBdr>
    </w:div>
    <w:div w:id="268049120">
      <w:bodyDiv w:val="1"/>
      <w:marLeft w:val="0"/>
      <w:marRight w:val="0"/>
      <w:marTop w:val="0"/>
      <w:marBottom w:val="0"/>
      <w:divBdr>
        <w:top w:val="none" w:sz="0" w:space="0" w:color="auto"/>
        <w:left w:val="none" w:sz="0" w:space="0" w:color="auto"/>
        <w:bottom w:val="none" w:sz="0" w:space="0" w:color="auto"/>
        <w:right w:val="none" w:sz="0" w:space="0" w:color="auto"/>
      </w:divBdr>
    </w:div>
    <w:div w:id="275403687">
      <w:bodyDiv w:val="1"/>
      <w:marLeft w:val="0"/>
      <w:marRight w:val="0"/>
      <w:marTop w:val="0"/>
      <w:marBottom w:val="0"/>
      <w:divBdr>
        <w:top w:val="none" w:sz="0" w:space="0" w:color="auto"/>
        <w:left w:val="none" w:sz="0" w:space="0" w:color="auto"/>
        <w:bottom w:val="none" w:sz="0" w:space="0" w:color="auto"/>
        <w:right w:val="none" w:sz="0" w:space="0" w:color="auto"/>
      </w:divBdr>
    </w:div>
    <w:div w:id="282226318">
      <w:bodyDiv w:val="1"/>
      <w:marLeft w:val="0"/>
      <w:marRight w:val="0"/>
      <w:marTop w:val="0"/>
      <w:marBottom w:val="0"/>
      <w:divBdr>
        <w:top w:val="none" w:sz="0" w:space="0" w:color="auto"/>
        <w:left w:val="none" w:sz="0" w:space="0" w:color="auto"/>
        <w:bottom w:val="none" w:sz="0" w:space="0" w:color="auto"/>
        <w:right w:val="none" w:sz="0" w:space="0" w:color="auto"/>
      </w:divBdr>
    </w:div>
    <w:div w:id="284577676">
      <w:bodyDiv w:val="1"/>
      <w:marLeft w:val="0"/>
      <w:marRight w:val="0"/>
      <w:marTop w:val="0"/>
      <w:marBottom w:val="0"/>
      <w:divBdr>
        <w:top w:val="none" w:sz="0" w:space="0" w:color="auto"/>
        <w:left w:val="none" w:sz="0" w:space="0" w:color="auto"/>
        <w:bottom w:val="none" w:sz="0" w:space="0" w:color="auto"/>
        <w:right w:val="none" w:sz="0" w:space="0" w:color="auto"/>
      </w:divBdr>
    </w:div>
    <w:div w:id="287662414">
      <w:bodyDiv w:val="1"/>
      <w:marLeft w:val="0"/>
      <w:marRight w:val="0"/>
      <w:marTop w:val="0"/>
      <w:marBottom w:val="0"/>
      <w:divBdr>
        <w:top w:val="none" w:sz="0" w:space="0" w:color="auto"/>
        <w:left w:val="none" w:sz="0" w:space="0" w:color="auto"/>
        <w:bottom w:val="none" w:sz="0" w:space="0" w:color="auto"/>
        <w:right w:val="none" w:sz="0" w:space="0" w:color="auto"/>
      </w:divBdr>
    </w:div>
    <w:div w:id="291716159">
      <w:bodyDiv w:val="1"/>
      <w:marLeft w:val="0"/>
      <w:marRight w:val="0"/>
      <w:marTop w:val="0"/>
      <w:marBottom w:val="0"/>
      <w:divBdr>
        <w:top w:val="none" w:sz="0" w:space="0" w:color="auto"/>
        <w:left w:val="none" w:sz="0" w:space="0" w:color="auto"/>
        <w:bottom w:val="none" w:sz="0" w:space="0" w:color="auto"/>
        <w:right w:val="none" w:sz="0" w:space="0" w:color="auto"/>
      </w:divBdr>
    </w:div>
    <w:div w:id="326252158">
      <w:bodyDiv w:val="1"/>
      <w:marLeft w:val="0"/>
      <w:marRight w:val="0"/>
      <w:marTop w:val="0"/>
      <w:marBottom w:val="0"/>
      <w:divBdr>
        <w:top w:val="none" w:sz="0" w:space="0" w:color="auto"/>
        <w:left w:val="none" w:sz="0" w:space="0" w:color="auto"/>
        <w:bottom w:val="none" w:sz="0" w:space="0" w:color="auto"/>
        <w:right w:val="none" w:sz="0" w:space="0" w:color="auto"/>
      </w:divBdr>
    </w:div>
    <w:div w:id="330571747">
      <w:bodyDiv w:val="1"/>
      <w:marLeft w:val="0"/>
      <w:marRight w:val="0"/>
      <w:marTop w:val="0"/>
      <w:marBottom w:val="0"/>
      <w:divBdr>
        <w:top w:val="none" w:sz="0" w:space="0" w:color="auto"/>
        <w:left w:val="none" w:sz="0" w:space="0" w:color="auto"/>
        <w:bottom w:val="none" w:sz="0" w:space="0" w:color="auto"/>
        <w:right w:val="none" w:sz="0" w:space="0" w:color="auto"/>
      </w:divBdr>
      <w:divsChild>
        <w:div w:id="568274254">
          <w:marLeft w:val="0"/>
          <w:marRight w:val="0"/>
          <w:marTop w:val="0"/>
          <w:marBottom w:val="0"/>
          <w:divBdr>
            <w:top w:val="none" w:sz="0" w:space="0" w:color="auto"/>
            <w:left w:val="none" w:sz="0" w:space="0" w:color="auto"/>
            <w:bottom w:val="none" w:sz="0" w:space="0" w:color="auto"/>
            <w:right w:val="none" w:sz="0" w:space="0" w:color="auto"/>
          </w:divBdr>
        </w:div>
      </w:divsChild>
    </w:div>
    <w:div w:id="341130894">
      <w:bodyDiv w:val="1"/>
      <w:marLeft w:val="0"/>
      <w:marRight w:val="0"/>
      <w:marTop w:val="0"/>
      <w:marBottom w:val="0"/>
      <w:divBdr>
        <w:top w:val="none" w:sz="0" w:space="0" w:color="auto"/>
        <w:left w:val="none" w:sz="0" w:space="0" w:color="auto"/>
        <w:bottom w:val="none" w:sz="0" w:space="0" w:color="auto"/>
        <w:right w:val="none" w:sz="0" w:space="0" w:color="auto"/>
      </w:divBdr>
    </w:div>
    <w:div w:id="356925451">
      <w:bodyDiv w:val="1"/>
      <w:marLeft w:val="0"/>
      <w:marRight w:val="0"/>
      <w:marTop w:val="0"/>
      <w:marBottom w:val="0"/>
      <w:divBdr>
        <w:top w:val="none" w:sz="0" w:space="0" w:color="auto"/>
        <w:left w:val="none" w:sz="0" w:space="0" w:color="auto"/>
        <w:bottom w:val="none" w:sz="0" w:space="0" w:color="auto"/>
        <w:right w:val="none" w:sz="0" w:space="0" w:color="auto"/>
      </w:divBdr>
    </w:div>
    <w:div w:id="356934368">
      <w:bodyDiv w:val="1"/>
      <w:marLeft w:val="0"/>
      <w:marRight w:val="0"/>
      <w:marTop w:val="0"/>
      <w:marBottom w:val="0"/>
      <w:divBdr>
        <w:top w:val="none" w:sz="0" w:space="0" w:color="auto"/>
        <w:left w:val="none" w:sz="0" w:space="0" w:color="auto"/>
        <w:bottom w:val="none" w:sz="0" w:space="0" w:color="auto"/>
        <w:right w:val="none" w:sz="0" w:space="0" w:color="auto"/>
      </w:divBdr>
      <w:divsChild>
        <w:div w:id="910777644">
          <w:marLeft w:val="0"/>
          <w:marRight w:val="0"/>
          <w:marTop w:val="0"/>
          <w:marBottom w:val="0"/>
          <w:divBdr>
            <w:top w:val="none" w:sz="0" w:space="0" w:color="auto"/>
            <w:left w:val="none" w:sz="0" w:space="0" w:color="auto"/>
            <w:bottom w:val="none" w:sz="0" w:space="0" w:color="auto"/>
            <w:right w:val="none" w:sz="0" w:space="0" w:color="auto"/>
          </w:divBdr>
          <w:divsChild>
            <w:div w:id="774863999">
              <w:marLeft w:val="0"/>
              <w:marRight w:val="0"/>
              <w:marTop w:val="0"/>
              <w:marBottom w:val="0"/>
              <w:divBdr>
                <w:top w:val="none" w:sz="0" w:space="0" w:color="auto"/>
                <w:left w:val="none" w:sz="0" w:space="0" w:color="auto"/>
                <w:bottom w:val="none" w:sz="0" w:space="0" w:color="auto"/>
                <w:right w:val="none" w:sz="0" w:space="0" w:color="auto"/>
              </w:divBdr>
            </w:div>
            <w:div w:id="1742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9832">
      <w:bodyDiv w:val="1"/>
      <w:marLeft w:val="0"/>
      <w:marRight w:val="0"/>
      <w:marTop w:val="0"/>
      <w:marBottom w:val="0"/>
      <w:divBdr>
        <w:top w:val="none" w:sz="0" w:space="0" w:color="auto"/>
        <w:left w:val="none" w:sz="0" w:space="0" w:color="auto"/>
        <w:bottom w:val="none" w:sz="0" w:space="0" w:color="auto"/>
        <w:right w:val="none" w:sz="0" w:space="0" w:color="auto"/>
      </w:divBdr>
    </w:div>
    <w:div w:id="368457004">
      <w:bodyDiv w:val="1"/>
      <w:marLeft w:val="0"/>
      <w:marRight w:val="0"/>
      <w:marTop w:val="0"/>
      <w:marBottom w:val="0"/>
      <w:divBdr>
        <w:top w:val="none" w:sz="0" w:space="0" w:color="auto"/>
        <w:left w:val="none" w:sz="0" w:space="0" w:color="auto"/>
        <w:bottom w:val="none" w:sz="0" w:space="0" w:color="auto"/>
        <w:right w:val="none" w:sz="0" w:space="0" w:color="auto"/>
      </w:divBdr>
    </w:div>
    <w:div w:id="372190150">
      <w:bodyDiv w:val="1"/>
      <w:marLeft w:val="0"/>
      <w:marRight w:val="0"/>
      <w:marTop w:val="0"/>
      <w:marBottom w:val="0"/>
      <w:divBdr>
        <w:top w:val="none" w:sz="0" w:space="0" w:color="auto"/>
        <w:left w:val="none" w:sz="0" w:space="0" w:color="auto"/>
        <w:bottom w:val="none" w:sz="0" w:space="0" w:color="auto"/>
        <w:right w:val="none" w:sz="0" w:space="0" w:color="auto"/>
      </w:divBdr>
    </w:div>
    <w:div w:id="377095289">
      <w:bodyDiv w:val="1"/>
      <w:marLeft w:val="0"/>
      <w:marRight w:val="0"/>
      <w:marTop w:val="0"/>
      <w:marBottom w:val="0"/>
      <w:divBdr>
        <w:top w:val="none" w:sz="0" w:space="0" w:color="auto"/>
        <w:left w:val="none" w:sz="0" w:space="0" w:color="auto"/>
        <w:bottom w:val="none" w:sz="0" w:space="0" w:color="auto"/>
        <w:right w:val="none" w:sz="0" w:space="0" w:color="auto"/>
      </w:divBdr>
    </w:div>
    <w:div w:id="388191494">
      <w:bodyDiv w:val="1"/>
      <w:marLeft w:val="0"/>
      <w:marRight w:val="0"/>
      <w:marTop w:val="0"/>
      <w:marBottom w:val="0"/>
      <w:divBdr>
        <w:top w:val="none" w:sz="0" w:space="0" w:color="auto"/>
        <w:left w:val="none" w:sz="0" w:space="0" w:color="auto"/>
        <w:bottom w:val="none" w:sz="0" w:space="0" w:color="auto"/>
        <w:right w:val="none" w:sz="0" w:space="0" w:color="auto"/>
      </w:divBdr>
    </w:div>
    <w:div w:id="411439599">
      <w:bodyDiv w:val="1"/>
      <w:marLeft w:val="0"/>
      <w:marRight w:val="0"/>
      <w:marTop w:val="0"/>
      <w:marBottom w:val="0"/>
      <w:divBdr>
        <w:top w:val="none" w:sz="0" w:space="0" w:color="auto"/>
        <w:left w:val="none" w:sz="0" w:space="0" w:color="auto"/>
        <w:bottom w:val="none" w:sz="0" w:space="0" w:color="auto"/>
        <w:right w:val="none" w:sz="0" w:space="0" w:color="auto"/>
      </w:divBdr>
    </w:div>
    <w:div w:id="431630735">
      <w:bodyDiv w:val="1"/>
      <w:marLeft w:val="0"/>
      <w:marRight w:val="0"/>
      <w:marTop w:val="0"/>
      <w:marBottom w:val="0"/>
      <w:divBdr>
        <w:top w:val="none" w:sz="0" w:space="0" w:color="auto"/>
        <w:left w:val="none" w:sz="0" w:space="0" w:color="auto"/>
        <w:bottom w:val="none" w:sz="0" w:space="0" w:color="auto"/>
        <w:right w:val="none" w:sz="0" w:space="0" w:color="auto"/>
      </w:divBdr>
    </w:div>
    <w:div w:id="474681913">
      <w:bodyDiv w:val="1"/>
      <w:marLeft w:val="0"/>
      <w:marRight w:val="0"/>
      <w:marTop w:val="0"/>
      <w:marBottom w:val="0"/>
      <w:divBdr>
        <w:top w:val="none" w:sz="0" w:space="0" w:color="auto"/>
        <w:left w:val="none" w:sz="0" w:space="0" w:color="auto"/>
        <w:bottom w:val="none" w:sz="0" w:space="0" w:color="auto"/>
        <w:right w:val="none" w:sz="0" w:space="0" w:color="auto"/>
      </w:divBdr>
    </w:div>
    <w:div w:id="474686157">
      <w:bodyDiv w:val="1"/>
      <w:marLeft w:val="0"/>
      <w:marRight w:val="0"/>
      <w:marTop w:val="0"/>
      <w:marBottom w:val="0"/>
      <w:divBdr>
        <w:top w:val="none" w:sz="0" w:space="0" w:color="auto"/>
        <w:left w:val="none" w:sz="0" w:space="0" w:color="auto"/>
        <w:bottom w:val="none" w:sz="0" w:space="0" w:color="auto"/>
        <w:right w:val="none" w:sz="0" w:space="0" w:color="auto"/>
      </w:divBdr>
    </w:div>
    <w:div w:id="474881532">
      <w:bodyDiv w:val="1"/>
      <w:marLeft w:val="0"/>
      <w:marRight w:val="0"/>
      <w:marTop w:val="0"/>
      <w:marBottom w:val="0"/>
      <w:divBdr>
        <w:top w:val="none" w:sz="0" w:space="0" w:color="auto"/>
        <w:left w:val="none" w:sz="0" w:space="0" w:color="auto"/>
        <w:bottom w:val="none" w:sz="0" w:space="0" w:color="auto"/>
        <w:right w:val="none" w:sz="0" w:space="0" w:color="auto"/>
      </w:divBdr>
    </w:div>
    <w:div w:id="485126353">
      <w:bodyDiv w:val="1"/>
      <w:marLeft w:val="0"/>
      <w:marRight w:val="0"/>
      <w:marTop w:val="0"/>
      <w:marBottom w:val="0"/>
      <w:divBdr>
        <w:top w:val="none" w:sz="0" w:space="0" w:color="auto"/>
        <w:left w:val="none" w:sz="0" w:space="0" w:color="auto"/>
        <w:bottom w:val="none" w:sz="0" w:space="0" w:color="auto"/>
        <w:right w:val="none" w:sz="0" w:space="0" w:color="auto"/>
      </w:divBdr>
    </w:div>
    <w:div w:id="486749820">
      <w:bodyDiv w:val="1"/>
      <w:marLeft w:val="0"/>
      <w:marRight w:val="0"/>
      <w:marTop w:val="0"/>
      <w:marBottom w:val="0"/>
      <w:divBdr>
        <w:top w:val="none" w:sz="0" w:space="0" w:color="auto"/>
        <w:left w:val="none" w:sz="0" w:space="0" w:color="auto"/>
        <w:bottom w:val="none" w:sz="0" w:space="0" w:color="auto"/>
        <w:right w:val="none" w:sz="0" w:space="0" w:color="auto"/>
      </w:divBdr>
    </w:div>
    <w:div w:id="492647196">
      <w:bodyDiv w:val="1"/>
      <w:marLeft w:val="0"/>
      <w:marRight w:val="0"/>
      <w:marTop w:val="0"/>
      <w:marBottom w:val="0"/>
      <w:divBdr>
        <w:top w:val="none" w:sz="0" w:space="0" w:color="auto"/>
        <w:left w:val="none" w:sz="0" w:space="0" w:color="auto"/>
        <w:bottom w:val="none" w:sz="0" w:space="0" w:color="auto"/>
        <w:right w:val="none" w:sz="0" w:space="0" w:color="auto"/>
      </w:divBdr>
    </w:div>
    <w:div w:id="498080451">
      <w:bodyDiv w:val="1"/>
      <w:marLeft w:val="0"/>
      <w:marRight w:val="0"/>
      <w:marTop w:val="0"/>
      <w:marBottom w:val="0"/>
      <w:divBdr>
        <w:top w:val="none" w:sz="0" w:space="0" w:color="auto"/>
        <w:left w:val="none" w:sz="0" w:space="0" w:color="auto"/>
        <w:bottom w:val="none" w:sz="0" w:space="0" w:color="auto"/>
        <w:right w:val="none" w:sz="0" w:space="0" w:color="auto"/>
      </w:divBdr>
    </w:div>
    <w:div w:id="502085078">
      <w:bodyDiv w:val="1"/>
      <w:marLeft w:val="0"/>
      <w:marRight w:val="0"/>
      <w:marTop w:val="0"/>
      <w:marBottom w:val="0"/>
      <w:divBdr>
        <w:top w:val="none" w:sz="0" w:space="0" w:color="auto"/>
        <w:left w:val="none" w:sz="0" w:space="0" w:color="auto"/>
        <w:bottom w:val="none" w:sz="0" w:space="0" w:color="auto"/>
        <w:right w:val="none" w:sz="0" w:space="0" w:color="auto"/>
      </w:divBdr>
    </w:div>
    <w:div w:id="513148562">
      <w:bodyDiv w:val="1"/>
      <w:marLeft w:val="0"/>
      <w:marRight w:val="0"/>
      <w:marTop w:val="0"/>
      <w:marBottom w:val="0"/>
      <w:divBdr>
        <w:top w:val="none" w:sz="0" w:space="0" w:color="auto"/>
        <w:left w:val="none" w:sz="0" w:space="0" w:color="auto"/>
        <w:bottom w:val="none" w:sz="0" w:space="0" w:color="auto"/>
        <w:right w:val="none" w:sz="0" w:space="0" w:color="auto"/>
      </w:divBdr>
    </w:div>
    <w:div w:id="521864221">
      <w:bodyDiv w:val="1"/>
      <w:marLeft w:val="0"/>
      <w:marRight w:val="0"/>
      <w:marTop w:val="0"/>
      <w:marBottom w:val="0"/>
      <w:divBdr>
        <w:top w:val="none" w:sz="0" w:space="0" w:color="auto"/>
        <w:left w:val="none" w:sz="0" w:space="0" w:color="auto"/>
        <w:bottom w:val="none" w:sz="0" w:space="0" w:color="auto"/>
        <w:right w:val="none" w:sz="0" w:space="0" w:color="auto"/>
      </w:divBdr>
    </w:div>
    <w:div w:id="526142189">
      <w:bodyDiv w:val="1"/>
      <w:marLeft w:val="0"/>
      <w:marRight w:val="0"/>
      <w:marTop w:val="0"/>
      <w:marBottom w:val="0"/>
      <w:divBdr>
        <w:top w:val="none" w:sz="0" w:space="0" w:color="auto"/>
        <w:left w:val="none" w:sz="0" w:space="0" w:color="auto"/>
        <w:bottom w:val="none" w:sz="0" w:space="0" w:color="auto"/>
        <w:right w:val="none" w:sz="0" w:space="0" w:color="auto"/>
      </w:divBdr>
    </w:div>
    <w:div w:id="539980324">
      <w:bodyDiv w:val="1"/>
      <w:marLeft w:val="0"/>
      <w:marRight w:val="0"/>
      <w:marTop w:val="0"/>
      <w:marBottom w:val="0"/>
      <w:divBdr>
        <w:top w:val="none" w:sz="0" w:space="0" w:color="auto"/>
        <w:left w:val="none" w:sz="0" w:space="0" w:color="auto"/>
        <w:bottom w:val="none" w:sz="0" w:space="0" w:color="auto"/>
        <w:right w:val="none" w:sz="0" w:space="0" w:color="auto"/>
      </w:divBdr>
    </w:div>
    <w:div w:id="544098043">
      <w:bodyDiv w:val="1"/>
      <w:marLeft w:val="0"/>
      <w:marRight w:val="0"/>
      <w:marTop w:val="0"/>
      <w:marBottom w:val="0"/>
      <w:divBdr>
        <w:top w:val="none" w:sz="0" w:space="0" w:color="auto"/>
        <w:left w:val="none" w:sz="0" w:space="0" w:color="auto"/>
        <w:bottom w:val="none" w:sz="0" w:space="0" w:color="auto"/>
        <w:right w:val="none" w:sz="0" w:space="0" w:color="auto"/>
      </w:divBdr>
    </w:div>
    <w:div w:id="546141059">
      <w:bodyDiv w:val="1"/>
      <w:marLeft w:val="0"/>
      <w:marRight w:val="0"/>
      <w:marTop w:val="0"/>
      <w:marBottom w:val="0"/>
      <w:divBdr>
        <w:top w:val="none" w:sz="0" w:space="0" w:color="auto"/>
        <w:left w:val="none" w:sz="0" w:space="0" w:color="auto"/>
        <w:bottom w:val="none" w:sz="0" w:space="0" w:color="auto"/>
        <w:right w:val="none" w:sz="0" w:space="0" w:color="auto"/>
      </w:divBdr>
    </w:div>
    <w:div w:id="560142977">
      <w:bodyDiv w:val="1"/>
      <w:marLeft w:val="0"/>
      <w:marRight w:val="0"/>
      <w:marTop w:val="0"/>
      <w:marBottom w:val="0"/>
      <w:divBdr>
        <w:top w:val="none" w:sz="0" w:space="0" w:color="auto"/>
        <w:left w:val="none" w:sz="0" w:space="0" w:color="auto"/>
        <w:bottom w:val="none" w:sz="0" w:space="0" w:color="auto"/>
        <w:right w:val="none" w:sz="0" w:space="0" w:color="auto"/>
      </w:divBdr>
    </w:div>
    <w:div w:id="568005426">
      <w:bodyDiv w:val="1"/>
      <w:marLeft w:val="0"/>
      <w:marRight w:val="0"/>
      <w:marTop w:val="0"/>
      <w:marBottom w:val="0"/>
      <w:divBdr>
        <w:top w:val="none" w:sz="0" w:space="0" w:color="auto"/>
        <w:left w:val="none" w:sz="0" w:space="0" w:color="auto"/>
        <w:bottom w:val="none" w:sz="0" w:space="0" w:color="auto"/>
        <w:right w:val="none" w:sz="0" w:space="0" w:color="auto"/>
      </w:divBdr>
    </w:div>
    <w:div w:id="574125709">
      <w:bodyDiv w:val="1"/>
      <w:marLeft w:val="0"/>
      <w:marRight w:val="0"/>
      <w:marTop w:val="0"/>
      <w:marBottom w:val="0"/>
      <w:divBdr>
        <w:top w:val="none" w:sz="0" w:space="0" w:color="auto"/>
        <w:left w:val="none" w:sz="0" w:space="0" w:color="auto"/>
        <w:bottom w:val="none" w:sz="0" w:space="0" w:color="auto"/>
        <w:right w:val="none" w:sz="0" w:space="0" w:color="auto"/>
      </w:divBdr>
      <w:divsChild>
        <w:div w:id="10883562">
          <w:marLeft w:val="0"/>
          <w:marRight w:val="0"/>
          <w:marTop w:val="0"/>
          <w:marBottom w:val="0"/>
          <w:divBdr>
            <w:top w:val="none" w:sz="0" w:space="0" w:color="auto"/>
            <w:left w:val="none" w:sz="0" w:space="0" w:color="auto"/>
            <w:bottom w:val="none" w:sz="0" w:space="0" w:color="auto"/>
            <w:right w:val="none" w:sz="0" w:space="0" w:color="auto"/>
          </w:divBdr>
        </w:div>
        <w:div w:id="1155075713">
          <w:marLeft w:val="0"/>
          <w:marRight w:val="0"/>
          <w:marTop w:val="0"/>
          <w:marBottom w:val="0"/>
          <w:divBdr>
            <w:top w:val="none" w:sz="0" w:space="0" w:color="auto"/>
            <w:left w:val="none" w:sz="0" w:space="0" w:color="auto"/>
            <w:bottom w:val="none" w:sz="0" w:space="0" w:color="auto"/>
            <w:right w:val="none" w:sz="0" w:space="0" w:color="auto"/>
          </w:divBdr>
        </w:div>
        <w:div w:id="1246111434">
          <w:marLeft w:val="0"/>
          <w:marRight w:val="0"/>
          <w:marTop w:val="0"/>
          <w:marBottom w:val="0"/>
          <w:divBdr>
            <w:top w:val="none" w:sz="0" w:space="0" w:color="auto"/>
            <w:left w:val="none" w:sz="0" w:space="0" w:color="auto"/>
            <w:bottom w:val="none" w:sz="0" w:space="0" w:color="auto"/>
            <w:right w:val="none" w:sz="0" w:space="0" w:color="auto"/>
          </w:divBdr>
        </w:div>
        <w:div w:id="1594361875">
          <w:marLeft w:val="0"/>
          <w:marRight w:val="0"/>
          <w:marTop w:val="0"/>
          <w:marBottom w:val="0"/>
          <w:divBdr>
            <w:top w:val="none" w:sz="0" w:space="0" w:color="auto"/>
            <w:left w:val="none" w:sz="0" w:space="0" w:color="auto"/>
            <w:bottom w:val="none" w:sz="0" w:space="0" w:color="auto"/>
            <w:right w:val="none" w:sz="0" w:space="0" w:color="auto"/>
          </w:divBdr>
        </w:div>
      </w:divsChild>
    </w:div>
    <w:div w:id="574435361">
      <w:bodyDiv w:val="1"/>
      <w:marLeft w:val="0"/>
      <w:marRight w:val="0"/>
      <w:marTop w:val="0"/>
      <w:marBottom w:val="0"/>
      <w:divBdr>
        <w:top w:val="none" w:sz="0" w:space="0" w:color="auto"/>
        <w:left w:val="none" w:sz="0" w:space="0" w:color="auto"/>
        <w:bottom w:val="none" w:sz="0" w:space="0" w:color="auto"/>
        <w:right w:val="none" w:sz="0" w:space="0" w:color="auto"/>
      </w:divBdr>
      <w:divsChild>
        <w:div w:id="295187747">
          <w:marLeft w:val="0"/>
          <w:marRight w:val="0"/>
          <w:marTop w:val="0"/>
          <w:marBottom w:val="0"/>
          <w:divBdr>
            <w:top w:val="none" w:sz="0" w:space="0" w:color="auto"/>
            <w:left w:val="none" w:sz="0" w:space="0" w:color="auto"/>
            <w:bottom w:val="none" w:sz="0" w:space="0" w:color="auto"/>
            <w:right w:val="none" w:sz="0" w:space="0" w:color="auto"/>
          </w:divBdr>
          <w:divsChild>
            <w:div w:id="1218206365">
              <w:marLeft w:val="0"/>
              <w:marRight w:val="0"/>
              <w:marTop w:val="0"/>
              <w:marBottom w:val="0"/>
              <w:divBdr>
                <w:top w:val="none" w:sz="0" w:space="0" w:color="auto"/>
                <w:left w:val="none" w:sz="0" w:space="0" w:color="auto"/>
                <w:bottom w:val="none" w:sz="0" w:space="0" w:color="auto"/>
                <w:right w:val="none" w:sz="0" w:space="0" w:color="auto"/>
              </w:divBdr>
            </w:div>
            <w:div w:id="1485197824">
              <w:marLeft w:val="0"/>
              <w:marRight w:val="0"/>
              <w:marTop w:val="0"/>
              <w:marBottom w:val="0"/>
              <w:divBdr>
                <w:top w:val="none" w:sz="0" w:space="0" w:color="auto"/>
                <w:left w:val="none" w:sz="0" w:space="0" w:color="auto"/>
                <w:bottom w:val="none" w:sz="0" w:space="0" w:color="auto"/>
                <w:right w:val="none" w:sz="0" w:space="0" w:color="auto"/>
              </w:divBdr>
            </w:div>
            <w:div w:id="2004435306">
              <w:marLeft w:val="0"/>
              <w:marRight w:val="0"/>
              <w:marTop w:val="0"/>
              <w:marBottom w:val="0"/>
              <w:divBdr>
                <w:top w:val="none" w:sz="0" w:space="0" w:color="auto"/>
                <w:left w:val="none" w:sz="0" w:space="0" w:color="auto"/>
                <w:bottom w:val="none" w:sz="0" w:space="0" w:color="auto"/>
                <w:right w:val="none" w:sz="0" w:space="0" w:color="auto"/>
              </w:divBdr>
            </w:div>
          </w:divsChild>
        </w:div>
        <w:div w:id="2011563072">
          <w:marLeft w:val="0"/>
          <w:marRight w:val="0"/>
          <w:marTop w:val="0"/>
          <w:marBottom w:val="0"/>
          <w:divBdr>
            <w:top w:val="none" w:sz="0" w:space="0" w:color="auto"/>
            <w:left w:val="none" w:sz="0" w:space="0" w:color="auto"/>
            <w:bottom w:val="none" w:sz="0" w:space="0" w:color="auto"/>
            <w:right w:val="none" w:sz="0" w:space="0" w:color="auto"/>
          </w:divBdr>
        </w:div>
      </w:divsChild>
    </w:div>
    <w:div w:id="582227883">
      <w:bodyDiv w:val="1"/>
      <w:marLeft w:val="0"/>
      <w:marRight w:val="0"/>
      <w:marTop w:val="0"/>
      <w:marBottom w:val="0"/>
      <w:divBdr>
        <w:top w:val="none" w:sz="0" w:space="0" w:color="auto"/>
        <w:left w:val="none" w:sz="0" w:space="0" w:color="auto"/>
        <w:bottom w:val="none" w:sz="0" w:space="0" w:color="auto"/>
        <w:right w:val="none" w:sz="0" w:space="0" w:color="auto"/>
      </w:divBdr>
    </w:div>
    <w:div w:id="584462115">
      <w:bodyDiv w:val="1"/>
      <w:marLeft w:val="0"/>
      <w:marRight w:val="0"/>
      <w:marTop w:val="0"/>
      <w:marBottom w:val="0"/>
      <w:divBdr>
        <w:top w:val="none" w:sz="0" w:space="0" w:color="auto"/>
        <w:left w:val="none" w:sz="0" w:space="0" w:color="auto"/>
        <w:bottom w:val="none" w:sz="0" w:space="0" w:color="auto"/>
        <w:right w:val="none" w:sz="0" w:space="0" w:color="auto"/>
      </w:divBdr>
    </w:div>
    <w:div w:id="584724546">
      <w:bodyDiv w:val="1"/>
      <w:marLeft w:val="0"/>
      <w:marRight w:val="0"/>
      <w:marTop w:val="0"/>
      <w:marBottom w:val="0"/>
      <w:divBdr>
        <w:top w:val="none" w:sz="0" w:space="0" w:color="auto"/>
        <w:left w:val="none" w:sz="0" w:space="0" w:color="auto"/>
        <w:bottom w:val="none" w:sz="0" w:space="0" w:color="auto"/>
        <w:right w:val="none" w:sz="0" w:space="0" w:color="auto"/>
      </w:divBdr>
    </w:div>
    <w:div w:id="588852921">
      <w:bodyDiv w:val="1"/>
      <w:marLeft w:val="0"/>
      <w:marRight w:val="0"/>
      <w:marTop w:val="0"/>
      <w:marBottom w:val="0"/>
      <w:divBdr>
        <w:top w:val="none" w:sz="0" w:space="0" w:color="auto"/>
        <w:left w:val="none" w:sz="0" w:space="0" w:color="auto"/>
        <w:bottom w:val="none" w:sz="0" w:space="0" w:color="auto"/>
        <w:right w:val="none" w:sz="0" w:space="0" w:color="auto"/>
      </w:divBdr>
    </w:div>
    <w:div w:id="596250581">
      <w:bodyDiv w:val="1"/>
      <w:marLeft w:val="0"/>
      <w:marRight w:val="0"/>
      <w:marTop w:val="0"/>
      <w:marBottom w:val="0"/>
      <w:divBdr>
        <w:top w:val="none" w:sz="0" w:space="0" w:color="auto"/>
        <w:left w:val="none" w:sz="0" w:space="0" w:color="auto"/>
        <w:bottom w:val="none" w:sz="0" w:space="0" w:color="auto"/>
        <w:right w:val="none" w:sz="0" w:space="0" w:color="auto"/>
      </w:divBdr>
    </w:div>
    <w:div w:id="601500430">
      <w:bodyDiv w:val="1"/>
      <w:marLeft w:val="0"/>
      <w:marRight w:val="0"/>
      <w:marTop w:val="0"/>
      <w:marBottom w:val="0"/>
      <w:divBdr>
        <w:top w:val="none" w:sz="0" w:space="0" w:color="auto"/>
        <w:left w:val="none" w:sz="0" w:space="0" w:color="auto"/>
        <w:bottom w:val="none" w:sz="0" w:space="0" w:color="auto"/>
        <w:right w:val="none" w:sz="0" w:space="0" w:color="auto"/>
      </w:divBdr>
    </w:div>
    <w:div w:id="613486184">
      <w:bodyDiv w:val="1"/>
      <w:marLeft w:val="0"/>
      <w:marRight w:val="0"/>
      <w:marTop w:val="0"/>
      <w:marBottom w:val="0"/>
      <w:divBdr>
        <w:top w:val="none" w:sz="0" w:space="0" w:color="auto"/>
        <w:left w:val="none" w:sz="0" w:space="0" w:color="auto"/>
        <w:bottom w:val="none" w:sz="0" w:space="0" w:color="auto"/>
        <w:right w:val="none" w:sz="0" w:space="0" w:color="auto"/>
      </w:divBdr>
    </w:div>
    <w:div w:id="622417966">
      <w:bodyDiv w:val="1"/>
      <w:marLeft w:val="0"/>
      <w:marRight w:val="0"/>
      <w:marTop w:val="0"/>
      <w:marBottom w:val="0"/>
      <w:divBdr>
        <w:top w:val="none" w:sz="0" w:space="0" w:color="auto"/>
        <w:left w:val="none" w:sz="0" w:space="0" w:color="auto"/>
        <w:bottom w:val="none" w:sz="0" w:space="0" w:color="auto"/>
        <w:right w:val="none" w:sz="0" w:space="0" w:color="auto"/>
      </w:divBdr>
    </w:div>
    <w:div w:id="626082615">
      <w:bodyDiv w:val="1"/>
      <w:marLeft w:val="0"/>
      <w:marRight w:val="0"/>
      <w:marTop w:val="0"/>
      <w:marBottom w:val="0"/>
      <w:divBdr>
        <w:top w:val="none" w:sz="0" w:space="0" w:color="auto"/>
        <w:left w:val="none" w:sz="0" w:space="0" w:color="auto"/>
        <w:bottom w:val="none" w:sz="0" w:space="0" w:color="auto"/>
        <w:right w:val="none" w:sz="0" w:space="0" w:color="auto"/>
      </w:divBdr>
    </w:div>
    <w:div w:id="635793457">
      <w:bodyDiv w:val="1"/>
      <w:marLeft w:val="0"/>
      <w:marRight w:val="0"/>
      <w:marTop w:val="0"/>
      <w:marBottom w:val="0"/>
      <w:divBdr>
        <w:top w:val="none" w:sz="0" w:space="0" w:color="auto"/>
        <w:left w:val="none" w:sz="0" w:space="0" w:color="auto"/>
        <w:bottom w:val="none" w:sz="0" w:space="0" w:color="auto"/>
        <w:right w:val="none" w:sz="0" w:space="0" w:color="auto"/>
      </w:divBdr>
    </w:div>
    <w:div w:id="636028717">
      <w:bodyDiv w:val="1"/>
      <w:marLeft w:val="0"/>
      <w:marRight w:val="0"/>
      <w:marTop w:val="0"/>
      <w:marBottom w:val="0"/>
      <w:divBdr>
        <w:top w:val="none" w:sz="0" w:space="0" w:color="auto"/>
        <w:left w:val="none" w:sz="0" w:space="0" w:color="auto"/>
        <w:bottom w:val="none" w:sz="0" w:space="0" w:color="auto"/>
        <w:right w:val="none" w:sz="0" w:space="0" w:color="auto"/>
      </w:divBdr>
      <w:divsChild>
        <w:div w:id="162550334">
          <w:marLeft w:val="0"/>
          <w:marRight w:val="0"/>
          <w:marTop w:val="0"/>
          <w:marBottom w:val="0"/>
          <w:divBdr>
            <w:top w:val="none" w:sz="0" w:space="0" w:color="auto"/>
            <w:left w:val="none" w:sz="0" w:space="0" w:color="auto"/>
            <w:bottom w:val="none" w:sz="0" w:space="0" w:color="auto"/>
            <w:right w:val="none" w:sz="0" w:space="0" w:color="auto"/>
          </w:divBdr>
        </w:div>
        <w:div w:id="171264401">
          <w:marLeft w:val="0"/>
          <w:marRight w:val="0"/>
          <w:marTop w:val="0"/>
          <w:marBottom w:val="0"/>
          <w:divBdr>
            <w:top w:val="none" w:sz="0" w:space="0" w:color="auto"/>
            <w:left w:val="none" w:sz="0" w:space="0" w:color="auto"/>
            <w:bottom w:val="none" w:sz="0" w:space="0" w:color="auto"/>
            <w:right w:val="none" w:sz="0" w:space="0" w:color="auto"/>
          </w:divBdr>
        </w:div>
        <w:div w:id="442458659">
          <w:marLeft w:val="0"/>
          <w:marRight w:val="0"/>
          <w:marTop w:val="0"/>
          <w:marBottom w:val="0"/>
          <w:divBdr>
            <w:top w:val="none" w:sz="0" w:space="0" w:color="auto"/>
            <w:left w:val="none" w:sz="0" w:space="0" w:color="auto"/>
            <w:bottom w:val="none" w:sz="0" w:space="0" w:color="auto"/>
            <w:right w:val="none" w:sz="0" w:space="0" w:color="auto"/>
          </w:divBdr>
        </w:div>
        <w:div w:id="565990854">
          <w:marLeft w:val="0"/>
          <w:marRight w:val="0"/>
          <w:marTop w:val="0"/>
          <w:marBottom w:val="0"/>
          <w:divBdr>
            <w:top w:val="none" w:sz="0" w:space="0" w:color="auto"/>
            <w:left w:val="none" w:sz="0" w:space="0" w:color="auto"/>
            <w:bottom w:val="none" w:sz="0" w:space="0" w:color="auto"/>
            <w:right w:val="none" w:sz="0" w:space="0" w:color="auto"/>
          </w:divBdr>
        </w:div>
        <w:div w:id="595291497">
          <w:marLeft w:val="0"/>
          <w:marRight w:val="0"/>
          <w:marTop w:val="0"/>
          <w:marBottom w:val="0"/>
          <w:divBdr>
            <w:top w:val="none" w:sz="0" w:space="0" w:color="auto"/>
            <w:left w:val="none" w:sz="0" w:space="0" w:color="auto"/>
            <w:bottom w:val="none" w:sz="0" w:space="0" w:color="auto"/>
            <w:right w:val="none" w:sz="0" w:space="0" w:color="auto"/>
          </w:divBdr>
        </w:div>
        <w:div w:id="697199464">
          <w:marLeft w:val="0"/>
          <w:marRight w:val="0"/>
          <w:marTop w:val="0"/>
          <w:marBottom w:val="0"/>
          <w:divBdr>
            <w:top w:val="none" w:sz="0" w:space="0" w:color="auto"/>
            <w:left w:val="none" w:sz="0" w:space="0" w:color="auto"/>
            <w:bottom w:val="none" w:sz="0" w:space="0" w:color="auto"/>
            <w:right w:val="none" w:sz="0" w:space="0" w:color="auto"/>
          </w:divBdr>
        </w:div>
        <w:div w:id="788007386">
          <w:marLeft w:val="0"/>
          <w:marRight w:val="0"/>
          <w:marTop w:val="0"/>
          <w:marBottom w:val="0"/>
          <w:divBdr>
            <w:top w:val="none" w:sz="0" w:space="0" w:color="auto"/>
            <w:left w:val="none" w:sz="0" w:space="0" w:color="auto"/>
            <w:bottom w:val="none" w:sz="0" w:space="0" w:color="auto"/>
            <w:right w:val="none" w:sz="0" w:space="0" w:color="auto"/>
          </w:divBdr>
        </w:div>
        <w:div w:id="1138916609">
          <w:marLeft w:val="0"/>
          <w:marRight w:val="0"/>
          <w:marTop w:val="0"/>
          <w:marBottom w:val="0"/>
          <w:divBdr>
            <w:top w:val="none" w:sz="0" w:space="0" w:color="auto"/>
            <w:left w:val="none" w:sz="0" w:space="0" w:color="auto"/>
            <w:bottom w:val="none" w:sz="0" w:space="0" w:color="auto"/>
            <w:right w:val="none" w:sz="0" w:space="0" w:color="auto"/>
          </w:divBdr>
        </w:div>
        <w:div w:id="1267271171">
          <w:marLeft w:val="0"/>
          <w:marRight w:val="0"/>
          <w:marTop w:val="0"/>
          <w:marBottom w:val="0"/>
          <w:divBdr>
            <w:top w:val="none" w:sz="0" w:space="0" w:color="auto"/>
            <w:left w:val="none" w:sz="0" w:space="0" w:color="auto"/>
            <w:bottom w:val="none" w:sz="0" w:space="0" w:color="auto"/>
            <w:right w:val="none" w:sz="0" w:space="0" w:color="auto"/>
          </w:divBdr>
        </w:div>
        <w:div w:id="1278291730">
          <w:marLeft w:val="0"/>
          <w:marRight w:val="0"/>
          <w:marTop w:val="0"/>
          <w:marBottom w:val="0"/>
          <w:divBdr>
            <w:top w:val="none" w:sz="0" w:space="0" w:color="auto"/>
            <w:left w:val="none" w:sz="0" w:space="0" w:color="auto"/>
            <w:bottom w:val="none" w:sz="0" w:space="0" w:color="auto"/>
            <w:right w:val="none" w:sz="0" w:space="0" w:color="auto"/>
          </w:divBdr>
        </w:div>
        <w:div w:id="1288853944">
          <w:marLeft w:val="0"/>
          <w:marRight w:val="0"/>
          <w:marTop w:val="0"/>
          <w:marBottom w:val="0"/>
          <w:divBdr>
            <w:top w:val="none" w:sz="0" w:space="0" w:color="auto"/>
            <w:left w:val="none" w:sz="0" w:space="0" w:color="auto"/>
            <w:bottom w:val="none" w:sz="0" w:space="0" w:color="auto"/>
            <w:right w:val="none" w:sz="0" w:space="0" w:color="auto"/>
          </w:divBdr>
        </w:div>
        <w:div w:id="1327856767">
          <w:marLeft w:val="0"/>
          <w:marRight w:val="0"/>
          <w:marTop w:val="0"/>
          <w:marBottom w:val="0"/>
          <w:divBdr>
            <w:top w:val="none" w:sz="0" w:space="0" w:color="auto"/>
            <w:left w:val="none" w:sz="0" w:space="0" w:color="auto"/>
            <w:bottom w:val="none" w:sz="0" w:space="0" w:color="auto"/>
            <w:right w:val="none" w:sz="0" w:space="0" w:color="auto"/>
          </w:divBdr>
        </w:div>
        <w:div w:id="1769812787">
          <w:marLeft w:val="0"/>
          <w:marRight w:val="0"/>
          <w:marTop w:val="0"/>
          <w:marBottom w:val="0"/>
          <w:divBdr>
            <w:top w:val="none" w:sz="0" w:space="0" w:color="auto"/>
            <w:left w:val="none" w:sz="0" w:space="0" w:color="auto"/>
            <w:bottom w:val="none" w:sz="0" w:space="0" w:color="auto"/>
            <w:right w:val="none" w:sz="0" w:space="0" w:color="auto"/>
          </w:divBdr>
        </w:div>
        <w:div w:id="1953242848">
          <w:marLeft w:val="0"/>
          <w:marRight w:val="0"/>
          <w:marTop w:val="0"/>
          <w:marBottom w:val="0"/>
          <w:divBdr>
            <w:top w:val="none" w:sz="0" w:space="0" w:color="auto"/>
            <w:left w:val="none" w:sz="0" w:space="0" w:color="auto"/>
            <w:bottom w:val="none" w:sz="0" w:space="0" w:color="auto"/>
            <w:right w:val="none" w:sz="0" w:space="0" w:color="auto"/>
          </w:divBdr>
        </w:div>
        <w:div w:id="2027559525">
          <w:marLeft w:val="0"/>
          <w:marRight w:val="0"/>
          <w:marTop w:val="0"/>
          <w:marBottom w:val="0"/>
          <w:divBdr>
            <w:top w:val="none" w:sz="0" w:space="0" w:color="auto"/>
            <w:left w:val="none" w:sz="0" w:space="0" w:color="auto"/>
            <w:bottom w:val="none" w:sz="0" w:space="0" w:color="auto"/>
            <w:right w:val="none" w:sz="0" w:space="0" w:color="auto"/>
          </w:divBdr>
        </w:div>
        <w:div w:id="2105345216">
          <w:marLeft w:val="0"/>
          <w:marRight w:val="0"/>
          <w:marTop w:val="0"/>
          <w:marBottom w:val="0"/>
          <w:divBdr>
            <w:top w:val="none" w:sz="0" w:space="0" w:color="auto"/>
            <w:left w:val="none" w:sz="0" w:space="0" w:color="auto"/>
            <w:bottom w:val="none" w:sz="0" w:space="0" w:color="auto"/>
            <w:right w:val="none" w:sz="0" w:space="0" w:color="auto"/>
          </w:divBdr>
        </w:div>
      </w:divsChild>
    </w:div>
    <w:div w:id="640812778">
      <w:bodyDiv w:val="1"/>
      <w:marLeft w:val="0"/>
      <w:marRight w:val="0"/>
      <w:marTop w:val="0"/>
      <w:marBottom w:val="0"/>
      <w:divBdr>
        <w:top w:val="none" w:sz="0" w:space="0" w:color="auto"/>
        <w:left w:val="none" w:sz="0" w:space="0" w:color="auto"/>
        <w:bottom w:val="none" w:sz="0" w:space="0" w:color="auto"/>
        <w:right w:val="none" w:sz="0" w:space="0" w:color="auto"/>
      </w:divBdr>
    </w:div>
    <w:div w:id="717776548">
      <w:bodyDiv w:val="1"/>
      <w:marLeft w:val="0"/>
      <w:marRight w:val="0"/>
      <w:marTop w:val="0"/>
      <w:marBottom w:val="0"/>
      <w:divBdr>
        <w:top w:val="none" w:sz="0" w:space="0" w:color="auto"/>
        <w:left w:val="none" w:sz="0" w:space="0" w:color="auto"/>
        <w:bottom w:val="none" w:sz="0" w:space="0" w:color="auto"/>
        <w:right w:val="none" w:sz="0" w:space="0" w:color="auto"/>
      </w:divBdr>
    </w:div>
    <w:div w:id="719717063">
      <w:bodyDiv w:val="1"/>
      <w:marLeft w:val="0"/>
      <w:marRight w:val="0"/>
      <w:marTop w:val="0"/>
      <w:marBottom w:val="0"/>
      <w:divBdr>
        <w:top w:val="none" w:sz="0" w:space="0" w:color="auto"/>
        <w:left w:val="none" w:sz="0" w:space="0" w:color="auto"/>
        <w:bottom w:val="none" w:sz="0" w:space="0" w:color="auto"/>
        <w:right w:val="none" w:sz="0" w:space="0" w:color="auto"/>
      </w:divBdr>
    </w:div>
    <w:div w:id="722559041">
      <w:bodyDiv w:val="1"/>
      <w:marLeft w:val="0"/>
      <w:marRight w:val="0"/>
      <w:marTop w:val="0"/>
      <w:marBottom w:val="0"/>
      <w:divBdr>
        <w:top w:val="none" w:sz="0" w:space="0" w:color="auto"/>
        <w:left w:val="none" w:sz="0" w:space="0" w:color="auto"/>
        <w:bottom w:val="none" w:sz="0" w:space="0" w:color="auto"/>
        <w:right w:val="none" w:sz="0" w:space="0" w:color="auto"/>
      </w:divBdr>
    </w:div>
    <w:div w:id="727191629">
      <w:bodyDiv w:val="1"/>
      <w:marLeft w:val="0"/>
      <w:marRight w:val="0"/>
      <w:marTop w:val="0"/>
      <w:marBottom w:val="0"/>
      <w:divBdr>
        <w:top w:val="none" w:sz="0" w:space="0" w:color="auto"/>
        <w:left w:val="none" w:sz="0" w:space="0" w:color="auto"/>
        <w:bottom w:val="none" w:sz="0" w:space="0" w:color="auto"/>
        <w:right w:val="none" w:sz="0" w:space="0" w:color="auto"/>
      </w:divBdr>
    </w:div>
    <w:div w:id="749890614">
      <w:bodyDiv w:val="1"/>
      <w:marLeft w:val="0"/>
      <w:marRight w:val="0"/>
      <w:marTop w:val="0"/>
      <w:marBottom w:val="0"/>
      <w:divBdr>
        <w:top w:val="none" w:sz="0" w:space="0" w:color="auto"/>
        <w:left w:val="none" w:sz="0" w:space="0" w:color="auto"/>
        <w:bottom w:val="none" w:sz="0" w:space="0" w:color="auto"/>
        <w:right w:val="none" w:sz="0" w:space="0" w:color="auto"/>
      </w:divBdr>
    </w:div>
    <w:div w:id="750203430">
      <w:bodyDiv w:val="1"/>
      <w:marLeft w:val="0"/>
      <w:marRight w:val="0"/>
      <w:marTop w:val="0"/>
      <w:marBottom w:val="0"/>
      <w:divBdr>
        <w:top w:val="none" w:sz="0" w:space="0" w:color="auto"/>
        <w:left w:val="none" w:sz="0" w:space="0" w:color="auto"/>
        <w:bottom w:val="none" w:sz="0" w:space="0" w:color="auto"/>
        <w:right w:val="none" w:sz="0" w:space="0" w:color="auto"/>
      </w:divBdr>
    </w:div>
    <w:div w:id="757796581">
      <w:bodyDiv w:val="1"/>
      <w:marLeft w:val="0"/>
      <w:marRight w:val="0"/>
      <w:marTop w:val="0"/>
      <w:marBottom w:val="0"/>
      <w:divBdr>
        <w:top w:val="none" w:sz="0" w:space="0" w:color="auto"/>
        <w:left w:val="none" w:sz="0" w:space="0" w:color="auto"/>
        <w:bottom w:val="none" w:sz="0" w:space="0" w:color="auto"/>
        <w:right w:val="none" w:sz="0" w:space="0" w:color="auto"/>
      </w:divBdr>
    </w:div>
    <w:div w:id="759570513">
      <w:bodyDiv w:val="1"/>
      <w:marLeft w:val="0"/>
      <w:marRight w:val="0"/>
      <w:marTop w:val="0"/>
      <w:marBottom w:val="0"/>
      <w:divBdr>
        <w:top w:val="none" w:sz="0" w:space="0" w:color="auto"/>
        <w:left w:val="none" w:sz="0" w:space="0" w:color="auto"/>
        <w:bottom w:val="none" w:sz="0" w:space="0" w:color="auto"/>
        <w:right w:val="none" w:sz="0" w:space="0" w:color="auto"/>
      </w:divBdr>
    </w:div>
    <w:div w:id="764109003">
      <w:bodyDiv w:val="1"/>
      <w:marLeft w:val="0"/>
      <w:marRight w:val="0"/>
      <w:marTop w:val="0"/>
      <w:marBottom w:val="0"/>
      <w:divBdr>
        <w:top w:val="none" w:sz="0" w:space="0" w:color="auto"/>
        <w:left w:val="none" w:sz="0" w:space="0" w:color="auto"/>
        <w:bottom w:val="none" w:sz="0" w:space="0" w:color="auto"/>
        <w:right w:val="none" w:sz="0" w:space="0" w:color="auto"/>
      </w:divBdr>
    </w:div>
    <w:div w:id="794711530">
      <w:bodyDiv w:val="1"/>
      <w:marLeft w:val="0"/>
      <w:marRight w:val="0"/>
      <w:marTop w:val="0"/>
      <w:marBottom w:val="0"/>
      <w:divBdr>
        <w:top w:val="none" w:sz="0" w:space="0" w:color="auto"/>
        <w:left w:val="none" w:sz="0" w:space="0" w:color="auto"/>
        <w:bottom w:val="none" w:sz="0" w:space="0" w:color="auto"/>
        <w:right w:val="none" w:sz="0" w:space="0" w:color="auto"/>
      </w:divBdr>
    </w:div>
    <w:div w:id="806704085">
      <w:bodyDiv w:val="1"/>
      <w:marLeft w:val="0"/>
      <w:marRight w:val="0"/>
      <w:marTop w:val="0"/>
      <w:marBottom w:val="0"/>
      <w:divBdr>
        <w:top w:val="none" w:sz="0" w:space="0" w:color="auto"/>
        <w:left w:val="none" w:sz="0" w:space="0" w:color="auto"/>
        <w:bottom w:val="none" w:sz="0" w:space="0" w:color="auto"/>
        <w:right w:val="none" w:sz="0" w:space="0" w:color="auto"/>
      </w:divBdr>
    </w:div>
    <w:div w:id="818110272">
      <w:bodyDiv w:val="1"/>
      <w:marLeft w:val="0"/>
      <w:marRight w:val="0"/>
      <w:marTop w:val="0"/>
      <w:marBottom w:val="0"/>
      <w:divBdr>
        <w:top w:val="none" w:sz="0" w:space="0" w:color="auto"/>
        <w:left w:val="none" w:sz="0" w:space="0" w:color="auto"/>
        <w:bottom w:val="none" w:sz="0" w:space="0" w:color="auto"/>
        <w:right w:val="none" w:sz="0" w:space="0" w:color="auto"/>
      </w:divBdr>
    </w:div>
    <w:div w:id="836582189">
      <w:bodyDiv w:val="1"/>
      <w:marLeft w:val="0"/>
      <w:marRight w:val="0"/>
      <w:marTop w:val="0"/>
      <w:marBottom w:val="0"/>
      <w:divBdr>
        <w:top w:val="none" w:sz="0" w:space="0" w:color="auto"/>
        <w:left w:val="none" w:sz="0" w:space="0" w:color="auto"/>
        <w:bottom w:val="none" w:sz="0" w:space="0" w:color="auto"/>
        <w:right w:val="none" w:sz="0" w:space="0" w:color="auto"/>
      </w:divBdr>
    </w:div>
    <w:div w:id="837307230">
      <w:bodyDiv w:val="1"/>
      <w:marLeft w:val="0"/>
      <w:marRight w:val="0"/>
      <w:marTop w:val="0"/>
      <w:marBottom w:val="0"/>
      <w:divBdr>
        <w:top w:val="none" w:sz="0" w:space="0" w:color="auto"/>
        <w:left w:val="none" w:sz="0" w:space="0" w:color="auto"/>
        <w:bottom w:val="none" w:sz="0" w:space="0" w:color="auto"/>
        <w:right w:val="none" w:sz="0" w:space="0" w:color="auto"/>
      </w:divBdr>
    </w:div>
    <w:div w:id="844637898">
      <w:bodyDiv w:val="1"/>
      <w:marLeft w:val="0"/>
      <w:marRight w:val="0"/>
      <w:marTop w:val="0"/>
      <w:marBottom w:val="0"/>
      <w:divBdr>
        <w:top w:val="none" w:sz="0" w:space="0" w:color="auto"/>
        <w:left w:val="none" w:sz="0" w:space="0" w:color="auto"/>
        <w:bottom w:val="none" w:sz="0" w:space="0" w:color="auto"/>
        <w:right w:val="none" w:sz="0" w:space="0" w:color="auto"/>
      </w:divBdr>
      <w:divsChild>
        <w:div w:id="62652821">
          <w:marLeft w:val="0"/>
          <w:marRight w:val="0"/>
          <w:marTop w:val="0"/>
          <w:marBottom w:val="0"/>
          <w:divBdr>
            <w:top w:val="none" w:sz="0" w:space="0" w:color="auto"/>
            <w:left w:val="none" w:sz="0" w:space="0" w:color="auto"/>
            <w:bottom w:val="none" w:sz="0" w:space="0" w:color="auto"/>
            <w:right w:val="none" w:sz="0" w:space="0" w:color="auto"/>
          </w:divBdr>
        </w:div>
        <w:div w:id="184370969">
          <w:marLeft w:val="0"/>
          <w:marRight w:val="0"/>
          <w:marTop w:val="0"/>
          <w:marBottom w:val="0"/>
          <w:divBdr>
            <w:top w:val="none" w:sz="0" w:space="0" w:color="auto"/>
            <w:left w:val="none" w:sz="0" w:space="0" w:color="auto"/>
            <w:bottom w:val="none" w:sz="0" w:space="0" w:color="auto"/>
            <w:right w:val="none" w:sz="0" w:space="0" w:color="auto"/>
          </w:divBdr>
        </w:div>
        <w:div w:id="717052364">
          <w:marLeft w:val="0"/>
          <w:marRight w:val="0"/>
          <w:marTop w:val="0"/>
          <w:marBottom w:val="0"/>
          <w:divBdr>
            <w:top w:val="none" w:sz="0" w:space="0" w:color="auto"/>
            <w:left w:val="none" w:sz="0" w:space="0" w:color="auto"/>
            <w:bottom w:val="none" w:sz="0" w:space="0" w:color="auto"/>
            <w:right w:val="none" w:sz="0" w:space="0" w:color="auto"/>
          </w:divBdr>
        </w:div>
      </w:divsChild>
    </w:div>
    <w:div w:id="874120013">
      <w:bodyDiv w:val="1"/>
      <w:marLeft w:val="0"/>
      <w:marRight w:val="0"/>
      <w:marTop w:val="0"/>
      <w:marBottom w:val="0"/>
      <w:divBdr>
        <w:top w:val="none" w:sz="0" w:space="0" w:color="auto"/>
        <w:left w:val="none" w:sz="0" w:space="0" w:color="auto"/>
        <w:bottom w:val="none" w:sz="0" w:space="0" w:color="auto"/>
        <w:right w:val="none" w:sz="0" w:space="0" w:color="auto"/>
      </w:divBdr>
    </w:div>
    <w:div w:id="895356958">
      <w:bodyDiv w:val="1"/>
      <w:marLeft w:val="0"/>
      <w:marRight w:val="0"/>
      <w:marTop w:val="0"/>
      <w:marBottom w:val="0"/>
      <w:divBdr>
        <w:top w:val="none" w:sz="0" w:space="0" w:color="auto"/>
        <w:left w:val="none" w:sz="0" w:space="0" w:color="auto"/>
        <w:bottom w:val="none" w:sz="0" w:space="0" w:color="auto"/>
        <w:right w:val="none" w:sz="0" w:space="0" w:color="auto"/>
      </w:divBdr>
    </w:div>
    <w:div w:id="897322586">
      <w:bodyDiv w:val="1"/>
      <w:marLeft w:val="0"/>
      <w:marRight w:val="0"/>
      <w:marTop w:val="0"/>
      <w:marBottom w:val="0"/>
      <w:divBdr>
        <w:top w:val="none" w:sz="0" w:space="0" w:color="auto"/>
        <w:left w:val="none" w:sz="0" w:space="0" w:color="auto"/>
        <w:bottom w:val="none" w:sz="0" w:space="0" w:color="auto"/>
        <w:right w:val="none" w:sz="0" w:space="0" w:color="auto"/>
      </w:divBdr>
    </w:div>
    <w:div w:id="905146719">
      <w:bodyDiv w:val="1"/>
      <w:marLeft w:val="0"/>
      <w:marRight w:val="0"/>
      <w:marTop w:val="0"/>
      <w:marBottom w:val="0"/>
      <w:divBdr>
        <w:top w:val="none" w:sz="0" w:space="0" w:color="auto"/>
        <w:left w:val="none" w:sz="0" w:space="0" w:color="auto"/>
        <w:bottom w:val="none" w:sz="0" w:space="0" w:color="auto"/>
        <w:right w:val="none" w:sz="0" w:space="0" w:color="auto"/>
      </w:divBdr>
    </w:div>
    <w:div w:id="912013359">
      <w:bodyDiv w:val="1"/>
      <w:marLeft w:val="0"/>
      <w:marRight w:val="0"/>
      <w:marTop w:val="0"/>
      <w:marBottom w:val="0"/>
      <w:divBdr>
        <w:top w:val="none" w:sz="0" w:space="0" w:color="auto"/>
        <w:left w:val="none" w:sz="0" w:space="0" w:color="auto"/>
        <w:bottom w:val="none" w:sz="0" w:space="0" w:color="auto"/>
        <w:right w:val="none" w:sz="0" w:space="0" w:color="auto"/>
      </w:divBdr>
    </w:div>
    <w:div w:id="915556641">
      <w:bodyDiv w:val="1"/>
      <w:marLeft w:val="0"/>
      <w:marRight w:val="0"/>
      <w:marTop w:val="0"/>
      <w:marBottom w:val="0"/>
      <w:divBdr>
        <w:top w:val="none" w:sz="0" w:space="0" w:color="auto"/>
        <w:left w:val="none" w:sz="0" w:space="0" w:color="auto"/>
        <w:bottom w:val="none" w:sz="0" w:space="0" w:color="auto"/>
        <w:right w:val="none" w:sz="0" w:space="0" w:color="auto"/>
      </w:divBdr>
    </w:div>
    <w:div w:id="923416766">
      <w:bodyDiv w:val="1"/>
      <w:marLeft w:val="0"/>
      <w:marRight w:val="0"/>
      <w:marTop w:val="0"/>
      <w:marBottom w:val="0"/>
      <w:divBdr>
        <w:top w:val="none" w:sz="0" w:space="0" w:color="auto"/>
        <w:left w:val="none" w:sz="0" w:space="0" w:color="auto"/>
        <w:bottom w:val="none" w:sz="0" w:space="0" w:color="auto"/>
        <w:right w:val="none" w:sz="0" w:space="0" w:color="auto"/>
      </w:divBdr>
    </w:div>
    <w:div w:id="924605660">
      <w:bodyDiv w:val="1"/>
      <w:marLeft w:val="0"/>
      <w:marRight w:val="0"/>
      <w:marTop w:val="0"/>
      <w:marBottom w:val="0"/>
      <w:divBdr>
        <w:top w:val="none" w:sz="0" w:space="0" w:color="auto"/>
        <w:left w:val="none" w:sz="0" w:space="0" w:color="auto"/>
        <w:bottom w:val="none" w:sz="0" w:space="0" w:color="auto"/>
        <w:right w:val="none" w:sz="0" w:space="0" w:color="auto"/>
      </w:divBdr>
    </w:div>
    <w:div w:id="940911835">
      <w:bodyDiv w:val="1"/>
      <w:marLeft w:val="0"/>
      <w:marRight w:val="0"/>
      <w:marTop w:val="0"/>
      <w:marBottom w:val="0"/>
      <w:divBdr>
        <w:top w:val="none" w:sz="0" w:space="0" w:color="auto"/>
        <w:left w:val="none" w:sz="0" w:space="0" w:color="auto"/>
        <w:bottom w:val="none" w:sz="0" w:space="0" w:color="auto"/>
        <w:right w:val="none" w:sz="0" w:space="0" w:color="auto"/>
      </w:divBdr>
    </w:div>
    <w:div w:id="943730574">
      <w:bodyDiv w:val="1"/>
      <w:marLeft w:val="0"/>
      <w:marRight w:val="0"/>
      <w:marTop w:val="0"/>
      <w:marBottom w:val="0"/>
      <w:divBdr>
        <w:top w:val="none" w:sz="0" w:space="0" w:color="auto"/>
        <w:left w:val="none" w:sz="0" w:space="0" w:color="auto"/>
        <w:bottom w:val="none" w:sz="0" w:space="0" w:color="auto"/>
        <w:right w:val="none" w:sz="0" w:space="0" w:color="auto"/>
      </w:divBdr>
    </w:div>
    <w:div w:id="979840826">
      <w:bodyDiv w:val="1"/>
      <w:marLeft w:val="0"/>
      <w:marRight w:val="0"/>
      <w:marTop w:val="0"/>
      <w:marBottom w:val="0"/>
      <w:divBdr>
        <w:top w:val="none" w:sz="0" w:space="0" w:color="auto"/>
        <w:left w:val="none" w:sz="0" w:space="0" w:color="auto"/>
        <w:bottom w:val="none" w:sz="0" w:space="0" w:color="auto"/>
        <w:right w:val="none" w:sz="0" w:space="0" w:color="auto"/>
      </w:divBdr>
    </w:div>
    <w:div w:id="987711632">
      <w:bodyDiv w:val="1"/>
      <w:marLeft w:val="0"/>
      <w:marRight w:val="0"/>
      <w:marTop w:val="0"/>
      <w:marBottom w:val="0"/>
      <w:divBdr>
        <w:top w:val="none" w:sz="0" w:space="0" w:color="auto"/>
        <w:left w:val="none" w:sz="0" w:space="0" w:color="auto"/>
        <w:bottom w:val="none" w:sz="0" w:space="0" w:color="auto"/>
        <w:right w:val="none" w:sz="0" w:space="0" w:color="auto"/>
      </w:divBdr>
    </w:div>
    <w:div w:id="1002393051">
      <w:bodyDiv w:val="1"/>
      <w:marLeft w:val="0"/>
      <w:marRight w:val="0"/>
      <w:marTop w:val="0"/>
      <w:marBottom w:val="0"/>
      <w:divBdr>
        <w:top w:val="none" w:sz="0" w:space="0" w:color="auto"/>
        <w:left w:val="none" w:sz="0" w:space="0" w:color="auto"/>
        <w:bottom w:val="none" w:sz="0" w:space="0" w:color="auto"/>
        <w:right w:val="none" w:sz="0" w:space="0" w:color="auto"/>
      </w:divBdr>
    </w:div>
    <w:div w:id="1018115336">
      <w:bodyDiv w:val="1"/>
      <w:marLeft w:val="0"/>
      <w:marRight w:val="0"/>
      <w:marTop w:val="0"/>
      <w:marBottom w:val="0"/>
      <w:divBdr>
        <w:top w:val="none" w:sz="0" w:space="0" w:color="auto"/>
        <w:left w:val="none" w:sz="0" w:space="0" w:color="auto"/>
        <w:bottom w:val="none" w:sz="0" w:space="0" w:color="auto"/>
        <w:right w:val="none" w:sz="0" w:space="0" w:color="auto"/>
      </w:divBdr>
    </w:div>
    <w:div w:id="1033771914">
      <w:bodyDiv w:val="1"/>
      <w:marLeft w:val="0"/>
      <w:marRight w:val="0"/>
      <w:marTop w:val="0"/>
      <w:marBottom w:val="0"/>
      <w:divBdr>
        <w:top w:val="none" w:sz="0" w:space="0" w:color="auto"/>
        <w:left w:val="none" w:sz="0" w:space="0" w:color="auto"/>
        <w:bottom w:val="none" w:sz="0" w:space="0" w:color="auto"/>
        <w:right w:val="none" w:sz="0" w:space="0" w:color="auto"/>
      </w:divBdr>
    </w:div>
    <w:div w:id="1054086522">
      <w:bodyDiv w:val="1"/>
      <w:marLeft w:val="0"/>
      <w:marRight w:val="0"/>
      <w:marTop w:val="0"/>
      <w:marBottom w:val="0"/>
      <w:divBdr>
        <w:top w:val="none" w:sz="0" w:space="0" w:color="auto"/>
        <w:left w:val="none" w:sz="0" w:space="0" w:color="auto"/>
        <w:bottom w:val="none" w:sz="0" w:space="0" w:color="auto"/>
        <w:right w:val="none" w:sz="0" w:space="0" w:color="auto"/>
      </w:divBdr>
    </w:div>
    <w:div w:id="1075859723">
      <w:bodyDiv w:val="1"/>
      <w:marLeft w:val="0"/>
      <w:marRight w:val="0"/>
      <w:marTop w:val="0"/>
      <w:marBottom w:val="0"/>
      <w:divBdr>
        <w:top w:val="none" w:sz="0" w:space="0" w:color="auto"/>
        <w:left w:val="none" w:sz="0" w:space="0" w:color="auto"/>
        <w:bottom w:val="none" w:sz="0" w:space="0" w:color="auto"/>
        <w:right w:val="none" w:sz="0" w:space="0" w:color="auto"/>
      </w:divBdr>
    </w:div>
    <w:div w:id="1110778922">
      <w:bodyDiv w:val="1"/>
      <w:marLeft w:val="0"/>
      <w:marRight w:val="0"/>
      <w:marTop w:val="0"/>
      <w:marBottom w:val="0"/>
      <w:divBdr>
        <w:top w:val="none" w:sz="0" w:space="0" w:color="auto"/>
        <w:left w:val="none" w:sz="0" w:space="0" w:color="auto"/>
        <w:bottom w:val="none" w:sz="0" w:space="0" w:color="auto"/>
        <w:right w:val="none" w:sz="0" w:space="0" w:color="auto"/>
      </w:divBdr>
    </w:div>
    <w:div w:id="1115829380">
      <w:bodyDiv w:val="1"/>
      <w:marLeft w:val="0"/>
      <w:marRight w:val="0"/>
      <w:marTop w:val="0"/>
      <w:marBottom w:val="0"/>
      <w:divBdr>
        <w:top w:val="none" w:sz="0" w:space="0" w:color="auto"/>
        <w:left w:val="none" w:sz="0" w:space="0" w:color="auto"/>
        <w:bottom w:val="none" w:sz="0" w:space="0" w:color="auto"/>
        <w:right w:val="none" w:sz="0" w:space="0" w:color="auto"/>
      </w:divBdr>
    </w:div>
    <w:div w:id="1115904539">
      <w:bodyDiv w:val="1"/>
      <w:marLeft w:val="0"/>
      <w:marRight w:val="0"/>
      <w:marTop w:val="0"/>
      <w:marBottom w:val="0"/>
      <w:divBdr>
        <w:top w:val="none" w:sz="0" w:space="0" w:color="auto"/>
        <w:left w:val="none" w:sz="0" w:space="0" w:color="auto"/>
        <w:bottom w:val="none" w:sz="0" w:space="0" w:color="auto"/>
        <w:right w:val="none" w:sz="0" w:space="0" w:color="auto"/>
      </w:divBdr>
    </w:div>
    <w:div w:id="1115908240">
      <w:bodyDiv w:val="1"/>
      <w:marLeft w:val="0"/>
      <w:marRight w:val="0"/>
      <w:marTop w:val="0"/>
      <w:marBottom w:val="0"/>
      <w:divBdr>
        <w:top w:val="none" w:sz="0" w:space="0" w:color="auto"/>
        <w:left w:val="none" w:sz="0" w:space="0" w:color="auto"/>
        <w:bottom w:val="none" w:sz="0" w:space="0" w:color="auto"/>
        <w:right w:val="none" w:sz="0" w:space="0" w:color="auto"/>
      </w:divBdr>
    </w:div>
    <w:div w:id="1124957379">
      <w:bodyDiv w:val="1"/>
      <w:marLeft w:val="0"/>
      <w:marRight w:val="0"/>
      <w:marTop w:val="0"/>
      <w:marBottom w:val="0"/>
      <w:divBdr>
        <w:top w:val="none" w:sz="0" w:space="0" w:color="auto"/>
        <w:left w:val="none" w:sz="0" w:space="0" w:color="auto"/>
        <w:bottom w:val="none" w:sz="0" w:space="0" w:color="auto"/>
        <w:right w:val="none" w:sz="0" w:space="0" w:color="auto"/>
      </w:divBdr>
    </w:div>
    <w:div w:id="1143154353">
      <w:bodyDiv w:val="1"/>
      <w:marLeft w:val="0"/>
      <w:marRight w:val="0"/>
      <w:marTop w:val="0"/>
      <w:marBottom w:val="0"/>
      <w:divBdr>
        <w:top w:val="none" w:sz="0" w:space="0" w:color="auto"/>
        <w:left w:val="none" w:sz="0" w:space="0" w:color="auto"/>
        <w:bottom w:val="none" w:sz="0" w:space="0" w:color="auto"/>
        <w:right w:val="none" w:sz="0" w:space="0" w:color="auto"/>
      </w:divBdr>
    </w:div>
    <w:div w:id="1144008127">
      <w:bodyDiv w:val="1"/>
      <w:marLeft w:val="0"/>
      <w:marRight w:val="0"/>
      <w:marTop w:val="0"/>
      <w:marBottom w:val="0"/>
      <w:divBdr>
        <w:top w:val="none" w:sz="0" w:space="0" w:color="auto"/>
        <w:left w:val="none" w:sz="0" w:space="0" w:color="auto"/>
        <w:bottom w:val="none" w:sz="0" w:space="0" w:color="auto"/>
        <w:right w:val="none" w:sz="0" w:space="0" w:color="auto"/>
      </w:divBdr>
    </w:div>
    <w:div w:id="1144421431">
      <w:bodyDiv w:val="1"/>
      <w:marLeft w:val="0"/>
      <w:marRight w:val="0"/>
      <w:marTop w:val="0"/>
      <w:marBottom w:val="0"/>
      <w:divBdr>
        <w:top w:val="none" w:sz="0" w:space="0" w:color="auto"/>
        <w:left w:val="none" w:sz="0" w:space="0" w:color="auto"/>
        <w:bottom w:val="none" w:sz="0" w:space="0" w:color="auto"/>
        <w:right w:val="none" w:sz="0" w:space="0" w:color="auto"/>
      </w:divBdr>
    </w:div>
    <w:div w:id="1147162729">
      <w:bodyDiv w:val="1"/>
      <w:marLeft w:val="0"/>
      <w:marRight w:val="0"/>
      <w:marTop w:val="0"/>
      <w:marBottom w:val="0"/>
      <w:divBdr>
        <w:top w:val="none" w:sz="0" w:space="0" w:color="auto"/>
        <w:left w:val="none" w:sz="0" w:space="0" w:color="auto"/>
        <w:bottom w:val="none" w:sz="0" w:space="0" w:color="auto"/>
        <w:right w:val="none" w:sz="0" w:space="0" w:color="auto"/>
      </w:divBdr>
    </w:div>
    <w:div w:id="1156190619">
      <w:bodyDiv w:val="1"/>
      <w:marLeft w:val="0"/>
      <w:marRight w:val="0"/>
      <w:marTop w:val="0"/>
      <w:marBottom w:val="0"/>
      <w:divBdr>
        <w:top w:val="none" w:sz="0" w:space="0" w:color="auto"/>
        <w:left w:val="none" w:sz="0" w:space="0" w:color="auto"/>
        <w:bottom w:val="none" w:sz="0" w:space="0" w:color="auto"/>
        <w:right w:val="none" w:sz="0" w:space="0" w:color="auto"/>
      </w:divBdr>
    </w:div>
    <w:div w:id="1173834424">
      <w:bodyDiv w:val="1"/>
      <w:marLeft w:val="0"/>
      <w:marRight w:val="0"/>
      <w:marTop w:val="0"/>
      <w:marBottom w:val="0"/>
      <w:divBdr>
        <w:top w:val="none" w:sz="0" w:space="0" w:color="auto"/>
        <w:left w:val="none" w:sz="0" w:space="0" w:color="auto"/>
        <w:bottom w:val="none" w:sz="0" w:space="0" w:color="auto"/>
        <w:right w:val="none" w:sz="0" w:space="0" w:color="auto"/>
      </w:divBdr>
    </w:div>
    <w:div w:id="1174370491">
      <w:bodyDiv w:val="1"/>
      <w:marLeft w:val="0"/>
      <w:marRight w:val="0"/>
      <w:marTop w:val="0"/>
      <w:marBottom w:val="0"/>
      <w:divBdr>
        <w:top w:val="none" w:sz="0" w:space="0" w:color="auto"/>
        <w:left w:val="none" w:sz="0" w:space="0" w:color="auto"/>
        <w:bottom w:val="none" w:sz="0" w:space="0" w:color="auto"/>
        <w:right w:val="none" w:sz="0" w:space="0" w:color="auto"/>
      </w:divBdr>
    </w:div>
    <w:div w:id="1174612480">
      <w:bodyDiv w:val="1"/>
      <w:marLeft w:val="0"/>
      <w:marRight w:val="0"/>
      <w:marTop w:val="0"/>
      <w:marBottom w:val="0"/>
      <w:divBdr>
        <w:top w:val="none" w:sz="0" w:space="0" w:color="auto"/>
        <w:left w:val="none" w:sz="0" w:space="0" w:color="auto"/>
        <w:bottom w:val="none" w:sz="0" w:space="0" w:color="auto"/>
        <w:right w:val="none" w:sz="0" w:space="0" w:color="auto"/>
      </w:divBdr>
    </w:div>
    <w:div w:id="1177231115">
      <w:bodyDiv w:val="1"/>
      <w:marLeft w:val="0"/>
      <w:marRight w:val="0"/>
      <w:marTop w:val="0"/>
      <w:marBottom w:val="0"/>
      <w:divBdr>
        <w:top w:val="none" w:sz="0" w:space="0" w:color="auto"/>
        <w:left w:val="none" w:sz="0" w:space="0" w:color="auto"/>
        <w:bottom w:val="none" w:sz="0" w:space="0" w:color="auto"/>
        <w:right w:val="none" w:sz="0" w:space="0" w:color="auto"/>
      </w:divBdr>
    </w:div>
    <w:div w:id="1191066901">
      <w:bodyDiv w:val="1"/>
      <w:marLeft w:val="0"/>
      <w:marRight w:val="0"/>
      <w:marTop w:val="0"/>
      <w:marBottom w:val="0"/>
      <w:divBdr>
        <w:top w:val="none" w:sz="0" w:space="0" w:color="auto"/>
        <w:left w:val="none" w:sz="0" w:space="0" w:color="auto"/>
        <w:bottom w:val="none" w:sz="0" w:space="0" w:color="auto"/>
        <w:right w:val="none" w:sz="0" w:space="0" w:color="auto"/>
      </w:divBdr>
    </w:div>
    <w:div w:id="1233196876">
      <w:bodyDiv w:val="1"/>
      <w:marLeft w:val="0"/>
      <w:marRight w:val="0"/>
      <w:marTop w:val="0"/>
      <w:marBottom w:val="0"/>
      <w:divBdr>
        <w:top w:val="none" w:sz="0" w:space="0" w:color="auto"/>
        <w:left w:val="none" w:sz="0" w:space="0" w:color="auto"/>
        <w:bottom w:val="none" w:sz="0" w:space="0" w:color="auto"/>
        <w:right w:val="none" w:sz="0" w:space="0" w:color="auto"/>
      </w:divBdr>
    </w:div>
    <w:div w:id="1236474431">
      <w:bodyDiv w:val="1"/>
      <w:marLeft w:val="0"/>
      <w:marRight w:val="0"/>
      <w:marTop w:val="0"/>
      <w:marBottom w:val="0"/>
      <w:divBdr>
        <w:top w:val="none" w:sz="0" w:space="0" w:color="auto"/>
        <w:left w:val="none" w:sz="0" w:space="0" w:color="auto"/>
        <w:bottom w:val="none" w:sz="0" w:space="0" w:color="auto"/>
        <w:right w:val="none" w:sz="0" w:space="0" w:color="auto"/>
      </w:divBdr>
    </w:div>
    <w:div w:id="1236551337">
      <w:bodyDiv w:val="1"/>
      <w:marLeft w:val="0"/>
      <w:marRight w:val="0"/>
      <w:marTop w:val="0"/>
      <w:marBottom w:val="0"/>
      <w:divBdr>
        <w:top w:val="none" w:sz="0" w:space="0" w:color="auto"/>
        <w:left w:val="none" w:sz="0" w:space="0" w:color="auto"/>
        <w:bottom w:val="none" w:sz="0" w:space="0" w:color="auto"/>
        <w:right w:val="none" w:sz="0" w:space="0" w:color="auto"/>
      </w:divBdr>
    </w:div>
    <w:div w:id="1241251888">
      <w:bodyDiv w:val="1"/>
      <w:marLeft w:val="0"/>
      <w:marRight w:val="0"/>
      <w:marTop w:val="0"/>
      <w:marBottom w:val="0"/>
      <w:divBdr>
        <w:top w:val="none" w:sz="0" w:space="0" w:color="auto"/>
        <w:left w:val="none" w:sz="0" w:space="0" w:color="auto"/>
        <w:bottom w:val="none" w:sz="0" w:space="0" w:color="auto"/>
        <w:right w:val="none" w:sz="0" w:space="0" w:color="auto"/>
      </w:divBdr>
    </w:div>
    <w:div w:id="1249925914">
      <w:bodyDiv w:val="1"/>
      <w:marLeft w:val="0"/>
      <w:marRight w:val="0"/>
      <w:marTop w:val="0"/>
      <w:marBottom w:val="0"/>
      <w:divBdr>
        <w:top w:val="none" w:sz="0" w:space="0" w:color="auto"/>
        <w:left w:val="none" w:sz="0" w:space="0" w:color="auto"/>
        <w:bottom w:val="none" w:sz="0" w:space="0" w:color="auto"/>
        <w:right w:val="none" w:sz="0" w:space="0" w:color="auto"/>
      </w:divBdr>
    </w:div>
    <w:div w:id="1253197651">
      <w:bodyDiv w:val="1"/>
      <w:marLeft w:val="0"/>
      <w:marRight w:val="0"/>
      <w:marTop w:val="0"/>
      <w:marBottom w:val="0"/>
      <w:divBdr>
        <w:top w:val="none" w:sz="0" w:space="0" w:color="auto"/>
        <w:left w:val="none" w:sz="0" w:space="0" w:color="auto"/>
        <w:bottom w:val="none" w:sz="0" w:space="0" w:color="auto"/>
        <w:right w:val="none" w:sz="0" w:space="0" w:color="auto"/>
      </w:divBdr>
    </w:div>
    <w:div w:id="1258559166">
      <w:bodyDiv w:val="1"/>
      <w:marLeft w:val="0"/>
      <w:marRight w:val="0"/>
      <w:marTop w:val="0"/>
      <w:marBottom w:val="0"/>
      <w:divBdr>
        <w:top w:val="none" w:sz="0" w:space="0" w:color="auto"/>
        <w:left w:val="none" w:sz="0" w:space="0" w:color="auto"/>
        <w:bottom w:val="none" w:sz="0" w:space="0" w:color="auto"/>
        <w:right w:val="none" w:sz="0" w:space="0" w:color="auto"/>
      </w:divBdr>
    </w:div>
    <w:div w:id="1263032875">
      <w:bodyDiv w:val="1"/>
      <w:marLeft w:val="0"/>
      <w:marRight w:val="0"/>
      <w:marTop w:val="0"/>
      <w:marBottom w:val="0"/>
      <w:divBdr>
        <w:top w:val="none" w:sz="0" w:space="0" w:color="auto"/>
        <w:left w:val="none" w:sz="0" w:space="0" w:color="auto"/>
        <w:bottom w:val="none" w:sz="0" w:space="0" w:color="auto"/>
        <w:right w:val="none" w:sz="0" w:space="0" w:color="auto"/>
      </w:divBdr>
    </w:div>
    <w:div w:id="1273703166">
      <w:bodyDiv w:val="1"/>
      <w:marLeft w:val="0"/>
      <w:marRight w:val="0"/>
      <w:marTop w:val="0"/>
      <w:marBottom w:val="0"/>
      <w:divBdr>
        <w:top w:val="none" w:sz="0" w:space="0" w:color="auto"/>
        <w:left w:val="none" w:sz="0" w:space="0" w:color="auto"/>
        <w:bottom w:val="none" w:sz="0" w:space="0" w:color="auto"/>
        <w:right w:val="none" w:sz="0" w:space="0" w:color="auto"/>
      </w:divBdr>
    </w:div>
    <w:div w:id="1273784787">
      <w:bodyDiv w:val="1"/>
      <w:marLeft w:val="0"/>
      <w:marRight w:val="0"/>
      <w:marTop w:val="0"/>
      <w:marBottom w:val="0"/>
      <w:divBdr>
        <w:top w:val="none" w:sz="0" w:space="0" w:color="auto"/>
        <w:left w:val="none" w:sz="0" w:space="0" w:color="auto"/>
        <w:bottom w:val="none" w:sz="0" w:space="0" w:color="auto"/>
        <w:right w:val="none" w:sz="0" w:space="0" w:color="auto"/>
      </w:divBdr>
    </w:div>
    <w:div w:id="1283922281">
      <w:bodyDiv w:val="1"/>
      <w:marLeft w:val="0"/>
      <w:marRight w:val="0"/>
      <w:marTop w:val="0"/>
      <w:marBottom w:val="0"/>
      <w:divBdr>
        <w:top w:val="none" w:sz="0" w:space="0" w:color="auto"/>
        <w:left w:val="none" w:sz="0" w:space="0" w:color="auto"/>
        <w:bottom w:val="none" w:sz="0" w:space="0" w:color="auto"/>
        <w:right w:val="none" w:sz="0" w:space="0" w:color="auto"/>
      </w:divBdr>
    </w:div>
    <w:div w:id="1295328070">
      <w:bodyDiv w:val="1"/>
      <w:marLeft w:val="0"/>
      <w:marRight w:val="0"/>
      <w:marTop w:val="0"/>
      <w:marBottom w:val="0"/>
      <w:divBdr>
        <w:top w:val="none" w:sz="0" w:space="0" w:color="auto"/>
        <w:left w:val="none" w:sz="0" w:space="0" w:color="auto"/>
        <w:bottom w:val="none" w:sz="0" w:space="0" w:color="auto"/>
        <w:right w:val="none" w:sz="0" w:space="0" w:color="auto"/>
      </w:divBdr>
    </w:div>
    <w:div w:id="1298681157">
      <w:bodyDiv w:val="1"/>
      <w:marLeft w:val="0"/>
      <w:marRight w:val="0"/>
      <w:marTop w:val="0"/>
      <w:marBottom w:val="0"/>
      <w:divBdr>
        <w:top w:val="none" w:sz="0" w:space="0" w:color="auto"/>
        <w:left w:val="none" w:sz="0" w:space="0" w:color="auto"/>
        <w:bottom w:val="none" w:sz="0" w:space="0" w:color="auto"/>
        <w:right w:val="none" w:sz="0" w:space="0" w:color="auto"/>
      </w:divBdr>
    </w:div>
    <w:div w:id="1301769745">
      <w:bodyDiv w:val="1"/>
      <w:marLeft w:val="0"/>
      <w:marRight w:val="0"/>
      <w:marTop w:val="0"/>
      <w:marBottom w:val="0"/>
      <w:divBdr>
        <w:top w:val="none" w:sz="0" w:space="0" w:color="auto"/>
        <w:left w:val="none" w:sz="0" w:space="0" w:color="auto"/>
        <w:bottom w:val="none" w:sz="0" w:space="0" w:color="auto"/>
        <w:right w:val="none" w:sz="0" w:space="0" w:color="auto"/>
      </w:divBdr>
    </w:div>
    <w:div w:id="1302268877">
      <w:bodyDiv w:val="1"/>
      <w:marLeft w:val="0"/>
      <w:marRight w:val="0"/>
      <w:marTop w:val="0"/>
      <w:marBottom w:val="0"/>
      <w:divBdr>
        <w:top w:val="none" w:sz="0" w:space="0" w:color="auto"/>
        <w:left w:val="none" w:sz="0" w:space="0" w:color="auto"/>
        <w:bottom w:val="none" w:sz="0" w:space="0" w:color="auto"/>
        <w:right w:val="none" w:sz="0" w:space="0" w:color="auto"/>
      </w:divBdr>
    </w:div>
    <w:div w:id="1302926785">
      <w:bodyDiv w:val="1"/>
      <w:marLeft w:val="0"/>
      <w:marRight w:val="0"/>
      <w:marTop w:val="0"/>
      <w:marBottom w:val="0"/>
      <w:divBdr>
        <w:top w:val="none" w:sz="0" w:space="0" w:color="auto"/>
        <w:left w:val="none" w:sz="0" w:space="0" w:color="auto"/>
        <w:bottom w:val="none" w:sz="0" w:space="0" w:color="auto"/>
        <w:right w:val="none" w:sz="0" w:space="0" w:color="auto"/>
      </w:divBdr>
    </w:div>
    <w:div w:id="1318532510">
      <w:bodyDiv w:val="1"/>
      <w:marLeft w:val="0"/>
      <w:marRight w:val="0"/>
      <w:marTop w:val="0"/>
      <w:marBottom w:val="0"/>
      <w:divBdr>
        <w:top w:val="none" w:sz="0" w:space="0" w:color="auto"/>
        <w:left w:val="none" w:sz="0" w:space="0" w:color="auto"/>
        <w:bottom w:val="none" w:sz="0" w:space="0" w:color="auto"/>
        <w:right w:val="none" w:sz="0" w:space="0" w:color="auto"/>
      </w:divBdr>
    </w:div>
    <w:div w:id="1335570042">
      <w:bodyDiv w:val="1"/>
      <w:marLeft w:val="0"/>
      <w:marRight w:val="0"/>
      <w:marTop w:val="0"/>
      <w:marBottom w:val="0"/>
      <w:divBdr>
        <w:top w:val="none" w:sz="0" w:space="0" w:color="auto"/>
        <w:left w:val="none" w:sz="0" w:space="0" w:color="auto"/>
        <w:bottom w:val="none" w:sz="0" w:space="0" w:color="auto"/>
        <w:right w:val="none" w:sz="0" w:space="0" w:color="auto"/>
      </w:divBdr>
    </w:div>
    <w:div w:id="1344162182">
      <w:bodyDiv w:val="1"/>
      <w:marLeft w:val="0"/>
      <w:marRight w:val="0"/>
      <w:marTop w:val="0"/>
      <w:marBottom w:val="0"/>
      <w:divBdr>
        <w:top w:val="none" w:sz="0" w:space="0" w:color="auto"/>
        <w:left w:val="none" w:sz="0" w:space="0" w:color="auto"/>
        <w:bottom w:val="none" w:sz="0" w:space="0" w:color="auto"/>
        <w:right w:val="none" w:sz="0" w:space="0" w:color="auto"/>
      </w:divBdr>
    </w:div>
    <w:div w:id="1353655050">
      <w:bodyDiv w:val="1"/>
      <w:marLeft w:val="0"/>
      <w:marRight w:val="0"/>
      <w:marTop w:val="0"/>
      <w:marBottom w:val="0"/>
      <w:divBdr>
        <w:top w:val="none" w:sz="0" w:space="0" w:color="auto"/>
        <w:left w:val="none" w:sz="0" w:space="0" w:color="auto"/>
        <w:bottom w:val="none" w:sz="0" w:space="0" w:color="auto"/>
        <w:right w:val="none" w:sz="0" w:space="0" w:color="auto"/>
      </w:divBdr>
    </w:div>
    <w:div w:id="1378774272">
      <w:bodyDiv w:val="1"/>
      <w:marLeft w:val="0"/>
      <w:marRight w:val="0"/>
      <w:marTop w:val="0"/>
      <w:marBottom w:val="0"/>
      <w:divBdr>
        <w:top w:val="none" w:sz="0" w:space="0" w:color="auto"/>
        <w:left w:val="none" w:sz="0" w:space="0" w:color="auto"/>
        <w:bottom w:val="none" w:sz="0" w:space="0" w:color="auto"/>
        <w:right w:val="none" w:sz="0" w:space="0" w:color="auto"/>
      </w:divBdr>
    </w:div>
    <w:div w:id="1381131853">
      <w:bodyDiv w:val="1"/>
      <w:marLeft w:val="0"/>
      <w:marRight w:val="0"/>
      <w:marTop w:val="0"/>
      <w:marBottom w:val="0"/>
      <w:divBdr>
        <w:top w:val="none" w:sz="0" w:space="0" w:color="auto"/>
        <w:left w:val="none" w:sz="0" w:space="0" w:color="auto"/>
        <w:bottom w:val="none" w:sz="0" w:space="0" w:color="auto"/>
        <w:right w:val="none" w:sz="0" w:space="0" w:color="auto"/>
      </w:divBdr>
    </w:div>
    <w:div w:id="1381513501">
      <w:bodyDiv w:val="1"/>
      <w:marLeft w:val="0"/>
      <w:marRight w:val="0"/>
      <w:marTop w:val="0"/>
      <w:marBottom w:val="0"/>
      <w:divBdr>
        <w:top w:val="none" w:sz="0" w:space="0" w:color="auto"/>
        <w:left w:val="none" w:sz="0" w:space="0" w:color="auto"/>
        <w:bottom w:val="none" w:sz="0" w:space="0" w:color="auto"/>
        <w:right w:val="none" w:sz="0" w:space="0" w:color="auto"/>
      </w:divBdr>
    </w:div>
    <w:div w:id="1387333931">
      <w:bodyDiv w:val="1"/>
      <w:marLeft w:val="0"/>
      <w:marRight w:val="0"/>
      <w:marTop w:val="0"/>
      <w:marBottom w:val="0"/>
      <w:divBdr>
        <w:top w:val="none" w:sz="0" w:space="0" w:color="auto"/>
        <w:left w:val="none" w:sz="0" w:space="0" w:color="auto"/>
        <w:bottom w:val="none" w:sz="0" w:space="0" w:color="auto"/>
        <w:right w:val="none" w:sz="0" w:space="0" w:color="auto"/>
      </w:divBdr>
    </w:div>
    <w:div w:id="1393776244">
      <w:bodyDiv w:val="1"/>
      <w:marLeft w:val="0"/>
      <w:marRight w:val="0"/>
      <w:marTop w:val="0"/>
      <w:marBottom w:val="0"/>
      <w:divBdr>
        <w:top w:val="none" w:sz="0" w:space="0" w:color="auto"/>
        <w:left w:val="none" w:sz="0" w:space="0" w:color="auto"/>
        <w:bottom w:val="none" w:sz="0" w:space="0" w:color="auto"/>
        <w:right w:val="none" w:sz="0" w:space="0" w:color="auto"/>
      </w:divBdr>
    </w:div>
    <w:div w:id="1406342830">
      <w:bodyDiv w:val="1"/>
      <w:marLeft w:val="0"/>
      <w:marRight w:val="0"/>
      <w:marTop w:val="0"/>
      <w:marBottom w:val="0"/>
      <w:divBdr>
        <w:top w:val="none" w:sz="0" w:space="0" w:color="auto"/>
        <w:left w:val="none" w:sz="0" w:space="0" w:color="auto"/>
        <w:bottom w:val="none" w:sz="0" w:space="0" w:color="auto"/>
        <w:right w:val="none" w:sz="0" w:space="0" w:color="auto"/>
      </w:divBdr>
    </w:div>
    <w:div w:id="1413970171">
      <w:bodyDiv w:val="1"/>
      <w:marLeft w:val="0"/>
      <w:marRight w:val="0"/>
      <w:marTop w:val="0"/>
      <w:marBottom w:val="0"/>
      <w:divBdr>
        <w:top w:val="none" w:sz="0" w:space="0" w:color="auto"/>
        <w:left w:val="none" w:sz="0" w:space="0" w:color="auto"/>
        <w:bottom w:val="none" w:sz="0" w:space="0" w:color="auto"/>
        <w:right w:val="none" w:sz="0" w:space="0" w:color="auto"/>
      </w:divBdr>
    </w:div>
    <w:div w:id="1414207258">
      <w:bodyDiv w:val="1"/>
      <w:marLeft w:val="0"/>
      <w:marRight w:val="0"/>
      <w:marTop w:val="0"/>
      <w:marBottom w:val="0"/>
      <w:divBdr>
        <w:top w:val="none" w:sz="0" w:space="0" w:color="auto"/>
        <w:left w:val="none" w:sz="0" w:space="0" w:color="auto"/>
        <w:bottom w:val="none" w:sz="0" w:space="0" w:color="auto"/>
        <w:right w:val="none" w:sz="0" w:space="0" w:color="auto"/>
      </w:divBdr>
    </w:div>
    <w:div w:id="1416321493">
      <w:bodyDiv w:val="1"/>
      <w:marLeft w:val="0"/>
      <w:marRight w:val="0"/>
      <w:marTop w:val="0"/>
      <w:marBottom w:val="0"/>
      <w:divBdr>
        <w:top w:val="none" w:sz="0" w:space="0" w:color="auto"/>
        <w:left w:val="none" w:sz="0" w:space="0" w:color="auto"/>
        <w:bottom w:val="none" w:sz="0" w:space="0" w:color="auto"/>
        <w:right w:val="none" w:sz="0" w:space="0" w:color="auto"/>
      </w:divBdr>
    </w:div>
    <w:div w:id="1419909295">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27073902">
      <w:bodyDiv w:val="1"/>
      <w:marLeft w:val="0"/>
      <w:marRight w:val="0"/>
      <w:marTop w:val="0"/>
      <w:marBottom w:val="0"/>
      <w:divBdr>
        <w:top w:val="none" w:sz="0" w:space="0" w:color="auto"/>
        <w:left w:val="none" w:sz="0" w:space="0" w:color="auto"/>
        <w:bottom w:val="none" w:sz="0" w:space="0" w:color="auto"/>
        <w:right w:val="none" w:sz="0" w:space="0" w:color="auto"/>
      </w:divBdr>
    </w:div>
    <w:div w:id="1442145401">
      <w:bodyDiv w:val="1"/>
      <w:marLeft w:val="0"/>
      <w:marRight w:val="0"/>
      <w:marTop w:val="0"/>
      <w:marBottom w:val="0"/>
      <w:divBdr>
        <w:top w:val="none" w:sz="0" w:space="0" w:color="auto"/>
        <w:left w:val="none" w:sz="0" w:space="0" w:color="auto"/>
        <w:bottom w:val="none" w:sz="0" w:space="0" w:color="auto"/>
        <w:right w:val="none" w:sz="0" w:space="0" w:color="auto"/>
      </w:divBdr>
    </w:div>
    <w:div w:id="1449817894">
      <w:bodyDiv w:val="1"/>
      <w:marLeft w:val="0"/>
      <w:marRight w:val="0"/>
      <w:marTop w:val="0"/>
      <w:marBottom w:val="0"/>
      <w:divBdr>
        <w:top w:val="none" w:sz="0" w:space="0" w:color="auto"/>
        <w:left w:val="none" w:sz="0" w:space="0" w:color="auto"/>
        <w:bottom w:val="none" w:sz="0" w:space="0" w:color="auto"/>
        <w:right w:val="none" w:sz="0" w:space="0" w:color="auto"/>
      </w:divBdr>
    </w:div>
    <w:div w:id="1463305680">
      <w:bodyDiv w:val="1"/>
      <w:marLeft w:val="0"/>
      <w:marRight w:val="0"/>
      <w:marTop w:val="0"/>
      <w:marBottom w:val="0"/>
      <w:divBdr>
        <w:top w:val="none" w:sz="0" w:space="0" w:color="auto"/>
        <w:left w:val="none" w:sz="0" w:space="0" w:color="auto"/>
        <w:bottom w:val="none" w:sz="0" w:space="0" w:color="auto"/>
        <w:right w:val="none" w:sz="0" w:space="0" w:color="auto"/>
      </w:divBdr>
    </w:div>
    <w:div w:id="1468862913">
      <w:bodyDiv w:val="1"/>
      <w:marLeft w:val="0"/>
      <w:marRight w:val="0"/>
      <w:marTop w:val="0"/>
      <w:marBottom w:val="0"/>
      <w:divBdr>
        <w:top w:val="none" w:sz="0" w:space="0" w:color="auto"/>
        <w:left w:val="none" w:sz="0" w:space="0" w:color="auto"/>
        <w:bottom w:val="none" w:sz="0" w:space="0" w:color="auto"/>
        <w:right w:val="none" w:sz="0" w:space="0" w:color="auto"/>
      </w:divBdr>
    </w:div>
    <w:div w:id="1480462655">
      <w:bodyDiv w:val="1"/>
      <w:marLeft w:val="0"/>
      <w:marRight w:val="0"/>
      <w:marTop w:val="0"/>
      <w:marBottom w:val="0"/>
      <w:divBdr>
        <w:top w:val="none" w:sz="0" w:space="0" w:color="auto"/>
        <w:left w:val="none" w:sz="0" w:space="0" w:color="auto"/>
        <w:bottom w:val="none" w:sz="0" w:space="0" w:color="auto"/>
        <w:right w:val="none" w:sz="0" w:space="0" w:color="auto"/>
      </w:divBdr>
    </w:div>
    <w:div w:id="1491218535">
      <w:bodyDiv w:val="1"/>
      <w:marLeft w:val="0"/>
      <w:marRight w:val="0"/>
      <w:marTop w:val="0"/>
      <w:marBottom w:val="0"/>
      <w:divBdr>
        <w:top w:val="none" w:sz="0" w:space="0" w:color="auto"/>
        <w:left w:val="none" w:sz="0" w:space="0" w:color="auto"/>
        <w:bottom w:val="none" w:sz="0" w:space="0" w:color="auto"/>
        <w:right w:val="none" w:sz="0" w:space="0" w:color="auto"/>
      </w:divBdr>
    </w:div>
    <w:div w:id="1492675731">
      <w:bodyDiv w:val="1"/>
      <w:marLeft w:val="0"/>
      <w:marRight w:val="0"/>
      <w:marTop w:val="0"/>
      <w:marBottom w:val="0"/>
      <w:divBdr>
        <w:top w:val="none" w:sz="0" w:space="0" w:color="auto"/>
        <w:left w:val="none" w:sz="0" w:space="0" w:color="auto"/>
        <w:bottom w:val="none" w:sz="0" w:space="0" w:color="auto"/>
        <w:right w:val="none" w:sz="0" w:space="0" w:color="auto"/>
      </w:divBdr>
    </w:div>
    <w:div w:id="1494565125">
      <w:bodyDiv w:val="1"/>
      <w:marLeft w:val="0"/>
      <w:marRight w:val="0"/>
      <w:marTop w:val="0"/>
      <w:marBottom w:val="0"/>
      <w:divBdr>
        <w:top w:val="none" w:sz="0" w:space="0" w:color="auto"/>
        <w:left w:val="none" w:sz="0" w:space="0" w:color="auto"/>
        <w:bottom w:val="none" w:sz="0" w:space="0" w:color="auto"/>
        <w:right w:val="none" w:sz="0" w:space="0" w:color="auto"/>
      </w:divBdr>
    </w:div>
    <w:div w:id="1495492553">
      <w:bodyDiv w:val="1"/>
      <w:marLeft w:val="0"/>
      <w:marRight w:val="0"/>
      <w:marTop w:val="0"/>
      <w:marBottom w:val="0"/>
      <w:divBdr>
        <w:top w:val="none" w:sz="0" w:space="0" w:color="auto"/>
        <w:left w:val="none" w:sz="0" w:space="0" w:color="auto"/>
        <w:bottom w:val="none" w:sz="0" w:space="0" w:color="auto"/>
        <w:right w:val="none" w:sz="0" w:space="0" w:color="auto"/>
      </w:divBdr>
    </w:div>
    <w:div w:id="1508130494">
      <w:bodyDiv w:val="1"/>
      <w:marLeft w:val="0"/>
      <w:marRight w:val="0"/>
      <w:marTop w:val="0"/>
      <w:marBottom w:val="0"/>
      <w:divBdr>
        <w:top w:val="none" w:sz="0" w:space="0" w:color="auto"/>
        <w:left w:val="none" w:sz="0" w:space="0" w:color="auto"/>
        <w:bottom w:val="none" w:sz="0" w:space="0" w:color="auto"/>
        <w:right w:val="none" w:sz="0" w:space="0" w:color="auto"/>
      </w:divBdr>
    </w:div>
    <w:div w:id="1531530438">
      <w:bodyDiv w:val="1"/>
      <w:marLeft w:val="0"/>
      <w:marRight w:val="0"/>
      <w:marTop w:val="0"/>
      <w:marBottom w:val="0"/>
      <w:divBdr>
        <w:top w:val="none" w:sz="0" w:space="0" w:color="auto"/>
        <w:left w:val="none" w:sz="0" w:space="0" w:color="auto"/>
        <w:bottom w:val="none" w:sz="0" w:space="0" w:color="auto"/>
        <w:right w:val="none" w:sz="0" w:space="0" w:color="auto"/>
      </w:divBdr>
    </w:div>
    <w:div w:id="1534228262">
      <w:bodyDiv w:val="1"/>
      <w:marLeft w:val="0"/>
      <w:marRight w:val="0"/>
      <w:marTop w:val="0"/>
      <w:marBottom w:val="0"/>
      <w:divBdr>
        <w:top w:val="none" w:sz="0" w:space="0" w:color="auto"/>
        <w:left w:val="none" w:sz="0" w:space="0" w:color="auto"/>
        <w:bottom w:val="none" w:sz="0" w:space="0" w:color="auto"/>
        <w:right w:val="none" w:sz="0" w:space="0" w:color="auto"/>
      </w:divBdr>
    </w:div>
    <w:div w:id="1535772745">
      <w:bodyDiv w:val="1"/>
      <w:marLeft w:val="0"/>
      <w:marRight w:val="0"/>
      <w:marTop w:val="0"/>
      <w:marBottom w:val="0"/>
      <w:divBdr>
        <w:top w:val="none" w:sz="0" w:space="0" w:color="auto"/>
        <w:left w:val="none" w:sz="0" w:space="0" w:color="auto"/>
        <w:bottom w:val="none" w:sz="0" w:space="0" w:color="auto"/>
        <w:right w:val="none" w:sz="0" w:space="0" w:color="auto"/>
      </w:divBdr>
    </w:div>
    <w:div w:id="1542546559">
      <w:bodyDiv w:val="1"/>
      <w:marLeft w:val="0"/>
      <w:marRight w:val="0"/>
      <w:marTop w:val="0"/>
      <w:marBottom w:val="0"/>
      <w:divBdr>
        <w:top w:val="none" w:sz="0" w:space="0" w:color="auto"/>
        <w:left w:val="none" w:sz="0" w:space="0" w:color="auto"/>
        <w:bottom w:val="none" w:sz="0" w:space="0" w:color="auto"/>
        <w:right w:val="none" w:sz="0" w:space="0" w:color="auto"/>
      </w:divBdr>
    </w:div>
    <w:div w:id="1561011763">
      <w:bodyDiv w:val="1"/>
      <w:marLeft w:val="0"/>
      <w:marRight w:val="0"/>
      <w:marTop w:val="0"/>
      <w:marBottom w:val="0"/>
      <w:divBdr>
        <w:top w:val="none" w:sz="0" w:space="0" w:color="auto"/>
        <w:left w:val="none" w:sz="0" w:space="0" w:color="auto"/>
        <w:bottom w:val="none" w:sz="0" w:space="0" w:color="auto"/>
        <w:right w:val="none" w:sz="0" w:space="0" w:color="auto"/>
      </w:divBdr>
    </w:div>
    <w:div w:id="1563717901">
      <w:bodyDiv w:val="1"/>
      <w:marLeft w:val="0"/>
      <w:marRight w:val="0"/>
      <w:marTop w:val="0"/>
      <w:marBottom w:val="0"/>
      <w:divBdr>
        <w:top w:val="none" w:sz="0" w:space="0" w:color="auto"/>
        <w:left w:val="none" w:sz="0" w:space="0" w:color="auto"/>
        <w:bottom w:val="none" w:sz="0" w:space="0" w:color="auto"/>
        <w:right w:val="none" w:sz="0" w:space="0" w:color="auto"/>
      </w:divBdr>
    </w:div>
    <w:div w:id="1599825442">
      <w:bodyDiv w:val="1"/>
      <w:marLeft w:val="0"/>
      <w:marRight w:val="0"/>
      <w:marTop w:val="0"/>
      <w:marBottom w:val="0"/>
      <w:divBdr>
        <w:top w:val="none" w:sz="0" w:space="0" w:color="auto"/>
        <w:left w:val="none" w:sz="0" w:space="0" w:color="auto"/>
        <w:bottom w:val="none" w:sz="0" w:space="0" w:color="auto"/>
        <w:right w:val="none" w:sz="0" w:space="0" w:color="auto"/>
      </w:divBdr>
    </w:div>
    <w:div w:id="1606038711">
      <w:bodyDiv w:val="1"/>
      <w:marLeft w:val="0"/>
      <w:marRight w:val="0"/>
      <w:marTop w:val="0"/>
      <w:marBottom w:val="0"/>
      <w:divBdr>
        <w:top w:val="none" w:sz="0" w:space="0" w:color="auto"/>
        <w:left w:val="none" w:sz="0" w:space="0" w:color="auto"/>
        <w:bottom w:val="none" w:sz="0" w:space="0" w:color="auto"/>
        <w:right w:val="none" w:sz="0" w:space="0" w:color="auto"/>
      </w:divBdr>
    </w:div>
    <w:div w:id="1607884567">
      <w:bodyDiv w:val="1"/>
      <w:marLeft w:val="0"/>
      <w:marRight w:val="0"/>
      <w:marTop w:val="0"/>
      <w:marBottom w:val="0"/>
      <w:divBdr>
        <w:top w:val="none" w:sz="0" w:space="0" w:color="auto"/>
        <w:left w:val="none" w:sz="0" w:space="0" w:color="auto"/>
        <w:bottom w:val="none" w:sz="0" w:space="0" w:color="auto"/>
        <w:right w:val="none" w:sz="0" w:space="0" w:color="auto"/>
      </w:divBdr>
    </w:div>
    <w:div w:id="1614552947">
      <w:bodyDiv w:val="1"/>
      <w:marLeft w:val="0"/>
      <w:marRight w:val="0"/>
      <w:marTop w:val="0"/>
      <w:marBottom w:val="0"/>
      <w:divBdr>
        <w:top w:val="none" w:sz="0" w:space="0" w:color="auto"/>
        <w:left w:val="none" w:sz="0" w:space="0" w:color="auto"/>
        <w:bottom w:val="none" w:sz="0" w:space="0" w:color="auto"/>
        <w:right w:val="none" w:sz="0" w:space="0" w:color="auto"/>
      </w:divBdr>
    </w:div>
    <w:div w:id="1629124645">
      <w:bodyDiv w:val="1"/>
      <w:marLeft w:val="0"/>
      <w:marRight w:val="0"/>
      <w:marTop w:val="0"/>
      <w:marBottom w:val="0"/>
      <w:divBdr>
        <w:top w:val="none" w:sz="0" w:space="0" w:color="auto"/>
        <w:left w:val="none" w:sz="0" w:space="0" w:color="auto"/>
        <w:bottom w:val="none" w:sz="0" w:space="0" w:color="auto"/>
        <w:right w:val="none" w:sz="0" w:space="0" w:color="auto"/>
      </w:divBdr>
    </w:div>
    <w:div w:id="1639527126">
      <w:bodyDiv w:val="1"/>
      <w:marLeft w:val="0"/>
      <w:marRight w:val="0"/>
      <w:marTop w:val="0"/>
      <w:marBottom w:val="0"/>
      <w:divBdr>
        <w:top w:val="none" w:sz="0" w:space="0" w:color="auto"/>
        <w:left w:val="none" w:sz="0" w:space="0" w:color="auto"/>
        <w:bottom w:val="none" w:sz="0" w:space="0" w:color="auto"/>
        <w:right w:val="none" w:sz="0" w:space="0" w:color="auto"/>
      </w:divBdr>
    </w:div>
    <w:div w:id="1644499546">
      <w:bodyDiv w:val="1"/>
      <w:marLeft w:val="0"/>
      <w:marRight w:val="0"/>
      <w:marTop w:val="0"/>
      <w:marBottom w:val="0"/>
      <w:divBdr>
        <w:top w:val="none" w:sz="0" w:space="0" w:color="auto"/>
        <w:left w:val="none" w:sz="0" w:space="0" w:color="auto"/>
        <w:bottom w:val="none" w:sz="0" w:space="0" w:color="auto"/>
        <w:right w:val="none" w:sz="0" w:space="0" w:color="auto"/>
      </w:divBdr>
      <w:divsChild>
        <w:div w:id="15498221">
          <w:marLeft w:val="0"/>
          <w:marRight w:val="0"/>
          <w:marTop w:val="0"/>
          <w:marBottom w:val="0"/>
          <w:divBdr>
            <w:top w:val="none" w:sz="0" w:space="0" w:color="auto"/>
            <w:left w:val="none" w:sz="0" w:space="0" w:color="auto"/>
            <w:bottom w:val="none" w:sz="0" w:space="0" w:color="auto"/>
            <w:right w:val="none" w:sz="0" w:space="0" w:color="auto"/>
          </w:divBdr>
        </w:div>
        <w:div w:id="899250198">
          <w:marLeft w:val="0"/>
          <w:marRight w:val="0"/>
          <w:marTop w:val="0"/>
          <w:marBottom w:val="0"/>
          <w:divBdr>
            <w:top w:val="none" w:sz="0" w:space="0" w:color="auto"/>
            <w:left w:val="none" w:sz="0" w:space="0" w:color="auto"/>
            <w:bottom w:val="none" w:sz="0" w:space="0" w:color="auto"/>
            <w:right w:val="none" w:sz="0" w:space="0" w:color="auto"/>
          </w:divBdr>
        </w:div>
        <w:div w:id="1627194146">
          <w:marLeft w:val="0"/>
          <w:marRight w:val="0"/>
          <w:marTop w:val="0"/>
          <w:marBottom w:val="0"/>
          <w:divBdr>
            <w:top w:val="none" w:sz="0" w:space="0" w:color="auto"/>
            <w:left w:val="none" w:sz="0" w:space="0" w:color="auto"/>
            <w:bottom w:val="none" w:sz="0" w:space="0" w:color="auto"/>
            <w:right w:val="none" w:sz="0" w:space="0" w:color="auto"/>
          </w:divBdr>
          <w:divsChild>
            <w:div w:id="6719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774">
      <w:bodyDiv w:val="1"/>
      <w:marLeft w:val="0"/>
      <w:marRight w:val="0"/>
      <w:marTop w:val="0"/>
      <w:marBottom w:val="0"/>
      <w:divBdr>
        <w:top w:val="none" w:sz="0" w:space="0" w:color="auto"/>
        <w:left w:val="none" w:sz="0" w:space="0" w:color="auto"/>
        <w:bottom w:val="none" w:sz="0" w:space="0" w:color="auto"/>
        <w:right w:val="none" w:sz="0" w:space="0" w:color="auto"/>
      </w:divBdr>
    </w:div>
    <w:div w:id="1669939906">
      <w:bodyDiv w:val="1"/>
      <w:marLeft w:val="0"/>
      <w:marRight w:val="0"/>
      <w:marTop w:val="0"/>
      <w:marBottom w:val="0"/>
      <w:divBdr>
        <w:top w:val="none" w:sz="0" w:space="0" w:color="auto"/>
        <w:left w:val="none" w:sz="0" w:space="0" w:color="auto"/>
        <w:bottom w:val="none" w:sz="0" w:space="0" w:color="auto"/>
        <w:right w:val="none" w:sz="0" w:space="0" w:color="auto"/>
      </w:divBdr>
    </w:div>
    <w:div w:id="1677730936">
      <w:bodyDiv w:val="1"/>
      <w:marLeft w:val="0"/>
      <w:marRight w:val="0"/>
      <w:marTop w:val="0"/>
      <w:marBottom w:val="0"/>
      <w:divBdr>
        <w:top w:val="none" w:sz="0" w:space="0" w:color="auto"/>
        <w:left w:val="none" w:sz="0" w:space="0" w:color="auto"/>
        <w:bottom w:val="none" w:sz="0" w:space="0" w:color="auto"/>
        <w:right w:val="none" w:sz="0" w:space="0" w:color="auto"/>
      </w:divBdr>
    </w:div>
    <w:div w:id="1688630326">
      <w:bodyDiv w:val="1"/>
      <w:marLeft w:val="0"/>
      <w:marRight w:val="0"/>
      <w:marTop w:val="0"/>
      <w:marBottom w:val="0"/>
      <w:divBdr>
        <w:top w:val="none" w:sz="0" w:space="0" w:color="auto"/>
        <w:left w:val="none" w:sz="0" w:space="0" w:color="auto"/>
        <w:bottom w:val="none" w:sz="0" w:space="0" w:color="auto"/>
        <w:right w:val="none" w:sz="0" w:space="0" w:color="auto"/>
      </w:divBdr>
    </w:div>
    <w:div w:id="1689210634">
      <w:bodyDiv w:val="1"/>
      <w:marLeft w:val="0"/>
      <w:marRight w:val="0"/>
      <w:marTop w:val="0"/>
      <w:marBottom w:val="0"/>
      <w:divBdr>
        <w:top w:val="none" w:sz="0" w:space="0" w:color="auto"/>
        <w:left w:val="none" w:sz="0" w:space="0" w:color="auto"/>
        <w:bottom w:val="none" w:sz="0" w:space="0" w:color="auto"/>
        <w:right w:val="none" w:sz="0" w:space="0" w:color="auto"/>
      </w:divBdr>
    </w:div>
    <w:div w:id="1690139374">
      <w:bodyDiv w:val="1"/>
      <w:marLeft w:val="0"/>
      <w:marRight w:val="0"/>
      <w:marTop w:val="0"/>
      <w:marBottom w:val="0"/>
      <w:divBdr>
        <w:top w:val="none" w:sz="0" w:space="0" w:color="auto"/>
        <w:left w:val="none" w:sz="0" w:space="0" w:color="auto"/>
        <w:bottom w:val="none" w:sz="0" w:space="0" w:color="auto"/>
        <w:right w:val="none" w:sz="0" w:space="0" w:color="auto"/>
      </w:divBdr>
    </w:div>
    <w:div w:id="1691638535">
      <w:bodyDiv w:val="1"/>
      <w:marLeft w:val="0"/>
      <w:marRight w:val="0"/>
      <w:marTop w:val="0"/>
      <w:marBottom w:val="0"/>
      <w:divBdr>
        <w:top w:val="none" w:sz="0" w:space="0" w:color="auto"/>
        <w:left w:val="none" w:sz="0" w:space="0" w:color="auto"/>
        <w:bottom w:val="none" w:sz="0" w:space="0" w:color="auto"/>
        <w:right w:val="none" w:sz="0" w:space="0" w:color="auto"/>
      </w:divBdr>
    </w:div>
    <w:div w:id="1694186369">
      <w:bodyDiv w:val="1"/>
      <w:marLeft w:val="0"/>
      <w:marRight w:val="0"/>
      <w:marTop w:val="0"/>
      <w:marBottom w:val="0"/>
      <w:divBdr>
        <w:top w:val="none" w:sz="0" w:space="0" w:color="auto"/>
        <w:left w:val="none" w:sz="0" w:space="0" w:color="auto"/>
        <w:bottom w:val="none" w:sz="0" w:space="0" w:color="auto"/>
        <w:right w:val="none" w:sz="0" w:space="0" w:color="auto"/>
      </w:divBdr>
    </w:div>
    <w:div w:id="1715957544">
      <w:bodyDiv w:val="1"/>
      <w:marLeft w:val="0"/>
      <w:marRight w:val="0"/>
      <w:marTop w:val="0"/>
      <w:marBottom w:val="0"/>
      <w:divBdr>
        <w:top w:val="none" w:sz="0" w:space="0" w:color="auto"/>
        <w:left w:val="none" w:sz="0" w:space="0" w:color="auto"/>
        <w:bottom w:val="none" w:sz="0" w:space="0" w:color="auto"/>
        <w:right w:val="none" w:sz="0" w:space="0" w:color="auto"/>
      </w:divBdr>
    </w:div>
    <w:div w:id="1735466324">
      <w:bodyDiv w:val="1"/>
      <w:marLeft w:val="0"/>
      <w:marRight w:val="0"/>
      <w:marTop w:val="0"/>
      <w:marBottom w:val="0"/>
      <w:divBdr>
        <w:top w:val="none" w:sz="0" w:space="0" w:color="auto"/>
        <w:left w:val="none" w:sz="0" w:space="0" w:color="auto"/>
        <w:bottom w:val="none" w:sz="0" w:space="0" w:color="auto"/>
        <w:right w:val="none" w:sz="0" w:space="0" w:color="auto"/>
      </w:divBdr>
    </w:div>
    <w:div w:id="1736010837">
      <w:bodyDiv w:val="1"/>
      <w:marLeft w:val="0"/>
      <w:marRight w:val="0"/>
      <w:marTop w:val="0"/>
      <w:marBottom w:val="0"/>
      <w:divBdr>
        <w:top w:val="none" w:sz="0" w:space="0" w:color="auto"/>
        <w:left w:val="none" w:sz="0" w:space="0" w:color="auto"/>
        <w:bottom w:val="none" w:sz="0" w:space="0" w:color="auto"/>
        <w:right w:val="none" w:sz="0" w:space="0" w:color="auto"/>
      </w:divBdr>
    </w:div>
    <w:div w:id="1740639420">
      <w:bodyDiv w:val="1"/>
      <w:marLeft w:val="0"/>
      <w:marRight w:val="0"/>
      <w:marTop w:val="0"/>
      <w:marBottom w:val="0"/>
      <w:divBdr>
        <w:top w:val="none" w:sz="0" w:space="0" w:color="auto"/>
        <w:left w:val="none" w:sz="0" w:space="0" w:color="auto"/>
        <w:bottom w:val="none" w:sz="0" w:space="0" w:color="auto"/>
        <w:right w:val="none" w:sz="0" w:space="0" w:color="auto"/>
      </w:divBdr>
    </w:div>
    <w:div w:id="1753088169">
      <w:bodyDiv w:val="1"/>
      <w:marLeft w:val="0"/>
      <w:marRight w:val="0"/>
      <w:marTop w:val="0"/>
      <w:marBottom w:val="0"/>
      <w:divBdr>
        <w:top w:val="none" w:sz="0" w:space="0" w:color="auto"/>
        <w:left w:val="none" w:sz="0" w:space="0" w:color="auto"/>
        <w:bottom w:val="none" w:sz="0" w:space="0" w:color="auto"/>
        <w:right w:val="none" w:sz="0" w:space="0" w:color="auto"/>
      </w:divBdr>
    </w:div>
    <w:div w:id="1759212686">
      <w:bodyDiv w:val="1"/>
      <w:marLeft w:val="0"/>
      <w:marRight w:val="0"/>
      <w:marTop w:val="0"/>
      <w:marBottom w:val="0"/>
      <w:divBdr>
        <w:top w:val="none" w:sz="0" w:space="0" w:color="auto"/>
        <w:left w:val="none" w:sz="0" w:space="0" w:color="auto"/>
        <w:bottom w:val="none" w:sz="0" w:space="0" w:color="auto"/>
        <w:right w:val="none" w:sz="0" w:space="0" w:color="auto"/>
      </w:divBdr>
    </w:div>
    <w:div w:id="1771970933">
      <w:bodyDiv w:val="1"/>
      <w:marLeft w:val="0"/>
      <w:marRight w:val="0"/>
      <w:marTop w:val="0"/>
      <w:marBottom w:val="0"/>
      <w:divBdr>
        <w:top w:val="none" w:sz="0" w:space="0" w:color="auto"/>
        <w:left w:val="none" w:sz="0" w:space="0" w:color="auto"/>
        <w:bottom w:val="none" w:sz="0" w:space="0" w:color="auto"/>
        <w:right w:val="none" w:sz="0" w:space="0" w:color="auto"/>
      </w:divBdr>
    </w:div>
    <w:div w:id="1780294069">
      <w:bodyDiv w:val="1"/>
      <w:marLeft w:val="0"/>
      <w:marRight w:val="0"/>
      <w:marTop w:val="0"/>
      <w:marBottom w:val="0"/>
      <w:divBdr>
        <w:top w:val="none" w:sz="0" w:space="0" w:color="auto"/>
        <w:left w:val="none" w:sz="0" w:space="0" w:color="auto"/>
        <w:bottom w:val="none" w:sz="0" w:space="0" w:color="auto"/>
        <w:right w:val="none" w:sz="0" w:space="0" w:color="auto"/>
      </w:divBdr>
    </w:div>
    <w:div w:id="1794012206">
      <w:bodyDiv w:val="1"/>
      <w:marLeft w:val="0"/>
      <w:marRight w:val="0"/>
      <w:marTop w:val="0"/>
      <w:marBottom w:val="0"/>
      <w:divBdr>
        <w:top w:val="none" w:sz="0" w:space="0" w:color="auto"/>
        <w:left w:val="none" w:sz="0" w:space="0" w:color="auto"/>
        <w:bottom w:val="none" w:sz="0" w:space="0" w:color="auto"/>
        <w:right w:val="none" w:sz="0" w:space="0" w:color="auto"/>
      </w:divBdr>
    </w:div>
    <w:div w:id="1794245003">
      <w:bodyDiv w:val="1"/>
      <w:marLeft w:val="0"/>
      <w:marRight w:val="0"/>
      <w:marTop w:val="0"/>
      <w:marBottom w:val="0"/>
      <w:divBdr>
        <w:top w:val="none" w:sz="0" w:space="0" w:color="auto"/>
        <w:left w:val="none" w:sz="0" w:space="0" w:color="auto"/>
        <w:bottom w:val="none" w:sz="0" w:space="0" w:color="auto"/>
        <w:right w:val="none" w:sz="0" w:space="0" w:color="auto"/>
      </w:divBdr>
    </w:div>
    <w:div w:id="1801535530">
      <w:bodyDiv w:val="1"/>
      <w:marLeft w:val="0"/>
      <w:marRight w:val="0"/>
      <w:marTop w:val="0"/>
      <w:marBottom w:val="0"/>
      <w:divBdr>
        <w:top w:val="none" w:sz="0" w:space="0" w:color="auto"/>
        <w:left w:val="none" w:sz="0" w:space="0" w:color="auto"/>
        <w:bottom w:val="none" w:sz="0" w:space="0" w:color="auto"/>
        <w:right w:val="none" w:sz="0" w:space="0" w:color="auto"/>
      </w:divBdr>
    </w:div>
    <w:div w:id="1802066911">
      <w:bodyDiv w:val="1"/>
      <w:marLeft w:val="0"/>
      <w:marRight w:val="0"/>
      <w:marTop w:val="0"/>
      <w:marBottom w:val="0"/>
      <w:divBdr>
        <w:top w:val="none" w:sz="0" w:space="0" w:color="auto"/>
        <w:left w:val="none" w:sz="0" w:space="0" w:color="auto"/>
        <w:bottom w:val="none" w:sz="0" w:space="0" w:color="auto"/>
        <w:right w:val="none" w:sz="0" w:space="0" w:color="auto"/>
      </w:divBdr>
    </w:div>
    <w:div w:id="1803890314">
      <w:bodyDiv w:val="1"/>
      <w:marLeft w:val="0"/>
      <w:marRight w:val="0"/>
      <w:marTop w:val="0"/>
      <w:marBottom w:val="0"/>
      <w:divBdr>
        <w:top w:val="none" w:sz="0" w:space="0" w:color="auto"/>
        <w:left w:val="none" w:sz="0" w:space="0" w:color="auto"/>
        <w:bottom w:val="none" w:sz="0" w:space="0" w:color="auto"/>
        <w:right w:val="none" w:sz="0" w:space="0" w:color="auto"/>
      </w:divBdr>
    </w:div>
    <w:div w:id="1805847438">
      <w:bodyDiv w:val="1"/>
      <w:marLeft w:val="0"/>
      <w:marRight w:val="0"/>
      <w:marTop w:val="0"/>
      <w:marBottom w:val="0"/>
      <w:divBdr>
        <w:top w:val="none" w:sz="0" w:space="0" w:color="auto"/>
        <w:left w:val="none" w:sz="0" w:space="0" w:color="auto"/>
        <w:bottom w:val="none" w:sz="0" w:space="0" w:color="auto"/>
        <w:right w:val="none" w:sz="0" w:space="0" w:color="auto"/>
      </w:divBdr>
    </w:div>
    <w:div w:id="1820228946">
      <w:bodyDiv w:val="1"/>
      <w:marLeft w:val="0"/>
      <w:marRight w:val="0"/>
      <w:marTop w:val="0"/>
      <w:marBottom w:val="0"/>
      <w:divBdr>
        <w:top w:val="none" w:sz="0" w:space="0" w:color="auto"/>
        <w:left w:val="none" w:sz="0" w:space="0" w:color="auto"/>
        <w:bottom w:val="none" w:sz="0" w:space="0" w:color="auto"/>
        <w:right w:val="none" w:sz="0" w:space="0" w:color="auto"/>
      </w:divBdr>
    </w:div>
    <w:div w:id="1826049971">
      <w:bodyDiv w:val="1"/>
      <w:marLeft w:val="0"/>
      <w:marRight w:val="0"/>
      <w:marTop w:val="0"/>
      <w:marBottom w:val="0"/>
      <w:divBdr>
        <w:top w:val="none" w:sz="0" w:space="0" w:color="auto"/>
        <w:left w:val="none" w:sz="0" w:space="0" w:color="auto"/>
        <w:bottom w:val="none" w:sz="0" w:space="0" w:color="auto"/>
        <w:right w:val="none" w:sz="0" w:space="0" w:color="auto"/>
      </w:divBdr>
    </w:div>
    <w:div w:id="1831291786">
      <w:bodyDiv w:val="1"/>
      <w:marLeft w:val="0"/>
      <w:marRight w:val="0"/>
      <w:marTop w:val="0"/>
      <w:marBottom w:val="0"/>
      <w:divBdr>
        <w:top w:val="none" w:sz="0" w:space="0" w:color="auto"/>
        <w:left w:val="none" w:sz="0" w:space="0" w:color="auto"/>
        <w:bottom w:val="none" w:sz="0" w:space="0" w:color="auto"/>
        <w:right w:val="none" w:sz="0" w:space="0" w:color="auto"/>
      </w:divBdr>
    </w:div>
    <w:div w:id="1839614293">
      <w:bodyDiv w:val="1"/>
      <w:marLeft w:val="0"/>
      <w:marRight w:val="0"/>
      <w:marTop w:val="0"/>
      <w:marBottom w:val="0"/>
      <w:divBdr>
        <w:top w:val="none" w:sz="0" w:space="0" w:color="auto"/>
        <w:left w:val="none" w:sz="0" w:space="0" w:color="auto"/>
        <w:bottom w:val="none" w:sz="0" w:space="0" w:color="auto"/>
        <w:right w:val="none" w:sz="0" w:space="0" w:color="auto"/>
      </w:divBdr>
    </w:div>
    <w:div w:id="1850363873">
      <w:bodyDiv w:val="1"/>
      <w:marLeft w:val="0"/>
      <w:marRight w:val="0"/>
      <w:marTop w:val="0"/>
      <w:marBottom w:val="0"/>
      <w:divBdr>
        <w:top w:val="none" w:sz="0" w:space="0" w:color="auto"/>
        <w:left w:val="none" w:sz="0" w:space="0" w:color="auto"/>
        <w:bottom w:val="none" w:sz="0" w:space="0" w:color="auto"/>
        <w:right w:val="none" w:sz="0" w:space="0" w:color="auto"/>
      </w:divBdr>
    </w:div>
    <w:div w:id="1851408219">
      <w:bodyDiv w:val="1"/>
      <w:marLeft w:val="0"/>
      <w:marRight w:val="0"/>
      <w:marTop w:val="0"/>
      <w:marBottom w:val="0"/>
      <w:divBdr>
        <w:top w:val="none" w:sz="0" w:space="0" w:color="auto"/>
        <w:left w:val="none" w:sz="0" w:space="0" w:color="auto"/>
        <w:bottom w:val="none" w:sz="0" w:space="0" w:color="auto"/>
        <w:right w:val="none" w:sz="0" w:space="0" w:color="auto"/>
      </w:divBdr>
    </w:div>
    <w:div w:id="1851944929">
      <w:bodyDiv w:val="1"/>
      <w:marLeft w:val="0"/>
      <w:marRight w:val="0"/>
      <w:marTop w:val="0"/>
      <w:marBottom w:val="0"/>
      <w:divBdr>
        <w:top w:val="none" w:sz="0" w:space="0" w:color="auto"/>
        <w:left w:val="none" w:sz="0" w:space="0" w:color="auto"/>
        <w:bottom w:val="none" w:sz="0" w:space="0" w:color="auto"/>
        <w:right w:val="none" w:sz="0" w:space="0" w:color="auto"/>
      </w:divBdr>
    </w:div>
    <w:div w:id="1854760460">
      <w:bodyDiv w:val="1"/>
      <w:marLeft w:val="0"/>
      <w:marRight w:val="0"/>
      <w:marTop w:val="0"/>
      <w:marBottom w:val="0"/>
      <w:divBdr>
        <w:top w:val="none" w:sz="0" w:space="0" w:color="auto"/>
        <w:left w:val="none" w:sz="0" w:space="0" w:color="auto"/>
        <w:bottom w:val="none" w:sz="0" w:space="0" w:color="auto"/>
        <w:right w:val="none" w:sz="0" w:space="0" w:color="auto"/>
      </w:divBdr>
    </w:div>
    <w:div w:id="1871723300">
      <w:bodyDiv w:val="1"/>
      <w:marLeft w:val="0"/>
      <w:marRight w:val="0"/>
      <w:marTop w:val="0"/>
      <w:marBottom w:val="0"/>
      <w:divBdr>
        <w:top w:val="none" w:sz="0" w:space="0" w:color="auto"/>
        <w:left w:val="none" w:sz="0" w:space="0" w:color="auto"/>
        <w:bottom w:val="none" w:sz="0" w:space="0" w:color="auto"/>
        <w:right w:val="none" w:sz="0" w:space="0" w:color="auto"/>
      </w:divBdr>
    </w:div>
    <w:div w:id="1873421398">
      <w:bodyDiv w:val="1"/>
      <w:marLeft w:val="0"/>
      <w:marRight w:val="0"/>
      <w:marTop w:val="0"/>
      <w:marBottom w:val="0"/>
      <w:divBdr>
        <w:top w:val="none" w:sz="0" w:space="0" w:color="auto"/>
        <w:left w:val="none" w:sz="0" w:space="0" w:color="auto"/>
        <w:bottom w:val="none" w:sz="0" w:space="0" w:color="auto"/>
        <w:right w:val="none" w:sz="0" w:space="0" w:color="auto"/>
      </w:divBdr>
    </w:div>
    <w:div w:id="1875118846">
      <w:bodyDiv w:val="1"/>
      <w:marLeft w:val="0"/>
      <w:marRight w:val="0"/>
      <w:marTop w:val="0"/>
      <w:marBottom w:val="0"/>
      <w:divBdr>
        <w:top w:val="none" w:sz="0" w:space="0" w:color="auto"/>
        <w:left w:val="none" w:sz="0" w:space="0" w:color="auto"/>
        <w:bottom w:val="none" w:sz="0" w:space="0" w:color="auto"/>
        <w:right w:val="none" w:sz="0" w:space="0" w:color="auto"/>
      </w:divBdr>
    </w:div>
    <w:div w:id="1897010781">
      <w:bodyDiv w:val="1"/>
      <w:marLeft w:val="0"/>
      <w:marRight w:val="0"/>
      <w:marTop w:val="0"/>
      <w:marBottom w:val="0"/>
      <w:divBdr>
        <w:top w:val="none" w:sz="0" w:space="0" w:color="auto"/>
        <w:left w:val="none" w:sz="0" w:space="0" w:color="auto"/>
        <w:bottom w:val="none" w:sz="0" w:space="0" w:color="auto"/>
        <w:right w:val="none" w:sz="0" w:space="0" w:color="auto"/>
      </w:divBdr>
    </w:div>
    <w:div w:id="1905989051">
      <w:bodyDiv w:val="1"/>
      <w:marLeft w:val="0"/>
      <w:marRight w:val="0"/>
      <w:marTop w:val="0"/>
      <w:marBottom w:val="0"/>
      <w:divBdr>
        <w:top w:val="none" w:sz="0" w:space="0" w:color="auto"/>
        <w:left w:val="none" w:sz="0" w:space="0" w:color="auto"/>
        <w:bottom w:val="none" w:sz="0" w:space="0" w:color="auto"/>
        <w:right w:val="none" w:sz="0" w:space="0" w:color="auto"/>
      </w:divBdr>
    </w:div>
    <w:div w:id="1923418003">
      <w:bodyDiv w:val="1"/>
      <w:marLeft w:val="0"/>
      <w:marRight w:val="0"/>
      <w:marTop w:val="0"/>
      <w:marBottom w:val="0"/>
      <w:divBdr>
        <w:top w:val="none" w:sz="0" w:space="0" w:color="auto"/>
        <w:left w:val="none" w:sz="0" w:space="0" w:color="auto"/>
        <w:bottom w:val="none" w:sz="0" w:space="0" w:color="auto"/>
        <w:right w:val="none" w:sz="0" w:space="0" w:color="auto"/>
      </w:divBdr>
    </w:div>
    <w:div w:id="1923903714">
      <w:bodyDiv w:val="1"/>
      <w:marLeft w:val="0"/>
      <w:marRight w:val="0"/>
      <w:marTop w:val="0"/>
      <w:marBottom w:val="0"/>
      <w:divBdr>
        <w:top w:val="none" w:sz="0" w:space="0" w:color="auto"/>
        <w:left w:val="none" w:sz="0" w:space="0" w:color="auto"/>
        <w:bottom w:val="none" w:sz="0" w:space="0" w:color="auto"/>
        <w:right w:val="none" w:sz="0" w:space="0" w:color="auto"/>
      </w:divBdr>
    </w:div>
    <w:div w:id="1934166943">
      <w:bodyDiv w:val="1"/>
      <w:marLeft w:val="0"/>
      <w:marRight w:val="0"/>
      <w:marTop w:val="0"/>
      <w:marBottom w:val="0"/>
      <w:divBdr>
        <w:top w:val="none" w:sz="0" w:space="0" w:color="auto"/>
        <w:left w:val="none" w:sz="0" w:space="0" w:color="auto"/>
        <w:bottom w:val="none" w:sz="0" w:space="0" w:color="auto"/>
        <w:right w:val="none" w:sz="0" w:space="0" w:color="auto"/>
      </w:divBdr>
    </w:div>
    <w:div w:id="1940678109">
      <w:bodyDiv w:val="1"/>
      <w:marLeft w:val="0"/>
      <w:marRight w:val="0"/>
      <w:marTop w:val="0"/>
      <w:marBottom w:val="0"/>
      <w:divBdr>
        <w:top w:val="none" w:sz="0" w:space="0" w:color="auto"/>
        <w:left w:val="none" w:sz="0" w:space="0" w:color="auto"/>
        <w:bottom w:val="none" w:sz="0" w:space="0" w:color="auto"/>
        <w:right w:val="none" w:sz="0" w:space="0" w:color="auto"/>
      </w:divBdr>
    </w:div>
    <w:div w:id="1943023887">
      <w:bodyDiv w:val="1"/>
      <w:marLeft w:val="0"/>
      <w:marRight w:val="0"/>
      <w:marTop w:val="0"/>
      <w:marBottom w:val="0"/>
      <w:divBdr>
        <w:top w:val="none" w:sz="0" w:space="0" w:color="auto"/>
        <w:left w:val="none" w:sz="0" w:space="0" w:color="auto"/>
        <w:bottom w:val="none" w:sz="0" w:space="0" w:color="auto"/>
        <w:right w:val="none" w:sz="0" w:space="0" w:color="auto"/>
      </w:divBdr>
    </w:div>
    <w:div w:id="1964531365">
      <w:bodyDiv w:val="1"/>
      <w:marLeft w:val="0"/>
      <w:marRight w:val="0"/>
      <w:marTop w:val="0"/>
      <w:marBottom w:val="0"/>
      <w:divBdr>
        <w:top w:val="none" w:sz="0" w:space="0" w:color="auto"/>
        <w:left w:val="none" w:sz="0" w:space="0" w:color="auto"/>
        <w:bottom w:val="none" w:sz="0" w:space="0" w:color="auto"/>
        <w:right w:val="none" w:sz="0" w:space="0" w:color="auto"/>
      </w:divBdr>
    </w:div>
    <w:div w:id="1971666664">
      <w:bodyDiv w:val="1"/>
      <w:marLeft w:val="0"/>
      <w:marRight w:val="0"/>
      <w:marTop w:val="0"/>
      <w:marBottom w:val="0"/>
      <w:divBdr>
        <w:top w:val="none" w:sz="0" w:space="0" w:color="auto"/>
        <w:left w:val="none" w:sz="0" w:space="0" w:color="auto"/>
        <w:bottom w:val="none" w:sz="0" w:space="0" w:color="auto"/>
        <w:right w:val="none" w:sz="0" w:space="0" w:color="auto"/>
      </w:divBdr>
    </w:div>
    <w:div w:id="1978366880">
      <w:bodyDiv w:val="1"/>
      <w:marLeft w:val="0"/>
      <w:marRight w:val="0"/>
      <w:marTop w:val="0"/>
      <w:marBottom w:val="0"/>
      <w:divBdr>
        <w:top w:val="none" w:sz="0" w:space="0" w:color="auto"/>
        <w:left w:val="none" w:sz="0" w:space="0" w:color="auto"/>
        <w:bottom w:val="none" w:sz="0" w:space="0" w:color="auto"/>
        <w:right w:val="none" w:sz="0" w:space="0" w:color="auto"/>
      </w:divBdr>
    </w:div>
    <w:div w:id="1980643397">
      <w:bodyDiv w:val="1"/>
      <w:marLeft w:val="0"/>
      <w:marRight w:val="0"/>
      <w:marTop w:val="0"/>
      <w:marBottom w:val="0"/>
      <w:divBdr>
        <w:top w:val="none" w:sz="0" w:space="0" w:color="auto"/>
        <w:left w:val="none" w:sz="0" w:space="0" w:color="auto"/>
        <w:bottom w:val="none" w:sz="0" w:space="0" w:color="auto"/>
        <w:right w:val="none" w:sz="0" w:space="0" w:color="auto"/>
      </w:divBdr>
    </w:div>
    <w:div w:id="1984964054">
      <w:bodyDiv w:val="1"/>
      <w:marLeft w:val="0"/>
      <w:marRight w:val="0"/>
      <w:marTop w:val="0"/>
      <w:marBottom w:val="0"/>
      <w:divBdr>
        <w:top w:val="none" w:sz="0" w:space="0" w:color="auto"/>
        <w:left w:val="none" w:sz="0" w:space="0" w:color="auto"/>
        <w:bottom w:val="none" w:sz="0" w:space="0" w:color="auto"/>
        <w:right w:val="none" w:sz="0" w:space="0" w:color="auto"/>
      </w:divBdr>
    </w:div>
    <w:div w:id="1997344031">
      <w:bodyDiv w:val="1"/>
      <w:marLeft w:val="0"/>
      <w:marRight w:val="0"/>
      <w:marTop w:val="0"/>
      <w:marBottom w:val="0"/>
      <w:divBdr>
        <w:top w:val="none" w:sz="0" w:space="0" w:color="auto"/>
        <w:left w:val="none" w:sz="0" w:space="0" w:color="auto"/>
        <w:bottom w:val="none" w:sz="0" w:space="0" w:color="auto"/>
        <w:right w:val="none" w:sz="0" w:space="0" w:color="auto"/>
      </w:divBdr>
    </w:div>
    <w:div w:id="1999578583">
      <w:bodyDiv w:val="1"/>
      <w:marLeft w:val="0"/>
      <w:marRight w:val="0"/>
      <w:marTop w:val="0"/>
      <w:marBottom w:val="0"/>
      <w:divBdr>
        <w:top w:val="none" w:sz="0" w:space="0" w:color="auto"/>
        <w:left w:val="none" w:sz="0" w:space="0" w:color="auto"/>
        <w:bottom w:val="none" w:sz="0" w:space="0" w:color="auto"/>
        <w:right w:val="none" w:sz="0" w:space="0" w:color="auto"/>
      </w:divBdr>
      <w:divsChild>
        <w:div w:id="2000229520">
          <w:marLeft w:val="0"/>
          <w:marRight w:val="0"/>
          <w:marTop w:val="0"/>
          <w:marBottom w:val="0"/>
          <w:divBdr>
            <w:top w:val="none" w:sz="0" w:space="0" w:color="auto"/>
            <w:left w:val="none" w:sz="0" w:space="0" w:color="auto"/>
            <w:bottom w:val="none" w:sz="0" w:space="0" w:color="auto"/>
            <w:right w:val="none" w:sz="0" w:space="0" w:color="auto"/>
          </w:divBdr>
        </w:div>
      </w:divsChild>
    </w:div>
    <w:div w:id="2001424711">
      <w:bodyDiv w:val="1"/>
      <w:marLeft w:val="0"/>
      <w:marRight w:val="0"/>
      <w:marTop w:val="0"/>
      <w:marBottom w:val="0"/>
      <w:divBdr>
        <w:top w:val="none" w:sz="0" w:space="0" w:color="auto"/>
        <w:left w:val="none" w:sz="0" w:space="0" w:color="auto"/>
        <w:bottom w:val="none" w:sz="0" w:space="0" w:color="auto"/>
        <w:right w:val="none" w:sz="0" w:space="0" w:color="auto"/>
      </w:divBdr>
    </w:div>
    <w:div w:id="2006548186">
      <w:bodyDiv w:val="1"/>
      <w:marLeft w:val="0"/>
      <w:marRight w:val="0"/>
      <w:marTop w:val="0"/>
      <w:marBottom w:val="0"/>
      <w:divBdr>
        <w:top w:val="none" w:sz="0" w:space="0" w:color="auto"/>
        <w:left w:val="none" w:sz="0" w:space="0" w:color="auto"/>
        <w:bottom w:val="none" w:sz="0" w:space="0" w:color="auto"/>
        <w:right w:val="none" w:sz="0" w:space="0" w:color="auto"/>
      </w:divBdr>
    </w:div>
    <w:div w:id="2017725750">
      <w:bodyDiv w:val="1"/>
      <w:marLeft w:val="0"/>
      <w:marRight w:val="0"/>
      <w:marTop w:val="0"/>
      <w:marBottom w:val="0"/>
      <w:divBdr>
        <w:top w:val="none" w:sz="0" w:space="0" w:color="auto"/>
        <w:left w:val="none" w:sz="0" w:space="0" w:color="auto"/>
        <w:bottom w:val="none" w:sz="0" w:space="0" w:color="auto"/>
        <w:right w:val="none" w:sz="0" w:space="0" w:color="auto"/>
      </w:divBdr>
    </w:div>
    <w:div w:id="2028632439">
      <w:bodyDiv w:val="1"/>
      <w:marLeft w:val="0"/>
      <w:marRight w:val="0"/>
      <w:marTop w:val="0"/>
      <w:marBottom w:val="0"/>
      <w:divBdr>
        <w:top w:val="none" w:sz="0" w:space="0" w:color="auto"/>
        <w:left w:val="none" w:sz="0" w:space="0" w:color="auto"/>
        <w:bottom w:val="none" w:sz="0" w:space="0" w:color="auto"/>
        <w:right w:val="none" w:sz="0" w:space="0" w:color="auto"/>
      </w:divBdr>
    </w:div>
    <w:div w:id="2033846083">
      <w:bodyDiv w:val="1"/>
      <w:marLeft w:val="0"/>
      <w:marRight w:val="0"/>
      <w:marTop w:val="0"/>
      <w:marBottom w:val="0"/>
      <w:divBdr>
        <w:top w:val="none" w:sz="0" w:space="0" w:color="auto"/>
        <w:left w:val="none" w:sz="0" w:space="0" w:color="auto"/>
        <w:bottom w:val="none" w:sz="0" w:space="0" w:color="auto"/>
        <w:right w:val="none" w:sz="0" w:space="0" w:color="auto"/>
      </w:divBdr>
    </w:div>
    <w:div w:id="2035841571">
      <w:bodyDiv w:val="1"/>
      <w:marLeft w:val="0"/>
      <w:marRight w:val="0"/>
      <w:marTop w:val="0"/>
      <w:marBottom w:val="0"/>
      <w:divBdr>
        <w:top w:val="none" w:sz="0" w:space="0" w:color="auto"/>
        <w:left w:val="none" w:sz="0" w:space="0" w:color="auto"/>
        <w:bottom w:val="none" w:sz="0" w:space="0" w:color="auto"/>
        <w:right w:val="none" w:sz="0" w:space="0" w:color="auto"/>
      </w:divBdr>
    </w:div>
    <w:div w:id="2045128537">
      <w:bodyDiv w:val="1"/>
      <w:marLeft w:val="0"/>
      <w:marRight w:val="0"/>
      <w:marTop w:val="0"/>
      <w:marBottom w:val="0"/>
      <w:divBdr>
        <w:top w:val="none" w:sz="0" w:space="0" w:color="auto"/>
        <w:left w:val="none" w:sz="0" w:space="0" w:color="auto"/>
        <w:bottom w:val="none" w:sz="0" w:space="0" w:color="auto"/>
        <w:right w:val="none" w:sz="0" w:space="0" w:color="auto"/>
      </w:divBdr>
    </w:div>
    <w:div w:id="2050953428">
      <w:bodyDiv w:val="1"/>
      <w:marLeft w:val="0"/>
      <w:marRight w:val="0"/>
      <w:marTop w:val="0"/>
      <w:marBottom w:val="0"/>
      <w:divBdr>
        <w:top w:val="none" w:sz="0" w:space="0" w:color="auto"/>
        <w:left w:val="none" w:sz="0" w:space="0" w:color="auto"/>
        <w:bottom w:val="none" w:sz="0" w:space="0" w:color="auto"/>
        <w:right w:val="none" w:sz="0" w:space="0" w:color="auto"/>
      </w:divBdr>
    </w:div>
    <w:div w:id="2097894509">
      <w:bodyDiv w:val="1"/>
      <w:marLeft w:val="0"/>
      <w:marRight w:val="0"/>
      <w:marTop w:val="0"/>
      <w:marBottom w:val="0"/>
      <w:divBdr>
        <w:top w:val="none" w:sz="0" w:space="0" w:color="auto"/>
        <w:left w:val="none" w:sz="0" w:space="0" w:color="auto"/>
        <w:bottom w:val="none" w:sz="0" w:space="0" w:color="auto"/>
        <w:right w:val="none" w:sz="0" w:space="0" w:color="auto"/>
      </w:divBdr>
    </w:div>
    <w:div w:id="2098941669">
      <w:bodyDiv w:val="1"/>
      <w:marLeft w:val="0"/>
      <w:marRight w:val="0"/>
      <w:marTop w:val="0"/>
      <w:marBottom w:val="0"/>
      <w:divBdr>
        <w:top w:val="none" w:sz="0" w:space="0" w:color="auto"/>
        <w:left w:val="none" w:sz="0" w:space="0" w:color="auto"/>
        <w:bottom w:val="none" w:sz="0" w:space="0" w:color="auto"/>
        <w:right w:val="none" w:sz="0" w:space="0" w:color="auto"/>
      </w:divBdr>
    </w:div>
    <w:div w:id="2104102163">
      <w:bodyDiv w:val="1"/>
      <w:marLeft w:val="0"/>
      <w:marRight w:val="0"/>
      <w:marTop w:val="0"/>
      <w:marBottom w:val="0"/>
      <w:divBdr>
        <w:top w:val="none" w:sz="0" w:space="0" w:color="auto"/>
        <w:left w:val="none" w:sz="0" w:space="0" w:color="auto"/>
        <w:bottom w:val="none" w:sz="0" w:space="0" w:color="auto"/>
        <w:right w:val="none" w:sz="0" w:space="0" w:color="auto"/>
      </w:divBdr>
    </w:div>
    <w:div w:id="2108306758">
      <w:bodyDiv w:val="1"/>
      <w:marLeft w:val="0"/>
      <w:marRight w:val="0"/>
      <w:marTop w:val="0"/>
      <w:marBottom w:val="0"/>
      <w:divBdr>
        <w:top w:val="none" w:sz="0" w:space="0" w:color="auto"/>
        <w:left w:val="none" w:sz="0" w:space="0" w:color="auto"/>
        <w:bottom w:val="none" w:sz="0" w:space="0" w:color="auto"/>
        <w:right w:val="none" w:sz="0" w:space="0" w:color="auto"/>
      </w:divBdr>
    </w:div>
    <w:div w:id="2125227085">
      <w:bodyDiv w:val="1"/>
      <w:marLeft w:val="0"/>
      <w:marRight w:val="0"/>
      <w:marTop w:val="0"/>
      <w:marBottom w:val="0"/>
      <w:divBdr>
        <w:top w:val="none" w:sz="0" w:space="0" w:color="auto"/>
        <w:left w:val="none" w:sz="0" w:space="0" w:color="auto"/>
        <w:bottom w:val="none" w:sz="0" w:space="0" w:color="auto"/>
        <w:right w:val="none" w:sz="0" w:space="0" w:color="auto"/>
      </w:divBdr>
    </w:div>
    <w:div w:id="2134666305">
      <w:bodyDiv w:val="1"/>
      <w:marLeft w:val="0"/>
      <w:marRight w:val="0"/>
      <w:marTop w:val="0"/>
      <w:marBottom w:val="0"/>
      <w:divBdr>
        <w:top w:val="none" w:sz="0" w:space="0" w:color="auto"/>
        <w:left w:val="none" w:sz="0" w:space="0" w:color="auto"/>
        <w:bottom w:val="none" w:sz="0" w:space="0" w:color="auto"/>
        <w:right w:val="none" w:sz="0" w:space="0" w:color="auto"/>
      </w:divBdr>
    </w:div>
    <w:div w:id="2144999922">
      <w:bodyDiv w:val="1"/>
      <w:marLeft w:val="0"/>
      <w:marRight w:val="0"/>
      <w:marTop w:val="0"/>
      <w:marBottom w:val="0"/>
      <w:divBdr>
        <w:top w:val="none" w:sz="0" w:space="0" w:color="auto"/>
        <w:left w:val="none" w:sz="0" w:space="0" w:color="auto"/>
        <w:bottom w:val="none" w:sz="0" w:space="0" w:color="auto"/>
        <w:right w:val="none" w:sz="0" w:space="0" w:color="auto"/>
      </w:divBdr>
      <w:divsChild>
        <w:div w:id="662320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2651-3869-44F0-B91D-A692EB0E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Braithwaite</dc:creator>
  <cp:lastModifiedBy>David William Braithwaite</cp:lastModifiedBy>
  <cp:revision>17</cp:revision>
  <cp:lastPrinted>2017-09-28T02:34:00Z</cp:lastPrinted>
  <dcterms:created xsi:type="dcterms:W3CDTF">2019-10-25T21:23:00Z</dcterms:created>
  <dcterms:modified xsi:type="dcterms:W3CDTF">2019-10-25T21:38:00Z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http://www.zotero.org/styles/cognitive-psychology</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http://www.zotero.org/styles/annual-review-of-psychology</vt:lpwstr>
  </property>
  <property fmtid="{D5CDD505-2E9C-101B-9397-08002B2CF9AE}" pid="9" name="Mendeley Recent Style Name 2_1">
    <vt:lpwstr>Annual Review of Psychology</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http://www.zotero.org/styles/cognitive-psychology</vt:lpwstr>
  </property>
  <property fmtid="{D5CDD505-2E9C-101B-9397-08002B2CF9AE}" pid="13" name="Mendeley Recent Style Name 4_1">
    <vt:lpwstr>Cognitive Psychology</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019f58db-3161-3e90-94b2-6e7091ac7cce</vt:lpwstr>
  </property>
</Properties>
</file>