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62128" w14:textId="77777777" w:rsidR="0047782D" w:rsidRPr="00904EB1" w:rsidRDefault="0047782D" w:rsidP="0047782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04EB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 </w:t>
      </w:r>
    </w:p>
    <w:p w14:paraId="6AD9A8CE" w14:textId="77777777" w:rsidR="00A42C29" w:rsidRPr="00904EB1" w:rsidRDefault="00A42C29" w:rsidP="00A42C2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04EB1">
        <w:rPr>
          <w:rFonts w:ascii="Times New Roman" w:hAnsi="Times New Roman" w:cs="Times New Roman"/>
          <w:sz w:val="24"/>
          <w:szCs w:val="24"/>
          <w:lang w:val="en-US"/>
        </w:rPr>
        <w:t>Supplement A</w:t>
      </w:r>
    </w:p>
    <w:p w14:paraId="3B2DD4C2" w14:textId="77777777" w:rsidR="00A42C29" w:rsidRPr="00904EB1" w:rsidRDefault="00A42C29" w:rsidP="00A42C2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847DBEF" w14:textId="77777777" w:rsidR="00A42C29" w:rsidRPr="00904EB1" w:rsidRDefault="00A42C29" w:rsidP="00A42C29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04EB1">
        <w:rPr>
          <w:rFonts w:ascii="Times New Roman" w:hAnsi="Times New Roman" w:cs="Times New Roman"/>
          <w:sz w:val="24"/>
          <w:szCs w:val="24"/>
          <w:lang w:val="en-US"/>
        </w:rPr>
        <w:t>In order to</w:t>
      </w:r>
      <w:proofErr w:type="gramEnd"/>
      <w:r w:rsidRPr="00904EB1">
        <w:rPr>
          <w:rFonts w:ascii="Times New Roman" w:hAnsi="Times New Roman" w:cs="Times New Roman"/>
          <w:sz w:val="24"/>
          <w:szCs w:val="24"/>
          <w:lang w:val="en-US"/>
        </w:rPr>
        <w:t xml:space="preserve"> justify the sample size, a power analysis was conducted using the G*Power software (Faul et al., 2007). To our knowledge, no meta-analysis has been conducted to date examining the interaction effects of digital ecology and family environment variables on later child vocabulary. Nevertheless, the meta-analysis conducted by Xie et al. (2024) indicated an effect size of </w:t>
      </w:r>
      <w:r w:rsidRPr="00904EB1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904EB1">
        <w:rPr>
          <w:rFonts w:ascii="Times New Roman" w:hAnsi="Times New Roman" w:cs="Times New Roman"/>
          <w:sz w:val="24"/>
          <w:szCs w:val="24"/>
          <w:lang w:val="en-US"/>
        </w:rPr>
        <w:t xml:space="preserve"> = .11 for the relationship between media screen time and child vocabulary. Furthermore, the meta-analysis by the NICHD group (NICHD ECCRN, 2006) posits that parenting practices, such as sensitivity and stimulation, exert a small to medium effect size on various domains of child development during the 15- to 24-month period. Consequently, a power analysis was conducted with a conservative estimated effect size of ƒ</w:t>
      </w:r>
      <w:r w:rsidRPr="00904EB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904EB1">
        <w:rPr>
          <w:rFonts w:ascii="Times New Roman" w:hAnsi="Times New Roman" w:cs="Times New Roman"/>
          <w:sz w:val="24"/>
          <w:szCs w:val="24"/>
          <w:lang w:val="en-US"/>
        </w:rPr>
        <w:t xml:space="preserve"> = .10. To examine the two-way interactions between digital ecology and proximal variables, the power analysis revealed a minimum sample size of 133 participants (power = 0.95, α = .05). </w:t>
      </w:r>
    </w:p>
    <w:p w14:paraId="0F7C2562" w14:textId="77777777" w:rsidR="002A7961" w:rsidRPr="00904EB1" w:rsidRDefault="002A7961" w:rsidP="002A7961">
      <w:pPr>
        <w:spacing w:line="48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</w:p>
    <w:p w14:paraId="620EED99" w14:textId="0B6DD9F5" w:rsidR="00532F99" w:rsidRPr="00904EB1" w:rsidRDefault="002A7961" w:rsidP="002A7961">
      <w:pPr>
        <w:spacing w:line="48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904EB1">
        <w:rPr>
          <w:rFonts w:ascii="Times New Roman" w:hAnsi="Times New Roman" w:cs="Times New Roman"/>
          <w:sz w:val="24"/>
          <w:szCs w:val="24"/>
        </w:rPr>
        <w:t xml:space="preserve">Faul, F., Erdfelder, E., </w:t>
      </w:r>
      <w:proofErr w:type="gramStart"/>
      <w:r w:rsidRPr="00904EB1">
        <w:rPr>
          <w:rFonts w:ascii="Times New Roman" w:hAnsi="Times New Roman" w:cs="Times New Roman"/>
          <w:sz w:val="24"/>
          <w:szCs w:val="24"/>
        </w:rPr>
        <w:t>Lang</w:t>
      </w:r>
      <w:proofErr w:type="gramEnd"/>
      <w:r w:rsidRPr="00904EB1">
        <w:rPr>
          <w:rFonts w:ascii="Times New Roman" w:hAnsi="Times New Roman" w:cs="Times New Roman"/>
          <w:sz w:val="24"/>
          <w:szCs w:val="24"/>
        </w:rPr>
        <w:t xml:space="preserve">, A. G., &amp; Buchner, A. (2007). </w:t>
      </w:r>
      <w:r w:rsidRPr="00904EB1">
        <w:rPr>
          <w:rFonts w:ascii="Times New Roman" w:hAnsi="Times New Roman" w:cs="Times New Roman"/>
          <w:sz w:val="24"/>
          <w:szCs w:val="24"/>
          <w:lang w:val="en-US"/>
        </w:rPr>
        <w:t xml:space="preserve">G*Power 3: a flexible statistical power analysis program for the social, behavioral, and biomedical sciences. </w:t>
      </w:r>
      <w:r w:rsidRPr="00904EB1">
        <w:rPr>
          <w:rFonts w:ascii="Times New Roman" w:hAnsi="Times New Roman" w:cs="Times New Roman"/>
          <w:i/>
          <w:iCs/>
          <w:sz w:val="24"/>
          <w:szCs w:val="24"/>
          <w:lang w:val="en-US"/>
        </w:rPr>
        <w:t>Behavior Research Methods</w:t>
      </w:r>
      <w:r w:rsidRPr="00904EB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04EB1">
        <w:rPr>
          <w:rFonts w:ascii="Times New Roman" w:hAnsi="Times New Roman" w:cs="Times New Roman"/>
          <w:i/>
          <w:iCs/>
          <w:sz w:val="24"/>
          <w:szCs w:val="24"/>
          <w:lang w:val="en-US"/>
        </w:rPr>
        <w:t>39</w:t>
      </w:r>
      <w:r w:rsidRPr="00904EB1">
        <w:rPr>
          <w:rFonts w:ascii="Times New Roman" w:hAnsi="Times New Roman" w:cs="Times New Roman"/>
          <w:sz w:val="24"/>
          <w:szCs w:val="24"/>
          <w:lang w:val="en-US"/>
        </w:rPr>
        <w:t>(2), 175–191. https://doi.org/10.3758/bf03193146</w:t>
      </w:r>
    </w:p>
    <w:p w14:paraId="01563E31" w14:textId="4DA767CF" w:rsidR="002A7961" w:rsidRPr="00904EB1" w:rsidRDefault="002A7961" w:rsidP="002A7961">
      <w:pPr>
        <w:spacing w:line="48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904EB1">
        <w:rPr>
          <w:rFonts w:ascii="Times New Roman" w:hAnsi="Times New Roman" w:cs="Times New Roman"/>
          <w:sz w:val="24"/>
          <w:szCs w:val="24"/>
          <w:lang w:val="en-US"/>
        </w:rPr>
        <w:t xml:space="preserve">Network, N. E. C. C. R. (2006). Child-care effect sizes for the NICHD Study of Early Child Care and Youth Development. </w:t>
      </w:r>
      <w:r w:rsidRPr="00904EB1">
        <w:rPr>
          <w:rFonts w:ascii="Times New Roman" w:hAnsi="Times New Roman" w:cs="Times New Roman"/>
          <w:i/>
          <w:iCs/>
          <w:sz w:val="24"/>
          <w:szCs w:val="24"/>
          <w:lang w:val="en-US"/>
        </w:rPr>
        <w:t>American Psychologist</w:t>
      </w:r>
      <w:r w:rsidRPr="00904EB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904EB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61</w:t>
      </w:r>
      <w:r w:rsidRPr="00904EB1">
        <w:rPr>
          <w:rFonts w:ascii="Times New Roman" w:hAnsi="Times New Roman" w:cs="Times New Roman"/>
          <w:sz w:val="24"/>
          <w:szCs w:val="24"/>
          <w:lang w:val="en-US"/>
        </w:rPr>
        <w:t>(2), 99–116. https://doi.org/10.1037/0003-066X.61.2.99</w:t>
      </w:r>
    </w:p>
    <w:p w14:paraId="1C5D20A6" w14:textId="77777777" w:rsidR="00532F99" w:rsidRPr="00904EB1" w:rsidRDefault="00532F99" w:rsidP="00A42C29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14:paraId="75D39E1D" w14:textId="77777777" w:rsidR="00532F99" w:rsidRPr="00904EB1" w:rsidRDefault="00532F99" w:rsidP="00A42C29">
      <w:pPr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14:paraId="564CFB95" w14:textId="77777777" w:rsidR="00A42C29" w:rsidRPr="00904EB1" w:rsidRDefault="00A42C29" w:rsidP="00A42C2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  <w:sectPr w:rsidR="00A42C29" w:rsidRPr="00904EB1" w:rsidSect="00A42C29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2C3F4A3F" w14:textId="122D51D3" w:rsidR="009141E1" w:rsidRPr="00904EB1" w:rsidRDefault="009141E1" w:rsidP="009141E1">
      <w:pPr>
        <w:spacing w:after="0"/>
        <w:rPr>
          <w:rFonts w:ascii="Times New Roman" w:hAnsi="Times New Roman" w:cs="Times New Roman"/>
          <w:b/>
          <w:sz w:val="24"/>
          <w:lang w:val="en-US"/>
        </w:rPr>
      </w:pPr>
      <w:r w:rsidRPr="00904EB1">
        <w:rPr>
          <w:rFonts w:ascii="Times New Roman" w:hAnsi="Times New Roman" w:cs="Times New Roman"/>
          <w:b/>
          <w:sz w:val="24"/>
          <w:lang w:val="en-US"/>
        </w:rPr>
        <w:lastRenderedPageBreak/>
        <w:t>Table S1</w:t>
      </w:r>
    </w:p>
    <w:p w14:paraId="13102922" w14:textId="77777777" w:rsidR="009141E1" w:rsidRPr="00904EB1" w:rsidRDefault="009141E1" w:rsidP="009141E1">
      <w:pPr>
        <w:spacing w:after="0"/>
        <w:rPr>
          <w:rFonts w:ascii="Times New Roman" w:hAnsi="Times New Roman" w:cs="Times New Roman"/>
          <w:sz w:val="24"/>
          <w:lang w:val="en-US"/>
        </w:rPr>
      </w:pPr>
      <w:r w:rsidRPr="00904EB1">
        <w:rPr>
          <w:rFonts w:ascii="Times New Roman" w:hAnsi="Times New Roman" w:cs="Times New Roman"/>
          <w:sz w:val="24"/>
          <w:lang w:val="en-US"/>
        </w:rPr>
        <w:t>Correlations (Spearman Rho or Kendall’s Tau) of all Study Variables.</w:t>
      </w:r>
    </w:p>
    <w:tbl>
      <w:tblPr>
        <w:tblStyle w:val="Tabellenraster"/>
        <w:tblW w:w="1460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60"/>
        <w:gridCol w:w="626"/>
        <w:gridCol w:w="627"/>
        <w:gridCol w:w="627"/>
        <w:gridCol w:w="626"/>
        <w:gridCol w:w="627"/>
        <w:gridCol w:w="627"/>
        <w:gridCol w:w="626"/>
        <w:gridCol w:w="627"/>
        <w:gridCol w:w="627"/>
        <w:gridCol w:w="626"/>
        <w:gridCol w:w="627"/>
        <w:gridCol w:w="627"/>
        <w:gridCol w:w="626"/>
        <w:gridCol w:w="627"/>
        <w:gridCol w:w="627"/>
        <w:gridCol w:w="626"/>
        <w:gridCol w:w="627"/>
        <w:gridCol w:w="627"/>
        <w:gridCol w:w="627"/>
      </w:tblGrid>
      <w:tr w:rsidR="009141E1" w:rsidRPr="00904EB1" w14:paraId="7997CB7F" w14:textId="77777777" w:rsidTr="0042127D"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06B37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1F222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Variables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6E619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A226B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B3D394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C8CF34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C1A9B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99020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EF04D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9944C1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EF9719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848500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EF58EB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11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331C6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D50D2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678A48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30CD90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4AEC3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560C0B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18F60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4853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</w:t>
            </w:r>
          </w:p>
        </w:tc>
      </w:tr>
      <w:tr w:rsidR="009141E1" w:rsidRPr="00904EB1" w14:paraId="76400232" w14:textId="77777777" w:rsidTr="0042127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4F66C7A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505A5D6" w14:textId="77777777" w:rsidR="009141E1" w:rsidRPr="00904EB1" w:rsidRDefault="009141E1" w:rsidP="0042127D">
            <w:pPr>
              <w:pStyle w:val="KeinLeerraum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Age children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4B7D29E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B17C301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29A0BB68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1642478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7BF734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56B5D46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18A1CE42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127269D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4A53D30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0CD34634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2038F52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4420F4B0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F57EDE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2B4DF129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6829879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1C446416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6C04F80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1AB69B1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6A69C1E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141E1" w:rsidRPr="00904EB1" w14:paraId="30872A6D" w14:textId="77777777" w:rsidTr="0042127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10A1251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1198136" w14:textId="1AECBBDC" w:rsidR="009141E1" w:rsidRPr="00904EB1" w:rsidRDefault="009141E1" w:rsidP="0042127D">
            <w:pPr>
              <w:pStyle w:val="KeinLeerraum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Female infant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1A7EA686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-.06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7C7151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7B81900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47EAFD0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7B2B879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4FFE960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74CF9962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5B3C3FE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316D8D11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52C98577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1811FA3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4B94E4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53FDA189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442ADC2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3B4BFC9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6D26DAF7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6AB1DF6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6DA90CF4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962DB6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141E1" w:rsidRPr="00904EB1" w14:paraId="4652773D" w14:textId="77777777" w:rsidTr="0042127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4C7359A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044705C" w14:textId="77777777" w:rsidR="009141E1" w:rsidRPr="00904EB1" w:rsidRDefault="009141E1" w:rsidP="0042127D">
            <w:pPr>
              <w:pStyle w:val="KeinLeerraum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Maternal education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5C972E78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2EDEA28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-.05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2E0D598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5131478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6A91963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6E3D11E6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7E494C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572D33D8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7C2AC839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10501BF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6C4E4DF6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1311D82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2E9DCDF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76F47F3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1CC110B6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5AAE4B8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78152F12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5FBBC9A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4233550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141E1" w:rsidRPr="00904EB1" w14:paraId="1737D2B0" w14:textId="77777777" w:rsidTr="0042127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64B53CBE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7E84035" w14:textId="77777777" w:rsidR="009141E1" w:rsidRPr="00904EB1" w:rsidRDefault="009141E1" w:rsidP="0042127D">
            <w:pPr>
              <w:pStyle w:val="KeinLeerraum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Household net income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43F3FC68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22702BE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2DA0E826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.33*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10F6CB5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66E337F8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35E718D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7DB17BB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1CE547B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22FC5481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45428E5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255C53C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6207233B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46DF66C6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37699B1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77F2D40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9BCB0E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16DBC678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859ABA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731C13F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141E1" w:rsidRPr="00904EB1" w14:paraId="6E849503" w14:textId="77777777" w:rsidTr="0042127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539A747E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773D558" w14:textId="79B0B513" w:rsidR="009141E1" w:rsidRPr="00904EB1" w:rsidRDefault="009141E1" w:rsidP="0042127D">
            <w:pPr>
              <w:pStyle w:val="KeinLeerraum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Family language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61CC8D6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7F5A5D1E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.17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48B355E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-.01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22F2C766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.10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56D8570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4490034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63DBBE0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015BB3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5CBC921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493E278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707FF222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7778FF1B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77DF9947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58083D57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4F2618E2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03956D9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169B263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59168B7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50F1FD0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141E1" w:rsidRPr="00904EB1" w14:paraId="4D552241" w14:textId="77777777" w:rsidTr="0042127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6F557904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D108211" w14:textId="77777777" w:rsidR="009141E1" w:rsidRPr="00904EB1" w:rsidRDefault="009141E1" w:rsidP="0042127D">
            <w:pPr>
              <w:pStyle w:val="KeinLeerraum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Single parenthood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D5AAA81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5A4BF90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2F9D0CB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-.19*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6FD5811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-.22*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302855A0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-.17*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16699F9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6D1CFE42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C531AF9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6B3E72A2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55C0A92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5B27657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116D3817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260D8F5E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7141C7C9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39A6488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550F6848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4B2078C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37C77132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794E5664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141E1" w:rsidRPr="00904EB1" w14:paraId="7AD4E26E" w14:textId="77777777" w:rsidTr="0042127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560FEF0E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C52C4F4" w14:textId="4BECA865" w:rsidR="009141E1" w:rsidRPr="00904EB1" w:rsidRDefault="009141E1" w:rsidP="0042127D">
            <w:pPr>
              <w:pStyle w:val="KeinLeerraum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 xml:space="preserve">First-born </w:t>
            </w:r>
            <w:proofErr w:type="spellStart"/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children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4E5A887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18C62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32E98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437F5064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-.18*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BEEA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443EA2AE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1F3C148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6F4AB95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20B59581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7135273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1F2F43E7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734CA864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5EE4FC5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11B25554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1802D51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2D573FF0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73CA6EB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3CDC4459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6936EAA6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141E1" w:rsidRPr="00904EB1" w14:paraId="2C3641D1" w14:textId="77777777" w:rsidTr="0042127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53FF8707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CEBF522" w14:textId="77777777" w:rsidR="009141E1" w:rsidRPr="00904EB1" w:rsidRDefault="009141E1" w:rsidP="0042127D">
            <w:pPr>
              <w:pStyle w:val="KeinLeerraum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Maternal depression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7C7CE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.10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91B5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-.16*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B2CA8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-.18*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CDE27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-.40*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3760E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-.07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2CF4C28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.11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44D7FE9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2D4F24F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5049514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27C0B457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26D33E61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110CE1B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63CC29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5402C84B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9CAB520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409331D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69ECCFB0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3CE87C10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3DEC459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141E1" w:rsidRPr="00904EB1" w14:paraId="25C9D219" w14:textId="77777777" w:rsidTr="0042127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887BCD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A64CD70" w14:textId="0DE0D82F" w:rsidR="009141E1" w:rsidRPr="00904EB1" w:rsidRDefault="00790250" w:rsidP="0042127D">
            <w:pPr>
              <w:pStyle w:val="KeinLeerraum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Subjective strain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182A1E27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37731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-.03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04F0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.18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53456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-.23*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58AD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-.02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B4BBAB7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.11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7346ADD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.11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7987BCC9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.29*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6762675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4522C22E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61802F2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D9EFB10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27125840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5D0550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245A0BB0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2D7F303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36A4AB6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1FC0E496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460E185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141E1" w:rsidRPr="00904EB1" w14:paraId="246972B0" w14:textId="77777777" w:rsidTr="0042127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4A8DDDE7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F86B212" w14:textId="77777777" w:rsidR="009141E1" w:rsidRPr="00904EB1" w:rsidRDefault="009141E1" w:rsidP="0042127D">
            <w:pPr>
              <w:pStyle w:val="KeinLeerraum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 xml:space="preserve">Partnership </w:t>
            </w:r>
            <w:proofErr w:type="spellStart"/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conflicts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2D6A3D7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60C9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.19*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F27A6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-.01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0D6C2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.20*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BA6F1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.12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5D805CE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20797678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.12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6EC29DE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-.27*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3B31801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-.36*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750CAB7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21B6A7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70CF6C74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6080A490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423613F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2FA98510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15627A7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7E014E9E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1331FB5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7F84CAE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141E1" w:rsidRPr="00904EB1" w14:paraId="71516EBC" w14:textId="77777777" w:rsidTr="0042127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7C619131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60BFB0A" w14:textId="77777777" w:rsidR="009141E1" w:rsidRPr="00904EB1" w:rsidRDefault="009141E1" w:rsidP="0042127D">
            <w:pPr>
              <w:pStyle w:val="KeinLeerraum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 xml:space="preserve">Partnership </w:t>
            </w:r>
            <w:proofErr w:type="spellStart"/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satisfaction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54AA7A62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-.06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5F3F2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C456E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087D7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83F1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4B9A06B0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6EFF6EE4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584E22A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-.23*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48953EC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-.33*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20975D9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.58*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69EF6F1B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2186508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8CD00B9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2BA1885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6EF7F786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9DFB6EE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5679ADF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1514A179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53835B46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141E1" w:rsidRPr="00904EB1" w14:paraId="0E9B753E" w14:textId="77777777" w:rsidTr="0042127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5C12081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ACE87C5" w14:textId="77777777" w:rsidR="009141E1" w:rsidRPr="00904EB1" w:rsidRDefault="009141E1" w:rsidP="0042127D">
            <w:pPr>
              <w:pStyle w:val="KeinLeerraum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Sensitivity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203B69B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-.03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40A9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82784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.25*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0BDCE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.25*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E7348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5997D22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-.12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6C622B02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-.08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D18EBA2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-.33*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10145BB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.11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780FB90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E3AF05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.12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622A0C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797FD3F4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37F31EAB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4EC56A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79C5C212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32B3389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208E7257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13C52EA7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141E1" w:rsidRPr="00904EB1" w14:paraId="644880E7" w14:textId="77777777" w:rsidTr="0042127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7CED8451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EFA0B7D" w14:textId="77777777" w:rsidR="009141E1" w:rsidRPr="00904EB1" w:rsidRDefault="009141E1" w:rsidP="0042127D">
            <w:pPr>
              <w:pStyle w:val="KeinLeerraum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Stimulation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1997A230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-.10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5D4D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-.10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422C9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58276690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-.01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69194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7D5BD0D9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-.15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46681F39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-.01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2382BA6E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-.02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6936D6F0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77E0B23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-.08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222D470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.18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D3C6CF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.42*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622DBE0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FE062D6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2E3C74C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605993C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6786C85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38C11217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61DFDDB0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141E1" w:rsidRPr="00904EB1" w14:paraId="33B74311" w14:textId="77777777" w:rsidTr="0042127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4C86013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BE8CEDA" w14:textId="77777777" w:rsidR="009141E1" w:rsidRPr="00904EB1" w:rsidRDefault="009141E1" w:rsidP="0042127D">
            <w:pPr>
              <w:pStyle w:val="KeinLeerraum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Picture book reading 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D546C6B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01BE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CA29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5B9E4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.14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94D8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.29*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4B5FE48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-.18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8CEB029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.21*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6C48F9A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-.17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F2116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-.03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52E8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.23*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649682E0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.11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7D27AE0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764D3164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-.16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A6CAF29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68865AE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9B1770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682F8DC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35EBD0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64874036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141E1" w:rsidRPr="00904EB1" w14:paraId="50177FDA" w14:textId="77777777" w:rsidTr="0042127D"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94A8C9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A1BF70C" w14:textId="77777777" w:rsidR="009141E1" w:rsidRPr="00904EB1" w:rsidRDefault="009141E1" w:rsidP="0042127D">
            <w:pPr>
              <w:pStyle w:val="KeinLeerraum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Singing together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DE13A89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.14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F75E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.14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C1557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B50F7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.13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E13EE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3FEF8992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-.06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637D8678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619CA107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-.11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A77E9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714D6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.10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242744D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1189941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660262C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4958B1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.19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78060722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1A4CA761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9BDE9D1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55BFA588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343E2B7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141E1" w:rsidRPr="00904EB1" w14:paraId="19CFEA37" w14:textId="77777777" w:rsidTr="0042127D"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90AA6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8E72ECE" w14:textId="77777777" w:rsidR="009141E1" w:rsidRPr="00904EB1" w:rsidRDefault="009141E1" w:rsidP="0042127D">
            <w:pPr>
              <w:pStyle w:val="KeinLeerraum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Nursery rhymes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17FB5D72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-.15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C9244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.12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408DB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-.10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47E58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.13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FC611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-.01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511E5AA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-.11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1489C39E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422484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-.05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BE1B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-.01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F61CE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-.14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667EF6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5C574A62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-.11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1BCD6BE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-.16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32B0DEF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.24*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4665D0F1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.43*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4B0D7E06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5FA8892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5FA2FA0E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0A5FD736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141E1" w:rsidRPr="00904EB1" w14:paraId="2A8F00C6" w14:textId="77777777" w:rsidTr="0042127D"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591147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BF8ADB4" w14:textId="77777777" w:rsidR="009141E1" w:rsidRPr="00904EB1" w:rsidRDefault="009141E1" w:rsidP="0042127D">
            <w:pPr>
              <w:pStyle w:val="KeinLeerraum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Pretend</w:t>
            </w:r>
            <w:proofErr w:type="spellEnd"/>
            <w:r w:rsidRPr="00904E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games</w:t>
            </w:r>
            <w:proofErr w:type="spellEnd"/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E2CB539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.18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115A9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8D8F2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-.10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7B2F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9EC6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.08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3CDFCFA4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712D8956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7AFAA25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419B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-.05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B370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.06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100BE922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.14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33FB771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-.11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5115BBD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-.04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49D36624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.14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4E0260C6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.32*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4C4762C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.20*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69A50D69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7C0059EB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34869857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1E1" w:rsidRPr="00904EB1" w14:paraId="3959A942" w14:textId="77777777" w:rsidTr="0042127D"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1D6420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197024E" w14:textId="456208A4" w:rsidR="009141E1" w:rsidRPr="00904EB1" w:rsidRDefault="00FD1BDF" w:rsidP="0042127D">
            <w:pPr>
              <w:pStyle w:val="KeinLeerraum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Moderate background TV dosage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59404CA4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91569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70AD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-.01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81F6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9232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68A5A717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-.10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36081218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-.16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6EAAFC68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-.15*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20BE2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.08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E985E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-.04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6C1841F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-.07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79A859B4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.21*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4A8643A7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.13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1BDE41D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3890F60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-.01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2C3C30DB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1C2B1D20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-.11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3D0906C1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1E54E17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1E1" w:rsidRPr="00904EB1" w14:paraId="6B32223C" w14:textId="77777777" w:rsidTr="0042127D"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BF107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FE73D49" w14:textId="1587BC07" w:rsidR="009141E1" w:rsidRPr="00904EB1" w:rsidRDefault="009141E1" w:rsidP="0042127D">
            <w:pPr>
              <w:pStyle w:val="KeinLeerraum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High </w:t>
            </w:r>
            <w:r w:rsidR="00FD1BDF"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fore- and background dosage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0526D8C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-.03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67001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-.07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3B4E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-.20*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0A46B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-.28*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058D1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-.24*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1BDC096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.17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6361156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1E7EBC41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.25*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8C70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-.13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93BD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-.05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59090277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49B06FE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-.22*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10C13D72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-.06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605EFA0E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-.15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36ABDB68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-.03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7A0CE2F8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-.06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5B6C3B27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62263922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-.55*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14:paraId="6F6AB1C1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141E1" w:rsidRPr="00904EB1" w14:paraId="498DFD84" w14:textId="77777777" w:rsidTr="0042127D"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585200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4ED418" w14:textId="77777777" w:rsidR="009141E1" w:rsidRPr="00904EB1" w:rsidRDefault="009141E1" w:rsidP="0042127D">
            <w:pPr>
              <w:pStyle w:val="KeinLeerraum"/>
              <w:rPr>
                <w:rFonts w:ascii="Times New Roman" w:hAnsi="Times New Roman" w:cs="Times New Roman"/>
                <w:sz w:val="18"/>
                <w:szCs w:val="18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Receptive vocabulary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2B6D91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.39*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172D24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2B934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BDAC11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.25*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7EAE2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.23*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EC5E9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.14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F6D0A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B071A9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-.15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05410E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-.09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9D75B4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.18*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B9360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5AC139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B38C42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-.02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18B730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.21*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3885F9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.06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78A3F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-.03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37BE36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88D1EB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.14*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E9F5F8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-.26*</w:t>
            </w:r>
          </w:p>
        </w:tc>
      </w:tr>
    </w:tbl>
    <w:p w14:paraId="6743834C" w14:textId="09460F9C" w:rsidR="009141E1" w:rsidRPr="00904EB1" w:rsidRDefault="009141E1" w:rsidP="009141E1">
      <w:pPr>
        <w:pStyle w:val="KeinLeerraum"/>
        <w:rPr>
          <w:rFonts w:ascii="Times New Roman" w:hAnsi="Times New Roman" w:cs="Times New Roman"/>
          <w:sz w:val="24"/>
          <w:szCs w:val="24"/>
          <w:lang w:val="en-US"/>
        </w:rPr>
        <w:sectPr w:rsidR="009141E1" w:rsidRPr="00904EB1" w:rsidSect="009141E1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  <w:r w:rsidRPr="00904EB1">
        <w:rPr>
          <w:rFonts w:ascii="Times New Roman" w:hAnsi="Times New Roman" w:cs="Times New Roman"/>
          <w:i/>
          <w:sz w:val="24"/>
          <w:szCs w:val="24"/>
          <w:lang w:val="en-US"/>
        </w:rPr>
        <w:t>Note.</w:t>
      </w:r>
      <w:r w:rsidRPr="00904EB1">
        <w:rPr>
          <w:rFonts w:ascii="Times New Roman" w:hAnsi="Times New Roman" w:cs="Times New Roman"/>
          <w:sz w:val="24"/>
          <w:szCs w:val="24"/>
          <w:lang w:val="en-US"/>
        </w:rPr>
        <w:t xml:space="preserve"> * </w:t>
      </w:r>
      <w:r w:rsidRPr="00904EB1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904EB1">
        <w:rPr>
          <w:rFonts w:ascii="Times New Roman" w:hAnsi="Times New Roman" w:cs="Times New Roman"/>
          <w:sz w:val="24"/>
          <w:szCs w:val="24"/>
          <w:lang w:val="en-US"/>
        </w:rPr>
        <w:t xml:space="preserve"> &lt; .05.</w:t>
      </w:r>
      <w:r w:rsidRPr="00904E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 </w:t>
      </w:r>
      <w:r w:rsidRPr="00904EB1">
        <w:rPr>
          <w:rFonts w:ascii="Times New Roman" w:hAnsi="Times New Roman" w:cs="Times New Roman"/>
          <w:iCs/>
          <w:sz w:val="24"/>
          <w:szCs w:val="24"/>
          <w:lang w:val="en-US"/>
        </w:rPr>
        <w:t>= 136 - 221.</w:t>
      </w:r>
      <w:r w:rsidRPr="00904E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3295A" w:rsidRPr="00904EB1">
        <w:rPr>
          <w:rFonts w:ascii="Times New Roman" w:eastAsia="Calibri" w:hAnsi="Times New Roman" w:cs="Times New Roman"/>
          <w:lang w:val="en-US"/>
        </w:rPr>
        <w:t>Dosage variables are dummy variables reflecting the presence of either “</w:t>
      </w:r>
      <w:r w:rsidR="0053295A" w:rsidRPr="00904EB1">
        <w:rPr>
          <w:rFonts w:ascii="Times New Roman" w:hAnsi="Times New Roman" w:cs="Times New Roman"/>
          <w:sz w:val="24"/>
          <w:szCs w:val="24"/>
          <w:lang w:val="en-US"/>
        </w:rPr>
        <w:t xml:space="preserve">moderate background TV dosage” or “high fore- and background dosage”. </w:t>
      </w:r>
      <w:r w:rsidRPr="00904EB1">
        <w:rPr>
          <w:rFonts w:ascii="Times New Roman" w:hAnsi="Times New Roman" w:cs="Times New Roman"/>
          <w:sz w:val="24"/>
          <w:szCs w:val="24"/>
          <w:lang w:val="en-US"/>
        </w:rPr>
        <w:t xml:space="preserve">Maternal education: 0 = lower education; maximum at ISCED Level 3 - upper secondary education, 1 = higher education; at least ISCED Level 4 - post-secondary non-tertiary education. Family language: 0 = families in which only German is spoken, 1 = families in which German is not the exclusive language spoken at home. First-born children: 0 = first-born children, 1 = not first-born children. </w:t>
      </w:r>
    </w:p>
    <w:p w14:paraId="2410EC5A" w14:textId="7FFC9A39" w:rsidR="009141E1" w:rsidRPr="00904EB1" w:rsidRDefault="009141E1" w:rsidP="009141E1">
      <w:pPr>
        <w:spacing w:after="0"/>
        <w:rPr>
          <w:rFonts w:ascii="Times New Roman" w:hAnsi="Times New Roman" w:cs="Times New Roman"/>
          <w:b/>
          <w:sz w:val="24"/>
          <w:lang w:val="en-US"/>
        </w:rPr>
      </w:pPr>
      <w:r w:rsidRPr="00904EB1">
        <w:rPr>
          <w:rFonts w:ascii="Times New Roman" w:hAnsi="Times New Roman" w:cs="Times New Roman"/>
          <w:b/>
          <w:sz w:val="24"/>
          <w:lang w:val="en-US"/>
        </w:rPr>
        <w:lastRenderedPageBreak/>
        <w:t>Table S2</w:t>
      </w:r>
    </w:p>
    <w:p w14:paraId="38480832" w14:textId="2C07C5A1" w:rsidR="009141E1" w:rsidRPr="00904EB1" w:rsidRDefault="009141E1" w:rsidP="009141E1">
      <w:pPr>
        <w:spacing w:after="0"/>
        <w:rPr>
          <w:rFonts w:ascii="Times New Roman" w:hAnsi="Times New Roman" w:cs="Times New Roman"/>
          <w:sz w:val="24"/>
          <w:lang w:val="en-US"/>
        </w:rPr>
      </w:pPr>
      <w:r w:rsidRPr="00904EB1">
        <w:rPr>
          <w:rFonts w:ascii="Times New Roman" w:hAnsi="Times New Roman" w:cs="Times New Roman"/>
          <w:sz w:val="24"/>
          <w:lang w:val="en-US"/>
        </w:rPr>
        <w:t>Correlations (Spearman Rho or Kendall’s Tau) of all Digital Ecology Variables.</w:t>
      </w:r>
    </w:p>
    <w:tbl>
      <w:tblPr>
        <w:tblStyle w:val="Tabellenraster"/>
        <w:tblW w:w="1403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69"/>
        <w:gridCol w:w="811"/>
        <w:gridCol w:w="812"/>
        <w:gridCol w:w="812"/>
        <w:gridCol w:w="812"/>
        <w:gridCol w:w="812"/>
        <w:gridCol w:w="812"/>
        <w:gridCol w:w="812"/>
        <w:gridCol w:w="812"/>
        <w:gridCol w:w="812"/>
        <w:gridCol w:w="812"/>
        <w:gridCol w:w="812"/>
      </w:tblGrid>
      <w:tr w:rsidR="009141E1" w:rsidRPr="00904EB1" w14:paraId="413AE6B6" w14:textId="77777777" w:rsidTr="0042127D"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6F354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5C2A87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D8644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8C769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AFA8C0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E99250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9EC241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8F247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77800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77D50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353042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893A54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8F86F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11 </w:t>
            </w:r>
          </w:p>
        </w:tc>
      </w:tr>
      <w:tr w:rsidR="009141E1" w:rsidRPr="00904EB1" w14:paraId="1050192C" w14:textId="77777777" w:rsidTr="0042127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0BB1BA8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</w:tcPr>
          <w:p w14:paraId="3C4E4BF3" w14:textId="77777777" w:rsidR="009141E1" w:rsidRPr="00904EB1" w:rsidRDefault="009141E1" w:rsidP="0042127D">
            <w:pPr>
              <w:pStyle w:val="KeinLeerrau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Frequency - watching TV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480D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0AB7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E3CB6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BD51B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B2F20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B8896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3B18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EED2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D9C5B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43410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E1DF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41E1" w:rsidRPr="00904EB1" w14:paraId="2BB98811" w14:textId="77777777" w:rsidTr="0042127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6BE2664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</w:tcPr>
          <w:p w14:paraId="677B9673" w14:textId="77777777" w:rsidR="009141E1" w:rsidRPr="00904EB1" w:rsidRDefault="009141E1" w:rsidP="0042127D">
            <w:pPr>
              <w:pStyle w:val="KeinLeerrau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Frequency - watching TV (Background)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7AAF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.39*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7BDB8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627D1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24CF4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EDFD1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D3117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102D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7CB5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1FBB8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26D3B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52A6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41E1" w:rsidRPr="00904EB1" w14:paraId="1CD5666F" w14:textId="77777777" w:rsidTr="0042127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07A5C04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</w:tcPr>
          <w:p w14:paraId="7CCF38CA" w14:textId="77777777" w:rsidR="009141E1" w:rsidRPr="00904EB1" w:rsidRDefault="009141E1" w:rsidP="0042127D">
            <w:pPr>
              <w:pStyle w:val="KeinLeerrau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Frequency - smartphone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29006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.22*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C0CB9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0E72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19E9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EAAD9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D416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35FA4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8F22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E2792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0D371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C9A3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41E1" w:rsidRPr="00904EB1" w14:paraId="41A6169D" w14:textId="77777777" w:rsidTr="0042127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41C76F1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</w:tcPr>
          <w:p w14:paraId="1AFE8D9E" w14:textId="77777777" w:rsidR="009141E1" w:rsidRPr="00904EB1" w:rsidRDefault="009141E1" w:rsidP="0042127D">
            <w:pPr>
              <w:pStyle w:val="KeinLeerrau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Duration - watching TV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BB752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.75*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4A539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.21*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34CC8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55CA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0AE96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69F9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60BD2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06390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850E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53DC2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F1504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41E1" w:rsidRPr="00904EB1" w14:paraId="7BBE664B" w14:textId="77777777" w:rsidTr="0042127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1BBE6EE9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</w:tcPr>
          <w:p w14:paraId="73B1AD5E" w14:textId="77777777" w:rsidR="009141E1" w:rsidRPr="00904EB1" w:rsidRDefault="009141E1" w:rsidP="0042127D">
            <w:pPr>
              <w:pStyle w:val="KeinLeerrau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Duration - watching TV (Background)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4EF5B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.25*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F2172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.81*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2CC69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8B941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.25*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7B5A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17721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3F931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B9C3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5253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1F8D6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4109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41E1" w:rsidRPr="00904EB1" w14:paraId="4C416C67" w14:textId="77777777" w:rsidTr="0042127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526756D6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</w:tcPr>
          <w:p w14:paraId="617B38DD" w14:textId="77777777" w:rsidR="009141E1" w:rsidRPr="00904EB1" w:rsidRDefault="009141E1" w:rsidP="0042127D">
            <w:pPr>
              <w:pStyle w:val="KeinLeerrau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Duration - smartphone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1706B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.18*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2958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05CE0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.65*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7D39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.34*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E30D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5474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D6968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18E1B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554B0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EA43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F1911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41E1" w:rsidRPr="00904EB1" w14:paraId="111ABE80" w14:textId="77777777" w:rsidTr="0042127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04E89359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</w:tcPr>
          <w:p w14:paraId="69696E55" w14:textId="77777777" w:rsidR="009141E1" w:rsidRPr="00904EB1" w:rsidRDefault="009141E1" w:rsidP="0042127D">
            <w:pPr>
              <w:pStyle w:val="KeinLeerrau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Intention - education child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AAB24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.21*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44C02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.30*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4D0F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.22*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0ED98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.18*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7A899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.28*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BE141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.19*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D5520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796A6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B390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83391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EE9C4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41E1" w:rsidRPr="00904EB1" w14:paraId="0224AE99" w14:textId="77777777" w:rsidTr="0042127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4A0AF41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</w:tcPr>
          <w:p w14:paraId="2143DE8B" w14:textId="77777777" w:rsidR="009141E1" w:rsidRPr="00904EB1" w:rsidRDefault="009141E1" w:rsidP="0042127D">
            <w:pPr>
              <w:pStyle w:val="KeinLeerrau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Intention - distraction child (to gain more time)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D447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.38*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7D45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.29*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99194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2A64B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.30*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268AE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.25*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6C87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503E7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.62*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36EC4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D115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03DE1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2CECE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41E1" w:rsidRPr="00904EB1" w14:paraId="7747916A" w14:textId="77777777" w:rsidTr="0042127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544ADD80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</w:tcPr>
          <w:p w14:paraId="57206100" w14:textId="77777777" w:rsidR="009141E1" w:rsidRPr="00904EB1" w:rsidRDefault="009141E1" w:rsidP="0042127D">
            <w:pPr>
              <w:pStyle w:val="KeinLeerrau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Intention - distraction child (to relax)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62441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.20*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990A2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.29*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E411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.15*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4BA19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.19*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40C47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.31*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7C64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F4EE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.74*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24F47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.58*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83786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6FCA0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66402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41E1" w:rsidRPr="00904EB1" w14:paraId="1E7B9785" w14:textId="77777777" w:rsidTr="0042127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0FA296E8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</w:tcPr>
          <w:p w14:paraId="6B83FE72" w14:textId="7DAD0A00" w:rsidR="009141E1" w:rsidRPr="00904EB1" w:rsidRDefault="009141E1" w:rsidP="0042127D">
            <w:pPr>
              <w:pStyle w:val="KeinLeerrau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Intention - to calm down the child)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55626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.20*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6B7A9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.22*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0AFA7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.32*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F6AAB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.17*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BE328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.23*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668D8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.32*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11549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.53*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A843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.55*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FCF3B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.60*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DF7AE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3A19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141E1" w:rsidRPr="00904EB1" w14:paraId="7F5FA346" w14:textId="77777777" w:rsidTr="0042127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0670857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</w:tcPr>
          <w:p w14:paraId="25BDBA6B" w14:textId="7265AE90" w:rsidR="009141E1" w:rsidRPr="00904EB1" w:rsidRDefault="009141E1" w:rsidP="0042127D">
            <w:pPr>
              <w:pStyle w:val="KeinLeerrau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Intention - to keep the child busy)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5629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.28*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39B16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.27*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1743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.19*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4E217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.20*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239F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.24*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76A24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.18*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FA8A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.68*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572F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.60*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796D0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.69*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18EC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.67*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FC46F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9141E1" w:rsidRPr="00904EB1" w14:paraId="5EE75638" w14:textId="77777777" w:rsidTr="0042127D"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07A32D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0BBACF" w14:textId="77777777" w:rsidR="009141E1" w:rsidRPr="00904EB1" w:rsidRDefault="009141E1" w:rsidP="0042127D">
            <w:pPr>
              <w:pStyle w:val="KeinLeerraum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Co-viewing (right next to the baby)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0A594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10274E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.32*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C09062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.40*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6FF085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6AEDE4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.24*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3519EC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.30*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304143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.18*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44689A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6DBDCE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1743DB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92EEFE" w14:textId="77777777" w:rsidR="009141E1" w:rsidRPr="00904EB1" w:rsidRDefault="009141E1" w:rsidP="0042127D">
            <w:pPr>
              <w:pStyle w:val="KeinLeerraum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.13</w:t>
            </w:r>
          </w:p>
        </w:tc>
      </w:tr>
    </w:tbl>
    <w:p w14:paraId="27CD4847" w14:textId="66E05843" w:rsidR="00A42C29" w:rsidRPr="00904EB1" w:rsidRDefault="009141E1" w:rsidP="00A42C2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04EB1">
        <w:rPr>
          <w:rFonts w:ascii="Times New Roman" w:hAnsi="Times New Roman" w:cs="Times New Roman"/>
          <w:i/>
          <w:sz w:val="24"/>
          <w:szCs w:val="24"/>
          <w:lang w:val="en-US"/>
        </w:rPr>
        <w:t>Note.</w:t>
      </w:r>
      <w:r w:rsidRPr="00904EB1">
        <w:rPr>
          <w:rFonts w:ascii="Times New Roman" w:hAnsi="Times New Roman" w:cs="Times New Roman"/>
          <w:sz w:val="24"/>
          <w:szCs w:val="24"/>
          <w:lang w:val="en-US"/>
        </w:rPr>
        <w:t xml:space="preserve"> * </w:t>
      </w:r>
      <w:r w:rsidRPr="00904EB1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904EB1">
        <w:rPr>
          <w:rFonts w:ascii="Times New Roman" w:hAnsi="Times New Roman" w:cs="Times New Roman"/>
          <w:sz w:val="24"/>
          <w:szCs w:val="24"/>
          <w:lang w:val="en-US"/>
        </w:rPr>
        <w:t xml:space="preserve"> &lt; .05.</w:t>
      </w:r>
      <w:r w:rsidRPr="00904E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 </w:t>
      </w:r>
      <w:r w:rsidRPr="00904EB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= 150 </w:t>
      </w:r>
      <w:r w:rsidR="001C1A37" w:rsidRPr="00904EB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– 221. </w:t>
      </w:r>
    </w:p>
    <w:p w14:paraId="69F6F964" w14:textId="77777777" w:rsidR="009141E1" w:rsidRPr="00904EB1" w:rsidRDefault="009141E1" w:rsidP="0047782D">
      <w:pPr>
        <w:pStyle w:val="KeinLeerraum"/>
        <w:spacing w:line="480" w:lineRule="auto"/>
        <w:ind w:left="709" w:hanging="709"/>
        <w:rPr>
          <w:rFonts w:ascii="Times New Roman" w:hAnsi="Times New Roman" w:cs="Times New Roman"/>
          <w:b/>
          <w:sz w:val="24"/>
          <w:lang w:val="en-US"/>
        </w:rPr>
      </w:pPr>
      <w:r w:rsidRPr="00904EB1">
        <w:rPr>
          <w:rFonts w:ascii="Times New Roman" w:hAnsi="Times New Roman" w:cs="Times New Roman"/>
          <w:b/>
          <w:sz w:val="24"/>
          <w:lang w:val="en-US"/>
        </w:rPr>
        <w:br w:type="page"/>
      </w:r>
    </w:p>
    <w:p w14:paraId="0C42552F" w14:textId="77777777" w:rsidR="001C1A37" w:rsidRPr="00904EB1" w:rsidRDefault="001C1A37" w:rsidP="0047782D">
      <w:pPr>
        <w:pStyle w:val="KeinLeerraum"/>
        <w:spacing w:line="480" w:lineRule="auto"/>
        <w:ind w:left="709" w:hanging="709"/>
        <w:rPr>
          <w:rFonts w:ascii="Times New Roman" w:hAnsi="Times New Roman" w:cs="Times New Roman"/>
          <w:b/>
          <w:sz w:val="24"/>
          <w:lang w:val="en-US"/>
        </w:rPr>
        <w:sectPr w:rsidR="001C1A37" w:rsidRPr="00904EB1" w:rsidSect="0047782D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711FD8F5" w14:textId="405D5EAF" w:rsidR="001C1A37" w:rsidRPr="00904EB1" w:rsidRDefault="001C1A37" w:rsidP="001C1A37">
      <w:pPr>
        <w:spacing w:after="0" w:line="480" w:lineRule="auto"/>
        <w:rPr>
          <w:rFonts w:ascii="Times New Roman" w:eastAsia="Calibri" w:hAnsi="Times New Roman" w:cs="Times New Roman"/>
          <w:b/>
          <w:kern w:val="0"/>
          <w:sz w:val="24"/>
          <w:lang w:val="en-US"/>
          <w14:ligatures w14:val="none"/>
        </w:rPr>
      </w:pPr>
      <w:r w:rsidRPr="00904EB1">
        <w:rPr>
          <w:rFonts w:ascii="Times New Roman" w:eastAsia="Calibri" w:hAnsi="Times New Roman" w:cs="Times New Roman"/>
          <w:b/>
          <w:kern w:val="0"/>
          <w:sz w:val="24"/>
          <w:lang w:val="en-US"/>
          <w14:ligatures w14:val="none"/>
        </w:rPr>
        <w:lastRenderedPageBreak/>
        <w:t xml:space="preserve">Table S3 </w:t>
      </w:r>
    </w:p>
    <w:p w14:paraId="6DD31893" w14:textId="77777777" w:rsidR="001C1A37" w:rsidRPr="00904EB1" w:rsidRDefault="001C1A37" w:rsidP="001C1A37">
      <w:pPr>
        <w:spacing w:after="0" w:line="480" w:lineRule="auto"/>
        <w:rPr>
          <w:rFonts w:ascii="Times New Roman" w:eastAsia="Calibri" w:hAnsi="Times New Roman" w:cs="Times New Roman"/>
          <w:kern w:val="0"/>
          <w:sz w:val="24"/>
          <w:lang w:val="en-US"/>
          <w14:ligatures w14:val="none"/>
        </w:rPr>
      </w:pPr>
      <w:r w:rsidRPr="00904EB1">
        <w:rPr>
          <w:rFonts w:ascii="Times New Roman" w:eastAsia="Calibri" w:hAnsi="Times New Roman" w:cs="Times New Roman"/>
          <w:kern w:val="0"/>
          <w:sz w:val="24"/>
          <w:lang w:val="en-US"/>
          <w14:ligatures w14:val="none"/>
        </w:rPr>
        <w:t>Correlations (Spearman Rho or Kendall’s Tau) between Media Items and all Study Variables.</w:t>
      </w:r>
    </w:p>
    <w:tbl>
      <w:tblPr>
        <w:tblStyle w:val="Tabellenraster1"/>
        <w:tblW w:w="1321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8"/>
        <w:gridCol w:w="933"/>
        <w:gridCol w:w="933"/>
        <w:gridCol w:w="933"/>
        <w:gridCol w:w="933"/>
        <w:gridCol w:w="933"/>
        <w:gridCol w:w="934"/>
        <w:gridCol w:w="933"/>
        <w:gridCol w:w="933"/>
        <w:gridCol w:w="933"/>
        <w:gridCol w:w="933"/>
        <w:gridCol w:w="933"/>
        <w:gridCol w:w="934"/>
      </w:tblGrid>
      <w:tr w:rsidR="001C1A37" w:rsidRPr="00904EB1" w14:paraId="34101371" w14:textId="77777777" w:rsidTr="00A72572"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62BD0E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FBB374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Frequency </w:t>
            </w:r>
          </w:p>
          <w:p w14:paraId="67203C29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TV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B0D49F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Frequency </w:t>
            </w:r>
          </w:p>
          <w:p w14:paraId="4CD9CEE6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TV (BG)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E3200D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Frequency </w:t>
            </w:r>
            <w:proofErr w:type="gramStart"/>
            <w:r w:rsidRPr="00904EB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Smart-phone</w:t>
            </w:r>
            <w:proofErr w:type="gramEnd"/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516C09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Duration TV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AA82E5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Duration TV (BG)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6C34B5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Duration </w:t>
            </w:r>
            <w:proofErr w:type="gramStart"/>
            <w:r w:rsidRPr="00904EB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Smart-phone</w:t>
            </w:r>
            <w:proofErr w:type="gramEnd"/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2EA8FE" w14:textId="77777777" w:rsidR="001C1A37" w:rsidRPr="00904EB1" w:rsidRDefault="001C1A37" w:rsidP="001C1A37">
            <w:pPr>
              <w:tabs>
                <w:tab w:val="left" w:pos="180"/>
                <w:tab w:val="center" w:pos="305"/>
              </w:tabs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Intention 1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15FCAE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Intention 2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8B61F8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Intention 3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3A613B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Intention 4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B0CAE8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Intention 5 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650224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Co-Viewing</w:t>
            </w:r>
          </w:p>
        </w:tc>
      </w:tr>
      <w:tr w:rsidR="001C1A37" w:rsidRPr="00904EB1" w14:paraId="55CA498C" w14:textId="77777777" w:rsidTr="00A72572"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67C6B356" w14:textId="77777777" w:rsidR="001C1A37" w:rsidRPr="00904EB1" w:rsidRDefault="001C1A37" w:rsidP="001C1A3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Age children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4CDAC98D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007301DD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571B3461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49B556D0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4CD04C3E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6E09C8D4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086A52D9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71F8FC9C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77FFEC32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3015405D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3A52EF8D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1ABCBDCE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.08</w:t>
            </w:r>
          </w:p>
        </w:tc>
      </w:tr>
      <w:tr w:rsidR="001C1A37" w:rsidRPr="00904EB1" w14:paraId="3FFA0243" w14:textId="77777777" w:rsidTr="00A72572"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4C746529" w14:textId="77777777" w:rsidR="001C1A37" w:rsidRPr="00904EB1" w:rsidRDefault="001C1A37" w:rsidP="001C1A3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Female infant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2859C5EA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170A6AB1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05ABC320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2969464B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46BA7068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7977125B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68081F52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1AA68D25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02817DB1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3CBF9A16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1D870CF9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610961CE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.04</w:t>
            </w:r>
          </w:p>
        </w:tc>
      </w:tr>
      <w:tr w:rsidR="001C1A37" w:rsidRPr="00904EB1" w14:paraId="796BA2E0" w14:textId="77777777" w:rsidTr="00A72572"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7535A9CA" w14:textId="77777777" w:rsidR="001C1A37" w:rsidRPr="00904EB1" w:rsidRDefault="001C1A37" w:rsidP="001C1A3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Maternal education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26BFA857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-.21*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21A9D21F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-.17*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0AEEB1CD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0227C457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-.15*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4AA4004B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-.17*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10AC0A0E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330A662C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30FE6A78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2B47582F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6B0ECDB3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31F648EF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5058CADF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-.02</w:t>
            </w:r>
          </w:p>
        </w:tc>
      </w:tr>
      <w:tr w:rsidR="001C1A37" w:rsidRPr="00904EB1" w14:paraId="4DD6A043" w14:textId="77777777" w:rsidTr="00A72572"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315471B9" w14:textId="77777777" w:rsidR="001C1A37" w:rsidRPr="00904EB1" w:rsidRDefault="001C1A37" w:rsidP="001C1A3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Household net income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0F9B93E9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-.30*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5E8612FB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58931002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1CD9FAFD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717E82B7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1D699946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7729D064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-.18*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1A2C94DA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-.19*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3B5720E0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1894F543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2591D48C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-.20*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6693C417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-.04</w:t>
            </w:r>
          </w:p>
        </w:tc>
      </w:tr>
      <w:tr w:rsidR="001C1A37" w:rsidRPr="00904EB1" w14:paraId="47D3A6E0" w14:textId="77777777" w:rsidTr="00A72572"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3DCF187C" w14:textId="77777777" w:rsidR="001C1A37" w:rsidRPr="00904EB1" w:rsidRDefault="001C1A37" w:rsidP="001C1A3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Family language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4CEB2756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-.24*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7450E35C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5E2F2772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-.16*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52093753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-.19*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469C4F1B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7593A47C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-.16*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3C1A158B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-.20*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4FB94FEF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133C66E2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0F43A487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-.18*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310B79E7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-.16*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205068DD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-.08</w:t>
            </w:r>
          </w:p>
        </w:tc>
      </w:tr>
      <w:tr w:rsidR="001C1A37" w:rsidRPr="00904EB1" w14:paraId="11501B94" w14:textId="77777777" w:rsidTr="00A72572"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1DB5A8E2" w14:textId="77777777" w:rsidR="001C1A37" w:rsidRPr="00904EB1" w:rsidRDefault="001C1A37" w:rsidP="001C1A3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Single parenthood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5D1CA0D8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2E5367E5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50C58578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449E3F29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05E9D753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.11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76F62CF1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5D2716AE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3F9DF83D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2A490CA3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4F767FD6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.10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10131E8B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48878041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-.10</w:t>
            </w:r>
          </w:p>
        </w:tc>
      </w:tr>
      <w:tr w:rsidR="001C1A37" w:rsidRPr="00904EB1" w14:paraId="4E931E79" w14:textId="77777777" w:rsidTr="00A72572"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493EA7B3" w14:textId="77777777" w:rsidR="001C1A37" w:rsidRPr="00904EB1" w:rsidRDefault="001C1A37" w:rsidP="001C1A3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First-born </w:t>
            </w:r>
            <w:proofErr w:type="spellStart"/>
            <w:r w:rsidRPr="00904EB1">
              <w:rPr>
                <w:rFonts w:ascii="Times New Roman" w:eastAsia="Calibri" w:hAnsi="Times New Roman" w:cs="Times New Roman"/>
                <w:sz w:val="18"/>
                <w:szCs w:val="18"/>
              </w:rPr>
              <w:t>children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03B45AF1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18C05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565B1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.13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288B3B40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CDB26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6B1FEC8F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.17*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42C32D26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54A7F248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4A068813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779F2B86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30559FBA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5FDD79B6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.10</w:t>
            </w:r>
          </w:p>
        </w:tc>
      </w:tr>
      <w:tr w:rsidR="001C1A37" w:rsidRPr="00904EB1" w14:paraId="18226785" w14:textId="77777777" w:rsidTr="00A72572"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7D04DC3F" w14:textId="77777777" w:rsidR="001C1A37" w:rsidRPr="00904EB1" w:rsidRDefault="001C1A37" w:rsidP="001C1A3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Maternal depression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26A5A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.33*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6D623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1D594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B78F0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.24*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B77CB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23BF49BD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7C7CAAD4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55B278AE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.11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3ACC9A2E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5643B0EC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7DE7423F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.11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2BE55609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-.09</w:t>
            </w:r>
          </w:p>
        </w:tc>
      </w:tr>
      <w:tr w:rsidR="001C1A37" w:rsidRPr="00904EB1" w14:paraId="5A2EC12E" w14:textId="77777777" w:rsidTr="00A72572"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7AEA2165" w14:textId="77777777" w:rsidR="001C1A37" w:rsidRPr="00904EB1" w:rsidRDefault="001C1A37" w:rsidP="001C1A3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Presence of stressors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031015DB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33745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C1B33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C48CC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188B6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3CE67659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70571211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575CF8EE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24C6ABE3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74BCECBE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0ED32798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55A29B5A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-.03</w:t>
            </w:r>
          </w:p>
        </w:tc>
      </w:tr>
      <w:tr w:rsidR="001C1A37" w:rsidRPr="00904EB1" w14:paraId="1C98C609" w14:textId="77777777" w:rsidTr="00A72572"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4EB5FAB8" w14:textId="77777777" w:rsidR="001C1A37" w:rsidRPr="00904EB1" w:rsidRDefault="001C1A37" w:rsidP="001C1A3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Absence of </w:t>
            </w:r>
            <w:proofErr w:type="spellStart"/>
            <w:r w:rsidRPr="00904EB1">
              <w:rPr>
                <w:rFonts w:ascii="Times New Roman" w:eastAsia="Calibri" w:hAnsi="Times New Roman" w:cs="Times New Roman"/>
                <w:sz w:val="18"/>
                <w:szCs w:val="18"/>
              </w:rPr>
              <w:t>partnership</w:t>
            </w:r>
            <w:proofErr w:type="spellEnd"/>
            <w:r w:rsidRPr="00904E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04EB1">
              <w:rPr>
                <w:rFonts w:ascii="Times New Roman" w:eastAsia="Calibri" w:hAnsi="Times New Roman" w:cs="Times New Roman"/>
                <w:sz w:val="18"/>
                <w:szCs w:val="18"/>
              </w:rPr>
              <w:t>conflicts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36604C19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-.19*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41A19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A01B4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04150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67B9E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0BF14946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4294B30F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5DA61BDE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-.17*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4887F02F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2216216E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-.19*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460D3115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0320CE58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.00</w:t>
            </w:r>
          </w:p>
        </w:tc>
      </w:tr>
      <w:tr w:rsidR="001C1A37" w:rsidRPr="00904EB1" w14:paraId="236C6E9F" w14:textId="77777777" w:rsidTr="00A72572"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2BF2065D" w14:textId="77777777" w:rsidR="001C1A37" w:rsidRPr="00904EB1" w:rsidRDefault="001C1A37" w:rsidP="001C1A3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Partnership </w:t>
            </w:r>
            <w:proofErr w:type="spellStart"/>
            <w:r w:rsidRPr="00904EB1">
              <w:rPr>
                <w:rFonts w:ascii="Times New Roman" w:eastAsia="Calibri" w:hAnsi="Times New Roman" w:cs="Times New Roman"/>
                <w:sz w:val="18"/>
                <w:szCs w:val="18"/>
              </w:rPr>
              <w:t>satisfaction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7EEAE603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70531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EE545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E51F1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A8E7F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66E99964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2AAE89D0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04E9CD67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-.18*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18799DEB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-.17*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0CAC0E60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3FB02FB9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6523A48C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.10</w:t>
            </w:r>
          </w:p>
        </w:tc>
      </w:tr>
      <w:tr w:rsidR="001C1A37" w:rsidRPr="00904EB1" w14:paraId="6ACC9A28" w14:textId="77777777" w:rsidTr="00A72572"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11DC827C" w14:textId="77777777" w:rsidR="001C1A37" w:rsidRPr="00904EB1" w:rsidRDefault="001C1A37" w:rsidP="001C1A3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Sensitivity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538695C7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CDF1D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843FC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4FC7B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6BDBF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410A11AB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3A549953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5A8AD493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1B09F9ED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68C5A980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02047A61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-.30*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00D79DC7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.04</w:t>
            </w:r>
          </w:p>
        </w:tc>
      </w:tr>
      <w:tr w:rsidR="001C1A37" w:rsidRPr="00904EB1" w14:paraId="2A4DE6D7" w14:textId="77777777" w:rsidTr="00A72572"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4642F094" w14:textId="77777777" w:rsidR="001C1A37" w:rsidRPr="00904EB1" w:rsidRDefault="001C1A37" w:rsidP="001C1A3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Stimulation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111434C3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8CBE5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2ECBA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127081ED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51939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6D15550E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.22*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666CE083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79EDF2A7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3882F48B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12EC465A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0D53939C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5A5281E4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-.01</w:t>
            </w:r>
          </w:p>
        </w:tc>
      </w:tr>
      <w:tr w:rsidR="001C1A37" w:rsidRPr="00904EB1" w14:paraId="6C4D6F8B" w14:textId="77777777" w:rsidTr="00A72572"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099D85E0" w14:textId="77777777" w:rsidR="001C1A37" w:rsidRPr="00904EB1" w:rsidRDefault="001C1A37" w:rsidP="001C1A3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Picture book reading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7B258597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-.23*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2D9EE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F64D6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C5CBB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E367F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51FD6154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.19*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008BC064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0C606CE3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DE88D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F5561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3B4B5ED4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5581B6C4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.03</w:t>
            </w:r>
          </w:p>
        </w:tc>
      </w:tr>
      <w:tr w:rsidR="001C1A37" w:rsidRPr="00904EB1" w14:paraId="30195C82" w14:textId="77777777" w:rsidTr="00A72572"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71BD0860" w14:textId="77777777" w:rsidR="001C1A37" w:rsidRPr="00904EB1" w:rsidRDefault="001C1A37" w:rsidP="001C1A3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Singing together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7BF745D4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ED910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A2F2C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0AE8F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57C4A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15FE02A5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4CB82CA9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50963C7D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B733C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086E3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-.19*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55636DE2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-.22*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627B5283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.11</w:t>
            </w:r>
          </w:p>
        </w:tc>
      </w:tr>
      <w:tr w:rsidR="001C1A37" w:rsidRPr="00904EB1" w14:paraId="1D3A0B86" w14:textId="77777777" w:rsidTr="00A72572"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57FEB6CD" w14:textId="77777777" w:rsidR="001C1A37" w:rsidRPr="00904EB1" w:rsidRDefault="001C1A37" w:rsidP="001C1A3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Nursery rhymes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61B7AC90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40533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85D27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A8307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15F90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3C4BDDBF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4586B856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5C5A8DD0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F44D9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0FBF9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04CF2959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1A71DD0D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.02</w:t>
            </w:r>
          </w:p>
        </w:tc>
      </w:tr>
      <w:tr w:rsidR="001C1A37" w:rsidRPr="00904EB1" w14:paraId="23A72CB5" w14:textId="77777777" w:rsidTr="00A72572"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56D8D850" w14:textId="77777777" w:rsidR="001C1A37" w:rsidRPr="00904EB1" w:rsidRDefault="001C1A37" w:rsidP="001C1A3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04EB1">
              <w:rPr>
                <w:rFonts w:ascii="Times New Roman" w:eastAsia="Calibri" w:hAnsi="Times New Roman" w:cs="Times New Roman"/>
                <w:sz w:val="18"/>
                <w:szCs w:val="18"/>
              </w:rPr>
              <w:t>Pretend</w:t>
            </w:r>
            <w:proofErr w:type="spellEnd"/>
            <w:r w:rsidRPr="00904E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04EB1">
              <w:rPr>
                <w:rFonts w:ascii="Times New Roman" w:eastAsia="Calibri" w:hAnsi="Times New Roman" w:cs="Times New Roman"/>
                <w:sz w:val="18"/>
                <w:szCs w:val="18"/>
              </w:rPr>
              <w:t>games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57EF5D96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62C3F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</w:rPr>
              <w:t>-.10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C1DD0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0A5DA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</w:rPr>
              <w:t>-.02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78E9C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</w:rPr>
              <w:t>-.08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3A26DE86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</w:rPr>
              <w:t>-.07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00338B15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</w:rPr>
              <w:t>-.11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546B5448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</w:rPr>
              <w:t>-.14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D3C14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</w:rPr>
              <w:t>-.14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69F0A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</w:rPr>
              <w:t>-.15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154FF8F5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</w:rPr>
              <w:t>-.10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380E9CEE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</w:rPr>
              <w:t>-.01</w:t>
            </w:r>
          </w:p>
        </w:tc>
      </w:tr>
      <w:tr w:rsidR="001C1A37" w:rsidRPr="00904EB1" w14:paraId="7186FCC4" w14:textId="77777777" w:rsidTr="00A72572"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6AD1DA" w14:textId="77777777" w:rsidR="001C1A37" w:rsidRPr="00904EB1" w:rsidRDefault="001C1A37" w:rsidP="001C1A3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4EB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Receptive vocabulary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017795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-.28*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554B5E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-.21*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3956DA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C5ACDA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-.29*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852838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64E474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9D167F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74F69A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-.22*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256482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8DC516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CED27B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6D8B54" w14:textId="77777777" w:rsidR="001C1A37" w:rsidRPr="00904EB1" w:rsidRDefault="001C1A37" w:rsidP="001C1A3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-.07</w:t>
            </w:r>
          </w:p>
        </w:tc>
      </w:tr>
    </w:tbl>
    <w:p w14:paraId="629BD094" w14:textId="77777777" w:rsidR="001C1A37" w:rsidRPr="00904EB1" w:rsidRDefault="001C1A37" w:rsidP="001C1A37">
      <w:pPr>
        <w:spacing w:after="120" w:line="240" w:lineRule="auto"/>
        <w:contextualSpacing/>
        <w:rPr>
          <w:rFonts w:ascii="Calibri" w:eastAsia="Calibri" w:hAnsi="Calibri" w:cs="Times New Roman"/>
          <w:kern w:val="0"/>
          <w:lang w:val="en-US"/>
          <w14:ligatures w14:val="none"/>
        </w:rPr>
      </w:pPr>
      <w:r w:rsidRPr="00904EB1">
        <w:rPr>
          <w:rFonts w:ascii="Times New Roman" w:eastAsia="Calibri" w:hAnsi="Times New Roman" w:cs="Times New Roman"/>
          <w:iCs/>
          <w:kern w:val="0"/>
          <w:sz w:val="24"/>
          <w:szCs w:val="24"/>
          <w:lang w:val="en-US"/>
          <w14:ligatures w14:val="none"/>
        </w:rPr>
        <w:t xml:space="preserve">Note. * </w:t>
      </w:r>
      <w:r w:rsidRPr="00904EB1">
        <w:rPr>
          <w:rFonts w:ascii="Times New Roman" w:eastAsia="Calibri" w:hAnsi="Times New Roman" w:cs="Times New Roman"/>
          <w:i/>
          <w:kern w:val="0"/>
          <w:sz w:val="24"/>
          <w:szCs w:val="24"/>
          <w:lang w:val="en-US"/>
          <w14:ligatures w14:val="none"/>
        </w:rPr>
        <w:t>p</w:t>
      </w:r>
      <w:r w:rsidRPr="00904EB1">
        <w:rPr>
          <w:rFonts w:ascii="Times New Roman" w:eastAsia="Calibri" w:hAnsi="Times New Roman" w:cs="Times New Roman"/>
          <w:iCs/>
          <w:kern w:val="0"/>
          <w:sz w:val="24"/>
          <w:szCs w:val="24"/>
          <w:lang w:val="en-US"/>
          <w14:ligatures w14:val="none"/>
        </w:rPr>
        <w:t xml:space="preserve"> &lt; .05. </w:t>
      </w:r>
      <w:r w:rsidRPr="00904EB1">
        <w:rPr>
          <w:rFonts w:ascii="Times New Roman" w:eastAsia="Calibri" w:hAnsi="Times New Roman" w:cs="Times New Roman"/>
          <w:i/>
          <w:kern w:val="0"/>
          <w:sz w:val="24"/>
          <w:szCs w:val="24"/>
          <w:lang w:val="en-US"/>
          <w14:ligatures w14:val="none"/>
        </w:rPr>
        <w:t>N</w:t>
      </w:r>
      <w:r w:rsidRPr="00904EB1">
        <w:rPr>
          <w:rFonts w:ascii="Times New Roman" w:eastAsia="Calibri" w:hAnsi="Times New Roman" w:cs="Times New Roman"/>
          <w:iCs/>
          <w:kern w:val="0"/>
          <w:sz w:val="24"/>
          <w:szCs w:val="24"/>
          <w:lang w:val="en-US"/>
          <w14:ligatures w14:val="none"/>
        </w:rPr>
        <w:t xml:space="preserve"> = 136 - 221. TV (BG) = Watching TV (Background). Maternal education: 0 = lower education; maximum at ISCED Level 3 - upper secondary education, 1 = higher education; at least ISCED Level 4 - post-secondary non-tertiary education. Family language: 0 = families in which only German is spoken, 1 = families in which German is not the exclusive language spoken at home. First-born children: 0 = first-born children, 1 = not first-born children. Intention 1: Education child. Intention 2: Distraction child (to gain more time). Intention 3: Distraction child (to relax). Intention 4: To calm down the child. Intention 5:</w:t>
      </w:r>
      <w:r w:rsidRPr="00904EB1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904EB1">
        <w:rPr>
          <w:rFonts w:ascii="Times New Roman" w:eastAsia="Calibri" w:hAnsi="Times New Roman" w:cs="Times New Roman"/>
          <w:iCs/>
          <w:kern w:val="0"/>
          <w:sz w:val="24"/>
          <w:szCs w:val="24"/>
          <w:lang w:val="en-US"/>
          <w14:ligatures w14:val="none"/>
        </w:rPr>
        <w:t xml:space="preserve">To keep the child busy. </w:t>
      </w:r>
    </w:p>
    <w:p w14:paraId="515C03EE" w14:textId="77777777" w:rsidR="001C1A37" w:rsidRPr="00904EB1" w:rsidRDefault="001C1A37" w:rsidP="0047782D">
      <w:pPr>
        <w:pStyle w:val="KeinLeerraum"/>
        <w:spacing w:line="480" w:lineRule="auto"/>
        <w:ind w:left="709" w:hanging="709"/>
        <w:rPr>
          <w:rFonts w:ascii="Times New Roman" w:hAnsi="Times New Roman" w:cs="Times New Roman"/>
          <w:b/>
          <w:sz w:val="24"/>
          <w:lang w:val="en-US"/>
        </w:rPr>
        <w:sectPr w:rsidR="001C1A37" w:rsidRPr="00904EB1" w:rsidSect="0047782D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1E02D67F" w14:textId="47A6E23F" w:rsidR="0047782D" w:rsidRPr="00904EB1" w:rsidRDefault="0047782D" w:rsidP="0047782D">
      <w:pPr>
        <w:pStyle w:val="KeinLeerraum"/>
        <w:spacing w:line="480" w:lineRule="auto"/>
        <w:ind w:left="709" w:hanging="709"/>
        <w:rPr>
          <w:rFonts w:ascii="Times New Roman" w:hAnsi="Times New Roman" w:cs="Times New Roman"/>
          <w:iCs/>
          <w:sz w:val="24"/>
          <w:lang w:val="en-US"/>
        </w:rPr>
      </w:pPr>
      <w:r w:rsidRPr="00904EB1">
        <w:rPr>
          <w:rFonts w:ascii="Times New Roman" w:hAnsi="Times New Roman" w:cs="Times New Roman"/>
          <w:b/>
          <w:sz w:val="24"/>
          <w:lang w:val="en-US"/>
        </w:rPr>
        <w:lastRenderedPageBreak/>
        <w:t>Table S</w:t>
      </w:r>
      <w:r w:rsidR="001C1A37" w:rsidRPr="00904EB1">
        <w:rPr>
          <w:rFonts w:ascii="Times New Roman" w:hAnsi="Times New Roman" w:cs="Times New Roman"/>
          <w:b/>
          <w:sz w:val="24"/>
          <w:lang w:val="en-US"/>
        </w:rPr>
        <w:t>4</w:t>
      </w:r>
    </w:p>
    <w:p w14:paraId="6DEB8D3E" w14:textId="77777777" w:rsidR="0047782D" w:rsidRPr="00904EB1" w:rsidRDefault="0047782D" w:rsidP="0047782D">
      <w:pPr>
        <w:pStyle w:val="KeinLeerraum"/>
        <w:spacing w:line="480" w:lineRule="auto"/>
        <w:ind w:left="709" w:hanging="709"/>
        <w:rPr>
          <w:rFonts w:ascii="Times New Roman" w:hAnsi="Times New Roman" w:cs="Times New Roman"/>
          <w:b/>
          <w:sz w:val="24"/>
          <w:lang w:val="en-US"/>
        </w:rPr>
      </w:pPr>
      <w:r w:rsidRPr="00904EB1">
        <w:rPr>
          <w:rFonts w:ascii="Times New Roman" w:hAnsi="Times New Roman" w:cs="Times New Roman"/>
          <w:iCs/>
          <w:sz w:val="24"/>
          <w:lang w:val="en-US"/>
        </w:rPr>
        <w:t>Comparisons of Means and Frequencies of Family Environment Variables between Zero Dosage and Moderate Dosage Group.</w:t>
      </w:r>
    </w:p>
    <w:p w14:paraId="00966BD4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ellenraster"/>
        <w:tblpPr w:leftFromText="141" w:rightFromText="141" w:vertAnchor="page" w:horzAnchor="margin" w:tblpY="2809"/>
        <w:tblW w:w="1141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2055"/>
        <w:gridCol w:w="2056"/>
        <w:gridCol w:w="2056"/>
      </w:tblGrid>
      <w:tr w:rsidR="0047782D" w:rsidRPr="00904EB1" w14:paraId="3EF7E6E9" w14:textId="77777777" w:rsidTr="008F63DA"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B35180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Variables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3D390E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Zero dosage</w:t>
            </w:r>
          </w:p>
          <w:p w14:paraId="2DC28D1A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904EB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53)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FF4A1A" w14:textId="454C0259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Moderate </w:t>
            </w:r>
            <w:r w:rsidR="00FD1BDF"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background TV </w:t>
            </w: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dosage</w:t>
            </w:r>
          </w:p>
          <w:p w14:paraId="35CA82A4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904EB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115)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029416" w14:textId="7ACFAE18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Difference (Zero Dosage vs.</w:t>
            </w:r>
            <w:r w:rsidR="00FD1BDF"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Moderate Dosage)</w:t>
            </w:r>
          </w:p>
        </w:tc>
      </w:tr>
      <w:tr w:rsidR="0047782D" w:rsidRPr="00904EB1" w14:paraId="34C9A9D9" w14:textId="77777777" w:rsidTr="008F63D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47624718" w14:textId="77777777" w:rsidR="0047782D" w:rsidRPr="00904EB1" w:rsidRDefault="0047782D" w:rsidP="008F63DA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 mother</w:t>
            </w:r>
            <w:proofErr w:type="gramEnd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(in years)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204E4461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33.4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75A1FCD9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32.1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626E1933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n.s</w:t>
            </w:r>
            <w:proofErr w:type="spellEnd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47782D" w:rsidRPr="00904EB1" w14:paraId="23ECD2F6" w14:textId="77777777" w:rsidTr="008F63D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3785A806" w14:textId="77777777" w:rsidR="0047782D" w:rsidRPr="00904EB1" w:rsidRDefault="0047782D" w:rsidP="008F63DA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Maternal education 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1D8BBEE1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52.8%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15268945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39.6%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026CD325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</w:t>
            </w: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.10*</w:t>
            </w:r>
          </w:p>
        </w:tc>
      </w:tr>
      <w:tr w:rsidR="0047782D" w:rsidRPr="00904EB1" w14:paraId="70B3727B" w14:textId="77777777" w:rsidTr="008F63D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4F65FAC4" w14:textId="77777777" w:rsidR="0047782D" w:rsidRPr="00904EB1" w:rsidRDefault="0047782D" w:rsidP="008F63DA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Household income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1652020E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3294€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6325862F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2852€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3199B4A2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</w:t>
            </w: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.10*</w:t>
            </w:r>
          </w:p>
        </w:tc>
      </w:tr>
      <w:tr w:rsidR="0047782D" w:rsidRPr="00904EB1" w14:paraId="333C73F2" w14:textId="77777777" w:rsidTr="008F63D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370E3F5E" w14:textId="77777777" w:rsidR="0047782D" w:rsidRPr="00904EB1" w:rsidRDefault="0047782D" w:rsidP="008F63DA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Single parenthood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38A1CD98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9.8%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32590EE5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7.1 %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1D9D3665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n.s</w:t>
            </w:r>
            <w:proofErr w:type="spellEnd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47782D" w:rsidRPr="00904EB1" w14:paraId="38AA4C18" w14:textId="77777777" w:rsidTr="008F63DA"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8C7AF" w14:textId="77777777" w:rsidR="0047782D" w:rsidRPr="00904EB1" w:rsidRDefault="0047782D" w:rsidP="008F63DA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First-born children 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5143F6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62.2%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A927D5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50.4%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69ECB2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n.s</w:t>
            </w:r>
            <w:proofErr w:type="spellEnd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47782D" w:rsidRPr="00904EB1" w14:paraId="71E82058" w14:textId="77777777" w:rsidTr="008F63DA"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360FFA" w14:textId="77777777" w:rsidR="0047782D" w:rsidRPr="00904EB1" w:rsidRDefault="0047782D" w:rsidP="008F63DA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Maternal depression (0 to 30)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0FF32A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5.41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F06A25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5.46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25101D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n.s</w:t>
            </w:r>
            <w:proofErr w:type="spellEnd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47782D" w:rsidRPr="00904EB1" w14:paraId="44CC53D4" w14:textId="77777777" w:rsidTr="008F63D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12DBAD0" w14:textId="728300C4" w:rsidR="0047782D" w:rsidRPr="00904EB1" w:rsidRDefault="00790250" w:rsidP="008F63DA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Subjective strain </w:t>
            </w:r>
            <w:r w:rsidR="0047782D"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 to 21)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0264BEAB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6.75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6DF35865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6.6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2B931654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n.s</w:t>
            </w:r>
            <w:proofErr w:type="spellEnd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47782D" w:rsidRPr="00904EB1" w14:paraId="1D60D844" w14:textId="77777777" w:rsidTr="008F63D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DB8D882" w14:textId="332A7DD4" w:rsidR="0047782D" w:rsidRPr="00904EB1" w:rsidRDefault="00A11590" w:rsidP="008F63DA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Absence of p</w:t>
            </w:r>
            <w:r w:rsidR="0047782D"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artnership conflicts (9 to 36) 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6756F407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16.07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0DDC93AD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15.95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621A133C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n.s</w:t>
            </w:r>
            <w:proofErr w:type="spellEnd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47782D" w:rsidRPr="00904EB1" w14:paraId="4A5387E9" w14:textId="77777777" w:rsidTr="008F63DA"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5558A9" w14:textId="77777777" w:rsidR="0047782D" w:rsidRPr="00904EB1" w:rsidRDefault="0047782D" w:rsidP="008F63DA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Partnership satisfaction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370877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4.05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4C7222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3.91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C33EF8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n.s</w:t>
            </w:r>
            <w:proofErr w:type="spellEnd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47782D" w:rsidRPr="00904EB1" w14:paraId="545EE901" w14:textId="77777777" w:rsidTr="008F63DA"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91CAFE" w14:textId="77777777" w:rsidR="0047782D" w:rsidRPr="00904EB1" w:rsidRDefault="0047782D" w:rsidP="008F63DA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Sensitivity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25217A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4.14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822FCC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4.10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706852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n.s</w:t>
            </w:r>
            <w:proofErr w:type="spellEnd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47782D" w:rsidRPr="00904EB1" w14:paraId="50B92F54" w14:textId="77777777" w:rsidTr="008F63D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81DB5AF" w14:textId="77777777" w:rsidR="0047782D" w:rsidRPr="00904EB1" w:rsidRDefault="0047782D" w:rsidP="008F63DA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Stimulation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06CFF11D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3.16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7261A6A5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3.37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2743023A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n.s</w:t>
            </w:r>
            <w:proofErr w:type="spellEnd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47782D" w:rsidRPr="00904EB1" w14:paraId="2215018D" w14:textId="77777777" w:rsidTr="008F63D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B59958F" w14:textId="77777777" w:rsidR="0047782D" w:rsidRPr="00904EB1" w:rsidRDefault="0047782D" w:rsidP="008F63DA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Picture book reading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66CB8C4D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4.27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29D261D5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4.01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06FFE586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n.s</w:t>
            </w:r>
            <w:proofErr w:type="spellEnd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47782D" w:rsidRPr="00904EB1" w14:paraId="7FAD448E" w14:textId="77777777" w:rsidTr="008F63D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1AE936B9" w14:textId="77777777" w:rsidR="0047782D" w:rsidRPr="00904EB1" w:rsidRDefault="0047782D" w:rsidP="008F63DA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Singing together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7FE50908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4.49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10987018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4.27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431109AF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n.s</w:t>
            </w:r>
            <w:proofErr w:type="spellEnd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47782D" w:rsidRPr="00904EB1" w14:paraId="7141B521" w14:textId="77777777" w:rsidTr="0094674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352BEE74" w14:textId="77777777" w:rsidR="0047782D" w:rsidRPr="00904EB1" w:rsidRDefault="0047782D" w:rsidP="008F63DA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Playing nursery rhyme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71679D26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3.84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2F049FCF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3.66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5F739C58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n.s</w:t>
            </w:r>
            <w:proofErr w:type="spellEnd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47782D" w:rsidRPr="00904EB1" w14:paraId="13D47BE0" w14:textId="77777777" w:rsidTr="0094674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00CEB90A" w14:textId="77777777" w:rsidR="0047782D" w:rsidRPr="00904EB1" w:rsidRDefault="0047782D" w:rsidP="008F63DA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Playing pretend games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159D6677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3.68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52708EB0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3.32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431EE8C4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n.s</w:t>
            </w:r>
            <w:proofErr w:type="spellEnd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7D5030" w:rsidRPr="00904EB1" w14:paraId="35B9E86F" w14:textId="77777777" w:rsidTr="0094674B"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F2655E" w14:textId="3A0CA1F8" w:rsidR="007D5030" w:rsidRPr="00904EB1" w:rsidRDefault="007D5030" w:rsidP="007D5030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 family language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278052" w14:textId="11AE873B" w:rsidR="007D5030" w:rsidRPr="00904EB1" w:rsidRDefault="007D5030" w:rsidP="007D5030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38.3%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7293F8" w14:textId="6F8697A1" w:rsidR="007D5030" w:rsidRPr="00904EB1" w:rsidRDefault="007D5030" w:rsidP="007D5030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38.2 %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A37B31" w14:textId="1973FA58" w:rsidR="007D5030" w:rsidRPr="00904EB1" w:rsidRDefault="007D5030" w:rsidP="007D5030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n.s</w:t>
            </w:r>
            <w:proofErr w:type="spellEnd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7D5030" w:rsidRPr="00904EB1" w14:paraId="44C577A5" w14:textId="77777777" w:rsidTr="008F63DA"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A0FD97" w14:textId="77777777" w:rsidR="007D5030" w:rsidRPr="00904EB1" w:rsidRDefault="007D5030" w:rsidP="007D5030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Receptive vocabulary (ELFRA)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2D730F" w14:textId="77777777" w:rsidR="007D5030" w:rsidRPr="00904EB1" w:rsidRDefault="007D5030" w:rsidP="007D5030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100.29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A3BAD3" w14:textId="77777777" w:rsidR="007D5030" w:rsidRPr="00904EB1" w:rsidRDefault="007D5030" w:rsidP="007D5030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99.8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430938" w14:textId="77777777" w:rsidR="007D5030" w:rsidRPr="00904EB1" w:rsidRDefault="007D5030" w:rsidP="007D5030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n.s</w:t>
            </w:r>
            <w:proofErr w:type="spellEnd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14:paraId="668BC7A9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B778C9E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45A444B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5FAC23F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1FFAABED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6EA2700C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68B16B1A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7966B044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73850926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51BCFF19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5A934B81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5FC48381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10F5DE6F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4362F163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45D32B1F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512A1B07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575BC26B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763E6BC5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53B949CB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0650D9E0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66C313C8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  <w:sectPr w:rsidR="0047782D" w:rsidRPr="00904EB1" w:rsidSect="0047782D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  <w:r w:rsidRPr="00904EB1">
        <w:rPr>
          <w:rFonts w:ascii="Times New Roman" w:hAnsi="Times New Roman" w:cs="Times New Roman"/>
          <w:i/>
          <w:iCs/>
          <w:sz w:val="24"/>
          <w:szCs w:val="24"/>
          <w:lang w:val="en-US"/>
        </w:rPr>
        <w:t>Note.</w:t>
      </w:r>
      <w:r w:rsidRPr="00904E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4EB1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Pr="00904EB1">
        <w:rPr>
          <w:rFonts w:ascii="Times New Roman" w:hAnsi="Times New Roman" w:cs="Times New Roman"/>
          <w:sz w:val="24"/>
          <w:szCs w:val="24"/>
          <w:lang w:val="en-US"/>
        </w:rPr>
        <w:t xml:space="preserve"> = 168.</w:t>
      </w:r>
    </w:p>
    <w:p w14:paraId="64DABC57" w14:textId="0712AD39" w:rsidR="0047782D" w:rsidRPr="00904EB1" w:rsidRDefault="0047782D" w:rsidP="0047782D">
      <w:pPr>
        <w:pStyle w:val="KeinLeerraum"/>
        <w:spacing w:line="480" w:lineRule="auto"/>
        <w:ind w:left="709" w:hanging="709"/>
        <w:rPr>
          <w:rFonts w:ascii="Times New Roman" w:hAnsi="Times New Roman" w:cs="Times New Roman"/>
          <w:iCs/>
          <w:sz w:val="24"/>
          <w:lang w:val="en-US"/>
        </w:rPr>
      </w:pPr>
      <w:r w:rsidRPr="00904EB1">
        <w:rPr>
          <w:rFonts w:ascii="Times New Roman" w:hAnsi="Times New Roman" w:cs="Times New Roman"/>
          <w:b/>
          <w:sz w:val="24"/>
          <w:lang w:val="en-US"/>
        </w:rPr>
        <w:lastRenderedPageBreak/>
        <w:t>Table S</w:t>
      </w:r>
      <w:r w:rsidR="001C1A37" w:rsidRPr="00904EB1">
        <w:rPr>
          <w:rFonts w:ascii="Times New Roman" w:hAnsi="Times New Roman" w:cs="Times New Roman"/>
          <w:b/>
          <w:sz w:val="24"/>
          <w:lang w:val="en-US"/>
        </w:rPr>
        <w:t>5</w:t>
      </w:r>
    </w:p>
    <w:p w14:paraId="367849E5" w14:textId="77777777" w:rsidR="0047782D" w:rsidRPr="00904EB1" w:rsidRDefault="0047782D" w:rsidP="0047782D">
      <w:pPr>
        <w:pStyle w:val="KeinLeerraum"/>
        <w:spacing w:line="480" w:lineRule="auto"/>
        <w:ind w:left="709" w:hanging="709"/>
        <w:rPr>
          <w:rFonts w:ascii="Times New Roman" w:hAnsi="Times New Roman" w:cs="Times New Roman"/>
          <w:b/>
          <w:sz w:val="24"/>
          <w:lang w:val="en-US"/>
        </w:rPr>
      </w:pPr>
      <w:r w:rsidRPr="00904EB1">
        <w:rPr>
          <w:rFonts w:ascii="Times New Roman" w:hAnsi="Times New Roman" w:cs="Times New Roman"/>
          <w:iCs/>
          <w:sz w:val="24"/>
          <w:lang w:val="en-US"/>
        </w:rPr>
        <w:t>Comparisons of Means and Frequencies of Family Environment Variables between Moderate Dosage and High Dosage Group.</w:t>
      </w:r>
    </w:p>
    <w:p w14:paraId="3FB7AC6F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ellenraster"/>
        <w:tblpPr w:leftFromText="141" w:rightFromText="141" w:vertAnchor="page" w:horzAnchor="margin" w:tblpY="2809"/>
        <w:tblW w:w="1141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2055"/>
        <w:gridCol w:w="2055"/>
        <w:gridCol w:w="2056"/>
      </w:tblGrid>
      <w:tr w:rsidR="0047782D" w:rsidRPr="001E0BD1" w14:paraId="07168923" w14:textId="77777777" w:rsidTr="008F63DA"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5EFACA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Variables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92E205" w14:textId="3182D5A6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Moderate </w:t>
            </w:r>
            <w:r w:rsidR="00FD1BDF"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background TV </w:t>
            </w: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dosage</w:t>
            </w:r>
          </w:p>
          <w:p w14:paraId="13F5DB85" w14:textId="6A2BBBF9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(n = 115)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10917B" w14:textId="7B7F0081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</w:t>
            </w:r>
            <w:r w:rsidR="00FD1BDF"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fore- and background</w:t>
            </w: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dosage</w:t>
            </w:r>
          </w:p>
          <w:p w14:paraId="6AAA13A4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(n = 53) 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C0735D" w14:textId="181DBCFE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Difference (Moderate Dosage vs. High Dosage)</w:t>
            </w:r>
          </w:p>
        </w:tc>
      </w:tr>
      <w:tr w:rsidR="0047782D" w:rsidRPr="00904EB1" w14:paraId="24434D7B" w14:textId="77777777" w:rsidTr="008F63D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0697A8BC" w14:textId="77777777" w:rsidR="0047782D" w:rsidRPr="00904EB1" w:rsidRDefault="0047782D" w:rsidP="008F63DA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 mother</w:t>
            </w:r>
            <w:proofErr w:type="gramEnd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(in years)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0330DD70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32.1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04ABBA74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29.8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4B1CA06D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.01***</w:t>
            </w:r>
          </w:p>
        </w:tc>
      </w:tr>
      <w:tr w:rsidR="0047782D" w:rsidRPr="00904EB1" w14:paraId="2636DB00" w14:textId="77777777" w:rsidTr="008F63D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450034B6" w14:textId="77777777" w:rsidR="0047782D" w:rsidRPr="00904EB1" w:rsidRDefault="0047782D" w:rsidP="008F63DA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Maternal education 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33F2F978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39.6%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0B5931C9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21.6%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77D7A08B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.05**</w:t>
            </w:r>
          </w:p>
        </w:tc>
      </w:tr>
      <w:tr w:rsidR="0047782D" w:rsidRPr="00904EB1" w14:paraId="5D964DCF" w14:textId="77777777" w:rsidTr="008F63D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17C550F" w14:textId="77777777" w:rsidR="0047782D" w:rsidRPr="00904EB1" w:rsidRDefault="0047782D" w:rsidP="008F63DA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Household income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39D7F3EC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2852€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2CB5658D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1827€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46058A45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.01***</w:t>
            </w:r>
          </w:p>
        </w:tc>
      </w:tr>
      <w:tr w:rsidR="0047782D" w:rsidRPr="00904EB1" w14:paraId="6CEF5038" w14:textId="77777777" w:rsidTr="008F63D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A33E8BF" w14:textId="010F3285" w:rsidR="0047782D" w:rsidRPr="00904EB1" w:rsidRDefault="0047782D" w:rsidP="008F63DA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6474CC77" w14:textId="799F750A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6FD4CC57" w14:textId="286DD40E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51B02103" w14:textId="26949BEB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7782D" w:rsidRPr="00904EB1" w14:paraId="6718C2E3" w14:textId="77777777" w:rsidTr="008F63D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33E57645" w14:textId="77777777" w:rsidR="0047782D" w:rsidRPr="00904EB1" w:rsidRDefault="0047782D" w:rsidP="008F63DA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Single parenthood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04F70DB6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7.1 %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14D5AE06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11.7%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6481EAC7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n.s</w:t>
            </w:r>
            <w:proofErr w:type="spellEnd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47782D" w:rsidRPr="00904EB1" w14:paraId="42D88791" w14:textId="77777777" w:rsidTr="008F63DA"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F95C33" w14:textId="77777777" w:rsidR="0047782D" w:rsidRPr="00904EB1" w:rsidRDefault="0047782D" w:rsidP="008F63DA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First-born children 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52F348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50.4%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4BFA6E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53.6%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D32FAA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n.s</w:t>
            </w:r>
            <w:proofErr w:type="spellEnd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47782D" w:rsidRPr="00904EB1" w14:paraId="366D22DA" w14:textId="77777777" w:rsidTr="008F63DA"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D5946E" w14:textId="77777777" w:rsidR="0047782D" w:rsidRPr="00904EB1" w:rsidRDefault="0047782D" w:rsidP="008F63DA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Maternal depression (0 to 30)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ABEFC4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5.46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1A07B3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7.17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A61B2C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.10*</w:t>
            </w:r>
          </w:p>
        </w:tc>
      </w:tr>
      <w:tr w:rsidR="0047782D" w:rsidRPr="00904EB1" w14:paraId="7EBD61D7" w14:textId="77777777" w:rsidTr="008F63D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13DEE40F" w14:textId="5DF35697" w:rsidR="0047782D" w:rsidRPr="00904EB1" w:rsidRDefault="00790250" w:rsidP="008F63DA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Subjective strain</w:t>
            </w:r>
            <w:r w:rsidR="0047782D"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(0 to 21)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68DFC546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6.6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6BA0069D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6.13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752A9C5C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n.s</w:t>
            </w:r>
            <w:proofErr w:type="spellEnd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47782D" w:rsidRPr="00904EB1" w14:paraId="485B8267" w14:textId="77777777" w:rsidTr="008F63D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425F6F04" w14:textId="6FF89234" w:rsidR="0047782D" w:rsidRPr="00904EB1" w:rsidRDefault="00A11590" w:rsidP="008F63DA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Absence of </w:t>
            </w:r>
            <w:r w:rsidR="0047782D"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Partnership conflicts (9 to 36) 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6232B44F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15.95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4E3C1BF5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15.30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73095700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n.s</w:t>
            </w:r>
            <w:proofErr w:type="spellEnd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47782D" w:rsidRPr="00904EB1" w14:paraId="11D13CE7" w14:textId="77777777" w:rsidTr="008F63DA"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A6765E" w14:textId="77777777" w:rsidR="0047782D" w:rsidRPr="00904EB1" w:rsidRDefault="0047782D" w:rsidP="008F63DA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Partnership satisfaction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17E2E6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830A6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3.86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1F38C1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n.s</w:t>
            </w:r>
            <w:proofErr w:type="spellEnd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47782D" w:rsidRPr="00904EB1" w14:paraId="0AC5D043" w14:textId="77777777" w:rsidTr="008F63DA"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1A15E7" w14:textId="77777777" w:rsidR="0047782D" w:rsidRPr="00904EB1" w:rsidRDefault="0047782D" w:rsidP="008F63DA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Sensitivity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C70A4C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4.10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E2D51D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3.56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16624D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.01***</w:t>
            </w:r>
          </w:p>
        </w:tc>
      </w:tr>
      <w:tr w:rsidR="0047782D" w:rsidRPr="00904EB1" w14:paraId="4E222DFF" w14:textId="77777777" w:rsidTr="008F63D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1D3405D" w14:textId="77777777" w:rsidR="0047782D" w:rsidRPr="00904EB1" w:rsidRDefault="0047782D" w:rsidP="008F63DA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Stimulation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005923D1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3.37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76BFB3A2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2.83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335B3C39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.01***</w:t>
            </w:r>
          </w:p>
        </w:tc>
      </w:tr>
      <w:tr w:rsidR="0047782D" w:rsidRPr="00904EB1" w14:paraId="3C3CD3CC" w14:textId="77777777" w:rsidTr="008F63D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104B80EE" w14:textId="77777777" w:rsidR="0047782D" w:rsidRPr="00904EB1" w:rsidRDefault="0047782D" w:rsidP="008F63DA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Picture book reading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3B9DF684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4.01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3606E771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3.44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41E9AA73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.05**</w:t>
            </w:r>
          </w:p>
        </w:tc>
      </w:tr>
      <w:tr w:rsidR="0047782D" w:rsidRPr="00904EB1" w14:paraId="0F0C460E" w14:textId="77777777" w:rsidTr="008F63D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049600AB" w14:textId="77777777" w:rsidR="0047782D" w:rsidRPr="00904EB1" w:rsidRDefault="0047782D" w:rsidP="008F63DA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Singing together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09A46582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4.27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02D6E759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4.06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097600E0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n.s</w:t>
            </w:r>
            <w:proofErr w:type="spellEnd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47782D" w:rsidRPr="00904EB1" w14:paraId="1472E3AA" w14:textId="77777777" w:rsidTr="0094674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4E845CA" w14:textId="77777777" w:rsidR="0047782D" w:rsidRPr="00904EB1" w:rsidRDefault="0047782D" w:rsidP="008F63DA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Playing nursery rhyme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3DCA489D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3.66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14507253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3.42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6D3E91F9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n.s</w:t>
            </w:r>
            <w:proofErr w:type="spellEnd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47782D" w:rsidRPr="00904EB1" w14:paraId="6D5A35ED" w14:textId="77777777" w:rsidTr="0094674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16949AF2" w14:textId="77777777" w:rsidR="0047782D" w:rsidRPr="00904EB1" w:rsidRDefault="0047782D" w:rsidP="008F63DA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Playing pretend games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5E08F381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3.32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1872818B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3.23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7BE077A0" w14:textId="77777777" w:rsidR="0047782D" w:rsidRPr="00904EB1" w:rsidRDefault="0047782D" w:rsidP="008F63DA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n.s</w:t>
            </w:r>
            <w:proofErr w:type="spellEnd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7D5030" w:rsidRPr="00904EB1" w14:paraId="7CE79CE0" w14:textId="77777777" w:rsidTr="0094674B"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F76D94" w14:textId="4986B822" w:rsidR="007D5030" w:rsidRPr="00904EB1" w:rsidRDefault="007D5030" w:rsidP="007D5030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Other family language 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33A8C6" w14:textId="5052BF1A" w:rsidR="007D5030" w:rsidRPr="00904EB1" w:rsidRDefault="007D5030" w:rsidP="007D5030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38.2 %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DE7DE2" w14:textId="117A1E9E" w:rsidR="007D5030" w:rsidRPr="00904EB1" w:rsidRDefault="007D5030" w:rsidP="007D5030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68.7%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902BA7" w14:textId="14F54288" w:rsidR="007D5030" w:rsidRPr="00904EB1" w:rsidRDefault="007D5030" w:rsidP="007D5030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.01***</w:t>
            </w:r>
          </w:p>
        </w:tc>
      </w:tr>
      <w:tr w:rsidR="007D5030" w:rsidRPr="00904EB1" w14:paraId="39404298" w14:textId="77777777" w:rsidTr="008F63DA"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D3A83B" w14:textId="77777777" w:rsidR="007D5030" w:rsidRPr="00904EB1" w:rsidRDefault="007D5030" w:rsidP="007D5030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Receptive vocabulary (ELFRA)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E99EE6" w14:textId="77777777" w:rsidR="007D5030" w:rsidRPr="00904EB1" w:rsidRDefault="007D5030" w:rsidP="007D5030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99.8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81B19F" w14:textId="77777777" w:rsidR="007D5030" w:rsidRPr="00904EB1" w:rsidRDefault="007D5030" w:rsidP="007D5030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60.11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881953" w14:textId="77777777" w:rsidR="007D5030" w:rsidRPr="00904EB1" w:rsidRDefault="007D5030" w:rsidP="007D5030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.01***</w:t>
            </w:r>
          </w:p>
        </w:tc>
      </w:tr>
    </w:tbl>
    <w:p w14:paraId="714798F5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2C3E3BE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004C9DE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2C0F4F6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5F823464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2120D4EB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03950721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073F229B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1C1F4ED5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781FEF88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7C353069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1F8F1DAA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5071BD6D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367CE10E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6FD2A37C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7ED6BE3C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0F4CFD1C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1796D1A6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0FF582CF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58A7E6D6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3C4F7CF4" w14:textId="77777777" w:rsidR="0047782D" w:rsidRPr="00904EB1" w:rsidRDefault="0047782D" w:rsidP="0047782D">
      <w:pPr>
        <w:spacing w:after="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123F6C92" w14:textId="45A53FE8" w:rsidR="00501048" w:rsidRPr="00904EB1" w:rsidRDefault="0047782D" w:rsidP="0094674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04EB1">
        <w:rPr>
          <w:rFonts w:ascii="Times New Roman" w:hAnsi="Times New Roman" w:cs="Times New Roman"/>
          <w:i/>
          <w:iCs/>
          <w:sz w:val="24"/>
          <w:szCs w:val="24"/>
          <w:lang w:val="en-US"/>
        </w:rPr>
        <w:t>Note.</w:t>
      </w:r>
      <w:r w:rsidRPr="00904E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4EB1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Pr="00904EB1">
        <w:rPr>
          <w:rFonts w:ascii="Times New Roman" w:hAnsi="Times New Roman" w:cs="Times New Roman"/>
          <w:sz w:val="24"/>
          <w:szCs w:val="24"/>
          <w:lang w:val="en-US"/>
        </w:rPr>
        <w:t xml:space="preserve"> = 168</w:t>
      </w:r>
      <w:r w:rsidR="00245B11" w:rsidRPr="00904EB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24EB3F5" w14:textId="77777777" w:rsidR="00E626B7" w:rsidRPr="00904EB1" w:rsidRDefault="00E626B7" w:rsidP="0094674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21241F4" w14:textId="77777777" w:rsidR="00E626B7" w:rsidRPr="00904EB1" w:rsidRDefault="00E626B7" w:rsidP="00E626B7">
      <w:pPr>
        <w:rPr>
          <w:rFonts w:ascii="Times New Roman" w:eastAsia="Calibri" w:hAnsi="Times New Roman" w:cs="Times New Roman"/>
          <w:b/>
          <w:sz w:val="24"/>
          <w:lang w:val="en-US"/>
        </w:rPr>
      </w:pPr>
    </w:p>
    <w:p w14:paraId="03CDEE26" w14:textId="77777777" w:rsidR="00E626B7" w:rsidRPr="00904EB1" w:rsidRDefault="00E626B7" w:rsidP="00E626B7">
      <w:pPr>
        <w:rPr>
          <w:rFonts w:ascii="Times New Roman" w:eastAsia="Calibri" w:hAnsi="Times New Roman" w:cs="Times New Roman"/>
          <w:b/>
          <w:sz w:val="24"/>
          <w:lang w:val="en-US"/>
        </w:rPr>
      </w:pPr>
    </w:p>
    <w:p w14:paraId="76439EEF" w14:textId="010DA70A" w:rsidR="00E626B7" w:rsidRPr="00904EB1" w:rsidRDefault="00E626B7" w:rsidP="00E626B7">
      <w:pPr>
        <w:rPr>
          <w:rFonts w:ascii="Times New Roman" w:eastAsia="Calibri" w:hAnsi="Times New Roman" w:cs="Times New Roman"/>
          <w:sz w:val="24"/>
          <w:lang w:val="en-US"/>
        </w:rPr>
      </w:pPr>
      <w:r w:rsidRPr="00904EB1">
        <w:rPr>
          <w:rFonts w:ascii="Times New Roman" w:eastAsia="Calibri" w:hAnsi="Times New Roman" w:cs="Times New Roman"/>
          <w:b/>
          <w:sz w:val="24"/>
          <w:lang w:val="en-US"/>
        </w:rPr>
        <w:lastRenderedPageBreak/>
        <w:t>Table S6</w:t>
      </w:r>
    </w:p>
    <w:p w14:paraId="1B35281E" w14:textId="77777777" w:rsidR="00E626B7" w:rsidRPr="00904EB1" w:rsidRDefault="00E626B7" w:rsidP="00E626B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04EB1">
        <w:rPr>
          <w:rFonts w:ascii="Times New Roman" w:hAnsi="Times New Roman" w:cs="Times New Roman"/>
          <w:iCs/>
          <w:sz w:val="24"/>
          <w:lang w:val="en-US"/>
        </w:rPr>
        <w:t xml:space="preserve">Standardized Regression Coefficients for Receptive Vocabulary (Reference Category is Zero Dosage) with the full sample (FIML approach). </w:t>
      </w:r>
    </w:p>
    <w:tbl>
      <w:tblPr>
        <w:tblStyle w:val="Tabellenraster2"/>
        <w:tblW w:w="538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3"/>
        <w:gridCol w:w="1454"/>
      </w:tblGrid>
      <w:tr w:rsidR="00E626B7" w:rsidRPr="00904EB1" w14:paraId="0FA76E64" w14:textId="77777777" w:rsidTr="008A042B">
        <w:tc>
          <w:tcPr>
            <w:tcW w:w="3933" w:type="dxa"/>
          </w:tcPr>
          <w:p w14:paraId="6150D2F3" w14:textId="77777777" w:rsidR="00E626B7" w:rsidRPr="00904EB1" w:rsidRDefault="00E626B7" w:rsidP="005E1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4" w:type="dxa"/>
          </w:tcPr>
          <w:p w14:paraId="74B99C20" w14:textId="77777777" w:rsidR="00E626B7" w:rsidRPr="00904EB1" w:rsidRDefault="00E626B7" w:rsidP="005E1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E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Model 5 </w:t>
            </w:r>
          </w:p>
        </w:tc>
      </w:tr>
      <w:tr w:rsidR="00E626B7" w:rsidRPr="00904EB1" w14:paraId="7C832314" w14:textId="77777777" w:rsidTr="008A042B">
        <w:tc>
          <w:tcPr>
            <w:tcW w:w="3933" w:type="dxa"/>
            <w:tcBorders>
              <w:top w:val="nil"/>
              <w:bottom w:val="nil"/>
            </w:tcBorders>
            <w:vAlign w:val="center"/>
          </w:tcPr>
          <w:p w14:paraId="2542A20F" w14:textId="77777777" w:rsidR="00E626B7" w:rsidRPr="00904EB1" w:rsidRDefault="00E626B7" w:rsidP="005E114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Age child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14:paraId="084FE7FA" w14:textId="2EB57DE8" w:rsidR="00E626B7" w:rsidRPr="00904EB1" w:rsidRDefault="00E626B7" w:rsidP="005E1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.41 (.</w:t>
            </w:r>
            <w:proofErr w:type="gramStart"/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07)*</w:t>
            </w:r>
            <w:proofErr w:type="gramEnd"/>
            <w:r w:rsidRPr="00904EB1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26B7" w:rsidRPr="00904EB1" w14:paraId="29E36B23" w14:textId="77777777" w:rsidTr="008A042B">
        <w:tc>
          <w:tcPr>
            <w:tcW w:w="3933" w:type="dxa"/>
            <w:tcBorders>
              <w:top w:val="nil"/>
              <w:bottom w:val="nil"/>
            </w:tcBorders>
            <w:vAlign w:val="center"/>
          </w:tcPr>
          <w:p w14:paraId="4DE5BE7C" w14:textId="77777777" w:rsidR="00E626B7" w:rsidRPr="00904EB1" w:rsidRDefault="00E626B7" w:rsidP="005E114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Gender child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14:paraId="01C97D95" w14:textId="7D604E1A" w:rsidR="00E626B7" w:rsidRPr="00904EB1" w:rsidRDefault="00E626B7" w:rsidP="005E1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.0</w:t>
            </w:r>
            <w:r w:rsidR="00B922E3"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7</w:t>
            </w:r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(.08)</w:t>
            </w:r>
            <w:r w:rsidRPr="00904EB1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26B7" w:rsidRPr="00904EB1" w14:paraId="7E08201E" w14:textId="77777777" w:rsidTr="008A042B">
        <w:tc>
          <w:tcPr>
            <w:tcW w:w="3933" w:type="dxa"/>
            <w:tcBorders>
              <w:top w:val="single" w:sz="4" w:space="0" w:color="auto"/>
              <w:bottom w:val="nil"/>
            </w:tcBorders>
            <w:vAlign w:val="center"/>
          </w:tcPr>
          <w:p w14:paraId="1491E56D" w14:textId="77777777" w:rsidR="00E626B7" w:rsidRPr="00904EB1" w:rsidRDefault="00E626B7" w:rsidP="005E114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Maternal education</w:t>
            </w:r>
          </w:p>
        </w:tc>
        <w:tc>
          <w:tcPr>
            <w:tcW w:w="1454" w:type="dxa"/>
            <w:tcBorders>
              <w:top w:val="single" w:sz="4" w:space="0" w:color="auto"/>
              <w:bottom w:val="nil"/>
            </w:tcBorders>
          </w:tcPr>
          <w:p w14:paraId="3C1B4A8F" w14:textId="79ECFC4E" w:rsidR="00E626B7" w:rsidRPr="00904EB1" w:rsidRDefault="00E626B7" w:rsidP="005E1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-.02 (.08)</w:t>
            </w:r>
            <w:r w:rsidRPr="00904EB1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26B7" w:rsidRPr="00904EB1" w14:paraId="6D085242" w14:textId="77777777" w:rsidTr="008A042B">
        <w:tc>
          <w:tcPr>
            <w:tcW w:w="3933" w:type="dxa"/>
            <w:tcBorders>
              <w:top w:val="nil"/>
              <w:bottom w:val="nil"/>
            </w:tcBorders>
            <w:vAlign w:val="center"/>
          </w:tcPr>
          <w:p w14:paraId="18C52CBE" w14:textId="77777777" w:rsidR="00E626B7" w:rsidRPr="00904EB1" w:rsidRDefault="00E626B7" w:rsidP="005E114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Household language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14:paraId="5F5222A7" w14:textId="1E581367" w:rsidR="00E626B7" w:rsidRPr="00904EB1" w:rsidRDefault="00E626B7" w:rsidP="005E1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.1</w:t>
            </w:r>
            <w:r w:rsidR="00B922E3"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4</w:t>
            </w:r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(.08)</w:t>
            </w:r>
            <w:r w:rsidRPr="00904EB1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26B7" w:rsidRPr="00904EB1" w14:paraId="4BB4205D" w14:textId="77777777" w:rsidTr="008A042B">
        <w:tc>
          <w:tcPr>
            <w:tcW w:w="3933" w:type="dxa"/>
            <w:tcBorders>
              <w:top w:val="nil"/>
              <w:bottom w:val="nil"/>
            </w:tcBorders>
            <w:vAlign w:val="center"/>
          </w:tcPr>
          <w:p w14:paraId="734895E6" w14:textId="77777777" w:rsidR="00E626B7" w:rsidRPr="00904EB1" w:rsidRDefault="00E626B7" w:rsidP="005E11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Household income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14:paraId="42AB965C" w14:textId="3D9F7432" w:rsidR="00E626B7" w:rsidRPr="00904EB1" w:rsidRDefault="00E626B7" w:rsidP="005E1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.1</w:t>
            </w:r>
            <w:r w:rsidR="00B922E3"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7</w:t>
            </w:r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(.09)</w:t>
            </w:r>
            <w:r w:rsidRPr="00904EB1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26B7" w:rsidRPr="00904EB1" w14:paraId="71537779" w14:textId="77777777" w:rsidTr="008A042B">
        <w:tc>
          <w:tcPr>
            <w:tcW w:w="3933" w:type="dxa"/>
            <w:tcBorders>
              <w:top w:val="nil"/>
              <w:bottom w:val="single" w:sz="4" w:space="0" w:color="auto"/>
            </w:tcBorders>
          </w:tcPr>
          <w:p w14:paraId="584A5A90" w14:textId="77777777" w:rsidR="00E626B7" w:rsidRPr="00904EB1" w:rsidRDefault="00E626B7" w:rsidP="005E114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Maternal depression</w:t>
            </w:r>
          </w:p>
        </w:tc>
        <w:tc>
          <w:tcPr>
            <w:tcW w:w="1454" w:type="dxa"/>
            <w:tcBorders>
              <w:top w:val="nil"/>
              <w:bottom w:val="single" w:sz="4" w:space="0" w:color="auto"/>
            </w:tcBorders>
          </w:tcPr>
          <w:p w14:paraId="37812ACB" w14:textId="46686848" w:rsidR="00E626B7" w:rsidRPr="00904EB1" w:rsidRDefault="00E626B7" w:rsidP="005E1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.01 (.08)</w:t>
            </w:r>
            <w:r w:rsidRPr="00904EB1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26B7" w:rsidRPr="00904EB1" w14:paraId="524995CE" w14:textId="77777777" w:rsidTr="008A042B">
        <w:tc>
          <w:tcPr>
            <w:tcW w:w="3933" w:type="dxa"/>
            <w:tcBorders>
              <w:top w:val="single" w:sz="4" w:space="0" w:color="auto"/>
              <w:bottom w:val="nil"/>
            </w:tcBorders>
          </w:tcPr>
          <w:p w14:paraId="2A1B52F9" w14:textId="77777777" w:rsidR="00E626B7" w:rsidRPr="00904EB1" w:rsidRDefault="00E626B7" w:rsidP="005E114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Sensitivity</w:t>
            </w:r>
          </w:p>
        </w:tc>
        <w:tc>
          <w:tcPr>
            <w:tcW w:w="1454" w:type="dxa"/>
            <w:tcBorders>
              <w:top w:val="single" w:sz="4" w:space="0" w:color="auto"/>
              <w:bottom w:val="nil"/>
            </w:tcBorders>
          </w:tcPr>
          <w:p w14:paraId="754AD13A" w14:textId="15E145B6" w:rsidR="00E626B7" w:rsidRPr="00904EB1" w:rsidRDefault="00E626B7" w:rsidP="005E1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-.04 (.12)</w:t>
            </w:r>
            <w:r w:rsidRPr="00904EB1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26B7" w:rsidRPr="00904EB1" w14:paraId="18D36FFD" w14:textId="77777777" w:rsidTr="008A042B">
        <w:tc>
          <w:tcPr>
            <w:tcW w:w="3933" w:type="dxa"/>
            <w:tcBorders>
              <w:top w:val="nil"/>
              <w:bottom w:val="nil"/>
            </w:tcBorders>
          </w:tcPr>
          <w:p w14:paraId="6C04E3DD" w14:textId="77777777" w:rsidR="00E626B7" w:rsidRPr="00904EB1" w:rsidRDefault="00E626B7" w:rsidP="005E114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Stimulation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14:paraId="12A681EF" w14:textId="16AFEDEB" w:rsidR="00E626B7" w:rsidRPr="00904EB1" w:rsidRDefault="00E626B7" w:rsidP="005E1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.04 (.10)</w:t>
            </w:r>
            <w:r w:rsidRPr="00904EB1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26B7" w:rsidRPr="00904EB1" w14:paraId="4B36B1D9" w14:textId="77777777" w:rsidTr="008A042B">
        <w:tc>
          <w:tcPr>
            <w:tcW w:w="3933" w:type="dxa"/>
            <w:tcBorders>
              <w:top w:val="nil"/>
              <w:bottom w:val="single" w:sz="4" w:space="0" w:color="auto"/>
            </w:tcBorders>
          </w:tcPr>
          <w:p w14:paraId="027BFF4D" w14:textId="77777777" w:rsidR="00E626B7" w:rsidRPr="00904EB1" w:rsidRDefault="00E626B7" w:rsidP="005E114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Picture book reading</w:t>
            </w:r>
          </w:p>
        </w:tc>
        <w:tc>
          <w:tcPr>
            <w:tcW w:w="1454" w:type="dxa"/>
            <w:tcBorders>
              <w:top w:val="nil"/>
              <w:bottom w:val="single" w:sz="4" w:space="0" w:color="auto"/>
            </w:tcBorders>
          </w:tcPr>
          <w:p w14:paraId="69FDDDE6" w14:textId="36E88CC8" w:rsidR="00E626B7" w:rsidRPr="00904EB1" w:rsidRDefault="00E626B7" w:rsidP="005E1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.0</w:t>
            </w:r>
            <w:r w:rsidR="00B922E3"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9</w:t>
            </w:r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(.09)</w:t>
            </w:r>
            <w:r w:rsidRPr="00904EB1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042B" w:rsidRPr="00904EB1" w14:paraId="3ADB3379" w14:textId="77777777" w:rsidTr="008A042B">
        <w:tc>
          <w:tcPr>
            <w:tcW w:w="3933" w:type="dxa"/>
            <w:tcBorders>
              <w:top w:val="single" w:sz="4" w:space="0" w:color="auto"/>
              <w:bottom w:val="nil"/>
            </w:tcBorders>
          </w:tcPr>
          <w:p w14:paraId="0C51B4E4" w14:textId="2D8824A0" w:rsidR="008A042B" w:rsidRPr="00904EB1" w:rsidRDefault="008A042B" w:rsidP="008A042B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Moderate background TV dosage</w:t>
            </w:r>
          </w:p>
        </w:tc>
        <w:tc>
          <w:tcPr>
            <w:tcW w:w="1454" w:type="dxa"/>
            <w:tcBorders>
              <w:top w:val="single" w:sz="4" w:space="0" w:color="auto"/>
              <w:bottom w:val="nil"/>
            </w:tcBorders>
          </w:tcPr>
          <w:p w14:paraId="35954740" w14:textId="2383050E" w:rsidR="008A042B" w:rsidRPr="00904EB1" w:rsidRDefault="008A042B" w:rsidP="008A04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-.0</w:t>
            </w:r>
            <w:r w:rsidR="00B922E3"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3</w:t>
            </w:r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(.09)</w:t>
            </w:r>
            <w:r w:rsidRPr="00904EB1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042B" w:rsidRPr="00904EB1" w14:paraId="631458BB" w14:textId="77777777" w:rsidTr="008A042B">
        <w:tc>
          <w:tcPr>
            <w:tcW w:w="3933" w:type="dxa"/>
            <w:tcBorders>
              <w:top w:val="nil"/>
              <w:bottom w:val="single" w:sz="4" w:space="0" w:color="auto"/>
            </w:tcBorders>
          </w:tcPr>
          <w:p w14:paraId="06527EE7" w14:textId="0BB073AD" w:rsidR="008A042B" w:rsidRPr="00904EB1" w:rsidRDefault="008A042B" w:rsidP="008A042B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fore- and background dosage</w:t>
            </w:r>
          </w:p>
        </w:tc>
        <w:tc>
          <w:tcPr>
            <w:tcW w:w="1454" w:type="dxa"/>
            <w:tcBorders>
              <w:top w:val="nil"/>
              <w:bottom w:val="single" w:sz="4" w:space="0" w:color="auto"/>
            </w:tcBorders>
          </w:tcPr>
          <w:p w14:paraId="25DB2482" w14:textId="5D75D7B2" w:rsidR="008A042B" w:rsidRPr="00904EB1" w:rsidRDefault="008A042B" w:rsidP="008A04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-.2</w:t>
            </w:r>
            <w:r w:rsidR="00B922E3"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6</w:t>
            </w:r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(.</w:t>
            </w:r>
            <w:proofErr w:type="gramStart"/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10)*</w:t>
            </w:r>
            <w:proofErr w:type="gramEnd"/>
            <w:r w:rsidRPr="00904EB1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26B7" w:rsidRPr="00904EB1" w14:paraId="4DAF44BB" w14:textId="77777777" w:rsidTr="008A042B">
        <w:tc>
          <w:tcPr>
            <w:tcW w:w="3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9CDF0B" w14:textId="77777777" w:rsidR="00E626B7" w:rsidRPr="00904EB1" w:rsidRDefault="00E626B7" w:rsidP="005E114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14:paraId="03256C10" w14:textId="77777777" w:rsidR="00E626B7" w:rsidRPr="00904EB1" w:rsidRDefault="00E626B7" w:rsidP="005E1145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04E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R</w:t>
            </w:r>
            <w:r w:rsidRPr="00904EB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904EB1">
              <w:rPr>
                <w:rFonts w:ascii="Times New Roman" w:eastAsia="Calibri" w:hAnsi="Times New Roman" w:cs="Times New Roman"/>
                <w:sz w:val="24"/>
                <w:szCs w:val="24"/>
              </w:rPr>
              <w:t>= .38*</w:t>
            </w:r>
          </w:p>
        </w:tc>
      </w:tr>
    </w:tbl>
    <w:p w14:paraId="57EC8623" w14:textId="77777777" w:rsidR="00E626B7" w:rsidRPr="00904EB1" w:rsidRDefault="00E626B7" w:rsidP="00E626B7">
      <w:pPr>
        <w:spacing w:after="0" w:line="240" w:lineRule="auto"/>
        <w:rPr>
          <w:rFonts w:ascii="Times New Roman" w:eastAsia="Calibri" w:hAnsi="Times New Roman" w:cs="Times New Roman"/>
          <w:lang w:val="en-US"/>
        </w:rPr>
      </w:pPr>
      <w:r w:rsidRPr="00904EB1">
        <w:rPr>
          <w:rFonts w:ascii="Times New Roman" w:eastAsia="Calibri" w:hAnsi="Times New Roman" w:cs="Times New Roman"/>
          <w:i/>
          <w:lang w:val="en-US"/>
        </w:rPr>
        <w:t>Note.</w:t>
      </w:r>
      <w:r w:rsidRPr="00904EB1">
        <w:rPr>
          <w:rFonts w:ascii="Times New Roman" w:eastAsia="Calibri" w:hAnsi="Times New Roman" w:cs="Times New Roman"/>
          <w:lang w:val="en-US"/>
        </w:rPr>
        <w:t xml:space="preserve"> </w:t>
      </w:r>
      <w:r w:rsidRPr="00904EB1">
        <w:rPr>
          <w:rFonts w:ascii="Times New Roman" w:eastAsia="Calibri" w:hAnsi="Times New Roman" w:cs="Times New Roman"/>
          <w:i/>
          <w:iCs/>
          <w:lang w:val="en-US"/>
        </w:rPr>
        <w:t>N</w:t>
      </w:r>
      <w:r w:rsidRPr="00904EB1">
        <w:rPr>
          <w:rFonts w:ascii="Times New Roman" w:eastAsia="Calibri" w:hAnsi="Times New Roman" w:cs="Times New Roman"/>
          <w:lang w:val="en-US"/>
        </w:rPr>
        <w:t xml:space="preserve"> = 221. * </w:t>
      </w:r>
      <w:r w:rsidRPr="00904EB1">
        <w:rPr>
          <w:rFonts w:ascii="Times New Roman" w:eastAsia="Calibri" w:hAnsi="Times New Roman" w:cs="Times New Roman"/>
          <w:i/>
          <w:lang w:val="en-US"/>
        </w:rPr>
        <w:t>p</w:t>
      </w:r>
      <w:r w:rsidRPr="00904EB1">
        <w:rPr>
          <w:rFonts w:ascii="Times New Roman" w:eastAsia="Calibri" w:hAnsi="Times New Roman" w:cs="Times New Roman"/>
          <w:lang w:val="en-US"/>
        </w:rPr>
        <w:t xml:space="preserve"> &lt; .05.   </w:t>
      </w:r>
    </w:p>
    <w:p w14:paraId="27E2D325" w14:textId="77777777" w:rsidR="00E626B7" w:rsidRPr="00904EB1" w:rsidRDefault="00E626B7" w:rsidP="00E626B7">
      <w:pPr>
        <w:rPr>
          <w:lang w:val="en-US"/>
        </w:rPr>
        <w:sectPr w:rsidR="00E626B7" w:rsidRPr="00904EB1" w:rsidSect="00E626B7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43CAF188" w14:textId="77777777" w:rsidR="00E626B7" w:rsidRPr="00904EB1" w:rsidRDefault="00E626B7" w:rsidP="00E626B7">
      <w:pPr>
        <w:rPr>
          <w:rFonts w:ascii="Times New Roman" w:eastAsia="Calibri" w:hAnsi="Times New Roman" w:cs="Times New Roman"/>
          <w:sz w:val="24"/>
          <w:lang w:val="en-US"/>
        </w:rPr>
      </w:pPr>
      <w:r w:rsidRPr="00904EB1">
        <w:rPr>
          <w:rFonts w:ascii="Times New Roman" w:eastAsia="Calibri" w:hAnsi="Times New Roman" w:cs="Times New Roman"/>
          <w:b/>
          <w:sz w:val="24"/>
          <w:lang w:val="en-US"/>
        </w:rPr>
        <w:lastRenderedPageBreak/>
        <w:t>Table S7</w:t>
      </w:r>
    </w:p>
    <w:p w14:paraId="5BA0C5FF" w14:textId="77777777" w:rsidR="00E626B7" w:rsidRPr="00904EB1" w:rsidRDefault="00E626B7" w:rsidP="00E626B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04EB1">
        <w:rPr>
          <w:rFonts w:ascii="Times New Roman" w:hAnsi="Times New Roman" w:cs="Times New Roman"/>
          <w:iCs/>
          <w:sz w:val="24"/>
          <w:lang w:val="en-US"/>
        </w:rPr>
        <w:t xml:space="preserve">Standardized Regression Coefficients for Receptive Vocabulary (Reference Category is Zero Dosage) excluding families with heritage language. </w:t>
      </w:r>
    </w:p>
    <w:tbl>
      <w:tblPr>
        <w:tblStyle w:val="Tabellenraster2"/>
        <w:tblW w:w="538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418"/>
      </w:tblGrid>
      <w:tr w:rsidR="00E626B7" w:rsidRPr="00904EB1" w14:paraId="59BDF6BF" w14:textId="77777777" w:rsidTr="005E1145">
        <w:tc>
          <w:tcPr>
            <w:tcW w:w="3969" w:type="dxa"/>
          </w:tcPr>
          <w:p w14:paraId="41D8AE70" w14:textId="77777777" w:rsidR="00E626B7" w:rsidRPr="00904EB1" w:rsidRDefault="00E626B7" w:rsidP="005E1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30A8E09F" w14:textId="77777777" w:rsidR="00E626B7" w:rsidRPr="00904EB1" w:rsidRDefault="00E626B7" w:rsidP="005E1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E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Model 5 </w:t>
            </w:r>
          </w:p>
        </w:tc>
      </w:tr>
      <w:tr w:rsidR="00E626B7" w:rsidRPr="00904EB1" w14:paraId="118641C4" w14:textId="77777777" w:rsidTr="005E1145"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67AFE60F" w14:textId="77777777" w:rsidR="00E626B7" w:rsidRPr="00904EB1" w:rsidRDefault="00E626B7" w:rsidP="005E114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Age child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219C422" w14:textId="5F797EB3" w:rsidR="00E626B7" w:rsidRPr="00904EB1" w:rsidRDefault="00E626B7" w:rsidP="005E1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.44 (.</w:t>
            </w:r>
            <w:proofErr w:type="gramStart"/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08)*</w:t>
            </w:r>
            <w:proofErr w:type="gramEnd"/>
            <w:r w:rsidRPr="00904EB1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26B7" w:rsidRPr="00904EB1" w14:paraId="7FB88D2C" w14:textId="77777777" w:rsidTr="005E1145"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6695C7E1" w14:textId="77777777" w:rsidR="00E626B7" w:rsidRPr="00904EB1" w:rsidRDefault="00E626B7" w:rsidP="005E114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Gender child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B21EE1D" w14:textId="77066D7B" w:rsidR="00E626B7" w:rsidRPr="00904EB1" w:rsidRDefault="00E626B7" w:rsidP="005E1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.0</w:t>
            </w:r>
            <w:r w:rsidR="002D43B1"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9</w:t>
            </w:r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(.10)</w:t>
            </w:r>
            <w:r w:rsidRPr="00904EB1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26B7" w:rsidRPr="00904EB1" w14:paraId="3240ABBE" w14:textId="77777777" w:rsidTr="005E1145">
        <w:tc>
          <w:tcPr>
            <w:tcW w:w="3969" w:type="dxa"/>
            <w:tcBorders>
              <w:top w:val="single" w:sz="4" w:space="0" w:color="auto"/>
              <w:bottom w:val="nil"/>
            </w:tcBorders>
            <w:vAlign w:val="center"/>
          </w:tcPr>
          <w:p w14:paraId="660CCB7D" w14:textId="77777777" w:rsidR="00E626B7" w:rsidRPr="00904EB1" w:rsidRDefault="00E626B7" w:rsidP="005E114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Maternal education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13E77A04" w14:textId="56900B08" w:rsidR="00E626B7" w:rsidRPr="00904EB1" w:rsidRDefault="00E626B7" w:rsidP="005E1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-.30 (.</w:t>
            </w:r>
            <w:proofErr w:type="gramStart"/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10)*</w:t>
            </w:r>
            <w:proofErr w:type="gramEnd"/>
            <w:r w:rsidRPr="00904EB1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26B7" w:rsidRPr="00904EB1" w14:paraId="27BDD8EC" w14:textId="77777777" w:rsidTr="005E1145"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76096C04" w14:textId="77777777" w:rsidR="00E626B7" w:rsidRPr="00904EB1" w:rsidRDefault="00E626B7" w:rsidP="005E11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Household income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281C70B" w14:textId="13FDA833" w:rsidR="00E626B7" w:rsidRPr="00904EB1" w:rsidRDefault="00E626B7" w:rsidP="005E1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.2</w:t>
            </w:r>
            <w:r w:rsidR="002D43B1"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4</w:t>
            </w:r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(.</w:t>
            </w:r>
            <w:proofErr w:type="gramStart"/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11)*</w:t>
            </w:r>
            <w:proofErr w:type="gramEnd"/>
            <w:r w:rsidRPr="00904EB1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26B7" w:rsidRPr="00904EB1" w14:paraId="05C647E7" w14:textId="77777777" w:rsidTr="005E1145"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3937AD1A" w14:textId="77777777" w:rsidR="00E626B7" w:rsidRPr="00904EB1" w:rsidRDefault="00E626B7" w:rsidP="005E114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Maternal depression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27F89058" w14:textId="2954D3B2" w:rsidR="00E626B7" w:rsidRPr="00904EB1" w:rsidRDefault="00E626B7" w:rsidP="005E1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-.1</w:t>
            </w:r>
            <w:r w:rsidR="002D43B1"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3</w:t>
            </w:r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(.13)</w:t>
            </w:r>
            <w:r w:rsidRPr="00904EB1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26B7" w:rsidRPr="00904EB1" w14:paraId="0E94D42F" w14:textId="77777777" w:rsidTr="005E1145"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14:paraId="22C12AC8" w14:textId="77777777" w:rsidR="00E626B7" w:rsidRPr="00904EB1" w:rsidRDefault="00E626B7" w:rsidP="005E114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Sensitivity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67930788" w14:textId="7BCB5CCE" w:rsidR="00E626B7" w:rsidRPr="00904EB1" w:rsidRDefault="00E626B7" w:rsidP="005E1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.01 (.12)</w:t>
            </w:r>
            <w:r w:rsidRPr="00904EB1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26B7" w:rsidRPr="00904EB1" w14:paraId="1955989F" w14:textId="77777777" w:rsidTr="005E1145">
        <w:tc>
          <w:tcPr>
            <w:tcW w:w="3969" w:type="dxa"/>
            <w:tcBorders>
              <w:top w:val="nil"/>
              <w:bottom w:val="nil"/>
            </w:tcBorders>
          </w:tcPr>
          <w:p w14:paraId="7E9CD880" w14:textId="77777777" w:rsidR="00E626B7" w:rsidRPr="00904EB1" w:rsidRDefault="00E626B7" w:rsidP="005E114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Stimulation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22AA700" w14:textId="72F70D69" w:rsidR="00E626B7" w:rsidRPr="00904EB1" w:rsidRDefault="00E626B7" w:rsidP="005E1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-.18 (.13)</w:t>
            </w:r>
            <w:r w:rsidRPr="00904EB1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26B7" w:rsidRPr="00904EB1" w14:paraId="1C888155" w14:textId="77777777" w:rsidTr="005E1145"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03CCDBA4" w14:textId="77777777" w:rsidR="00E626B7" w:rsidRPr="00904EB1" w:rsidRDefault="00E626B7" w:rsidP="005E114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Picture book reading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6512C7D1" w14:textId="3CD507CE" w:rsidR="00E626B7" w:rsidRPr="00904EB1" w:rsidRDefault="00E626B7" w:rsidP="005E1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.2</w:t>
            </w:r>
            <w:r w:rsidR="002D43B1"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2</w:t>
            </w:r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(.11)</w:t>
            </w:r>
            <w:r w:rsidRPr="00904EB1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042B" w:rsidRPr="00904EB1" w14:paraId="6634DA04" w14:textId="77777777" w:rsidTr="005E1145"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14:paraId="3BD65CA4" w14:textId="120411BB" w:rsidR="008A042B" w:rsidRPr="00904EB1" w:rsidRDefault="008A042B" w:rsidP="008A042B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Moderate background TV dosage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29ACD35A" w14:textId="6161EF36" w:rsidR="008A042B" w:rsidRPr="00904EB1" w:rsidRDefault="008A042B" w:rsidP="008A04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-.1</w:t>
            </w:r>
            <w:r w:rsidR="002D43B1"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7</w:t>
            </w:r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(.10)</w:t>
            </w:r>
            <w:r w:rsidRPr="00904EB1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042B" w:rsidRPr="00904EB1" w14:paraId="03E7B72B" w14:textId="77777777" w:rsidTr="005E1145"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14:paraId="149CBFBF" w14:textId="5B18E4ED" w:rsidR="008A042B" w:rsidRPr="00904EB1" w:rsidRDefault="008A042B" w:rsidP="008A042B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fore- and background dosage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5C74B244" w14:textId="27F7BF17" w:rsidR="008A042B" w:rsidRPr="00904EB1" w:rsidRDefault="008A042B" w:rsidP="008A042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-.31 (.</w:t>
            </w:r>
            <w:proofErr w:type="gramStart"/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10)*</w:t>
            </w:r>
            <w:proofErr w:type="gramEnd"/>
            <w:r w:rsidRPr="00904EB1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26B7" w:rsidRPr="00904EB1" w14:paraId="34C0516A" w14:textId="77777777" w:rsidTr="005E1145"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AA5A4" w14:textId="77777777" w:rsidR="00E626B7" w:rsidRPr="00904EB1" w:rsidRDefault="00E626B7" w:rsidP="005E114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561672E" w14:textId="77777777" w:rsidR="00E626B7" w:rsidRPr="00904EB1" w:rsidRDefault="00E626B7" w:rsidP="005E1145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04EB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R</w:t>
            </w:r>
            <w:r w:rsidRPr="00904EB1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904EB1">
              <w:rPr>
                <w:rFonts w:ascii="Times New Roman" w:eastAsia="Calibri" w:hAnsi="Times New Roman" w:cs="Times New Roman"/>
                <w:sz w:val="24"/>
                <w:szCs w:val="24"/>
              </w:rPr>
              <w:t>= .42*</w:t>
            </w:r>
          </w:p>
        </w:tc>
      </w:tr>
    </w:tbl>
    <w:p w14:paraId="5100132B" w14:textId="77777777" w:rsidR="00E626B7" w:rsidRPr="00904EB1" w:rsidRDefault="00E626B7" w:rsidP="00E626B7">
      <w:pPr>
        <w:spacing w:after="0" w:line="240" w:lineRule="auto"/>
        <w:rPr>
          <w:rFonts w:ascii="Times New Roman" w:eastAsia="Calibri" w:hAnsi="Times New Roman" w:cs="Times New Roman"/>
        </w:rPr>
      </w:pPr>
      <w:r w:rsidRPr="00904EB1">
        <w:rPr>
          <w:rFonts w:ascii="Times New Roman" w:eastAsia="Calibri" w:hAnsi="Times New Roman" w:cs="Times New Roman"/>
          <w:i/>
        </w:rPr>
        <w:t>Note.</w:t>
      </w:r>
      <w:r w:rsidRPr="00904EB1">
        <w:rPr>
          <w:rFonts w:ascii="Times New Roman" w:eastAsia="Calibri" w:hAnsi="Times New Roman" w:cs="Times New Roman"/>
        </w:rPr>
        <w:t xml:space="preserve"> </w:t>
      </w:r>
      <w:r w:rsidRPr="00904EB1">
        <w:rPr>
          <w:rFonts w:ascii="Times New Roman" w:eastAsia="Calibri" w:hAnsi="Times New Roman" w:cs="Times New Roman"/>
          <w:i/>
          <w:iCs/>
        </w:rPr>
        <w:t>N</w:t>
      </w:r>
      <w:r w:rsidRPr="00904EB1">
        <w:rPr>
          <w:rFonts w:ascii="Times New Roman" w:eastAsia="Calibri" w:hAnsi="Times New Roman" w:cs="Times New Roman"/>
        </w:rPr>
        <w:t xml:space="preserve"> = 104. * </w:t>
      </w:r>
      <w:r w:rsidRPr="00904EB1">
        <w:rPr>
          <w:rFonts w:ascii="Times New Roman" w:eastAsia="Calibri" w:hAnsi="Times New Roman" w:cs="Times New Roman"/>
          <w:i/>
        </w:rPr>
        <w:t>p</w:t>
      </w:r>
      <w:r w:rsidRPr="00904EB1">
        <w:rPr>
          <w:rFonts w:ascii="Times New Roman" w:eastAsia="Calibri" w:hAnsi="Times New Roman" w:cs="Times New Roman"/>
        </w:rPr>
        <w:t xml:space="preserve"> </w:t>
      </w:r>
      <w:proofErr w:type="gramStart"/>
      <w:r w:rsidRPr="00904EB1">
        <w:rPr>
          <w:rFonts w:ascii="Times New Roman" w:eastAsia="Calibri" w:hAnsi="Times New Roman" w:cs="Times New Roman"/>
        </w:rPr>
        <w:t>&lt; .</w:t>
      </w:r>
      <w:proofErr w:type="gramEnd"/>
      <w:r w:rsidRPr="00904EB1">
        <w:rPr>
          <w:rFonts w:ascii="Times New Roman" w:eastAsia="Calibri" w:hAnsi="Times New Roman" w:cs="Times New Roman"/>
        </w:rPr>
        <w:t xml:space="preserve">05.   </w:t>
      </w:r>
    </w:p>
    <w:p w14:paraId="0AEC334A" w14:textId="77777777" w:rsidR="00E626B7" w:rsidRPr="00904EB1" w:rsidRDefault="00E626B7" w:rsidP="00E626B7">
      <w:pPr>
        <w:sectPr w:rsidR="00E626B7" w:rsidRPr="00904EB1" w:rsidSect="00E626B7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2278491E" w14:textId="77777777" w:rsidR="00E626B7" w:rsidRPr="00904EB1" w:rsidRDefault="00E626B7" w:rsidP="00E626B7">
      <w:pPr>
        <w:rPr>
          <w:rFonts w:ascii="Times New Roman" w:eastAsia="Calibri" w:hAnsi="Times New Roman" w:cs="Times New Roman"/>
          <w:sz w:val="24"/>
          <w:lang w:val="en-US"/>
        </w:rPr>
      </w:pPr>
      <w:r w:rsidRPr="00904EB1">
        <w:rPr>
          <w:rFonts w:ascii="Times New Roman" w:eastAsia="Calibri" w:hAnsi="Times New Roman" w:cs="Times New Roman"/>
          <w:b/>
          <w:sz w:val="24"/>
          <w:lang w:val="en-US"/>
        </w:rPr>
        <w:lastRenderedPageBreak/>
        <w:t>Table S8</w:t>
      </w:r>
    </w:p>
    <w:p w14:paraId="7B99D651" w14:textId="77777777" w:rsidR="00E626B7" w:rsidRPr="00904EB1" w:rsidRDefault="00E626B7" w:rsidP="00E626B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04EB1">
        <w:rPr>
          <w:rFonts w:ascii="Times New Roman" w:hAnsi="Times New Roman" w:cs="Times New Roman"/>
          <w:iCs/>
          <w:sz w:val="24"/>
          <w:lang w:val="en-US"/>
        </w:rPr>
        <w:t xml:space="preserve">Distribution of families with heritage language in the subsample of children whose mothers were able to report on their German vocabulary (ELFRA). </w:t>
      </w:r>
    </w:p>
    <w:tbl>
      <w:tblPr>
        <w:tblStyle w:val="Tabellenraster2"/>
        <w:tblW w:w="878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985"/>
        <w:gridCol w:w="1417"/>
        <w:gridCol w:w="1418"/>
      </w:tblGrid>
      <w:tr w:rsidR="00E626B7" w:rsidRPr="00904EB1" w14:paraId="13054CA9" w14:textId="77777777" w:rsidTr="005E1145">
        <w:tc>
          <w:tcPr>
            <w:tcW w:w="3969" w:type="dxa"/>
            <w:tcBorders>
              <w:bottom w:val="single" w:sz="4" w:space="0" w:color="auto"/>
            </w:tcBorders>
          </w:tcPr>
          <w:p w14:paraId="57BFDA22" w14:textId="77777777" w:rsidR="00E626B7" w:rsidRPr="00904EB1" w:rsidRDefault="00E626B7" w:rsidP="005E1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6203C2A" w14:textId="77777777" w:rsidR="00E626B7" w:rsidRPr="00904EB1" w:rsidRDefault="00E626B7" w:rsidP="005E1145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Zero Dosage</w:t>
            </w:r>
          </w:p>
          <w:p w14:paraId="4DB11416" w14:textId="77777777" w:rsidR="00E626B7" w:rsidRPr="00904EB1" w:rsidRDefault="00E626B7" w:rsidP="005E1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D5C8183" w14:textId="77777777" w:rsidR="00E626B7" w:rsidRPr="00904EB1" w:rsidRDefault="00E626B7" w:rsidP="005E1145">
            <w:pPr>
              <w:pStyle w:val="KeinLeerrau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Moderate </w:t>
            </w:r>
            <w:proofErr w:type="gramStart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back-ground</w:t>
            </w:r>
            <w:proofErr w:type="gramEnd"/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TV dosage</w:t>
            </w:r>
          </w:p>
          <w:p w14:paraId="00E13930" w14:textId="77777777" w:rsidR="00E626B7" w:rsidRPr="00904EB1" w:rsidRDefault="00E626B7" w:rsidP="005E1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B5B9B8F" w14:textId="77777777" w:rsidR="00E626B7" w:rsidRPr="00904EB1" w:rsidRDefault="00E626B7" w:rsidP="005E1145">
            <w:pPr>
              <w:pStyle w:val="KeinLeerraum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fore- and background dosage</w:t>
            </w:r>
          </w:p>
          <w:p w14:paraId="646BB4D5" w14:textId="77777777" w:rsidR="00E626B7" w:rsidRPr="00904EB1" w:rsidRDefault="00E626B7" w:rsidP="005E1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626B7" w:rsidRPr="00904EB1" w14:paraId="4469DC98" w14:textId="77777777" w:rsidTr="005E1145"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ABDD8" w14:textId="77777777" w:rsidR="00E626B7" w:rsidRPr="00904EB1" w:rsidRDefault="00E626B7" w:rsidP="005E1145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04E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Families with heritage language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D31E821" w14:textId="77777777" w:rsidR="00E626B7" w:rsidRPr="00904EB1" w:rsidRDefault="00E626B7" w:rsidP="005E11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EB1">
              <w:rPr>
                <w:rFonts w:ascii="Times New Roman" w:eastAsia="Calibri" w:hAnsi="Times New Roman" w:cs="Times New Roman"/>
                <w:sz w:val="24"/>
                <w:szCs w:val="24"/>
              </w:rPr>
              <w:t>8.8%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EA2F99A" w14:textId="77777777" w:rsidR="00E626B7" w:rsidRPr="00904EB1" w:rsidRDefault="00E626B7" w:rsidP="005E1145">
            <w:pPr>
              <w:jc w:val="center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17.3%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D4E6AF3" w14:textId="77777777" w:rsidR="00E626B7" w:rsidRPr="00904EB1" w:rsidRDefault="00E626B7" w:rsidP="005E1145">
            <w:pPr>
              <w:jc w:val="center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904EB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37.0%</w:t>
            </w:r>
          </w:p>
        </w:tc>
      </w:tr>
    </w:tbl>
    <w:p w14:paraId="2C4097D9" w14:textId="77777777" w:rsidR="00E626B7" w:rsidRDefault="00E626B7" w:rsidP="00E626B7">
      <w:pPr>
        <w:spacing w:after="0" w:line="240" w:lineRule="auto"/>
        <w:rPr>
          <w:rFonts w:ascii="Times New Roman" w:eastAsia="Calibri" w:hAnsi="Times New Roman" w:cs="Times New Roman"/>
        </w:rPr>
      </w:pPr>
      <w:r w:rsidRPr="00904EB1">
        <w:rPr>
          <w:rFonts w:ascii="Times New Roman" w:eastAsia="Calibri" w:hAnsi="Times New Roman" w:cs="Times New Roman"/>
          <w:i/>
        </w:rPr>
        <w:t>Note.</w:t>
      </w:r>
      <w:r w:rsidRPr="00904EB1">
        <w:rPr>
          <w:rFonts w:ascii="Times New Roman" w:eastAsia="Calibri" w:hAnsi="Times New Roman" w:cs="Times New Roman"/>
        </w:rPr>
        <w:t xml:space="preserve"> </w:t>
      </w:r>
      <w:r w:rsidRPr="00904EB1">
        <w:rPr>
          <w:rFonts w:ascii="Times New Roman" w:eastAsia="Calibri" w:hAnsi="Times New Roman" w:cs="Times New Roman"/>
          <w:i/>
          <w:iCs/>
        </w:rPr>
        <w:t>N</w:t>
      </w:r>
      <w:r w:rsidRPr="00904EB1">
        <w:rPr>
          <w:rFonts w:ascii="Times New Roman" w:eastAsia="Calibri" w:hAnsi="Times New Roman" w:cs="Times New Roman"/>
        </w:rPr>
        <w:t xml:space="preserve"> = 136.</w:t>
      </w:r>
      <w:r w:rsidRPr="00905448">
        <w:rPr>
          <w:rFonts w:ascii="Times New Roman" w:eastAsia="Calibri" w:hAnsi="Times New Roman" w:cs="Times New Roman"/>
        </w:rPr>
        <w:t xml:space="preserve"> </w:t>
      </w:r>
    </w:p>
    <w:p w14:paraId="450E3780" w14:textId="77777777" w:rsidR="00E626B7" w:rsidRDefault="00E626B7" w:rsidP="00E626B7"/>
    <w:p w14:paraId="1E61385B" w14:textId="77777777" w:rsidR="00E626B7" w:rsidRDefault="00E626B7" w:rsidP="0094674B">
      <w:pPr>
        <w:spacing w:after="0"/>
      </w:pPr>
    </w:p>
    <w:sectPr w:rsidR="00E626B7" w:rsidSect="0047782D">
      <w:headerReference w:type="default" r:id="rId7"/>
      <w:headerReference w:type="first" r:id="rId8"/>
      <w:pgSz w:w="16838" w:h="11906" w:orient="landscape"/>
      <w:pgMar w:top="1417" w:right="1417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E8FCF" w14:textId="77777777" w:rsidR="00AC4BED" w:rsidRDefault="00AC4BED">
      <w:pPr>
        <w:spacing w:after="0" w:line="240" w:lineRule="auto"/>
      </w:pPr>
      <w:r>
        <w:separator/>
      </w:r>
    </w:p>
  </w:endnote>
  <w:endnote w:type="continuationSeparator" w:id="0">
    <w:p w14:paraId="0DD84FDB" w14:textId="77777777" w:rsidR="00AC4BED" w:rsidRDefault="00AC4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A4225" w14:textId="77777777" w:rsidR="00AC4BED" w:rsidRDefault="00AC4BED">
      <w:pPr>
        <w:spacing w:after="0" w:line="240" w:lineRule="auto"/>
      </w:pPr>
      <w:r>
        <w:separator/>
      </w:r>
    </w:p>
  </w:footnote>
  <w:footnote w:type="continuationSeparator" w:id="0">
    <w:p w14:paraId="53F71347" w14:textId="77777777" w:rsidR="00AC4BED" w:rsidRDefault="00AC4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084528406"/>
      <w:docPartObj>
        <w:docPartGallery w:val="Page Numbers (Top of Page)"/>
        <w:docPartUnique/>
      </w:docPartObj>
    </w:sdtPr>
    <w:sdtEndPr/>
    <w:sdtContent>
      <w:p w14:paraId="0BFF585D" w14:textId="77777777" w:rsidR="0047782D" w:rsidRPr="00C9294B" w:rsidRDefault="0047782D" w:rsidP="0039453F">
        <w:pPr>
          <w:pStyle w:val="Kopfzeile"/>
          <w:tabs>
            <w:tab w:val="clear" w:pos="4536"/>
            <w:tab w:val="clear" w:pos="9072"/>
            <w:tab w:val="left" w:pos="3750"/>
          </w:tabs>
          <w:rPr>
            <w:rFonts w:ascii="Times New Roman" w:hAnsi="Times New Roman" w:cs="Times New Roman"/>
            <w:lang w:val="en-US"/>
          </w:rPr>
        </w:pPr>
        <w:r w:rsidRPr="0039453F">
          <w:rPr>
            <w:rFonts w:ascii="Times New Roman" w:hAnsi="Times New Roman" w:cs="Times New Roman"/>
            <w:lang w:val="en-US"/>
          </w:rPr>
          <w:t xml:space="preserve">Infants’ Digital </w:t>
        </w:r>
        <w:r>
          <w:rPr>
            <w:rFonts w:ascii="Times New Roman" w:hAnsi="Times New Roman" w:cs="Times New Roman"/>
            <w:lang w:val="en-US"/>
          </w:rPr>
          <w:t>Ecology Patterns</w:t>
        </w:r>
        <w:r w:rsidRPr="0039453F">
          <w:rPr>
            <w:rFonts w:ascii="Times New Roman" w:hAnsi="Times New Roman" w:cs="Times New Roman"/>
            <w:lang w:val="en-US"/>
          </w:rPr>
          <w:t xml:space="preserve"> and Language Outcomes</w:t>
        </w:r>
        <w:r>
          <w:rPr>
            <w:rFonts w:ascii="Times New Roman" w:hAnsi="Times New Roman" w:cs="Times New Roman"/>
            <w:lang w:val="en-US"/>
          </w:rPr>
          <w:tab/>
        </w:r>
        <w:r>
          <w:rPr>
            <w:rFonts w:ascii="Times New Roman" w:hAnsi="Times New Roman" w:cs="Times New Roman"/>
            <w:lang w:val="en-US"/>
          </w:rPr>
          <w:tab/>
        </w:r>
        <w:r>
          <w:rPr>
            <w:rFonts w:ascii="Times New Roman" w:hAnsi="Times New Roman" w:cs="Times New Roman"/>
            <w:lang w:val="en-US"/>
          </w:rPr>
          <w:tab/>
        </w:r>
        <w:r>
          <w:rPr>
            <w:rFonts w:ascii="Times New Roman" w:hAnsi="Times New Roman" w:cs="Times New Roman"/>
            <w:lang w:val="en-US"/>
          </w:rPr>
          <w:tab/>
          <w:t xml:space="preserve">                </w:t>
        </w:r>
        <w:r w:rsidRPr="00C9294B">
          <w:rPr>
            <w:rFonts w:ascii="Times New Roman" w:hAnsi="Times New Roman" w:cs="Times New Roman"/>
          </w:rPr>
          <w:fldChar w:fldCharType="begin"/>
        </w:r>
        <w:r w:rsidRPr="00C9294B">
          <w:rPr>
            <w:rFonts w:ascii="Times New Roman" w:hAnsi="Times New Roman" w:cs="Times New Roman"/>
            <w:lang w:val="en-US"/>
          </w:rPr>
          <w:instrText>PAGE   \* MERGEFORMAT</w:instrText>
        </w:r>
        <w:r w:rsidRPr="00C9294B">
          <w:rPr>
            <w:rFonts w:ascii="Times New Roman" w:hAnsi="Times New Roman" w:cs="Times New Roman"/>
          </w:rPr>
          <w:fldChar w:fldCharType="separate"/>
        </w:r>
        <w:r w:rsidRPr="00C9294B">
          <w:rPr>
            <w:rFonts w:ascii="Times New Roman" w:hAnsi="Times New Roman" w:cs="Times New Roman"/>
            <w:lang w:val="en-US"/>
          </w:rPr>
          <w:t>2</w:t>
        </w:r>
        <w:r w:rsidRPr="00C9294B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57791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0AC1C88" w14:textId="77777777" w:rsidR="0047782D" w:rsidRPr="00C9294B" w:rsidRDefault="0047782D">
        <w:pPr>
          <w:pStyle w:val="Kopfzeile"/>
          <w:jc w:val="right"/>
          <w:rPr>
            <w:rFonts w:ascii="Times New Roman" w:hAnsi="Times New Roman" w:cs="Times New Roman"/>
          </w:rPr>
        </w:pPr>
        <w:r w:rsidRPr="00C9294B">
          <w:rPr>
            <w:rFonts w:ascii="Times New Roman" w:hAnsi="Times New Roman" w:cs="Times New Roman"/>
          </w:rPr>
          <w:fldChar w:fldCharType="begin"/>
        </w:r>
        <w:r w:rsidRPr="00C9294B">
          <w:rPr>
            <w:rFonts w:ascii="Times New Roman" w:hAnsi="Times New Roman" w:cs="Times New Roman"/>
          </w:rPr>
          <w:instrText>PAGE   \* MERGEFORMAT</w:instrText>
        </w:r>
        <w:r w:rsidRPr="00C9294B">
          <w:rPr>
            <w:rFonts w:ascii="Times New Roman" w:hAnsi="Times New Roman" w:cs="Times New Roman"/>
          </w:rPr>
          <w:fldChar w:fldCharType="separate"/>
        </w:r>
        <w:r w:rsidRPr="00C9294B">
          <w:rPr>
            <w:rFonts w:ascii="Times New Roman" w:hAnsi="Times New Roman" w:cs="Times New Roman"/>
          </w:rPr>
          <w:t>2</w:t>
        </w:r>
        <w:r w:rsidRPr="00C9294B">
          <w:rPr>
            <w:rFonts w:ascii="Times New Roman" w:hAnsi="Times New Roman" w:cs="Times New Roman"/>
          </w:rPr>
          <w:fldChar w:fldCharType="end"/>
        </w:r>
      </w:p>
    </w:sdtContent>
  </w:sdt>
  <w:p w14:paraId="65CF3F3B" w14:textId="77777777" w:rsidR="0047782D" w:rsidRDefault="0047782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F6F8B"/>
    <w:multiLevelType w:val="hybridMultilevel"/>
    <w:tmpl w:val="E1E6D64E"/>
    <w:lvl w:ilvl="0" w:tplc="284421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93045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6D021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4EC21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CC6A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F6C16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2942D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FE642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D04C9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3D505742"/>
    <w:multiLevelType w:val="hybridMultilevel"/>
    <w:tmpl w:val="7146F5B4"/>
    <w:lvl w:ilvl="0" w:tplc="B81225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86BA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B805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58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C0E5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361A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D28B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260B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0426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1B7475"/>
    <w:multiLevelType w:val="hybridMultilevel"/>
    <w:tmpl w:val="D968ED58"/>
    <w:lvl w:ilvl="0" w:tplc="FFC27D7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952228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FE58FF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5980EE6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1AEC3D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13E499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5969B7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256CED6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97CBD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num w:numId="1" w16cid:durableId="953287814">
    <w:abstractNumId w:val="1"/>
  </w:num>
  <w:num w:numId="2" w16cid:durableId="940383009">
    <w:abstractNumId w:val="0"/>
  </w:num>
  <w:num w:numId="3" w16cid:durableId="1548791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82D"/>
    <w:rsid w:val="00063070"/>
    <w:rsid w:val="000F7363"/>
    <w:rsid w:val="001C1A37"/>
    <w:rsid w:val="001E0BD1"/>
    <w:rsid w:val="00230F49"/>
    <w:rsid w:val="00245B11"/>
    <w:rsid w:val="002733B8"/>
    <w:rsid w:val="002A7961"/>
    <w:rsid w:val="002D43B1"/>
    <w:rsid w:val="003334F4"/>
    <w:rsid w:val="00357475"/>
    <w:rsid w:val="0037002B"/>
    <w:rsid w:val="003951F8"/>
    <w:rsid w:val="003A59DE"/>
    <w:rsid w:val="003C065B"/>
    <w:rsid w:val="003D281C"/>
    <w:rsid w:val="0047782D"/>
    <w:rsid w:val="004A05AD"/>
    <w:rsid w:val="004D1A00"/>
    <w:rsid w:val="00501048"/>
    <w:rsid w:val="0053295A"/>
    <w:rsid w:val="00532F99"/>
    <w:rsid w:val="00574998"/>
    <w:rsid w:val="005D50C9"/>
    <w:rsid w:val="006A350E"/>
    <w:rsid w:val="007158D6"/>
    <w:rsid w:val="007550A1"/>
    <w:rsid w:val="00790250"/>
    <w:rsid w:val="00793B21"/>
    <w:rsid w:val="007D5030"/>
    <w:rsid w:val="007E0F25"/>
    <w:rsid w:val="00807B73"/>
    <w:rsid w:val="00810A9A"/>
    <w:rsid w:val="008169B4"/>
    <w:rsid w:val="008237AF"/>
    <w:rsid w:val="008A042B"/>
    <w:rsid w:val="00904EB1"/>
    <w:rsid w:val="009141E1"/>
    <w:rsid w:val="0094674B"/>
    <w:rsid w:val="00946BA0"/>
    <w:rsid w:val="00956D1F"/>
    <w:rsid w:val="00A11590"/>
    <w:rsid w:val="00A42C29"/>
    <w:rsid w:val="00AC3F84"/>
    <w:rsid w:val="00AC4BED"/>
    <w:rsid w:val="00B227D6"/>
    <w:rsid w:val="00B31618"/>
    <w:rsid w:val="00B922E3"/>
    <w:rsid w:val="00BE0B93"/>
    <w:rsid w:val="00C11588"/>
    <w:rsid w:val="00C35360"/>
    <w:rsid w:val="00C461A1"/>
    <w:rsid w:val="00CA0F44"/>
    <w:rsid w:val="00CE7198"/>
    <w:rsid w:val="00CF5192"/>
    <w:rsid w:val="00D43DB8"/>
    <w:rsid w:val="00D5449E"/>
    <w:rsid w:val="00D76AEC"/>
    <w:rsid w:val="00E10F00"/>
    <w:rsid w:val="00E626B7"/>
    <w:rsid w:val="00E7092F"/>
    <w:rsid w:val="00FA4CAB"/>
    <w:rsid w:val="00FD1BDF"/>
    <w:rsid w:val="00FD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96140"/>
  <w15:chartTrackingRefBased/>
  <w15:docId w15:val="{0DD134F7-39E5-4925-8DE3-C6F6223C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7782D"/>
  </w:style>
  <w:style w:type="paragraph" w:styleId="berschrift1">
    <w:name w:val="heading 1"/>
    <w:basedOn w:val="Standard"/>
    <w:next w:val="Standard"/>
    <w:link w:val="berschrift1Zchn"/>
    <w:uiPriority w:val="9"/>
    <w:qFormat/>
    <w:rsid w:val="004778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778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7782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778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7782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778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778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778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778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7782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7782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7782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7782D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7782D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7782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7782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7782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778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778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778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778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778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778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7782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7782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7782D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7782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7782D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7782D"/>
    <w:rPr>
      <w:b/>
      <w:bCs/>
      <w:smallCaps/>
      <w:color w:val="2E74B5" w:themeColor="accent1" w:themeShade="BF"/>
      <w:spacing w:val="5"/>
    </w:rPr>
  </w:style>
  <w:style w:type="paragraph" w:styleId="NurText">
    <w:name w:val="Plain Text"/>
    <w:basedOn w:val="Standard"/>
    <w:link w:val="NurTextZchn"/>
    <w:uiPriority w:val="99"/>
    <w:unhideWhenUsed/>
    <w:rsid w:val="0047782D"/>
    <w:pPr>
      <w:spacing w:after="0" w:line="240" w:lineRule="auto"/>
    </w:pPr>
    <w:rPr>
      <w:rFonts w:ascii="Calibri" w:eastAsia="Times New Roman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47782D"/>
    <w:rPr>
      <w:rFonts w:ascii="Calibri" w:eastAsia="Times New Roman" w:hAnsi="Calibri"/>
      <w:szCs w:val="21"/>
    </w:rPr>
  </w:style>
  <w:style w:type="table" w:styleId="Tabellenraster">
    <w:name w:val="Table Grid"/>
    <w:basedOn w:val="NormaleTabelle"/>
    <w:uiPriority w:val="59"/>
    <w:rsid w:val="00477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7782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7782D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7782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7782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7782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7782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7782D"/>
    <w:rPr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47782D"/>
    <w:rPr>
      <w:color w:val="954F72" w:themeColor="followedHyperlink"/>
      <w:u w:val="single"/>
    </w:rPr>
  </w:style>
  <w:style w:type="paragraph" w:styleId="Literaturverzeichnis">
    <w:name w:val="Bibliography"/>
    <w:basedOn w:val="Standard"/>
    <w:next w:val="Standard"/>
    <w:uiPriority w:val="37"/>
    <w:unhideWhenUsed/>
    <w:rsid w:val="0047782D"/>
    <w:pPr>
      <w:spacing w:after="0" w:line="480" w:lineRule="auto"/>
      <w:ind w:left="720" w:hanging="720"/>
    </w:pPr>
  </w:style>
  <w:style w:type="paragraph" w:styleId="Kopfzeile">
    <w:name w:val="header"/>
    <w:basedOn w:val="Standard"/>
    <w:link w:val="KopfzeileZchn"/>
    <w:uiPriority w:val="99"/>
    <w:unhideWhenUsed/>
    <w:rsid w:val="00477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782D"/>
  </w:style>
  <w:style w:type="paragraph" w:styleId="Fuzeile">
    <w:name w:val="footer"/>
    <w:basedOn w:val="Standard"/>
    <w:link w:val="FuzeileZchn"/>
    <w:uiPriority w:val="99"/>
    <w:unhideWhenUsed/>
    <w:rsid w:val="00477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782D"/>
  </w:style>
  <w:style w:type="paragraph" w:styleId="berarbeitung">
    <w:name w:val="Revision"/>
    <w:hidden/>
    <w:uiPriority w:val="99"/>
    <w:semiHidden/>
    <w:rsid w:val="0047782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47782D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782D"/>
    <w:pPr>
      <w:spacing w:after="0" w:line="240" w:lineRule="auto"/>
      <w:ind w:firstLine="709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782D"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CitaviBibliographyEntry">
    <w:name w:val="Citavi Bibliography Entry"/>
    <w:basedOn w:val="Standard"/>
    <w:link w:val="CitaviBibliographyEntryZchn"/>
    <w:rsid w:val="0047782D"/>
    <w:pPr>
      <w:spacing w:after="120" w:line="480" w:lineRule="auto"/>
      <w:ind w:firstLine="709"/>
    </w:pPr>
    <w:rPr>
      <w:kern w:val="0"/>
      <w14:ligatures w14:val="none"/>
    </w:rPr>
  </w:style>
  <w:style w:type="character" w:customStyle="1" w:styleId="CitaviBibliographyEntryZchn">
    <w:name w:val="Citavi Bibliography Entry Zchn"/>
    <w:basedOn w:val="Absatz-Standardschriftart"/>
    <w:link w:val="CitaviBibliographyEntry"/>
    <w:rsid w:val="0047782D"/>
    <w:rPr>
      <w:kern w:val="0"/>
      <w14:ligatures w14:val="none"/>
    </w:rPr>
  </w:style>
  <w:style w:type="paragraph" w:customStyle="1" w:styleId="CitaviBibliographyHeading">
    <w:name w:val="Citavi Bibliography Heading"/>
    <w:basedOn w:val="berschrift1"/>
    <w:link w:val="CitaviBibliographyHeadingZchn"/>
    <w:rsid w:val="0047782D"/>
    <w:pPr>
      <w:spacing w:before="240" w:after="0" w:line="480" w:lineRule="auto"/>
      <w:ind w:firstLine="709"/>
    </w:pPr>
    <w:rPr>
      <w:kern w:val="0"/>
      <w:sz w:val="32"/>
      <w:szCs w:val="32"/>
      <w14:ligatures w14:val="none"/>
    </w:rPr>
  </w:style>
  <w:style w:type="character" w:customStyle="1" w:styleId="CitaviBibliographyHeadingZchn">
    <w:name w:val="Citavi Bibliography Heading Zchn"/>
    <w:basedOn w:val="Absatz-Standardschriftart"/>
    <w:link w:val="CitaviBibliographyHeading"/>
    <w:rsid w:val="0047782D"/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14:ligatures w14:val="none"/>
    </w:rPr>
  </w:style>
  <w:style w:type="paragraph" w:customStyle="1" w:styleId="CitaviBibliographySubheading1">
    <w:name w:val="Citavi Bibliography Subheading 1"/>
    <w:basedOn w:val="berschrift2"/>
    <w:link w:val="CitaviBibliographySubheading1Zchn"/>
    <w:rsid w:val="0047782D"/>
    <w:pPr>
      <w:spacing w:before="40" w:after="0" w:line="480" w:lineRule="auto"/>
      <w:ind w:firstLine="709"/>
      <w:outlineLvl w:val="9"/>
    </w:pPr>
    <w:rPr>
      <w:rFonts w:ascii="Times New Roman" w:hAnsi="Times New Roman" w:cs="Times New Roman"/>
      <w:kern w:val="0"/>
      <w:sz w:val="24"/>
      <w:szCs w:val="26"/>
      <w:lang w:val="en-US"/>
      <w14:ligatures w14:val="none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rsid w:val="0047782D"/>
    <w:rPr>
      <w:rFonts w:ascii="Times New Roman" w:eastAsiaTheme="majorEastAsia" w:hAnsi="Times New Roman" w:cs="Times New Roman"/>
      <w:color w:val="2E74B5" w:themeColor="accent1" w:themeShade="BF"/>
      <w:kern w:val="0"/>
      <w:sz w:val="24"/>
      <w:szCs w:val="26"/>
      <w:lang w:val="en-US"/>
      <w14:ligatures w14:val="none"/>
    </w:rPr>
  </w:style>
  <w:style w:type="paragraph" w:customStyle="1" w:styleId="CitaviBibliographySubheading2">
    <w:name w:val="Citavi Bibliography Subheading 2"/>
    <w:basedOn w:val="berschrift3"/>
    <w:link w:val="CitaviBibliographySubheading2Zchn"/>
    <w:rsid w:val="0047782D"/>
    <w:pPr>
      <w:spacing w:before="40" w:after="0" w:line="480" w:lineRule="auto"/>
      <w:ind w:firstLine="709"/>
      <w:outlineLvl w:val="9"/>
    </w:pPr>
    <w:rPr>
      <w:rFonts w:ascii="Times New Roman" w:hAnsi="Times New Roman" w:cs="Times New Roman"/>
      <w:color w:val="1F4D78" w:themeColor="accent1" w:themeShade="7F"/>
      <w:kern w:val="0"/>
      <w:sz w:val="24"/>
      <w:szCs w:val="24"/>
      <w:lang w:val="en-US"/>
      <w14:ligatures w14:val="none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rsid w:val="0047782D"/>
    <w:rPr>
      <w:rFonts w:ascii="Times New Roman" w:eastAsiaTheme="majorEastAsia" w:hAnsi="Times New Roman" w:cs="Times New Roman"/>
      <w:color w:val="1F4D78" w:themeColor="accent1" w:themeShade="7F"/>
      <w:kern w:val="0"/>
      <w:sz w:val="24"/>
      <w:szCs w:val="24"/>
      <w:lang w:val="en-US"/>
      <w14:ligatures w14:val="none"/>
    </w:rPr>
  </w:style>
  <w:style w:type="paragraph" w:customStyle="1" w:styleId="CitaviBibliographySubheading3">
    <w:name w:val="Citavi Bibliography Subheading 3"/>
    <w:basedOn w:val="berschrift4"/>
    <w:link w:val="CitaviBibliographySubheading3Zchn"/>
    <w:rsid w:val="0047782D"/>
    <w:pPr>
      <w:spacing w:before="40" w:after="0" w:line="480" w:lineRule="auto"/>
      <w:ind w:firstLine="709"/>
      <w:outlineLvl w:val="9"/>
    </w:pPr>
    <w:rPr>
      <w:rFonts w:ascii="Times New Roman" w:hAnsi="Times New Roman" w:cs="Times New Roman"/>
      <w:kern w:val="0"/>
      <w:sz w:val="24"/>
      <w:lang w:val="en-US"/>
      <w14:ligatures w14:val="none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rsid w:val="0047782D"/>
    <w:rPr>
      <w:rFonts w:ascii="Times New Roman" w:eastAsiaTheme="majorEastAsia" w:hAnsi="Times New Roman" w:cs="Times New Roman"/>
      <w:i/>
      <w:iCs/>
      <w:color w:val="2E74B5" w:themeColor="accent1" w:themeShade="BF"/>
      <w:kern w:val="0"/>
      <w:sz w:val="24"/>
      <w:lang w:val="en-US"/>
      <w14:ligatures w14:val="none"/>
    </w:rPr>
  </w:style>
  <w:style w:type="paragraph" w:customStyle="1" w:styleId="CitaviBibliographySubheading4">
    <w:name w:val="Citavi Bibliography Subheading 4"/>
    <w:basedOn w:val="berschrift5"/>
    <w:link w:val="CitaviBibliographySubheading4Zchn"/>
    <w:rsid w:val="0047782D"/>
    <w:pPr>
      <w:spacing w:before="40" w:after="0" w:line="480" w:lineRule="auto"/>
      <w:ind w:firstLine="709"/>
      <w:outlineLvl w:val="9"/>
    </w:pPr>
    <w:rPr>
      <w:rFonts w:ascii="Times New Roman" w:hAnsi="Times New Roman" w:cs="Times New Roman"/>
      <w:kern w:val="0"/>
      <w:sz w:val="24"/>
      <w:lang w:val="en-US"/>
      <w14:ligatures w14:val="none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rsid w:val="0047782D"/>
    <w:rPr>
      <w:rFonts w:ascii="Times New Roman" w:eastAsiaTheme="majorEastAsia" w:hAnsi="Times New Roman" w:cs="Times New Roman"/>
      <w:color w:val="2E74B5" w:themeColor="accent1" w:themeShade="BF"/>
      <w:kern w:val="0"/>
      <w:sz w:val="24"/>
      <w:lang w:val="en-US"/>
      <w14:ligatures w14:val="none"/>
    </w:rPr>
  </w:style>
  <w:style w:type="paragraph" w:customStyle="1" w:styleId="CitaviBibliographySubheading5">
    <w:name w:val="Citavi Bibliography Subheading 5"/>
    <w:basedOn w:val="berschrift6"/>
    <w:link w:val="CitaviBibliographySubheading5Zchn"/>
    <w:rsid w:val="0047782D"/>
    <w:pPr>
      <w:spacing w:line="480" w:lineRule="auto"/>
      <w:ind w:firstLine="709"/>
      <w:outlineLvl w:val="9"/>
    </w:pPr>
    <w:rPr>
      <w:rFonts w:ascii="Times New Roman" w:hAnsi="Times New Roman" w:cs="Times New Roman"/>
      <w:i w:val="0"/>
      <w:iCs w:val="0"/>
      <w:color w:val="1F4D78" w:themeColor="accent1" w:themeShade="7F"/>
      <w:kern w:val="0"/>
      <w:sz w:val="24"/>
      <w:lang w:val="en-US"/>
      <w14:ligatures w14:val="none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rsid w:val="0047782D"/>
    <w:rPr>
      <w:rFonts w:ascii="Times New Roman" w:eastAsiaTheme="majorEastAsia" w:hAnsi="Times New Roman" w:cs="Times New Roman"/>
      <w:color w:val="1F4D78" w:themeColor="accent1" w:themeShade="7F"/>
      <w:kern w:val="0"/>
      <w:sz w:val="24"/>
      <w:lang w:val="en-US"/>
      <w14:ligatures w14:val="none"/>
    </w:rPr>
  </w:style>
  <w:style w:type="paragraph" w:customStyle="1" w:styleId="CitaviBibliographySubheading6">
    <w:name w:val="Citavi Bibliography Subheading 6"/>
    <w:basedOn w:val="berschrift7"/>
    <w:link w:val="CitaviBibliographySubheading6Zchn"/>
    <w:rsid w:val="0047782D"/>
    <w:pPr>
      <w:spacing w:line="480" w:lineRule="auto"/>
      <w:ind w:firstLine="709"/>
      <w:outlineLvl w:val="9"/>
    </w:pPr>
    <w:rPr>
      <w:rFonts w:ascii="Times New Roman" w:hAnsi="Times New Roman" w:cs="Times New Roman"/>
      <w:i/>
      <w:iCs/>
      <w:color w:val="1F4D78" w:themeColor="accent1" w:themeShade="7F"/>
      <w:kern w:val="0"/>
      <w:sz w:val="24"/>
      <w:lang w:val="en-US"/>
      <w14:ligatures w14:val="none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rsid w:val="0047782D"/>
    <w:rPr>
      <w:rFonts w:ascii="Times New Roman" w:eastAsiaTheme="majorEastAsia" w:hAnsi="Times New Roman" w:cs="Times New Roman"/>
      <w:i/>
      <w:iCs/>
      <w:color w:val="1F4D78" w:themeColor="accent1" w:themeShade="7F"/>
      <w:kern w:val="0"/>
      <w:sz w:val="24"/>
      <w:lang w:val="en-US"/>
      <w14:ligatures w14:val="none"/>
    </w:rPr>
  </w:style>
  <w:style w:type="paragraph" w:customStyle="1" w:styleId="CitaviBibliographySubheading7">
    <w:name w:val="Citavi Bibliography Subheading 7"/>
    <w:basedOn w:val="berschrift8"/>
    <w:link w:val="CitaviBibliographySubheading7Zchn"/>
    <w:rsid w:val="0047782D"/>
    <w:pPr>
      <w:spacing w:before="40" w:line="480" w:lineRule="auto"/>
      <w:ind w:firstLine="709"/>
      <w:outlineLvl w:val="9"/>
    </w:pPr>
    <w:rPr>
      <w:rFonts w:ascii="Times New Roman" w:hAnsi="Times New Roman" w:cs="Times New Roman"/>
      <w:i w:val="0"/>
      <w:iCs w:val="0"/>
      <w:kern w:val="0"/>
      <w:sz w:val="24"/>
      <w:szCs w:val="21"/>
      <w:lang w:val="en-US"/>
      <w14:ligatures w14:val="none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rsid w:val="0047782D"/>
    <w:rPr>
      <w:rFonts w:ascii="Times New Roman" w:eastAsiaTheme="majorEastAsia" w:hAnsi="Times New Roman" w:cs="Times New Roman"/>
      <w:color w:val="272727" w:themeColor="text1" w:themeTint="D8"/>
      <w:kern w:val="0"/>
      <w:sz w:val="24"/>
      <w:szCs w:val="21"/>
      <w:lang w:val="en-US"/>
      <w14:ligatures w14:val="none"/>
    </w:rPr>
  </w:style>
  <w:style w:type="paragraph" w:customStyle="1" w:styleId="CitaviBibliographySubheading8">
    <w:name w:val="Citavi Bibliography Subheading 8"/>
    <w:basedOn w:val="berschrift9"/>
    <w:link w:val="CitaviBibliographySubheading8Zchn"/>
    <w:rsid w:val="0047782D"/>
    <w:pPr>
      <w:spacing w:before="40" w:line="480" w:lineRule="auto"/>
      <w:ind w:firstLine="709"/>
      <w:outlineLvl w:val="9"/>
    </w:pPr>
    <w:rPr>
      <w:rFonts w:ascii="Times New Roman" w:hAnsi="Times New Roman" w:cs="Times New Roman"/>
      <w:i/>
      <w:iCs/>
      <w:kern w:val="0"/>
      <w:sz w:val="24"/>
      <w:szCs w:val="21"/>
      <w:lang w:val="en-US"/>
      <w14:ligatures w14:val="none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rsid w:val="0047782D"/>
    <w:rPr>
      <w:rFonts w:ascii="Times New Roman" w:eastAsiaTheme="majorEastAsia" w:hAnsi="Times New Roman" w:cs="Times New Roman"/>
      <w:i/>
      <w:iCs/>
      <w:color w:val="272727" w:themeColor="text1" w:themeTint="D8"/>
      <w:kern w:val="0"/>
      <w:sz w:val="24"/>
      <w:szCs w:val="21"/>
      <w:lang w:val="en-US"/>
      <w14:ligatures w14:val="none"/>
    </w:rPr>
  </w:style>
  <w:style w:type="character" w:customStyle="1" w:styleId="markedcontent">
    <w:name w:val="markedcontent"/>
    <w:basedOn w:val="Absatz-Standardschriftart"/>
    <w:rsid w:val="0047782D"/>
  </w:style>
  <w:style w:type="paragraph" w:styleId="KeinLeerraum">
    <w:name w:val="No Spacing"/>
    <w:uiPriority w:val="1"/>
    <w:qFormat/>
    <w:rsid w:val="0047782D"/>
    <w:pPr>
      <w:spacing w:after="0" w:line="240" w:lineRule="auto"/>
    </w:pPr>
    <w:rPr>
      <w:kern w:val="0"/>
      <w14:ligatures w14:val="non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7782D"/>
    <w:pPr>
      <w:spacing w:after="0" w:line="240" w:lineRule="auto"/>
      <w:ind w:firstLine="709"/>
    </w:pPr>
    <w:rPr>
      <w:kern w:val="0"/>
      <w:sz w:val="20"/>
      <w:szCs w:val="20"/>
      <w14:ligatures w14:val="non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7782D"/>
    <w:rPr>
      <w:kern w:val="0"/>
      <w:sz w:val="20"/>
      <w:szCs w:val="20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47782D"/>
    <w:rPr>
      <w:vertAlign w:val="superscript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47782D"/>
    <w:pPr>
      <w:spacing w:after="0" w:line="240" w:lineRule="auto"/>
      <w:ind w:firstLine="709"/>
    </w:pPr>
    <w:rPr>
      <w:rFonts w:ascii="Consolas" w:hAnsi="Consolas"/>
      <w:kern w:val="0"/>
      <w:sz w:val="20"/>
      <w:szCs w:val="20"/>
      <w14:ligatures w14:val="non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47782D"/>
    <w:rPr>
      <w:rFonts w:ascii="Consolas" w:hAnsi="Consolas"/>
      <w:kern w:val="0"/>
      <w:sz w:val="20"/>
      <w:szCs w:val="20"/>
      <w14:ligatures w14:val="none"/>
    </w:rPr>
  </w:style>
  <w:style w:type="table" w:customStyle="1" w:styleId="Tabellenraster2">
    <w:name w:val="Tabellenraster2"/>
    <w:basedOn w:val="NormaleTabelle"/>
    <w:next w:val="Tabellenraster"/>
    <w:uiPriority w:val="59"/>
    <w:rsid w:val="0047782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1C1A3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bsatz-Standardschriftart"/>
    <w:rsid w:val="00E626B7"/>
  </w:style>
  <w:style w:type="character" w:customStyle="1" w:styleId="eop">
    <w:name w:val="eop"/>
    <w:basedOn w:val="Absatz-Standardschriftart"/>
    <w:rsid w:val="00E62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8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4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6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06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1424</Words>
  <Characters>8973</Characters>
  <Application>Microsoft Office Word</Application>
  <DocSecurity>0</DocSecurity>
  <Lines>74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Leibniz Institut fuer Bildungsverlaeufe</Company>
  <LinksUpToDate>false</LinksUpToDate>
  <CharactersWithSpaces>10377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Willard, Jessica Anne</dc:creator>
  <cp:keywords/>
  <dc:description/>
  <cp:lastModifiedBy>Willard, Jessica</cp:lastModifiedBy>
  <cp:revision>12</cp:revision>
  <dcterms:created xsi:type="dcterms:W3CDTF">2025-07-24T12:17:00Z</dcterms:created>
  <dcterms:modified xsi:type="dcterms:W3CDTF">2025-10-08T08:02:00Z</dcterms:modified>
</cp:coreProperties>
</file>