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DE047" w14:textId="3E559244" w:rsidR="00607E02" w:rsidRPr="004E1478" w:rsidRDefault="00272E33" w:rsidP="004E1478">
      <w:pPr>
        <w:pStyle w:val="berschrift1"/>
      </w:pPr>
      <w:r>
        <w:t>Supplementa</w:t>
      </w:r>
      <w:r w:rsidR="00C36BB3">
        <w:t>ry</w:t>
      </w:r>
      <w:r>
        <w:t xml:space="preserve"> </w:t>
      </w:r>
      <w:r w:rsidR="00C36BB3">
        <w:t>Material</w:t>
      </w:r>
    </w:p>
    <w:p w14:paraId="0B093A5F" w14:textId="7032C733" w:rsidR="00B26182" w:rsidRDefault="00FA26E1" w:rsidP="00097738">
      <w:pPr>
        <w:pStyle w:val="berschrift2"/>
      </w:pPr>
      <w:r>
        <w:t xml:space="preserve">S1. </w:t>
      </w:r>
      <w:r w:rsidR="004E1478">
        <w:t xml:space="preserve">Additional </w:t>
      </w:r>
      <w:r w:rsidR="00B26182" w:rsidRPr="00936E32">
        <w:t xml:space="preserve">Materials </w:t>
      </w:r>
    </w:p>
    <w:p w14:paraId="07758165" w14:textId="77777777" w:rsidR="00FA26E1" w:rsidRPr="00FA26E1" w:rsidRDefault="00FA26E1" w:rsidP="00FA26E1">
      <w:pPr>
        <w:pStyle w:val="KeinLeerraum"/>
        <w:ind w:firstLine="0"/>
        <w:rPr>
          <w:b/>
          <w:bCs/>
        </w:rPr>
      </w:pPr>
      <w:r w:rsidRPr="00FA26E1">
        <w:rPr>
          <w:b/>
          <w:bCs/>
        </w:rPr>
        <w:t>Figure S1</w:t>
      </w:r>
    </w:p>
    <w:p w14:paraId="35E137C2" w14:textId="730B4C6A" w:rsidR="00FA26E1" w:rsidRPr="00FA26E1" w:rsidRDefault="00FA26E1" w:rsidP="00FA26E1">
      <w:pPr>
        <w:pStyle w:val="KeinLeerraum"/>
        <w:ind w:firstLine="0"/>
        <w:rPr>
          <w:i/>
          <w:iCs/>
        </w:rPr>
      </w:pPr>
      <w:r w:rsidRPr="00FA26E1">
        <w:rPr>
          <w:i/>
          <w:iCs/>
        </w:rPr>
        <w:t xml:space="preserve">Additional Materials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8"/>
        <w:gridCol w:w="3524"/>
      </w:tblGrid>
      <w:tr w:rsidR="00B26182" w14:paraId="556BCB20" w14:textId="0CF57972" w:rsidTr="00B26182">
        <w:tc>
          <w:tcPr>
            <w:tcW w:w="5199" w:type="dxa"/>
          </w:tcPr>
          <w:p w14:paraId="209166AE" w14:textId="77777777" w:rsidR="00B26182" w:rsidRDefault="00B26182" w:rsidP="00C228ED">
            <w:pPr>
              <w:jc w:val="center"/>
            </w:pPr>
            <w:r>
              <w:rPr>
                <w:noProof/>
              </w:rPr>
              <w:drawing>
                <wp:inline distT="0" distB="0" distL="0" distR="0" wp14:anchorId="0B34AD79" wp14:editId="0F6DAB05">
                  <wp:extent cx="2978083" cy="22345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350" cy="2249004"/>
                          </a:xfrm>
                          <a:prstGeom prst="rect">
                            <a:avLst/>
                          </a:prstGeom>
                          <a:noFill/>
                          <a:ln>
                            <a:noFill/>
                          </a:ln>
                        </pic:spPr>
                      </pic:pic>
                    </a:graphicData>
                  </a:graphic>
                </wp:inline>
              </w:drawing>
            </w:r>
          </w:p>
          <w:p w14:paraId="425884C5" w14:textId="77777777" w:rsidR="00B26182" w:rsidRDefault="00B26182" w:rsidP="00C228ED">
            <w:pPr>
              <w:jc w:val="center"/>
            </w:pPr>
            <w:r>
              <w:t>Warm-up materials</w:t>
            </w:r>
          </w:p>
          <w:p w14:paraId="67C299E7" w14:textId="39D8844E" w:rsidR="00B26182" w:rsidRDefault="00B26182" w:rsidP="00C228ED"/>
        </w:tc>
        <w:tc>
          <w:tcPr>
            <w:tcW w:w="3863" w:type="dxa"/>
          </w:tcPr>
          <w:p w14:paraId="64F010CE" w14:textId="77777777" w:rsidR="00B26182" w:rsidRDefault="00B26182" w:rsidP="00C228ED">
            <w:pPr>
              <w:jc w:val="center"/>
              <w:rPr>
                <w:noProof/>
              </w:rPr>
            </w:pPr>
            <w:r>
              <w:rPr>
                <w:noProof/>
              </w:rPr>
              <w:drawing>
                <wp:inline distT="0" distB="0" distL="0" distR="0" wp14:anchorId="65C74DF2" wp14:editId="2A062CEF">
                  <wp:extent cx="1676139" cy="223393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6791" cy="2248127"/>
                          </a:xfrm>
                          <a:prstGeom prst="rect">
                            <a:avLst/>
                          </a:prstGeom>
                          <a:noFill/>
                          <a:ln>
                            <a:noFill/>
                          </a:ln>
                        </pic:spPr>
                      </pic:pic>
                    </a:graphicData>
                  </a:graphic>
                </wp:inline>
              </w:drawing>
            </w:r>
          </w:p>
          <w:p w14:paraId="4040C71B" w14:textId="68C196E9" w:rsidR="00B26182" w:rsidRDefault="00B26182" w:rsidP="00C228ED">
            <w:pPr>
              <w:jc w:val="center"/>
              <w:rPr>
                <w:noProof/>
              </w:rPr>
            </w:pPr>
            <w:r>
              <w:rPr>
                <w:noProof/>
              </w:rPr>
              <w:t>Puppet</w:t>
            </w:r>
          </w:p>
        </w:tc>
      </w:tr>
      <w:tr w:rsidR="00B26182" w14:paraId="085F09CC" w14:textId="10233599" w:rsidTr="00B26182">
        <w:trPr>
          <w:trHeight w:val="3595"/>
        </w:trPr>
        <w:tc>
          <w:tcPr>
            <w:tcW w:w="9062" w:type="dxa"/>
            <w:gridSpan w:val="2"/>
          </w:tcPr>
          <w:p w14:paraId="40DBCD0E" w14:textId="77777777" w:rsidR="00B26182" w:rsidRDefault="00B26182" w:rsidP="00C228ED">
            <w:pPr>
              <w:jc w:val="center"/>
            </w:pPr>
            <w:r>
              <w:rPr>
                <w:noProof/>
              </w:rPr>
              <w:drawing>
                <wp:inline distT="0" distB="0" distL="0" distR="0" wp14:anchorId="4B321491" wp14:editId="4D00A0F9">
                  <wp:extent cx="2994074" cy="19277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4992" cy="1947638"/>
                          </a:xfrm>
                          <a:prstGeom prst="rect">
                            <a:avLst/>
                          </a:prstGeom>
                          <a:noFill/>
                          <a:ln>
                            <a:noFill/>
                          </a:ln>
                        </pic:spPr>
                      </pic:pic>
                    </a:graphicData>
                  </a:graphic>
                </wp:inline>
              </w:drawing>
            </w:r>
          </w:p>
          <w:p w14:paraId="18470941" w14:textId="231A2F67" w:rsidR="00161062" w:rsidRDefault="00B26182" w:rsidP="00161062">
            <w:pPr>
              <w:jc w:val="center"/>
              <w:rPr>
                <w:noProof/>
              </w:rPr>
            </w:pPr>
            <w:r>
              <w:rPr>
                <w:noProof/>
              </w:rPr>
              <w:t>Plastic containers</w:t>
            </w:r>
          </w:p>
          <w:p w14:paraId="31CBD971" w14:textId="5935FBE4" w:rsidR="00161062" w:rsidRDefault="00161062" w:rsidP="00161062">
            <w:pPr>
              <w:rPr>
                <w:noProof/>
              </w:rPr>
            </w:pPr>
          </w:p>
        </w:tc>
      </w:tr>
    </w:tbl>
    <w:p w14:paraId="0F37CA01" w14:textId="0CF678E3" w:rsidR="00C7786E" w:rsidRDefault="00272E33" w:rsidP="00097738">
      <w:pPr>
        <w:pStyle w:val="berschrift2"/>
      </w:pPr>
      <w:r w:rsidRPr="00FA26E1">
        <w:t>S</w:t>
      </w:r>
      <w:r w:rsidR="00C36BB3">
        <w:t>2</w:t>
      </w:r>
      <w:r w:rsidRPr="00FA26E1">
        <w:t xml:space="preserve">. </w:t>
      </w:r>
      <w:r w:rsidR="00C7786E" w:rsidRPr="00FA26E1">
        <w:t>Learning</w:t>
      </w:r>
      <w:r w:rsidR="00C7786E" w:rsidRPr="002C0184">
        <w:t xml:space="preserve"> Phase</w:t>
      </w:r>
      <w:r w:rsidR="00FA26E1">
        <w:t xml:space="preserve">: </w:t>
      </w:r>
      <w:r w:rsidR="00BD38A8">
        <w:t>Detailed Coding</w:t>
      </w:r>
      <w:r w:rsidR="00FA26E1">
        <w:t>,</w:t>
      </w:r>
      <w:r w:rsidR="00BD38A8">
        <w:t xml:space="preserve"> Analyses</w:t>
      </w:r>
      <w:r w:rsidR="00FA26E1">
        <w:t>, and Discussion</w:t>
      </w:r>
    </w:p>
    <w:p w14:paraId="231E1F93" w14:textId="03A8F7C6" w:rsidR="00462B19" w:rsidRDefault="00462B19" w:rsidP="00462B19">
      <w:pPr>
        <w:pStyle w:val="berschrift3"/>
      </w:pPr>
      <w:r>
        <w:t>Coding</w:t>
      </w:r>
    </w:p>
    <w:p w14:paraId="51A18EB7" w14:textId="36F6EB06" w:rsidR="00272E33" w:rsidRPr="00272E33" w:rsidRDefault="00272E33" w:rsidP="00462B19">
      <w:pPr>
        <w:pStyle w:val="KeinLeerraum"/>
        <w:ind w:firstLine="720"/>
        <w:rPr>
          <w:b/>
          <w:bCs/>
          <w:i/>
          <w:iCs/>
        </w:rPr>
      </w:pPr>
      <w:r w:rsidRPr="00272E33">
        <w:t>The measures employed in th</w:t>
      </w:r>
      <w:r>
        <w:t xml:space="preserve">e learning phase </w:t>
      </w:r>
      <w:r w:rsidRPr="00272E33">
        <w:t>serve as indicators of children's proficiency in learning the cause-effect relationship.</w:t>
      </w:r>
      <w:r w:rsidR="00462B19" w:rsidRPr="00272E33">
        <w:rPr>
          <w:b/>
          <w:bCs/>
          <w:i/>
          <w:iCs/>
        </w:rPr>
        <w:t xml:space="preserve"> </w:t>
      </w:r>
    </w:p>
    <w:p w14:paraId="12C2C671" w14:textId="422F182C" w:rsidR="00462B19" w:rsidRPr="00272E33" w:rsidRDefault="00462B19" w:rsidP="00462B19">
      <w:pPr>
        <w:pStyle w:val="KeinLeerraum"/>
        <w:ind w:firstLine="720"/>
        <w:rPr>
          <w:b/>
          <w:bCs/>
        </w:rPr>
      </w:pPr>
      <w:r w:rsidRPr="00272E33">
        <w:rPr>
          <w:b/>
          <w:bCs/>
          <w:i/>
          <w:iCs/>
        </w:rPr>
        <w:t xml:space="preserve"> </w:t>
      </w:r>
      <w:r w:rsidRPr="00272E33">
        <w:rPr>
          <w:b/>
          <w:bCs/>
        </w:rPr>
        <w:t xml:space="preserve">Hypothesis </w:t>
      </w:r>
      <w:r w:rsidR="00235A68">
        <w:rPr>
          <w:b/>
          <w:bCs/>
        </w:rPr>
        <w:t>Formulation</w:t>
      </w:r>
      <w:r w:rsidRPr="00272E33">
        <w:rPr>
          <w:b/>
          <w:bCs/>
        </w:rPr>
        <w:t xml:space="preserve">. </w:t>
      </w:r>
      <w:r w:rsidRPr="00272E33">
        <w:t xml:space="preserve">Children’s responses to what causes the box </w:t>
      </w:r>
      <w:r w:rsidR="00910CB8">
        <w:t xml:space="preserve">to </w:t>
      </w:r>
      <w:r w:rsidRPr="00272E33">
        <w:t xml:space="preserve">light up were classified into three categories. Those who correctly identified the black dot as the cause of light were categorized as having the </w:t>
      </w:r>
      <w:r w:rsidRPr="00272E33">
        <w:rPr>
          <w:i/>
          <w:iCs/>
        </w:rPr>
        <w:t>correct hypothesis</w:t>
      </w:r>
      <w:r w:rsidRPr="00272E33">
        <w:t xml:space="preserve">. Those who said that the black dot lights up the box after the experimenter’s prompting question (i.e., “What do the ones that </w:t>
      </w:r>
      <w:r w:rsidRPr="00272E33">
        <w:lastRenderedPageBreak/>
        <w:t xml:space="preserve">light up the box have in common?”) were categorized as providing the </w:t>
      </w:r>
      <w:r w:rsidRPr="00272E33">
        <w:rPr>
          <w:i/>
          <w:iCs/>
        </w:rPr>
        <w:t>correct hypothesis after prompting</w:t>
      </w:r>
      <w:r w:rsidRPr="00272E33">
        <w:t xml:space="preserve">. The remaining children, who did not offer a hypothesis, were categorized as providing </w:t>
      </w:r>
      <w:r w:rsidRPr="00272E33">
        <w:rPr>
          <w:i/>
          <w:iCs/>
        </w:rPr>
        <w:t>no correct hypothesis</w:t>
      </w:r>
      <w:r w:rsidRPr="00272E33">
        <w:t>.</w:t>
      </w:r>
    </w:p>
    <w:p w14:paraId="7250DC3E" w14:textId="157456E4" w:rsidR="00462B19" w:rsidRPr="00462B19" w:rsidRDefault="00DE52EC" w:rsidP="00462B19">
      <w:pPr>
        <w:pStyle w:val="berschrift3"/>
      </w:pPr>
      <w:r>
        <w:t>Detailed Analyses and Discussion</w:t>
      </w:r>
    </w:p>
    <w:p w14:paraId="2E8AA976" w14:textId="14138C65" w:rsidR="00C7786E" w:rsidRDefault="00C7786E" w:rsidP="00462B19">
      <w:pPr>
        <w:pStyle w:val="KeinLeerraum"/>
      </w:pPr>
      <w:r w:rsidRPr="00462B19">
        <w:rPr>
          <w:b/>
          <w:bCs/>
        </w:rPr>
        <w:t xml:space="preserve">Hypothesis </w:t>
      </w:r>
      <w:r w:rsidR="00961BA7">
        <w:rPr>
          <w:b/>
          <w:bCs/>
        </w:rPr>
        <w:t>Formulation</w:t>
      </w:r>
      <w:r w:rsidR="00462B19" w:rsidRPr="00462B19">
        <w:rPr>
          <w:b/>
          <w:bCs/>
        </w:rPr>
        <w:t>.</w:t>
      </w:r>
      <w:r w:rsidR="00462B19">
        <w:t xml:space="preserve"> </w:t>
      </w:r>
      <w:r w:rsidRPr="002C0184">
        <w:t xml:space="preserve">We </w:t>
      </w:r>
      <w:r>
        <w:t xml:space="preserve">assessed </w:t>
      </w:r>
      <w:r w:rsidRPr="002C0184">
        <w:t xml:space="preserve">children’s ability to generate a correct hypothesis based on evidence in the first hypothesis </w:t>
      </w:r>
      <w:r w:rsidR="00961BA7">
        <w:t>formulation</w:t>
      </w:r>
      <w:r w:rsidRPr="002C0184">
        <w:t xml:space="preserve"> phase. In T1, 41% (78/191) of children generated the correct hypothesis spontaneously, 36% (68/191) </w:t>
      </w:r>
      <w:r>
        <w:t>did so</w:t>
      </w:r>
      <w:r w:rsidRPr="002C0184">
        <w:t xml:space="preserve"> after </w:t>
      </w:r>
      <w:r>
        <w:t xml:space="preserve">the </w:t>
      </w:r>
      <w:r w:rsidRPr="002C0184">
        <w:t xml:space="preserve">prompt, and 24% (45/191) of the children did not generate the correct hypothesis. In T2, 87% (156/179) generated the correct hypothesis, 12% (21/179) </w:t>
      </w:r>
      <w:r>
        <w:t>did so</w:t>
      </w:r>
      <w:r w:rsidRPr="002C0184">
        <w:t xml:space="preserve"> after </w:t>
      </w:r>
      <w:r>
        <w:t xml:space="preserve">the </w:t>
      </w:r>
      <w:r w:rsidRPr="002C0184">
        <w:t xml:space="preserve">prompt, and 1% (2/179) of children did not generate the correct hypothesis. To investigate the differences in children’s hypothesis </w:t>
      </w:r>
      <w:r w:rsidR="00961BA7">
        <w:t>formulation</w:t>
      </w:r>
      <w:r w:rsidRPr="002C0184">
        <w:t xml:space="preserve"> between T1 and T2,</w:t>
      </w:r>
      <w:r>
        <w:t xml:space="preserve"> we conducted</w:t>
      </w:r>
      <w:r w:rsidRPr="002C0184">
        <w:t xml:space="preserve"> a Friedman test</w:t>
      </w:r>
      <w:r>
        <w:t xml:space="preserve">, revealing a significant improvement in hypothesis </w:t>
      </w:r>
      <w:r w:rsidR="00961BA7">
        <w:t>formulation</w:t>
      </w:r>
      <w:r>
        <w:t xml:space="preserve"> in T2 compared to T1</w:t>
      </w:r>
      <w:r w:rsidRPr="002C0184">
        <w:t xml:space="preserve"> </w:t>
      </w:r>
      <w:r>
        <w:t>(</w:t>
      </w:r>
      <w:r w:rsidRPr="002C0184">
        <w:rPr>
          <w:i/>
          <w:iCs/>
        </w:rPr>
        <w:t>N</w:t>
      </w:r>
      <w:r w:rsidRPr="002C0184">
        <w:t xml:space="preserve"> = 185, </w:t>
      </w:r>
      <w:r w:rsidRPr="002C0184">
        <w:rPr>
          <w:i/>
          <w:iCs/>
        </w:rPr>
        <w:t>χ</w:t>
      </w:r>
      <w:r w:rsidRPr="002C0184">
        <w:rPr>
          <w:i/>
          <w:iCs/>
          <w:vertAlign w:val="superscript"/>
        </w:rPr>
        <w:t>2</w:t>
      </w:r>
      <w:r w:rsidRPr="002C0184">
        <w:t xml:space="preserve">(1) = 80.327, </w:t>
      </w:r>
      <w:r w:rsidRPr="002C0184">
        <w:rPr>
          <w:i/>
          <w:iCs/>
        </w:rPr>
        <w:t>p</w:t>
      </w:r>
      <w:r w:rsidRPr="002C0184">
        <w:t xml:space="preserve"> &lt; .001</w:t>
      </w:r>
      <w:r>
        <w:t>)</w:t>
      </w:r>
      <w:r w:rsidRPr="002C0184">
        <w:t xml:space="preserve">. </w:t>
      </w:r>
    </w:p>
    <w:p w14:paraId="220F56E4" w14:textId="2316E277" w:rsidR="00DE52EC" w:rsidRPr="00DE52EC" w:rsidRDefault="00DE52EC" w:rsidP="00DE52EC">
      <w:pPr>
        <w:pStyle w:val="Textkrper"/>
        <w:rPr>
          <w:sz w:val="24"/>
          <w:szCs w:val="24"/>
        </w:rPr>
      </w:pPr>
      <w:r w:rsidRPr="00DE52EC">
        <w:rPr>
          <w:sz w:val="24"/>
          <w:szCs w:val="24"/>
        </w:rPr>
        <w:t xml:space="preserve">While not the primary focus of this study, our findings also indicate a developmental progression in hypothesis </w:t>
      </w:r>
      <w:r w:rsidR="00961BA7">
        <w:rPr>
          <w:sz w:val="24"/>
          <w:szCs w:val="24"/>
        </w:rPr>
        <w:t>formulation</w:t>
      </w:r>
      <w:r w:rsidRPr="00DE52EC">
        <w:rPr>
          <w:sz w:val="24"/>
          <w:szCs w:val="24"/>
        </w:rPr>
        <w:t xml:space="preserve"> ability from 4 to 5.5 years. Approximately one-third of 4-year-olds </w:t>
      </w:r>
      <w:r w:rsidR="00961BA7">
        <w:rPr>
          <w:sz w:val="24"/>
          <w:szCs w:val="24"/>
        </w:rPr>
        <w:t>formulated</w:t>
      </w:r>
      <w:r w:rsidRPr="00DE52EC">
        <w:rPr>
          <w:sz w:val="24"/>
          <w:szCs w:val="24"/>
        </w:rPr>
        <w:t xml:space="preserve"> the correct hypothesis, with another one-third </w:t>
      </w:r>
      <w:r w:rsidR="00961BA7">
        <w:rPr>
          <w:sz w:val="24"/>
          <w:szCs w:val="24"/>
        </w:rPr>
        <w:t>formulated</w:t>
      </w:r>
      <w:r w:rsidRPr="00DE52EC">
        <w:rPr>
          <w:sz w:val="24"/>
          <w:szCs w:val="24"/>
        </w:rPr>
        <w:t xml:space="preserve"> it after a prompt. At 5.5 years, the large majority </w:t>
      </w:r>
      <w:r w:rsidR="00961BA7">
        <w:rPr>
          <w:sz w:val="24"/>
          <w:szCs w:val="24"/>
        </w:rPr>
        <w:t>formulated</w:t>
      </w:r>
      <w:r w:rsidRPr="00DE52EC">
        <w:rPr>
          <w:sz w:val="24"/>
          <w:szCs w:val="24"/>
        </w:rPr>
        <w:t xml:space="preserve"> the correct hypothesis without a prompt. This highlights the capacity of young children to formulate hypotheses based on evidence showcasing perfect covariation. Notably, our results differ from those of Piekny and Maehler (2013)—the only study examining hypothesis generation in young children to our knowledge—which reported floor effects before the elementary school years. Our hypothesis </w:t>
      </w:r>
      <w:r w:rsidR="00961BA7">
        <w:rPr>
          <w:sz w:val="24"/>
          <w:szCs w:val="24"/>
        </w:rPr>
        <w:t>formulation</w:t>
      </w:r>
      <w:r w:rsidRPr="00DE52EC">
        <w:rPr>
          <w:sz w:val="24"/>
          <w:szCs w:val="24"/>
        </w:rPr>
        <w:t xml:space="preserve"> task, comparatively, was less challenging in several aspects. Considering the task disparities, we hypothesize that factors influencing young children's hypothesis </w:t>
      </w:r>
      <w:r w:rsidR="00961BA7">
        <w:rPr>
          <w:sz w:val="24"/>
          <w:szCs w:val="24"/>
        </w:rPr>
        <w:t>formulation</w:t>
      </w:r>
      <w:r w:rsidRPr="00DE52EC">
        <w:rPr>
          <w:sz w:val="24"/>
          <w:szCs w:val="24"/>
        </w:rPr>
        <w:t xml:space="preserve"> performance may include data ambiguity, task complexity (number of variables), and information presentation (step-by-step versus all-in-one).</w:t>
      </w:r>
    </w:p>
    <w:p w14:paraId="3C5E7439" w14:textId="4EA7FFA6" w:rsidR="00C36BB3" w:rsidRDefault="00C36BB3" w:rsidP="00C36BB3">
      <w:pPr>
        <w:pStyle w:val="berschrift2"/>
        <w:rPr>
          <w:noProof/>
        </w:rPr>
      </w:pPr>
      <w:bookmarkStart w:id="0" w:name="_Hlk154069731"/>
      <w:r w:rsidRPr="003D2D78">
        <w:rPr>
          <w:noProof/>
        </w:rPr>
        <w:t>S</w:t>
      </w:r>
      <w:r>
        <w:rPr>
          <w:noProof/>
        </w:rPr>
        <w:t>3</w:t>
      </w:r>
      <w:r w:rsidRPr="003D2D78">
        <w:rPr>
          <w:noProof/>
        </w:rPr>
        <w:t>. Justifications</w:t>
      </w:r>
      <w:r>
        <w:rPr>
          <w:noProof/>
        </w:rPr>
        <w:t xml:space="preserve"> in the EVGEN Phase</w:t>
      </w:r>
    </w:p>
    <w:p w14:paraId="0E9D954A" w14:textId="772FB82F" w:rsidR="00C36BB3" w:rsidRPr="00602619" w:rsidRDefault="00C36BB3" w:rsidP="00C36BB3">
      <w:pPr>
        <w:rPr>
          <w:sz w:val="24"/>
          <w:szCs w:val="24"/>
        </w:rPr>
      </w:pPr>
      <w:r w:rsidRPr="00602619">
        <w:rPr>
          <w:sz w:val="24"/>
          <w:szCs w:val="24"/>
        </w:rPr>
        <w:lastRenderedPageBreak/>
        <w:t xml:space="preserve">One of our objectives was to analyze children's justifications for their object choice during the EVGEN phase. The social context's pragmatics resulted in </w:t>
      </w:r>
      <w:r>
        <w:rPr>
          <w:sz w:val="24"/>
          <w:szCs w:val="24"/>
        </w:rPr>
        <w:t>a high number of</w:t>
      </w:r>
      <w:r w:rsidRPr="00602619">
        <w:rPr>
          <w:sz w:val="24"/>
          <w:szCs w:val="24"/>
        </w:rPr>
        <w:t xml:space="preserve"> ambiguous justifications, making it challenging to distinguish between disconfirming justifications and pure descriptions. For instance, when asked why they chose the small disconfirming object</w:t>
      </w:r>
      <w:r>
        <w:rPr>
          <w:sz w:val="24"/>
          <w:szCs w:val="24"/>
        </w:rPr>
        <w:t xml:space="preserve"> in </w:t>
      </w:r>
      <w:r w:rsidR="005663AE">
        <w:rPr>
          <w:sz w:val="24"/>
          <w:szCs w:val="24"/>
        </w:rPr>
        <w:t>T</w:t>
      </w:r>
      <w:r>
        <w:rPr>
          <w:sz w:val="24"/>
          <w:szCs w:val="24"/>
        </w:rPr>
        <w:t>rial 1 of T1</w:t>
      </w:r>
      <w:r w:rsidR="00961BA7">
        <w:rPr>
          <w:sz w:val="24"/>
          <w:szCs w:val="24"/>
        </w:rPr>
        <w:t xml:space="preserve"> at 4 years</w:t>
      </w:r>
      <w:r w:rsidRPr="00602619">
        <w:rPr>
          <w:sz w:val="24"/>
          <w:szCs w:val="24"/>
        </w:rPr>
        <w:t>, many children responded with "</w:t>
      </w:r>
      <w:r>
        <w:rPr>
          <w:sz w:val="24"/>
          <w:szCs w:val="24"/>
        </w:rPr>
        <w:t>Because this is small</w:t>
      </w:r>
      <w:r w:rsidRPr="00602619">
        <w:rPr>
          <w:sz w:val="24"/>
          <w:szCs w:val="24"/>
        </w:rPr>
        <w:t>." This statement could be intended for disconfirmation, as children might have assumed</w:t>
      </w:r>
      <w:r>
        <w:rPr>
          <w:sz w:val="24"/>
          <w:szCs w:val="24"/>
        </w:rPr>
        <w:t xml:space="preserve"> it was </w:t>
      </w:r>
      <w:r w:rsidRPr="00602619">
        <w:rPr>
          <w:sz w:val="24"/>
          <w:szCs w:val="24"/>
        </w:rPr>
        <w:t>based on prior discussions during the verbal argumentation phase</w:t>
      </w:r>
      <w:r>
        <w:rPr>
          <w:sz w:val="24"/>
          <w:szCs w:val="24"/>
        </w:rPr>
        <w:t xml:space="preserve"> that </w:t>
      </w:r>
      <w:r w:rsidRPr="00602619">
        <w:rPr>
          <w:sz w:val="24"/>
          <w:szCs w:val="24"/>
        </w:rPr>
        <w:t>the small one activated the light. However, it's also possible that children used this sentence solely to describe the features without intending to disconfirm. Due to this ambiguity, we excluded this measure from our primary analyses</w:t>
      </w:r>
      <w:r>
        <w:rPr>
          <w:sz w:val="24"/>
          <w:szCs w:val="24"/>
        </w:rPr>
        <w:t>. Rather, we present the coding and descriptives of justifications in the Supplemental Material</w:t>
      </w:r>
      <w:r w:rsidRPr="00602619">
        <w:rPr>
          <w:sz w:val="24"/>
          <w:szCs w:val="24"/>
        </w:rPr>
        <w:t xml:space="preserve">. </w:t>
      </w:r>
    </w:p>
    <w:p w14:paraId="4E74DE8C" w14:textId="77777777" w:rsidR="00C36BB3" w:rsidRPr="00161062" w:rsidRDefault="00C36BB3" w:rsidP="00C36BB3">
      <w:pPr>
        <w:pStyle w:val="berschrift3"/>
      </w:pPr>
      <w:r w:rsidRPr="00161062">
        <w:t>Coding of Justifications</w:t>
      </w:r>
    </w:p>
    <w:p w14:paraId="748A7035" w14:textId="5FCCE3A7" w:rsidR="00C36BB3" w:rsidRDefault="00C36BB3" w:rsidP="00C36BB3">
      <w:pPr>
        <w:ind w:firstLine="720"/>
        <w:rPr>
          <w:sz w:val="24"/>
          <w:szCs w:val="24"/>
        </w:rPr>
        <w:sectPr w:rsidR="00C36BB3" w:rsidSect="00E674F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pPr>
      <w:r w:rsidRPr="00161062">
        <w:rPr>
          <w:sz w:val="24"/>
          <w:szCs w:val="24"/>
        </w:rPr>
        <w:t xml:space="preserve">We </w:t>
      </w:r>
      <w:r>
        <w:rPr>
          <w:sz w:val="24"/>
          <w:szCs w:val="24"/>
        </w:rPr>
        <w:t>examined the</w:t>
      </w:r>
      <w:r w:rsidRPr="00161062">
        <w:rPr>
          <w:sz w:val="24"/>
          <w:szCs w:val="24"/>
        </w:rPr>
        <w:t xml:space="preserve"> EVGEN justifications of the children who chose the correct object. The coding of justifications was extensive. Originally, eight categories emerged during coding. Later, we </w:t>
      </w:r>
      <w:r>
        <w:rPr>
          <w:sz w:val="24"/>
          <w:szCs w:val="24"/>
        </w:rPr>
        <w:t>further categorized these eight categories into</w:t>
      </w:r>
      <w:r w:rsidRPr="00161062">
        <w:rPr>
          <w:sz w:val="24"/>
          <w:szCs w:val="24"/>
        </w:rPr>
        <w:t xml:space="preserve"> three broad ordinal response categories based on the quality of justifications</w:t>
      </w:r>
      <w:r>
        <w:rPr>
          <w:sz w:val="24"/>
          <w:szCs w:val="24"/>
        </w:rPr>
        <w:t xml:space="preserve">. </w:t>
      </w:r>
      <w:r w:rsidRPr="00161062">
        <w:rPr>
          <w:sz w:val="24"/>
          <w:szCs w:val="24"/>
        </w:rPr>
        <w:t xml:space="preserve">These categories and descriptives results are listed in Table </w:t>
      </w:r>
      <w:r>
        <w:rPr>
          <w:sz w:val="24"/>
          <w:szCs w:val="24"/>
        </w:rPr>
        <w:t>S</w:t>
      </w:r>
      <w:r w:rsidR="00CE04B2">
        <w:rPr>
          <w:sz w:val="24"/>
          <w:szCs w:val="24"/>
        </w:rPr>
        <w:t>1</w:t>
      </w:r>
      <w:r w:rsidRPr="00161062">
        <w:rPr>
          <w:sz w:val="24"/>
          <w:szCs w:val="24"/>
        </w:rPr>
        <w:t>. The best response category was disconfirming justifications. This was followed by partial justifications which were relevant but not sufficiently elaborate to indicate a disconfirmation. The lowest category was irrelevant justifications or providing no justification at all.</w:t>
      </w:r>
    </w:p>
    <w:p w14:paraId="7DFF88CD" w14:textId="72582836" w:rsidR="00C36BB3" w:rsidRPr="003547C4" w:rsidRDefault="00C36BB3" w:rsidP="00C36BB3">
      <w:pPr>
        <w:pStyle w:val="KeinLeerraum"/>
        <w:ind w:firstLine="0"/>
        <w:rPr>
          <w:b/>
          <w:bCs/>
        </w:rPr>
      </w:pPr>
      <w:r w:rsidRPr="003D2D78">
        <w:rPr>
          <w:b/>
          <w:bCs/>
        </w:rPr>
        <w:lastRenderedPageBreak/>
        <w:t>Table S</w:t>
      </w:r>
      <w:r w:rsidR="00CE04B2">
        <w:rPr>
          <w:b/>
          <w:bCs/>
        </w:rPr>
        <w:t>1</w:t>
      </w:r>
    </w:p>
    <w:p w14:paraId="4F3021E0" w14:textId="77777777" w:rsidR="00C36BB3" w:rsidRDefault="00C36BB3" w:rsidP="00C36BB3">
      <w:pPr>
        <w:pStyle w:val="KeinLeerraum"/>
        <w:ind w:firstLine="0"/>
        <w:rPr>
          <w:i/>
          <w:iCs/>
        </w:rPr>
      </w:pPr>
      <w:r w:rsidRPr="003547C4">
        <w:rPr>
          <w:i/>
          <w:iCs/>
        </w:rPr>
        <w:t>Justification Categories, Their Definitions, and Example Justifications</w:t>
      </w:r>
    </w:p>
    <w:tbl>
      <w:tblPr>
        <w:tblStyle w:val="TableGrid4"/>
        <w:tblW w:w="139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
        <w:gridCol w:w="2506"/>
        <w:gridCol w:w="2250"/>
        <w:gridCol w:w="5113"/>
        <w:gridCol w:w="3702"/>
      </w:tblGrid>
      <w:tr w:rsidR="00C36BB3" w:rsidRPr="001A202D" w14:paraId="3484470A" w14:textId="77777777" w:rsidTr="00E55C03">
        <w:tc>
          <w:tcPr>
            <w:tcW w:w="2880" w:type="dxa"/>
            <w:gridSpan w:val="2"/>
            <w:tcBorders>
              <w:top w:val="single" w:sz="4" w:space="0" w:color="auto"/>
              <w:bottom w:val="single" w:sz="4" w:space="0" w:color="auto"/>
            </w:tcBorders>
            <w:vAlign w:val="center"/>
          </w:tcPr>
          <w:p w14:paraId="04905C87" w14:textId="77777777" w:rsidR="00C36BB3" w:rsidRPr="00C36BB3" w:rsidRDefault="00C36BB3" w:rsidP="00E55C03">
            <w:pPr>
              <w:rPr>
                <w:b/>
                <w:bCs/>
                <w:sz w:val="24"/>
                <w:szCs w:val="24"/>
              </w:rPr>
            </w:pPr>
            <w:r w:rsidRPr="00C36BB3">
              <w:rPr>
                <w:b/>
                <w:bCs/>
                <w:sz w:val="24"/>
                <w:szCs w:val="24"/>
              </w:rPr>
              <w:t xml:space="preserve">Broad Categories </w:t>
            </w:r>
          </w:p>
        </w:tc>
        <w:tc>
          <w:tcPr>
            <w:tcW w:w="2250" w:type="dxa"/>
            <w:tcBorders>
              <w:top w:val="single" w:sz="4" w:space="0" w:color="auto"/>
              <w:bottom w:val="single" w:sz="4" w:space="0" w:color="auto"/>
            </w:tcBorders>
            <w:shd w:val="clear" w:color="auto" w:fill="auto"/>
            <w:vAlign w:val="center"/>
          </w:tcPr>
          <w:p w14:paraId="313A6BD4" w14:textId="77777777" w:rsidR="00C36BB3" w:rsidRPr="00C36BB3" w:rsidRDefault="00C36BB3" w:rsidP="00E55C03">
            <w:pPr>
              <w:rPr>
                <w:b/>
                <w:bCs/>
                <w:sz w:val="24"/>
                <w:szCs w:val="24"/>
              </w:rPr>
            </w:pPr>
            <w:r w:rsidRPr="00C36BB3">
              <w:rPr>
                <w:b/>
                <w:bCs/>
                <w:sz w:val="24"/>
                <w:szCs w:val="24"/>
              </w:rPr>
              <w:t>Detailed Categories</w:t>
            </w:r>
          </w:p>
        </w:tc>
        <w:tc>
          <w:tcPr>
            <w:tcW w:w="5113" w:type="dxa"/>
            <w:tcBorders>
              <w:top w:val="single" w:sz="4" w:space="0" w:color="auto"/>
              <w:bottom w:val="single" w:sz="4" w:space="0" w:color="auto"/>
            </w:tcBorders>
            <w:shd w:val="clear" w:color="auto" w:fill="auto"/>
            <w:vAlign w:val="center"/>
          </w:tcPr>
          <w:p w14:paraId="2947741E" w14:textId="77777777" w:rsidR="00C36BB3" w:rsidRPr="00C36BB3" w:rsidRDefault="00C36BB3" w:rsidP="00E55C03">
            <w:pPr>
              <w:rPr>
                <w:b/>
                <w:bCs/>
                <w:sz w:val="24"/>
                <w:szCs w:val="24"/>
              </w:rPr>
            </w:pPr>
            <w:r w:rsidRPr="00C36BB3">
              <w:rPr>
                <w:b/>
                <w:bCs/>
                <w:sz w:val="24"/>
                <w:szCs w:val="24"/>
              </w:rPr>
              <w:t>Definition</w:t>
            </w:r>
          </w:p>
        </w:tc>
        <w:tc>
          <w:tcPr>
            <w:tcW w:w="3702" w:type="dxa"/>
            <w:tcBorders>
              <w:top w:val="single" w:sz="4" w:space="0" w:color="auto"/>
              <w:bottom w:val="single" w:sz="4" w:space="0" w:color="auto"/>
            </w:tcBorders>
            <w:shd w:val="clear" w:color="auto" w:fill="auto"/>
            <w:vAlign w:val="center"/>
          </w:tcPr>
          <w:p w14:paraId="353E5D0B" w14:textId="77777777" w:rsidR="00C36BB3" w:rsidRPr="00C36BB3" w:rsidRDefault="00C36BB3" w:rsidP="00E55C03">
            <w:pPr>
              <w:rPr>
                <w:b/>
                <w:bCs/>
                <w:sz w:val="24"/>
                <w:szCs w:val="24"/>
              </w:rPr>
            </w:pPr>
            <w:r w:rsidRPr="00C36BB3">
              <w:rPr>
                <w:b/>
                <w:bCs/>
                <w:sz w:val="24"/>
                <w:szCs w:val="24"/>
              </w:rPr>
              <w:t>Example</w:t>
            </w:r>
          </w:p>
        </w:tc>
      </w:tr>
      <w:tr w:rsidR="00C36BB3" w:rsidRPr="001A202D" w14:paraId="1D2AE14F" w14:textId="77777777" w:rsidTr="00E55C03">
        <w:tc>
          <w:tcPr>
            <w:tcW w:w="374" w:type="dxa"/>
            <w:tcBorders>
              <w:top w:val="single" w:sz="4" w:space="0" w:color="auto"/>
            </w:tcBorders>
            <w:vAlign w:val="center"/>
          </w:tcPr>
          <w:p w14:paraId="51A60E84" w14:textId="77777777" w:rsidR="00C36BB3" w:rsidRPr="001A202D" w:rsidRDefault="00C36BB3" w:rsidP="00E55C03">
            <w:pPr>
              <w:spacing w:line="360" w:lineRule="auto"/>
              <w:rPr>
                <w:sz w:val="24"/>
                <w:szCs w:val="24"/>
              </w:rPr>
            </w:pPr>
          </w:p>
        </w:tc>
        <w:tc>
          <w:tcPr>
            <w:tcW w:w="2506" w:type="dxa"/>
            <w:tcBorders>
              <w:top w:val="single" w:sz="4" w:space="0" w:color="auto"/>
              <w:bottom w:val="single" w:sz="4" w:space="0" w:color="auto"/>
            </w:tcBorders>
            <w:vAlign w:val="center"/>
          </w:tcPr>
          <w:p w14:paraId="6A87CD85" w14:textId="77777777" w:rsidR="00C36BB3" w:rsidRPr="001A202D" w:rsidRDefault="00C36BB3" w:rsidP="00E55C03">
            <w:pPr>
              <w:rPr>
                <w:sz w:val="24"/>
                <w:szCs w:val="24"/>
              </w:rPr>
            </w:pPr>
            <w:r w:rsidRPr="001A202D">
              <w:rPr>
                <w:sz w:val="24"/>
                <w:szCs w:val="24"/>
              </w:rPr>
              <w:t>Disconfirming justifications</w:t>
            </w:r>
          </w:p>
        </w:tc>
        <w:tc>
          <w:tcPr>
            <w:tcW w:w="2250" w:type="dxa"/>
            <w:tcBorders>
              <w:top w:val="single" w:sz="4" w:space="0" w:color="auto"/>
              <w:bottom w:val="single" w:sz="4" w:space="0" w:color="auto"/>
            </w:tcBorders>
            <w:shd w:val="clear" w:color="auto" w:fill="auto"/>
            <w:vAlign w:val="center"/>
          </w:tcPr>
          <w:p w14:paraId="76E452E9" w14:textId="77777777" w:rsidR="00C36BB3" w:rsidRPr="001A202D" w:rsidRDefault="00C36BB3" w:rsidP="00E55C03">
            <w:pPr>
              <w:spacing w:line="360" w:lineRule="auto"/>
              <w:rPr>
                <w:sz w:val="24"/>
                <w:szCs w:val="24"/>
              </w:rPr>
            </w:pPr>
            <w:r w:rsidRPr="001A202D">
              <w:rPr>
                <w:sz w:val="24"/>
                <w:szCs w:val="24"/>
              </w:rPr>
              <w:t>Disconfirming</w:t>
            </w:r>
          </w:p>
        </w:tc>
        <w:tc>
          <w:tcPr>
            <w:tcW w:w="5113" w:type="dxa"/>
            <w:tcBorders>
              <w:top w:val="single" w:sz="4" w:space="0" w:color="auto"/>
              <w:bottom w:val="single" w:sz="4" w:space="0" w:color="auto"/>
            </w:tcBorders>
            <w:shd w:val="clear" w:color="auto" w:fill="auto"/>
            <w:vAlign w:val="center"/>
          </w:tcPr>
          <w:p w14:paraId="304DAE8E" w14:textId="77777777" w:rsidR="00C36BB3" w:rsidRPr="001A202D" w:rsidRDefault="00C36BB3" w:rsidP="00E55C03">
            <w:pPr>
              <w:spacing w:line="360" w:lineRule="auto"/>
              <w:rPr>
                <w:sz w:val="24"/>
                <w:szCs w:val="24"/>
              </w:rPr>
            </w:pPr>
            <w:r w:rsidRPr="001A202D">
              <w:rPr>
                <w:sz w:val="24"/>
                <w:szCs w:val="24"/>
              </w:rPr>
              <w:t>Justifications that refute the false claim</w:t>
            </w:r>
          </w:p>
        </w:tc>
        <w:tc>
          <w:tcPr>
            <w:tcW w:w="3702" w:type="dxa"/>
            <w:tcBorders>
              <w:top w:val="single" w:sz="4" w:space="0" w:color="auto"/>
              <w:bottom w:val="single" w:sz="4" w:space="0" w:color="auto"/>
            </w:tcBorders>
            <w:shd w:val="clear" w:color="auto" w:fill="auto"/>
            <w:vAlign w:val="center"/>
          </w:tcPr>
          <w:p w14:paraId="2F2E4572" w14:textId="77777777" w:rsidR="00C36BB3" w:rsidRPr="001A202D" w:rsidRDefault="00C36BB3" w:rsidP="00E55C03">
            <w:pPr>
              <w:rPr>
                <w:sz w:val="24"/>
                <w:szCs w:val="24"/>
              </w:rPr>
            </w:pPr>
            <w:r w:rsidRPr="001A202D">
              <w:rPr>
                <w:sz w:val="24"/>
                <w:szCs w:val="24"/>
              </w:rPr>
              <w:t>That’s a small one but it lights up the box.</w:t>
            </w:r>
          </w:p>
        </w:tc>
      </w:tr>
      <w:tr w:rsidR="00C36BB3" w:rsidRPr="001A202D" w14:paraId="3C9FAB35" w14:textId="77777777" w:rsidTr="00E55C03">
        <w:tc>
          <w:tcPr>
            <w:tcW w:w="374" w:type="dxa"/>
            <w:vMerge w:val="restart"/>
            <w:vAlign w:val="center"/>
          </w:tcPr>
          <w:p w14:paraId="111264B3" w14:textId="77777777" w:rsidR="00C36BB3" w:rsidRPr="001A202D" w:rsidRDefault="00C36BB3" w:rsidP="00E55C03">
            <w:pPr>
              <w:spacing w:line="360" w:lineRule="auto"/>
              <w:rPr>
                <w:sz w:val="24"/>
                <w:szCs w:val="24"/>
              </w:rPr>
            </w:pPr>
          </w:p>
        </w:tc>
        <w:tc>
          <w:tcPr>
            <w:tcW w:w="2506" w:type="dxa"/>
            <w:vMerge w:val="restart"/>
            <w:tcBorders>
              <w:top w:val="single" w:sz="4" w:space="0" w:color="auto"/>
              <w:bottom w:val="nil"/>
            </w:tcBorders>
            <w:vAlign w:val="center"/>
          </w:tcPr>
          <w:p w14:paraId="09ADE812" w14:textId="77777777" w:rsidR="00C36BB3" w:rsidRPr="001A202D" w:rsidRDefault="00C36BB3" w:rsidP="00E55C03">
            <w:pPr>
              <w:rPr>
                <w:sz w:val="24"/>
                <w:szCs w:val="24"/>
              </w:rPr>
            </w:pPr>
            <w:r w:rsidRPr="001A202D">
              <w:rPr>
                <w:sz w:val="24"/>
                <w:szCs w:val="24"/>
              </w:rPr>
              <w:t>Partial justifications</w:t>
            </w:r>
          </w:p>
          <w:p w14:paraId="6FACA120" w14:textId="77777777" w:rsidR="00C36BB3" w:rsidRDefault="00C36BB3" w:rsidP="00E55C03">
            <w:pPr>
              <w:rPr>
                <w:sz w:val="24"/>
                <w:szCs w:val="24"/>
              </w:rPr>
            </w:pPr>
            <w:r w:rsidRPr="001A202D">
              <w:rPr>
                <w:sz w:val="24"/>
                <w:szCs w:val="24"/>
              </w:rPr>
              <w:t>(Relevant but not sufficiently elaborate</w:t>
            </w:r>
          </w:p>
          <w:p w14:paraId="4CAE375E" w14:textId="77777777" w:rsidR="00C36BB3" w:rsidRPr="001A202D" w:rsidRDefault="00C36BB3" w:rsidP="00E55C03">
            <w:pPr>
              <w:rPr>
                <w:sz w:val="24"/>
                <w:szCs w:val="24"/>
              </w:rPr>
            </w:pPr>
            <w:r w:rsidRPr="001A202D">
              <w:rPr>
                <w:sz w:val="24"/>
                <w:szCs w:val="24"/>
              </w:rPr>
              <w:t>to indicate a disconfirmation)</w:t>
            </w:r>
          </w:p>
        </w:tc>
        <w:tc>
          <w:tcPr>
            <w:tcW w:w="2250" w:type="dxa"/>
            <w:tcBorders>
              <w:top w:val="single" w:sz="4" w:space="0" w:color="auto"/>
              <w:bottom w:val="nil"/>
            </w:tcBorders>
            <w:shd w:val="clear" w:color="auto" w:fill="auto"/>
            <w:vAlign w:val="center"/>
          </w:tcPr>
          <w:p w14:paraId="528EFCF8" w14:textId="77777777" w:rsidR="00C36BB3" w:rsidRPr="001A202D" w:rsidRDefault="00C36BB3" w:rsidP="00E55C03">
            <w:pPr>
              <w:rPr>
                <w:sz w:val="24"/>
                <w:szCs w:val="24"/>
              </w:rPr>
            </w:pPr>
            <w:r w:rsidRPr="001A202D">
              <w:rPr>
                <w:sz w:val="24"/>
                <w:szCs w:val="24"/>
              </w:rPr>
              <w:t>Alternative cause</w:t>
            </w:r>
          </w:p>
        </w:tc>
        <w:tc>
          <w:tcPr>
            <w:tcW w:w="5113" w:type="dxa"/>
            <w:tcBorders>
              <w:top w:val="single" w:sz="4" w:space="0" w:color="auto"/>
              <w:bottom w:val="nil"/>
            </w:tcBorders>
            <w:shd w:val="clear" w:color="auto" w:fill="auto"/>
            <w:vAlign w:val="center"/>
          </w:tcPr>
          <w:p w14:paraId="528B9E8B" w14:textId="77777777" w:rsidR="00C36BB3" w:rsidRPr="001A202D" w:rsidRDefault="00C36BB3" w:rsidP="00E55C03">
            <w:pPr>
              <w:spacing w:line="360" w:lineRule="auto"/>
              <w:rPr>
                <w:sz w:val="24"/>
                <w:szCs w:val="24"/>
              </w:rPr>
            </w:pPr>
            <w:r w:rsidRPr="001A202D">
              <w:rPr>
                <w:sz w:val="24"/>
                <w:szCs w:val="24"/>
              </w:rPr>
              <w:t>Justifications mentioning the actual cause of the light</w:t>
            </w:r>
          </w:p>
        </w:tc>
        <w:tc>
          <w:tcPr>
            <w:tcW w:w="3702" w:type="dxa"/>
            <w:tcBorders>
              <w:top w:val="single" w:sz="4" w:space="0" w:color="auto"/>
              <w:bottom w:val="nil"/>
            </w:tcBorders>
            <w:shd w:val="clear" w:color="auto" w:fill="auto"/>
            <w:vAlign w:val="center"/>
          </w:tcPr>
          <w:p w14:paraId="514E1C47" w14:textId="77777777" w:rsidR="00C36BB3" w:rsidRPr="001A202D" w:rsidRDefault="00C36BB3" w:rsidP="00E55C03">
            <w:pPr>
              <w:rPr>
                <w:sz w:val="24"/>
                <w:szCs w:val="24"/>
              </w:rPr>
            </w:pPr>
            <w:r w:rsidRPr="001A202D">
              <w:rPr>
                <w:sz w:val="24"/>
                <w:szCs w:val="24"/>
              </w:rPr>
              <w:t>This one lights up the box because it has a black dot on it.</w:t>
            </w:r>
          </w:p>
        </w:tc>
      </w:tr>
      <w:tr w:rsidR="00C36BB3" w:rsidRPr="001A202D" w14:paraId="231BFC50" w14:textId="77777777" w:rsidTr="00E55C03">
        <w:tc>
          <w:tcPr>
            <w:tcW w:w="374" w:type="dxa"/>
            <w:vMerge/>
          </w:tcPr>
          <w:p w14:paraId="5477DACE" w14:textId="77777777" w:rsidR="00C36BB3" w:rsidRPr="001A202D" w:rsidRDefault="00C36BB3" w:rsidP="00E55C03">
            <w:pPr>
              <w:spacing w:line="360" w:lineRule="auto"/>
              <w:rPr>
                <w:sz w:val="24"/>
                <w:szCs w:val="24"/>
              </w:rPr>
            </w:pPr>
          </w:p>
        </w:tc>
        <w:tc>
          <w:tcPr>
            <w:tcW w:w="2506" w:type="dxa"/>
            <w:vMerge/>
            <w:tcBorders>
              <w:top w:val="nil"/>
              <w:bottom w:val="nil"/>
            </w:tcBorders>
          </w:tcPr>
          <w:p w14:paraId="151206C7" w14:textId="77777777" w:rsidR="00C36BB3" w:rsidRPr="001A202D" w:rsidRDefault="00C36BB3" w:rsidP="00E55C03">
            <w:pPr>
              <w:spacing w:line="360" w:lineRule="auto"/>
              <w:rPr>
                <w:sz w:val="24"/>
                <w:szCs w:val="24"/>
              </w:rPr>
            </w:pPr>
          </w:p>
        </w:tc>
        <w:tc>
          <w:tcPr>
            <w:tcW w:w="2250" w:type="dxa"/>
            <w:tcBorders>
              <w:top w:val="nil"/>
              <w:bottom w:val="nil"/>
            </w:tcBorders>
            <w:shd w:val="clear" w:color="auto" w:fill="auto"/>
            <w:vAlign w:val="center"/>
          </w:tcPr>
          <w:p w14:paraId="6F9AB005" w14:textId="77777777" w:rsidR="00C36BB3" w:rsidRPr="001A202D" w:rsidRDefault="00C36BB3" w:rsidP="00E55C03">
            <w:pPr>
              <w:spacing w:line="360" w:lineRule="auto"/>
              <w:rPr>
                <w:sz w:val="24"/>
                <w:szCs w:val="24"/>
              </w:rPr>
            </w:pPr>
            <w:r w:rsidRPr="001A202D">
              <w:rPr>
                <w:sz w:val="24"/>
                <w:szCs w:val="24"/>
              </w:rPr>
              <w:t>Effect</w:t>
            </w:r>
          </w:p>
        </w:tc>
        <w:tc>
          <w:tcPr>
            <w:tcW w:w="5113" w:type="dxa"/>
            <w:tcBorders>
              <w:top w:val="nil"/>
              <w:bottom w:val="nil"/>
            </w:tcBorders>
            <w:shd w:val="clear" w:color="auto" w:fill="auto"/>
            <w:vAlign w:val="center"/>
          </w:tcPr>
          <w:p w14:paraId="1C5FA4B5" w14:textId="77777777" w:rsidR="00C36BB3" w:rsidRPr="001A202D" w:rsidRDefault="00C36BB3" w:rsidP="00E55C03">
            <w:pPr>
              <w:rPr>
                <w:sz w:val="24"/>
                <w:szCs w:val="24"/>
              </w:rPr>
            </w:pPr>
            <w:r w:rsidRPr="001A202D">
              <w:rPr>
                <w:sz w:val="24"/>
                <w:szCs w:val="24"/>
              </w:rPr>
              <w:t>Statements mentioning that the chosen object causes or does not cause an effect</w:t>
            </w:r>
          </w:p>
        </w:tc>
        <w:tc>
          <w:tcPr>
            <w:tcW w:w="3702" w:type="dxa"/>
            <w:tcBorders>
              <w:top w:val="nil"/>
              <w:bottom w:val="nil"/>
            </w:tcBorders>
            <w:shd w:val="clear" w:color="auto" w:fill="auto"/>
            <w:vAlign w:val="center"/>
          </w:tcPr>
          <w:p w14:paraId="1C3E7505" w14:textId="77777777" w:rsidR="00C36BB3" w:rsidRPr="001A202D" w:rsidRDefault="00C36BB3" w:rsidP="00E55C03">
            <w:pPr>
              <w:spacing w:line="360" w:lineRule="auto"/>
              <w:rPr>
                <w:sz w:val="24"/>
                <w:szCs w:val="24"/>
              </w:rPr>
            </w:pPr>
            <w:r w:rsidRPr="001A202D">
              <w:rPr>
                <w:sz w:val="24"/>
                <w:szCs w:val="24"/>
              </w:rPr>
              <w:t>Because this one lights up the box.</w:t>
            </w:r>
          </w:p>
        </w:tc>
      </w:tr>
      <w:tr w:rsidR="00C36BB3" w:rsidRPr="001A202D" w14:paraId="63ABA354" w14:textId="77777777" w:rsidTr="00E55C03">
        <w:tc>
          <w:tcPr>
            <w:tcW w:w="374" w:type="dxa"/>
            <w:vMerge/>
          </w:tcPr>
          <w:p w14:paraId="03AB4516" w14:textId="77777777" w:rsidR="00C36BB3" w:rsidRPr="001A202D" w:rsidRDefault="00C36BB3" w:rsidP="00E55C03">
            <w:pPr>
              <w:spacing w:line="360" w:lineRule="auto"/>
              <w:rPr>
                <w:sz w:val="24"/>
                <w:szCs w:val="24"/>
              </w:rPr>
            </w:pPr>
          </w:p>
        </w:tc>
        <w:tc>
          <w:tcPr>
            <w:tcW w:w="2506" w:type="dxa"/>
            <w:vMerge/>
            <w:tcBorders>
              <w:top w:val="nil"/>
              <w:bottom w:val="nil"/>
            </w:tcBorders>
          </w:tcPr>
          <w:p w14:paraId="5C85FD0F" w14:textId="77777777" w:rsidR="00C36BB3" w:rsidRPr="001A202D" w:rsidRDefault="00C36BB3" w:rsidP="00E55C03">
            <w:pPr>
              <w:spacing w:line="360" w:lineRule="auto"/>
              <w:rPr>
                <w:sz w:val="24"/>
                <w:szCs w:val="24"/>
              </w:rPr>
            </w:pPr>
          </w:p>
        </w:tc>
        <w:tc>
          <w:tcPr>
            <w:tcW w:w="2250" w:type="dxa"/>
            <w:tcBorders>
              <w:top w:val="nil"/>
              <w:bottom w:val="nil"/>
            </w:tcBorders>
            <w:shd w:val="clear" w:color="auto" w:fill="auto"/>
            <w:vAlign w:val="center"/>
          </w:tcPr>
          <w:p w14:paraId="1B4A1EC3" w14:textId="77777777" w:rsidR="00C36BB3" w:rsidRPr="001A202D" w:rsidRDefault="00C36BB3" w:rsidP="00E55C03">
            <w:pPr>
              <w:spacing w:line="360" w:lineRule="auto"/>
              <w:rPr>
                <w:sz w:val="24"/>
                <w:szCs w:val="24"/>
              </w:rPr>
            </w:pPr>
            <w:r w:rsidRPr="001A202D">
              <w:rPr>
                <w:sz w:val="24"/>
                <w:szCs w:val="24"/>
              </w:rPr>
              <w:t>Features</w:t>
            </w:r>
          </w:p>
        </w:tc>
        <w:tc>
          <w:tcPr>
            <w:tcW w:w="5113" w:type="dxa"/>
            <w:tcBorders>
              <w:top w:val="nil"/>
              <w:bottom w:val="nil"/>
            </w:tcBorders>
            <w:shd w:val="clear" w:color="auto" w:fill="auto"/>
            <w:vAlign w:val="center"/>
          </w:tcPr>
          <w:p w14:paraId="058AF16A" w14:textId="77777777" w:rsidR="00C36BB3" w:rsidRPr="001A202D" w:rsidRDefault="00C36BB3" w:rsidP="00E55C03">
            <w:pPr>
              <w:spacing w:line="360" w:lineRule="auto"/>
              <w:rPr>
                <w:sz w:val="24"/>
                <w:szCs w:val="24"/>
              </w:rPr>
            </w:pPr>
            <w:r w:rsidRPr="001A202D">
              <w:rPr>
                <w:sz w:val="24"/>
                <w:szCs w:val="24"/>
              </w:rPr>
              <w:t>Statements about a feature of the chosen object</w:t>
            </w:r>
          </w:p>
        </w:tc>
        <w:tc>
          <w:tcPr>
            <w:tcW w:w="3702" w:type="dxa"/>
            <w:tcBorders>
              <w:top w:val="nil"/>
              <w:bottom w:val="nil"/>
            </w:tcBorders>
            <w:shd w:val="clear" w:color="auto" w:fill="auto"/>
            <w:vAlign w:val="center"/>
          </w:tcPr>
          <w:p w14:paraId="3E5C296E" w14:textId="77777777" w:rsidR="00C36BB3" w:rsidRPr="001A202D" w:rsidRDefault="00C36BB3" w:rsidP="00E55C03">
            <w:pPr>
              <w:spacing w:line="360" w:lineRule="auto"/>
              <w:rPr>
                <w:sz w:val="24"/>
                <w:szCs w:val="24"/>
              </w:rPr>
            </w:pPr>
            <w:r w:rsidRPr="001A202D">
              <w:rPr>
                <w:sz w:val="24"/>
                <w:szCs w:val="24"/>
              </w:rPr>
              <w:t>Because this one is small.</w:t>
            </w:r>
          </w:p>
          <w:p w14:paraId="70AE2418" w14:textId="77777777" w:rsidR="00C36BB3" w:rsidRPr="001A202D" w:rsidRDefault="00C36BB3" w:rsidP="00E55C03">
            <w:pPr>
              <w:spacing w:line="360" w:lineRule="auto"/>
              <w:rPr>
                <w:sz w:val="24"/>
                <w:szCs w:val="24"/>
              </w:rPr>
            </w:pPr>
            <w:r w:rsidRPr="001A202D">
              <w:rPr>
                <w:sz w:val="24"/>
                <w:szCs w:val="24"/>
              </w:rPr>
              <w:t>Because this one has a black dot.</w:t>
            </w:r>
          </w:p>
        </w:tc>
      </w:tr>
      <w:tr w:rsidR="00C36BB3" w:rsidRPr="001A202D" w14:paraId="08B8DA82" w14:textId="77777777" w:rsidTr="00E55C03">
        <w:tc>
          <w:tcPr>
            <w:tcW w:w="374" w:type="dxa"/>
            <w:vMerge/>
          </w:tcPr>
          <w:p w14:paraId="4AA5BC09" w14:textId="77777777" w:rsidR="00C36BB3" w:rsidRPr="001A202D" w:rsidRDefault="00C36BB3" w:rsidP="00E55C03">
            <w:pPr>
              <w:spacing w:line="360" w:lineRule="auto"/>
              <w:rPr>
                <w:sz w:val="24"/>
                <w:szCs w:val="24"/>
              </w:rPr>
            </w:pPr>
          </w:p>
        </w:tc>
        <w:tc>
          <w:tcPr>
            <w:tcW w:w="2506" w:type="dxa"/>
            <w:vMerge/>
            <w:tcBorders>
              <w:top w:val="nil"/>
              <w:bottom w:val="single" w:sz="4" w:space="0" w:color="auto"/>
            </w:tcBorders>
          </w:tcPr>
          <w:p w14:paraId="532B7C09" w14:textId="77777777" w:rsidR="00C36BB3" w:rsidRPr="001A202D" w:rsidRDefault="00C36BB3" w:rsidP="00E55C03">
            <w:pPr>
              <w:spacing w:line="360" w:lineRule="auto"/>
              <w:rPr>
                <w:sz w:val="24"/>
                <w:szCs w:val="24"/>
              </w:rPr>
            </w:pPr>
          </w:p>
        </w:tc>
        <w:tc>
          <w:tcPr>
            <w:tcW w:w="2250" w:type="dxa"/>
            <w:tcBorders>
              <w:top w:val="nil"/>
              <w:bottom w:val="single" w:sz="4" w:space="0" w:color="auto"/>
            </w:tcBorders>
            <w:shd w:val="clear" w:color="auto" w:fill="auto"/>
            <w:vAlign w:val="center"/>
          </w:tcPr>
          <w:p w14:paraId="46424C25" w14:textId="77777777" w:rsidR="00C36BB3" w:rsidRPr="001A202D" w:rsidRDefault="00C36BB3" w:rsidP="00E55C03">
            <w:pPr>
              <w:spacing w:line="360" w:lineRule="auto"/>
              <w:rPr>
                <w:sz w:val="24"/>
                <w:szCs w:val="24"/>
              </w:rPr>
            </w:pPr>
            <w:r w:rsidRPr="001A202D">
              <w:rPr>
                <w:sz w:val="24"/>
                <w:szCs w:val="24"/>
              </w:rPr>
              <w:t>Teaching</w:t>
            </w:r>
          </w:p>
        </w:tc>
        <w:tc>
          <w:tcPr>
            <w:tcW w:w="5113" w:type="dxa"/>
            <w:tcBorders>
              <w:top w:val="nil"/>
              <w:bottom w:val="single" w:sz="4" w:space="0" w:color="auto"/>
            </w:tcBorders>
            <w:shd w:val="clear" w:color="auto" w:fill="auto"/>
            <w:vAlign w:val="center"/>
          </w:tcPr>
          <w:p w14:paraId="78701057" w14:textId="77777777" w:rsidR="00C36BB3" w:rsidRPr="001A202D" w:rsidRDefault="00C36BB3" w:rsidP="00E55C03">
            <w:pPr>
              <w:rPr>
                <w:sz w:val="24"/>
                <w:szCs w:val="24"/>
              </w:rPr>
            </w:pPr>
            <w:r w:rsidRPr="001A202D">
              <w:rPr>
                <w:sz w:val="24"/>
                <w:szCs w:val="24"/>
              </w:rPr>
              <w:t>Statements that indicate an intention to teach the puppet</w:t>
            </w:r>
          </w:p>
        </w:tc>
        <w:tc>
          <w:tcPr>
            <w:tcW w:w="3702" w:type="dxa"/>
            <w:tcBorders>
              <w:top w:val="nil"/>
              <w:bottom w:val="single" w:sz="4" w:space="0" w:color="auto"/>
            </w:tcBorders>
            <w:shd w:val="clear" w:color="auto" w:fill="auto"/>
            <w:vAlign w:val="center"/>
          </w:tcPr>
          <w:p w14:paraId="7E2FBED5" w14:textId="77777777" w:rsidR="00C36BB3" w:rsidRPr="001A202D" w:rsidRDefault="00C36BB3" w:rsidP="00E55C03">
            <w:pPr>
              <w:spacing w:line="360" w:lineRule="auto"/>
              <w:rPr>
                <w:sz w:val="24"/>
                <w:szCs w:val="24"/>
              </w:rPr>
            </w:pPr>
            <w:r w:rsidRPr="001A202D">
              <w:rPr>
                <w:sz w:val="24"/>
                <w:szCs w:val="24"/>
              </w:rPr>
              <w:t>Because I want to show Max.</w:t>
            </w:r>
          </w:p>
        </w:tc>
      </w:tr>
      <w:tr w:rsidR="00C36BB3" w:rsidRPr="001A202D" w14:paraId="7761AD77" w14:textId="77777777" w:rsidTr="00E55C03">
        <w:tc>
          <w:tcPr>
            <w:tcW w:w="374" w:type="dxa"/>
            <w:vMerge w:val="restart"/>
            <w:vAlign w:val="center"/>
          </w:tcPr>
          <w:p w14:paraId="36A35AB5" w14:textId="77777777" w:rsidR="00C36BB3" w:rsidRPr="001A202D" w:rsidRDefault="00C36BB3" w:rsidP="00E55C03">
            <w:pPr>
              <w:spacing w:line="360" w:lineRule="auto"/>
              <w:rPr>
                <w:sz w:val="24"/>
                <w:szCs w:val="24"/>
              </w:rPr>
            </w:pPr>
          </w:p>
        </w:tc>
        <w:tc>
          <w:tcPr>
            <w:tcW w:w="2506" w:type="dxa"/>
            <w:vMerge w:val="restart"/>
            <w:tcBorders>
              <w:top w:val="single" w:sz="4" w:space="0" w:color="auto"/>
            </w:tcBorders>
            <w:vAlign w:val="bottom"/>
          </w:tcPr>
          <w:p w14:paraId="33DBB569" w14:textId="77777777" w:rsidR="00C36BB3" w:rsidRDefault="00C36BB3" w:rsidP="00E55C03">
            <w:pPr>
              <w:rPr>
                <w:sz w:val="24"/>
                <w:szCs w:val="24"/>
              </w:rPr>
            </w:pPr>
            <w:r w:rsidRPr="001A202D">
              <w:rPr>
                <w:sz w:val="24"/>
                <w:szCs w:val="24"/>
              </w:rPr>
              <w:t>Irrelevant/</w:t>
            </w:r>
          </w:p>
          <w:p w14:paraId="0ECB46F4" w14:textId="77777777" w:rsidR="00C36BB3" w:rsidRPr="001A202D" w:rsidRDefault="00C36BB3" w:rsidP="00E55C03">
            <w:pPr>
              <w:rPr>
                <w:sz w:val="24"/>
                <w:szCs w:val="24"/>
              </w:rPr>
            </w:pPr>
            <w:r w:rsidRPr="001A202D">
              <w:rPr>
                <w:sz w:val="24"/>
                <w:szCs w:val="24"/>
              </w:rPr>
              <w:t>No justification</w:t>
            </w:r>
          </w:p>
        </w:tc>
        <w:tc>
          <w:tcPr>
            <w:tcW w:w="2250" w:type="dxa"/>
            <w:tcBorders>
              <w:top w:val="single" w:sz="4" w:space="0" w:color="auto"/>
            </w:tcBorders>
            <w:shd w:val="clear" w:color="auto" w:fill="auto"/>
            <w:vAlign w:val="center"/>
          </w:tcPr>
          <w:p w14:paraId="276DAEE5" w14:textId="77777777" w:rsidR="00C36BB3" w:rsidRPr="001A202D" w:rsidRDefault="00C36BB3" w:rsidP="00E55C03">
            <w:pPr>
              <w:spacing w:line="360" w:lineRule="auto"/>
              <w:rPr>
                <w:sz w:val="24"/>
                <w:szCs w:val="24"/>
              </w:rPr>
            </w:pPr>
            <w:r w:rsidRPr="001A202D">
              <w:rPr>
                <w:sz w:val="24"/>
                <w:szCs w:val="24"/>
              </w:rPr>
              <w:t>Prediction</w:t>
            </w:r>
          </w:p>
        </w:tc>
        <w:tc>
          <w:tcPr>
            <w:tcW w:w="5113" w:type="dxa"/>
            <w:tcBorders>
              <w:top w:val="single" w:sz="4" w:space="0" w:color="auto"/>
            </w:tcBorders>
            <w:shd w:val="clear" w:color="auto" w:fill="auto"/>
            <w:vAlign w:val="center"/>
          </w:tcPr>
          <w:p w14:paraId="35DB6022" w14:textId="77777777" w:rsidR="00C36BB3" w:rsidRPr="001A202D" w:rsidRDefault="00C36BB3" w:rsidP="00E55C03">
            <w:pPr>
              <w:spacing w:line="360" w:lineRule="auto"/>
              <w:rPr>
                <w:sz w:val="24"/>
                <w:szCs w:val="24"/>
              </w:rPr>
            </w:pPr>
            <w:r w:rsidRPr="001A202D">
              <w:rPr>
                <w:sz w:val="24"/>
                <w:szCs w:val="24"/>
              </w:rPr>
              <w:t>Predictions regarding the effect of the chosen object</w:t>
            </w:r>
          </w:p>
        </w:tc>
        <w:tc>
          <w:tcPr>
            <w:tcW w:w="3702" w:type="dxa"/>
            <w:tcBorders>
              <w:top w:val="single" w:sz="4" w:space="0" w:color="auto"/>
            </w:tcBorders>
            <w:shd w:val="clear" w:color="auto" w:fill="auto"/>
            <w:vAlign w:val="center"/>
          </w:tcPr>
          <w:p w14:paraId="3C03C321" w14:textId="77777777" w:rsidR="00C36BB3" w:rsidRPr="001A202D" w:rsidRDefault="00C36BB3" w:rsidP="00E55C03">
            <w:pPr>
              <w:spacing w:line="360" w:lineRule="auto"/>
              <w:rPr>
                <w:sz w:val="24"/>
                <w:szCs w:val="24"/>
              </w:rPr>
            </w:pPr>
            <w:r w:rsidRPr="001A202D">
              <w:rPr>
                <w:sz w:val="24"/>
                <w:szCs w:val="24"/>
              </w:rPr>
              <w:t>Maybe this one lights up the box.</w:t>
            </w:r>
          </w:p>
        </w:tc>
      </w:tr>
      <w:tr w:rsidR="00C36BB3" w:rsidRPr="001A202D" w14:paraId="67E45ED8" w14:textId="77777777" w:rsidTr="00E55C03">
        <w:tc>
          <w:tcPr>
            <w:tcW w:w="374" w:type="dxa"/>
            <w:vMerge/>
          </w:tcPr>
          <w:p w14:paraId="79489E52" w14:textId="77777777" w:rsidR="00C36BB3" w:rsidRPr="001A202D" w:rsidRDefault="00C36BB3" w:rsidP="00E55C03">
            <w:pPr>
              <w:spacing w:line="360" w:lineRule="auto"/>
              <w:rPr>
                <w:sz w:val="24"/>
                <w:szCs w:val="24"/>
              </w:rPr>
            </w:pPr>
          </w:p>
        </w:tc>
        <w:tc>
          <w:tcPr>
            <w:tcW w:w="2506" w:type="dxa"/>
            <w:vMerge/>
          </w:tcPr>
          <w:p w14:paraId="71EEA5CC" w14:textId="77777777" w:rsidR="00C36BB3" w:rsidRPr="001A202D" w:rsidRDefault="00C36BB3" w:rsidP="00E55C03">
            <w:pPr>
              <w:spacing w:line="360" w:lineRule="auto"/>
              <w:rPr>
                <w:sz w:val="24"/>
                <w:szCs w:val="24"/>
              </w:rPr>
            </w:pPr>
          </w:p>
        </w:tc>
        <w:tc>
          <w:tcPr>
            <w:tcW w:w="2250" w:type="dxa"/>
            <w:shd w:val="clear" w:color="auto" w:fill="auto"/>
            <w:vAlign w:val="center"/>
          </w:tcPr>
          <w:p w14:paraId="6B5B869B" w14:textId="77777777" w:rsidR="00C36BB3" w:rsidRPr="001A202D" w:rsidRDefault="00C36BB3" w:rsidP="00E55C03">
            <w:pPr>
              <w:spacing w:line="360" w:lineRule="auto"/>
              <w:rPr>
                <w:sz w:val="24"/>
                <w:szCs w:val="24"/>
              </w:rPr>
            </w:pPr>
            <w:r w:rsidRPr="001A202D">
              <w:rPr>
                <w:sz w:val="24"/>
                <w:szCs w:val="24"/>
              </w:rPr>
              <w:t>Unclear</w:t>
            </w:r>
          </w:p>
        </w:tc>
        <w:tc>
          <w:tcPr>
            <w:tcW w:w="5113" w:type="dxa"/>
            <w:shd w:val="clear" w:color="auto" w:fill="auto"/>
            <w:vAlign w:val="center"/>
          </w:tcPr>
          <w:p w14:paraId="3147E01F" w14:textId="77777777" w:rsidR="00C36BB3" w:rsidRPr="001A202D" w:rsidRDefault="00C36BB3" w:rsidP="00E55C03">
            <w:pPr>
              <w:spacing w:line="360" w:lineRule="auto"/>
              <w:rPr>
                <w:sz w:val="24"/>
                <w:szCs w:val="24"/>
              </w:rPr>
            </w:pPr>
            <w:r w:rsidRPr="001A202D">
              <w:rPr>
                <w:sz w:val="24"/>
                <w:szCs w:val="24"/>
              </w:rPr>
              <w:t xml:space="preserve">Statements that cannot be categorized </w:t>
            </w:r>
          </w:p>
        </w:tc>
        <w:tc>
          <w:tcPr>
            <w:tcW w:w="3702" w:type="dxa"/>
            <w:shd w:val="clear" w:color="auto" w:fill="auto"/>
            <w:vAlign w:val="center"/>
          </w:tcPr>
          <w:p w14:paraId="2D6DC9D3" w14:textId="77777777" w:rsidR="00C36BB3" w:rsidRPr="001A202D" w:rsidRDefault="00C36BB3" w:rsidP="00E55C03">
            <w:pPr>
              <w:spacing w:line="360" w:lineRule="auto"/>
              <w:rPr>
                <w:sz w:val="24"/>
                <w:szCs w:val="24"/>
              </w:rPr>
            </w:pPr>
            <w:r w:rsidRPr="001A202D">
              <w:rPr>
                <w:sz w:val="24"/>
                <w:szCs w:val="24"/>
              </w:rPr>
              <w:t>Because it is correct.</w:t>
            </w:r>
          </w:p>
        </w:tc>
      </w:tr>
      <w:tr w:rsidR="00C36BB3" w:rsidRPr="001A202D" w14:paraId="6F235675" w14:textId="77777777" w:rsidTr="00E55C03">
        <w:tc>
          <w:tcPr>
            <w:tcW w:w="374" w:type="dxa"/>
          </w:tcPr>
          <w:p w14:paraId="3F177157" w14:textId="77777777" w:rsidR="00C36BB3" w:rsidRPr="001A202D" w:rsidRDefault="00C36BB3" w:rsidP="00E55C03">
            <w:pPr>
              <w:spacing w:line="360" w:lineRule="auto"/>
              <w:rPr>
                <w:sz w:val="24"/>
                <w:szCs w:val="24"/>
              </w:rPr>
            </w:pPr>
          </w:p>
        </w:tc>
        <w:tc>
          <w:tcPr>
            <w:tcW w:w="2506" w:type="dxa"/>
          </w:tcPr>
          <w:p w14:paraId="0163ED87" w14:textId="77777777" w:rsidR="00C36BB3" w:rsidRPr="001A202D" w:rsidRDefault="00C36BB3" w:rsidP="00E55C03">
            <w:pPr>
              <w:spacing w:line="360" w:lineRule="auto"/>
              <w:rPr>
                <w:sz w:val="24"/>
                <w:szCs w:val="24"/>
              </w:rPr>
            </w:pPr>
          </w:p>
        </w:tc>
        <w:tc>
          <w:tcPr>
            <w:tcW w:w="2250" w:type="dxa"/>
            <w:shd w:val="clear" w:color="auto" w:fill="auto"/>
            <w:vAlign w:val="center"/>
          </w:tcPr>
          <w:p w14:paraId="719BFC20" w14:textId="77777777" w:rsidR="00C36BB3" w:rsidRPr="001A202D" w:rsidRDefault="00C36BB3" w:rsidP="00E55C03">
            <w:pPr>
              <w:spacing w:line="360" w:lineRule="auto"/>
              <w:rPr>
                <w:sz w:val="24"/>
                <w:szCs w:val="24"/>
              </w:rPr>
            </w:pPr>
            <w:r w:rsidRPr="001A202D">
              <w:rPr>
                <w:sz w:val="24"/>
                <w:szCs w:val="24"/>
              </w:rPr>
              <w:t>No justification</w:t>
            </w:r>
          </w:p>
        </w:tc>
        <w:tc>
          <w:tcPr>
            <w:tcW w:w="5113" w:type="dxa"/>
            <w:shd w:val="clear" w:color="auto" w:fill="auto"/>
            <w:vAlign w:val="center"/>
          </w:tcPr>
          <w:p w14:paraId="08245EA7" w14:textId="77777777" w:rsidR="00C36BB3" w:rsidRPr="001A202D" w:rsidRDefault="00C36BB3" w:rsidP="00E55C03">
            <w:pPr>
              <w:spacing w:line="360" w:lineRule="auto"/>
              <w:rPr>
                <w:sz w:val="24"/>
                <w:szCs w:val="24"/>
              </w:rPr>
            </w:pPr>
            <w:r w:rsidRPr="001A202D">
              <w:rPr>
                <w:sz w:val="24"/>
                <w:szCs w:val="24"/>
              </w:rPr>
              <w:t>No response or stating one does not know</w:t>
            </w:r>
          </w:p>
        </w:tc>
        <w:tc>
          <w:tcPr>
            <w:tcW w:w="3702" w:type="dxa"/>
            <w:shd w:val="clear" w:color="auto" w:fill="auto"/>
            <w:vAlign w:val="center"/>
          </w:tcPr>
          <w:p w14:paraId="764FD174" w14:textId="77777777" w:rsidR="00C36BB3" w:rsidRPr="001A202D" w:rsidRDefault="00C36BB3" w:rsidP="00E55C03">
            <w:pPr>
              <w:spacing w:line="360" w:lineRule="auto"/>
              <w:rPr>
                <w:sz w:val="24"/>
                <w:szCs w:val="24"/>
              </w:rPr>
            </w:pPr>
            <w:r w:rsidRPr="001A202D">
              <w:rPr>
                <w:sz w:val="24"/>
                <w:szCs w:val="24"/>
              </w:rPr>
              <w:t>I don’t know.</w:t>
            </w:r>
          </w:p>
        </w:tc>
      </w:tr>
    </w:tbl>
    <w:p w14:paraId="39B8C881" w14:textId="77777777" w:rsidR="00C36BB3" w:rsidRPr="003547C4" w:rsidRDefault="00C36BB3" w:rsidP="00C36BB3">
      <w:pPr>
        <w:spacing w:line="276" w:lineRule="auto"/>
        <w:ind w:firstLine="0"/>
        <w:rPr>
          <w:sz w:val="24"/>
          <w:szCs w:val="24"/>
        </w:rPr>
      </w:pPr>
      <w:r w:rsidRPr="003547C4">
        <w:rPr>
          <w:i/>
          <w:iCs/>
          <w:sz w:val="24"/>
          <w:szCs w:val="24"/>
        </w:rPr>
        <w:t>Note.</w:t>
      </w:r>
      <w:r w:rsidRPr="003547C4">
        <w:rPr>
          <w:sz w:val="24"/>
          <w:szCs w:val="24"/>
        </w:rPr>
        <w:t xml:space="preserve"> All example justifications were given in </w:t>
      </w:r>
      <w:r>
        <w:rPr>
          <w:sz w:val="24"/>
          <w:szCs w:val="24"/>
        </w:rPr>
        <w:t>T</w:t>
      </w:r>
      <w:r w:rsidRPr="003547C4">
        <w:rPr>
          <w:sz w:val="24"/>
          <w:szCs w:val="24"/>
        </w:rPr>
        <w:t xml:space="preserve">1 </w:t>
      </w:r>
      <w:r>
        <w:rPr>
          <w:sz w:val="24"/>
          <w:szCs w:val="24"/>
        </w:rPr>
        <w:t>T</w:t>
      </w:r>
      <w:r w:rsidRPr="003547C4">
        <w:rPr>
          <w:sz w:val="24"/>
          <w:szCs w:val="24"/>
        </w:rPr>
        <w:t>rial 1 after choosing the small object with the black dot.</w:t>
      </w:r>
    </w:p>
    <w:p w14:paraId="00F0DC67" w14:textId="77777777" w:rsidR="00C36BB3" w:rsidRDefault="00C36BB3" w:rsidP="00C36BB3">
      <w:pPr>
        <w:spacing w:line="240" w:lineRule="auto"/>
        <w:rPr>
          <w:sz w:val="24"/>
          <w:szCs w:val="24"/>
        </w:rPr>
        <w:sectPr w:rsidR="00C36BB3" w:rsidSect="00E674FD">
          <w:pgSz w:w="16838" w:h="11906" w:orient="landscape"/>
          <w:pgMar w:top="1417" w:right="1417" w:bottom="1417" w:left="1134" w:header="708" w:footer="708" w:gutter="0"/>
          <w:cols w:space="708"/>
          <w:docGrid w:linePitch="360"/>
        </w:sectPr>
      </w:pPr>
    </w:p>
    <w:p w14:paraId="3343FF3C" w14:textId="77777777" w:rsidR="00C36BB3" w:rsidRDefault="00C36BB3" w:rsidP="00C36BB3">
      <w:pPr>
        <w:pStyle w:val="berschrift3"/>
      </w:pPr>
      <w:r>
        <w:lastRenderedPageBreak/>
        <w:t>EVGEN Justifications: Descriptives and Discussion</w:t>
      </w:r>
    </w:p>
    <w:p w14:paraId="52A373E5" w14:textId="6AF72224" w:rsidR="00C36BB3" w:rsidRDefault="00C36BB3" w:rsidP="00C36BB3">
      <w:pPr>
        <w:ind w:firstLine="708"/>
        <w:rPr>
          <w:sz w:val="24"/>
          <w:szCs w:val="24"/>
        </w:rPr>
      </w:pPr>
      <w:r w:rsidRPr="00161062">
        <w:rPr>
          <w:sz w:val="24"/>
          <w:szCs w:val="24"/>
        </w:rPr>
        <w:t>We examined the justifications of children who chose the correct object. Table S</w:t>
      </w:r>
      <w:r w:rsidR="00CE04B2">
        <w:rPr>
          <w:sz w:val="24"/>
          <w:szCs w:val="24"/>
        </w:rPr>
        <w:t>2</w:t>
      </w:r>
      <w:r w:rsidRPr="00161062">
        <w:rPr>
          <w:sz w:val="24"/>
          <w:szCs w:val="24"/>
        </w:rPr>
        <w:t xml:space="preserve"> shows the proportion and the frequency of the three justification categories.</w:t>
      </w:r>
      <w:r>
        <w:rPr>
          <w:sz w:val="24"/>
          <w:szCs w:val="24"/>
        </w:rPr>
        <w:t xml:space="preserve"> </w:t>
      </w:r>
      <w:r w:rsidRPr="00161062">
        <w:rPr>
          <w:sz w:val="24"/>
          <w:szCs w:val="24"/>
        </w:rPr>
        <w:t>Notably, a significant proportion of children provided partial justifications.</w:t>
      </w:r>
      <w:r>
        <w:rPr>
          <w:sz w:val="24"/>
          <w:szCs w:val="24"/>
        </w:rPr>
        <w:t xml:space="preserve"> </w:t>
      </w:r>
      <w:r w:rsidRPr="00161062">
        <w:rPr>
          <w:sz w:val="24"/>
          <w:szCs w:val="24"/>
        </w:rPr>
        <w:t xml:space="preserve">Despite not articulating a </w:t>
      </w:r>
      <w:r>
        <w:rPr>
          <w:sz w:val="24"/>
          <w:szCs w:val="24"/>
        </w:rPr>
        <w:t xml:space="preserve">full </w:t>
      </w:r>
      <w:r w:rsidRPr="00161062">
        <w:rPr>
          <w:sz w:val="24"/>
          <w:szCs w:val="24"/>
        </w:rPr>
        <w:t>disconfirming</w:t>
      </w:r>
      <w:r>
        <w:rPr>
          <w:sz w:val="24"/>
          <w:szCs w:val="24"/>
        </w:rPr>
        <w:t xml:space="preserve"> justification</w:t>
      </w:r>
      <w:r w:rsidRPr="00161062">
        <w:rPr>
          <w:sz w:val="24"/>
          <w:szCs w:val="24"/>
        </w:rPr>
        <w:t xml:space="preserve">, it was evident within the context of argumentation that children were indeed </w:t>
      </w:r>
      <w:r>
        <w:rPr>
          <w:sz w:val="24"/>
          <w:szCs w:val="24"/>
        </w:rPr>
        <w:t>referring</w:t>
      </w:r>
      <w:r w:rsidRPr="00161062">
        <w:rPr>
          <w:sz w:val="24"/>
          <w:szCs w:val="24"/>
        </w:rPr>
        <w:t xml:space="preserve"> to the disconfirming object. The</w:t>
      </w:r>
      <w:r>
        <w:rPr>
          <w:sz w:val="24"/>
          <w:szCs w:val="24"/>
        </w:rPr>
        <w:t xml:space="preserve"> high</w:t>
      </w:r>
      <w:r w:rsidRPr="00161062">
        <w:rPr>
          <w:sz w:val="24"/>
          <w:szCs w:val="24"/>
        </w:rPr>
        <w:t xml:space="preserve"> prevalence of partial justifications is likely attributed to</w:t>
      </w:r>
      <w:r>
        <w:rPr>
          <w:sz w:val="24"/>
          <w:szCs w:val="24"/>
        </w:rPr>
        <w:t xml:space="preserve"> </w:t>
      </w:r>
      <w:r w:rsidRPr="00161062">
        <w:rPr>
          <w:sz w:val="24"/>
          <w:szCs w:val="24"/>
        </w:rPr>
        <w:t>children perceiv</w:t>
      </w:r>
      <w:r>
        <w:rPr>
          <w:sz w:val="24"/>
          <w:szCs w:val="24"/>
        </w:rPr>
        <w:t>ing</w:t>
      </w:r>
      <w:r w:rsidRPr="00161062">
        <w:rPr>
          <w:sz w:val="24"/>
          <w:szCs w:val="24"/>
        </w:rPr>
        <w:t xml:space="preserve"> the articulation of a </w:t>
      </w:r>
      <w:r w:rsidR="00910CB8">
        <w:rPr>
          <w:sz w:val="24"/>
          <w:szCs w:val="24"/>
        </w:rPr>
        <w:t>fully elaborate</w:t>
      </w:r>
      <w:r w:rsidRPr="00161062">
        <w:rPr>
          <w:sz w:val="24"/>
          <w:szCs w:val="24"/>
        </w:rPr>
        <w:t xml:space="preserve"> disconfirming </w:t>
      </w:r>
      <w:r>
        <w:rPr>
          <w:sz w:val="24"/>
          <w:szCs w:val="24"/>
        </w:rPr>
        <w:t>justification</w:t>
      </w:r>
      <w:r w:rsidRPr="00161062">
        <w:rPr>
          <w:sz w:val="24"/>
          <w:szCs w:val="24"/>
        </w:rPr>
        <w:t xml:space="preserve"> as redundant, given the apparent clarity of their reference to the disconfirming object.</w:t>
      </w:r>
      <w:r>
        <w:rPr>
          <w:sz w:val="24"/>
          <w:szCs w:val="24"/>
        </w:rPr>
        <w:t xml:space="preserve"> This</w:t>
      </w:r>
      <w:r w:rsidRPr="001A722F">
        <w:rPr>
          <w:sz w:val="24"/>
          <w:szCs w:val="24"/>
        </w:rPr>
        <w:t xml:space="preserve">, however, </w:t>
      </w:r>
      <w:r>
        <w:rPr>
          <w:sz w:val="24"/>
          <w:szCs w:val="24"/>
        </w:rPr>
        <w:t xml:space="preserve">is </w:t>
      </w:r>
      <w:r w:rsidRPr="001A722F">
        <w:rPr>
          <w:sz w:val="24"/>
          <w:szCs w:val="24"/>
        </w:rPr>
        <w:t>inherent to the protest paradigm and stem</w:t>
      </w:r>
      <w:r w:rsidR="00910CB8">
        <w:rPr>
          <w:sz w:val="24"/>
          <w:szCs w:val="24"/>
        </w:rPr>
        <w:t>s</w:t>
      </w:r>
      <w:r w:rsidRPr="001A722F">
        <w:rPr>
          <w:sz w:val="24"/>
          <w:szCs w:val="24"/>
        </w:rPr>
        <w:t xml:space="preserve"> from the pragmatics of the social context.</w:t>
      </w:r>
    </w:p>
    <w:p w14:paraId="63A1E807" w14:textId="53854C37" w:rsidR="00C36BB3" w:rsidRPr="00602619" w:rsidRDefault="00C36BB3" w:rsidP="00C36BB3">
      <w:pPr>
        <w:ind w:firstLine="0"/>
        <w:rPr>
          <w:b/>
          <w:bCs/>
          <w:sz w:val="24"/>
          <w:szCs w:val="24"/>
        </w:rPr>
      </w:pPr>
      <w:r w:rsidRPr="003D2D78">
        <w:rPr>
          <w:b/>
          <w:bCs/>
          <w:sz w:val="24"/>
          <w:szCs w:val="24"/>
        </w:rPr>
        <w:t>Table S</w:t>
      </w:r>
      <w:r w:rsidR="00CE04B2">
        <w:rPr>
          <w:b/>
          <w:bCs/>
          <w:sz w:val="24"/>
          <w:szCs w:val="24"/>
        </w:rPr>
        <w:t>2</w:t>
      </w:r>
    </w:p>
    <w:p w14:paraId="554F2FCE" w14:textId="77777777" w:rsidR="00C36BB3" w:rsidRPr="00161062" w:rsidRDefault="00C36BB3" w:rsidP="00C36BB3">
      <w:pPr>
        <w:ind w:firstLine="0"/>
        <w:rPr>
          <w:i/>
          <w:iCs/>
          <w:sz w:val="24"/>
          <w:szCs w:val="24"/>
        </w:rPr>
      </w:pPr>
      <w:r w:rsidRPr="00161062">
        <w:rPr>
          <w:i/>
          <w:iCs/>
          <w:sz w:val="24"/>
          <w:szCs w:val="24"/>
        </w:rPr>
        <w:t xml:space="preserve">The Proportion </w:t>
      </w:r>
      <w:r>
        <w:rPr>
          <w:i/>
          <w:iCs/>
          <w:sz w:val="24"/>
          <w:szCs w:val="24"/>
        </w:rPr>
        <w:t>a</w:t>
      </w:r>
      <w:r w:rsidRPr="00161062">
        <w:rPr>
          <w:i/>
          <w:iCs/>
          <w:sz w:val="24"/>
          <w:szCs w:val="24"/>
        </w:rPr>
        <w:t xml:space="preserve">nd </w:t>
      </w:r>
      <w:r>
        <w:rPr>
          <w:i/>
          <w:iCs/>
          <w:sz w:val="24"/>
          <w:szCs w:val="24"/>
        </w:rPr>
        <w:t>t</w:t>
      </w:r>
      <w:r w:rsidRPr="00161062">
        <w:rPr>
          <w:i/>
          <w:iCs/>
          <w:sz w:val="24"/>
          <w:szCs w:val="24"/>
        </w:rPr>
        <w:t xml:space="preserve">he Frequency </w:t>
      </w:r>
      <w:r>
        <w:rPr>
          <w:i/>
          <w:iCs/>
          <w:sz w:val="24"/>
          <w:szCs w:val="24"/>
        </w:rPr>
        <w:t>o</w:t>
      </w:r>
      <w:r w:rsidRPr="00161062">
        <w:rPr>
          <w:i/>
          <w:iCs/>
          <w:sz w:val="24"/>
          <w:szCs w:val="24"/>
        </w:rPr>
        <w:t xml:space="preserve">f </w:t>
      </w:r>
      <w:r>
        <w:rPr>
          <w:i/>
          <w:iCs/>
          <w:sz w:val="24"/>
          <w:szCs w:val="24"/>
        </w:rPr>
        <w:t>t</w:t>
      </w:r>
      <w:r w:rsidRPr="00161062">
        <w:rPr>
          <w:i/>
          <w:iCs/>
          <w:sz w:val="24"/>
          <w:szCs w:val="24"/>
        </w:rPr>
        <w:t xml:space="preserve">he Justifications </w:t>
      </w:r>
      <w:r>
        <w:rPr>
          <w:i/>
          <w:iCs/>
          <w:sz w:val="24"/>
          <w:szCs w:val="24"/>
        </w:rPr>
        <w:t>in the EVGEN Phase</w:t>
      </w:r>
    </w:p>
    <w:tbl>
      <w:tblPr>
        <w:tblStyle w:val="TableGrid5"/>
        <w:tblW w:w="906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1366"/>
        <w:gridCol w:w="1654"/>
        <w:gridCol w:w="1588"/>
        <w:gridCol w:w="1433"/>
      </w:tblGrid>
      <w:tr w:rsidR="00C36BB3" w:rsidRPr="001A202D" w14:paraId="4CD296CB" w14:textId="77777777" w:rsidTr="00E55C03">
        <w:tc>
          <w:tcPr>
            <w:tcW w:w="3020" w:type="dxa"/>
            <w:vMerge w:val="restart"/>
            <w:tcBorders>
              <w:top w:val="single" w:sz="4" w:space="0" w:color="auto"/>
              <w:bottom w:val="nil"/>
            </w:tcBorders>
            <w:vAlign w:val="center"/>
          </w:tcPr>
          <w:p w14:paraId="59E9D4D1" w14:textId="77777777" w:rsidR="00C36BB3" w:rsidRPr="001A202D" w:rsidRDefault="00C36BB3" w:rsidP="00E55C03">
            <w:pPr>
              <w:rPr>
                <w:sz w:val="24"/>
                <w:szCs w:val="24"/>
              </w:rPr>
            </w:pPr>
            <w:r w:rsidRPr="001A202D">
              <w:rPr>
                <w:sz w:val="24"/>
                <w:szCs w:val="24"/>
              </w:rPr>
              <w:t>Category</w:t>
            </w:r>
          </w:p>
        </w:tc>
        <w:tc>
          <w:tcPr>
            <w:tcW w:w="3020" w:type="dxa"/>
            <w:gridSpan w:val="2"/>
            <w:tcBorders>
              <w:top w:val="single" w:sz="4" w:space="0" w:color="auto"/>
              <w:bottom w:val="single" w:sz="4" w:space="0" w:color="auto"/>
            </w:tcBorders>
            <w:vAlign w:val="center"/>
          </w:tcPr>
          <w:p w14:paraId="7A962DBD" w14:textId="77777777" w:rsidR="00C36BB3" w:rsidRPr="001A202D" w:rsidRDefault="00C36BB3" w:rsidP="00E55C03">
            <w:pPr>
              <w:jc w:val="center"/>
              <w:rPr>
                <w:sz w:val="24"/>
                <w:szCs w:val="24"/>
              </w:rPr>
            </w:pPr>
            <w:r w:rsidRPr="001A202D">
              <w:rPr>
                <w:sz w:val="24"/>
                <w:szCs w:val="24"/>
              </w:rPr>
              <w:t>T1</w:t>
            </w:r>
          </w:p>
        </w:tc>
        <w:tc>
          <w:tcPr>
            <w:tcW w:w="3021" w:type="dxa"/>
            <w:gridSpan w:val="2"/>
            <w:tcBorders>
              <w:top w:val="single" w:sz="4" w:space="0" w:color="auto"/>
              <w:bottom w:val="single" w:sz="4" w:space="0" w:color="auto"/>
            </w:tcBorders>
            <w:vAlign w:val="center"/>
          </w:tcPr>
          <w:p w14:paraId="6E65A75D" w14:textId="77777777" w:rsidR="00C36BB3" w:rsidRPr="001A202D" w:rsidRDefault="00C36BB3" w:rsidP="00E55C03">
            <w:pPr>
              <w:jc w:val="center"/>
              <w:rPr>
                <w:sz w:val="24"/>
                <w:szCs w:val="24"/>
              </w:rPr>
            </w:pPr>
            <w:r w:rsidRPr="001A202D">
              <w:rPr>
                <w:sz w:val="24"/>
                <w:szCs w:val="24"/>
              </w:rPr>
              <w:t>T2</w:t>
            </w:r>
          </w:p>
        </w:tc>
      </w:tr>
      <w:tr w:rsidR="00C36BB3" w:rsidRPr="001A202D" w14:paraId="479EF536" w14:textId="77777777" w:rsidTr="00E55C03">
        <w:tc>
          <w:tcPr>
            <w:tcW w:w="3020" w:type="dxa"/>
            <w:vMerge/>
            <w:tcBorders>
              <w:top w:val="nil"/>
              <w:bottom w:val="single" w:sz="4" w:space="0" w:color="auto"/>
            </w:tcBorders>
            <w:vAlign w:val="center"/>
          </w:tcPr>
          <w:p w14:paraId="45EFB4E6" w14:textId="77777777" w:rsidR="00C36BB3" w:rsidRPr="001A202D" w:rsidRDefault="00C36BB3" w:rsidP="00E55C03">
            <w:pPr>
              <w:rPr>
                <w:sz w:val="24"/>
                <w:szCs w:val="24"/>
              </w:rPr>
            </w:pPr>
          </w:p>
        </w:tc>
        <w:tc>
          <w:tcPr>
            <w:tcW w:w="1366" w:type="dxa"/>
            <w:tcBorders>
              <w:top w:val="single" w:sz="4" w:space="0" w:color="auto"/>
              <w:bottom w:val="single" w:sz="4" w:space="0" w:color="auto"/>
            </w:tcBorders>
            <w:vAlign w:val="center"/>
          </w:tcPr>
          <w:p w14:paraId="17FBBC84" w14:textId="77777777" w:rsidR="00C36BB3" w:rsidRPr="001A202D" w:rsidRDefault="00C36BB3" w:rsidP="00E55C03">
            <w:pPr>
              <w:jc w:val="center"/>
              <w:rPr>
                <w:sz w:val="24"/>
                <w:szCs w:val="24"/>
              </w:rPr>
            </w:pPr>
            <w:r w:rsidRPr="001A202D">
              <w:rPr>
                <w:sz w:val="24"/>
                <w:szCs w:val="24"/>
              </w:rPr>
              <w:t>Trial 1</w:t>
            </w:r>
          </w:p>
        </w:tc>
        <w:tc>
          <w:tcPr>
            <w:tcW w:w="1654" w:type="dxa"/>
            <w:tcBorders>
              <w:top w:val="single" w:sz="4" w:space="0" w:color="auto"/>
              <w:bottom w:val="single" w:sz="4" w:space="0" w:color="auto"/>
            </w:tcBorders>
            <w:vAlign w:val="center"/>
          </w:tcPr>
          <w:p w14:paraId="2F7BC914" w14:textId="77777777" w:rsidR="00C36BB3" w:rsidRPr="001A202D" w:rsidRDefault="00C36BB3" w:rsidP="00E55C03">
            <w:pPr>
              <w:jc w:val="center"/>
              <w:rPr>
                <w:sz w:val="24"/>
                <w:szCs w:val="24"/>
              </w:rPr>
            </w:pPr>
            <w:r w:rsidRPr="001A202D">
              <w:rPr>
                <w:sz w:val="24"/>
                <w:szCs w:val="24"/>
              </w:rPr>
              <w:t>Trial 2</w:t>
            </w:r>
          </w:p>
        </w:tc>
        <w:tc>
          <w:tcPr>
            <w:tcW w:w="1588" w:type="dxa"/>
            <w:tcBorders>
              <w:top w:val="single" w:sz="4" w:space="0" w:color="auto"/>
              <w:bottom w:val="single" w:sz="4" w:space="0" w:color="auto"/>
            </w:tcBorders>
            <w:vAlign w:val="center"/>
          </w:tcPr>
          <w:p w14:paraId="3ADDD5CA" w14:textId="77777777" w:rsidR="00C36BB3" w:rsidRPr="001A202D" w:rsidRDefault="00C36BB3" w:rsidP="00E55C03">
            <w:pPr>
              <w:jc w:val="center"/>
              <w:rPr>
                <w:sz w:val="24"/>
                <w:szCs w:val="24"/>
              </w:rPr>
            </w:pPr>
            <w:r w:rsidRPr="001A202D">
              <w:rPr>
                <w:sz w:val="24"/>
                <w:szCs w:val="24"/>
              </w:rPr>
              <w:t>Trial 1</w:t>
            </w:r>
          </w:p>
        </w:tc>
        <w:tc>
          <w:tcPr>
            <w:tcW w:w="1433" w:type="dxa"/>
            <w:tcBorders>
              <w:top w:val="single" w:sz="4" w:space="0" w:color="auto"/>
              <w:bottom w:val="single" w:sz="4" w:space="0" w:color="auto"/>
            </w:tcBorders>
            <w:vAlign w:val="center"/>
          </w:tcPr>
          <w:p w14:paraId="6B5F71D5" w14:textId="77777777" w:rsidR="00C36BB3" w:rsidRPr="001A202D" w:rsidRDefault="00C36BB3" w:rsidP="00E55C03">
            <w:pPr>
              <w:jc w:val="center"/>
              <w:rPr>
                <w:sz w:val="24"/>
                <w:szCs w:val="24"/>
              </w:rPr>
            </w:pPr>
            <w:r w:rsidRPr="001A202D">
              <w:rPr>
                <w:sz w:val="24"/>
                <w:szCs w:val="24"/>
              </w:rPr>
              <w:t>Trial 2</w:t>
            </w:r>
          </w:p>
        </w:tc>
      </w:tr>
      <w:tr w:rsidR="00C36BB3" w:rsidRPr="001A202D" w14:paraId="1228878D" w14:textId="77777777" w:rsidTr="00E55C03">
        <w:tc>
          <w:tcPr>
            <w:tcW w:w="3020" w:type="dxa"/>
            <w:tcBorders>
              <w:top w:val="single" w:sz="4" w:space="0" w:color="auto"/>
            </w:tcBorders>
            <w:vAlign w:val="center"/>
          </w:tcPr>
          <w:p w14:paraId="3831E3C5" w14:textId="77777777" w:rsidR="00C36BB3" w:rsidRPr="001A202D" w:rsidRDefault="00C36BB3" w:rsidP="00E55C03">
            <w:pPr>
              <w:tabs>
                <w:tab w:val="left" w:pos="1335"/>
                <w:tab w:val="left" w:pos="2700"/>
              </w:tabs>
              <w:rPr>
                <w:sz w:val="24"/>
                <w:szCs w:val="24"/>
              </w:rPr>
            </w:pPr>
            <w:r w:rsidRPr="001A202D">
              <w:rPr>
                <w:sz w:val="24"/>
                <w:szCs w:val="24"/>
              </w:rPr>
              <w:t>Disconfirming justifications</w:t>
            </w:r>
          </w:p>
        </w:tc>
        <w:tc>
          <w:tcPr>
            <w:tcW w:w="1366" w:type="dxa"/>
            <w:tcBorders>
              <w:top w:val="single" w:sz="4" w:space="0" w:color="auto"/>
            </w:tcBorders>
            <w:vAlign w:val="center"/>
          </w:tcPr>
          <w:p w14:paraId="6CFBDD85" w14:textId="77777777" w:rsidR="00C36BB3" w:rsidRPr="001A202D" w:rsidRDefault="00C36BB3" w:rsidP="00E55C03">
            <w:pPr>
              <w:jc w:val="center"/>
              <w:rPr>
                <w:sz w:val="24"/>
                <w:szCs w:val="24"/>
              </w:rPr>
            </w:pPr>
            <w:r w:rsidRPr="001A202D">
              <w:rPr>
                <w:sz w:val="24"/>
                <w:szCs w:val="24"/>
              </w:rPr>
              <w:t>4% (6)</w:t>
            </w:r>
          </w:p>
        </w:tc>
        <w:tc>
          <w:tcPr>
            <w:tcW w:w="1654" w:type="dxa"/>
            <w:tcBorders>
              <w:top w:val="single" w:sz="4" w:space="0" w:color="auto"/>
            </w:tcBorders>
            <w:vAlign w:val="center"/>
          </w:tcPr>
          <w:p w14:paraId="156E392C" w14:textId="77777777" w:rsidR="00C36BB3" w:rsidRPr="001A202D" w:rsidRDefault="00C36BB3" w:rsidP="00E55C03">
            <w:pPr>
              <w:jc w:val="center"/>
              <w:rPr>
                <w:sz w:val="24"/>
                <w:szCs w:val="24"/>
              </w:rPr>
            </w:pPr>
            <w:r w:rsidRPr="001A202D">
              <w:rPr>
                <w:sz w:val="24"/>
                <w:szCs w:val="24"/>
              </w:rPr>
              <w:t>4.5% (3)</w:t>
            </w:r>
          </w:p>
        </w:tc>
        <w:tc>
          <w:tcPr>
            <w:tcW w:w="1588" w:type="dxa"/>
            <w:tcBorders>
              <w:top w:val="single" w:sz="4" w:space="0" w:color="auto"/>
            </w:tcBorders>
            <w:vAlign w:val="center"/>
          </w:tcPr>
          <w:p w14:paraId="4093F838" w14:textId="77777777" w:rsidR="00C36BB3" w:rsidRPr="001A202D" w:rsidRDefault="00C36BB3" w:rsidP="00E55C03">
            <w:pPr>
              <w:jc w:val="center"/>
              <w:rPr>
                <w:sz w:val="24"/>
                <w:szCs w:val="24"/>
              </w:rPr>
            </w:pPr>
            <w:r w:rsidRPr="001A202D">
              <w:rPr>
                <w:sz w:val="24"/>
                <w:szCs w:val="24"/>
              </w:rPr>
              <w:t>16.1% (24)</w:t>
            </w:r>
          </w:p>
        </w:tc>
        <w:tc>
          <w:tcPr>
            <w:tcW w:w="1433" w:type="dxa"/>
            <w:tcBorders>
              <w:top w:val="single" w:sz="4" w:space="0" w:color="auto"/>
            </w:tcBorders>
            <w:vAlign w:val="center"/>
          </w:tcPr>
          <w:p w14:paraId="07A64EC5" w14:textId="77777777" w:rsidR="00C36BB3" w:rsidRPr="001A202D" w:rsidRDefault="00C36BB3" w:rsidP="00E55C03">
            <w:pPr>
              <w:jc w:val="center"/>
              <w:rPr>
                <w:sz w:val="24"/>
                <w:szCs w:val="24"/>
              </w:rPr>
            </w:pPr>
            <w:r w:rsidRPr="001A202D">
              <w:rPr>
                <w:sz w:val="24"/>
                <w:szCs w:val="24"/>
              </w:rPr>
              <w:t>16.5 (18)</w:t>
            </w:r>
          </w:p>
        </w:tc>
      </w:tr>
      <w:tr w:rsidR="00C36BB3" w:rsidRPr="001A202D" w14:paraId="669DEC60" w14:textId="77777777" w:rsidTr="00E55C03">
        <w:tc>
          <w:tcPr>
            <w:tcW w:w="3020" w:type="dxa"/>
            <w:vAlign w:val="center"/>
          </w:tcPr>
          <w:p w14:paraId="37E4F79A" w14:textId="77777777" w:rsidR="00C36BB3" w:rsidRPr="001A202D" w:rsidRDefault="00C36BB3" w:rsidP="00E55C03">
            <w:pPr>
              <w:rPr>
                <w:sz w:val="24"/>
                <w:szCs w:val="24"/>
              </w:rPr>
            </w:pPr>
            <w:r w:rsidRPr="001A202D">
              <w:rPr>
                <w:sz w:val="24"/>
                <w:szCs w:val="24"/>
              </w:rPr>
              <w:t>Partial justifications</w:t>
            </w:r>
          </w:p>
        </w:tc>
        <w:tc>
          <w:tcPr>
            <w:tcW w:w="1366" w:type="dxa"/>
            <w:vAlign w:val="center"/>
          </w:tcPr>
          <w:p w14:paraId="65FB9E71" w14:textId="77777777" w:rsidR="00C36BB3" w:rsidRPr="001A202D" w:rsidRDefault="00C36BB3" w:rsidP="00E55C03">
            <w:pPr>
              <w:jc w:val="center"/>
              <w:rPr>
                <w:sz w:val="24"/>
                <w:szCs w:val="24"/>
              </w:rPr>
            </w:pPr>
            <w:r w:rsidRPr="001A202D">
              <w:rPr>
                <w:sz w:val="24"/>
                <w:szCs w:val="24"/>
              </w:rPr>
              <w:t>65% (101)</w:t>
            </w:r>
          </w:p>
        </w:tc>
        <w:tc>
          <w:tcPr>
            <w:tcW w:w="1654" w:type="dxa"/>
            <w:vAlign w:val="center"/>
          </w:tcPr>
          <w:p w14:paraId="00FA4A8B" w14:textId="77777777" w:rsidR="00C36BB3" w:rsidRPr="001A202D" w:rsidRDefault="00C36BB3" w:rsidP="00E55C03">
            <w:pPr>
              <w:jc w:val="center"/>
              <w:rPr>
                <w:sz w:val="24"/>
                <w:szCs w:val="24"/>
              </w:rPr>
            </w:pPr>
            <w:r w:rsidRPr="001A202D">
              <w:rPr>
                <w:sz w:val="24"/>
                <w:szCs w:val="24"/>
              </w:rPr>
              <w:t>56.7% (38)</w:t>
            </w:r>
          </w:p>
        </w:tc>
        <w:tc>
          <w:tcPr>
            <w:tcW w:w="1588" w:type="dxa"/>
            <w:vAlign w:val="center"/>
          </w:tcPr>
          <w:p w14:paraId="1D0A62C8" w14:textId="77777777" w:rsidR="00C36BB3" w:rsidRPr="001A202D" w:rsidRDefault="00C36BB3" w:rsidP="00E55C03">
            <w:pPr>
              <w:jc w:val="center"/>
              <w:rPr>
                <w:sz w:val="24"/>
                <w:szCs w:val="24"/>
              </w:rPr>
            </w:pPr>
            <w:r w:rsidRPr="001A202D">
              <w:rPr>
                <w:sz w:val="24"/>
                <w:szCs w:val="24"/>
              </w:rPr>
              <w:t>70.5% (105)</w:t>
            </w:r>
          </w:p>
        </w:tc>
        <w:tc>
          <w:tcPr>
            <w:tcW w:w="1433" w:type="dxa"/>
            <w:vAlign w:val="center"/>
          </w:tcPr>
          <w:p w14:paraId="327C538C" w14:textId="77777777" w:rsidR="00C36BB3" w:rsidRPr="001A202D" w:rsidRDefault="00C36BB3" w:rsidP="00E55C03">
            <w:pPr>
              <w:jc w:val="center"/>
              <w:rPr>
                <w:sz w:val="24"/>
                <w:szCs w:val="24"/>
              </w:rPr>
            </w:pPr>
            <w:r w:rsidRPr="001A202D">
              <w:rPr>
                <w:sz w:val="24"/>
                <w:szCs w:val="24"/>
              </w:rPr>
              <w:t>64.2 (70)</w:t>
            </w:r>
          </w:p>
        </w:tc>
      </w:tr>
      <w:tr w:rsidR="00C36BB3" w:rsidRPr="001A202D" w14:paraId="205D2175" w14:textId="77777777" w:rsidTr="00E55C03">
        <w:tc>
          <w:tcPr>
            <w:tcW w:w="3020" w:type="dxa"/>
            <w:tcBorders>
              <w:bottom w:val="single" w:sz="4" w:space="0" w:color="auto"/>
            </w:tcBorders>
            <w:vAlign w:val="center"/>
          </w:tcPr>
          <w:p w14:paraId="5381FE25" w14:textId="77777777" w:rsidR="00C36BB3" w:rsidRPr="001A202D" w:rsidRDefault="00C36BB3" w:rsidP="00E55C03">
            <w:pPr>
              <w:rPr>
                <w:sz w:val="24"/>
                <w:szCs w:val="24"/>
              </w:rPr>
            </w:pPr>
            <w:r w:rsidRPr="001A202D">
              <w:rPr>
                <w:sz w:val="24"/>
                <w:szCs w:val="24"/>
              </w:rPr>
              <w:t xml:space="preserve">Irrelevant/No justification </w:t>
            </w:r>
          </w:p>
        </w:tc>
        <w:tc>
          <w:tcPr>
            <w:tcW w:w="1366" w:type="dxa"/>
            <w:tcBorders>
              <w:bottom w:val="single" w:sz="4" w:space="0" w:color="auto"/>
            </w:tcBorders>
            <w:vAlign w:val="center"/>
          </w:tcPr>
          <w:p w14:paraId="3CFFBCBD" w14:textId="77777777" w:rsidR="00C36BB3" w:rsidRPr="001A202D" w:rsidRDefault="00C36BB3" w:rsidP="00E55C03">
            <w:pPr>
              <w:jc w:val="center"/>
              <w:rPr>
                <w:sz w:val="24"/>
                <w:szCs w:val="24"/>
              </w:rPr>
            </w:pPr>
            <w:r w:rsidRPr="001A202D">
              <w:rPr>
                <w:sz w:val="24"/>
                <w:szCs w:val="24"/>
              </w:rPr>
              <w:t>31% (48)</w:t>
            </w:r>
          </w:p>
        </w:tc>
        <w:tc>
          <w:tcPr>
            <w:tcW w:w="1654" w:type="dxa"/>
            <w:tcBorders>
              <w:bottom w:val="single" w:sz="4" w:space="0" w:color="auto"/>
            </w:tcBorders>
            <w:vAlign w:val="center"/>
          </w:tcPr>
          <w:p w14:paraId="39F87CB2" w14:textId="77777777" w:rsidR="00C36BB3" w:rsidRPr="001A202D" w:rsidRDefault="00C36BB3" w:rsidP="00E55C03">
            <w:pPr>
              <w:jc w:val="center"/>
              <w:rPr>
                <w:sz w:val="24"/>
                <w:szCs w:val="24"/>
              </w:rPr>
            </w:pPr>
            <w:r w:rsidRPr="001A202D">
              <w:rPr>
                <w:sz w:val="24"/>
                <w:szCs w:val="24"/>
              </w:rPr>
              <w:t>38.8% (26)</w:t>
            </w:r>
          </w:p>
        </w:tc>
        <w:tc>
          <w:tcPr>
            <w:tcW w:w="1588" w:type="dxa"/>
            <w:tcBorders>
              <w:bottom w:val="single" w:sz="4" w:space="0" w:color="auto"/>
            </w:tcBorders>
            <w:vAlign w:val="center"/>
          </w:tcPr>
          <w:p w14:paraId="0CD490EF" w14:textId="77777777" w:rsidR="00C36BB3" w:rsidRPr="001A202D" w:rsidRDefault="00C36BB3" w:rsidP="00E55C03">
            <w:pPr>
              <w:jc w:val="center"/>
              <w:rPr>
                <w:sz w:val="24"/>
                <w:szCs w:val="24"/>
              </w:rPr>
            </w:pPr>
            <w:r w:rsidRPr="001A202D">
              <w:rPr>
                <w:sz w:val="24"/>
                <w:szCs w:val="24"/>
              </w:rPr>
              <w:t>13.4% (20)</w:t>
            </w:r>
          </w:p>
        </w:tc>
        <w:tc>
          <w:tcPr>
            <w:tcW w:w="1433" w:type="dxa"/>
            <w:tcBorders>
              <w:bottom w:val="single" w:sz="4" w:space="0" w:color="auto"/>
            </w:tcBorders>
            <w:vAlign w:val="center"/>
          </w:tcPr>
          <w:p w14:paraId="51C8D340" w14:textId="77777777" w:rsidR="00C36BB3" w:rsidRPr="001A202D" w:rsidRDefault="00C36BB3" w:rsidP="00E55C03">
            <w:pPr>
              <w:jc w:val="center"/>
              <w:rPr>
                <w:sz w:val="24"/>
                <w:szCs w:val="24"/>
              </w:rPr>
            </w:pPr>
            <w:r w:rsidRPr="001A202D">
              <w:rPr>
                <w:sz w:val="24"/>
                <w:szCs w:val="24"/>
              </w:rPr>
              <w:t>19.3 (21)</w:t>
            </w:r>
          </w:p>
        </w:tc>
      </w:tr>
      <w:tr w:rsidR="00C36BB3" w:rsidRPr="001A202D" w14:paraId="6991E5DF" w14:textId="77777777" w:rsidTr="00E55C03">
        <w:tc>
          <w:tcPr>
            <w:tcW w:w="3020" w:type="dxa"/>
            <w:tcBorders>
              <w:top w:val="single" w:sz="4" w:space="0" w:color="auto"/>
              <w:bottom w:val="single" w:sz="4" w:space="0" w:color="auto"/>
            </w:tcBorders>
            <w:vAlign w:val="center"/>
          </w:tcPr>
          <w:p w14:paraId="2FD94BDD" w14:textId="77777777" w:rsidR="00C36BB3" w:rsidRPr="001A202D" w:rsidRDefault="00C36BB3" w:rsidP="00E55C03">
            <w:pPr>
              <w:rPr>
                <w:sz w:val="24"/>
                <w:szCs w:val="24"/>
              </w:rPr>
            </w:pPr>
            <w:r w:rsidRPr="001A202D">
              <w:rPr>
                <w:sz w:val="24"/>
                <w:szCs w:val="24"/>
              </w:rPr>
              <w:t xml:space="preserve">Total </w:t>
            </w:r>
            <w:r w:rsidRPr="001A202D">
              <w:rPr>
                <w:i/>
                <w:iCs/>
                <w:sz w:val="24"/>
                <w:szCs w:val="24"/>
              </w:rPr>
              <w:t>N</w:t>
            </w:r>
            <w:r w:rsidRPr="001A202D">
              <w:rPr>
                <w:sz w:val="24"/>
                <w:szCs w:val="24"/>
              </w:rPr>
              <w:t xml:space="preserve"> </w:t>
            </w:r>
          </w:p>
        </w:tc>
        <w:tc>
          <w:tcPr>
            <w:tcW w:w="1366" w:type="dxa"/>
            <w:tcBorders>
              <w:top w:val="single" w:sz="4" w:space="0" w:color="auto"/>
              <w:bottom w:val="single" w:sz="4" w:space="0" w:color="auto"/>
            </w:tcBorders>
            <w:vAlign w:val="center"/>
          </w:tcPr>
          <w:p w14:paraId="3E402644" w14:textId="77777777" w:rsidR="00C36BB3" w:rsidRPr="001A202D" w:rsidRDefault="00C36BB3" w:rsidP="00E55C03">
            <w:pPr>
              <w:jc w:val="center"/>
              <w:rPr>
                <w:sz w:val="24"/>
                <w:szCs w:val="24"/>
              </w:rPr>
            </w:pPr>
            <w:r w:rsidRPr="001A202D">
              <w:rPr>
                <w:sz w:val="24"/>
                <w:szCs w:val="24"/>
              </w:rPr>
              <w:t>155</w:t>
            </w:r>
          </w:p>
        </w:tc>
        <w:tc>
          <w:tcPr>
            <w:tcW w:w="1654" w:type="dxa"/>
            <w:tcBorders>
              <w:top w:val="single" w:sz="4" w:space="0" w:color="auto"/>
              <w:bottom w:val="single" w:sz="4" w:space="0" w:color="auto"/>
            </w:tcBorders>
            <w:vAlign w:val="center"/>
          </w:tcPr>
          <w:p w14:paraId="3E08D565" w14:textId="77777777" w:rsidR="00C36BB3" w:rsidRPr="001A202D" w:rsidRDefault="00C36BB3" w:rsidP="00E55C03">
            <w:pPr>
              <w:jc w:val="center"/>
              <w:rPr>
                <w:sz w:val="24"/>
                <w:szCs w:val="24"/>
              </w:rPr>
            </w:pPr>
            <w:r w:rsidRPr="001A202D">
              <w:rPr>
                <w:sz w:val="24"/>
                <w:szCs w:val="24"/>
              </w:rPr>
              <w:t>67</w:t>
            </w:r>
          </w:p>
        </w:tc>
        <w:tc>
          <w:tcPr>
            <w:tcW w:w="1588" w:type="dxa"/>
            <w:tcBorders>
              <w:top w:val="single" w:sz="4" w:space="0" w:color="auto"/>
              <w:bottom w:val="single" w:sz="4" w:space="0" w:color="auto"/>
            </w:tcBorders>
            <w:vAlign w:val="center"/>
          </w:tcPr>
          <w:p w14:paraId="73EF6399" w14:textId="77777777" w:rsidR="00C36BB3" w:rsidRPr="001A202D" w:rsidRDefault="00C36BB3" w:rsidP="00E55C03">
            <w:pPr>
              <w:jc w:val="center"/>
              <w:rPr>
                <w:sz w:val="24"/>
                <w:szCs w:val="24"/>
              </w:rPr>
            </w:pPr>
            <w:r w:rsidRPr="001A202D">
              <w:rPr>
                <w:sz w:val="24"/>
                <w:szCs w:val="24"/>
              </w:rPr>
              <w:t>149</w:t>
            </w:r>
          </w:p>
        </w:tc>
        <w:tc>
          <w:tcPr>
            <w:tcW w:w="1433" w:type="dxa"/>
            <w:tcBorders>
              <w:top w:val="single" w:sz="4" w:space="0" w:color="auto"/>
              <w:bottom w:val="single" w:sz="4" w:space="0" w:color="auto"/>
            </w:tcBorders>
            <w:vAlign w:val="center"/>
          </w:tcPr>
          <w:p w14:paraId="41CCD19A" w14:textId="77777777" w:rsidR="00C36BB3" w:rsidRPr="001A202D" w:rsidRDefault="00C36BB3" w:rsidP="00E55C03">
            <w:pPr>
              <w:jc w:val="center"/>
              <w:rPr>
                <w:sz w:val="24"/>
                <w:szCs w:val="24"/>
              </w:rPr>
            </w:pPr>
            <w:r w:rsidRPr="001A202D">
              <w:rPr>
                <w:sz w:val="24"/>
                <w:szCs w:val="24"/>
              </w:rPr>
              <w:t>109</w:t>
            </w:r>
          </w:p>
        </w:tc>
      </w:tr>
    </w:tbl>
    <w:p w14:paraId="1D2C8F8E" w14:textId="77777777" w:rsidR="00C36BB3" w:rsidRDefault="00C36BB3" w:rsidP="00C36BB3">
      <w:pPr>
        <w:spacing w:line="276" w:lineRule="auto"/>
        <w:ind w:firstLine="0"/>
        <w:rPr>
          <w:b/>
          <w:bCs/>
          <w:sz w:val="24"/>
          <w:szCs w:val="24"/>
        </w:rPr>
      </w:pPr>
    </w:p>
    <w:p w14:paraId="6A0B4E68" w14:textId="25E5ADE6" w:rsidR="00C36BB3" w:rsidRPr="00910CB8" w:rsidRDefault="00C36BB3" w:rsidP="00910CB8">
      <w:pPr>
        <w:rPr>
          <w:b/>
          <w:bCs/>
          <w:sz w:val="24"/>
          <w:szCs w:val="24"/>
        </w:rPr>
      </w:pPr>
      <w:r>
        <w:rPr>
          <w:b/>
          <w:bCs/>
          <w:sz w:val="24"/>
          <w:szCs w:val="24"/>
        </w:rPr>
        <w:br w:type="page"/>
      </w:r>
    </w:p>
    <w:p w14:paraId="4050FB1E" w14:textId="13B1A93F" w:rsidR="00C36BB3" w:rsidRDefault="00C36BB3" w:rsidP="00C36BB3">
      <w:pPr>
        <w:pStyle w:val="berschrift2"/>
      </w:pPr>
      <w:r w:rsidRPr="00FA26E1">
        <w:lastRenderedPageBreak/>
        <w:t>S</w:t>
      </w:r>
      <w:r>
        <w:t>4</w:t>
      </w:r>
      <w:r w:rsidRPr="00FA26E1">
        <w:t>. Detailed Task Descriptions</w:t>
      </w:r>
    </w:p>
    <w:p w14:paraId="7DBE9692" w14:textId="77777777" w:rsidR="00C36BB3" w:rsidRPr="005A47B1" w:rsidRDefault="00C36BB3" w:rsidP="00C36BB3">
      <w:pPr>
        <w:pStyle w:val="berschrift3"/>
      </w:pPr>
      <w:r>
        <w:t xml:space="preserve">General Cognitive Skills and Knowledge </w:t>
      </w:r>
    </w:p>
    <w:p w14:paraId="13A355BA" w14:textId="07CF9824" w:rsidR="00C36BB3" w:rsidRPr="005A47B1" w:rsidRDefault="00C36BB3" w:rsidP="00C36BB3">
      <w:pPr>
        <w:pStyle w:val="KeinLeerraum"/>
        <w:rPr>
          <w:b/>
          <w:bCs/>
        </w:rPr>
      </w:pPr>
      <w:r w:rsidRPr="005A47B1">
        <w:rPr>
          <w:b/>
          <w:bCs/>
        </w:rPr>
        <w:t>Nonverbal Ability (Block Design, HAWIVA-III by Ricken et al. 2007)</w:t>
      </w:r>
      <w:r>
        <w:rPr>
          <w:b/>
          <w:bCs/>
        </w:rPr>
        <w:t xml:space="preserve">. </w:t>
      </w:r>
      <w:r w:rsidRPr="0095465D">
        <w:t xml:space="preserve">In this subtest, children were presented with a collection of red and white blocks and tasked with recreating specific designs and patterns using these blocks. The test measured their spatial perception, visual-motor integration, and problem-solving abilities. The test consisted of 23 items, each progressively increasing in complexity. For the initial 6 items, children were given two attempts (scoring 2 for the first try correct, 1 for the second try correct, and 0 for incorrect). Items 7 to 23 were scored with 2 for a correct design and 0 for an incorrect one (maximum score = 46). If a child made three consecutive errors, the task was terminated, and the child received a score of 0 for the remaining items. </w:t>
      </w:r>
    </w:p>
    <w:p w14:paraId="7C1C8F9E" w14:textId="77777777" w:rsidR="00C36BB3" w:rsidRDefault="00C36BB3" w:rsidP="00C36BB3">
      <w:pPr>
        <w:pStyle w:val="KeinLeerraum"/>
      </w:pPr>
      <w:r w:rsidRPr="005A47B1">
        <w:rPr>
          <w:b/>
          <w:bCs/>
        </w:rPr>
        <w:t>Verbal Ability (SETK 3-5 by Grimm et al., 2015)</w:t>
      </w:r>
      <w:r>
        <w:rPr>
          <w:b/>
          <w:bCs/>
        </w:rPr>
        <w:t>.</w:t>
      </w:r>
      <w:r w:rsidRPr="0095465D">
        <w:t xml:space="preserve"> </w:t>
      </w:r>
      <w:r>
        <w:t>C</w:t>
      </w:r>
      <w:r w:rsidRPr="0095465D">
        <w:t>hildren’s language memory, sentence comprehension, and morphological rule formation were assessed with three subtests of SETK 3-5. Raw values from each subtest were transformed into standardized T-values according to the age-specific norms and the average of the three subtests was used as an index for children’s verbal ability.</w:t>
      </w:r>
    </w:p>
    <w:p w14:paraId="6EBE9270" w14:textId="6E753E01" w:rsidR="00C36BB3" w:rsidRPr="005A47B1" w:rsidRDefault="00C36BB3" w:rsidP="00C36BB3">
      <w:pPr>
        <w:rPr>
          <w:b/>
          <w:bCs/>
          <w:sz w:val="24"/>
          <w:szCs w:val="24"/>
        </w:rPr>
      </w:pPr>
      <w:r w:rsidRPr="005A47B1">
        <w:rPr>
          <w:b/>
          <w:bCs/>
          <w:sz w:val="24"/>
          <w:szCs w:val="24"/>
        </w:rPr>
        <w:t>General Knowledge Test (HAWIVA-III by Ricken et al. 2007)</w:t>
      </w:r>
      <w:r>
        <w:rPr>
          <w:b/>
          <w:bCs/>
          <w:sz w:val="24"/>
          <w:szCs w:val="24"/>
        </w:rPr>
        <w:t xml:space="preserve">. </w:t>
      </w:r>
      <w:r w:rsidRPr="00C64569">
        <w:rPr>
          <w:sz w:val="24"/>
          <w:szCs w:val="24"/>
        </w:rPr>
        <w:t>Th</w:t>
      </w:r>
      <w:r>
        <w:rPr>
          <w:sz w:val="24"/>
          <w:szCs w:val="24"/>
        </w:rPr>
        <w:t xml:space="preserve">is test </w:t>
      </w:r>
      <w:r w:rsidRPr="00C64569">
        <w:rPr>
          <w:sz w:val="24"/>
          <w:szCs w:val="24"/>
        </w:rPr>
        <w:t>assesses child</w:t>
      </w:r>
      <w:r>
        <w:rPr>
          <w:sz w:val="24"/>
          <w:szCs w:val="24"/>
        </w:rPr>
        <w:t>ren’s</w:t>
      </w:r>
      <w:r w:rsidRPr="00C64569">
        <w:rPr>
          <w:sz w:val="24"/>
          <w:szCs w:val="24"/>
        </w:rPr>
        <w:t xml:space="preserve"> general cultural knowledge, long-term memory, and acquired facts through questions like "How many eyes do you have?" or "What do you use to cut something?" The task comprises 28 trials, each worth 1 point</w:t>
      </w:r>
      <w:r>
        <w:rPr>
          <w:sz w:val="24"/>
          <w:szCs w:val="24"/>
        </w:rPr>
        <w:t xml:space="preserve">. The task ends </w:t>
      </w:r>
      <w:r w:rsidRPr="00C64569">
        <w:rPr>
          <w:sz w:val="24"/>
          <w:szCs w:val="24"/>
        </w:rPr>
        <w:t xml:space="preserve">when the child </w:t>
      </w:r>
      <w:r>
        <w:rPr>
          <w:sz w:val="24"/>
          <w:szCs w:val="24"/>
        </w:rPr>
        <w:t xml:space="preserve">responds incorrectly in </w:t>
      </w:r>
      <w:r w:rsidRPr="00C64569">
        <w:rPr>
          <w:sz w:val="24"/>
          <w:szCs w:val="24"/>
        </w:rPr>
        <w:t xml:space="preserve">five consecutive trials. </w:t>
      </w:r>
    </w:p>
    <w:p w14:paraId="2004BE36" w14:textId="77777777" w:rsidR="00C36BB3" w:rsidRDefault="00C36BB3" w:rsidP="00C36BB3">
      <w:pPr>
        <w:pStyle w:val="berschrift3"/>
      </w:pPr>
      <w:r w:rsidRPr="0095465D">
        <w:t xml:space="preserve">Executive </w:t>
      </w:r>
      <w:r>
        <w:t>F</w:t>
      </w:r>
      <w:r w:rsidRPr="0095465D">
        <w:t>unction</w:t>
      </w:r>
      <w:r>
        <w:t>s</w:t>
      </w:r>
    </w:p>
    <w:p w14:paraId="7101EA44" w14:textId="77777777" w:rsidR="00C36BB3" w:rsidRPr="0095465D" w:rsidRDefault="00C36BB3" w:rsidP="00C36BB3">
      <w:pPr>
        <w:rPr>
          <w:sz w:val="24"/>
          <w:szCs w:val="24"/>
        </w:rPr>
      </w:pPr>
      <w:r w:rsidRPr="001E638C">
        <w:rPr>
          <w:b/>
          <w:bCs/>
          <w:sz w:val="24"/>
          <w:szCs w:val="24"/>
        </w:rPr>
        <w:t>Working Memory</w:t>
      </w:r>
      <w:r>
        <w:rPr>
          <w:b/>
          <w:bCs/>
          <w:sz w:val="24"/>
          <w:szCs w:val="24"/>
        </w:rPr>
        <w:t xml:space="preserve"> (Backwar</w:t>
      </w:r>
      <w:r w:rsidRPr="001E638C">
        <w:rPr>
          <w:b/>
          <w:bCs/>
          <w:sz w:val="24"/>
          <w:szCs w:val="24"/>
        </w:rPr>
        <w:t>d digit span by Ricken et al. 2007).</w:t>
      </w:r>
      <w:r w:rsidRPr="0095465D">
        <w:rPr>
          <w:sz w:val="24"/>
          <w:szCs w:val="24"/>
        </w:rPr>
        <w:t xml:space="preserve"> Children were presented with a series of digits and asked to repeat the digits in reverse order. Starting with a two-digit sequence, the length of the digit sequence progressively increases until eight digits. </w:t>
      </w:r>
      <w:r w:rsidRPr="0095465D">
        <w:rPr>
          <w:sz w:val="24"/>
          <w:szCs w:val="24"/>
        </w:rPr>
        <w:lastRenderedPageBreak/>
        <w:t xml:space="preserve">Children received a score based on the total number of sequences they could accurately recall in reverse. </w:t>
      </w:r>
    </w:p>
    <w:p w14:paraId="71852BEF" w14:textId="00D74F5A" w:rsidR="00C36BB3" w:rsidRPr="0095465D" w:rsidRDefault="00C36BB3" w:rsidP="00C36BB3">
      <w:pPr>
        <w:rPr>
          <w:sz w:val="24"/>
          <w:szCs w:val="24"/>
        </w:rPr>
      </w:pPr>
      <w:r w:rsidRPr="001E638C">
        <w:rPr>
          <w:b/>
          <w:bCs/>
          <w:sz w:val="24"/>
          <w:szCs w:val="24"/>
        </w:rPr>
        <w:t>Inhibition.</w:t>
      </w:r>
      <w:r w:rsidRPr="0095465D">
        <w:rPr>
          <w:sz w:val="24"/>
          <w:szCs w:val="24"/>
        </w:rPr>
        <w:t xml:space="preserve"> </w:t>
      </w:r>
      <w:r>
        <w:rPr>
          <w:sz w:val="24"/>
          <w:szCs w:val="24"/>
        </w:rPr>
        <w:t xml:space="preserve">In the </w:t>
      </w:r>
      <w:r w:rsidRPr="0095465D">
        <w:rPr>
          <w:sz w:val="24"/>
          <w:szCs w:val="24"/>
        </w:rPr>
        <w:t>Day/Night Stroop</w:t>
      </w:r>
      <w:r>
        <w:rPr>
          <w:sz w:val="24"/>
          <w:szCs w:val="24"/>
        </w:rPr>
        <w:t xml:space="preserve"> task</w:t>
      </w:r>
      <w:r w:rsidRPr="0095465D">
        <w:rPr>
          <w:sz w:val="24"/>
          <w:szCs w:val="24"/>
        </w:rPr>
        <w:t xml:space="preserve">, children should respond “night” to a drawing of the sun and “day” to a drawing of the moon (Gerstadt et al., 1994). The dependent variable is the number of correct responses out of 16 test trials. ICC for Day/Night Stroop was .98 indicating excellent reliability. </w:t>
      </w:r>
      <w:r>
        <w:rPr>
          <w:sz w:val="24"/>
          <w:szCs w:val="24"/>
        </w:rPr>
        <w:t>In the</w:t>
      </w:r>
      <w:r w:rsidRPr="0095465D">
        <w:rPr>
          <w:sz w:val="24"/>
          <w:szCs w:val="24"/>
        </w:rPr>
        <w:t xml:space="preserve"> Simon Sa</w:t>
      </w:r>
      <w:r w:rsidRPr="00910CB8">
        <w:rPr>
          <w:sz w:val="24"/>
          <w:szCs w:val="24"/>
        </w:rPr>
        <w:t>ys task (Strommen, 1973, see also Kloo &amp; Sodian, 2017 for the details of the version we used), where</w:t>
      </w:r>
      <w:r w:rsidRPr="0095465D">
        <w:rPr>
          <w:sz w:val="24"/>
          <w:szCs w:val="24"/>
        </w:rPr>
        <w:t xml:space="preserve"> children should do an action (e.g., touch your nose) only when the instructions were preceded by “Simon says.”, while they should inhibit a response when the instructions were not preceded by “Simon says” (non-Simon trials). We used the sum of 10 non-Simon trials for analyses. ICC for Simon says was .90 indicating excellent interrater reliability. </w:t>
      </w:r>
    </w:p>
    <w:p w14:paraId="1CF36C22" w14:textId="2A662D75" w:rsidR="00C36BB3" w:rsidRPr="0095465D" w:rsidRDefault="00C36BB3" w:rsidP="00C36BB3">
      <w:pPr>
        <w:rPr>
          <w:sz w:val="24"/>
          <w:szCs w:val="24"/>
        </w:rPr>
      </w:pPr>
      <w:r w:rsidRPr="001E638C">
        <w:rPr>
          <w:b/>
          <w:bCs/>
          <w:sz w:val="24"/>
          <w:szCs w:val="24"/>
        </w:rPr>
        <w:t>Planning</w:t>
      </w:r>
      <w:r>
        <w:rPr>
          <w:b/>
          <w:bCs/>
          <w:sz w:val="24"/>
          <w:szCs w:val="24"/>
        </w:rPr>
        <w:t xml:space="preserve"> (Truck loading by </w:t>
      </w:r>
      <w:sdt>
        <w:sdtPr>
          <w:rPr>
            <w:b/>
            <w:bCs/>
            <w:sz w:val="24"/>
            <w:szCs w:val="24"/>
          </w:rPr>
          <w:alias w:val="To edit, see citavi.com/edit"/>
          <w:tag w:val="CitaviPlaceholder#d8016f4f-61a3-4673-90a3-0bb6ca731ca0"/>
          <w:id w:val="-769933155"/>
          <w:placeholder>
            <w:docPart w:val="8D514D74956845C4B15959D5226FDDFE"/>
          </w:placeholder>
        </w:sdtPr>
        <w:sdtEndPr/>
        <w:sdtContent>
          <w:r>
            <w:rPr>
              <w:b/>
              <w:bCs/>
              <w:sz w:val="24"/>
              <w:szCs w:val="24"/>
            </w:rPr>
            <w:fldChar w:fldCharType="begin"/>
          </w:r>
          <w:r w:rsidR="006B2924">
            <w:rPr>
              <w:b/>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ZTQwNDE0LWUwYjQtNDdlNi04MzIxLWRhYjEwY2EyNzY4ZiIsIlJhbmdlTGVuZ3RoIjoyMSwiUmVmZXJlbmNlSWQiOiJjZDY2MDcxMC0wMjhkLTQ1YmItYjM4Zi1kNTViZmVjMDIxNT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zcvLzAwMTItMTY0OS4zMy4zLjQ4MCIsIlVyaVN0cmluZyI6Imh0dHBzOi8vZG9pLm9yZy8xMC4xMDM3Ly8wMDEyLTE2NDkuMzMuMy40OD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Wm9obSIsIkNyZWF0ZWRPbiI6IjIwMjMtMDktMDRUMTA6MTg6MzMiLCJNb2RpZmllZEJ5IjoiX0xlbmEgWm9obSIsIklkIjoiMWJiODg1M2ItZmFmNS00OTZiLWE2M2MtZTc0YzQ1ZDViY2QzIiwiTW9kaWZpZWRPbiI6IjIwMjMtMDktMDRUMTA6MTg6MzM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5MTQ5OTI2IiwiVXJpU3RyaW5nIjoiaHR0cDovL3d3dy5uY2JpLm5sbS5uaWguZ292L3B1Ym1lZC85MTQ5OTI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}</w:instrText>
          </w:r>
          <w:r>
            <w:rPr>
              <w:b/>
              <w:bCs/>
              <w:sz w:val="24"/>
              <w:szCs w:val="24"/>
            </w:rPr>
            <w:fldChar w:fldCharType="separate"/>
          </w:r>
          <w:r w:rsidR="00804BEB">
            <w:rPr>
              <w:b/>
              <w:bCs/>
              <w:sz w:val="24"/>
              <w:szCs w:val="24"/>
            </w:rPr>
            <w:t>Fagot &amp; Gauvain, 1997</w:t>
          </w:r>
          <w:r>
            <w:rPr>
              <w:b/>
              <w:bCs/>
              <w:sz w:val="24"/>
              <w:szCs w:val="24"/>
            </w:rPr>
            <w:fldChar w:fldCharType="end"/>
          </w:r>
        </w:sdtContent>
      </w:sdt>
      <w:r>
        <w:rPr>
          <w:b/>
          <w:bCs/>
          <w:sz w:val="24"/>
          <w:szCs w:val="24"/>
        </w:rPr>
        <w:t>)</w:t>
      </w:r>
      <w:r w:rsidRPr="001E638C">
        <w:rPr>
          <w:b/>
          <w:bCs/>
          <w:sz w:val="24"/>
          <w:szCs w:val="24"/>
        </w:rPr>
        <w:t>.</w:t>
      </w:r>
      <w:r w:rsidRPr="0095465D">
        <w:rPr>
          <w:sz w:val="24"/>
          <w:szCs w:val="24"/>
        </w:rPr>
        <w:t xml:space="preserve"> </w:t>
      </w:r>
      <w:r>
        <w:rPr>
          <w:sz w:val="24"/>
          <w:szCs w:val="24"/>
        </w:rPr>
        <w:t>In this task, c</w:t>
      </w:r>
      <w:r w:rsidRPr="0095465D">
        <w:rPr>
          <w:sz w:val="24"/>
          <w:szCs w:val="24"/>
        </w:rPr>
        <w:t>hildren were presented with a toy mail truck and colored party invitations to deliver to similarly colored houses on a paper playboard. Children had to load the invitations on the truck in reverse order to distribute them in an efficient way. (For details on task description, see Kloo &amp; Sodian, 2017). There were four difficulty levels, each level consisted of two trials. The lowest difficulty level required children to sort the mail of two houses and one new house was added for each successive difficulty level with the maximum difficulty level including five houses. Children received a score ranging from 0 to 4 based on the highest difficulty level they reached. ICC was .96 indicating excellent interrater reliability.</w:t>
      </w:r>
    </w:p>
    <w:p w14:paraId="41881504" w14:textId="7E99D237" w:rsidR="00C36BB3" w:rsidRDefault="00C36BB3" w:rsidP="00C36BB3">
      <w:pPr>
        <w:rPr>
          <w:sz w:val="24"/>
          <w:szCs w:val="24"/>
        </w:rPr>
      </w:pPr>
      <w:r w:rsidRPr="001E638C">
        <w:rPr>
          <w:b/>
          <w:bCs/>
          <w:sz w:val="24"/>
          <w:szCs w:val="24"/>
        </w:rPr>
        <w:t xml:space="preserve">Cognitive </w:t>
      </w:r>
      <w:r>
        <w:rPr>
          <w:b/>
          <w:bCs/>
          <w:sz w:val="24"/>
          <w:szCs w:val="24"/>
        </w:rPr>
        <w:t>F</w:t>
      </w:r>
      <w:r w:rsidRPr="001E638C">
        <w:rPr>
          <w:b/>
          <w:bCs/>
          <w:sz w:val="24"/>
          <w:szCs w:val="24"/>
        </w:rPr>
        <w:t>lexibility</w:t>
      </w:r>
      <w:r>
        <w:rPr>
          <w:b/>
          <w:bCs/>
          <w:sz w:val="24"/>
          <w:szCs w:val="24"/>
        </w:rPr>
        <w:t xml:space="preserve"> (Border Version of DCCS by </w:t>
      </w:r>
      <w:sdt>
        <w:sdtPr>
          <w:rPr>
            <w:b/>
            <w:bCs/>
            <w:sz w:val="24"/>
            <w:szCs w:val="24"/>
          </w:rPr>
          <w:alias w:val="To edit, see citavi.com/edit"/>
          <w:tag w:val="CitaviPlaceholder#84c24f5c-5668-4583-b21b-47d6adca19eb"/>
          <w:id w:val="1906180995"/>
          <w:placeholder>
            <w:docPart w:val="8D514D74956845C4B15959D5226FDDFE"/>
          </w:placeholder>
        </w:sdtPr>
        <w:sdtEndPr/>
        <w:sdtContent>
          <w:r>
            <w:rPr>
              <w:b/>
              <w:bCs/>
              <w:sz w:val="24"/>
              <w:szCs w:val="24"/>
            </w:rPr>
            <w:fldChar w:fldCharType="begin"/>
          </w:r>
          <w:r w:rsidR="006B2924">
            <w:rPr>
              <w:b/>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YzU2NWUzLTI2NGUtNDcxZi1hNzhjLTBkNTM1YWQwZmFiMyIsIlJhbmdlTGVuZ3RoIjoxMiwiUmVmZXJlbmNlSWQiOiJhMGM0NWU5NS1kZGQwLTRlOGQtODkxYS0xZTVlNzAwMzA5O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aGlsaXAiLCJMYXN0TmFtZSI6IlplbGF6byIsIk1pZGRsZU5hbWUiOiJEYXZpZCIsIlByb3RlY3RlZCI6ZmFsc2UsIlNleCI6MiwiQ3JlYXRlZEJ5IjoiX0xlbmEgWm9obSIsIkNyZWF0ZWRPbiI6IjIwMjMtMDMtMDhUMTU6NTc6NTkiLCJNb2RpZmllZEJ5IjoiX0xlbmEgWm9obSIsIklkIjoiNjAxY2Q1ZmUtZWIwNi00ZGJjLWFhY2UtNGYxNzhmMWQ2MWU2IiwiTW9kaWZpZWRPbiI6IjIwMjMtMDMtMDhUMTU6NTc6NTk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ExlbmFcXEFwcERhdGFcXExvY2FsXFxUZW1wXFw1bmN0ZHp1ZS5qcGciLCJVcmlTdHJpbmciOiJhMGM0NWU5NS1kZGQwLTRlOGQtODkxYS0xZTVlNzAwMzA5OTY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M4L25wcm90LjIwMDYuNDY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zOC9ucHJvdC4yMDA2LjQ2IiwiVXJpU3RyaW5nIjoiaHR0cHM6Ly9kb2kub3JnLzEwLjEwMzgvbnByb3QuMjAwNi40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GVuYSBab2htIiwiQ3JlYXRlZE9uIjoiMjAyMy0xMi0xMFQxMzoxMjo1OCIsIk1vZGlmaWVkQnkiOiJfTGVuYSBab2htIiwiSWQiOiI5OWMzZWIzZi0zYWUyLTRhZjYtOWI3MC00MDhiZjk3MmRmNTMiLCJNb2RpZmllZE9uIjoiMjAyMy0xMi0xMFQxMzoxMjo1OC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3NDA2MjQ4IiwiVXJpU3RyaW5nIjoiaHR0cDovL3d3dy5uY2JpLm5sbS5uaWguZ292L3B1Ym1lZC8xNzQwNjI0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}</w:instrText>
          </w:r>
          <w:r>
            <w:rPr>
              <w:b/>
              <w:bCs/>
              <w:sz w:val="24"/>
              <w:szCs w:val="24"/>
            </w:rPr>
            <w:fldChar w:fldCharType="separate"/>
          </w:r>
          <w:r w:rsidR="00804BEB">
            <w:rPr>
              <w:b/>
              <w:bCs/>
              <w:sz w:val="24"/>
              <w:szCs w:val="24"/>
            </w:rPr>
            <w:t>Zelazo, 2006</w:t>
          </w:r>
          <w:r>
            <w:rPr>
              <w:b/>
              <w:bCs/>
              <w:sz w:val="24"/>
              <w:szCs w:val="24"/>
            </w:rPr>
            <w:fldChar w:fldCharType="end"/>
          </w:r>
        </w:sdtContent>
      </w:sdt>
      <w:r>
        <w:rPr>
          <w:b/>
          <w:bCs/>
          <w:sz w:val="24"/>
          <w:szCs w:val="24"/>
        </w:rPr>
        <w:t>)</w:t>
      </w:r>
      <w:r w:rsidRPr="001E638C">
        <w:rPr>
          <w:b/>
          <w:bCs/>
          <w:sz w:val="24"/>
          <w:szCs w:val="24"/>
        </w:rPr>
        <w:t>.</w:t>
      </w:r>
      <w:r w:rsidRPr="0095465D">
        <w:rPr>
          <w:sz w:val="24"/>
          <w:szCs w:val="24"/>
        </w:rPr>
        <w:t xml:space="preserve"> </w:t>
      </w:r>
      <w:r>
        <w:rPr>
          <w:sz w:val="24"/>
          <w:szCs w:val="24"/>
        </w:rPr>
        <w:t>In this task, c</w:t>
      </w:r>
      <w:r w:rsidRPr="0095465D">
        <w:rPr>
          <w:sz w:val="24"/>
          <w:szCs w:val="24"/>
        </w:rPr>
        <w:t xml:space="preserve">hildren were presented with cards featuring drawings differing in two dimensions: color and shape. In the initial pre-switch phase, they were asked to sort the cards based on the color dimension, and later, in the post-switch phase, the sorting rule was changed to the shape dimension. For the more challenging border phase, a new dimension was introduced, where children were instructed to sort the cards based on the presence or absence of a border: sorting </w:t>
      </w:r>
      <w:r w:rsidRPr="0095465D">
        <w:rPr>
          <w:sz w:val="24"/>
          <w:szCs w:val="24"/>
        </w:rPr>
        <w:lastRenderedPageBreak/>
        <w:t>by color when there was a border on the cards and by shape when there was none. Given that children exhibited ceiling performance in the pre-and post-switch phases, we used their scores from the 12 border version trials. ICC was .99 indicating excellent interrater reliability.</w:t>
      </w:r>
    </w:p>
    <w:p w14:paraId="1C9B0AEE" w14:textId="632F0DAC" w:rsidR="00C36BB3" w:rsidRDefault="00C36BB3" w:rsidP="00C36BB3">
      <w:pPr>
        <w:pStyle w:val="berschrift3"/>
      </w:pPr>
      <w:r w:rsidRPr="00444BCB">
        <w:t xml:space="preserve">Theory of </w:t>
      </w:r>
      <w:r>
        <w:t>M</w:t>
      </w:r>
      <w:r w:rsidRPr="00444BCB">
        <w:t>ind</w:t>
      </w:r>
      <w:r>
        <w:t xml:space="preserve"> and Advanced Theory </w:t>
      </w:r>
      <w:r w:rsidR="000E6BAF">
        <w:t xml:space="preserve">of </w:t>
      </w:r>
      <w:r>
        <w:t>Mind</w:t>
      </w:r>
    </w:p>
    <w:p w14:paraId="02FF0316" w14:textId="0F1C4256" w:rsidR="00C36BB3" w:rsidRPr="00444BCB" w:rsidRDefault="00C36BB3" w:rsidP="00C36BB3">
      <w:pPr>
        <w:rPr>
          <w:sz w:val="24"/>
          <w:szCs w:val="24"/>
        </w:rPr>
      </w:pPr>
      <w:r w:rsidRPr="00335EFE">
        <w:rPr>
          <w:b/>
          <w:bCs/>
          <w:sz w:val="24"/>
          <w:szCs w:val="24"/>
        </w:rPr>
        <w:t xml:space="preserve">Theory of Mind </w:t>
      </w:r>
      <w:sdt>
        <w:sdtPr>
          <w:rPr>
            <w:b/>
            <w:bCs/>
            <w:sz w:val="24"/>
            <w:szCs w:val="24"/>
          </w:rPr>
          <w:alias w:val="To edit, see citavi.com/edit"/>
          <w:tag w:val="CitaviPlaceholder#c2423165-baef-44f9-86e6-2670206ce02e"/>
          <w:id w:val="-1432504100"/>
          <w:placeholder>
            <w:docPart w:val="8D514D74956845C4B15959D5226FDDFE"/>
          </w:placeholder>
        </w:sdtPr>
        <w:sdtEndPr/>
        <w:sdtContent>
          <w:r w:rsidRPr="00335EFE">
            <w:rPr>
              <w:b/>
              <w:bCs/>
              <w:sz w:val="24"/>
              <w:szCs w:val="24"/>
            </w:rPr>
            <w:fldChar w:fldCharType="begin"/>
          </w:r>
          <w:r w:rsidR="006B2924">
            <w:rPr>
              <w:b/>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YTE5ZDlmLTcxNTAtNDE4MS05YjdhLTE1ZmE3MjExMmRkMSIsIlJhbmdlTGVuZ3RoIjoyMSwiUmVmZXJlbmNlSWQiOiI3YWY4MzBmZi1hMjUxLTQ1YzAtOTgwZi03ZWUxNDM3OTE1O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TEvai4xNDY3LTg2MjQuMjAwNC4wMDY5MS54IiwiVXJpU3RyaW5nIjoiaHR0cHM6Ly9kb2kub3JnLzEwLjExMTEvai4xNDY3LTg2MjQuMjAwNC4wMDY5MS54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pvaG0iLCJDcmVhdGVkT24iOiIyMDIzLTAzLTA4VDE1OjU3OjU5IiwiTW9kaWZpZWRCeSI6Il9MZW5hIFpvaG0iLCJJZCI6ImRmMzRjMWRiLTMyYjMtNGFiYi1hZmY1LTYwNTRiNWM1NWFiMiIsIk1vZGlmaWVkT24iOiIyMDIzLTAzLTA4VDE1OjU3OjU5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vbmxpbmVsaWJyYXJ5LndpbGV5LmNvbS9kb2kvMTAuMTExMS9qLjE0NjctODYyNC4yMDA0LjAwNjkxLngiLCJVcmlTdHJpbmciOiJodHRwczovL29ubGluZWxpYnJhcnkud2lsZXkuY29tL2RvaS8xMC4xMTExL2ouMTQ2Ny04NjI0LjIwMDQuMDA2OTEue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}</w:instrText>
          </w:r>
          <w:r w:rsidRPr="00335EFE">
            <w:rPr>
              <w:b/>
              <w:bCs/>
              <w:sz w:val="24"/>
              <w:szCs w:val="24"/>
            </w:rPr>
            <w:fldChar w:fldCharType="separate"/>
          </w:r>
          <w:r w:rsidR="00804BEB">
            <w:rPr>
              <w:b/>
              <w:bCs/>
              <w:sz w:val="24"/>
              <w:szCs w:val="24"/>
            </w:rPr>
            <w:t>(Wellman &amp; Liu, 2004)</w:t>
          </w:r>
          <w:r w:rsidRPr="00335EFE">
            <w:rPr>
              <w:b/>
              <w:bCs/>
              <w:sz w:val="24"/>
              <w:szCs w:val="24"/>
            </w:rPr>
            <w:fldChar w:fldCharType="end"/>
          </w:r>
          <w:r w:rsidRPr="00335EFE">
            <w:rPr>
              <w:b/>
              <w:bCs/>
              <w:sz w:val="24"/>
              <w:szCs w:val="24"/>
            </w:rPr>
            <w:t>.</w:t>
          </w:r>
        </w:sdtContent>
      </w:sdt>
      <w:r>
        <w:rPr>
          <w:sz w:val="24"/>
          <w:szCs w:val="24"/>
        </w:rPr>
        <w:t xml:space="preserve"> </w:t>
      </w:r>
      <w:r w:rsidRPr="00444BCB">
        <w:rPr>
          <w:sz w:val="24"/>
          <w:szCs w:val="24"/>
        </w:rPr>
        <w:t>The Knowledge Access task assesses children’s ability to understand that others may have access to different information than they do. Children were shown a toy dog figure inside a box and were subsequently questioned about whether a person who lacked visual access to the box kn</w:t>
      </w:r>
      <w:r w:rsidR="000E6BAF">
        <w:rPr>
          <w:sz w:val="24"/>
          <w:szCs w:val="24"/>
        </w:rPr>
        <w:t>e</w:t>
      </w:r>
      <w:r w:rsidRPr="00444BCB">
        <w:rPr>
          <w:sz w:val="24"/>
          <w:szCs w:val="24"/>
        </w:rPr>
        <w:t xml:space="preserve">w what </w:t>
      </w:r>
      <w:r w:rsidR="000E6BAF">
        <w:rPr>
          <w:sz w:val="24"/>
          <w:szCs w:val="24"/>
        </w:rPr>
        <w:t>wa</w:t>
      </w:r>
      <w:r w:rsidRPr="00444BCB">
        <w:rPr>
          <w:sz w:val="24"/>
          <w:szCs w:val="24"/>
        </w:rPr>
        <w:t xml:space="preserve">s inside the box. The Content False Belief task assesses children’s understanding that others can hold false beliefs about the contents of an object. Children were shown a candy box (Smarties) containing an unexpected toy pig and asked to evaluate the belief of another individual who </w:t>
      </w:r>
      <w:r w:rsidR="000E6BAF">
        <w:rPr>
          <w:sz w:val="24"/>
          <w:szCs w:val="24"/>
        </w:rPr>
        <w:t>wa</w:t>
      </w:r>
      <w:r w:rsidRPr="00444BCB">
        <w:rPr>
          <w:sz w:val="24"/>
          <w:szCs w:val="24"/>
        </w:rPr>
        <w:t xml:space="preserve">s unaware of the box's true contents. The Explicit False Belief task assesses children’s ability to understand that others can hold false beliefs about the world. Children were presented with a story about a character who holds a belief that his gloves are in a wardrobe, despite them actually being in his backpack, and subsequently, the children were asked to predict where the character would search for his gloves. </w:t>
      </w:r>
      <w:r w:rsidRPr="00477B07">
        <w:rPr>
          <w:sz w:val="24"/>
          <w:szCs w:val="24"/>
        </w:rPr>
        <w:t xml:space="preserve">In all </w:t>
      </w:r>
      <w:r>
        <w:rPr>
          <w:sz w:val="24"/>
          <w:szCs w:val="24"/>
        </w:rPr>
        <w:t>three</w:t>
      </w:r>
      <w:r w:rsidRPr="00477B07">
        <w:rPr>
          <w:sz w:val="24"/>
          <w:szCs w:val="24"/>
        </w:rPr>
        <w:t xml:space="preserve"> tasks, children were asked control questions to ensure that they comprehend the questions and the task format. For each task, children received a score of 1 if they correctly answered the control questions and the test question</w:t>
      </w:r>
      <w:r>
        <w:rPr>
          <w:sz w:val="24"/>
          <w:szCs w:val="24"/>
        </w:rPr>
        <w:t>, leading to a theory of mind (ToM) score ranging from 0 to 3.</w:t>
      </w:r>
    </w:p>
    <w:p w14:paraId="0C26266E" w14:textId="71E80859" w:rsidR="00C36BB3" w:rsidRDefault="00C36BB3" w:rsidP="00C36BB3">
      <w:pPr>
        <w:rPr>
          <w:sz w:val="24"/>
          <w:szCs w:val="24"/>
        </w:rPr>
      </w:pPr>
      <w:r>
        <w:rPr>
          <w:b/>
          <w:bCs/>
          <w:sz w:val="24"/>
          <w:szCs w:val="24"/>
        </w:rPr>
        <w:t>Advanced Theory of Mind</w:t>
      </w:r>
      <w:r w:rsidRPr="00444BCB">
        <w:rPr>
          <w:b/>
          <w:bCs/>
          <w:sz w:val="24"/>
          <w:szCs w:val="24"/>
        </w:rPr>
        <w:t xml:space="preserve"> </w:t>
      </w:r>
      <w:sdt>
        <w:sdtPr>
          <w:rPr>
            <w:b/>
            <w:bCs/>
            <w:sz w:val="24"/>
            <w:szCs w:val="24"/>
          </w:rPr>
          <w:alias w:val="To edit, see citavi.com/edit"/>
          <w:tag w:val="CitaviPlaceholder#51bad912-86d2-43bb-b860-d86ba437b152"/>
          <w:id w:val="2038850730"/>
          <w:placeholder>
            <w:docPart w:val="8D514D74956845C4B15959D5226FDDFE"/>
          </w:placeholder>
        </w:sdtPr>
        <w:sdtEndPr/>
        <w:sdtContent>
          <w:r>
            <w:rPr>
              <w:b/>
              <w:bCs/>
              <w:sz w:val="24"/>
              <w:szCs w:val="24"/>
            </w:rPr>
            <w:fldChar w:fldCharType="begin"/>
          </w:r>
          <w:r w:rsidR="00444322">
            <w:rPr>
              <w:b/>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3MmNkODk0LTE3ODMtNDhmNS04OGViLTI3YTc3MTBlOGE3MCIsIlJhbmdlTGVuZ3RoIjo0NSwiUmVmZXJlbmNlSWQiOiI5OWJkOTJkOS0zMWFkLTQ1ODUtOTVlZi04MzdhNzdlODZkMm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QmlydGhkYXkgUHVwcHkgU3RvcnksICI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ydTQ5cmFoXFxBcHBEYXRhXFxMb2NhbFxcVGVtcFxcMDAwNGRvM2UuanBnIiwiVXJpU3RyaW5nIjoiOTliZDkyZDktMzFhZC00NTg1LTk1ZWYtODM3YTc3ZTg2ZDJh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zNy8wMDEyLTE2NDkuMzAuMy4zOTU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3LzAwMTItMTY0OS4zMC4zLjM5NSIsIlVyaVN0cmluZyI6Imh0dHBzOi8vZG9pLm9yZy8xMC4xMDM3LzAwMTItMTY0OS4zMC4zLjM5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}</w:instrText>
          </w:r>
          <w:r>
            <w:rPr>
              <w:b/>
              <w:bCs/>
              <w:sz w:val="24"/>
              <w:szCs w:val="24"/>
            </w:rPr>
            <w:fldChar w:fldCharType="separate"/>
          </w:r>
          <w:r w:rsidR="00804BEB">
            <w:rPr>
              <w:b/>
              <w:bCs/>
              <w:sz w:val="24"/>
              <w:szCs w:val="24"/>
            </w:rPr>
            <w:t>(Birthday Puppy Story, Sullivan et al., 1994)</w:t>
          </w:r>
          <w:r>
            <w:rPr>
              <w:b/>
              <w:bCs/>
              <w:sz w:val="24"/>
              <w:szCs w:val="24"/>
            </w:rPr>
            <w:fldChar w:fldCharType="end"/>
          </w:r>
        </w:sdtContent>
      </w:sdt>
      <w:r>
        <w:rPr>
          <w:b/>
          <w:bCs/>
          <w:sz w:val="24"/>
          <w:szCs w:val="24"/>
        </w:rPr>
        <w:t xml:space="preserve">. </w:t>
      </w:r>
      <w:r w:rsidRPr="00444BCB">
        <w:rPr>
          <w:sz w:val="24"/>
          <w:szCs w:val="24"/>
        </w:rPr>
        <w:t>In this task</w:t>
      </w:r>
      <w:r>
        <w:rPr>
          <w:sz w:val="24"/>
          <w:szCs w:val="24"/>
        </w:rPr>
        <w:t xml:space="preserve">, </w:t>
      </w:r>
      <w:r w:rsidRPr="00444BCB">
        <w:rPr>
          <w:sz w:val="24"/>
          <w:szCs w:val="24"/>
        </w:rPr>
        <w:t xml:space="preserve">children were told a story in which a mother misinforms her son about his birthday gift to surprise him, and the child discovers the real present unbeknownst to his mother. During a later conversation, the grandmother asks the mother what the child is getting as his birthday present and what he thinks he is getting. Children were asked about the mother’s false belief about the child’s belief (second-order false belief). </w:t>
      </w:r>
      <w:r w:rsidRPr="00477B07">
        <w:rPr>
          <w:sz w:val="24"/>
          <w:szCs w:val="24"/>
        </w:rPr>
        <w:t xml:space="preserve">Children </w:t>
      </w:r>
      <w:r>
        <w:rPr>
          <w:sz w:val="24"/>
          <w:szCs w:val="24"/>
        </w:rPr>
        <w:t>received</w:t>
      </w:r>
      <w:r w:rsidRPr="00477B07">
        <w:rPr>
          <w:sz w:val="24"/>
          <w:szCs w:val="24"/>
        </w:rPr>
        <w:t xml:space="preserve"> 1 point for correctly </w:t>
      </w:r>
      <w:r w:rsidRPr="00477B07">
        <w:rPr>
          <w:sz w:val="24"/>
          <w:szCs w:val="24"/>
        </w:rPr>
        <w:lastRenderedPageBreak/>
        <w:t>answering both the control questions and the test question while receiving a score of 0 for any incorrect responses to these questions.</w:t>
      </w:r>
    </w:p>
    <w:p w14:paraId="2E9D0FB9" w14:textId="21F6B906" w:rsidR="00C36BB3" w:rsidRDefault="00C36BB3" w:rsidP="00C36BB3">
      <w:pPr>
        <w:rPr>
          <w:sz w:val="24"/>
          <w:szCs w:val="24"/>
        </w:rPr>
      </w:pPr>
      <w:r w:rsidRPr="00EC7894">
        <w:rPr>
          <w:b/>
          <w:bCs/>
          <w:sz w:val="24"/>
          <w:szCs w:val="24"/>
        </w:rPr>
        <w:t xml:space="preserve">Metacognition (Partial </w:t>
      </w:r>
      <w:r>
        <w:rPr>
          <w:b/>
          <w:bCs/>
          <w:sz w:val="24"/>
          <w:szCs w:val="24"/>
        </w:rPr>
        <w:t>Exposure</w:t>
      </w:r>
      <w:r w:rsidRPr="00EC7894">
        <w:rPr>
          <w:b/>
          <w:bCs/>
          <w:sz w:val="24"/>
          <w:szCs w:val="24"/>
        </w:rPr>
        <w:t xml:space="preserve"> Task, </w:t>
      </w:r>
      <w:sdt>
        <w:sdtPr>
          <w:rPr>
            <w:b/>
            <w:bCs/>
            <w:sz w:val="24"/>
            <w:szCs w:val="24"/>
          </w:rPr>
          <w:alias w:val="To edit, see citavi.com/edit"/>
          <w:tag w:val="CitaviPlaceholder#401a0fb8-a17c-4543-b64e-72893dc99f5e"/>
          <w:id w:val="-1539495007"/>
          <w:placeholder>
            <w:docPart w:val="8D514D74956845C4B15959D5226FDDFE"/>
          </w:placeholder>
        </w:sdtPr>
        <w:sdtEndPr/>
        <w:sdtContent>
          <w:r w:rsidRPr="00EC7894">
            <w:rPr>
              <w:b/>
              <w:bCs/>
              <w:sz w:val="24"/>
              <w:szCs w:val="24"/>
            </w:rPr>
            <w:fldChar w:fldCharType="begin"/>
          </w:r>
          <w:r w:rsidR="006B2924">
            <w:rPr>
              <w:b/>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2NDVjZjg3LTk3M2EtNGQ4Ni1hYTI1LTdkODBhN2NjMGZlNCIsIlJhbmdlTGVuZ3RoIjoxOSwiUmVmZXJlbmNlSWQiOiJjMzAwMjEzZS01MWQ3LTRmYTgtYmU5ZS0zZmRhYTliN2Y5Nm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IyODYxMTQ4IiwiVXJpU3RyaW5nIjoiaHR0cDovL3d3dy5uY2JpLm5sbS5uaWguZ292L3B1Ym1lZC8yMjg2MTE0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w5Z6Z8O8biBLw7Zrc2FsIiwiQ3JlYXRlZE9uIjoiMjAyMy0xMi0wN1QxNDoyMDowMCIsIk1vZGlmaWVkQnkiOiJfw5Z6Z8O8biBLw7Zrc2FsIiwiSWQiOiI4ZGYyODdjMy1jMmFlLTRlMjctOTkwMi0xYzI1Y2QxZWQ1NWUiLCJNb2RpZmllZE9uIjoiMjAyMy0xMi0wN1QxNDoyMDowMC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xMTEvai4xNDY3LTg2MjQuMjAxMi4wMTgzMC54IiwiVXJpU3RyaW5nIjoiaHR0cHM6Ly9kb2kub3JnLzEwLjExMTEvai4xNDY3LTg2MjQuMjAxMi4wMTgzMC54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}</w:instrText>
          </w:r>
          <w:r w:rsidRPr="00EC7894">
            <w:rPr>
              <w:b/>
              <w:bCs/>
              <w:sz w:val="24"/>
              <w:szCs w:val="24"/>
            </w:rPr>
            <w:fldChar w:fldCharType="separate"/>
          </w:r>
          <w:r w:rsidR="00804BEB">
            <w:rPr>
              <w:b/>
              <w:bCs/>
              <w:sz w:val="24"/>
              <w:szCs w:val="24"/>
            </w:rPr>
            <w:t>Rohwer et al., 2012</w:t>
          </w:r>
          <w:r w:rsidRPr="00EC7894">
            <w:rPr>
              <w:b/>
              <w:bCs/>
              <w:sz w:val="24"/>
              <w:szCs w:val="24"/>
            </w:rPr>
            <w:fldChar w:fldCharType="end"/>
          </w:r>
        </w:sdtContent>
      </w:sdt>
      <w:r w:rsidRPr="00EC7894">
        <w:rPr>
          <w:b/>
          <w:bCs/>
          <w:sz w:val="24"/>
          <w:szCs w:val="24"/>
        </w:rPr>
        <w:t>).</w:t>
      </w:r>
      <w:r w:rsidRPr="00335EFE">
        <w:rPr>
          <w:sz w:val="24"/>
          <w:szCs w:val="24"/>
        </w:rPr>
        <w:t xml:space="preserve"> This task utilized a visual barrier, an opaque shoebox for concealing objects, and eight toys arranged in a specific order. The comprehensive task included three distinct metacognitive tasks: Complete Knowledge (K), Total Ignorance (I), and Partial Knowledge (P), each featuring two trials. Children underwent the trials in a fixed order (K-I-P-P-I-K). Participants were </w:t>
      </w:r>
      <w:r>
        <w:rPr>
          <w:sz w:val="24"/>
          <w:szCs w:val="24"/>
        </w:rPr>
        <w:t>asked</w:t>
      </w:r>
      <w:r w:rsidRPr="00335EFE">
        <w:rPr>
          <w:sz w:val="24"/>
          <w:szCs w:val="24"/>
        </w:rPr>
        <w:t xml:space="preserve"> about their knowledge of the contents of a box, with the Complete Knowledge task involving full </w:t>
      </w:r>
      <w:r>
        <w:rPr>
          <w:sz w:val="24"/>
          <w:szCs w:val="24"/>
        </w:rPr>
        <w:t>knowledge</w:t>
      </w:r>
      <w:r w:rsidRPr="00335EFE">
        <w:rPr>
          <w:sz w:val="24"/>
          <w:szCs w:val="24"/>
        </w:rPr>
        <w:t xml:space="preserve">, the Total Ignorance task indicating no information, and the Partial Knowledge Task </w:t>
      </w:r>
      <w:r>
        <w:rPr>
          <w:sz w:val="24"/>
          <w:szCs w:val="24"/>
        </w:rPr>
        <w:t>in which children knew that</w:t>
      </w:r>
      <w:r w:rsidRPr="00335EFE">
        <w:rPr>
          <w:sz w:val="24"/>
          <w:szCs w:val="24"/>
        </w:rPr>
        <w:t xml:space="preserve"> one of two objects in the box without knowledge of which one. In this study, only scores from the Partial </w:t>
      </w:r>
      <w:r>
        <w:rPr>
          <w:sz w:val="24"/>
          <w:szCs w:val="24"/>
        </w:rPr>
        <w:t>Exposure</w:t>
      </w:r>
      <w:r w:rsidRPr="00335EFE">
        <w:rPr>
          <w:sz w:val="24"/>
          <w:szCs w:val="24"/>
        </w:rPr>
        <w:t xml:space="preserve"> task were utilized, given that children demonstrated ceiling performance in the other two tasks. For each Partial Exposure trial, children earned a score of 1 for successfully indicating their incomplete knowledge, resulting in a score ranging from 0 to 2.</w:t>
      </w:r>
    </w:p>
    <w:p w14:paraId="18334647" w14:textId="447827A7" w:rsidR="00C349D9" w:rsidRDefault="00C349D9" w:rsidP="00F67A98">
      <w:pPr>
        <w:ind w:firstLine="708"/>
        <w:rPr>
          <w:sz w:val="24"/>
          <w:szCs w:val="24"/>
        </w:rPr>
        <w:sectPr w:rsidR="00C349D9" w:rsidSect="00E674FD">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08" w:footer="708" w:gutter="0"/>
          <w:cols w:space="708"/>
          <w:docGrid w:linePitch="360"/>
        </w:sectPr>
      </w:pPr>
      <w:bookmarkStart w:id="1" w:name="_Hlk155865705"/>
      <w:bookmarkEnd w:id="0"/>
    </w:p>
    <w:p w14:paraId="7A4818D9" w14:textId="30E457BE" w:rsidR="00FA3917" w:rsidRPr="008F4D18" w:rsidRDefault="00FA3917" w:rsidP="00FA3917">
      <w:pPr>
        <w:pStyle w:val="berschrift2"/>
      </w:pPr>
      <w:bookmarkStart w:id="2" w:name="_Hlk158222949"/>
      <w:bookmarkStart w:id="3" w:name="_Hlk158223232"/>
      <w:bookmarkEnd w:id="1"/>
      <w:r w:rsidRPr="008F4D18">
        <w:lastRenderedPageBreak/>
        <w:t>S</w:t>
      </w:r>
      <w:r w:rsidR="00F216A5" w:rsidRPr="008F4D18">
        <w:t>5</w:t>
      </w:r>
      <w:r w:rsidRPr="008F4D18">
        <w:t>. Correlations Between Cognitive Abilities and Argument Types</w:t>
      </w:r>
    </w:p>
    <w:p w14:paraId="5A09C80C" w14:textId="4D5FB0C9" w:rsidR="00F47B33" w:rsidRPr="00F216A5" w:rsidRDefault="00F47B33" w:rsidP="00FA3917">
      <w:pPr>
        <w:ind w:firstLine="0"/>
        <w:rPr>
          <w:b/>
          <w:bCs/>
          <w:sz w:val="24"/>
          <w:szCs w:val="24"/>
        </w:rPr>
      </w:pPr>
      <w:r w:rsidRPr="00F216A5">
        <w:rPr>
          <w:b/>
          <w:bCs/>
          <w:sz w:val="24"/>
          <w:szCs w:val="24"/>
        </w:rPr>
        <w:t xml:space="preserve">Table </w:t>
      </w:r>
      <w:r w:rsidR="00F216A5" w:rsidRPr="00F216A5">
        <w:rPr>
          <w:b/>
          <w:bCs/>
          <w:sz w:val="24"/>
          <w:szCs w:val="24"/>
        </w:rPr>
        <w:t>S3</w:t>
      </w:r>
    </w:p>
    <w:p w14:paraId="444C6979" w14:textId="6BD42A7B" w:rsidR="00F47B33" w:rsidRDefault="00FA3917" w:rsidP="00FA3917">
      <w:pPr>
        <w:ind w:firstLine="0"/>
        <w:rPr>
          <w:i/>
          <w:iCs/>
          <w:sz w:val="24"/>
          <w:szCs w:val="24"/>
        </w:rPr>
      </w:pPr>
      <w:r w:rsidRPr="00F216A5">
        <w:rPr>
          <w:i/>
          <w:iCs/>
          <w:sz w:val="24"/>
          <w:szCs w:val="24"/>
        </w:rPr>
        <w:t xml:space="preserve">Nonparametric </w:t>
      </w:r>
      <w:r w:rsidR="00F47B33" w:rsidRPr="00F216A5">
        <w:rPr>
          <w:i/>
          <w:iCs/>
          <w:sz w:val="24"/>
          <w:szCs w:val="24"/>
        </w:rPr>
        <w:t>Correlations (and Partial Correlations) Between Cognitive Abilities and Argument Types</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1429"/>
        <w:gridCol w:w="1509"/>
        <w:gridCol w:w="1235"/>
        <w:gridCol w:w="1286"/>
        <w:gridCol w:w="372"/>
        <w:gridCol w:w="1565"/>
        <w:gridCol w:w="1566"/>
        <w:gridCol w:w="1565"/>
        <w:gridCol w:w="1566"/>
      </w:tblGrid>
      <w:tr w:rsidR="002E0EDF" w:rsidRPr="002E0EDF" w14:paraId="19FD4DB7" w14:textId="77777777" w:rsidTr="009412F0">
        <w:tc>
          <w:tcPr>
            <w:tcW w:w="2209" w:type="dxa"/>
            <w:tcBorders>
              <w:top w:val="single" w:sz="4" w:space="0" w:color="auto"/>
            </w:tcBorders>
            <w:vAlign w:val="center"/>
          </w:tcPr>
          <w:p w14:paraId="0F752B47" w14:textId="77777777" w:rsidR="002E0EDF" w:rsidRPr="002E0EDF" w:rsidRDefault="002E0EDF" w:rsidP="002E0EDF">
            <w:pPr>
              <w:rPr>
                <w:sz w:val="21"/>
                <w:szCs w:val="21"/>
              </w:rPr>
            </w:pPr>
          </w:p>
        </w:tc>
        <w:tc>
          <w:tcPr>
            <w:tcW w:w="5444" w:type="dxa"/>
            <w:gridSpan w:val="4"/>
            <w:tcBorders>
              <w:top w:val="single" w:sz="4" w:space="0" w:color="auto"/>
            </w:tcBorders>
          </w:tcPr>
          <w:p w14:paraId="1D0A0029" w14:textId="77777777" w:rsidR="002E0EDF" w:rsidRPr="002E0EDF" w:rsidRDefault="002E0EDF" w:rsidP="002E0EDF">
            <w:pPr>
              <w:jc w:val="center"/>
              <w:rPr>
                <w:sz w:val="21"/>
                <w:szCs w:val="21"/>
              </w:rPr>
            </w:pPr>
            <w:r w:rsidRPr="002E0EDF">
              <w:rPr>
                <w:sz w:val="21"/>
                <w:szCs w:val="21"/>
              </w:rPr>
              <w:t>T1</w:t>
            </w:r>
          </w:p>
        </w:tc>
        <w:tc>
          <w:tcPr>
            <w:tcW w:w="372" w:type="dxa"/>
            <w:tcBorders>
              <w:top w:val="single" w:sz="4" w:space="0" w:color="auto"/>
            </w:tcBorders>
          </w:tcPr>
          <w:p w14:paraId="23B4F5AB" w14:textId="77777777" w:rsidR="002E0EDF" w:rsidRPr="002E0EDF" w:rsidRDefault="002E0EDF" w:rsidP="002E0EDF">
            <w:pPr>
              <w:jc w:val="center"/>
              <w:rPr>
                <w:sz w:val="21"/>
                <w:szCs w:val="21"/>
              </w:rPr>
            </w:pPr>
          </w:p>
        </w:tc>
        <w:tc>
          <w:tcPr>
            <w:tcW w:w="6262" w:type="dxa"/>
            <w:gridSpan w:val="4"/>
            <w:tcBorders>
              <w:top w:val="single" w:sz="4" w:space="0" w:color="auto"/>
              <w:bottom w:val="single" w:sz="4" w:space="0" w:color="auto"/>
            </w:tcBorders>
          </w:tcPr>
          <w:p w14:paraId="7041739D" w14:textId="77777777" w:rsidR="002E0EDF" w:rsidRPr="002E0EDF" w:rsidRDefault="002E0EDF" w:rsidP="002E0EDF">
            <w:pPr>
              <w:jc w:val="center"/>
              <w:rPr>
                <w:sz w:val="21"/>
                <w:szCs w:val="21"/>
              </w:rPr>
            </w:pPr>
            <w:r w:rsidRPr="002E0EDF">
              <w:rPr>
                <w:sz w:val="21"/>
                <w:szCs w:val="21"/>
              </w:rPr>
              <w:t>T2</w:t>
            </w:r>
          </w:p>
        </w:tc>
      </w:tr>
      <w:tr w:rsidR="002E0EDF" w:rsidRPr="002E0EDF" w14:paraId="635FBFD1" w14:textId="77777777" w:rsidTr="009412F0">
        <w:tc>
          <w:tcPr>
            <w:tcW w:w="2209" w:type="dxa"/>
            <w:tcBorders>
              <w:bottom w:val="single" w:sz="4" w:space="0" w:color="auto"/>
            </w:tcBorders>
            <w:vAlign w:val="center"/>
          </w:tcPr>
          <w:p w14:paraId="259B2CBD" w14:textId="77777777" w:rsidR="002E0EDF" w:rsidRPr="002E0EDF" w:rsidRDefault="002E0EDF" w:rsidP="002E0EDF">
            <w:pPr>
              <w:rPr>
                <w:sz w:val="21"/>
                <w:szCs w:val="21"/>
              </w:rPr>
            </w:pPr>
          </w:p>
        </w:tc>
        <w:tc>
          <w:tcPr>
            <w:tcW w:w="1414" w:type="dxa"/>
            <w:tcBorders>
              <w:top w:val="single" w:sz="4" w:space="0" w:color="auto"/>
              <w:bottom w:val="single" w:sz="4" w:space="0" w:color="auto"/>
            </w:tcBorders>
          </w:tcPr>
          <w:p w14:paraId="4D101E89" w14:textId="77777777" w:rsidR="002E0EDF" w:rsidRPr="002E0EDF" w:rsidRDefault="002E0EDF" w:rsidP="002E0EDF">
            <w:pPr>
              <w:jc w:val="center"/>
              <w:rPr>
                <w:sz w:val="21"/>
                <w:szCs w:val="21"/>
              </w:rPr>
            </w:pPr>
            <w:r w:rsidRPr="002E0EDF">
              <w:rPr>
                <w:sz w:val="21"/>
                <w:szCs w:val="21"/>
              </w:rPr>
              <w:t>Verbal argumentation</w:t>
            </w:r>
          </w:p>
        </w:tc>
        <w:tc>
          <w:tcPr>
            <w:tcW w:w="1509" w:type="dxa"/>
            <w:tcBorders>
              <w:top w:val="single" w:sz="4" w:space="0" w:color="auto"/>
              <w:bottom w:val="single" w:sz="4" w:space="0" w:color="auto"/>
            </w:tcBorders>
          </w:tcPr>
          <w:p w14:paraId="7E70395E" w14:textId="77777777" w:rsidR="002E0EDF" w:rsidRPr="002E0EDF" w:rsidRDefault="002E0EDF" w:rsidP="002E0EDF">
            <w:pPr>
              <w:jc w:val="center"/>
              <w:rPr>
                <w:sz w:val="21"/>
                <w:szCs w:val="21"/>
              </w:rPr>
            </w:pPr>
            <w:r w:rsidRPr="002E0EDF">
              <w:rPr>
                <w:sz w:val="21"/>
                <w:szCs w:val="21"/>
              </w:rPr>
              <w:t>AC</w:t>
            </w:r>
          </w:p>
        </w:tc>
        <w:tc>
          <w:tcPr>
            <w:tcW w:w="1235" w:type="dxa"/>
            <w:tcBorders>
              <w:top w:val="single" w:sz="4" w:space="0" w:color="auto"/>
              <w:bottom w:val="single" w:sz="4" w:space="0" w:color="auto"/>
            </w:tcBorders>
          </w:tcPr>
          <w:p w14:paraId="3255D5EB" w14:textId="77777777" w:rsidR="002E0EDF" w:rsidRPr="002E0EDF" w:rsidRDefault="002E0EDF" w:rsidP="002E0EDF">
            <w:pPr>
              <w:jc w:val="center"/>
              <w:rPr>
                <w:sz w:val="21"/>
                <w:szCs w:val="21"/>
              </w:rPr>
            </w:pPr>
            <w:r w:rsidRPr="002E0EDF">
              <w:rPr>
                <w:sz w:val="21"/>
                <w:szCs w:val="21"/>
              </w:rPr>
              <w:t>ND</w:t>
            </w:r>
          </w:p>
        </w:tc>
        <w:tc>
          <w:tcPr>
            <w:tcW w:w="1286" w:type="dxa"/>
            <w:tcBorders>
              <w:top w:val="single" w:sz="4" w:space="0" w:color="auto"/>
              <w:bottom w:val="single" w:sz="4" w:space="0" w:color="auto"/>
            </w:tcBorders>
          </w:tcPr>
          <w:p w14:paraId="21FC5B22" w14:textId="77777777" w:rsidR="002E0EDF" w:rsidRPr="002E0EDF" w:rsidRDefault="002E0EDF" w:rsidP="002E0EDF">
            <w:pPr>
              <w:jc w:val="center"/>
              <w:rPr>
                <w:sz w:val="21"/>
                <w:szCs w:val="21"/>
              </w:rPr>
            </w:pPr>
            <w:r w:rsidRPr="002E0EDF">
              <w:rPr>
                <w:sz w:val="21"/>
                <w:szCs w:val="21"/>
              </w:rPr>
              <w:t>CD</w:t>
            </w:r>
          </w:p>
        </w:tc>
        <w:tc>
          <w:tcPr>
            <w:tcW w:w="372" w:type="dxa"/>
            <w:tcBorders>
              <w:bottom w:val="single" w:sz="4" w:space="0" w:color="auto"/>
            </w:tcBorders>
          </w:tcPr>
          <w:p w14:paraId="6940FB1F" w14:textId="77777777" w:rsidR="002E0EDF" w:rsidRPr="002E0EDF" w:rsidRDefault="002E0EDF" w:rsidP="002E0EDF">
            <w:pPr>
              <w:jc w:val="center"/>
              <w:rPr>
                <w:sz w:val="21"/>
                <w:szCs w:val="21"/>
              </w:rPr>
            </w:pPr>
          </w:p>
        </w:tc>
        <w:tc>
          <w:tcPr>
            <w:tcW w:w="1565" w:type="dxa"/>
            <w:tcBorders>
              <w:top w:val="single" w:sz="4" w:space="0" w:color="auto"/>
              <w:bottom w:val="single" w:sz="4" w:space="0" w:color="auto"/>
            </w:tcBorders>
          </w:tcPr>
          <w:p w14:paraId="7CEEB0F2" w14:textId="77777777" w:rsidR="002E0EDF" w:rsidRPr="002E0EDF" w:rsidRDefault="002E0EDF" w:rsidP="002E0EDF">
            <w:pPr>
              <w:jc w:val="center"/>
              <w:rPr>
                <w:sz w:val="21"/>
                <w:szCs w:val="21"/>
              </w:rPr>
            </w:pPr>
            <w:r w:rsidRPr="002E0EDF">
              <w:rPr>
                <w:sz w:val="21"/>
                <w:szCs w:val="21"/>
              </w:rPr>
              <w:t>Verbal argumentation</w:t>
            </w:r>
          </w:p>
        </w:tc>
        <w:tc>
          <w:tcPr>
            <w:tcW w:w="1566" w:type="dxa"/>
            <w:tcBorders>
              <w:top w:val="single" w:sz="4" w:space="0" w:color="auto"/>
              <w:bottom w:val="single" w:sz="4" w:space="0" w:color="auto"/>
            </w:tcBorders>
            <w:vAlign w:val="center"/>
          </w:tcPr>
          <w:p w14:paraId="6C072833" w14:textId="77777777" w:rsidR="002E0EDF" w:rsidRPr="002E0EDF" w:rsidRDefault="002E0EDF" w:rsidP="002E0EDF">
            <w:pPr>
              <w:jc w:val="center"/>
              <w:rPr>
                <w:sz w:val="21"/>
                <w:szCs w:val="21"/>
              </w:rPr>
            </w:pPr>
            <w:r w:rsidRPr="002E0EDF">
              <w:rPr>
                <w:sz w:val="21"/>
                <w:szCs w:val="21"/>
              </w:rPr>
              <w:t>AC</w:t>
            </w:r>
          </w:p>
        </w:tc>
        <w:tc>
          <w:tcPr>
            <w:tcW w:w="1565" w:type="dxa"/>
            <w:tcBorders>
              <w:top w:val="single" w:sz="4" w:space="0" w:color="auto"/>
              <w:bottom w:val="single" w:sz="4" w:space="0" w:color="auto"/>
            </w:tcBorders>
            <w:vAlign w:val="center"/>
          </w:tcPr>
          <w:p w14:paraId="699E2922" w14:textId="77777777" w:rsidR="002E0EDF" w:rsidRPr="002E0EDF" w:rsidRDefault="002E0EDF" w:rsidP="002E0EDF">
            <w:pPr>
              <w:jc w:val="center"/>
              <w:rPr>
                <w:sz w:val="21"/>
                <w:szCs w:val="21"/>
              </w:rPr>
            </w:pPr>
            <w:r w:rsidRPr="002E0EDF">
              <w:rPr>
                <w:sz w:val="21"/>
                <w:szCs w:val="21"/>
              </w:rPr>
              <w:t>ND</w:t>
            </w:r>
          </w:p>
        </w:tc>
        <w:tc>
          <w:tcPr>
            <w:tcW w:w="1566" w:type="dxa"/>
            <w:tcBorders>
              <w:top w:val="single" w:sz="4" w:space="0" w:color="auto"/>
              <w:bottom w:val="single" w:sz="4" w:space="0" w:color="auto"/>
            </w:tcBorders>
            <w:vAlign w:val="center"/>
          </w:tcPr>
          <w:p w14:paraId="739CD9E3" w14:textId="77777777" w:rsidR="002E0EDF" w:rsidRPr="002E0EDF" w:rsidRDefault="002E0EDF" w:rsidP="002E0EDF">
            <w:pPr>
              <w:jc w:val="center"/>
              <w:rPr>
                <w:sz w:val="21"/>
                <w:szCs w:val="21"/>
              </w:rPr>
            </w:pPr>
            <w:r w:rsidRPr="002E0EDF">
              <w:rPr>
                <w:sz w:val="21"/>
                <w:szCs w:val="21"/>
              </w:rPr>
              <w:t>CD</w:t>
            </w:r>
          </w:p>
        </w:tc>
      </w:tr>
      <w:tr w:rsidR="002E0EDF" w:rsidRPr="002E0EDF" w14:paraId="14836BAD" w14:textId="77777777" w:rsidTr="009412F0">
        <w:trPr>
          <w:trHeight w:val="328"/>
        </w:trPr>
        <w:tc>
          <w:tcPr>
            <w:tcW w:w="2209" w:type="dxa"/>
            <w:tcBorders>
              <w:top w:val="single" w:sz="4" w:space="0" w:color="auto"/>
            </w:tcBorders>
            <w:vAlign w:val="center"/>
          </w:tcPr>
          <w:p w14:paraId="6B4E938F" w14:textId="77777777" w:rsidR="002E0EDF" w:rsidRPr="002E0EDF" w:rsidRDefault="002E0EDF" w:rsidP="002E0EDF">
            <w:pPr>
              <w:rPr>
                <w:sz w:val="21"/>
                <w:szCs w:val="21"/>
              </w:rPr>
            </w:pPr>
            <w:r w:rsidRPr="002E0EDF">
              <w:rPr>
                <w:sz w:val="21"/>
                <w:szCs w:val="21"/>
                <w:u w:val="double"/>
              </w:rPr>
              <w:t>T1 4 years</w:t>
            </w:r>
          </w:p>
        </w:tc>
        <w:tc>
          <w:tcPr>
            <w:tcW w:w="1414" w:type="dxa"/>
            <w:tcBorders>
              <w:top w:val="single" w:sz="4" w:space="0" w:color="auto"/>
            </w:tcBorders>
          </w:tcPr>
          <w:p w14:paraId="407FBE99" w14:textId="77777777" w:rsidR="002E0EDF" w:rsidRPr="002E0EDF" w:rsidRDefault="002E0EDF" w:rsidP="002E0EDF">
            <w:pPr>
              <w:jc w:val="center"/>
              <w:rPr>
                <w:sz w:val="21"/>
                <w:szCs w:val="21"/>
              </w:rPr>
            </w:pPr>
          </w:p>
        </w:tc>
        <w:tc>
          <w:tcPr>
            <w:tcW w:w="1509" w:type="dxa"/>
            <w:tcBorders>
              <w:top w:val="single" w:sz="4" w:space="0" w:color="auto"/>
            </w:tcBorders>
          </w:tcPr>
          <w:p w14:paraId="7FBFD1EA" w14:textId="77777777" w:rsidR="002E0EDF" w:rsidRPr="002E0EDF" w:rsidRDefault="002E0EDF" w:rsidP="002E0EDF">
            <w:pPr>
              <w:jc w:val="center"/>
              <w:rPr>
                <w:sz w:val="21"/>
                <w:szCs w:val="21"/>
              </w:rPr>
            </w:pPr>
          </w:p>
        </w:tc>
        <w:tc>
          <w:tcPr>
            <w:tcW w:w="1235" w:type="dxa"/>
            <w:tcBorders>
              <w:top w:val="single" w:sz="4" w:space="0" w:color="auto"/>
            </w:tcBorders>
          </w:tcPr>
          <w:p w14:paraId="7CE4F225" w14:textId="77777777" w:rsidR="002E0EDF" w:rsidRPr="002E0EDF" w:rsidRDefault="002E0EDF" w:rsidP="002E0EDF">
            <w:pPr>
              <w:jc w:val="center"/>
              <w:rPr>
                <w:sz w:val="21"/>
                <w:szCs w:val="21"/>
              </w:rPr>
            </w:pPr>
          </w:p>
        </w:tc>
        <w:tc>
          <w:tcPr>
            <w:tcW w:w="1286" w:type="dxa"/>
            <w:tcBorders>
              <w:top w:val="single" w:sz="4" w:space="0" w:color="auto"/>
            </w:tcBorders>
          </w:tcPr>
          <w:p w14:paraId="762A6442" w14:textId="77777777" w:rsidR="002E0EDF" w:rsidRPr="002E0EDF" w:rsidRDefault="002E0EDF" w:rsidP="002E0EDF">
            <w:pPr>
              <w:jc w:val="center"/>
              <w:rPr>
                <w:sz w:val="21"/>
                <w:szCs w:val="21"/>
              </w:rPr>
            </w:pPr>
          </w:p>
        </w:tc>
        <w:tc>
          <w:tcPr>
            <w:tcW w:w="372" w:type="dxa"/>
            <w:tcBorders>
              <w:top w:val="single" w:sz="4" w:space="0" w:color="auto"/>
            </w:tcBorders>
          </w:tcPr>
          <w:p w14:paraId="53552AB1" w14:textId="77777777" w:rsidR="002E0EDF" w:rsidRPr="002E0EDF" w:rsidRDefault="002E0EDF" w:rsidP="002E0EDF">
            <w:pPr>
              <w:jc w:val="center"/>
              <w:rPr>
                <w:sz w:val="21"/>
                <w:szCs w:val="21"/>
              </w:rPr>
            </w:pPr>
          </w:p>
        </w:tc>
        <w:tc>
          <w:tcPr>
            <w:tcW w:w="1565" w:type="dxa"/>
            <w:tcBorders>
              <w:top w:val="single" w:sz="4" w:space="0" w:color="auto"/>
            </w:tcBorders>
          </w:tcPr>
          <w:p w14:paraId="0553A5BE" w14:textId="77777777" w:rsidR="002E0EDF" w:rsidRPr="002E0EDF" w:rsidRDefault="002E0EDF" w:rsidP="002E0EDF">
            <w:pPr>
              <w:jc w:val="center"/>
              <w:rPr>
                <w:sz w:val="21"/>
                <w:szCs w:val="21"/>
              </w:rPr>
            </w:pPr>
          </w:p>
        </w:tc>
        <w:tc>
          <w:tcPr>
            <w:tcW w:w="1566" w:type="dxa"/>
            <w:tcBorders>
              <w:top w:val="single" w:sz="4" w:space="0" w:color="auto"/>
            </w:tcBorders>
            <w:vAlign w:val="center"/>
          </w:tcPr>
          <w:p w14:paraId="750A0A8A" w14:textId="77777777" w:rsidR="002E0EDF" w:rsidRPr="002E0EDF" w:rsidRDefault="002E0EDF" w:rsidP="002E0EDF">
            <w:pPr>
              <w:jc w:val="center"/>
              <w:rPr>
                <w:sz w:val="21"/>
                <w:szCs w:val="21"/>
              </w:rPr>
            </w:pPr>
          </w:p>
        </w:tc>
        <w:tc>
          <w:tcPr>
            <w:tcW w:w="1565" w:type="dxa"/>
            <w:tcBorders>
              <w:top w:val="single" w:sz="4" w:space="0" w:color="auto"/>
            </w:tcBorders>
            <w:vAlign w:val="center"/>
          </w:tcPr>
          <w:p w14:paraId="1D4349E5" w14:textId="77777777" w:rsidR="002E0EDF" w:rsidRPr="002E0EDF" w:rsidRDefault="002E0EDF" w:rsidP="002E0EDF">
            <w:pPr>
              <w:jc w:val="center"/>
              <w:rPr>
                <w:sz w:val="21"/>
                <w:szCs w:val="21"/>
              </w:rPr>
            </w:pPr>
          </w:p>
        </w:tc>
        <w:tc>
          <w:tcPr>
            <w:tcW w:w="1566" w:type="dxa"/>
            <w:tcBorders>
              <w:top w:val="single" w:sz="4" w:space="0" w:color="auto"/>
            </w:tcBorders>
            <w:vAlign w:val="center"/>
          </w:tcPr>
          <w:p w14:paraId="3976901D" w14:textId="77777777" w:rsidR="002E0EDF" w:rsidRPr="002E0EDF" w:rsidRDefault="002E0EDF" w:rsidP="002E0EDF">
            <w:pPr>
              <w:jc w:val="center"/>
              <w:rPr>
                <w:sz w:val="21"/>
                <w:szCs w:val="21"/>
              </w:rPr>
            </w:pPr>
          </w:p>
        </w:tc>
      </w:tr>
      <w:tr w:rsidR="002E0EDF" w:rsidRPr="002E0EDF" w14:paraId="45EB0F00" w14:textId="77777777" w:rsidTr="009412F0">
        <w:tc>
          <w:tcPr>
            <w:tcW w:w="2209" w:type="dxa"/>
            <w:vAlign w:val="center"/>
          </w:tcPr>
          <w:p w14:paraId="10C675BC" w14:textId="77777777" w:rsidR="002E0EDF" w:rsidRPr="002E0EDF" w:rsidRDefault="002E0EDF" w:rsidP="002E0EDF">
            <w:pPr>
              <w:ind w:firstLine="241"/>
              <w:rPr>
                <w:sz w:val="21"/>
                <w:szCs w:val="21"/>
              </w:rPr>
            </w:pPr>
            <w:r w:rsidRPr="002E0EDF">
              <w:rPr>
                <w:sz w:val="21"/>
                <w:szCs w:val="21"/>
              </w:rPr>
              <w:t xml:space="preserve">Nonverbal </w:t>
            </w:r>
          </w:p>
        </w:tc>
        <w:tc>
          <w:tcPr>
            <w:tcW w:w="1414" w:type="dxa"/>
          </w:tcPr>
          <w:p w14:paraId="289F7561" w14:textId="77777777" w:rsidR="002E0EDF" w:rsidRPr="002E0EDF" w:rsidRDefault="002E0EDF" w:rsidP="002E0EDF">
            <w:pPr>
              <w:jc w:val="center"/>
              <w:rPr>
                <w:sz w:val="21"/>
                <w:szCs w:val="21"/>
              </w:rPr>
            </w:pPr>
            <w:r w:rsidRPr="002E0EDF">
              <w:rPr>
                <w:sz w:val="21"/>
                <w:szCs w:val="21"/>
              </w:rPr>
              <w:t>.16</w:t>
            </w:r>
            <w:r w:rsidRPr="002E0EDF">
              <w:rPr>
                <w:sz w:val="21"/>
                <w:szCs w:val="21"/>
                <w:vertAlign w:val="superscript"/>
              </w:rPr>
              <w:t xml:space="preserve">* </w:t>
            </w:r>
            <w:r w:rsidRPr="002E0EDF">
              <w:rPr>
                <w:sz w:val="21"/>
                <w:szCs w:val="21"/>
              </w:rPr>
              <w:t>(.12</w:t>
            </w:r>
            <w:r w:rsidRPr="002E0EDF">
              <w:rPr>
                <w:sz w:val="21"/>
                <w:szCs w:val="21"/>
                <w:vertAlign w:val="superscript"/>
              </w:rPr>
              <w:t>*</w:t>
            </w:r>
            <w:r w:rsidRPr="002E0EDF">
              <w:rPr>
                <w:sz w:val="21"/>
                <w:szCs w:val="21"/>
              </w:rPr>
              <w:t>)</w:t>
            </w:r>
          </w:p>
        </w:tc>
        <w:tc>
          <w:tcPr>
            <w:tcW w:w="1509" w:type="dxa"/>
          </w:tcPr>
          <w:p w14:paraId="0866DA0A" w14:textId="77777777" w:rsidR="002E0EDF" w:rsidRPr="002E0EDF" w:rsidRDefault="002E0EDF" w:rsidP="002E0EDF">
            <w:pPr>
              <w:jc w:val="center"/>
              <w:rPr>
                <w:sz w:val="21"/>
                <w:szCs w:val="21"/>
              </w:rPr>
            </w:pPr>
            <w:r w:rsidRPr="002E0EDF">
              <w:rPr>
                <w:sz w:val="21"/>
                <w:szCs w:val="21"/>
              </w:rPr>
              <w:t>.15</w:t>
            </w:r>
            <w:r w:rsidRPr="002E0EDF">
              <w:rPr>
                <w:sz w:val="21"/>
                <w:szCs w:val="21"/>
                <w:vertAlign w:val="superscript"/>
              </w:rPr>
              <w:t xml:space="preserve">* </w:t>
            </w:r>
            <w:r w:rsidRPr="002E0EDF">
              <w:rPr>
                <w:sz w:val="21"/>
                <w:szCs w:val="21"/>
              </w:rPr>
              <w:t>(.11</w:t>
            </w:r>
            <w:r w:rsidRPr="002E0EDF">
              <w:rPr>
                <w:sz w:val="21"/>
                <w:szCs w:val="21"/>
                <w:vertAlign w:val="superscript"/>
              </w:rPr>
              <w:t>*</w:t>
            </w:r>
            <w:r w:rsidRPr="002E0EDF">
              <w:rPr>
                <w:sz w:val="21"/>
                <w:szCs w:val="21"/>
              </w:rPr>
              <w:t xml:space="preserve">) </w:t>
            </w:r>
            <w:r w:rsidRPr="002E0EDF">
              <w:rPr>
                <w:sz w:val="21"/>
                <w:szCs w:val="21"/>
                <w:vertAlign w:val="superscript"/>
              </w:rPr>
              <w:t xml:space="preserve">    </w:t>
            </w:r>
          </w:p>
        </w:tc>
        <w:tc>
          <w:tcPr>
            <w:tcW w:w="1235" w:type="dxa"/>
          </w:tcPr>
          <w:p w14:paraId="6CC77644" w14:textId="77777777" w:rsidR="002E0EDF" w:rsidRPr="002E0EDF" w:rsidRDefault="002E0EDF" w:rsidP="002E0EDF">
            <w:pPr>
              <w:jc w:val="center"/>
              <w:rPr>
                <w:sz w:val="21"/>
                <w:szCs w:val="21"/>
              </w:rPr>
            </w:pPr>
            <w:r w:rsidRPr="002E0EDF">
              <w:rPr>
                <w:sz w:val="21"/>
                <w:szCs w:val="21"/>
              </w:rPr>
              <w:t>-.06</w:t>
            </w:r>
          </w:p>
        </w:tc>
        <w:tc>
          <w:tcPr>
            <w:tcW w:w="1286" w:type="dxa"/>
          </w:tcPr>
          <w:p w14:paraId="3B10F73B" w14:textId="77777777" w:rsidR="002E0EDF" w:rsidRPr="002E0EDF" w:rsidRDefault="002E0EDF" w:rsidP="002E0EDF">
            <w:pPr>
              <w:jc w:val="center"/>
              <w:rPr>
                <w:sz w:val="21"/>
                <w:szCs w:val="21"/>
              </w:rPr>
            </w:pPr>
            <w:r w:rsidRPr="002E0EDF">
              <w:rPr>
                <w:sz w:val="21"/>
                <w:szCs w:val="21"/>
              </w:rPr>
              <w:t>.09</w:t>
            </w:r>
          </w:p>
        </w:tc>
        <w:tc>
          <w:tcPr>
            <w:tcW w:w="372" w:type="dxa"/>
          </w:tcPr>
          <w:p w14:paraId="14E954E6" w14:textId="77777777" w:rsidR="002E0EDF" w:rsidRPr="002E0EDF" w:rsidRDefault="002E0EDF" w:rsidP="002E0EDF">
            <w:pPr>
              <w:jc w:val="center"/>
              <w:rPr>
                <w:sz w:val="21"/>
                <w:szCs w:val="21"/>
              </w:rPr>
            </w:pPr>
          </w:p>
        </w:tc>
        <w:tc>
          <w:tcPr>
            <w:tcW w:w="1565" w:type="dxa"/>
          </w:tcPr>
          <w:p w14:paraId="566AB373" w14:textId="77777777" w:rsidR="002E0EDF" w:rsidRPr="002E0EDF" w:rsidRDefault="002E0EDF" w:rsidP="002E0EDF">
            <w:pPr>
              <w:jc w:val="center"/>
              <w:rPr>
                <w:sz w:val="21"/>
                <w:szCs w:val="21"/>
              </w:rPr>
            </w:pPr>
            <w:r w:rsidRPr="002E0EDF">
              <w:rPr>
                <w:sz w:val="21"/>
                <w:szCs w:val="21"/>
              </w:rPr>
              <w:t>.03</w:t>
            </w:r>
          </w:p>
        </w:tc>
        <w:tc>
          <w:tcPr>
            <w:tcW w:w="1566" w:type="dxa"/>
            <w:vAlign w:val="center"/>
          </w:tcPr>
          <w:p w14:paraId="56732FF2" w14:textId="77777777" w:rsidR="002E0EDF" w:rsidRPr="002E0EDF" w:rsidRDefault="002E0EDF" w:rsidP="002E0EDF">
            <w:pPr>
              <w:jc w:val="center"/>
              <w:rPr>
                <w:sz w:val="21"/>
                <w:szCs w:val="21"/>
                <w:lang w:val="tr-TR"/>
              </w:rPr>
            </w:pPr>
            <w:r w:rsidRPr="002E0EDF">
              <w:rPr>
                <w:sz w:val="21"/>
                <w:szCs w:val="21"/>
              </w:rPr>
              <w:t>.08</w:t>
            </w:r>
          </w:p>
        </w:tc>
        <w:tc>
          <w:tcPr>
            <w:tcW w:w="1565" w:type="dxa"/>
            <w:vAlign w:val="center"/>
          </w:tcPr>
          <w:p w14:paraId="1C0349B5" w14:textId="77777777" w:rsidR="002E0EDF" w:rsidRPr="002E0EDF" w:rsidRDefault="002E0EDF" w:rsidP="002E0EDF">
            <w:pPr>
              <w:jc w:val="center"/>
              <w:rPr>
                <w:sz w:val="21"/>
                <w:szCs w:val="21"/>
              </w:rPr>
            </w:pPr>
            <w:r w:rsidRPr="002E0EDF">
              <w:rPr>
                <w:sz w:val="21"/>
                <w:szCs w:val="21"/>
              </w:rPr>
              <w:t>-.09</w:t>
            </w:r>
          </w:p>
        </w:tc>
        <w:tc>
          <w:tcPr>
            <w:tcW w:w="1566" w:type="dxa"/>
            <w:vAlign w:val="center"/>
          </w:tcPr>
          <w:p w14:paraId="452F62B8" w14:textId="77777777" w:rsidR="002E0EDF" w:rsidRPr="002E0EDF" w:rsidRDefault="002E0EDF" w:rsidP="002E0EDF">
            <w:pPr>
              <w:jc w:val="center"/>
              <w:rPr>
                <w:sz w:val="21"/>
                <w:szCs w:val="21"/>
              </w:rPr>
            </w:pPr>
            <w:r w:rsidRPr="002E0EDF">
              <w:rPr>
                <w:sz w:val="21"/>
                <w:szCs w:val="21"/>
              </w:rPr>
              <w:t>.00</w:t>
            </w:r>
          </w:p>
        </w:tc>
      </w:tr>
      <w:tr w:rsidR="002E0EDF" w:rsidRPr="002E0EDF" w14:paraId="456B4716" w14:textId="77777777" w:rsidTr="009412F0">
        <w:tc>
          <w:tcPr>
            <w:tcW w:w="2209" w:type="dxa"/>
            <w:vAlign w:val="center"/>
          </w:tcPr>
          <w:p w14:paraId="65AB4AE4" w14:textId="77777777" w:rsidR="002E0EDF" w:rsidRPr="002E0EDF" w:rsidRDefault="002E0EDF" w:rsidP="002E0EDF">
            <w:pPr>
              <w:ind w:firstLine="241"/>
              <w:rPr>
                <w:sz w:val="21"/>
                <w:szCs w:val="21"/>
              </w:rPr>
            </w:pPr>
            <w:r w:rsidRPr="002E0EDF">
              <w:rPr>
                <w:sz w:val="21"/>
                <w:szCs w:val="21"/>
              </w:rPr>
              <w:t xml:space="preserve">Verbal </w:t>
            </w:r>
          </w:p>
        </w:tc>
        <w:tc>
          <w:tcPr>
            <w:tcW w:w="1414" w:type="dxa"/>
          </w:tcPr>
          <w:p w14:paraId="7764E923" w14:textId="77777777" w:rsidR="002E0EDF" w:rsidRPr="002E0EDF" w:rsidRDefault="002E0EDF" w:rsidP="002E0EDF">
            <w:pPr>
              <w:jc w:val="center"/>
              <w:rPr>
                <w:sz w:val="21"/>
                <w:szCs w:val="21"/>
              </w:rPr>
            </w:pPr>
            <w:r w:rsidRPr="002E0EDF">
              <w:rPr>
                <w:sz w:val="21"/>
                <w:szCs w:val="21"/>
              </w:rPr>
              <w:t>.23</w:t>
            </w:r>
            <w:r w:rsidRPr="002E0EDF">
              <w:rPr>
                <w:sz w:val="21"/>
                <w:szCs w:val="21"/>
                <w:vertAlign w:val="superscript"/>
              </w:rPr>
              <w:t>***</w:t>
            </w:r>
          </w:p>
        </w:tc>
        <w:tc>
          <w:tcPr>
            <w:tcW w:w="1509" w:type="dxa"/>
          </w:tcPr>
          <w:p w14:paraId="7550DB86" w14:textId="77777777" w:rsidR="002E0EDF" w:rsidRPr="002E0EDF" w:rsidRDefault="002E0EDF" w:rsidP="002E0EDF">
            <w:pPr>
              <w:jc w:val="center"/>
              <w:rPr>
                <w:sz w:val="21"/>
                <w:szCs w:val="21"/>
              </w:rPr>
            </w:pPr>
            <w:r w:rsidRPr="002E0EDF">
              <w:rPr>
                <w:sz w:val="21"/>
                <w:szCs w:val="21"/>
              </w:rPr>
              <w:t>.13</w:t>
            </w:r>
            <w:r w:rsidRPr="002E0EDF">
              <w:rPr>
                <w:sz w:val="21"/>
                <w:szCs w:val="21"/>
                <w:vertAlign w:val="superscript"/>
              </w:rPr>
              <w:t>*</w:t>
            </w:r>
          </w:p>
        </w:tc>
        <w:tc>
          <w:tcPr>
            <w:tcW w:w="1235" w:type="dxa"/>
          </w:tcPr>
          <w:p w14:paraId="3A028E9A" w14:textId="77777777" w:rsidR="002E0EDF" w:rsidRPr="002E0EDF" w:rsidRDefault="002E0EDF" w:rsidP="002E0EDF">
            <w:pPr>
              <w:jc w:val="center"/>
              <w:rPr>
                <w:sz w:val="21"/>
                <w:szCs w:val="21"/>
              </w:rPr>
            </w:pPr>
            <w:r w:rsidRPr="002E0EDF">
              <w:rPr>
                <w:sz w:val="21"/>
                <w:szCs w:val="21"/>
              </w:rPr>
              <w:t>-.00</w:t>
            </w:r>
          </w:p>
        </w:tc>
        <w:tc>
          <w:tcPr>
            <w:tcW w:w="1286" w:type="dxa"/>
          </w:tcPr>
          <w:p w14:paraId="0F258B95" w14:textId="77777777" w:rsidR="002E0EDF" w:rsidRPr="002E0EDF" w:rsidRDefault="002E0EDF" w:rsidP="002E0EDF">
            <w:pPr>
              <w:jc w:val="center"/>
              <w:rPr>
                <w:sz w:val="21"/>
                <w:szCs w:val="21"/>
              </w:rPr>
            </w:pPr>
            <w:r w:rsidRPr="002E0EDF">
              <w:rPr>
                <w:sz w:val="21"/>
                <w:szCs w:val="21"/>
              </w:rPr>
              <w:t>.16</w:t>
            </w:r>
            <w:r w:rsidRPr="002E0EDF">
              <w:rPr>
                <w:sz w:val="21"/>
                <w:szCs w:val="21"/>
                <w:vertAlign w:val="superscript"/>
              </w:rPr>
              <w:t>**</w:t>
            </w:r>
          </w:p>
        </w:tc>
        <w:tc>
          <w:tcPr>
            <w:tcW w:w="372" w:type="dxa"/>
          </w:tcPr>
          <w:p w14:paraId="2E687A3E" w14:textId="77777777" w:rsidR="002E0EDF" w:rsidRPr="002E0EDF" w:rsidRDefault="002E0EDF" w:rsidP="002E0EDF">
            <w:pPr>
              <w:jc w:val="center"/>
              <w:rPr>
                <w:sz w:val="21"/>
                <w:szCs w:val="21"/>
              </w:rPr>
            </w:pPr>
          </w:p>
        </w:tc>
        <w:tc>
          <w:tcPr>
            <w:tcW w:w="1565" w:type="dxa"/>
          </w:tcPr>
          <w:p w14:paraId="79266F51" w14:textId="77777777" w:rsidR="002E0EDF" w:rsidRPr="002E0EDF" w:rsidRDefault="002E0EDF" w:rsidP="002E0EDF">
            <w:pPr>
              <w:jc w:val="center"/>
              <w:rPr>
                <w:sz w:val="21"/>
                <w:szCs w:val="21"/>
              </w:rPr>
            </w:pPr>
            <w:r w:rsidRPr="002E0EDF">
              <w:rPr>
                <w:sz w:val="21"/>
                <w:szCs w:val="21"/>
              </w:rPr>
              <w:t>.19</w:t>
            </w:r>
            <w:r w:rsidRPr="002E0EDF">
              <w:rPr>
                <w:sz w:val="21"/>
                <w:szCs w:val="21"/>
                <w:vertAlign w:val="superscript"/>
              </w:rPr>
              <w:t>***</w:t>
            </w:r>
          </w:p>
        </w:tc>
        <w:tc>
          <w:tcPr>
            <w:tcW w:w="1566" w:type="dxa"/>
            <w:vAlign w:val="center"/>
          </w:tcPr>
          <w:p w14:paraId="52896B9D" w14:textId="77777777" w:rsidR="002E0EDF" w:rsidRPr="002E0EDF" w:rsidRDefault="002E0EDF" w:rsidP="002E0EDF">
            <w:pPr>
              <w:jc w:val="center"/>
              <w:rPr>
                <w:sz w:val="21"/>
                <w:szCs w:val="21"/>
              </w:rPr>
            </w:pPr>
            <w:r w:rsidRPr="002E0EDF">
              <w:rPr>
                <w:sz w:val="21"/>
                <w:szCs w:val="21"/>
              </w:rPr>
              <w:t>.17</w:t>
            </w:r>
            <w:r w:rsidRPr="002E0EDF">
              <w:rPr>
                <w:sz w:val="21"/>
                <w:szCs w:val="21"/>
                <w:vertAlign w:val="superscript"/>
              </w:rPr>
              <w:t>**</w:t>
            </w:r>
          </w:p>
        </w:tc>
        <w:tc>
          <w:tcPr>
            <w:tcW w:w="1565" w:type="dxa"/>
            <w:vAlign w:val="center"/>
          </w:tcPr>
          <w:p w14:paraId="7CF2432B" w14:textId="77777777" w:rsidR="002E0EDF" w:rsidRPr="002E0EDF" w:rsidRDefault="002E0EDF" w:rsidP="002E0EDF">
            <w:pPr>
              <w:jc w:val="center"/>
              <w:rPr>
                <w:sz w:val="21"/>
                <w:szCs w:val="21"/>
              </w:rPr>
            </w:pPr>
            <w:r w:rsidRPr="002E0EDF">
              <w:rPr>
                <w:sz w:val="21"/>
                <w:szCs w:val="21"/>
              </w:rPr>
              <w:t>.07</w:t>
            </w:r>
          </w:p>
        </w:tc>
        <w:tc>
          <w:tcPr>
            <w:tcW w:w="1566" w:type="dxa"/>
            <w:vAlign w:val="center"/>
          </w:tcPr>
          <w:p w14:paraId="7507C05B" w14:textId="77777777" w:rsidR="002E0EDF" w:rsidRPr="002E0EDF" w:rsidRDefault="002E0EDF" w:rsidP="002E0EDF">
            <w:pPr>
              <w:jc w:val="center"/>
              <w:rPr>
                <w:sz w:val="21"/>
                <w:szCs w:val="21"/>
              </w:rPr>
            </w:pPr>
            <w:r w:rsidRPr="002E0EDF">
              <w:rPr>
                <w:sz w:val="21"/>
                <w:szCs w:val="21"/>
              </w:rPr>
              <w:t>-.01</w:t>
            </w:r>
          </w:p>
        </w:tc>
      </w:tr>
      <w:tr w:rsidR="002E0EDF" w:rsidRPr="002E0EDF" w14:paraId="4285DEBF" w14:textId="77777777" w:rsidTr="009412F0">
        <w:tc>
          <w:tcPr>
            <w:tcW w:w="2209" w:type="dxa"/>
            <w:vAlign w:val="center"/>
          </w:tcPr>
          <w:p w14:paraId="3F9303B7" w14:textId="77777777" w:rsidR="002E0EDF" w:rsidRPr="002E0EDF" w:rsidRDefault="002E0EDF" w:rsidP="002E0EDF">
            <w:pPr>
              <w:ind w:firstLine="241"/>
              <w:rPr>
                <w:sz w:val="21"/>
                <w:szCs w:val="21"/>
              </w:rPr>
            </w:pPr>
            <w:r w:rsidRPr="002E0EDF">
              <w:rPr>
                <w:sz w:val="21"/>
                <w:szCs w:val="21"/>
              </w:rPr>
              <w:t>Knowledge</w:t>
            </w:r>
          </w:p>
        </w:tc>
        <w:tc>
          <w:tcPr>
            <w:tcW w:w="1414" w:type="dxa"/>
          </w:tcPr>
          <w:p w14:paraId="06024C77" w14:textId="77777777" w:rsidR="002E0EDF" w:rsidRPr="002E0EDF" w:rsidRDefault="002E0EDF" w:rsidP="002E0EDF">
            <w:pPr>
              <w:jc w:val="center"/>
              <w:rPr>
                <w:sz w:val="21"/>
                <w:szCs w:val="21"/>
              </w:rPr>
            </w:pPr>
            <w:r w:rsidRPr="002E0EDF">
              <w:rPr>
                <w:sz w:val="21"/>
                <w:szCs w:val="21"/>
              </w:rPr>
              <w:t>.24</w:t>
            </w:r>
            <w:r w:rsidRPr="002E0EDF">
              <w:rPr>
                <w:sz w:val="21"/>
                <w:szCs w:val="21"/>
                <w:vertAlign w:val="superscript"/>
              </w:rPr>
              <w:t>***</w:t>
            </w:r>
            <w:r w:rsidRPr="002E0EDF">
              <w:rPr>
                <w:sz w:val="21"/>
                <w:szCs w:val="21"/>
              </w:rPr>
              <w:t>(.14</w:t>
            </w:r>
            <w:r w:rsidRPr="002E0EDF">
              <w:rPr>
                <w:sz w:val="21"/>
                <w:szCs w:val="21"/>
                <w:vertAlign w:val="superscript"/>
              </w:rPr>
              <w:t>**</w:t>
            </w:r>
            <w:r w:rsidRPr="002E0EDF">
              <w:rPr>
                <w:sz w:val="21"/>
                <w:szCs w:val="21"/>
              </w:rPr>
              <w:t>)</w:t>
            </w:r>
          </w:p>
        </w:tc>
        <w:tc>
          <w:tcPr>
            <w:tcW w:w="1509" w:type="dxa"/>
          </w:tcPr>
          <w:p w14:paraId="213C2190" w14:textId="77777777" w:rsidR="002E0EDF" w:rsidRPr="002E0EDF" w:rsidRDefault="002E0EDF" w:rsidP="002E0EDF">
            <w:pPr>
              <w:jc w:val="center"/>
              <w:rPr>
                <w:sz w:val="21"/>
                <w:szCs w:val="21"/>
              </w:rPr>
            </w:pPr>
            <w:r w:rsidRPr="002E0EDF">
              <w:rPr>
                <w:sz w:val="21"/>
                <w:szCs w:val="21"/>
              </w:rPr>
              <w:t>.13</w:t>
            </w:r>
            <w:r w:rsidRPr="002E0EDF">
              <w:rPr>
                <w:sz w:val="21"/>
                <w:szCs w:val="21"/>
                <w:vertAlign w:val="superscript"/>
              </w:rPr>
              <w:t xml:space="preserve">* </w:t>
            </w:r>
            <w:r w:rsidRPr="002E0EDF">
              <w:rPr>
                <w:sz w:val="21"/>
                <w:szCs w:val="21"/>
              </w:rPr>
              <w:t>(.05)</w:t>
            </w:r>
          </w:p>
        </w:tc>
        <w:tc>
          <w:tcPr>
            <w:tcW w:w="1235" w:type="dxa"/>
          </w:tcPr>
          <w:p w14:paraId="1AE04ADC" w14:textId="77777777" w:rsidR="002E0EDF" w:rsidRPr="002E0EDF" w:rsidRDefault="002E0EDF" w:rsidP="002E0EDF">
            <w:pPr>
              <w:jc w:val="center"/>
              <w:rPr>
                <w:sz w:val="21"/>
                <w:szCs w:val="21"/>
              </w:rPr>
            </w:pPr>
            <w:r w:rsidRPr="002E0EDF">
              <w:rPr>
                <w:sz w:val="21"/>
                <w:szCs w:val="21"/>
              </w:rPr>
              <w:t>.03</w:t>
            </w:r>
          </w:p>
        </w:tc>
        <w:tc>
          <w:tcPr>
            <w:tcW w:w="1286" w:type="dxa"/>
          </w:tcPr>
          <w:p w14:paraId="29A4A095" w14:textId="77777777" w:rsidR="002E0EDF" w:rsidRPr="002E0EDF" w:rsidRDefault="002E0EDF" w:rsidP="002E0EDF">
            <w:pPr>
              <w:jc w:val="center"/>
              <w:rPr>
                <w:sz w:val="21"/>
                <w:szCs w:val="21"/>
              </w:rPr>
            </w:pPr>
            <w:r w:rsidRPr="002E0EDF">
              <w:rPr>
                <w:sz w:val="21"/>
                <w:szCs w:val="21"/>
              </w:rPr>
              <w:t>.16</w:t>
            </w:r>
            <w:r w:rsidRPr="002E0EDF">
              <w:rPr>
                <w:sz w:val="21"/>
                <w:szCs w:val="21"/>
                <w:vertAlign w:val="superscript"/>
              </w:rPr>
              <w:t xml:space="preserve">** </w:t>
            </w:r>
            <w:r w:rsidRPr="002E0EDF">
              <w:rPr>
                <w:sz w:val="21"/>
                <w:szCs w:val="21"/>
              </w:rPr>
              <w:t>(.10</w:t>
            </w:r>
            <w:r w:rsidRPr="002E0EDF">
              <w:rPr>
                <w:sz w:val="21"/>
                <w:szCs w:val="21"/>
                <w:vertAlign w:val="superscript"/>
              </w:rPr>
              <w:t>*</w:t>
            </w:r>
            <w:r w:rsidRPr="002E0EDF">
              <w:rPr>
                <w:sz w:val="21"/>
                <w:szCs w:val="21"/>
              </w:rPr>
              <w:t>)</w:t>
            </w:r>
          </w:p>
        </w:tc>
        <w:tc>
          <w:tcPr>
            <w:tcW w:w="372" w:type="dxa"/>
          </w:tcPr>
          <w:p w14:paraId="2BB1329F" w14:textId="77777777" w:rsidR="002E0EDF" w:rsidRPr="002E0EDF" w:rsidRDefault="002E0EDF" w:rsidP="002E0EDF">
            <w:pPr>
              <w:jc w:val="center"/>
              <w:rPr>
                <w:sz w:val="21"/>
                <w:szCs w:val="21"/>
              </w:rPr>
            </w:pPr>
          </w:p>
        </w:tc>
        <w:tc>
          <w:tcPr>
            <w:tcW w:w="1565" w:type="dxa"/>
          </w:tcPr>
          <w:p w14:paraId="47EFC3F8" w14:textId="77777777" w:rsidR="002E0EDF" w:rsidRPr="002E0EDF" w:rsidRDefault="002E0EDF" w:rsidP="002E0EDF">
            <w:pPr>
              <w:jc w:val="center"/>
              <w:rPr>
                <w:sz w:val="21"/>
                <w:szCs w:val="21"/>
              </w:rPr>
            </w:pPr>
            <w:r w:rsidRPr="002E0EDF">
              <w:rPr>
                <w:sz w:val="21"/>
                <w:szCs w:val="21"/>
              </w:rPr>
              <w:t>.05</w:t>
            </w:r>
          </w:p>
        </w:tc>
        <w:tc>
          <w:tcPr>
            <w:tcW w:w="1566" w:type="dxa"/>
            <w:vAlign w:val="center"/>
          </w:tcPr>
          <w:p w14:paraId="543DE280" w14:textId="77777777" w:rsidR="002E0EDF" w:rsidRPr="002E0EDF" w:rsidRDefault="002E0EDF" w:rsidP="002E0EDF">
            <w:pPr>
              <w:jc w:val="center"/>
              <w:rPr>
                <w:sz w:val="21"/>
                <w:szCs w:val="21"/>
              </w:rPr>
            </w:pPr>
            <w:r w:rsidRPr="002E0EDF">
              <w:rPr>
                <w:sz w:val="21"/>
                <w:szCs w:val="21"/>
              </w:rPr>
              <w:t>.10</w:t>
            </w:r>
            <w:r w:rsidRPr="002E0EDF">
              <w:rPr>
                <w:sz w:val="21"/>
                <w:szCs w:val="21"/>
                <w:vertAlign w:val="superscript"/>
              </w:rPr>
              <w:t>#</w:t>
            </w:r>
          </w:p>
        </w:tc>
        <w:tc>
          <w:tcPr>
            <w:tcW w:w="1565" w:type="dxa"/>
            <w:vAlign w:val="center"/>
          </w:tcPr>
          <w:p w14:paraId="6527276F" w14:textId="77777777" w:rsidR="002E0EDF" w:rsidRPr="002E0EDF" w:rsidRDefault="002E0EDF" w:rsidP="002E0EDF">
            <w:pPr>
              <w:jc w:val="center"/>
              <w:rPr>
                <w:sz w:val="21"/>
                <w:szCs w:val="21"/>
              </w:rPr>
            </w:pPr>
            <w:r w:rsidRPr="002E0EDF">
              <w:rPr>
                <w:sz w:val="21"/>
                <w:szCs w:val="21"/>
              </w:rPr>
              <w:t>.04</w:t>
            </w:r>
          </w:p>
        </w:tc>
        <w:tc>
          <w:tcPr>
            <w:tcW w:w="1566" w:type="dxa"/>
            <w:vAlign w:val="center"/>
          </w:tcPr>
          <w:p w14:paraId="2A20AC7C" w14:textId="77777777" w:rsidR="002E0EDF" w:rsidRPr="002E0EDF" w:rsidRDefault="002E0EDF" w:rsidP="002E0EDF">
            <w:pPr>
              <w:jc w:val="center"/>
              <w:rPr>
                <w:sz w:val="21"/>
                <w:szCs w:val="21"/>
              </w:rPr>
            </w:pPr>
            <w:r w:rsidRPr="002E0EDF">
              <w:rPr>
                <w:sz w:val="21"/>
                <w:szCs w:val="21"/>
              </w:rPr>
              <w:t>-.10</w:t>
            </w:r>
            <w:r w:rsidRPr="002E0EDF">
              <w:rPr>
                <w:sz w:val="21"/>
                <w:szCs w:val="21"/>
                <w:vertAlign w:val="superscript"/>
              </w:rPr>
              <w:t>#</w:t>
            </w:r>
          </w:p>
        </w:tc>
      </w:tr>
      <w:tr w:rsidR="002E0EDF" w:rsidRPr="002E0EDF" w14:paraId="6CAA5610" w14:textId="77777777" w:rsidTr="009412F0">
        <w:tc>
          <w:tcPr>
            <w:tcW w:w="2209" w:type="dxa"/>
            <w:vAlign w:val="center"/>
          </w:tcPr>
          <w:p w14:paraId="24BF2D17" w14:textId="77777777" w:rsidR="002E0EDF" w:rsidRPr="002E0EDF" w:rsidRDefault="002E0EDF" w:rsidP="002E0EDF">
            <w:pPr>
              <w:ind w:firstLine="241"/>
              <w:rPr>
                <w:sz w:val="21"/>
                <w:szCs w:val="21"/>
              </w:rPr>
            </w:pPr>
            <w:r w:rsidRPr="002E0EDF">
              <w:rPr>
                <w:sz w:val="21"/>
                <w:szCs w:val="21"/>
              </w:rPr>
              <w:t>WM</w:t>
            </w:r>
          </w:p>
        </w:tc>
        <w:tc>
          <w:tcPr>
            <w:tcW w:w="1414" w:type="dxa"/>
          </w:tcPr>
          <w:p w14:paraId="55318DD1" w14:textId="77777777" w:rsidR="002E0EDF" w:rsidRPr="002E0EDF" w:rsidRDefault="002E0EDF" w:rsidP="002E0EDF">
            <w:pPr>
              <w:jc w:val="center"/>
              <w:rPr>
                <w:sz w:val="21"/>
                <w:szCs w:val="21"/>
              </w:rPr>
            </w:pPr>
            <w:r w:rsidRPr="002E0EDF">
              <w:rPr>
                <w:sz w:val="21"/>
                <w:szCs w:val="21"/>
              </w:rPr>
              <w:t>.23</w:t>
            </w:r>
            <w:r w:rsidRPr="002E0EDF">
              <w:rPr>
                <w:sz w:val="21"/>
                <w:szCs w:val="21"/>
                <w:vertAlign w:val="superscript"/>
              </w:rPr>
              <w:t xml:space="preserve">** </w:t>
            </w:r>
            <w:r w:rsidRPr="002E0EDF">
              <w:rPr>
                <w:sz w:val="21"/>
                <w:szCs w:val="21"/>
              </w:rPr>
              <w:t>(.17</w:t>
            </w:r>
            <w:r w:rsidRPr="002E0EDF">
              <w:rPr>
                <w:sz w:val="21"/>
                <w:szCs w:val="21"/>
                <w:vertAlign w:val="superscript"/>
              </w:rPr>
              <w:t>**</w:t>
            </w:r>
            <w:r w:rsidRPr="002E0EDF">
              <w:rPr>
                <w:sz w:val="21"/>
                <w:szCs w:val="21"/>
              </w:rPr>
              <w:t>)</w:t>
            </w:r>
          </w:p>
        </w:tc>
        <w:tc>
          <w:tcPr>
            <w:tcW w:w="1509" w:type="dxa"/>
          </w:tcPr>
          <w:p w14:paraId="691A692F" w14:textId="77777777" w:rsidR="002E0EDF" w:rsidRPr="002E0EDF" w:rsidRDefault="002E0EDF" w:rsidP="002E0EDF">
            <w:pPr>
              <w:jc w:val="center"/>
              <w:rPr>
                <w:sz w:val="21"/>
                <w:szCs w:val="21"/>
              </w:rPr>
            </w:pPr>
            <w:r w:rsidRPr="002E0EDF">
              <w:rPr>
                <w:sz w:val="21"/>
                <w:szCs w:val="21"/>
              </w:rPr>
              <w:t>.18</w:t>
            </w:r>
            <w:r w:rsidRPr="002E0EDF">
              <w:rPr>
                <w:sz w:val="21"/>
                <w:szCs w:val="21"/>
                <w:vertAlign w:val="superscript"/>
              </w:rPr>
              <w:t xml:space="preserve">* </w:t>
            </w:r>
            <w:r w:rsidRPr="002E0EDF">
              <w:rPr>
                <w:sz w:val="21"/>
                <w:szCs w:val="21"/>
              </w:rPr>
              <w:t>(.14</w:t>
            </w:r>
            <w:r w:rsidRPr="002E0EDF">
              <w:rPr>
                <w:sz w:val="21"/>
                <w:szCs w:val="21"/>
                <w:vertAlign w:val="superscript"/>
              </w:rPr>
              <w:t>**</w:t>
            </w:r>
            <w:r w:rsidRPr="002E0EDF">
              <w:rPr>
                <w:sz w:val="21"/>
                <w:szCs w:val="21"/>
              </w:rPr>
              <w:t>)</w:t>
            </w:r>
          </w:p>
        </w:tc>
        <w:tc>
          <w:tcPr>
            <w:tcW w:w="1235" w:type="dxa"/>
          </w:tcPr>
          <w:p w14:paraId="35421D3F" w14:textId="77777777" w:rsidR="002E0EDF" w:rsidRPr="002E0EDF" w:rsidRDefault="002E0EDF" w:rsidP="002E0EDF">
            <w:pPr>
              <w:jc w:val="center"/>
              <w:rPr>
                <w:sz w:val="21"/>
                <w:szCs w:val="21"/>
              </w:rPr>
            </w:pPr>
            <w:r w:rsidRPr="002E0EDF">
              <w:rPr>
                <w:sz w:val="21"/>
                <w:szCs w:val="21"/>
              </w:rPr>
              <w:t>.02</w:t>
            </w:r>
          </w:p>
        </w:tc>
        <w:tc>
          <w:tcPr>
            <w:tcW w:w="1286" w:type="dxa"/>
          </w:tcPr>
          <w:p w14:paraId="4468C650" w14:textId="77777777" w:rsidR="002E0EDF" w:rsidRPr="002E0EDF" w:rsidRDefault="002E0EDF" w:rsidP="002E0EDF">
            <w:pPr>
              <w:jc w:val="center"/>
              <w:rPr>
                <w:sz w:val="21"/>
                <w:szCs w:val="21"/>
              </w:rPr>
            </w:pPr>
            <w:r w:rsidRPr="002E0EDF">
              <w:rPr>
                <w:sz w:val="21"/>
                <w:szCs w:val="21"/>
              </w:rPr>
              <w:t>.15</w:t>
            </w:r>
            <w:r w:rsidRPr="002E0EDF">
              <w:rPr>
                <w:sz w:val="21"/>
                <w:szCs w:val="21"/>
                <w:vertAlign w:val="superscript"/>
              </w:rPr>
              <w:t xml:space="preserve">* </w:t>
            </w:r>
            <w:r w:rsidRPr="002E0EDF">
              <w:rPr>
                <w:sz w:val="21"/>
                <w:szCs w:val="21"/>
              </w:rPr>
              <w:t>(.11</w:t>
            </w:r>
            <w:r w:rsidRPr="002E0EDF">
              <w:rPr>
                <w:sz w:val="21"/>
                <w:szCs w:val="21"/>
                <w:vertAlign w:val="superscript"/>
              </w:rPr>
              <w:t>*</w:t>
            </w:r>
            <w:r w:rsidRPr="002E0EDF">
              <w:rPr>
                <w:sz w:val="21"/>
                <w:szCs w:val="21"/>
              </w:rPr>
              <w:t>)</w:t>
            </w:r>
          </w:p>
        </w:tc>
        <w:tc>
          <w:tcPr>
            <w:tcW w:w="372" w:type="dxa"/>
          </w:tcPr>
          <w:p w14:paraId="028CCF65" w14:textId="77777777" w:rsidR="002E0EDF" w:rsidRPr="002E0EDF" w:rsidRDefault="002E0EDF" w:rsidP="002E0EDF">
            <w:pPr>
              <w:jc w:val="center"/>
              <w:rPr>
                <w:sz w:val="21"/>
                <w:szCs w:val="21"/>
              </w:rPr>
            </w:pPr>
          </w:p>
        </w:tc>
        <w:tc>
          <w:tcPr>
            <w:tcW w:w="1565" w:type="dxa"/>
          </w:tcPr>
          <w:p w14:paraId="6EFD117B" w14:textId="77777777" w:rsidR="002E0EDF" w:rsidRPr="002E0EDF" w:rsidRDefault="002E0EDF" w:rsidP="002E0EDF">
            <w:pPr>
              <w:jc w:val="center"/>
              <w:rPr>
                <w:sz w:val="21"/>
                <w:szCs w:val="21"/>
              </w:rPr>
            </w:pPr>
            <w:r w:rsidRPr="002E0EDF">
              <w:rPr>
                <w:sz w:val="21"/>
                <w:szCs w:val="21"/>
              </w:rPr>
              <w:t>.14</w:t>
            </w:r>
            <w:r w:rsidRPr="002E0EDF">
              <w:rPr>
                <w:sz w:val="21"/>
                <w:szCs w:val="21"/>
                <w:vertAlign w:val="superscript"/>
              </w:rPr>
              <w:t xml:space="preserve">* </w:t>
            </w:r>
            <w:r w:rsidRPr="002E0EDF">
              <w:rPr>
                <w:sz w:val="21"/>
                <w:szCs w:val="21"/>
              </w:rPr>
              <w:t>(.07)</w:t>
            </w:r>
          </w:p>
        </w:tc>
        <w:tc>
          <w:tcPr>
            <w:tcW w:w="1566" w:type="dxa"/>
            <w:vAlign w:val="center"/>
          </w:tcPr>
          <w:p w14:paraId="7D9499F0" w14:textId="77777777" w:rsidR="002E0EDF" w:rsidRPr="002E0EDF" w:rsidRDefault="002E0EDF" w:rsidP="002E0EDF">
            <w:pPr>
              <w:jc w:val="center"/>
              <w:rPr>
                <w:sz w:val="21"/>
                <w:szCs w:val="21"/>
              </w:rPr>
            </w:pPr>
            <w:r w:rsidRPr="002E0EDF">
              <w:rPr>
                <w:sz w:val="21"/>
                <w:szCs w:val="21"/>
              </w:rPr>
              <w:t>.05</w:t>
            </w:r>
          </w:p>
        </w:tc>
        <w:tc>
          <w:tcPr>
            <w:tcW w:w="1565" w:type="dxa"/>
            <w:vAlign w:val="center"/>
          </w:tcPr>
          <w:p w14:paraId="48E27F80" w14:textId="77777777" w:rsidR="002E0EDF" w:rsidRPr="002E0EDF" w:rsidRDefault="002E0EDF" w:rsidP="002E0EDF">
            <w:pPr>
              <w:jc w:val="center"/>
              <w:rPr>
                <w:sz w:val="21"/>
                <w:szCs w:val="21"/>
              </w:rPr>
            </w:pPr>
            <w:r w:rsidRPr="002E0EDF">
              <w:rPr>
                <w:sz w:val="21"/>
                <w:szCs w:val="21"/>
              </w:rPr>
              <w:t>.01</w:t>
            </w:r>
          </w:p>
        </w:tc>
        <w:tc>
          <w:tcPr>
            <w:tcW w:w="1566" w:type="dxa"/>
            <w:vAlign w:val="center"/>
          </w:tcPr>
          <w:p w14:paraId="34424052" w14:textId="77777777" w:rsidR="002E0EDF" w:rsidRPr="002E0EDF" w:rsidRDefault="002E0EDF" w:rsidP="002E0EDF">
            <w:pPr>
              <w:jc w:val="center"/>
              <w:rPr>
                <w:sz w:val="21"/>
                <w:szCs w:val="21"/>
              </w:rPr>
            </w:pPr>
            <w:r w:rsidRPr="002E0EDF">
              <w:rPr>
                <w:sz w:val="21"/>
                <w:szCs w:val="21"/>
              </w:rPr>
              <w:t>-.02</w:t>
            </w:r>
          </w:p>
        </w:tc>
      </w:tr>
      <w:tr w:rsidR="002E0EDF" w:rsidRPr="002E0EDF" w14:paraId="6C7B1969" w14:textId="77777777" w:rsidTr="009412F0">
        <w:tc>
          <w:tcPr>
            <w:tcW w:w="2209" w:type="dxa"/>
            <w:vAlign w:val="center"/>
          </w:tcPr>
          <w:p w14:paraId="5DB4A091" w14:textId="77777777" w:rsidR="002E0EDF" w:rsidRPr="002E0EDF" w:rsidRDefault="002E0EDF" w:rsidP="002E0EDF">
            <w:pPr>
              <w:ind w:firstLine="241"/>
              <w:rPr>
                <w:sz w:val="21"/>
                <w:szCs w:val="21"/>
              </w:rPr>
            </w:pPr>
            <w:r w:rsidRPr="002E0EDF">
              <w:rPr>
                <w:sz w:val="21"/>
                <w:szCs w:val="21"/>
              </w:rPr>
              <w:t>Planning</w:t>
            </w:r>
          </w:p>
        </w:tc>
        <w:tc>
          <w:tcPr>
            <w:tcW w:w="1414" w:type="dxa"/>
          </w:tcPr>
          <w:p w14:paraId="7580C525" w14:textId="77777777" w:rsidR="002E0EDF" w:rsidRPr="002E0EDF" w:rsidRDefault="002E0EDF" w:rsidP="002E0EDF">
            <w:pPr>
              <w:jc w:val="center"/>
              <w:rPr>
                <w:sz w:val="21"/>
                <w:szCs w:val="21"/>
              </w:rPr>
            </w:pPr>
            <w:r w:rsidRPr="002E0EDF">
              <w:rPr>
                <w:sz w:val="21"/>
                <w:szCs w:val="21"/>
              </w:rPr>
              <w:t>.17</w:t>
            </w:r>
            <w:r w:rsidRPr="002E0EDF">
              <w:rPr>
                <w:sz w:val="21"/>
                <w:szCs w:val="21"/>
                <w:vertAlign w:val="superscript"/>
              </w:rPr>
              <w:t xml:space="preserve">* </w:t>
            </w:r>
            <w:r w:rsidRPr="002E0EDF">
              <w:rPr>
                <w:sz w:val="21"/>
                <w:szCs w:val="21"/>
              </w:rPr>
              <w:t>(.08</w:t>
            </w:r>
            <w:r w:rsidRPr="002E0EDF">
              <w:rPr>
                <w:sz w:val="21"/>
                <w:szCs w:val="21"/>
                <w:vertAlign w:val="superscript"/>
              </w:rPr>
              <w:t>#</w:t>
            </w:r>
            <w:r w:rsidRPr="002E0EDF">
              <w:rPr>
                <w:sz w:val="21"/>
                <w:szCs w:val="21"/>
              </w:rPr>
              <w:t>)</w:t>
            </w:r>
          </w:p>
        </w:tc>
        <w:tc>
          <w:tcPr>
            <w:tcW w:w="1509" w:type="dxa"/>
          </w:tcPr>
          <w:p w14:paraId="681820EA" w14:textId="77777777" w:rsidR="002E0EDF" w:rsidRPr="002E0EDF" w:rsidRDefault="002E0EDF" w:rsidP="002E0EDF">
            <w:pPr>
              <w:jc w:val="center"/>
              <w:rPr>
                <w:sz w:val="21"/>
                <w:szCs w:val="21"/>
              </w:rPr>
            </w:pPr>
            <w:r w:rsidRPr="002E0EDF">
              <w:rPr>
                <w:sz w:val="21"/>
                <w:szCs w:val="21"/>
              </w:rPr>
              <w:t>.07</w:t>
            </w:r>
          </w:p>
        </w:tc>
        <w:tc>
          <w:tcPr>
            <w:tcW w:w="1235" w:type="dxa"/>
          </w:tcPr>
          <w:p w14:paraId="00B3903F" w14:textId="77777777" w:rsidR="002E0EDF" w:rsidRPr="002E0EDF" w:rsidRDefault="002E0EDF" w:rsidP="002E0EDF">
            <w:pPr>
              <w:jc w:val="center"/>
              <w:rPr>
                <w:sz w:val="21"/>
                <w:szCs w:val="21"/>
              </w:rPr>
            </w:pPr>
            <w:r w:rsidRPr="002E0EDF">
              <w:rPr>
                <w:sz w:val="21"/>
                <w:szCs w:val="21"/>
              </w:rPr>
              <w:t>.10</w:t>
            </w:r>
            <w:r w:rsidRPr="002E0EDF">
              <w:rPr>
                <w:sz w:val="21"/>
                <w:szCs w:val="21"/>
                <w:vertAlign w:val="superscript"/>
              </w:rPr>
              <w:t>#</w:t>
            </w:r>
          </w:p>
        </w:tc>
        <w:tc>
          <w:tcPr>
            <w:tcW w:w="1286" w:type="dxa"/>
          </w:tcPr>
          <w:p w14:paraId="03B16F32" w14:textId="77777777" w:rsidR="002E0EDF" w:rsidRPr="002E0EDF" w:rsidRDefault="002E0EDF" w:rsidP="002E0EDF">
            <w:pPr>
              <w:jc w:val="center"/>
              <w:rPr>
                <w:sz w:val="21"/>
                <w:szCs w:val="21"/>
              </w:rPr>
            </w:pPr>
            <w:r w:rsidRPr="002E0EDF">
              <w:rPr>
                <w:sz w:val="21"/>
                <w:szCs w:val="21"/>
              </w:rPr>
              <w:t>-.00</w:t>
            </w:r>
          </w:p>
        </w:tc>
        <w:tc>
          <w:tcPr>
            <w:tcW w:w="372" w:type="dxa"/>
          </w:tcPr>
          <w:p w14:paraId="49038E62" w14:textId="77777777" w:rsidR="002E0EDF" w:rsidRPr="002E0EDF" w:rsidRDefault="002E0EDF" w:rsidP="002E0EDF">
            <w:pPr>
              <w:jc w:val="center"/>
              <w:rPr>
                <w:sz w:val="21"/>
                <w:szCs w:val="21"/>
              </w:rPr>
            </w:pPr>
          </w:p>
        </w:tc>
        <w:tc>
          <w:tcPr>
            <w:tcW w:w="1565" w:type="dxa"/>
          </w:tcPr>
          <w:p w14:paraId="287A13F0" w14:textId="77777777" w:rsidR="002E0EDF" w:rsidRPr="002E0EDF" w:rsidRDefault="002E0EDF" w:rsidP="002E0EDF">
            <w:pPr>
              <w:jc w:val="center"/>
              <w:rPr>
                <w:sz w:val="21"/>
                <w:szCs w:val="21"/>
              </w:rPr>
            </w:pPr>
            <w:r w:rsidRPr="002E0EDF">
              <w:rPr>
                <w:sz w:val="21"/>
                <w:szCs w:val="21"/>
              </w:rPr>
              <w:t>.27</w:t>
            </w:r>
            <w:r w:rsidRPr="002E0EDF">
              <w:rPr>
                <w:sz w:val="21"/>
                <w:szCs w:val="21"/>
                <w:vertAlign w:val="superscript"/>
              </w:rPr>
              <w:t xml:space="preserve">*** </w:t>
            </w:r>
            <w:r w:rsidRPr="002E0EDF">
              <w:rPr>
                <w:sz w:val="21"/>
                <w:szCs w:val="21"/>
              </w:rPr>
              <w:t>(.21</w:t>
            </w:r>
            <w:r w:rsidRPr="002E0EDF">
              <w:rPr>
                <w:sz w:val="21"/>
                <w:szCs w:val="21"/>
                <w:vertAlign w:val="superscript"/>
              </w:rPr>
              <w:t>***</w:t>
            </w:r>
            <w:r w:rsidRPr="002E0EDF">
              <w:rPr>
                <w:sz w:val="21"/>
                <w:szCs w:val="21"/>
              </w:rPr>
              <w:t>)</w:t>
            </w:r>
          </w:p>
        </w:tc>
        <w:tc>
          <w:tcPr>
            <w:tcW w:w="1566" w:type="dxa"/>
            <w:vAlign w:val="center"/>
          </w:tcPr>
          <w:p w14:paraId="6E5B999A" w14:textId="77777777" w:rsidR="002E0EDF" w:rsidRPr="002E0EDF" w:rsidRDefault="002E0EDF" w:rsidP="002E0EDF">
            <w:pPr>
              <w:jc w:val="center"/>
              <w:rPr>
                <w:b/>
                <w:bCs/>
                <w:sz w:val="21"/>
                <w:szCs w:val="21"/>
              </w:rPr>
            </w:pPr>
            <w:r w:rsidRPr="002E0EDF">
              <w:rPr>
                <w:sz w:val="21"/>
                <w:szCs w:val="21"/>
              </w:rPr>
              <w:t>.27</w:t>
            </w:r>
            <w:r w:rsidRPr="002E0EDF">
              <w:rPr>
                <w:sz w:val="21"/>
                <w:szCs w:val="21"/>
                <w:vertAlign w:val="superscript"/>
              </w:rPr>
              <w:t xml:space="preserve">*** </w:t>
            </w:r>
            <w:r w:rsidRPr="002E0EDF">
              <w:rPr>
                <w:sz w:val="21"/>
                <w:szCs w:val="21"/>
              </w:rPr>
              <w:t>(.21</w:t>
            </w:r>
            <w:r w:rsidRPr="002E0EDF">
              <w:rPr>
                <w:sz w:val="21"/>
                <w:szCs w:val="21"/>
                <w:vertAlign w:val="superscript"/>
              </w:rPr>
              <w:t>***</w:t>
            </w:r>
            <w:r w:rsidRPr="002E0EDF">
              <w:rPr>
                <w:sz w:val="21"/>
                <w:szCs w:val="21"/>
              </w:rPr>
              <w:t>)</w:t>
            </w:r>
          </w:p>
        </w:tc>
        <w:tc>
          <w:tcPr>
            <w:tcW w:w="1565" w:type="dxa"/>
            <w:vAlign w:val="center"/>
          </w:tcPr>
          <w:p w14:paraId="4B20AAB9" w14:textId="77777777" w:rsidR="002E0EDF" w:rsidRPr="002E0EDF" w:rsidRDefault="002E0EDF" w:rsidP="002E0EDF">
            <w:pPr>
              <w:jc w:val="center"/>
              <w:rPr>
                <w:sz w:val="21"/>
                <w:szCs w:val="21"/>
              </w:rPr>
            </w:pPr>
            <w:r w:rsidRPr="002E0EDF">
              <w:rPr>
                <w:sz w:val="21"/>
                <w:szCs w:val="21"/>
              </w:rPr>
              <w:t>.00</w:t>
            </w:r>
          </w:p>
        </w:tc>
        <w:tc>
          <w:tcPr>
            <w:tcW w:w="1566" w:type="dxa"/>
            <w:vAlign w:val="center"/>
          </w:tcPr>
          <w:p w14:paraId="3F4245C3" w14:textId="77777777" w:rsidR="002E0EDF" w:rsidRPr="002E0EDF" w:rsidRDefault="002E0EDF" w:rsidP="002E0EDF">
            <w:pPr>
              <w:jc w:val="center"/>
              <w:rPr>
                <w:sz w:val="21"/>
                <w:szCs w:val="21"/>
              </w:rPr>
            </w:pPr>
            <w:r w:rsidRPr="002E0EDF">
              <w:rPr>
                <w:sz w:val="21"/>
                <w:szCs w:val="21"/>
              </w:rPr>
              <w:t>.05</w:t>
            </w:r>
          </w:p>
        </w:tc>
      </w:tr>
      <w:tr w:rsidR="002E0EDF" w:rsidRPr="002E0EDF" w14:paraId="3D784371" w14:textId="77777777" w:rsidTr="009412F0">
        <w:tc>
          <w:tcPr>
            <w:tcW w:w="2209" w:type="dxa"/>
            <w:vAlign w:val="center"/>
          </w:tcPr>
          <w:p w14:paraId="498ACD9A" w14:textId="77777777" w:rsidR="002E0EDF" w:rsidRPr="002E0EDF" w:rsidRDefault="002E0EDF" w:rsidP="002E0EDF">
            <w:pPr>
              <w:ind w:firstLine="241"/>
              <w:rPr>
                <w:sz w:val="21"/>
                <w:szCs w:val="21"/>
              </w:rPr>
            </w:pPr>
            <w:r w:rsidRPr="002E0EDF">
              <w:rPr>
                <w:sz w:val="21"/>
                <w:szCs w:val="21"/>
              </w:rPr>
              <w:t>Inhibition</w:t>
            </w:r>
          </w:p>
        </w:tc>
        <w:tc>
          <w:tcPr>
            <w:tcW w:w="1414" w:type="dxa"/>
          </w:tcPr>
          <w:p w14:paraId="6CFE5B8B" w14:textId="77777777" w:rsidR="002E0EDF" w:rsidRPr="002E0EDF" w:rsidRDefault="002E0EDF" w:rsidP="002E0EDF">
            <w:pPr>
              <w:jc w:val="center"/>
              <w:rPr>
                <w:sz w:val="21"/>
                <w:szCs w:val="21"/>
              </w:rPr>
            </w:pPr>
            <w:r w:rsidRPr="002E0EDF">
              <w:rPr>
                <w:sz w:val="21"/>
                <w:szCs w:val="21"/>
              </w:rPr>
              <w:t>.18</w:t>
            </w:r>
            <w:r w:rsidRPr="002E0EDF">
              <w:rPr>
                <w:sz w:val="21"/>
                <w:szCs w:val="21"/>
                <w:vertAlign w:val="superscript"/>
              </w:rPr>
              <w:t xml:space="preserve">** </w:t>
            </w:r>
            <w:r w:rsidRPr="002E0EDF">
              <w:rPr>
                <w:sz w:val="21"/>
                <w:szCs w:val="21"/>
              </w:rPr>
              <w:t>(.16</w:t>
            </w:r>
            <w:r w:rsidRPr="002E0EDF">
              <w:rPr>
                <w:sz w:val="21"/>
                <w:szCs w:val="21"/>
                <w:vertAlign w:val="superscript"/>
              </w:rPr>
              <w:t>***</w:t>
            </w:r>
            <w:r w:rsidRPr="002E0EDF">
              <w:rPr>
                <w:sz w:val="21"/>
                <w:szCs w:val="21"/>
              </w:rPr>
              <w:t>)</w:t>
            </w:r>
          </w:p>
        </w:tc>
        <w:tc>
          <w:tcPr>
            <w:tcW w:w="1509" w:type="dxa"/>
          </w:tcPr>
          <w:p w14:paraId="750AD216" w14:textId="77777777" w:rsidR="002E0EDF" w:rsidRPr="002E0EDF" w:rsidRDefault="002E0EDF" w:rsidP="002E0EDF">
            <w:pPr>
              <w:jc w:val="center"/>
              <w:rPr>
                <w:sz w:val="21"/>
                <w:szCs w:val="21"/>
              </w:rPr>
            </w:pPr>
            <w:r w:rsidRPr="002E0EDF">
              <w:rPr>
                <w:sz w:val="21"/>
                <w:szCs w:val="21"/>
              </w:rPr>
              <w:t>.22</w:t>
            </w:r>
            <w:r w:rsidRPr="002E0EDF">
              <w:rPr>
                <w:sz w:val="21"/>
                <w:szCs w:val="21"/>
                <w:vertAlign w:val="superscript"/>
              </w:rPr>
              <w:t>***</w:t>
            </w:r>
            <w:r w:rsidRPr="002E0EDF">
              <w:rPr>
                <w:sz w:val="21"/>
                <w:szCs w:val="21"/>
              </w:rPr>
              <w:t>(.22</w:t>
            </w:r>
            <w:r w:rsidRPr="002E0EDF">
              <w:rPr>
                <w:sz w:val="21"/>
                <w:szCs w:val="21"/>
                <w:vertAlign w:val="superscript"/>
              </w:rPr>
              <w:t>***</w:t>
            </w:r>
            <w:r w:rsidRPr="002E0EDF">
              <w:rPr>
                <w:sz w:val="21"/>
                <w:szCs w:val="21"/>
              </w:rPr>
              <w:t>)</w:t>
            </w:r>
          </w:p>
        </w:tc>
        <w:tc>
          <w:tcPr>
            <w:tcW w:w="1235" w:type="dxa"/>
          </w:tcPr>
          <w:p w14:paraId="3B2A9A17" w14:textId="77777777" w:rsidR="002E0EDF" w:rsidRPr="002E0EDF" w:rsidRDefault="002E0EDF" w:rsidP="002E0EDF">
            <w:pPr>
              <w:jc w:val="center"/>
              <w:rPr>
                <w:sz w:val="21"/>
                <w:szCs w:val="21"/>
              </w:rPr>
            </w:pPr>
            <w:r w:rsidRPr="002E0EDF">
              <w:rPr>
                <w:sz w:val="21"/>
                <w:szCs w:val="21"/>
              </w:rPr>
              <w:t>.03</w:t>
            </w:r>
          </w:p>
        </w:tc>
        <w:tc>
          <w:tcPr>
            <w:tcW w:w="1286" w:type="dxa"/>
          </w:tcPr>
          <w:p w14:paraId="6C66472F" w14:textId="77777777" w:rsidR="002E0EDF" w:rsidRPr="002E0EDF" w:rsidRDefault="002E0EDF" w:rsidP="002E0EDF">
            <w:pPr>
              <w:jc w:val="center"/>
              <w:rPr>
                <w:sz w:val="21"/>
                <w:szCs w:val="21"/>
              </w:rPr>
            </w:pPr>
            <w:r w:rsidRPr="002E0EDF">
              <w:rPr>
                <w:sz w:val="21"/>
                <w:szCs w:val="21"/>
              </w:rPr>
              <w:t>.05</w:t>
            </w:r>
          </w:p>
        </w:tc>
        <w:tc>
          <w:tcPr>
            <w:tcW w:w="372" w:type="dxa"/>
          </w:tcPr>
          <w:p w14:paraId="2AC5C652" w14:textId="77777777" w:rsidR="002E0EDF" w:rsidRPr="002E0EDF" w:rsidRDefault="002E0EDF" w:rsidP="002E0EDF">
            <w:pPr>
              <w:jc w:val="center"/>
              <w:rPr>
                <w:sz w:val="21"/>
                <w:szCs w:val="21"/>
              </w:rPr>
            </w:pPr>
          </w:p>
        </w:tc>
        <w:tc>
          <w:tcPr>
            <w:tcW w:w="1565" w:type="dxa"/>
          </w:tcPr>
          <w:p w14:paraId="0055EF2A" w14:textId="77777777" w:rsidR="002E0EDF" w:rsidRPr="002E0EDF" w:rsidRDefault="002E0EDF" w:rsidP="002E0EDF">
            <w:pPr>
              <w:jc w:val="center"/>
              <w:rPr>
                <w:sz w:val="21"/>
                <w:szCs w:val="21"/>
              </w:rPr>
            </w:pPr>
            <w:r w:rsidRPr="002E0EDF">
              <w:rPr>
                <w:sz w:val="21"/>
                <w:szCs w:val="21"/>
              </w:rPr>
              <w:t>.08</w:t>
            </w:r>
            <w:r w:rsidRPr="002E0EDF">
              <w:rPr>
                <w:sz w:val="21"/>
                <w:szCs w:val="21"/>
                <w:vertAlign w:val="superscript"/>
              </w:rPr>
              <w:t>#</w:t>
            </w:r>
          </w:p>
        </w:tc>
        <w:tc>
          <w:tcPr>
            <w:tcW w:w="1566" w:type="dxa"/>
            <w:vAlign w:val="center"/>
          </w:tcPr>
          <w:p w14:paraId="7BC4DAA6" w14:textId="77777777" w:rsidR="002E0EDF" w:rsidRPr="002E0EDF" w:rsidRDefault="002E0EDF" w:rsidP="002E0EDF">
            <w:pPr>
              <w:jc w:val="center"/>
              <w:rPr>
                <w:sz w:val="21"/>
                <w:szCs w:val="21"/>
              </w:rPr>
            </w:pPr>
            <w:r w:rsidRPr="002E0EDF">
              <w:rPr>
                <w:sz w:val="21"/>
                <w:szCs w:val="21"/>
              </w:rPr>
              <w:t>.08</w:t>
            </w:r>
          </w:p>
        </w:tc>
        <w:tc>
          <w:tcPr>
            <w:tcW w:w="1565" w:type="dxa"/>
            <w:vAlign w:val="center"/>
          </w:tcPr>
          <w:p w14:paraId="4A04FB95" w14:textId="77777777" w:rsidR="002E0EDF" w:rsidRPr="002E0EDF" w:rsidRDefault="002E0EDF" w:rsidP="002E0EDF">
            <w:pPr>
              <w:jc w:val="center"/>
              <w:rPr>
                <w:sz w:val="21"/>
                <w:szCs w:val="21"/>
              </w:rPr>
            </w:pPr>
            <w:r w:rsidRPr="002E0EDF">
              <w:rPr>
                <w:sz w:val="21"/>
                <w:szCs w:val="21"/>
              </w:rPr>
              <w:t>.06</w:t>
            </w:r>
          </w:p>
        </w:tc>
        <w:tc>
          <w:tcPr>
            <w:tcW w:w="1566" w:type="dxa"/>
            <w:vAlign w:val="center"/>
          </w:tcPr>
          <w:p w14:paraId="3C344CEF" w14:textId="77777777" w:rsidR="002E0EDF" w:rsidRPr="002E0EDF" w:rsidRDefault="002E0EDF" w:rsidP="002E0EDF">
            <w:pPr>
              <w:jc w:val="center"/>
              <w:rPr>
                <w:sz w:val="21"/>
                <w:szCs w:val="21"/>
              </w:rPr>
            </w:pPr>
            <w:r w:rsidRPr="002E0EDF">
              <w:rPr>
                <w:sz w:val="21"/>
                <w:szCs w:val="21"/>
              </w:rPr>
              <w:t>.06</w:t>
            </w:r>
          </w:p>
        </w:tc>
      </w:tr>
      <w:tr w:rsidR="002E0EDF" w:rsidRPr="002E0EDF" w14:paraId="0FAD9F6E" w14:textId="77777777" w:rsidTr="009412F0">
        <w:tc>
          <w:tcPr>
            <w:tcW w:w="2209" w:type="dxa"/>
            <w:vAlign w:val="center"/>
          </w:tcPr>
          <w:p w14:paraId="49C01EFE" w14:textId="77777777" w:rsidR="002E0EDF" w:rsidRPr="002E0EDF" w:rsidRDefault="002E0EDF" w:rsidP="002E0EDF">
            <w:pPr>
              <w:ind w:firstLine="241"/>
              <w:rPr>
                <w:sz w:val="21"/>
                <w:szCs w:val="21"/>
              </w:rPr>
            </w:pPr>
            <w:r w:rsidRPr="002E0EDF">
              <w:rPr>
                <w:sz w:val="21"/>
                <w:szCs w:val="21"/>
              </w:rPr>
              <w:t>Theory of mind</w:t>
            </w:r>
          </w:p>
        </w:tc>
        <w:tc>
          <w:tcPr>
            <w:tcW w:w="1414" w:type="dxa"/>
          </w:tcPr>
          <w:p w14:paraId="6A71C10D" w14:textId="77777777" w:rsidR="002E0EDF" w:rsidRPr="002E0EDF" w:rsidRDefault="002E0EDF" w:rsidP="002E0EDF">
            <w:pPr>
              <w:jc w:val="center"/>
              <w:rPr>
                <w:sz w:val="21"/>
                <w:szCs w:val="21"/>
              </w:rPr>
            </w:pPr>
            <w:r w:rsidRPr="002E0EDF">
              <w:rPr>
                <w:sz w:val="21"/>
                <w:szCs w:val="21"/>
              </w:rPr>
              <w:t>.27</w:t>
            </w:r>
            <w:r w:rsidRPr="002E0EDF">
              <w:rPr>
                <w:sz w:val="21"/>
                <w:szCs w:val="21"/>
                <w:vertAlign w:val="superscript"/>
              </w:rPr>
              <w:t xml:space="preserve">*** </w:t>
            </w:r>
            <w:r w:rsidRPr="002E0EDF">
              <w:rPr>
                <w:sz w:val="21"/>
                <w:szCs w:val="21"/>
              </w:rPr>
              <w:t>(.18</w:t>
            </w:r>
            <w:r w:rsidRPr="002E0EDF">
              <w:rPr>
                <w:sz w:val="21"/>
                <w:szCs w:val="21"/>
                <w:vertAlign w:val="superscript"/>
              </w:rPr>
              <w:t>***</w:t>
            </w:r>
            <w:r w:rsidRPr="002E0EDF">
              <w:rPr>
                <w:sz w:val="21"/>
                <w:szCs w:val="21"/>
              </w:rPr>
              <w:t>)</w:t>
            </w:r>
          </w:p>
        </w:tc>
        <w:tc>
          <w:tcPr>
            <w:tcW w:w="1509" w:type="dxa"/>
          </w:tcPr>
          <w:p w14:paraId="2907F434" w14:textId="77777777" w:rsidR="002E0EDF" w:rsidRPr="002E0EDF" w:rsidRDefault="002E0EDF" w:rsidP="002E0EDF">
            <w:pPr>
              <w:jc w:val="center"/>
              <w:rPr>
                <w:sz w:val="21"/>
                <w:szCs w:val="21"/>
              </w:rPr>
            </w:pPr>
            <w:r w:rsidRPr="002E0EDF">
              <w:rPr>
                <w:sz w:val="21"/>
                <w:szCs w:val="21"/>
              </w:rPr>
              <w:t>.17</w:t>
            </w:r>
            <w:r w:rsidRPr="002E0EDF">
              <w:rPr>
                <w:sz w:val="21"/>
                <w:szCs w:val="21"/>
                <w:vertAlign w:val="superscript"/>
              </w:rPr>
              <w:t xml:space="preserve">* </w:t>
            </w:r>
            <w:r w:rsidRPr="002E0EDF">
              <w:rPr>
                <w:sz w:val="21"/>
                <w:szCs w:val="21"/>
              </w:rPr>
              <w:t>(.10</w:t>
            </w:r>
            <w:r w:rsidRPr="002E0EDF">
              <w:rPr>
                <w:sz w:val="21"/>
                <w:szCs w:val="21"/>
                <w:vertAlign w:val="superscript"/>
              </w:rPr>
              <w:t>*</w:t>
            </w:r>
            <w:r w:rsidRPr="002E0EDF">
              <w:rPr>
                <w:sz w:val="21"/>
                <w:szCs w:val="21"/>
              </w:rPr>
              <w:t>)</w:t>
            </w:r>
          </w:p>
        </w:tc>
        <w:tc>
          <w:tcPr>
            <w:tcW w:w="1235" w:type="dxa"/>
          </w:tcPr>
          <w:p w14:paraId="3130389F" w14:textId="77777777" w:rsidR="002E0EDF" w:rsidRPr="002E0EDF" w:rsidRDefault="002E0EDF" w:rsidP="002E0EDF">
            <w:pPr>
              <w:jc w:val="center"/>
              <w:rPr>
                <w:sz w:val="21"/>
                <w:szCs w:val="21"/>
              </w:rPr>
            </w:pPr>
            <w:r w:rsidRPr="002E0EDF">
              <w:rPr>
                <w:sz w:val="21"/>
                <w:szCs w:val="21"/>
              </w:rPr>
              <w:t>.02</w:t>
            </w:r>
          </w:p>
        </w:tc>
        <w:tc>
          <w:tcPr>
            <w:tcW w:w="1286" w:type="dxa"/>
          </w:tcPr>
          <w:p w14:paraId="21F8FB6A" w14:textId="77777777" w:rsidR="002E0EDF" w:rsidRPr="002E0EDF" w:rsidRDefault="002E0EDF" w:rsidP="002E0EDF">
            <w:pPr>
              <w:jc w:val="center"/>
              <w:rPr>
                <w:sz w:val="21"/>
                <w:szCs w:val="21"/>
              </w:rPr>
            </w:pPr>
            <w:r w:rsidRPr="002E0EDF">
              <w:rPr>
                <w:sz w:val="21"/>
                <w:szCs w:val="21"/>
              </w:rPr>
              <w:t>.17</w:t>
            </w:r>
            <w:r w:rsidRPr="002E0EDF">
              <w:rPr>
                <w:sz w:val="21"/>
                <w:szCs w:val="21"/>
                <w:vertAlign w:val="superscript"/>
              </w:rPr>
              <w:t xml:space="preserve">** </w:t>
            </w:r>
            <w:r w:rsidRPr="002E0EDF">
              <w:rPr>
                <w:sz w:val="21"/>
                <w:szCs w:val="21"/>
              </w:rPr>
              <w:t>(.12</w:t>
            </w:r>
            <w:r w:rsidRPr="002E0EDF">
              <w:rPr>
                <w:sz w:val="21"/>
                <w:szCs w:val="21"/>
                <w:vertAlign w:val="superscript"/>
              </w:rPr>
              <w:t>*</w:t>
            </w:r>
            <w:r w:rsidRPr="002E0EDF">
              <w:rPr>
                <w:sz w:val="21"/>
                <w:szCs w:val="21"/>
              </w:rPr>
              <w:t>)</w:t>
            </w:r>
          </w:p>
        </w:tc>
        <w:tc>
          <w:tcPr>
            <w:tcW w:w="372" w:type="dxa"/>
          </w:tcPr>
          <w:p w14:paraId="67D1C834" w14:textId="77777777" w:rsidR="002E0EDF" w:rsidRPr="002E0EDF" w:rsidRDefault="002E0EDF" w:rsidP="002E0EDF">
            <w:pPr>
              <w:jc w:val="center"/>
              <w:rPr>
                <w:sz w:val="21"/>
                <w:szCs w:val="21"/>
              </w:rPr>
            </w:pPr>
          </w:p>
        </w:tc>
        <w:tc>
          <w:tcPr>
            <w:tcW w:w="1565" w:type="dxa"/>
          </w:tcPr>
          <w:p w14:paraId="75FA63A8" w14:textId="77777777" w:rsidR="002E0EDF" w:rsidRPr="002E0EDF" w:rsidRDefault="002E0EDF" w:rsidP="002E0EDF">
            <w:pPr>
              <w:jc w:val="center"/>
              <w:rPr>
                <w:sz w:val="21"/>
                <w:szCs w:val="21"/>
              </w:rPr>
            </w:pPr>
            <w:r w:rsidRPr="002E0EDF">
              <w:rPr>
                <w:sz w:val="21"/>
                <w:szCs w:val="21"/>
              </w:rPr>
              <w:t>.21</w:t>
            </w:r>
            <w:r w:rsidRPr="002E0EDF">
              <w:rPr>
                <w:sz w:val="21"/>
                <w:szCs w:val="21"/>
                <w:vertAlign w:val="superscript"/>
              </w:rPr>
              <w:t xml:space="preserve">** </w:t>
            </w:r>
            <w:r w:rsidRPr="002E0EDF">
              <w:rPr>
                <w:sz w:val="21"/>
                <w:szCs w:val="21"/>
              </w:rPr>
              <w:t>(.13</w:t>
            </w:r>
            <w:r w:rsidRPr="002E0EDF">
              <w:rPr>
                <w:sz w:val="21"/>
                <w:szCs w:val="21"/>
                <w:vertAlign w:val="superscript"/>
              </w:rPr>
              <w:t>*</w:t>
            </w:r>
            <w:r w:rsidRPr="002E0EDF">
              <w:rPr>
                <w:sz w:val="21"/>
                <w:szCs w:val="21"/>
              </w:rPr>
              <w:t>)</w:t>
            </w:r>
          </w:p>
        </w:tc>
        <w:tc>
          <w:tcPr>
            <w:tcW w:w="1566" w:type="dxa"/>
            <w:vAlign w:val="center"/>
          </w:tcPr>
          <w:p w14:paraId="21CE0C09" w14:textId="77777777" w:rsidR="002E0EDF" w:rsidRPr="002E0EDF" w:rsidRDefault="002E0EDF" w:rsidP="002E0EDF">
            <w:pPr>
              <w:jc w:val="center"/>
              <w:rPr>
                <w:sz w:val="21"/>
                <w:szCs w:val="21"/>
              </w:rPr>
            </w:pPr>
            <w:r w:rsidRPr="002E0EDF">
              <w:rPr>
                <w:sz w:val="21"/>
                <w:szCs w:val="21"/>
              </w:rPr>
              <w:t>.23</w:t>
            </w:r>
            <w:r w:rsidRPr="002E0EDF">
              <w:rPr>
                <w:sz w:val="21"/>
                <w:szCs w:val="21"/>
                <w:vertAlign w:val="superscript"/>
              </w:rPr>
              <w:t xml:space="preserve">*** </w:t>
            </w:r>
            <w:r w:rsidRPr="002E0EDF">
              <w:rPr>
                <w:sz w:val="21"/>
                <w:szCs w:val="21"/>
              </w:rPr>
              <w:t>(.17</w:t>
            </w:r>
            <w:r w:rsidRPr="002E0EDF">
              <w:rPr>
                <w:sz w:val="21"/>
                <w:szCs w:val="21"/>
                <w:vertAlign w:val="superscript"/>
              </w:rPr>
              <w:t>**</w:t>
            </w:r>
            <w:r w:rsidRPr="002E0EDF">
              <w:rPr>
                <w:sz w:val="21"/>
                <w:szCs w:val="21"/>
              </w:rPr>
              <w:t>)</w:t>
            </w:r>
          </w:p>
        </w:tc>
        <w:tc>
          <w:tcPr>
            <w:tcW w:w="1565" w:type="dxa"/>
            <w:vAlign w:val="center"/>
          </w:tcPr>
          <w:p w14:paraId="78B06D3D" w14:textId="77777777" w:rsidR="002E0EDF" w:rsidRPr="002E0EDF" w:rsidRDefault="002E0EDF" w:rsidP="002E0EDF">
            <w:pPr>
              <w:jc w:val="center"/>
              <w:rPr>
                <w:sz w:val="21"/>
                <w:szCs w:val="21"/>
              </w:rPr>
            </w:pPr>
            <w:r w:rsidRPr="002E0EDF">
              <w:rPr>
                <w:sz w:val="21"/>
                <w:szCs w:val="21"/>
              </w:rPr>
              <w:t>.26</w:t>
            </w:r>
            <w:r w:rsidRPr="002E0EDF">
              <w:rPr>
                <w:sz w:val="21"/>
                <w:szCs w:val="21"/>
                <w:vertAlign w:val="superscript"/>
              </w:rPr>
              <w:t>***</w:t>
            </w:r>
          </w:p>
        </w:tc>
        <w:tc>
          <w:tcPr>
            <w:tcW w:w="1566" w:type="dxa"/>
            <w:vAlign w:val="center"/>
          </w:tcPr>
          <w:p w14:paraId="235BB14D" w14:textId="77777777" w:rsidR="002E0EDF" w:rsidRPr="002E0EDF" w:rsidRDefault="002E0EDF" w:rsidP="002E0EDF">
            <w:pPr>
              <w:jc w:val="center"/>
              <w:rPr>
                <w:sz w:val="21"/>
                <w:szCs w:val="21"/>
              </w:rPr>
            </w:pPr>
            <w:r w:rsidRPr="002E0EDF">
              <w:rPr>
                <w:sz w:val="21"/>
                <w:szCs w:val="21"/>
              </w:rPr>
              <w:t>-.10</w:t>
            </w:r>
            <w:r w:rsidRPr="002E0EDF">
              <w:rPr>
                <w:sz w:val="21"/>
                <w:szCs w:val="21"/>
                <w:vertAlign w:val="superscript"/>
              </w:rPr>
              <w:t>#</w:t>
            </w:r>
          </w:p>
        </w:tc>
      </w:tr>
      <w:tr w:rsidR="002E0EDF" w:rsidRPr="002E0EDF" w14:paraId="62C569A4" w14:textId="77777777" w:rsidTr="009412F0">
        <w:tc>
          <w:tcPr>
            <w:tcW w:w="2209" w:type="dxa"/>
          </w:tcPr>
          <w:p w14:paraId="12CA0B3E" w14:textId="77777777" w:rsidR="002E0EDF" w:rsidRPr="002E0EDF" w:rsidRDefault="002E0EDF" w:rsidP="002E0EDF">
            <w:pPr>
              <w:rPr>
                <w:sz w:val="21"/>
                <w:szCs w:val="21"/>
              </w:rPr>
            </w:pPr>
            <w:r w:rsidRPr="002E0EDF">
              <w:rPr>
                <w:sz w:val="21"/>
                <w:szCs w:val="21"/>
                <w:u w:val="single"/>
              </w:rPr>
              <w:t>T2 5.5 years</w:t>
            </w:r>
          </w:p>
        </w:tc>
        <w:tc>
          <w:tcPr>
            <w:tcW w:w="1414" w:type="dxa"/>
          </w:tcPr>
          <w:p w14:paraId="6C1DF98D" w14:textId="77777777" w:rsidR="002E0EDF" w:rsidRPr="002E0EDF" w:rsidRDefault="002E0EDF" w:rsidP="002E0EDF">
            <w:pPr>
              <w:jc w:val="center"/>
              <w:rPr>
                <w:sz w:val="21"/>
                <w:szCs w:val="21"/>
              </w:rPr>
            </w:pPr>
          </w:p>
        </w:tc>
        <w:tc>
          <w:tcPr>
            <w:tcW w:w="1509" w:type="dxa"/>
          </w:tcPr>
          <w:p w14:paraId="54FB809F" w14:textId="77777777" w:rsidR="002E0EDF" w:rsidRPr="002E0EDF" w:rsidRDefault="002E0EDF" w:rsidP="002E0EDF">
            <w:pPr>
              <w:jc w:val="center"/>
              <w:rPr>
                <w:sz w:val="21"/>
                <w:szCs w:val="21"/>
              </w:rPr>
            </w:pPr>
          </w:p>
        </w:tc>
        <w:tc>
          <w:tcPr>
            <w:tcW w:w="1235" w:type="dxa"/>
          </w:tcPr>
          <w:p w14:paraId="4F822AE7" w14:textId="77777777" w:rsidR="002E0EDF" w:rsidRPr="002E0EDF" w:rsidRDefault="002E0EDF" w:rsidP="002E0EDF">
            <w:pPr>
              <w:jc w:val="center"/>
              <w:rPr>
                <w:sz w:val="21"/>
                <w:szCs w:val="21"/>
              </w:rPr>
            </w:pPr>
          </w:p>
        </w:tc>
        <w:tc>
          <w:tcPr>
            <w:tcW w:w="1286" w:type="dxa"/>
          </w:tcPr>
          <w:p w14:paraId="4FB4C346" w14:textId="77777777" w:rsidR="002E0EDF" w:rsidRPr="002E0EDF" w:rsidRDefault="002E0EDF" w:rsidP="002E0EDF">
            <w:pPr>
              <w:jc w:val="center"/>
              <w:rPr>
                <w:sz w:val="21"/>
                <w:szCs w:val="21"/>
              </w:rPr>
            </w:pPr>
          </w:p>
        </w:tc>
        <w:tc>
          <w:tcPr>
            <w:tcW w:w="372" w:type="dxa"/>
          </w:tcPr>
          <w:p w14:paraId="64B428B9" w14:textId="77777777" w:rsidR="002E0EDF" w:rsidRPr="002E0EDF" w:rsidRDefault="002E0EDF" w:rsidP="002E0EDF">
            <w:pPr>
              <w:jc w:val="center"/>
              <w:rPr>
                <w:sz w:val="21"/>
                <w:szCs w:val="21"/>
              </w:rPr>
            </w:pPr>
          </w:p>
        </w:tc>
        <w:tc>
          <w:tcPr>
            <w:tcW w:w="1565" w:type="dxa"/>
          </w:tcPr>
          <w:p w14:paraId="6E8B284E" w14:textId="77777777" w:rsidR="002E0EDF" w:rsidRPr="002E0EDF" w:rsidRDefault="002E0EDF" w:rsidP="002E0EDF">
            <w:pPr>
              <w:jc w:val="center"/>
              <w:rPr>
                <w:sz w:val="21"/>
                <w:szCs w:val="21"/>
              </w:rPr>
            </w:pPr>
          </w:p>
        </w:tc>
        <w:tc>
          <w:tcPr>
            <w:tcW w:w="1566" w:type="dxa"/>
            <w:vAlign w:val="center"/>
          </w:tcPr>
          <w:p w14:paraId="6B963623" w14:textId="77777777" w:rsidR="002E0EDF" w:rsidRPr="002E0EDF" w:rsidRDefault="002E0EDF" w:rsidP="002E0EDF">
            <w:pPr>
              <w:jc w:val="center"/>
              <w:rPr>
                <w:sz w:val="21"/>
                <w:szCs w:val="21"/>
              </w:rPr>
            </w:pPr>
          </w:p>
        </w:tc>
        <w:tc>
          <w:tcPr>
            <w:tcW w:w="1565" w:type="dxa"/>
            <w:vAlign w:val="center"/>
          </w:tcPr>
          <w:p w14:paraId="7CA7DC04" w14:textId="77777777" w:rsidR="002E0EDF" w:rsidRPr="002E0EDF" w:rsidRDefault="002E0EDF" w:rsidP="002E0EDF">
            <w:pPr>
              <w:jc w:val="center"/>
              <w:rPr>
                <w:sz w:val="21"/>
                <w:szCs w:val="21"/>
              </w:rPr>
            </w:pPr>
          </w:p>
        </w:tc>
        <w:tc>
          <w:tcPr>
            <w:tcW w:w="1566" w:type="dxa"/>
            <w:vAlign w:val="center"/>
          </w:tcPr>
          <w:p w14:paraId="4EB076AB" w14:textId="77777777" w:rsidR="002E0EDF" w:rsidRPr="002E0EDF" w:rsidRDefault="002E0EDF" w:rsidP="002E0EDF">
            <w:pPr>
              <w:jc w:val="center"/>
              <w:rPr>
                <w:sz w:val="21"/>
                <w:szCs w:val="21"/>
              </w:rPr>
            </w:pPr>
          </w:p>
        </w:tc>
      </w:tr>
      <w:tr w:rsidR="002E0EDF" w:rsidRPr="002E0EDF" w14:paraId="0E8572D8" w14:textId="77777777" w:rsidTr="009412F0">
        <w:tc>
          <w:tcPr>
            <w:tcW w:w="2209" w:type="dxa"/>
            <w:vAlign w:val="center"/>
          </w:tcPr>
          <w:p w14:paraId="4A72AB85" w14:textId="77777777" w:rsidR="002E0EDF" w:rsidRPr="002E0EDF" w:rsidRDefault="002E0EDF" w:rsidP="002E0EDF">
            <w:pPr>
              <w:ind w:firstLine="258"/>
              <w:rPr>
                <w:sz w:val="21"/>
                <w:szCs w:val="21"/>
                <w:u w:val="single"/>
              </w:rPr>
            </w:pPr>
            <w:r w:rsidRPr="002E0EDF">
              <w:rPr>
                <w:sz w:val="21"/>
                <w:szCs w:val="21"/>
              </w:rPr>
              <w:t>Flexibility</w:t>
            </w:r>
          </w:p>
        </w:tc>
        <w:tc>
          <w:tcPr>
            <w:tcW w:w="1414" w:type="dxa"/>
          </w:tcPr>
          <w:p w14:paraId="2C2AD938" w14:textId="77777777" w:rsidR="002E0EDF" w:rsidRPr="002E0EDF" w:rsidRDefault="002E0EDF" w:rsidP="002E0EDF">
            <w:pPr>
              <w:jc w:val="center"/>
              <w:rPr>
                <w:sz w:val="21"/>
                <w:szCs w:val="21"/>
              </w:rPr>
            </w:pPr>
            <w:r w:rsidRPr="002E0EDF">
              <w:rPr>
                <w:sz w:val="21"/>
                <w:szCs w:val="21"/>
              </w:rPr>
              <w:t>.07</w:t>
            </w:r>
          </w:p>
        </w:tc>
        <w:tc>
          <w:tcPr>
            <w:tcW w:w="1509" w:type="dxa"/>
          </w:tcPr>
          <w:p w14:paraId="02DC1343" w14:textId="77777777" w:rsidR="002E0EDF" w:rsidRPr="002E0EDF" w:rsidRDefault="002E0EDF" w:rsidP="002E0EDF">
            <w:pPr>
              <w:jc w:val="center"/>
              <w:rPr>
                <w:sz w:val="21"/>
                <w:szCs w:val="21"/>
              </w:rPr>
            </w:pPr>
            <w:r w:rsidRPr="002E0EDF">
              <w:rPr>
                <w:sz w:val="21"/>
                <w:szCs w:val="21"/>
              </w:rPr>
              <w:t>.12</w:t>
            </w:r>
            <w:r w:rsidRPr="002E0EDF">
              <w:rPr>
                <w:sz w:val="21"/>
                <w:szCs w:val="21"/>
                <w:vertAlign w:val="superscript"/>
              </w:rPr>
              <w:t xml:space="preserve">* </w:t>
            </w:r>
            <w:r w:rsidRPr="002E0EDF">
              <w:rPr>
                <w:sz w:val="21"/>
                <w:szCs w:val="21"/>
              </w:rPr>
              <w:t>(.08)</w:t>
            </w:r>
          </w:p>
        </w:tc>
        <w:tc>
          <w:tcPr>
            <w:tcW w:w="1235" w:type="dxa"/>
          </w:tcPr>
          <w:p w14:paraId="4FDBA39E" w14:textId="77777777" w:rsidR="002E0EDF" w:rsidRPr="002E0EDF" w:rsidRDefault="002E0EDF" w:rsidP="002E0EDF">
            <w:pPr>
              <w:jc w:val="center"/>
              <w:rPr>
                <w:sz w:val="21"/>
                <w:szCs w:val="21"/>
              </w:rPr>
            </w:pPr>
            <w:r w:rsidRPr="002E0EDF">
              <w:rPr>
                <w:sz w:val="21"/>
                <w:szCs w:val="21"/>
              </w:rPr>
              <w:t>-.04</w:t>
            </w:r>
          </w:p>
        </w:tc>
        <w:tc>
          <w:tcPr>
            <w:tcW w:w="1286" w:type="dxa"/>
          </w:tcPr>
          <w:p w14:paraId="3820B9AC" w14:textId="77777777" w:rsidR="002E0EDF" w:rsidRPr="002E0EDF" w:rsidRDefault="002E0EDF" w:rsidP="002E0EDF">
            <w:pPr>
              <w:jc w:val="center"/>
              <w:rPr>
                <w:sz w:val="21"/>
                <w:szCs w:val="21"/>
              </w:rPr>
            </w:pPr>
            <w:r w:rsidRPr="002E0EDF">
              <w:rPr>
                <w:sz w:val="21"/>
                <w:szCs w:val="21"/>
              </w:rPr>
              <w:t>-.03</w:t>
            </w:r>
          </w:p>
        </w:tc>
        <w:tc>
          <w:tcPr>
            <w:tcW w:w="372" w:type="dxa"/>
          </w:tcPr>
          <w:p w14:paraId="5A7FBAB9" w14:textId="77777777" w:rsidR="002E0EDF" w:rsidRPr="002E0EDF" w:rsidRDefault="002E0EDF" w:rsidP="002E0EDF">
            <w:pPr>
              <w:jc w:val="center"/>
              <w:rPr>
                <w:sz w:val="21"/>
                <w:szCs w:val="21"/>
              </w:rPr>
            </w:pPr>
          </w:p>
        </w:tc>
        <w:tc>
          <w:tcPr>
            <w:tcW w:w="1565" w:type="dxa"/>
          </w:tcPr>
          <w:p w14:paraId="712B30BB" w14:textId="77777777" w:rsidR="002E0EDF" w:rsidRPr="002E0EDF" w:rsidRDefault="002E0EDF" w:rsidP="002E0EDF">
            <w:pPr>
              <w:jc w:val="center"/>
              <w:rPr>
                <w:sz w:val="21"/>
                <w:szCs w:val="21"/>
              </w:rPr>
            </w:pPr>
            <w:r w:rsidRPr="002E0EDF">
              <w:rPr>
                <w:sz w:val="21"/>
                <w:szCs w:val="21"/>
              </w:rPr>
              <w:t>.21</w:t>
            </w:r>
            <w:r w:rsidRPr="002E0EDF">
              <w:rPr>
                <w:sz w:val="21"/>
                <w:szCs w:val="21"/>
                <w:vertAlign w:val="superscript"/>
              </w:rPr>
              <w:t xml:space="preserve">*** </w:t>
            </w:r>
            <w:r w:rsidRPr="002E0EDF">
              <w:rPr>
                <w:sz w:val="21"/>
                <w:szCs w:val="21"/>
              </w:rPr>
              <w:t>(.20</w:t>
            </w:r>
            <w:r w:rsidRPr="002E0EDF">
              <w:rPr>
                <w:sz w:val="21"/>
                <w:szCs w:val="21"/>
                <w:vertAlign w:val="superscript"/>
              </w:rPr>
              <w:t>***</w:t>
            </w:r>
            <w:r w:rsidRPr="002E0EDF">
              <w:rPr>
                <w:sz w:val="21"/>
                <w:szCs w:val="21"/>
              </w:rPr>
              <w:t>)</w:t>
            </w:r>
          </w:p>
        </w:tc>
        <w:tc>
          <w:tcPr>
            <w:tcW w:w="1566" w:type="dxa"/>
            <w:vAlign w:val="center"/>
          </w:tcPr>
          <w:p w14:paraId="20F97ADC" w14:textId="77777777" w:rsidR="002E0EDF" w:rsidRPr="002E0EDF" w:rsidRDefault="002E0EDF" w:rsidP="002E0EDF">
            <w:pPr>
              <w:jc w:val="center"/>
              <w:rPr>
                <w:sz w:val="21"/>
                <w:szCs w:val="21"/>
              </w:rPr>
            </w:pPr>
            <w:r w:rsidRPr="002E0EDF">
              <w:rPr>
                <w:sz w:val="21"/>
                <w:szCs w:val="21"/>
              </w:rPr>
              <w:t>.21</w:t>
            </w:r>
            <w:r w:rsidRPr="002E0EDF">
              <w:rPr>
                <w:sz w:val="21"/>
                <w:szCs w:val="21"/>
                <w:vertAlign w:val="superscript"/>
              </w:rPr>
              <w:t xml:space="preserve">*** </w:t>
            </w:r>
            <w:r w:rsidRPr="002E0EDF">
              <w:rPr>
                <w:sz w:val="21"/>
                <w:szCs w:val="21"/>
              </w:rPr>
              <w:t>(.19</w:t>
            </w:r>
            <w:r w:rsidRPr="002E0EDF">
              <w:rPr>
                <w:sz w:val="21"/>
                <w:szCs w:val="21"/>
                <w:vertAlign w:val="superscript"/>
              </w:rPr>
              <w:t>***</w:t>
            </w:r>
            <w:r w:rsidRPr="002E0EDF">
              <w:rPr>
                <w:sz w:val="21"/>
                <w:szCs w:val="21"/>
              </w:rPr>
              <w:t>)</w:t>
            </w:r>
          </w:p>
        </w:tc>
        <w:tc>
          <w:tcPr>
            <w:tcW w:w="1565" w:type="dxa"/>
            <w:vAlign w:val="center"/>
          </w:tcPr>
          <w:p w14:paraId="1DEB0664" w14:textId="77777777" w:rsidR="002E0EDF" w:rsidRPr="002E0EDF" w:rsidRDefault="002E0EDF" w:rsidP="002E0EDF">
            <w:pPr>
              <w:jc w:val="center"/>
              <w:rPr>
                <w:sz w:val="21"/>
                <w:szCs w:val="21"/>
              </w:rPr>
            </w:pPr>
            <w:r w:rsidRPr="002E0EDF">
              <w:rPr>
                <w:sz w:val="21"/>
                <w:szCs w:val="21"/>
              </w:rPr>
              <w:t>-.01</w:t>
            </w:r>
          </w:p>
        </w:tc>
        <w:tc>
          <w:tcPr>
            <w:tcW w:w="1566" w:type="dxa"/>
            <w:vAlign w:val="center"/>
          </w:tcPr>
          <w:p w14:paraId="5C60F435" w14:textId="77777777" w:rsidR="002E0EDF" w:rsidRPr="002E0EDF" w:rsidRDefault="002E0EDF" w:rsidP="002E0EDF">
            <w:pPr>
              <w:jc w:val="center"/>
              <w:rPr>
                <w:sz w:val="21"/>
                <w:szCs w:val="21"/>
              </w:rPr>
            </w:pPr>
            <w:r w:rsidRPr="002E0EDF">
              <w:rPr>
                <w:sz w:val="21"/>
                <w:szCs w:val="21"/>
              </w:rPr>
              <w:t>.11</w:t>
            </w:r>
            <w:r w:rsidRPr="002E0EDF">
              <w:rPr>
                <w:sz w:val="21"/>
                <w:szCs w:val="21"/>
                <w:vertAlign w:val="superscript"/>
              </w:rPr>
              <w:t>#</w:t>
            </w:r>
          </w:p>
        </w:tc>
      </w:tr>
      <w:tr w:rsidR="002E0EDF" w:rsidRPr="002E0EDF" w14:paraId="1B078BC3" w14:textId="77777777" w:rsidTr="009412F0">
        <w:tc>
          <w:tcPr>
            <w:tcW w:w="2209" w:type="dxa"/>
            <w:vAlign w:val="center"/>
          </w:tcPr>
          <w:p w14:paraId="309376ED" w14:textId="77777777" w:rsidR="002E0EDF" w:rsidRPr="002E0EDF" w:rsidRDefault="002E0EDF" w:rsidP="002E0EDF">
            <w:pPr>
              <w:ind w:firstLine="258"/>
              <w:rPr>
                <w:sz w:val="21"/>
                <w:szCs w:val="21"/>
              </w:rPr>
            </w:pPr>
            <w:r w:rsidRPr="002E0EDF">
              <w:rPr>
                <w:sz w:val="21"/>
                <w:szCs w:val="21"/>
              </w:rPr>
              <w:t>WM</w:t>
            </w:r>
          </w:p>
        </w:tc>
        <w:tc>
          <w:tcPr>
            <w:tcW w:w="1414" w:type="dxa"/>
          </w:tcPr>
          <w:p w14:paraId="24462D41" w14:textId="77777777" w:rsidR="002E0EDF" w:rsidRPr="002E0EDF" w:rsidRDefault="002E0EDF" w:rsidP="002E0EDF">
            <w:pPr>
              <w:jc w:val="center"/>
              <w:rPr>
                <w:sz w:val="21"/>
                <w:szCs w:val="21"/>
              </w:rPr>
            </w:pPr>
            <w:r w:rsidRPr="002E0EDF">
              <w:rPr>
                <w:sz w:val="21"/>
                <w:szCs w:val="21"/>
              </w:rPr>
              <w:t>.04</w:t>
            </w:r>
          </w:p>
        </w:tc>
        <w:tc>
          <w:tcPr>
            <w:tcW w:w="1509" w:type="dxa"/>
          </w:tcPr>
          <w:p w14:paraId="3342D135" w14:textId="77777777" w:rsidR="002E0EDF" w:rsidRPr="002E0EDF" w:rsidRDefault="002E0EDF" w:rsidP="002E0EDF">
            <w:pPr>
              <w:jc w:val="center"/>
              <w:rPr>
                <w:sz w:val="21"/>
                <w:szCs w:val="21"/>
              </w:rPr>
            </w:pPr>
            <w:r w:rsidRPr="002E0EDF">
              <w:rPr>
                <w:sz w:val="21"/>
                <w:szCs w:val="21"/>
              </w:rPr>
              <w:t>.16</w:t>
            </w:r>
            <w:r w:rsidRPr="002E0EDF">
              <w:rPr>
                <w:sz w:val="21"/>
                <w:szCs w:val="21"/>
                <w:vertAlign w:val="superscript"/>
              </w:rPr>
              <w:t xml:space="preserve">** </w:t>
            </w:r>
            <w:r w:rsidRPr="002E0EDF">
              <w:rPr>
                <w:sz w:val="21"/>
                <w:szCs w:val="21"/>
              </w:rPr>
              <w:t>(.12</w:t>
            </w:r>
            <w:r w:rsidRPr="002E0EDF">
              <w:rPr>
                <w:sz w:val="21"/>
                <w:szCs w:val="21"/>
                <w:vertAlign w:val="superscript"/>
              </w:rPr>
              <w:t>*</w:t>
            </w:r>
            <w:r w:rsidRPr="002E0EDF">
              <w:rPr>
                <w:sz w:val="21"/>
                <w:szCs w:val="21"/>
              </w:rPr>
              <w:t>)</w:t>
            </w:r>
          </w:p>
        </w:tc>
        <w:tc>
          <w:tcPr>
            <w:tcW w:w="1235" w:type="dxa"/>
          </w:tcPr>
          <w:p w14:paraId="2560B9BE" w14:textId="77777777" w:rsidR="002E0EDF" w:rsidRPr="002E0EDF" w:rsidRDefault="002E0EDF" w:rsidP="002E0EDF">
            <w:pPr>
              <w:jc w:val="center"/>
              <w:rPr>
                <w:sz w:val="21"/>
                <w:szCs w:val="21"/>
              </w:rPr>
            </w:pPr>
            <w:r w:rsidRPr="002E0EDF">
              <w:rPr>
                <w:sz w:val="21"/>
                <w:szCs w:val="21"/>
              </w:rPr>
              <w:t>.01</w:t>
            </w:r>
          </w:p>
        </w:tc>
        <w:tc>
          <w:tcPr>
            <w:tcW w:w="1286" w:type="dxa"/>
          </w:tcPr>
          <w:p w14:paraId="0AC27F8D" w14:textId="77777777" w:rsidR="002E0EDF" w:rsidRPr="002E0EDF" w:rsidRDefault="002E0EDF" w:rsidP="002E0EDF">
            <w:pPr>
              <w:jc w:val="center"/>
              <w:rPr>
                <w:sz w:val="21"/>
                <w:szCs w:val="21"/>
              </w:rPr>
            </w:pPr>
            <w:r w:rsidRPr="002E0EDF">
              <w:rPr>
                <w:sz w:val="21"/>
                <w:szCs w:val="21"/>
              </w:rPr>
              <w:t>-.09</w:t>
            </w:r>
            <w:r w:rsidRPr="002E0EDF">
              <w:rPr>
                <w:sz w:val="21"/>
                <w:szCs w:val="21"/>
                <w:vertAlign w:val="superscript"/>
              </w:rPr>
              <w:t>#</w:t>
            </w:r>
          </w:p>
        </w:tc>
        <w:tc>
          <w:tcPr>
            <w:tcW w:w="372" w:type="dxa"/>
          </w:tcPr>
          <w:p w14:paraId="62A3E94F" w14:textId="77777777" w:rsidR="002E0EDF" w:rsidRPr="002E0EDF" w:rsidRDefault="002E0EDF" w:rsidP="002E0EDF">
            <w:pPr>
              <w:jc w:val="center"/>
              <w:rPr>
                <w:sz w:val="21"/>
                <w:szCs w:val="21"/>
              </w:rPr>
            </w:pPr>
          </w:p>
        </w:tc>
        <w:tc>
          <w:tcPr>
            <w:tcW w:w="1565" w:type="dxa"/>
          </w:tcPr>
          <w:p w14:paraId="453A7888" w14:textId="77777777" w:rsidR="002E0EDF" w:rsidRPr="002E0EDF" w:rsidRDefault="002E0EDF" w:rsidP="002E0EDF">
            <w:pPr>
              <w:jc w:val="center"/>
              <w:rPr>
                <w:sz w:val="21"/>
                <w:szCs w:val="21"/>
              </w:rPr>
            </w:pPr>
            <w:r w:rsidRPr="002E0EDF">
              <w:rPr>
                <w:sz w:val="21"/>
                <w:szCs w:val="21"/>
              </w:rPr>
              <w:t>.06</w:t>
            </w:r>
          </w:p>
        </w:tc>
        <w:tc>
          <w:tcPr>
            <w:tcW w:w="1566" w:type="dxa"/>
            <w:vAlign w:val="center"/>
          </w:tcPr>
          <w:p w14:paraId="6F2EC468" w14:textId="77777777" w:rsidR="002E0EDF" w:rsidRPr="002E0EDF" w:rsidRDefault="002E0EDF" w:rsidP="002E0EDF">
            <w:pPr>
              <w:jc w:val="center"/>
              <w:rPr>
                <w:sz w:val="21"/>
                <w:szCs w:val="21"/>
              </w:rPr>
            </w:pPr>
            <w:r w:rsidRPr="002E0EDF">
              <w:rPr>
                <w:sz w:val="21"/>
                <w:szCs w:val="21"/>
              </w:rPr>
              <w:t>.03</w:t>
            </w:r>
          </w:p>
        </w:tc>
        <w:tc>
          <w:tcPr>
            <w:tcW w:w="1565" w:type="dxa"/>
            <w:vAlign w:val="center"/>
          </w:tcPr>
          <w:p w14:paraId="7031C32A" w14:textId="77777777" w:rsidR="002E0EDF" w:rsidRPr="002E0EDF" w:rsidRDefault="002E0EDF" w:rsidP="002E0EDF">
            <w:pPr>
              <w:jc w:val="center"/>
              <w:rPr>
                <w:sz w:val="21"/>
                <w:szCs w:val="21"/>
              </w:rPr>
            </w:pPr>
            <w:r w:rsidRPr="002E0EDF">
              <w:rPr>
                <w:sz w:val="21"/>
                <w:szCs w:val="21"/>
              </w:rPr>
              <w:t>-.08</w:t>
            </w:r>
          </w:p>
        </w:tc>
        <w:tc>
          <w:tcPr>
            <w:tcW w:w="1566" w:type="dxa"/>
            <w:vAlign w:val="center"/>
          </w:tcPr>
          <w:p w14:paraId="401905FD" w14:textId="77777777" w:rsidR="002E0EDF" w:rsidRPr="002E0EDF" w:rsidRDefault="002E0EDF" w:rsidP="002E0EDF">
            <w:pPr>
              <w:jc w:val="center"/>
              <w:rPr>
                <w:sz w:val="21"/>
                <w:szCs w:val="21"/>
              </w:rPr>
            </w:pPr>
            <w:r w:rsidRPr="002E0EDF">
              <w:rPr>
                <w:sz w:val="21"/>
                <w:szCs w:val="21"/>
              </w:rPr>
              <w:t>-.06</w:t>
            </w:r>
          </w:p>
        </w:tc>
      </w:tr>
      <w:tr w:rsidR="002E0EDF" w:rsidRPr="002E0EDF" w14:paraId="63F57507" w14:textId="77777777" w:rsidTr="009412F0">
        <w:tc>
          <w:tcPr>
            <w:tcW w:w="2209" w:type="dxa"/>
            <w:vAlign w:val="center"/>
          </w:tcPr>
          <w:p w14:paraId="0B896AF2" w14:textId="77777777" w:rsidR="002E0EDF" w:rsidRPr="002E0EDF" w:rsidRDefault="002E0EDF" w:rsidP="002E0EDF">
            <w:pPr>
              <w:ind w:firstLine="258"/>
              <w:rPr>
                <w:sz w:val="21"/>
                <w:szCs w:val="21"/>
              </w:rPr>
            </w:pPr>
            <w:r w:rsidRPr="002E0EDF">
              <w:rPr>
                <w:sz w:val="21"/>
                <w:szCs w:val="21"/>
              </w:rPr>
              <w:t>Inhibition</w:t>
            </w:r>
          </w:p>
        </w:tc>
        <w:tc>
          <w:tcPr>
            <w:tcW w:w="1414" w:type="dxa"/>
          </w:tcPr>
          <w:p w14:paraId="31D874BF" w14:textId="77777777" w:rsidR="002E0EDF" w:rsidRPr="002E0EDF" w:rsidRDefault="002E0EDF" w:rsidP="002E0EDF">
            <w:pPr>
              <w:jc w:val="center"/>
              <w:rPr>
                <w:sz w:val="21"/>
                <w:szCs w:val="21"/>
              </w:rPr>
            </w:pPr>
            <w:r w:rsidRPr="002E0EDF">
              <w:rPr>
                <w:sz w:val="21"/>
                <w:szCs w:val="21"/>
              </w:rPr>
              <w:t>.14</w:t>
            </w:r>
            <w:r w:rsidRPr="002E0EDF">
              <w:rPr>
                <w:sz w:val="21"/>
                <w:szCs w:val="21"/>
                <w:vertAlign w:val="superscript"/>
              </w:rPr>
              <w:t xml:space="preserve">* </w:t>
            </w:r>
            <w:r w:rsidRPr="002E0EDF">
              <w:rPr>
                <w:sz w:val="21"/>
                <w:szCs w:val="21"/>
              </w:rPr>
              <w:t>(.12</w:t>
            </w:r>
            <w:r w:rsidRPr="002E0EDF">
              <w:rPr>
                <w:sz w:val="21"/>
                <w:szCs w:val="21"/>
                <w:vertAlign w:val="superscript"/>
              </w:rPr>
              <w:t>*</w:t>
            </w:r>
            <w:r w:rsidRPr="002E0EDF">
              <w:rPr>
                <w:sz w:val="21"/>
                <w:szCs w:val="21"/>
              </w:rPr>
              <w:t>)</w:t>
            </w:r>
          </w:p>
        </w:tc>
        <w:tc>
          <w:tcPr>
            <w:tcW w:w="1509" w:type="dxa"/>
          </w:tcPr>
          <w:p w14:paraId="58038B04" w14:textId="77777777" w:rsidR="002E0EDF" w:rsidRPr="002E0EDF" w:rsidRDefault="002E0EDF" w:rsidP="002E0EDF">
            <w:pPr>
              <w:jc w:val="center"/>
              <w:rPr>
                <w:sz w:val="21"/>
                <w:szCs w:val="21"/>
              </w:rPr>
            </w:pPr>
            <w:r w:rsidRPr="002E0EDF">
              <w:rPr>
                <w:sz w:val="21"/>
                <w:szCs w:val="21"/>
              </w:rPr>
              <w:t>.13</w:t>
            </w:r>
            <w:r w:rsidRPr="002E0EDF">
              <w:rPr>
                <w:sz w:val="21"/>
                <w:szCs w:val="21"/>
                <w:vertAlign w:val="superscript"/>
              </w:rPr>
              <w:t xml:space="preserve">* </w:t>
            </w:r>
            <w:r w:rsidRPr="002E0EDF">
              <w:rPr>
                <w:sz w:val="21"/>
                <w:szCs w:val="21"/>
              </w:rPr>
              <w:t>(.13</w:t>
            </w:r>
            <w:r w:rsidRPr="002E0EDF">
              <w:rPr>
                <w:sz w:val="21"/>
                <w:szCs w:val="21"/>
                <w:vertAlign w:val="superscript"/>
              </w:rPr>
              <w:t>**</w:t>
            </w:r>
            <w:r w:rsidRPr="002E0EDF">
              <w:rPr>
                <w:sz w:val="21"/>
                <w:szCs w:val="21"/>
              </w:rPr>
              <w:t>)</w:t>
            </w:r>
          </w:p>
        </w:tc>
        <w:tc>
          <w:tcPr>
            <w:tcW w:w="1235" w:type="dxa"/>
          </w:tcPr>
          <w:p w14:paraId="1AF90B2C" w14:textId="77777777" w:rsidR="002E0EDF" w:rsidRPr="002E0EDF" w:rsidRDefault="002E0EDF" w:rsidP="002E0EDF">
            <w:pPr>
              <w:jc w:val="center"/>
              <w:rPr>
                <w:sz w:val="21"/>
                <w:szCs w:val="21"/>
              </w:rPr>
            </w:pPr>
            <w:r w:rsidRPr="002E0EDF">
              <w:rPr>
                <w:sz w:val="21"/>
                <w:szCs w:val="21"/>
              </w:rPr>
              <w:t>.03</w:t>
            </w:r>
          </w:p>
        </w:tc>
        <w:tc>
          <w:tcPr>
            <w:tcW w:w="1286" w:type="dxa"/>
          </w:tcPr>
          <w:p w14:paraId="5F2E4DFB" w14:textId="77777777" w:rsidR="002E0EDF" w:rsidRPr="002E0EDF" w:rsidRDefault="002E0EDF" w:rsidP="002E0EDF">
            <w:pPr>
              <w:jc w:val="center"/>
              <w:rPr>
                <w:sz w:val="21"/>
                <w:szCs w:val="21"/>
              </w:rPr>
            </w:pPr>
            <w:r w:rsidRPr="002E0EDF">
              <w:rPr>
                <w:sz w:val="21"/>
                <w:szCs w:val="21"/>
              </w:rPr>
              <w:t>.07</w:t>
            </w:r>
          </w:p>
        </w:tc>
        <w:tc>
          <w:tcPr>
            <w:tcW w:w="372" w:type="dxa"/>
          </w:tcPr>
          <w:p w14:paraId="0E727C77" w14:textId="77777777" w:rsidR="002E0EDF" w:rsidRPr="002E0EDF" w:rsidRDefault="002E0EDF" w:rsidP="002E0EDF">
            <w:pPr>
              <w:jc w:val="center"/>
              <w:rPr>
                <w:sz w:val="21"/>
                <w:szCs w:val="21"/>
              </w:rPr>
            </w:pPr>
          </w:p>
        </w:tc>
        <w:tc>
          <w:tcPr>
            <w:tcW w:w="1565" w:type="dxa"/>
          </w:tcPr>
          <w:p w14:paraId="591D9262" w14:textId="77777777" w:rsidR="002E0EDF" w:rsidRPr="002E0EDF" w:rsidRDefault="002E0EDF" w:rsidP="002E0EDF">
            <w:pPr>
              <w:jc w:val="center"/>
              <w:rPr>
                <w:sz w:val="21"/>
                <w:szCs w:val="21"/>
              </w:rPr>
            </w:pPr>
            <w:r w:rsidRPr="002E0EDF">
              <w:rPr>
                <w:sz w:val="21"/>
                <w:szCs w:val="21"/>
              </w:rPr>
              <w:t>.17</w:t>
            </w:r>
            <w:r w:rsidRPr="002E0EDF">
              <w:rPr>
                <w:sz w:val="21"/>
                <w:szCs w:val="21"/>
                <w:vertAlign w:val="superscript"/>
              </w:rPr>
              <w:t xml:space="preserve">** </w:t>
            </w:r>
            <w:r w:rsidRPr="002E0EDF">
              <w:rPr>
                <w:sz w:val="21"/>
                <w:szCs w:val="21"/>
              </w:rPr>
              <w:t>(.14</w:t>
            </w:r>
            <w:r w:rsidRPr="002E0EDF">
              <w:rPr>
                <w:sz w:val="21"/>
                <w:szCs w:val="21"/>
                <w:vertAlign w:val="superscript"/>
              </w:rPr>
              <w:t>**</w:t>
            </w:r>
            <w:r w:rsidRPr="002E0EDF">
              <w:rPr>
                <w:sz w:val="21"/>
                <w:szCs w:val="21"/>
              </w:rPr>
              <w:t>)</w:t>
            </w:r>
          </w:p>
        </w:tc>
        <w:tc>
          <w:tcPr>
            <w:tcW w:w="1566" w:type="dxa"/>
            <w:vAlign w:val="center"/>
          </w:tcPr>
          <w:p w14:paraId="5E85996F" w14:textId="77777777" w:rsidR="002E0EDF" w:rsidRPr="002E0EDF" w:rsidRDefault="002E0EDF" w:rsidP="002E0EDF">
            <w:pPr>
              <w:jc w:val="center"/>
              <w:rPr>
                <w:sz w:val="21"/>
                <w:szCs w:val="21"/>
              </w:rPr>
            </w:pPr>
            <w:r w:rsidRPr="002E0EDF">
              <w:rPr>
                <w:sz w:val="21"/>
                <w:szCs w:val="21"/>
              </w:rPr>
              <w:t>.09</w:t>
            </w:r>
            <w:r w:rsidRPr="002E0EDF">
              <w:rPr>
                <w:sz w:val="21"/>
                <w:szCs w:val="21"/>
                <w:vertAlign w:val="superscript"/>
              </w:rPr>
              <w:t>#</w:t>
            </w:r>
          </w:p>
        </w:tc>
        <w:tc>
          <w:tcPr>
            <w:tcW w:w="1565" w:type="dxa"/>
            <w:vAlign w:val="center"/>
          </w:tcPr>
          <w:p w14:paraId="465C1D60" w14:textId="77777777" w:rsidR="002E0EDF" w:rsidRPr="002E0EDF" w:rsidRDefault="002E0EDF" w:rsidP="002E0EDF">
            <w:pPr>
              <w:jc w:val="center"/>
              <w:rPr>
                <w:sz w:val="21"/>
                <w:szCs w:val="21"/>
              </w:rPr>
            </w:pPr>
            <w:r w:rsidRPr="002E0EDF">
              <w:rPr>
                <w:sz w:val="21"/>
                <w:szCs w:val="21"/>
              </w:rPr>
              <w:t>.01</w:t>
            </w:r>
          </w:p>
        </w:tc>
        <w:tc>
          <w:tcPr>
            <w:tcW w:w="1566" w:type="dxa"/>
            <w:vAlign w:val="center"/>
          </w:tcPr>
          <w:p w14:paraId="56DFD4D9" w14:textId="77777777" w:rsidR="002E0EDF" w:rsidRPr="002E0EDF" w:rsidRDefault="002E0EDF" w:rsidP="002E0EDF">
            <w:pPr>
              <w:jc w:val="center"/>
              <w:rPr>
                <w:sz w:val="21"/>
                <w:szCs w:val="21"/>
              </w:rPr>
            </w:pPr>
            <w:r w:rsidRPr="002E0EDF">
              <w:rPr>
                <w:sz w:val="21"/>
                <w:szCs w:val="21"/>
              </w:rPr>
              <w:t>.06</w:t>
            </w:r>
          </w:p>
        </w:tc>
      </w:tr>
      <w:tr w:rsidR="002E0EDF" w:rsidRPr="002E0EDF" w14:paraId="2440522A" w14:textId="77777777" w:rsidTr="009412F0">
        <w:tc>
          <w:tcPr>
            <w:tcW w:w="2209" w:type="dxa"/>
            <w:vAlign w:val="center"/>
          </w:tcPr>
          <w:p w14:paraId="5A977278" w14:textId="77777777" w:rsidR="002E0EDF" w:rsidRPr="002E0EDF" w:rsidRDefault="002E0EDF" w:rsidP="002E0EDF">
            <w:pPr>
              <w:ind w:firstLine="258"/>
              <w:rPr>
                <w:sz w:val="21"/>
                <w:szCs w:val="21"/>
              </w:rPr>
            </w:pPr>
            <w:r w:rsidRPr="002E0EDF">
              <w:rPr>
                <w:sz w:val="21"/>
                <w:szCs w:val="21"/>
              </w:rPr>
              <w:t>Theory of mind</w:t>
            </w:r>
          </w:p>
        </w:tc>
        <w:tc>
          <w:tcPr>
            <w:tcW w:w="1414" w:type="dxa"/>
          </w:tcPr>
          <w:p w14:paraId="7F0F5921" w14:textId="77777777" w:rsidR="002E0EDF" w:rsidRPr="002E0EDF" w:rsidRDefault="002E0EDF" w:rsidP="002E0EDF">
            <w:pPr>
              <w:jc w:val="center"/>
              <w:rPr>
                <w:sz w:val="21"/>
                <w:szCs w:val="21"/>
              </w:rPr>
            </w:pPr>
            <w:r w:rsidRPr="002E0EDF">
              <w:rPr>
                <w:sz w:val="21"/>
                <w:szCs w:val="21"/>
              </w:rPr>
              <w:t>.18</w:t>
            </w:r>
            <w:r w:rsidRPr="002E0EDF">
              <w:rPr>
                <w:sz w:val="21"/>
                <w:szCs w:val="21"/>
                <w:vertAlign w:val="superscript"/>
              </w:rPr>
              <w:t xml:space="preserve">** </w:t>
            </w:r>
            <w:r w:rsidRPr="002E0EDF">
              <w:rPr>
                <w:sz w:val="21"/>
                <w:szCs w:val="21"/>
              </w:rPr>
              <w:t>(.15</w:t>
            </w:r>
            <w:r w:rsidRPr="002E0EDF">
              <w:rPr>
                <w:sz w:val="21"/>
                <w:szCs w:val="21"/>
                <w:vertAlign w:val="superscript"/>
              </w:rPr>
              <w:t>**</w:t>
            </w:r>
            <w:r w:rsidRPr="002E0EDF">
              <w:rPr>
                <w:sz w:val="21"/>
                <w:szCs w:val="21"/>
              </w:rPr>
              <w:t>)</w:t>
            </w:r>
          </w:p>
        </w:tc>
        <w:tc>
          <w:tcPr>
            <w:tcW w:w="1509" w:type="dxa"/>
          </w:tcPr>
          <w:p w14:paraId="0ADB4AA4" w14:textId="77777777" w:rsidR="002E0EDF" w:rsidRPr="002E0EDF" w:rsidRDefault="002E0EDF" w:rsidP="002E0EDF">
            <w:pPr>
              <w:jc w:val="center"/>
              <w:rPr>
                <w:sz w:val="21"/>
                <w:szCs w:val="21"/>
              </w:rPr>
            </w:pPr>
            <w:r w:rsidRPr="002E0EDF">
              <w:rPr>
                <w:sz w:val="21"/>
                <w:szCs w:val="21"/>
              </w:rPr>
              <w:t>.16</w:t>
            </w:r>
            <w:r w:rsidRPr="002E0EDF">
              <w:rPr>
                <w:sz w:val="21"/>
                <w:szCs w:val="21"/>
                <w:vertAlign w:val="superscript"/>
              </w:rPr>
              <w:t xml:space="preserve"># </w:t>
            </w:r>
            <w:r w:rsidRPr="002E0EDF">
              <w:rPr>
                <w:sz w:val="21"/>
                <w:szCs w:val="21"/>
              </w:rPr>
              <w:t>(.15</w:t>
            </w:r>
            <w:r w:rsidRPr="002E0EDF">
              <w:rPr>
                <w:sz w:val="21"/>
                <w:szCs w:val="21"/>
                <w:vertAlign w:val="superscript"/>
              </w:rPr>
              <w:t>**</w:t>
            </w:r>
            <w:r w:rsidRPr="002E0EDF">
              <w:rPr>
                <w:sz w:val="21"/>
                <w:szCs w:val="21"/>
              </w:rPr>
              <w:t>)</w:t>
            </w:r>
          </w:p>
        </w:tc>
        <w:tc>
          <w:tcPr>
            <w:tcW w:w="1235" w:type="dxa"/>
          </w:tcPr>
          <w:p w14:paraId="19CB2E9A" w14:textId="77777777" w:rsidR="002E0EDF" w:rsidRPr="002E0EDF" w:rsidRDefault="002E0EDF" w:rsidP="002E0EDF">
            <w:pPr>
              <w:jc w:val="center"/>
              <w:rPr>
                <w:sz w:val="21"/>
                <w:szCs w:val="21"/>
              </w:rPr>
            </w:pPr>
            <w:r w:rsidRPr="002E0EDF">
              <w:rPr>
                <w:sz w:val="21"/>
                <w:szCs w:val="21"/>
              </w:rPr>
              <w:t>.03</w:t>
            </w:r>
          </w:p>
        </w:tc>
        <w:tc>
          <w:tcPr>
            <w:tcW w:w="1286" w:type="dxa"/>
          </w:tcPr>
          <w:p w14:paraId="22C78631" w14:textId="77777777" w:rsidR="002E0EDF" w:rsidRPr="002E0EDF" w:rsidRDefault="002E0EDF" w:rsidP="002E0EDF">
            <w:pPr>
              <w:jc w:val="center"/>
              <w:rPr>
                <w:sz w:val="21"/>
                <w:szCs w:val="21"/>
              </w:rPr>
            </w:pPr>
            <w:r w:rsidRPr="002E0EDF">
              <w:rPr>
                <w:sz w:val="21"/>
                <w:szCs w:val="21"/>
              </w:rPr>
              <w:t>.02</w:t>
            </w:r>
          </w:p>
        </w:tc>
        <w:tc>
          <w:tcPr>
            <w:tcW w:w="372" w:type="dxa"/>
          </w:tcPr>
          <w:p w14:paraId="5B73BAC6" w14:textId="77777777" w:rsidR="002E0EDF" w:rsidRPr="002E0EDF" w:rsidRDefault="002E0EDF" w:rsidP="002E0EDF">
            <w:pPr>
              <w:jc w:val="center"/>
              <w:rPr>
                <w:sz w:val="21"/>
                <w:szCs w:val="21"/>
              </w:rPr>
            </w:pPr>
          </w:p>
        </w:tc>
        <w:tc>
          <w:tcPr>
            <w:tcW w:w="1565" w:type="dxa"/>
          </w:tcPr>
          <w:p w14:paraId="01D127E2" w14:textId="77777777" w:rsidR="002E0EDF" w:rsidRPr="002E0EDF" w:rsidRDefault="002E0EDF" w:rsidP="002E0EDF">
            <w:pPr>
              <w:jc w:val="center"/>
              <w:rPr>
                <w:sz w:val="21"/>
                <w:szCs w:val="21"/>
              </w:rPr>
            </w:pPr>
            <w:r w:rsidRPr="002E0EDF">
              <w:rPr>
                <w:sz w:val="21"/>
                <w:szCs w:val="21"/>
              </w:rPr>
              <w:t>.02</w:t>
            </w:r>
          </w:p>
        </w:tc>
        <w:tc>
          <w:tcPr>
            <w:tcW w:w="1566" w:type="dxa"/>
            <w:vAlign w:val="center"/>
          </w:tcPr>
          <w:p w14:paraId="4FF3B66F" w14:textId="77777777" w:rsidR="002E0EDF" w:rsidRPr="002E0EDF" w:rsidRDefault="002E0EDF" w:rsidP="002E0EDF">
            <w:pPr>
              <w:jc w:val="center"/>
              <w:rPr>
                <w:sz w:val="21"/>
                <w:szCs w:val="21"/>
              </w:rPr>
            </w:pPr>
            <w:r w:rsidRPr="002E0EDF">
              <w:rPr>
                <w:sz w:val="21"/>
                <w:szCs w:val="21"/>
              </w:rPr>
              <w:t>.07</w:t>
            </w:r>
          </w:p>
        </w:tc>
        <w:tc>
          <w:tcPr>
            <w:tcW w:w="1565" w:type="dxa"/>
            <w:vAlign w:val="center"/>
          </w:tcPr>
          <w:p w14:paraId="53AA960B" w14:textId="77777777" w:rsidR="002E0EDF" w:rsidRPr="002E0EDF" w:rsidRDefault="002E0EDF" w:rsidP="002E0EDF">
            <w:pPr>
              <w:jc w:val="center"/>
              <w:rPr>
                <w:sz w:val="21"/>
                <w:szCs w:val="21"/>
              </w:rPr>
            </w:pPr>
            <w:r w:rsidRPr="002E0EDF">
              <w:rPr>
                <w:sz w:val="21"/>
                <w:szCs w:val="21"/>
              </w:rPr>
              <w:t>.10</w:t>
            </w:r>
            <w:r w:rsidRPr="002E0EDF">
              <w:rPr>
                <w:sz w:val="21"/>
                <w:szCs w:val="21"/>
                <w:vertAlign w:val="superscript"/>
              </w:rPr>
              <w:t>#</w:t>
            </w:r>
          </w:p>
        </w:tc>
        <w:tc>
          <w:tcPr>
            <w:tcW w:w="1566" w:type="dxa"/>
            <w:vAlign w:val="center"/>
          </w:tcPr>
          <w:p w14:paraId="524B0D0B" w14:textId="77777777" w:rsidR="002E0EDF" w:rsidRPr="002E0EDF" w:rsidRDefault="002E0EDF" w:rsidP="002E0EDF">
            <w:pPr>
              <w:jc w:val="center"/>
              <w:rPr>
                <w:sz w:val="21"/>
                <w:szCs w:val="21"/>
              </w:rPr>
            </w:pPr>
            <w:r w:rsidRPr="002E0EDF">
              <w:rPr>
                <w:sz w:val="21"/>
                <w:szCs w:val="21"/>
              </w:rPr>
              <w:t>-.09</w:t>
            </w:r>
          </w:p>
        </w:tc>
      </w:tr>
      <w:tr w:rsidR="002E0EDF" w:rsidRPr="002E0EDF" w14:paraId="612479DF" w14:textId="77777777" w:rsidTr="009412F0">
        <w:tc>
          <w:tcPr>
            <w:tcW w:w="2209" w:type="dxa"/>
            <w:vAlign w:val="center"/>
          </w:tcPr>
          <w:p w14:paraId="529CCFB3" w14:textId="77777777" w:rsidR="002E0EDF" w:rsidRPr="002E0EDF" w:rsidRDefault="002E0EDF" w:rsidP="002E0EDF">
            <w:pPr>
              <w:ind w:firstLine="258"/>
              <w:rPr>
                <w:sz w:val="21"/>
                <w:szCs w:val="21"/>
              </w:rPr>
            </w:pPr>
            <w:r w:rsidRPr="002E0EDF">
              <w:rPr>
                <w:sz w:val="21"/>
                <w:szCs w:val="21"/>
              </w:rPr>
              <w:t>Advanced ToM</w:t>
            </w:r>
          </w:p>
        </w:tc>
        <w:tc>
          <w:tcPr>
            <w:tcW w:w="1414" w:type="dxa"/>
          </w:tcPr>
          <w:p w14:paraId="64D8F9F1" w14:textId="77777777" w:rsidR="002E0EDF" w:rsidRPr="002E0EDF" w:rsidRDefault="002E0EDF" w:rsidP="002E0EDF">
            <w:pPr>
              <w:jc w:val="center"/>
              <w:rPr>
                <w:sz w:val="21"/>
                <w:szCs w:val="21"/>
              </w:rPr>
            </w:pPr>
            <w:r w:rsidRPr="002E0EDF">
              <w:rPr>
                <w:sz w:val="21"/>
                <w:szCs w:val="21"/>
              </w:rPr>
              <w:t>.10</w:t>
            </w:r>
            <w:r w:rsidRPr="002E0EDF">
              <w:rPr>
                <w:sz w:val="21"/>
                <w:szCs w:val="21"/>
                <w:vertAlign w:val="superscript"/>
              </w:rPr>
              <w:t>#</w:t>
            </w:r>
          </w:p>
        </w:tc>
        <w:tc>
          <w:tcPr>
            <w:tcW w:w="1509" w:type="dxa"/>
          </w:tcPr>
          <w:p w14:paraId="72F96C50" w14:textId="77777777" w:rsidR="002E0EDF" w:rsidRPr="002E0EDF" w:rsidRDefault="002E0EDF" w:rsidP="002E0EDF">
            <w:pPr>
              <w:jc w:val="center"/>
              <w:rPr>
                <w:sz w:val="21"/>
                <w:szCs w:val="21"/>
              </w:rPr>
            </w:pPr>
            <w:r w:rsidRPr="002E0EDF">
              <w:rPr>
                <w:sz w:val="21"/>
                <w:szCs w:val="21"/>
              </w:rPr>
              <w:t>.11</w:t>
            </w:r>
            <w:r w:rsidRPr="002E0EDF">
              <w:rPr>
                <w:sz w:val="21"/>
                <w:szCs w:val="21"/>
                <w:vertAlign w:val="superscript"/>
              </w:rPr>
              <w:t xml:space="preserve">* </w:t>
            </w:r>
            <w:r w:rsidRPr="002E0EDF">
              <w:rPr>
                <w:sz w:val="21"/>
                <w:szCs w:val="21"/>
              </w:rPr>
              <w:t>(.07</w:t>
            </w:r>
            <w:r w:rsidRPr="002E0EDF">
              <w:rPr>
                <w:sz w:val="21"/>
                <w:szCs w:val="21"/>
                <w:vertAlign w:val="superscript"/>
              </w:rPr>
              <w:t>#</w:t>
            </w:r>
            <w:r w:rsidRPr="002E0EDF">
              <w:rPr>
                <w:sz w:val="21"/>
                <w:szCs w:val="21"/>
              </w:rPr>
              <w:t>)</w:t>
            </w:r>
          </w:p>
        </w:tc>
        <w:tc>
          <w:tcPr>
            <w:tcW w:w="1235" w:type="dxa"/>
          </w:tcPr>
          <w:p w14:paraId="65BD2A21" w14:textId="77777777" w:rsidR="002E0EDF" w:rsidRPr="002E0EDF" w:rsidRDefault="002E0EDF" w:rsidP="002E0EDF">
            <w:pPr>
              <w:jc w:val="center"/>
              <w:rPr>
                <w:sz w:val="21"/>
                <w:szCs w:val="21"/>
              </w:rPr>
            </w:pPr>
            <w:r w:rsidRPr="002E0EDF">
              <w:rPr>
                <w:sz w:val="21"/>
                <w:szCs w:val="21"/>
              </w:rPr>
              <w:t>.08</w:t>
            </w:r>
          </w:p>
        </w:tc>
        <w:tc>
          <w:tcPr>
            <w:tcW w:w="1286" w:type="dxa"/>
          </w:tcPr>
          <w:p w14:paraId="25061193" w14:textId="77777777" w:rsidR="002E0EDF" w:rsidRPr="002E0EDF" w:rsidRDefault="002E0EDF" w:rsidP="002E0EDF">
            <w:pPr>
              <w:jc w:val="center"/>
              <w:rPr>
                <w:sz w:val="21"/>
                <w:szCs w:val="21"/>
              </w:rPr>
            </w:pPr>
            <w:r w:rsidRPr="002E0EDF">
              <w:rPr>
                <w:sz w:val="21"/>
                <w:szCs w:val="21"/>
              </w:rPr>
              <w:t>.04</w:t>
            </w:r>
          </w:p>
        </w:tc>
        <w:tc>
          <w:tcPr>
            <w:tcW w:w="372" w:type="dxa"/>
          </w:tcPr>
          <w:p w14:paraId="74DD0938" w14:textId="77777777" w:rsidR="002E0EDF" w:rsidRPr="002E0EDF" w:rsidRDefault="002E0EDF" w:rsidP="002E0EDF">
            <w:pPr>
              <w:jc w:val="center"/>
              <w:rPr>
                <w:sz w:val="21"/>
                <w:szCs w:val="21"/>
              </w:rPr>
            </w:pPr>
          </w:p>
        </w:tc>
        <w:tc>
          <w:tcPr>
            <w:tcW w:w="1565" w:type="dxa"/>
          </w:tcPr>
          <w:p w14:paraId="5EB79ADC" w14:textId="77777777" w:rsidR="002E0EDF" w:rsidRPr="002E0EDF" w:rsidRDefault="002E0EDF" w:rsidP="002E0EDF">
            <w:pPr>
              <w:jc w:val="center"/>
              <w:rPr>
                <w:sz w:val="21"/>
                <w:szCs w:val="21"/>
              </w:rPr>
            </w:pPr>
            <w:r w:rsidRPr="002E0EDF">
              <w:rPr>
                <w:sz w:val="21"/>
                <w:szCs w:val="21"/>
              </w:rPr>
              <w:t>.04</w:t>
            </w:r>
          </w:p>
        </w:tc>
        <w:tc>
          <w:tcPr>
            <w:tcW w:w="1566" w:type="dxa"/>
            <w:vAlign w:val="center"/>
          </w:tcPr>
          <w:p w14:paraId="44BCCAF4" w14:textId="77777777" w:rsidR="002E0EDF" w:rsidRPr="002E0EDF" w:rsidRDefault="002E0EDF" w:rsidP="002E0EDF">
            <w:pPr>
              <w:jc w:val="center"/>
              <w:rPr>
                <w:sz w:val="21"/>
                <w:szCs w:val="21"/>
              </w:rPr>
            </w:pPr>
            <w:r w:rsidRPr="002E0EDF">
              <w:rPr>
                <w:sz w:val="21"/>
                <w:szCs w:val="21"/>
              </w:rPr>
              <w:t>.09</w:t>
            </w:r>
          </w:p>
        </w:tc>
        <w:tc>
          <w:tcPr>
            <w:tcW w:w="1565" w:type="dxa"/>
            <w:vAlign w:val="center"/>
          </w:tcPr>
          <w:p w14:paraId="19C2D519" w14:textId="77777777" w:rsidR="002E0EDF" w:rsidRPr="002E0EDF" w:rsidRDefault="002E0EDF" w:rsidP="002E0EDF">
            <w:pPr>
              <w:jc w:val="center"/>
              <w:rPr>
                <w:sz w:val="21"/>
                <w:szCs w:val="21"/>
              </w:rPr>
            </w:pPr>
            <w:r w:rsidRPr="002E0EDF">
              <w:rPr>
                <w:sz w:val="21"/>
                <w:szCs w:val="21"/>
              </w:rPr>
              <w:t>-.08</w:t>
            </w:r>
          </w:p>
        </w:tc>
        <w:tc>
          <w:tcPr>
            <w:tcW w:w="1566" w:type="dxa"/>
            <w:vAlign w:val="center"/>
          </w:tcPr>
          <w:p w14:paraId="6275ED7B" w14:textId="77777777" w:rsidR="002E0EDF" w:rsidRPr="002E0EDF" w:rsidRDefault="002E0EDF" w:rsidP="002E0EDF">
            <w:pPr>
              <w:jc w:val="center"/>
              <w:rPr>
                <w:sz w:val="21"/>
                <w:szCs w:val="21"/>
              </w:rPr>
            </w:pPr>
            <w:r w:rsidRPr="002E0EDF">
              <w:rPr>
                <w:sz w:val="21"/>
                <w:szCs w:val="21"/>
              </w:rPr>
              <w:t>.01</w:t>
            </w:r>
          </w:p>
        </w:tc>
      </w:tr>
      <w:tr w:rsidR="002E0EDF" w:rsidRPr="002E0EDF" w14:paraId="04F63579" w14:textId="77777777" w:rsidTr="009412F0">
        <w:tc>
          <w:tcPr>
            <w:tcW w:w="2209" w:type="dxa"/>
            <w:tcBorders>
              <w:bottom w:val="single" w:sz="4" w:space="0" w:color="auto"/>
            </w:tcBorders>
            <w:vAlign w:val="center"/>
          </w:tcPr>
          <w:p w14:paraId="4F645952" w14:textId="77777777" w:rsidR="002E0EDF" w:rsidRPr="002E0EDF" w:rsidRDefault="002E0EDF" w:rsidP="002E0EDF">
            <w:pPr>
              <w:ind w:firstLine="258"/>
              <w:rPr>
                <w:sz w:val="21"/>
                <w:szCs w:val="21"/>
              </w:rPr>
            </w:pPr>
            <w:r w:rsidRPr="002E0EDF">
              <w:rPr>
                <w:sz w:val="21"/>
                <w:szCs w:val="21"/>
              </w:rPr>
              <w:t>Metacognition</w:t>
            </w:r>
          </w:p>
        </w:tc>
        <w:tc>
          <w:tcPr>
            <w:tcW w:w="1414" w:type="dxa"/>
            <w:tcBorders>
              <w:bottom w:val="single" w:sz="4" w:space="0" w:color="auto"/>
            </w:tcBorders>
          </w:tcPr>
          <w:p w14:paraId="57C37B8D" w14:textId="77777777" w:rsidR="002E0EDF" w:rsidRPr="002E0EDF" w:rsidRDefault="002E0EDF" w:rsidP="002E0EDF">
            <w:pPr>
              <w:jc w:val="center"/>
              <w:rPr>
                <w:sz w:val="21"/>
                <w:szCs w:val="21"/>
              </w:rPr>
            </w:pPr>
            <w:r w:rsidRPr="002E0EDF">
              <w:rPr>
                <w:sz w:val="21"/>
                <w:szCs w:val="21"/>
              </w:rPr>
              <w:t>.18</w:t>
            </w:r>
            <w:r w:rsidRPr="002E0EDF">
              <w:rPr>
                <w:sz w:val="21"/>
                <w:szCs w:val="21"/>
                <w:vertAlign w:val="superscript"/>
              </w:rPr>
              <w:t xml:space="preserve">** </w:t>
            </w:r>
            <w:r w:rsidRPr="002E0EDF">
              <w:rPr>
                <w:sz w:val="21"/>
                <w:szCs w:val="21"/>
              </w:rPr>
              <w:t>(.12</w:t>
            </w:r>
            <w:r w:rsidRPr="002E0EDF">
              <w:rPr>
                <w:sz w:val="21"/>
                <w:szCs w:val="21"/>
                <w:vertAlign w:val="superscript"/>
              </w:rPr>
              <w:t>*</w:t>
            </w:r>
            <w:r w:rsidRPr="002E0EDF">
              <w:rPr>
                <w:sz w:val="21"/>
                <w:szCs w:val="21"/>
              </w:rPr>
              <w:t>)</w:t>
            </w:r>
          </w:p>
        </w:tc>
        <w:tc>
          <w:tcPr>
            <w:tcW w:w="1509" w:type="dxa"/>
            <w:tcBorders>
              <w:bottom w:val="single" w:sz="4" w:space="0" w:color="auto"/>
            </w:tcBorders>
          </w:tcPr>
          <w:p w14:paraId="0167A51F" w14:textId="77777777" w:rsidR="002E0EDF" w:rsidRPr="002E0EDF" w:rsidRDefault="002E0EDF" w:rsidP="002E0EDF">
            <w:pPr>
              <w:jc w:val="center"/>
              <w:rPr>
                <w:sz w:val="21"/>
                <w:szCs w:val="21"/>
              </w:rPr>
            </w:pPr>
            <w:r w:rsidRPr="002E0EDF">
              <w:rPr>
                <w:sz w:val="21"/>
                <w:szCs w:val="21"/>
              </w:rPr>
              <w:t>.13</w:t>
            </w:r>
            <w:r w:rsidRPr="002E0EDF">
              <w:rPr>
                <w:sz w:val="21"/>
                <w:szCs w:val="21"/>
                <w:vertAlign w:val="superscript"/>
              </w:rPr>
              <w:t xml:space="preserve">* </w:t>
            </w:r>
            <w:r w:rsidRPr="002E0EDF">
              <w:rPr>
                <w:sz w:val="21"/>
                <w:szCs w:val="21"/>
              </w:rPr>
              <w:t>(.08</w:t>
            </w:r>
            <w:r w:rsidRPr="002E0EDF">
              <w:rPr>
                <w:sz w:val="21"/>
                <w:szCs w:val="21"/>
                <w:vertAlign w:val="superscript"/>
              </w:rPr>
              <w:t>#</w:t>
            </w:r>
            <w:r w:rsidRPr="002E0EDF">
              <w:rPr>
                <w:sz w:val="21"/>
                <w:szCs w:val="21"/>
              </w:rPr>
              <w:t>)</w:t>
            </w:r>
          </w:p>
        </w:tc>
        <w:tc>
          <w:tcPr>
            <w:tcW w:w="1235" w:type="dxa"/>
            <w:tcBorders>
              <w:bottom w:val="single" w:sz="4" w:space="0" w:color="auto"/>
            </w:tcBorders>
          </w:tcPr>
          <w:p w14:paraId="00364206" w14:textId="77777777" w:rsidR="002E0EDF" w:rsidRPr="002E0EDF" w:rsidRDefault="002E0EDF" w:rsidP="002E0EDF">
            <w:pPr>
              <w:jc w:val="center"/>
              <w:rPr>
                <w:sz w:val="21"/>
                <w:szCs w:val="21"/>
              </w:rPr>
            </w:pPr>
            <w:r w:rsidRPr="002E0EDF">
              <w:rPr>
                <w:sz w:val="21"/>
                <w:szCs w:val="21"/>
              </w:rPr>
              <w:t>.04</w:t>
            </w:r>
          </w:p>
        </w:tc>
        <w:tc>
          <w:tcPr>
            <w:tcW w:w="1286" w:type="dxa"/>
            <w:tcBorders>
              <w:bottom w:val="single" w:sz="4" w:space="0" w:color="auto"/>
            </w:tcBorders>
          </w:tcPr>
          <w:p w14:paraId="3C8F96A7" w14:textId="77777777" w:rsidR="002E0EDF" w:rsidRPr="002E0EDF" w:rsidRDefault="002E0EDF" w:rsidP="002E0EDF">
            <w:pPr>
              <w:jc w:val="center"/>
              <w:rPr>
                <w:sz w:val="21"/>
                <w:szCs w:val="21"/>
              </w:rPr>
            </w:pPr>
            <w:r w:rsidRPr="002E0EDF">
              <w:rPr>
                <w:sz w:val="21"/>
                <w:szCs w:val="21"/>
              </w:rPr>
              <w:t>.09</w:t>
            </w:r>
          </w:p>
        </w:tc>
        <w:tc>
          <w:tcPr>
            <w:tcW w:w="372" w:type="dxa"/>
            <w:tcBorders>
              <w:bottom w:val="single" w:sz="4" w:space="0" w:color="auto"/>
            </w:tcBorders>
          </w:tcPr>
          <w:p w14:paraId="6B936C07" w14:textId="77777777" w:rsidR="002E0EDF" w:rsidRPr="002E0EDF" w:rsidRDefault="002E0EDF" w:rsidP="002E0EDF">
            <w:pPr>
              <w:jc w:val="center"/>
              <w:rPr>
                <w:sz w:val="21"/>
                <w:szCs w:val="21"/>
              </w:rPr>
            </w:pPr>
          </w:p>
        </w:tc>
        <w:tc>
          <w:tcPr>
            <w:tcW w:w="1565" w:type="dxa"/>
            <w:tcBorders>
              <w:bottom w:val="single" w:sz="4" w:space="0" w:color="auto"/>
            </w:tcBorders>
          </w:tcPr>
          <w:p w14:paraId="11A43771" w14:textId="77777777" w:rsidR="002E0EDF" w:rsidRPr="002E0EDF" w:rsidRDefault="002E0EDF" w:rsidP="002E0EDF">
            <w:pPr>
              <w:jc w:val="center"/>
              <w:rPr>
                <w:sz w:val="21"/>
                <w:szCs w:val="21"/>
              </w:rPr>
            </w:pPr>
            <w:r w:rsidRPr="002E0EDF">
              <w:rPr>
                <w:sz w:val="21"/>
                <w:szCs w:val="21"/>
              </w:rPr>
              <w:t>.14</w:t>
            </w:r>
            <w:r w:rsidRPr="002E0EDF">
              <w:rPr>
                <w:sz w:val="21"/>
                <w:szCs w:val="21"/>
                <w:vertAlign w:val="superscript"/>
              </w:rPr>
              <w:t xml:space="preserve">* </w:t>
            </w:r>
            <w:r w:rsidRPr="002E0EDF">
              <w:rPr>
                <w:sz w:val="21"/>
                <w:szCs w:val="21"/>
              </w:rPr>
              <w:t>(.08</w:t>
            </w:r>
            <w:r w:rsidRPr="002E0EDF">
              <w:rPr>
                <w:sz w:val="21"/>
                <w:szCs w:val="21"/>
                <w:vertAlign w:val="superscript"/>
              </w:rPr>
              <w:t>#</w:t>
            </w:r>
            <w:r w:rsidRPr="002E0EDF">
              <w:rPr>
                <w:sz w:val="21"/>
                <w:szCs w:val="21"/>
              </w:rPr>
              <w:t>)</w:t>
            </w:r>
          </w:p>
        </w:tc>
        <w:tc>
          <w:tcPr>
            <w:tcW w:w="1566" w:type="dxa"/>
            <w:tcBorders>
              <w:bottom w:val="single" w:sz="4" w:space="0" w:color="auto"/>
            </w:tcBorders>
            <w:vAlign w:val="center"/>
          </w:tcPr>
          <w:p w14:paraId="63EF96EE" w14:textId="77777777" w:rsidR="002E0EDF" w:rsidRPr="002E0EDF" w:rsidRDefault="002E0EDF" w:rsidP="002E0EDF">
            <w:pPr>
              <w:jc w:val="center"/>
              <w:rPr>
                <w:sz w:val="21"/>
                <w:szCs w:val="21"/>
              </w:rPr>
            </w:pPr>
            <w:r w:rsidRPr="002E0EDF">
              <w:rPr>
                <w:sz w:val="21"/>
                <w:szCs w:val="21"/>
              </w:rPr>
              <w:t>.12</w:t>
            </w:r>
            <w:r w:rsidRPr="002E0EDF">
              <w:rPr>
                <w:sz w:val="21"/>
                <w:szCs w:val="21"/>
                <w:vertAlign w:val="superscript"/>
              </w:rPr>
              <w:t>#</w:t>
            </w:r>
          </w:p>
        </w:tc>
        <w:tc>
          <w:tcPr>
            <w:tcW w:w="1565" w:type="dxa"/>
            <w:tcBorders>
              <w:bottom w:val="single" w:sz="4" w:space="0" w:color="auto"/>
            </w:tcBorders>
            <w:vAlign w:val="center"/>
          </w:tcPr>
          <w:p w14:paraId="797E2118" w14:textId="77777777" w:rsidR="002E0EDF" w:rsidRPr="002E0EDF" w:rsidRDefault="002E0EDF" w:rsidP="002E0EDF">
            <w:pPr>
              <w:jc w:val="center"/>
              <w:rPr>
                <w:sz w:val="21"/>
                <w:szCs w:val="21"/>
              </w:rPr>
            </w:pPr>
            <w:r w:rsidRPr="002E0EDF">
              <w:rPr>
                <w:sz w:val="21"/>
                <w:szCs w:val="21"/>
              </w:rPr>
              <w:t>-.01</w:t>
            </w:r>
          </w:p>
        </w:tc>
        <w:tc>
          <w:tcPr>
            <w:tcW w:w="1566" w:type="dxa"/>
            <w:tcBorders>
              <w:bottom w:val="single" w:sz="4" w:space="0" w:color="auto"/>
            </w:tcBorders>
            <w:vAlign w:val="center"/>
          </w:tcPr>
          <w:p w14:paraId="76C8807D" w14:textId="77777777" w:rsidR="002E0EDF" w:rsidRPr="002E0EDF" w:rsidRDefault="002E0EDF" w:rsidP="002E0EDF">
            <w:pPr>
              <w:jc w:val="center"/>
              <w:rPr>
                <w:sz w:val="21"/>
                <w:szCs w:val="21"/>
              </w:rPr>
            </w:pPr>
            <w:r w:rsidRPr="002E0EDF">
              <w:rPr>
                <w:sz w:val="21"/>
                <w:szCs w:val="21"/>
              </w:rPr>
              <w:t>.01</w:t>
            </w:r>
          </w:p>
        </w:tc>
      </w:tr>
    </w:tbl>
    <w:p w14:paraId="4EB6509B" w14:textId="77777777" w:rsidR="00F47B33" w:rsidRDefault="00F47B33" w:rsidP="00FA3917">
      <w:pPr>
        <w:spacing w:line="240" w:lineRule="auto"/>
        <w:ind w:firstLine="0"/>
        <w:rPr>
          <w:sz w:val="21"/>
          <w:szCs w:val="21"/>
        </w:rPr>
      </w:pPr>
      <w:r w:rsidRPr="00C01EE2">
        <w:rPr>
          <w:sz w:val="21"/>
          <w:szCs w:val="21"/>
          <w:vertAlign w:val="superscript"/>
        </w:rPr>
        <w:t>#</w:t>
      </w:r>
      <w:r w:rsidRPr="00C01EE2">
        <w:rPr>
          <w:sz w:val="21"/>
          <w:szCs w:val="21"/>
        </w:rPr>
        <w:t xml:space="preserve"> </w:t>
      </w:r>
      <w:r w:rsidRPr="00C01EE2">
        <w:rPr>
          <w:i/>
          <w:iCs/>
          <w:sz w:val="21"/>
          <w:szCs w:val="21"/>
        </w:rPr>
        <w:t>p</w:t>
      </w:r>
      <w:r w:rsidRPr="00C01EE2">
        <w:rPr>
          <w:sz w:val="21"/>
          <w:szCs w:val="21"/>
        </w:rPr>
        <w:t xml:space="preserve"> &lt; .10. </w:t>
      </w:r>
      <w:r w:rsidRPr="00C01EE2">
        <w:rPr>
          <w:sz w:val="21"/>
          <w:szCs w:val="21"/>
          <w:vertAlign w:val="superscript"/>
        </w:rPr>
        <w:t>*</w:t>
      </w:r>
      <w:r w:rsidRPr="00C01EE2">
        <w:rPr>
          <w:sz w:val="21"/>
          <w:szCs w:val="21"/>
        </w:rPr>
        <w:t xml:space="preserve"> </w:t>
      </w:r>
      <w:r w:rsidRPr="00C01EE2">
        <w:rPr>
          <w:i/>
          <w:iCs/>
          <w:sz w:val="21"/>
          <w:szCs w:val="21"/>
        </w:rPr>
        <w:t>p</w:t>
      </w:r>
      <w:r w:rsidRPr="00C01EE2">
        <w:rPr>
          <w:sz w:val="21"/>
          <w:szCs w:val="21"/>
        </w:rPr>
        <w:t xml:space="preserve"> &lt; .05. </w:t>
      </w:r>
      <w:r w:rsidRPr="00C01EE2">
        <w:rPr>
          <w:sz w:val="21"/>
          <w:szCs w:val="21"/>
          <w:vertAlign w:val="superscript"/>
        </w:rPr>
        <w:t>**</w:t>
      </w:r>
      <w:r w:rsidRPr="00C01EE2">
        <w:rPr>
          <w:sz w:val="21"/>
          <w:szCs w:val="21"/>
        </w:rPr>
        <w:t xml:space="preserve"> </w:t>
      </w:r>
      <w:r w:rsidRPr="00C01EE2">
        <w:rPr>
          <w:i/>
          <w:iCs/>
          <w:sz w:val="21"/>
          <w:szCs w:val="21"/>
        </w:rPr>
        <w:t>p</w:t>
      </w:r>
      <w:r w:rsidRPr="00C01EE2">
        <w:rPr>
          <w:sz w:val="21"/>
          <w:szCs w:val="21"/>
        </w:rPr>
        <w:t xml:space="preserve"> &lt; .01 </w:t>
      </w:r>
      <w:r w:rsidRPr="00C01EE2">
        <w:rPr>
          <w:sz w:val="21"/>
          <w:szCs w:val="21"/>
          <w:vertAlign w:val="superscript"/>
        </w:rPr>
        <w:t>***</w:t>
      </w:r>
      <w:r w:rsidRPr="00C01EE2">
        <w:rPr>
          <w:sz w:val="21"/>
          <w:szCs w:val="21"/>
        </w:rPr>
        <w:t xml:space="preserve"> </w:t>
      </w:r>
      <w:r w:rsidRPr="00C01EE2">
        <w:rPr>
          <w:i/>
          <w:iCs/>
          <w:sz w:val="21"/>
          <w:szCs w:val="21"/>
        </w:rPr>
        <w:t>p</w:t>
      </w:r>
      <w:r w:rsidRPr="00C01EE2">
        <w:rPr>
          <w:sz w:val="21"/>
          <w:szCs w:val="21"/>
        </w:rPr>
        <w:t xml:space="preserve"> &lt; .001.</w:t>
      </w:r>
    </w:p>
    <w:p w14:paraId="433F1DDB" w14:textId="77777777" w:rsidR="00F47B33" w:rsidRPr="00C01EE2" w:rsidRDefault="00F47B33" w:rsidP="00FA3917">
      <w:pPr>
        <w:spacing w:line="240" w:lineRule="auto"/>
        <w:ind w:firstLine="0"/>
        <w:rPr>
          <w:sz w:val="21"/>
          <w:szCs w:val="21"/>
        </w:rPr>
      </w:pPr>
      <w:r>
        <w:rPr>
          <w:sz w:val="21"/>
          <w:szCs w:val="21"/>
        </w:rPr>
        <w:t>For arguments that correlated with verbal ability, p</w:t>
      </w:r>
      <w:r w:rsidRPr="003B5124">
        <w:rPr>
          <w:sz w:val="21"/>
          <w:szCs w:val="21"/>
        </w:rPr>
        <w:t>artial correlations controlling for verbal ability were reported in parenthes</w:t>
      </w:r>
      <w:r>
        <w:rPr>
          <w:sz w:val="21"/>
          <w:szCs w:val="21"/>
        </w:rPr>
        <w:t>e</w:t>
      </w:r>
      <w:r w:rsidRPr="003B5124">
        <w:rPr>
          <w:sz w:val="21"/>
          <w:szCs w:val="21"/>
        </w:rPr>
        <w:t>s</w:t>
      </w:r>
      <w:r>
        <w:rPr>
          <w:sz w:val="21"/>
          <w:szCs w:val="21"/>
        </w:rPr>
        <w:t>.</w:t>
      </w:r>
    </w:p>
    <w:p w14:paraId="67692256" w14:textId="3580AA96" w:rsidR="00FA3917" w:rsidRDefault="00F47B33" w:rsidP="00FA3917">
      <w:pPr>
        <w:pStyle w:val="KeinLeerraum"/>
        <w:spacing w:line="240" w:lineRule="auto"/>
        <w:ind w:firstLine="0"/>
        <w:rPr>
          <w:sz w:val="21"/>
          <w:szCs w:val="21"/>
        </w:rPr>
      </w:pPr>
      <w:bookmarkStart w:id="4" w:name="_Hlk157439487"/>
      <w:r>
        <w:rPr>
          <w:sz w:val="21"/>
          <w:szCs w:val="21"/>
        </w:rPr>
        <w:t xml:space="preserve">For T1 arguments, </w:t>
      </w:r>
      <w:r w:rsidRPr="00C01EE2">
        <w:rPr>
          <w:i/>
          <w:iCs/>
          <w:sz w:val="21"/>
          <w:szCs w:val="21"/>
        </w:rPr>
        <w:t>N</w:t>
      </w:r>
      <w:r w:rsidRPr="00C01EE2">
        <w:rPr>
          <w:sz w:val="21"/>
          <w:szCs w:val="21"/>
        </w:rPr>
        <w:t>s</w:t>
      </w:r>
      <w:r w:rsidRPr="00A65360">
        <w:rPr>
          <w:sz w:val="21"/>
          <w:szCs w:val="21"/>
        </w:rPr>
        <w:t xml:space="preserve"> </w:t>
      </w:r>
      <w:r>
        <w:rPr>
          <w:sz w:val="21"/>
          <w:szCs w:val="21"/>
        </w:rPr>
        <w:t>ranged between 153-186, except for T1 WM (</w:t>
      </w:r>
      <w:r w:rsidRPr="00C01EE2">
        <w:rPr>
          <w:i/>
          <w:iCs/>
          <w:sz w:val="21"/>
          <w:szCs w:val="21"/>
        </w:rPr>
        <w:t>N</w:t>
      </w:r>
      <w:r w:rsidRPr="00C01EE2">
        <w:rPr>
          <w:sz w:val="21"/>
          <w:szCs w:val="21"/>
        </w:rPr>
        <w:t>s</w:t>
      </w:r>
      <w:r>
        <w:rPr>
          <w:sz w:val="21"/>
          <w:szCs w:val="21"/>
        </w:rPr>
        <w:t xml:space="preserve"> = 132-133) and Nonverbal (</w:t>
      </w:r>
      <w:r w:rsidRPr="003B5124">
        <w:rPr>
          <w:i/>
          <w:iCs/>
          <w:sz w:val="21"/>
          <w:szCs w:val="21"/>
        </w:rPr>
        <w:t>N</w:t>
      </w:r>
      <w:r w:rsidRPr="003B5124">
        <w:rPr>
          <w:sz w:val="21"/>
          <w:szCs w:val="21"/>
        </w:rPr>
        <w:t>s</w:t>
      </w:r>
      <w:r>
        <w:rPr>
          <w:sz w:val="21"/>
          <w:szCs w:val="21"/>
        </w:rPr>
        <w:t xml:space="preserve"> = 136-143). For </w:t>
      </w:r>
      <w:bookmarkEnd w:id="4"/>
      <w:r>
        <w:rPr>
          <w:sz w:val="21"/>
          <w:szCs w:val="21"/>
        </w:rPr>
        <w:t xml:space="preserve">T2 arguments, </w:t>
      </w:r>
      <w:r w:rsidRPr="00C01EE2">
        <w:rPr>
          <w:i/>
          <w:iCs/>
          <w:sz w:val="21"/>
          <w:szCs w:val="21"/>
        </w:rPr>
        <w:t>N</w:t>
      </w:r>
      <w:r>
        <w:rPr>
          <w:sz w:val="21"/>
          <w:szCs w:val="21"/>
        </w:rPr>
        <w:t>s ranged between 145-177, except for T1 WM (</w:t>
      </w:r>
      <w:r w:rsidRPr="003B5124">
        <w:rPr>
          <w:i/>
          <w:iCs/>
          <w:sz w:val="21"/>
          <w:szCs w:val="21"/>
        </w:rPr>
        <w:t>N</w:t>
      </w:r>
      <w:r>
        <w:rPr>
          <w:sz w:val="21"/>
          <w:szCs w:val="21"/>
        </w:rPr>
        <w:t xml:space="preserve"> =126) and Nonverbal (</w:t>
      </w:r>
      <w:r w:rsidRPr="00C01EE2">
        <w:rPr>
          <w:i/>
          <w:iCs/>
          <w:sz w:val="21"/>
          <w:szCs w:val="21"/>
        </w:rPr>
        <w:t>N</w:t>
      </w:r>
      <w:r>
        <w:rPr>
          <w:sz w:val="21"/>
          <w:szCs w:val="21"/>
        </w:rPr>
        <w:t xml:space="preserve"> = 136).</w:t>
      </w:r>
    </w:p>
    <w:p w14:paraId="241D12BD" w14:textId="77777777" w:rsidR="00FA3917" w:rsidRDefault="00FA3917">
      <w:pPr>
        <w:rPr>
          <w:sz w:val="21"/>
          <w:szCs w:val="21"/>
        </w:rPr>
      </w:pPr>
      <w:r>
        <w:rPr>
          <w:sz w:val="21"/>
          <w:szCs w:val="21"/>
        </w:rPr>
        <w:br w:type="page"/>
      </w:r>
    </w:p>
    <w:p w14:paraId="1033CEFC" w14:textId="7C9DC06B" w:rsidR="00FA3917" w:rsidRPr="00F216A5" w:rsidRDefault="00FA3917" w:rsidP="00FA3917">
      <w:pPr>
        <w:pStyle w:val="berschrift2"/>
        <w:rPr>
          <w:i/>
          <w:iCs/>
        </w:rPr>
      </w:pPr>
      <w:r w:rsidRPr="00F216A5">
        <w:lastRenderedPageBreak/>
        <w:t>S</w:t>
      </w:r>
      <w:r w:rsidR="00F216A5" w:rsidRPr="00F216A5">
        <w:t>6</w:t>
      </w:r>
      <w:r w:rsidRPr="00F216A5">
        <w:t xml:space="preserve">. </w:t>
      </w:r>
      <w:bookmarkEnd w:id="2"/>
      <w:r w:rsidRPr="00F216A5">
        <w:t>Correlations between the Cognitive Abilities and the EVGEN Performance</w:t>
      </w:r>
    </w:p>
    <w:p w14:paraId="5484EF13" w14:textId="28CA0159" w:rsidR="00F47B33" w:rsidRPr="00F216A5" w:rsidRDefault="00F47B33" w:rsidP="00FA3917">
      <w:pPr>
        <w:ind w:firstLine="0"/>
        <w:rPr>
          <w:sz w:val="24"/>
          <w:szCs w:val="24"/>
        </w:rPr>
      </w:pPr>
      <w:bookmarkStart w:id="5" w:name="_Hlk158223047"/>
      <w:r w:rsidRPr="00F216A5">
        <w:rPr>
          <w:b/>
          <w:bCs/>
          <w:sz w:val="24"/>
          <w:szCs w:val="24"/>
        </w:rPr>
        <w:t xml:space="preserve">Table </w:t>
      </w:r>
      <w:r w:rsidR="00F216A5" w:rsidRPr="00F216A5">
        <w:rPr>
          <w:b/>
          <w:bCs/>
          <w:sz w:val="24"/>
          <w:szCs w:val="24"/>
        </w:rPr>
        <w:t>S4</w:t>
      </w:r>
    </w:p>
    <w:p w14:paraId="0AD4A01F" w14:textId="2BCF74F6" w:rsidR="00F47B33" w:rsidRPr="00F216A5" w:rsidRDefault="00F47B33" w:rsidP="00FA3917">
      <w:pPr>
        <w:ind w:firstLine="0"/>
        <w:rPr>
          <w:i/>
          <w:iCs/>
          <w:sz w:val="24"/>
          <w:szCs w:val="24"/>
        </w:rPr>
      </w:pPr>
      <w:r w:rsidRPr="00F216A5">
        <w:rPr>
          <w:i/>
          <w:iCs/>
          <w:sz w:val="24"/>
          <w:szCs w:val="24"/>
        </w:rPr>
        <w:t xml:space="preserve">Nonparametric Correlations </w:t>
      </w:r>
      <w:r w:rsidR="00FA3917" w:rsidRPr="00F216A5">
        <w:rPr>
          <w:i/>
          <w:iCs/>
          <w:sz w:val="24"/>
          <w:szCs w:val="24"/>
        </w:rPr>
        <w:t xml:space="preserve">(and Partial Correlations) </w:t>
      </w:r>
      <w:r w:rsidRPr="00F216A5">
        <w:rPr>
          <w:i/>
          <w:iCs/>
          <w:sz w:val="24"/>
          <w:szCs w:val="24"/>
        </w:rPr>
        <w:t>between the Cognitive Abilities and the EVGEN Performance</w:t>
      </w:r>
    </w:p>
    <w:tbl>
      <w:tblPr>
        <w:tblStyle w:val="Tabellenraster"/>
        <w:tblW w:w="1304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658"/>
        <w:gridCol w:w="2659"/>
        <w:gridCol w:w="2658"/>
        <w:gridCol w:w="2659"/>
      </w:tblGrid>
      <w:tr w:rsidR="00F47B33" w:rsidRPr="00F216A5" w14:paraId="7D8D12B3" w14:textId="77777777" w:rsidTr="002E0EDF">
        <w:tc>
          <w:tcPr>
            <w:tcW w:w="2407" w:type="dxa"/>
            <w:tcBorders>
              <w:top w:val="single" w:sz="4" w:space="0" w:color="auto"/>
              <w:bottom w:val="nil"/>
            </w:tcBorders>
          </w:tcPr>
          <w:p w14:paraId="1A0F6E2D" w14:textId="77777777" w:rsidR="00F47B33" w:rsidRPr="00F216A5" w:rsidRDefault="00F47B33" w:rsidP="00E50C30">
            <w:pPr>
              <w:rPr>
                <w:sz w:val="24"/>
                <w:szCs w:val="24"/>
              </w:rPr>
            </w:pPr>
          </w:p>
        </w:tc>
        <w:tc>
          <w:tcPr>
            <w:tcW w:w="5317" w:type="dxa"/>
            <w:gridSpan w:val="2"/>
            <w:tcBorders>
              <w:top w:val="single" w:sz="4" w:space="0" w:color="auto"/>
              <w:bottom w:val="single" w:sz="4" w:space="0" w:color="auto"/>
            </w:tcBorders>
          </w:tcPr>
          <w:p w14:paraId="5D026E91" w14:textId="77777777" w:rsidR="00F47B33" w:rsidRPr="00F216A5" w:rsidRDefault="00F47B33" w:rsidP="00E50C30">
            <w:pPr>
              <w:jc w:val="center"/>
              <w:rPr>
                <w:sz w:val="24"/>
                <w:szCs w:val="24"/>
              </w:rPr>
            </w:pPr>
            <w:r w:rsidRPr="00F216A5">
              <w:rPr>
                <w:sz w:val="24"/>
                <w:szCs w:val="24"/>
              </w:rPr>
              <w:t>T1 EVGEN</w:t>
            </w:r>
          </w:p>
        </w:tc>
        <w:tc>
          <w:tcPr>
            <w:tcW w:w="5317" w:type="dxa"/>
            <w:gridSpan w:val="2"/>
            <w:tcBorders>
              <w:top w:val="single" w:sz="4" w:space="0" w:color="auto"/>
              <w:bottom w:val="single" w:sz="4" w:space="0" w:color="auto"/>
            </w:tcBorders>
          </w:tcPr>
          <w:p w14:paraId="41588FAF" w14:textId="77777777" w:rsidR="00F47B33" w:rsidRPr="00F216A5" w:rsidRDefault="00F47B33" w:rsidP="00E50C30">
            <w:pPr>
              <w:jc w:val="center"/>
              <w:rPr>
                <w:sz w:val="24"/>
                <w:szCs w:val="24"/>
              </w:rPr>
            </w:pPr>
            <w:r w:rsidRPr="00F216A5">
              <w:rPr>
                <w:sz w:val="24"/>
                <w:szCs w:val="24"/>
              </w:rPr>
              <w:t>T2 EVGEN</w:t>
            </w:r>
          </w:p>
        </w:tc>
      </w:tr>
      <w:tr w:rsidR="00F47B33" w:rsidRPr="00F216A5" w14:paraId="376D90AB" w14:textId="77777777" w:rsidTr="002E0EDF">
        <w:tc>
          <w:tcPr>
            <w:tcW w:w="2407" w:type="dxa"/>
            <w:tcBorders>
              <w:top w:val="nil"/>
              <w:bottom w:val="single" w:sz="4" w:space="0" w:color="auto"/>
            </w:tcBorders>
          </w:tcPr>
          <w:p w14:paraId="28134CF9" w14:textId="77777777" w:rsidR="00F47B33" w:rsidRPr="00F216A5" w:rsidRDefault="00F47B33" w:rsidP="00E50C30">
            <w:pPr>
              <w:rPr>
                <w:sz w:val="24"/>
                <w:szCs w:val="24"/>
              </w:rPr>
            </w:pPr>
          </w:p>
        </w:tc>
        <w:tc>
          <w:tcPr>
            <w:tcW w:w="2658" w:type="dxa"/>
            <w:tcBorders>
              <w:top w:val="single" w:sz="4" w:space="0" w:color="auto"/>
              <w:bottom w:val="single" w:sz="4" w:space="0" w:color="auto"/>
            </w:tcBorders>
          </w:tcPr>
          <w:p w14:paraId="077CAE53" w14:textId="77777777" w:rsidR="00F47B33" w:rsidRPr="00F216A5" w:rsidRDefault="00F47B33" w:rsidP="00E50C30">
            <w:pPr>
              <w:jc w:val="center"/>
              <w:rPr>
                <w:i/>
                <w:iCs/>
                <w:sz w:val="24"/>
                <w:szCs w:val="24"/>
              </w:rPr>
            </w:pPr>
            <w:r w:rsidRPr="00F216A5">
              <w:rPr>
                <w:i/>
                <w:iCs/>
                <w:sz w:val="24"/>
                <w:szCs w:val="24"/>
              </w:rPr>
              <w:t>τ</w:t>
            </w:r>
          </w:p>
        </w:tc>
        <w:tc>
          <w:tcPr>
            <w:tcW w:w="2659" w:type="dxa"/>
            <w:tcBorders>
              <w:top w:val="single" w:sz="4" w:space="0" w:color="auto"/>
              <w:bottom w:val="single" w:sz="4" w:space="0" w:color="auto"/>
            </w:tcBorders>
          </w:tcPr>
          <w:p w14:paraId="55384CAA" w14:textId="77777777" w:rsidR="00F47B33" w:rsidRPr="00F216A5" w:rsidRDefault="00F47B33" w:rsidP="00E50C30">
            <w:pPr>
              <w:jc w:val="center"/>
              <w:rPr>
                <w:i/>
                <w:iCs/>
                <w:sz w:val="24"/>
                <w:szCs w:val="24"/>
              </w:rPr>
            </w:pPr>
            <w:r w:rsidRPr="00F216A5">
              <w:rPr>
                <w:i/>
                <w:iCs/>
                <w:sz w:val="24"/>
                <w:szCs w:val="24"/>
              </w:rPr>
              <w:t>N</w:t>
            </w:r>
          </w:p>
        </w:tc>
        <w:tc>
          <w:tcPr>
            <w:tcW w:w="2658" w:type="dxa"/>
            <w:tcBorders>
              <w:top w:val="single" w:sz="4" w:space="0" w:color="auto"/>
              <w:bottom w:val="single" w:sz="4" w:space="0" w:color="auto"/>
            </w:tcBorders>
          </w:tcPr>
          <w:p w14:paraId="6BE1FD88" w14:textId="77777777" w:rsidR="00F47B33" w:rsidRPr="00F216A5" w:rsidRDefault="00F47B33" w:rsidP="00E50C30">
            <w:pPr>
              <w:jc w:val="center"/>
              <w:rPr>
                <w:i/>
                <w:iCs/>
                <w:sz w:val="24"/>
                <w:szCs w:val="24"/>
              </w:rPr>
            </w:pPr>
            <w:r w:rsidRPr="00F216A5">
              <w:rPr>
                <w:i/>
                <w:iCs/>
                <w:sz w:val="24"/>
                <w:szCs w:val="24"/>
              </w:rPr>
              <w:t>τ</w:t>
            </w:r>
          </w:p>
        </w:tc>
        <w:tc>
          <w:tcPr>
            <w:tcW w:w="2659" w:type="dxa"/>
            <w:tcBorders>
              <w:top w:val="single" w:sz="4" w:space="0" w:color="auto"/>
              <w:bottom w:val="single" w:sz="4" w:space="0" w:color="auto"/>
            </w:tcBorders>
          </w:tcPr>
          <w:p w14:paraId="57C83A33" w14:textId="77777777" w:rsidR="00F47B33" w:rsidRPr="00F216A5" w:rsidRDefault="00F47B33" w:rsidP="00E50C30">
            <w:pPr>
              <w:jc w:val="center"/>
              <w:rPr>
                <w:i/>
                <w:iCs/>
                <w:sz w:val="24"/>
                <w:szCs w:val="24"/>
              </w:rPr>
            </w:pPr>
            <w:r w:rsidRPr="00F216A5">
              <w:rPr>
                <w:i/>
                <w:iCs/>
                <w:sz w:val="24"/>
                <w:szCs w:val="24"/>
              </w:rPr>
              <w:t>N</w:t>
            </w:r>
          </w:p>
        </w:tc>
      </w:tr>
      <w:tr w:rsidR="00F47B33" w:rsidRPr="00F216A5" w14:paraId="08535F7A" w14:textId="77777777" w:rsidTr="002E0EDF">
        <w:tc>
          <w:tcPr>
            <w:tcW w:w="2407" w:type="dxa"/>
            <w:tcBorders>
              <w:top w:val="single" w:sz="4" w:space="0" w:color="auto"/>
              <w:bottom w:val="nil"/>
            </w:tcBorders>
            <w:vAlign w:val="center"/>
          </w:tcPr>
          <w:p w14:paraId="0153B74F" w14:textId="77777777" w:rsidR="00F47B33" w:rsidRPr="00F216A5" w:rsidRDefault="00F47B33" w:rsidP="00E50C30">
            <w:pPr>
              <w:ind w:firstLine="155"/>
              <w:rPr>
                <w:sz w:val="24"/>
                <w:szCs w:val="24"/>
              </w:rPr>
            </w:pPr>
            <w:r w:rsidRPr="00F216A5">
              <w:rPr>
                <w:sz w:val="24"/>
                <w:szCs w:val="24"/>
                <w:u w:val="double"/>
              </w:rPr>
              <w:t>T1 4 years</w:t>
            </w:r>
          </w:p>
        </w:tc>
        <w:tc>
          <w:tcPr>
            <w:tcW w:w="2658" w:type="dxa"/>
            <w:tcBorders>
              <w:top w:val="single" w:sz="4" w:space="0" w:color="auto"/>
              <w:bottom w:val="nil"/>
            </w:tcBorders>
          </w:tcPr>
          <w:p w14:paraId="03ABF43F" w14:textId="77777777" w:rsidR="00F47B33" w:rsidRPr="00F216A5" w:rsidRDefault="00F47B33" w:rsidP="00E50C30">
            <w:pPr>
              <w:jc w:val="center"/>
              <w:rPr>
                <w:sz w:val="24"/>
                <w:szCs w:val="24"/>
              </w:rPr>
            </w:pPr>
          </w:p>
        </w:tc>
        <w:tc>
          <w:tcPr>
            <w:tcW w:w="2659" w:type="dxa"/>
            <w:tcBorders>
              <w:top w:val="single" w:sz="4" w:space="0" w:color="auto"/>
              <w:bottom w:val="nil"/>
            </w:tcBorders>
          </w:tcPr>
          <w:p w14:paraId="76C5BE3F" w14:textId="77777777" w:rsidR="00F47B33" w:rsidRPr="00F216A5" w:rsidRDefault="00F47B33" w:rsidP="00E50C30">
            <w:pPr>
              <w:jc w:val="center"/>
              <w:rPr>
                <w:sz w:val="24"/>
                <w:szCs w:val="24"/>
              </w:rPr>
            </w:pPr>
          </w:p>
        </w:tc>
        <w:tc>
          <w:tcPr>
            <w:tcW w:w="2658" w:type="dxa"/>
            <w:tcBorders>
              <w:top w:val="single" w:sz="4" w:space="0" w:color="auto"/>
              <w:bottom w:val="nil"/>
            </w:tcBorders>
          </w:tcPr>
          <w:p w14:paraId="1B20666A" w14:textId="77777777" w:rsidR="00F47B33" w:rsidRPr="00F216A5" w:rsidRDefault="00F47B33" w:rsidP="00E50C30">
            <w:pPr>
              <w:jc w:val="center"/>
              <w:rPr>
                <w:sz w:val="24"/>
                <w:szCs w:val="24"/>
              </w:rPr>
            </w:pPr>
          </w:p>
        </w:tc>
        <w:tc>
          <w:tcPr>
            <w:tcW w:w="2659" w:type="dxa"/>
            <w:tcBorders>
              <w:top w:val="single" w:sz="4" w:space="0" w:color="auto"/>
              <w:bottom w:val="nil"/>
            </w:tcBorders>
          </w:tcPr>
          <w:p w14:paraId="4505BDE9" w14:textId="77777777" w:rsidR="00F47B33" w:rsidRPr="00F216A5" w:rsidRDefault="00F47B33" w:rsidP="00E50C30">
            <w:pPr>
              <w:jc w:val="center"/>
              <w:rPr>
                <w:sz w:val="24"/>
                <w:szCs w:val="24"/>
              </w:rPr>
            </w:pPr>
          </w:p>
        </w:tc>
      </w:tr>
      <w:tr w:rsidR="00F47B33" w:rsidRPr="00F216A5" w14:paraId="26861A08" w14:textId="77777777" w:rsidTr="002E0EDF">
        <w:tc>
          <w:tcPr>
            <w:tcW w:w="2407" w:type="dxa"/>
            <w:tcBorders>
              <w:top w:val="nil"/>
            </w:tcBorders>
            <w:vAlign w:val="center"/>
          </w:tcPr>
          <w:p w14:paraId="018277E8" w14:textId="77777777" w:rsidR="00F47B33" w:rsidRPr="00F216A5" w:rsidRDefault="00F47B33" w:rsidP="00E50C30">
            <w:pPr>
              <w:ind w:firstLine="155"/>
              <w:rPr>
                <w:sz w:val="24"/>
                <w:szCs w:val="24"/>
              </w:rPr>
            </w:pPr>
            <w:r w:rsidRPr="00F216A5">
              <w:rPr>
                <w:sz w:val="24"/>
                <w:szCs w:val="24"/>
              </w:rPr>
              <w:t xml:space="preserve">Nonverbal </w:t>
            </w:r>
          </w:p>
        </w:tc>
        <w:tc>
          <w:tcPr>
            <w:tcW w:w="2658" w:type="dxa"/>
            <w:tcBorders>
              <w:top w:val="nil"/>
            </w:tcBorders>
          </w:tcPr>
          <w:p w14:paraId="053EB5AF" w14:textId="77777777" w:rsidR="00F47B33" w:rsidRPr="00F216A5" w:rsidRDefault="00F47B33" w:rsidP="00E50C30">
            <w:pPr>
              <w:jc w:val="center"/>
              <w:rPr>
                <w:sz w:val="24"/>
                <w:szCs w:val="24"/>
              </w:rPr>
            </w:pPr>
            <w:r w:rsidRPr="00F216A5">
              <w:rPr>
                <w:sz w:val="24"/>
                <w:szCs w:val="24"/>
              </w:rPr>
              <w:t>.16</w:t>
            </w:r>
            <w:r w:rsidRPr="00F216A5">
              <w:rPr>
                <w:sz w:val="24"/>
                <w:szCs w:val="24"/>
                <w:vertAlign w:val="superscript"/>
              </w:rPr>
              <w:t xml:space="preserve">* </w:t>
            </w:r>
            <w:r w:rsidRPr="00F216A5">
              <w:rPr>
                <w:sz w:val="24"/>
                <w:szCs w:val="24"/>
              </w:rPr>
              <w:t>(.12</w:t>
            </w:r>
            <w:r w:rsidRPr="00F216A5">
              <w:rPr>
                <w:sz w:val="24"/>
                <w:szCs w:val="24"/>
                <w:vertAlign w:val="superscript"/>
              </w:rPr>
              <w:t>*</w:t>
            </w:r>
            <w:r w:rsidRPr="00F216A5">
              <w:rPr>
                <w:sz w:val="24"/>
                <w:szCs w:val="24"/>
              </w:rPr>
              <w:t>)</w:t>
            </w:r>
          </w:p>
        </w:tc>
        <w:tc>
          <w:tcPr>
            <w:tcW w:w="2659" w:type="dxa"/>
            <w:tcBorders>
              <w:top w:val="nil"/>
            </w:tcBorders>
          </w:tcPr>
          <w:p w14:paraId="51CCA91B" w14:textId="77777777" w:rsidR="00F47B33" w:rsidRPr="00F216A5" w:rsidRDefault="00F47B33" w:rsidP="00E50C30">
            <w:pPr>
              <w:jc w:val="center"/>
              <w:rPr>
                <w:sz w:val="24"/>
                <w:szCs w:val="24"/>
              </w:rPr>
            </w:pPr>
            <w:r w:rsidRPr="00F216A5">
              <w:rPr>
                <w:sz w:val="24"/>
                <w:szCs w:val="24"/>
              </w:rPr>
              <w:t>132</w:t>
            </w:r>
          </w:p>
        </w:tc>
        <w:tc>
          <w:tcPr>
            <w:tcW w:w="2658" w:type="dxa"/>
            <w:tcBorders>
              <w:top w:val="nil"/>
            </w:tcBorders>
          </w:tcPr>
          <w:p w14:paraId="33804E6E" w14:textId="77777777" w:rsidR="00F47B33" w:rsidRPr="00F216A5" w:rsidRDefault="00F47B33" w:rsidP="00E50C30">
            <w:pPr>
              <w:jc w:val="center"/>
              <w:rPr>
                <w:sz w:val="24"/>
                <w:szCs w:val="24"/>
              </w:rPr>
            </w:pPr>
            <w:r w:rsidRPr="00F216A5">
              <w:rPr>
                <w:sz w:val="24"/>
                <w:szCs w:val="24"/>
              </w:rPr>
              <w:t>.21</w:t>
            </w:r>
            <w:r w:rsidRPr="00F216A5">
              <w:rPr>
                <w:sz w:val="24"/>
                <w:szCs w:val="24"/>
                <w:vertAlign w:val="superscript"/>
              </w:rPr>
              <w:t>**</w:t>
            </w:r>
            <w:r w:rsidRPr="00F216A5">
              <w:rPr>
                <w:sz w:val="24"/>
                <w:szCs w:val="24"/>
              </w:rPr>
              <w:t>(.17</w:t>
            </w:r>
            <w:r w:rsidRPr="00F216A5">
              <w:rPr>
                <w:sz w:val="24"/>
                <w:szCs w:val="24"/>
                <w:vertAlign w:val="superscript"/>
              </w:rPr>
              <w:t>**</w:t>
            </w:r>
            <w:r w:rsidRPr="00F216A5">
              <w:rPr>
                <w:sz w:val="24"/>
                <w:szCs w:val="24"/>
              </w:rPr>
              <w:t>)</w:t>
            </w:r>
            <w:r w:rsidRPr="00F216A5">
              <w:rPr>
                <w:sz w:val="24"/>
                <w:szCs w:val="24"/>
                <w:vertAlign w:val="superscript"/>
              </w:rPr>
              <w:t xml:space="preserve"> </w:t>
            </w:r>
          </w:p>
        </w:tc>
        <w:tc>
          <w:tcPr>
            <w:tcW w:w="2659" w:type="dxa"/>
            <w:tcBorders>
              <w:top w:val="nil"/>
            </w:tcBorders>
          </w:tcPr>
          <w:p w14:paraId="5C4D8F7A" w14:textId="77777777" w:rsidR="00F47B33" w:rsidRPr="00F216A5" w:rsidRDefault="00F47B33" w:rsidP="00E50C30">
            <w:pPr>
              <w:jc w:val="center"/>
              <w:rPr>
                <w:sz w:val="24"/>
                <w:szCs w:val="24"/>
              </w:rPr>
            </w:pPr>
            <w:r w:rsidRPr="00F216A5">
              <w:rPr>
                <w:sz w:val="24"/>
                <w:szCs w:val="24"/>
              </w:rPr>
              <w:t>136</w:t>
            </w:r>
          </w:p>
        </w:tc>
      </w:tr>
      <w:tr w:rsidR="00F47B33" w:rsidRPr="00F216A5" w14:paraId="69E6B18B" w14:textId="77777777" w:rsidTr="002E0EDF">
        <w:tc>
          <w:tcPr>
            <w:tcW w:w="2407" w:type="dxa"/>
            <w:vAlign w:val="center"/>
          </w:tcPr>
          <w:p w14:paraId="01A16F2A" w14:textId="77777777" w:rsidR="00F47B33" w:rsidRPr="00F216A5" w:rsidRDefault="00F47B33" w:rsidP="00E50C30">
            <w:pPr>
              <w:ind w:firstLine="155"/>
              <w:rPr>
                <w:sz w:val="24"/>
                <w:szCs w:val="24"/>
              </w:rPr>
            </w:pPr>
            <w:r w:rsidRPr="00F216A5">
              <w:rPr>
                <w:sz w:val="24"/>
                <w:szCs w:val="24"/>
              </w:rPr>
              <w:t xml:space="preserve">Verbal </w:t>
            </w:r>
          </w:p>
        </w:tc>
        <w:tc>
          <w:tcPr>
            <w:tcW w:w="2658" w:type="dxa"/>
          </w:tcPr>
          <w:p w14:paraId="293251F6" w14:textId="77777777" w:rsidR="00F47B33" w:rsidRPr="00F216A5" w:rsidRDefault="00F47B33" w:rsidP="00E50C30">
            <w:pPr>
              <w:jc w:val="center"/>
              <w:rPr>
                <w:sz w:val="24"/>
                <w:szCs w:val="24"/>
              </w:rPr>
            </w:pPr>
            <w:r w:rsidRPr="00F216A5">
              <w:rPr>
                <w:sz w:val="24"/>
                <w:szCs w:val="24"/>
              </w:rPr>
              <w:t>.08</w:t>
            </w:r>
            <w:r w:rsidRPr="00F216A5">
              <w:rPr>
                <w:sz w:val="24"/>
                <w:szCs w:val="24"/>
                <w:vertAlign w:val="superscript"/>
              </w:rPr>
              <w:t>#</w:t>
            </w:r>
          </w:p>
        </w:tc>
        <w:tc>
          <w:tcPr>
            <w:tcW w:w="2659" w:type="dxa"/>
          </w:tcPr>
          <w:p w14:paraId="0A7F0A96" w14:textId="77777777" w:rsidR="00F47B33" w:rsidRPr="00F216A5" w:rsidRDefault="00F47B33" w:rsidP="00E50C30">
            <w:pPr>
              <w:jc w:val="center"/>
              <w:rPr>
                <w:sz w:val="24"/>
                <w:szCs w:val="24"/>
              </w:rPr>
            </w:pPr>
            <w:r w:rsidRPr="00F216A5">
              <w:rPr>
                <w:sz w:val="24"/>
                <w:szCs w:val="24"/>
              </w:rPr>
              <w:t>166</w:t>
            </w:r>
          </w:p>
        </w:tc>
        <w:tc>
          <w:tcPr>
            <w:tcW w:w="2658" w:type="dxa"/>
          </w:tcPr>
          <w:p w14:paraId="46C5CEA8" w14:textId="77777777" w:rsidR="00F47B33" w:rsidRPr="00F216A5" w:rsidRDefault="00F47B33" w:rsidP="00E50C30">
            <w:pPr>
              <w:jc w:val="center"/>
              <w:rPr>
                <w:sz w:val="24"/>
                <w:szCs w:val="24"/>
              </w:rPr>
            </w:pPr>
            <w:r w:rsidRPr="00F216A5">
              <w:rPr>
                <w:sz w:val="24"/>
                <w:szCs w:val="24"/>
              </w:rPr>
              <w:t>.18</w:t>
            </w:r>
            <w:r w:rsidRPr="00F216A5">
              <w:rPr>
                <w:sz w:val="24"/>
                <w:szCs w:val="24"/>
                <w:vertAlign w:val="superscript"/>
              </w:rPr>
              <w:t>**</w:t>
            </w:r>
          </w:p>
        </w:tc>
        <w:tc>
          <w:tcPr>
            <w:tcW w:w="2659" w:type="dxa"/>
          </w:tcPr>
          <w:p w14:paraId="2D95E108" w14:textId="77777777" w:rsidR="00F47B33" w:rsidRPr="00F216A5" w:rsidRDefault="00F47B33" w:rsidP="00E50C30">
            <w:pPr>
              <w:jc w:val="center"/>
              <w:rPr>
                <w:sz w:val="24"/>
                <w:szCs w:val="24"/>
              </w:rPr>
            </w:pPr>
            <w:r w:rsidRPr="00F216A5">
              <w:rPr>
                <w:sz w:val="24"/>
                <w:szCs w:val="24"/>
              </w:rPr>
              <w:t>168</w:t>
            </w:r>
          </w:p>
        </w:tc>
      </w:tr>
      <w:tr w:rsidR="00F47B33" w:rsidRPr="00F216A5" w14:paraId="2E9AE3E6" w14:textId="77777777" w:rsidTr="002E0EDF">
        <w:tc>
          <w:tcPr>
            <w:tcW w:w="2407" w:type="dxa"/>
            <w:vAlign w:val="center"/>
          </w:tcPr>
          <w:p w14:paraId="5235FFD4" w14:textId="77777777" w:rsidR="00F47B33" w:rsidRPr="00F216A5" w:rsidRDefault="00F47B33" w:rsidP="00E50C30">
            <w:pPr>
              <w:ind w:firstLine="155"/>
              <w:rPr>
                <w:sz w:val="24"/>
                <w:szCs w:val="24"/>
              </w:rPr>
            </w:pPr>
            <w:r w:rsidRPr="00F216A5">
              <w:rPr>
                <w:sz w:val="24"/>
                <w:szCs w:val="24"/>
              </w:rPr>
              <w:t>Knowledge</w:t>
            </w:r>
          </w:p>
        </w:tc>
        <w:tc>
          <w:tcPr>
            <w:tcW w:w="2658" w:type="dxa"/>
          </w:tcPr>
          <w:p w14:paraId="7CA45C27" w14:textId="77777777" w:rsidR="00F47B33" w:rsidRPr="00F216A5" w:rsidRDefault="00F47B33" w:rsidP="00E50C30">
            <w:pPr>
              <w:jc w:val="center"/>
              <w:rPr>
                <w:sz w:val="24"/>
                <w:szCs w:val="24"/>
              </w:rPr>
            </w:pPr>
            <w:r w:rsidRPr="00F216A5">
              <w:rPr>
                <w:sz w:val="24"/>
                <w:szCs w:val="24"/>
              </w:rPr>
              <w:t>.01</w:t>
            </w:r>
          </w:p>
        </w:tc>
        <w:tc>
          <w:tcPr>
            <w:tcW w:w="2659" w:type="dxa"/>
          </w:tcPr>
          <w:p w14:paraId="487032D6" w14:textId="77777777" w:rsidR="00F47B33" w:rsidRPr="00F216A5" w:rsidRDefault="00F47B33" w:rsidP="00E50C30">
            <w:pPr>
              <w:jc w:val="center"/>
              <w:rPr>
                <w:sz w:val="24"/>
                <w:szCs w:val="24"/>
              </w:rPr>
            </w:pPr>
            <w:r w:rsidRPr="00F216A5">
              <w:rPr>
                <w:sz w:val="24"/>
                <w:szCs w:val="24"/>
              </w:rPr>
              <w:t>172</w:t>
            </w:r>
          </w:p>
        </w:tc>
        <w:tc>
          <w:tcPr>
            <w:tcW w:w="2658" w:type="dxa"/>
          </w:tcPr>
          <w:p w14:paraId="135B2086" w14:textId="77777777" w:rsidR="00F47B33" w:rsidRPr="00F216A5" w:rsidRDefault="00F47B33" w:rsidP="00E50C30">
            <w:pPr>
              <w:jc w:val="center"/>
              <w:rPr>
                <w:sz w:val="24"/>
                <w:szCs w:val="24"/>
              </w:rPr>
            </w:pPr>
            <w:r w:rsidRPr="00F216A5">
              <w:rPr>
                <w:sz w:val="24"/>
                <w:szCs w:val="24"/>
              </w:rPr>
              <w:t>.11</w:t>
            </w:r>
            <w:r w:rsidRPr="00F216A5">
              <w:rPr>
                <w:sz w:val="24"/>
                <w:szCs w:val="24"/>
                <w:vertAlign w:val="superscript"/>
              </w:rPr>
              <w:t>#</w:t>
            </w:r>
          </w:p>
        </w:tc>
        <w:tc>
          <w:tcPr>
            <w:tcW w:w="2659" w:type="dxa"/>
          </w:tcPr>
          <w:p w14:paraId="29FB73EC" w14:textId="77777777" w:rsidR="00F47B33" w:rsidRPr="00F216A5" w:rsidRDefault="00F47B33" w:rsidP="00E50C30">
            <w:pPr>
              <w:jc w:val="center"/>
              <w:rPr>
                <w:sz w:val="24"/>
                <w:szCs w:val="24"/>
              </w:rPr>
            </w:pPr>
            <w:r w:rsidRPr="00F216A5">
              <w:rPr>
                <w:sz w:val="24"/>
                <w:szCs w:val="24"/>
              </w:rPr>
              <w:t>170</w:t>
            </w:r>
          </w:p>
        </w:tc>
      </w:tr>
      <w:tr w:rsidR="00F47B33" w:rsidRPr="00F216A5" w14:paraId="6553FD7C" w14:textId="77777777" w:rsidTr="002E0EDF">
        <w:tc>
          <w:tcPr>
            <w:tcW w:w="2407" w:type="dxa"/>
            <w:vAlign w:val="center"/>
          </w:tcPr>
          <w:p w14:paraId="0725CD1E" w14:textId="77777777" w:rsidR="00F47B33" w:rsidRPr="00F216A5" w:rsidRDefault="00F47B33" w:rsidP="00E50C30">
            <w:pPr>
              <w:ind w:firstLine="155"/>
              <w:rPr>
                <w:sz w:val="24"/>
                <w:szCs w:val="24"/>
              </w:rPr>
            </w:pPr>
            <w:r w:rsidRPr="00F216A5">
              <w:rPr>
                <w:sz w:val="24"/>
                <w:szCs w:val="24"/>
              </w:rPr>
              <w:t>Working Memory</w:t>
            </w:r>
          </w:p>
        </w:tc>
        <w:tc>
          <w:tcPr>
            <w:tcW w:w="2658" w:type="dxa"/>
          </w:tcPr>
          <w:p w14:paraId="503AB437" w14:textId="77777777" w:rsidR="00F47B33" w:rsidRPr="00F216A5" w:rsidRDefault="00F47B33" w:rsidP="00E50C30">
            <w:pPr>
              <w:jc w:val="center"/>
              <w:rPr>
                <w:sz w:val="24"/>
                <w:szCs w:val="24"/>
              </w:rPr>
            </w:pPr>
            <w:r w:rsidRPr="00F216A5">
              <w:rPr>
                <w:sz w:val="24"/>
                <w:szCs w:val="24"/>
              </w:rPr>
              <w:t>.05</w:t>
            </w:r>
          </w:p>
        </w:tc>
        <w:tc>
          <w:tcPr>
            <w:tcW w:w="2659" w:type="dxa"/>
          </w:tcPr>
          <w:p w14:paraId="77208449" w14:textId="77777777" w:rsidR="00F47B33" w:rsidRPr="00F216A5" w:rsidRDefault="00F47B33" w:rsidP="00E50C30">
            <w:pPr>
              <w:jc w:val="center"/>
              <w:rPr>
                <w:sz w:val="24"/>
                <w:szCs w:val="24"/>
              </w:rPr>
            </w:pPr>
            <w:r w:rsidRPr="00F216A5">
              <w:rPr>
                <w:sz w:val="24"/>
                <w:szCs w:val="24"/>
              </w:rPr>
              <w:t>127</w:t>
            </w:r>
          </w:p>
        </w:tc>
        <w:tc>
          <w:tcPr>
            <w:tcW w:w="2658" w:type="dxa"/>
          </w:tcPr>
          <w:p w14:paraId="357FCA59" w14:textId="77777777" w:rsidR="00F47B33" w:rsidRPr="00F216A5" w:rsidRDefault="00F47B33" w:rsidP="00E50C30">
            <w:pPr>
              <w:jc w:val="center"/>
              <w:rPr>
                <w:sz w:val="24"/>
                <w:szCs w:val="24"/>
              </w:rPr>
            </w:pPr>
            <w:r w:rsidRPr="00F216A5">
              <w:rPr>
                <w:sz w:val="24"/>
                <w:szCs w:val="24"/>
              </w:rPr>
              <w:t>.12</w:t>
            </w:r>
            <w:r w:rsidRPr="00F216A5">
              <w:rPr>
                <w:sz w:val="24"/>
                <w:szCs w:val="24"/>
                <w:vertAlign w:val="superscript"/>
              </w:rPr>
              <w:t>#</w:t>
            </w:r>
          </w:p>
        </w:tc>
        <w:tc>
          <w:tcPr>
            <w:tcW w:w="2659" w:type="dxa"/>
          </w:tcPr>
          <w:p w14:paraId="02828C7B" w14:textId="77777777" w:rsidR="00F47B33" w:rsidRPr="00F216A5" w:rsidRDefault="00F47B33" w:rsidP="00E50C30">
            <w:pPr>
              <w:jc w:val="center"/>
              <w:rPr>
                <w:sz w:val="24"/>
                <w:szCs w:val="24"/>
              </w:rPr>
            </w:pPr>
            <w:r w:rsidRPr="00F216A5">
              <w:rPr>
                <w:sz w:val="24"/>
                <w:szCs w:val="24"/>
              </w:rPr>
              <w:t>127</w:t>
            </w:r>
          </w:p>
        </w:tc>
      </w:tr>
      <w:tr w:rsidR="00F47B33" w:rsidRPr="00F216A5" w14:paraId="028982ED" w14:textId="77777777" w:rsidTr="002E0EDF">
        <w:tc>
          <w:tcPr>
            <w:tcW w:w="2407" w:type="dxa"/>
            <w:vAlign w:val="center"/>
          </w:tcPr>
          <w:p w14:paraId="62305DBB" w14:textId="77777777" w:rsidR="00F47B33" w:rsidRPr="00F216A5" w:rsidRDefault="00F47B33" w:rsidP="00E50C30">
            <w:pPr>
              <w:ind w:firstLine="155"/>
              <w:rPr>
                <w:sz w:val="24"/>
                <w:szCs w:val="24"/>
              </w:rPr>
            </w:pPr>
            <w:r w:rsidRPr="00F216A5">
              <w:rPr>
                <w:sz w:val="24"/>
                <w:szCs w:val="24"/>
              </w:rPr>
              <w:t>Planning</w:t>
            </w:r>
          </w:p>
        </w:tc>
        <w:tc>
          <w:tcPr>
            <w:tcW w:w="2658" w:type="dxa"/>
          </w:tcPr>
          <w:p w14:paraId="7488BE0D" w14:textId="77777777" w:rsidR="00F47B33" w:rsidRPr="00F216A5" w:rsidRDefault="00F47B33" w:rsidP="00E50C30">
            <w:pPr>
              <w:jc w:val="center"/>
              <w:rPr>
                <w:sz w:val="24"/>
                <w:szCs w:val="24"/>
              </w:rPr>
            </w:pPr>
            <w:r w:rsidRPr="00F216A5">
              <w:rPr>
                <w:sz w:val="24"/>
                <w:szCs w:val="24"/>
              </w:rPr>
              <w:t>-.03</w:t>
            </w:r>
          </w:p>
        </w:tc>
        <w:tc>
          <w:tcPr>
            <w:tcW w:w="2659" w:type="dxa"/>
          </w:tcPr>
          <w:p w14:paraId="3CEFE0E0" w14:textId="77777777" w:rsidR="00F47B33" w:rsidRPr="00F216A5" w:rsidRDefault="00F47B33" w:rsidP="00E50C30">
            <w:pPr>
              <w:jc w:val="center"/>
              <w:rPr>
                <w:sz w:val="24"/>
                <w:szCs w:val="24"/>
              </w:rPr>
            </w:pPr>
            <w:r w:rsidRPr="00F216A5">
              <w:rPr>
                <w:sz w:val="24"/>
                <w:szCs w:val="24"/>
              </w:rPr>
              <w:t>154</w:t>
            </w:r>
          </w:p>
        </w:tc>
        <w:tc>
          <w:tcPr>
            <w:tcW w:w="2658" w:type="dxa"/>
          </w:tcPr>
          <w:p w14:paraId="5992B76F" w14:textId="77777777" w:rsidR="00F47B33" w:rsidRPr="00F216A5" w:rsidRDefault="00F47B33" w:rsidP="00E50C30">
            <w:pPr>
              <w:jc w:val="center"/>
              <w:rPr>
                <w:sz w:val="24"/>
                <w:szCs w:val="24"/>
              </w:rPr>
            </w:pPr>
            <w:r w:rsidRPr="00F216A5">
              <w:rPr>
                <w:sz w:val="24"/>
                <w:szCs w:val="24"/>
              </w:rPr>
              <w:t>.19</w:t>
            </w:r>
            <w:r w:rsidRPr="00F216A5">
              <w:rPr>
                <w:sz w:val="24"/>
                <w:szCs w:val="24"/>
                <w:vertAlign w:val="superscript"/>
              </w:rPr>
              <w:t xml:space="preserve">** </w:t>
            </w:r>
            <w:r w:rsidRPr="00F216A5">
              <w:rPr>
                <w:sz w:val="24"/>
                <w:szCs w:val="24"/>
              </w:rPr>
              <w:t>(.15</w:t>
            </w:r>
            <w:r w:rsidRPr="00F216A5">
              <w:rPr>
                <w:sz w:val="24"/>
                <w:szCs w:val="24"/>
                <w:vertAlign w:val="superscript"/>
              </w:rPr>
              <w:t>**</w:t>
            </w:r>
            <w:r w:rsidRPr="00F216A5">
              <w:rPr>
                <w:sz w:val="24"/>
                <w:szCs w:val="24"/>
              </w:rPr>
              <w:t>)</w:t>
            </w:r>
          </w:p>
        </w:tc>
        <w:tc>
          <w:tcPr>
            <w:tcW w:w="2659" w:type="dxa"/>
          </w:tcPr>
          <w:p w14:paraId="6C93F0CB" w14:textId="77777777" w:rsidR="00F47B33" w:rsidRPr="00F216A5" w:rsidRDefault="00F47B33" w:rsidP="00E50C30">
            <w:pPr>
              <w:jc w:val="center"/>
              <w:rPr>
                <w:sz w:val="24"/>
                <w:szCs w:val="24"/>
              </w:rPr>
            </w:pPr>
            <w:r w:rsidRPr="00F216A5">
              <w:rPr>
                <w:sz w:val="24"/>
                <w:szCs w:val="24"/>
              </w:rPr>
              <w:t>158</w:t>
            </w:r>
          </w:p>
        </w:tc>
      </w:tr>
      <w:tr w:rsidR="00F47B33" w:rsidRPr="00F216A5" w14:paraId="0E61807E" w14:textId="77777777" w:rsidTr="002E0EDF">
        <w:tc>
          <w:tcPr>
            <w:tcW w:w="2407" w:type="dxa"/>
            <w:vAlign w:val="center"/>
          </w:tcPr>
          <w:p w14:paraId="70707637" w14:textId="77777777" w:rsidR="00F47B33" w:rsidRPr="00F216A5" w:rsidRDefault="00F47B33" w:rsidP="00E50C30">
            <w:pPr>
              <w:ind w:firstLine="155"/>
              <w:rPr>
                <w:sz w:val="24"/>
                <w:szCs w:val="24"/>
              </w:rPr>
            </w:pPr>
            <w:r w:rsidRPr="00F216A5">
              <w:rPr>
                <w:sz w:val="24"/>
                <w:szCs w:val="24"/>
              </w:rPr>
              <w:t>Inhibition</w:t>
            </w:r>
          </w:p>
        </w:tc>
        <w:tc>
          <w:tcPr>
            <w:tcW w:w="2658" w:type="dxa"/>
          </w:tcPr>
          <w:p w14:paraId="25741E0F" w14:textId="77777777" w:rsidR="00F47B33" w:rsidRPr="00F216A5" w:rsidRDefault="00F47B33" w:rsidP="00E50C30">
            <w:pPr>
              <w:jc w:val="center"/>
              <w:rPr>
                <w:sz w:val="24"/>
                <w:szCs w:val="24"/>
              </w:rPr>
            </w:pPr>
            <w:r w:rsidRPr="00F216A5">
              <w:rPr>
                <w:sz w:val="24"/>
                <w:szCs w:val="24"/>
              </w:rPr>
              <w:t>.02</w:t>
            </w:r>
          </w:p>
        </w:tc>
        <w:tc>
          <w:tcPr>
            <w:tcW w:w="2659" w:type="dxa"/>
          </w:tcPr>
          <w:p w14:paraId="72B1FC97" w14:textId="77777777" w:rsidR="00F47B33" w:rsidRPr="00F216A5" w:rsidRDefault="00F47B33" w:rsidP="00E50C30">
            <w:pPr>
              <w:jc w:val="center"/>
              <w:rPr>
                <w:sz w:val="24"/>
                <w:szCs w:val="24"/>
              </w:rPr>
            </w:pPr>
            <w:r w:rsidRPr="00F216A5">
              <w:rPr>
                <w:sz w:val="24"/>
                <w:szCs w:val="24"/>
              </w:rPr>
              <w:t>163</w:t>
            </w:r>
          </w:p>
        </w:tc>
        <w:tc>
          <w:tcPr>
            <w:tcW w:w="2658" w:type="dxa"/>
          </w:tcPr>
          <w:p w14:paraId="31341036" w14:textId="77777777" w:rsidR="00F47B33" w:rsidRPr="00F216A5" w:rsidRDefault="00F47B33" w:rsidP="00E50C30">
            <w:pPr>
              <w:jc w:val="center"/>
              <w:rPr>
                <w:sz w:val="24"/>
                <w:szCs w:val="24"/>
              </w:rPr>
            </w:pPr>
            <w:r w:rsidRPr="00F216A5">
              <w:rPr>
                <w:sz w:val="24"/>
                <w:szCs w:val="24"/>
              </w:rPr>
              <w:t>.07</w:t>
            </w:r>
          </w:p>
        </w:tc>
        <w:tc>
          <w:tcPr>
            <w:tcW w:w="2659" w:type="dxa"/>
          </w:tcPr>
          <w:p w14:paraId="355EBC10" w14:textId="77777777" w:rsidR="00F47B33" w:rsidRPr="00F216A5" w:rsidRDefault="00F47B33" w:rsidP="00E50C30">
            <w:pPr>
              <w:jc w:val="center"/>
              <w:rPr>
                <w:sz w:val="24"/>
                <w:szCs w:val="24"/>
              </w:rPr>
            </w:pPr>
            <w:r w:rsidRPr="00F216A5">
              <w:rPr>
                <w:sz w:val="24"/>
                <w:szCs w:val="24"/>
              </w:rPr>
              <w:t>167</w:t>
            </w:r>
          </w:p>
        </w:tc>
      </w:tr>
      <w:tr w:rsidR="00F47B33" w:rsidRPr="00F216A5" w14:paraId="5380848A" w14:textId="77777777" w:rsidTr="002E0EDF">
        <w:tc>
          <w:tcPr>
            <w:tcW w:w="2407" w:type="dxa"/>
            <w:vAlign w:val="center"/>
          </w:tcPr>
          <w:p w14:paraId="4D8B0A9C" w14:textId="77777777" w:rsidR="00F47B33" w:rsidRPr="00F216A5" w:rsidRDefault="00F47B33" w:rsidP="00E50C30">
            <w:pPr>
              <w:ind w:firstLine="155"/>
              <w:rPr>
                <w:sz w:val="24"/>
                <w:szCs w:val="24"/>
              </w:rPr>
            </w:pPr>
            <w:r w:rsidRPr="00F216A5">
              <w:rPr>
                <w:sz w:val="24"/>
                <w:szCs w:val="24"/>
              </w:rPr>
              <w:t>Theory of mind</w:t>
            </w:r>
          </w:p>
        </w:tc>
        <w:tc>
          <w:tcPr>
            <w:tcW w:w="2658" w:type="dxa"/>
          </w:tcPr>
          <w:p w14:paraId="6A22DC49" w14:textId="77777777" w:rsidR="00F47B33" w:rsidRPr="00F216A5" w:rsidRDefault="00F47B33" w:rsidP="00E50C30">
            <w:pPr>
              <w:jc w:val="center"/>
              <w:rPr>
                <w:sz w:val="24"/>
                <w:szCs w:val="24"/>
              </w:rPr>
            </w:pPr>
            <w:r w:rsidRPr="00F216A5">
              <w:rPr>
                <w:sz w:val="24"/>
                <w:szCs w:val="24"/>
              </w:rPr>
              <w:t>.11</w:t>
            </w:r>
            <w:r w:rsidRPr="00F216A5">
              <w:rPr>
                <w:sz w:val="24"/>
                <w:szCs w:val="24"/>
                <w:vertAlign w:val="superscript"/>
              </w:rPr>
              <w:t>#</w:t>
            </w:r>
          </w:p>
        </w:tc>
        <w:tc>
          <w:tcPr>
            <w:tcW w:w="2659" w:type="dxa"/>
          </w:tcPr>
          <w:p w14:paraId="5669BFA6" w14:textId="77777777" w:rsidR="00F47B33" w:rsidRPr="00F216A5" w:rsidRDefault="00F47B33" w:rsidP="00E50C30">
            <w:pPr>
              <w:jc w:val="center"/>
              <w:rPr>
                <w:sz w:val="24"/>
                <w:szCs w:val="24"/>
              </w:rPr>
            </w:pPr>
            <w:r w:rsidRPr="00F216A5">
              <w:rPr>
                <w:sz w:val="24"/>
                <w:szCs w:val="24"/>
              </w:rPr>
              <w:t>156</w:t>
            </w:r>
          </w:p>
        </w:tc>
        <w:tc>
          <w:tcPr>
            <w:tcW w:w="2658" w:type="dxa"/>
          </w:tcPr>
          <w:p w14:paraId="31EA290F" w14:textId="77777777" w:rsidR="00F47B33" w:rsidRPr="00F216A5" w:rsidRDefault="00F47B33" w:rsidP="00E50C30">
            <w:pPr>
              <w:jc w:val="center"/>
              <w:rPr>
                <w:sz w:val="24"/>
                <w:szCs w:val="24"/>
              </w:rPr>
            </w:pPr>
            <w:r w:rsidRPr="00F216A5">
              <w:rPr>
                <w:sz w:val="24"/>
                <w:szCs w:val="24"/>
              </w:rPr>
              <w:t>.09</w:t>
            </w:r>
          </w:p>
        </w:tc>
        <w:tc>
          <w:tcPr>
            <w:tcW w:w="2659" w:type="dxa"/>
          </w:tcPr>
          <w:p w14:paraId="7F35F18C" w14:textId="77777777" w:rsidR="00F47B33" w:rsidRPr="00F216A5" w:rsidRDefault="00F47B33" w:rsidP="00E50C30">
            <w:pPr>
              <w:jc w:val="center"/>
              <w:rPr>
                <w:sz w:val="24"/>
                <w:szCs w:val="24"/>
              </w:rPr>
            </w:pPr>
            <w:r w:rsidRPr="00F216A5">
              <w:rPr>
                <w:sz w:val="24"/>
                <w:szCs w:val="24"/>
              </w:rPr>
              <w:t>153</w:t>
            </w:r>
          </w:p>
        </w:tc>
      </w:tr>
      <w:tr w:rsidR="00F47B33" w:rsidRPr="00F216A5" w14:paraId="196E0A8D" w14:textId="77777777" w:rsidTr="002E0EDF">
        <w:tc>
          <w:tcPr>
            <w:tcW w:w="2407" w:type="dxa"/>
          </w:tcPr>
          <w:p w14:paraId="04698591" w14:textId="77777777" w:rsidR="00F47B33" w:rsidRPr="00F216A5" w:rsidRDefault="00F47B33" w:rsidP="00FA3917">
            <w:pPr>
              <w:ind w:firstLine="0"/>
              <w:rPr>
                <w:sz w:val="24"/>
                <w:szCs w:val="24"/>
              </w:rPr>
            </w:pPr>
            <w:r w:rsidRPr="00F216A5">
              <w:rPr>
                <w:sz w:val="24"/>
                <w:szCs w:val="24"/>
                <w:u w:val="single"/>
              </w:rPr>
              <w:t>T2 5.5 years</w:t>
            </w:r>
          </w:p>
        </w:tc>
        <w:tc>
          <w:tcPr>
            <w:tcW w:w="2658" w:type="dxa"/>
          </w:tcPr>
          <w:p w14:paraId="5F35C093" w14:textId="77777777" w:rsidR="00F47B33" w:rsidRPr="00F216A5" w:rsidRDefault="00F47B33" w:rsidP="00E50C30">
            <w:pPr>
              <w:jc w:val="center"/>
              <w:rPr>
                <w:sz w:val="24"/>
                <w:szCs w:val="24"/>
              </w:rPr>
            </w:pPr>
          </w:p>
        </w:tc>
        <w:tc>
          <w:tcPr>
            <w:tcW w:w="2659" w:type="dxa"/>
          </w:tcPr>
          <w:p w14:paraId="2C29AA62" w14:textId="77777777" w:rsidR="00F47B33" w:rsidRPr="00F216A5" w:rsidRDefault="00F47B33" w:rsidP="00E50C30">
            <w:pPr>
              <w:jc w:val="center"/>
              <w:rPr>
                <w:sz w:val="24"/>
                <w:szCs w:val="24"/>
              </w:rPr>
            </w:pPr>
          </w:p>
        </w:tc>
        <w:tc>
          <w:tcPr>
            <w:tcW w:w="2658" w:type="dxa"/>
          </w:tcPr>
          <w:p w14:paraId="557A496B" w14:textId="77777777" w:rsidR="00F47B33" w:rsidRPr="00F216A5" w:rsidRDefault="00F47B33" w:rsidP="00E50C30">
            <w:pPr>
              <w:jc w:val="center"/>
              <w:rPr>
                <w:sz w:val="24"/>
                <w:szCs w:val="24"/>
              </w:rPr>
            </w:pPr>
          </w:p>
        </w:tc>
        <w:tc>
          <w:tcPr>
            <w:tcW w:w="2659" w:type="dxa"/>
          </w:tcPr>
          <w:p w14:paraId="4F5F6337" w14:textId="77777777" w:rsidR="00F47B33" w:rsidRPr="00F216A5" w:rsidRDefault="00F47B33" w:rsidP="00E50C30">
            <w:pPr>
              <w:jc w:val="center"/>
              <w:rPr>
                <w:sz w:val="24"/>
                <w:szCs w:val="24"/>
              </w:rPr>
            </w:pPr>
          </w:p>
        </w:tc>
      </w:tr>
      <w:tr w:rsidR="00F47B33" w:rsidRPr="00F216A5" w14:paraId="371851F3" w14:textId="77777777" w:rsidTr="002E0EDF">
        <w:tc>
          <w:tcPr>
            <w:tcW w:w="2407" w:type="dxa"/>
            <w:vAlign w:val="center"/>
          </w:tcPr>
          <w:p w14:paraId="2D978755" w14:textId="77777777" w:rsidR="00F47B33" w:rsidRPr="00F216A5" w:rsidRDefault="00F47B33" w:rsidP="00E50C30">
            <w:pPr>
              <w:ind w:firstLine="155"/>
              <w:rPr>
                <w:sz w:val="24"/>
                <w:szCs w:val="24"/>
              </w:rPr>
            </w:pPr>
            <w:r w:rsidRPr="00F216A5">
              <w:rPr>
                <w:sz w:val="24"/>
                <w:szCs w:val="24"/>
              </w:rPr>
              <w:t>Flexibility</w:t>
            </w:r>
          </w:p>
        </w:tc>
        <w:tc>
          <w:tcPr>
            <w:tcW w:w="2658" w:type="dxa"/>
          </w:tcPr>
          <w:p w14:paraId="292FA5FE" w14:textId="77777777" w:rsidR="00F47B33" w:rsidRPr="00F216A5" w:rsidRDefault="00F47B33" w:rsidP="00E50C30">
            <w:pPr>
              <w:jc w:val="center"/>
              <w:rPr>
                <w:sz w:val="24"/>
                <w:szCs w:val="24"/>
              </w:rPr>
            </w:pPr>
            <w:r w:rsidRPr="00F216A5">
              <w:rPr>
                <w:sz w:val="24"/>
                <w:szCs w:val="24"/>
              </w:rPr>
              <w:t>.04</w:t>
            </w:r>
          </w:p>
        </w:tc>
        <w:tc>
          <w:tcPr>
            <w:tcW w:w="2659" w:type="dxa"/>
          </w:tcPr>
          <w:p w14:paraId="23FFBA25" w14:textId="77777777" w:rsidR="00F47B33" w:rsidRPr="00F216A5" w:rsidRDefault="00F47B33" w:rsidP="00E50C30">
            <w:pPr>
              <w:jc w:val="center"/>
              <w:rPr>
                <w:sz w:val="24"/>
                <w:szCs w:val="24"/>
              </w:rPr>
            </w:pPr>
            <w:r w:rsidRPr="00F216A5">
              <w:rPr>
                <w:sz w:val="24"/>
                <w:szCs w:val="24"/>
              </w:rPr>
              <w:t>159</w:t>
            </w:r>
          </w:p>
        </w:tc>
        <w:tc>
          <w:tcPr>
            <w:tcW w:w="2658" w:type="dxa"/>
          </w:tcPr>
          <w:p w14:paraId="2494F21D" w14:textId="77777777" w:rsidR="00F47B33" w:rsidRPr="00F216A5" w:rsidRDefault="00F47B33" w:rsidP="00E50C30">
            <w:pPr>
              <w:jc w:val="center"/>
              <w:rPr>
                <w:sz w:val="24"/>
                <w:szCs w:val="24"/>
              </w:rPr>
            </w:pPr>
            <w:r w:rsidRPr="00F216A5">
              <w:rPr>
                <w:sz w:val="24"/>
                <w:szCs w:val="24"/>
              </w:rPr>
              <w:t>.27</w:t>
            </w:r>
            <w:r w:rsidRPr="00F216A5">
              <w:rPr>
                <w:sz w:val="24"/>
                <w:szCs w:val="24"/>
                <w:vertAlign w:val="superscript"/>
              </w:rPr>
              <w:t xml:space="preserve">*** </w:t>
            </w:r>
            <w:r w:rsidRPr="00F216A5">
              <w:rPr>
                <w:sz w:val="24"/>
                <w:szCs w:val="24"/>
              </w:rPr>
              <w:t>(.26</w:t>
            </w:r>
            <w:r w:rsidRPr="00F216A5">
              <w:rPr>
                <w:sz w:val="24"/>
                <w:szCs w:val="24"/>
                <w:vertAlign w:val="superscript"/>
              </w:rPr>
              <w:t>***</w:t>
            </w:r>
            <w:r w:rsidRPr="00F216A5">
              <w:rPr>
                <w:sz w:val="24"/>
                <w:szCs w:val="24"/>
              </w:rPr>
              <w:t>)</w:t>
            </w:r>
          </w:p>
        </w:tc>
        <w:tc>
          <w:tcPr>
            <w:tcW w:w="2659" w:type="dxa"/>
          </w:tcPr>
          <w:p w14:paraId="0118FFC1" w14:textId="77777777" w:rsidR="00F47B33" w:rsidRPr="00F216A5" w:rsidRDefault="00F47B33" w:rsidP="00E50C30">
            <w:pPr>
              <w:jc w:val="center"/>
              <w:rPr>
                <w:sz w:val="24"/>
                <w:szCs w:val="24"/>
              </w:rPr>
            </w:pPr>
            <w:r w:rsidRPr="00F216A5">
              <w:rPr>
                <w:sz w:val="24"/>
                <w:szCs w:val="24"/>
              </w:rPr>
              <w:t>175</w:t>
            </w:r>
          </w:p>
        </w:tc>
      </w:tr>
      <w:tr w:rsidR="00F47B33" w:rsidRPr="00F216A5" w14:paraId="120D83C4" w14:textId="77777777" w:rsidTr="002E0EDF">
        <w:tc>
          <w:tcPr>
            <w:tcW w:w="2407" w:type="dxa"/>
            <w:vAlign w:val="center"/>
          </w:tcPr>
          <w:p w14:paraId="3B0CB204" w14:textId="77777777" w:rsidR="00F47B33" w:rsidRPr="00F216A5" w:rsidRDefault="00F47B33" w:rsidP="00E50C30">
            <w:pPr>
              <w:ind w:firstLine="155"/>
              <w:rPr>
                <w:sz w:val="24"/>
                <w:szCs w:val="24"/>
              </w:rPr>
            </w:pPr>
            <w:r w:rsidRPr="00F216A5">
              <w:rPr>
                <w:sz w:val="24"/>
                <w:szCs w:val="24"/>
              </w:rPr>
              <w:t>Working memory</w:t>
            </w:r>
          </w:p>
        </w:tc>
        <w:tc>
          <w:tcPr>
            <w:tcW w:w="2658" w:type="dxa"/>
          </w:tcPr>
          <w:p w14:paraId="7116277B" w14:textId="77777777" w:rsidR="00F47B33" w:rsidRPr="00F216A5" w:rsidRDefault="00F47B33" w:rsidP="00E50C30">
            <w:pPr>
              <w:jc w:val="center"/>
              <w:rPr>
                <w:sz w:val="24"/>
                <w:szCs w:val="24"/>
              </w:rPr>
            </w:pPr>
            <w:r w:rsidRPr="00F216A5">
              <w:rPr>
                <w:sz w:val="24"/>
                <w:szCs w:val="24"/>
              </w:rPr>
              <w:t>.09</w:t>
            </w:r>
          </w:p>
        </w:tc>
        <w:tc>
          <w:tcPr>
            <w:tcW w:w="2659" w:type="dxa"/>
          </w:tcPr>
          <w:p w14:paraId="79F58654" w14:textId="77777777" w:rsidR="00F47B33" w:rsidRPr="00F216A5" w:rsidRDefault="00F47B33" w:rsidP="00E50C30">
            <w:pPr>
              <w:jc w:val="center"/>
              <w:rPr>
                <w:sz w:val="24"/>
                <w:szCs w:val="24"/>
              </w:rPr>
            </w:pPr>
            <w:r w:rsidRPr="00F216A5">
              <w:rPr>
                <w:sz w:val="24"/>
                <w:szCs w:val="24"/>
              </w:rPr>
              <w:t>155</w:t>
            </w:r>
          </w:p>
        </w:tc>
        <w:tc>
          <w:tcPr>
            <w:tcW w:w="2658" w:type="dxa"/>
          </w:tcPr>
          <w:p w14:paraId="5B2F2D0A" w14:textId="77777777" w:rsidR="00F47B33" w:rsidRPr="00F216A5" w:rsidRDefault="00F47B33" w:rsidP="00E50C30">
            <w:pPr>
              <w:jc w:val="center"/>
              <w:rPr>
                <w:sz w:val="24"/>
                <w:szCs w:val="24"/>
              </w:rPr>
            </w:pPr>
            <w:r w:rsidRPr="00F216A5">
              <w:rPr>
                <w:sz w:val="24"/>
                <w:szCs w:val="24"/>
              </w:rPr>
              <w:t>.06</w:t>
            </w:r>
          </w:p>
        </w:tc>
        <w:tc>
          <w:tcPr>
            <w:tcW w:w="2659" w:type="dxa"/>
          </w:tcPr>
          <w:p w14:paraId="3BDFC175" w14:textId="77777777" w:rsidR="00F47B33" w:rsidRPr="00F216A5" w:rsidRDefault="00F47B33" w:rsidP="00E50C30">
            <w:pPr>
              <w:jc w:val="center"/>
              <w:rPr>
                <w:sz w:val="24"/>
                <w:szCs w:val="24"/>
              </w:rPr>
            </w:pPr>
            <w:r w:rsidRPr="00F216A5">
              <w:rPr>
                <w:sz w:val="24"/>
                <w:szCs w:val="24"/>
              </w:rPr>
              <w:t>171</w:t>
            </w:r>
          </w:p>
        </w:tc>
      </w:tr>
      <w:tr w:rsidR="00F47B33" w:rsidRPr="00F216A5" w14:paraId="0D1C40F5" w14:textId="77777777" w:rsidTr="002E0EDF">
        <w:tc>
          <w:tcPr>
            <w:tcW w:w="2407" w:type="dxa"/>
            <w:vAlign w:val="center"/>
          </w:tcPr>
          <w:p w14:paraId="2B84BD03" w14:textId="77777777" w:rsidR="00F47B33" w:rsidRPr="00F216A5" w:rsidRDefault="00F47B33" w:rsidP="00E50C30">
            <w:pPr>
              <w:ind w:firstLine="155"/>
              <w:rPr>
                <w:sz w:val="24"/>
                <w:szCs w:val="24"/>
              </w:rPr>
            </w:pPr>
            <w:r w:rsidRPr="00F216A5">
              <w:rPr>
                <w:sz w:val="24"/>
                <w:szCs w:val="24"/>
              </w:rPr>
              <w:t>Inhibition</w:t>
            </w:r>
          </w:p>
        </w:tc>
        <w:tc>
          <w:tcPr>
            <w:tcW w:w="2658" w:type="dxa"/>
          </w:tcPr>
          <w:p w14:paraId="1E53E885" w14:textId="77777777" w:rsidR="00F47B33" w:rsidRPr="00F216A5" w:rsidRDefault="00F47B33" w:rsidP="00E50C30">
            <w:pPr>
              <w:jc w:val="center"/>
              <w:rPr>
                <w:sz w:val="24"/>
                <w:szCs w:val="24"/>
              </w:rPr>
            </w:pPr>
            <w:r w:rsidRPr="00F216A5">
              <w:rPr>
                <w:sz w:val="24"/>
                <w:szCs w:val="24"/>
              </w:rPr>
              <w:t>.09</w:t>
            </w:r>
            <w:r w:rsidRPr="00F216A5">
              <w:rPr>
                <w:sz w:val="24"/>
                <w:szCs w:val="24"/>
                <w:vertAlign w:val="superscript"/>
              </w:rPr>
              <w:t>#</w:t>
            </w:r>
          </w:p>
        </w:tc>
        <w:tc>
          <w:tcPr>
            <w:tcW w:w="2659" w:type="dxa"/>
          </w:tcPr>
          <w:p w14:paraId="140BF449" w14:textId="77777777" w:rsidR="00F47B33" w:rsidRPr="00F216A5" w:rsidRDefault="00F47B33" w:rsidP="00E50C30">
            <w:pPr>
              <w:jc w:val="center"/>
              <w:rPr>
                <w:sz w:val="24"/>
                <w:szCs w:val="24"/>
              </w:rPr>
            </w:pPr>
            <w:r w:rsidRPr="00F216A5">
              <w:rPr>
                <w:sz w:val="24"/>
                <w:szCs w:val="24"/>
              </w:rPr>
              <w:t>160</w:t>
            </w:r>
          </w:p>
        </w:tc>
        <w:tc>
          <w:tcPr>
            <w:tcW w:w="2658" w:type="dxa"/>
          </w:tcPr>
          <w:p w14:paraId="29A75050" w14:textId="77777777" w:rsidR="00F47B33" w:rsidRPr="00F216A5" w:rsidRDefault="00F47B33" w:rsidP="00E50C30">
            <w:pPr>
              <w:jc w:val="center"/>
              <w:rPr>
                <w:sz w:val="24"/>
                <w:szCs w:val="24"/>
              </w:rPr>
            </w:pPr>
            <w:r w:rsidRPr="00F216A5">
              <w:rPr>
                <w:sz w:val="24"/>
                <w:szCs w:val="24"/>
              </w:rPr>
              <w:t>.06</w:t>
            </w:r>
          </w:p>
        </w:tc>
        <w:tc>
          <w:tcPr>
            <w:tcW w:w="2659" w:type="dxa"/>
          </w:tcPr>
          <w:p w14:paraId="12C0E4F5" w14:textId="77777777" w:rsidR="00F47B33" w:rsidRPr="00F216A5" w:rsidRDefault="00F47B33" w:rsidP="00E50C30">
            <w:pPr>
              <w:jc w:val="center"/>
              <w:rPr>
                <w:sz w:val="24"/>
                <w:szCs w:val="24"/>
              </w:rPr>
            </w:pPr>
            <w:r w:rsidRPr="00F216A5">
              <w:rPr>
                <w:sz w:val="24"/>
                <w:szCs w:val="24"/>
              </w:rPr>
              <w:t>176</w:t>
            </w:r>
          </w:p>
        </w:tc>
      </w:tr>
      <w:tr w:rsidR="00F47B33" w:rsidRPr="00F216A5" w14:paraId="3DECD75B" w14:textId="77777777" w:rsidTr="002E0EDF">
        <w:tc>
          <w:tcPr>
            <w:tcW w:w="2407" w:type="dxa"/>
            <w:vAlign w:val="center"/>
          </w:tcPr>
          <w:p w14:paraId="0FF4A217" w14:textId="77777777" w:rsidR="00F47B33" w:rsidRPr="00F216A5" w:rsidRDefault="00F47B33" w:rsidP="00E50C30">
            <w:pPr>
              <w:ind w:firstLine="155"/>
              <w:rPr>
                <w:sz w:val="24"/>
                <w:szCs w:val="24"/>
              </w:rPr>
            </w:pPr>
            <w:r w:rsidRPr="00F216A5">
              <w:rPr>
                <w:sz w:val="24"/>
                <w:szCs w:val="24"/>
              </w:rPr>
              <w:t>Theory of mind</w:t>
            </w:r>
          </w:p>
        </w:tc>
        <w:tc>
          <w:tcPr>
            <w:tcW w:w="2658" w:type="dxa"/>
          </w:tcPr>
          <w:p w14:paraId="36FB10D7" w14:textId="77777777" w:rsidR="00F47B33" w:rsidRPr="00F216A5" w:rsidRDefault="00F47B33" w:rsidP="00E50C30">
            <w:pPr>
              <w:jc w:val="center"/>
              <w:rPr>
                <w:sz w:val="24"/>
                <w:szCs w:val="24"/>
              </w:rPr>
            </w:pPr>
            <w:r w:rsidRPr="00F216A5">
              <w:rPr>
                <w:sz w:val="24"/>
                <w:szCs w:val="24"/>
              </w:rPr>
              <w:t>.03</w:t>
            </w:r>
          </w:p>
        </w:tc>
        <w:tc>
          <w:tcPr>
            <w:tcW w:w="2659" w:type="dxa"/>
          </w:tcPr>
          <w:p w14:paraId="58C1E2B1" w14:textId="77777777" w:rsidR="00F47B33" w:rsidRPr="00F216A5" w:rsidRDefault="00F47B33" w:rsidP="00E50C30">
            <w:pPr>
              <w:jc w:val="center"/>
              <w:rPr>
                <w:sz w:val="24"/>
                <w:szCs w:val="24"/>
              </w:rPr>
            </w:pPr>
            <w:r w:rsidRPr="00F216A5">
              <w:rPr>
                <w:sz w:val="24"/>
                <w:szCs w:val="24"/>
              </w:rPr>
              <w:t>162</w:t>
            </w:r>
          </w:p>
        </w:tc>
        <w:tc>
          <w:tcPr>
            <w:tcW w:w="2658" w:type="dxa"/>
          </w:tcPr>
          <w:p w14:paraId="2122914B" w14:textId="77777777" w:rsidR="00F47B33" w:rsidRPr="00F216A5" w:rsidRDefault="00F47B33" w:rsidP="00E50C30">
            <w:pPr>
              <w:jc w:val="center"/>
              <w:rPr>
                <w:sz w:val="24"/>
                <w:szCs w:val="24"/>
              </w:rPr>
            </w:pPr>
            <w:r w:rsidRPr="00F216A5">
              <w:rPr>
                <w:sz w:val="24"/>
                <w:szCs w:val="24"/>
              </w:rPr>
              <w:t>.11</w:t>
            </w:r>
            <w:r w:rsidRPr="00F216A5">
              <w:rPr>
                <w:sz w:val="24"/>
                <w:szCs w:val="24"/>
                <w:vertAlign w:val="superscript"/>
              </w:rPr>
              <w:t>#</w:t>
            </w:r>
          </w:p>
        </w:tc>
        <w:tc>
          <w:tcPr>
            <w:tcW w:w="2659" w:type="dxa"/>
          </w:tcPr>
          <w:p w14:paraId="462CC0CA" w14:textId="77777777" w:rsidR="00F47B33" w:rsidRPr="00F216A5" w:rsidRDefault="00F47B33" w:rsidP="00E50C30">
            <w:pPr>
              <w:jc w:val="center"/>
              <w:rPr>
                <w:sz w:val="24"/>
                <w:szCs w:val="24"/>
              </w:rPr>
            </w:pPr>
            <w:r w:rsidRPr="00F216A5">
              <w:rPr>
                <w:sz w:val="24"/>
                <w:szCs w:val="24"/>
              </w:rPr>
              <w:t>178</w:t>
            </w:r>
          </w:p>
        </w:tc>
      </w:tr>
      <w:tr w:rsidR="00F47B33" w:rsidRPr="00F216A5" w14:paraId="166D5499" w14:textId="77777777" w:rsidTr="002E0EDF">
        <w:tc>
          <w:tcPr>
            <w:tcW w:w="2407" w:type="dxa"/>
            <w:vAlign w:val="center"/>
          </w:tcPr>
          <w:p w14:paraId="420E8CF5" w14:textId="77777777" w:rsidR="00F47B33" w:rsidRPr="00F216A5" w:rsidRDefault="00F47B33" w:rsidP="00E50C30">
            <w:pPr>
              <w:ind w:firstLine="155"/>
              <w:rPr>
                <w:sz w:val="24"/>
                <w:szCs w:val="24"/>
              </w:rPr>
            </w:pPr>
            <w:r w:rsidRPr="00F216A5">
              <w:rPr>
                <w:sz w:val="24"/>
                <w:szCs w:val="24"/>
              </w:rPr>
              <w:t>Advanced ToM</w:t>
            </w:r>
          </w:p>
        </w:tc>
        <w:tc>
          <w:tcPr>
            <w:tcW w:w="2658" w:type="dxa"/>
          </w:tcPr>
          <w:p w14:paraId="4342771C" w14:textId="77777777" w:rsidR="00F47B33" w:rsidRPr="00F216A5" w:rsidRDefault="00F47B33" w:rsidP="00E50C30">
            <w:pPr>
              <w:jc w:val="center"/>
              <w:rPr>
                <w:sz w:val="24"/>
                <w:szCs w:val="24"/>
              </w:rPr>
            </w:pPr>
            <w:r w:rsidRPr="00F216A5">
              <w:rPr>
                <w:sz w:val="24"/>
                <w:szCs w:val="24"/>
              </w:rPr>
              <w:t>.01</w:t>
            </w:r>
          </w:p>
        </w:tc>
        <w:tc>
          <w:tcPr>
            <w:tcW w:w="2659" w:type="dxa"/>
          </w:tcPr>
          <w:p w14:paraId="67E03A6C" w14:textId="77777777" w:rsidR="00F47B33" w:rsidRPr="00F216A5" w:rsidRDefault="00F47B33" w:rsidP="00E50C30">
            <w:pPr>
              <w:jc w:val="center"/>
              <w:rPr>
                <w:sz w:val="24"/>
                <w:szCs w:val="24"/>
              </w:rPr>
            </w:pPr>
            <w:r w:rsidRPr="00F216A5">
              <w:rPr>
                <w:sz w:val="24"/>
                <w:szCs w:val="24"/>
              </w:rPr>
              <w:t>154</w:t>
            </w:r>
          </w:p>
        </w:tc>
        <w:tc>
          <w:tcPr>
            <w:tcW w:w="2658" w:type="dxa"/>
          </w:tcPr>
          <w:p w14:paraId="202E257E" w14:textId="77777777" w:rsidR="00F47B33" w:rsidRPr="00F216A5" w:rsidRDefault="00F47B33" w:rsidP="00E50C30">
            <w:pPr>
              <w:jc w:val="center"/>
              <w:rPr>
                <w:sz w:val="24"/>
                <w:szCs w:val="24"/>
              </w:rPr>
            </w:pPr>
            <w:r w:rsidRPr="00F216A5">
              <w:rPr>
                <w:sz w:val="24"/>
                <w:szCs w:val="24"/>
              </w:rPr>
              <w:t>-.01</w:t>
            </w:r>
          </w:p>
        </w:tc>
        <w:tc>
          <w:tcPr>
            <w:tcW w:w="2659" w:type="dxa"/>
          </w:tcPr>
          <w:p w14:paraId="2561079A" w14:textId="77777777" w:rsidR="00F47B33" w:rsidRPr="00F216A5" w:rsidRDefault="00F47B33" w:rsidP="00E50C30">
            <w:pPr>
              <w:jc w:val="center"/>
              <w:rPr>
                <w:sz w:val="24"/>
                <w:szCs w:val="24"/>
              </w:rPr>
            </w:pPr>
            <w:r w:rsidRPr="00F216A5">
              <w:rPr>
                <w:sz w:val="24"/>
                <w:szCs w:val="24"/>
              </w:rPr>
              <w:t>165</w:t>
            </w:r>
          </w:p>
        </w:tc>
      </w:tr>
      <w:tr w:rsidR="00F47B33" w:rsidRPr="00F216A5" w14:paraId="098639AE" w14:textId="77777777" w:rsidTr="002E0EDF">
        <w:tc>
          <w:tcPr>
            <w:tcW w:w="2407" w:type="dxa"/>
            <w:vAlign w:val="center"/>
          </w:tcPr>
          <w:p w14:paraId="7B532727" w14:textId="77777777" w:rsidR="00F47B33" w:rsidRPr="00F216A5" w:rsidRDefault="00F47B33" w:rsidP="00E50C30">
            <w:pPr>
              <w:ind w:firstLine="155"/>
              <w:rPr>
                <w:sz w:val="24"/>
                <w:szCs w:val="24"/>
              </w:rPr>
            </w:pPr>
            <w:r w:rsidRPr="00F216A5">
              <w:rPr>
                <w:sz w:val="24"/>
                <w:szCs w:val="24"/>
              </w:rPr>
              <w:t>Metacognition</w:t>
            </w:r>
          </w:p>
        </w:tc>
        <w:tc>
          <w:tcPr>
            <w:tcW w:w="2658" w:type="dxa"/>
          </w:tcPr>
          <w:p w14:paraId="4011FE80" w14:textId="77777777" w:rsidR="00F47B33" w:rsidRPr="00F216A5" w:rsidRDefault="00F47B33" w:rsidP="00E50C30">
            <w:pPr>
              <w:jc w:val="center"/>
              <w:rPr>
                <w:sz w:val="24"/>
                <w:szCs w:val="24"/>
              </w:rPr>
            </w:pPr>
            <w:r w:rsidRPr="00F216A5">
              <w:rPr>
                <w:sz w:val="24"/>
                <w:szCs w:val="24"/>
              </w:rPr>
              <w:t>.12</w:t>
            </w:r>
            <w:r w:rsidRPr="00F216A5">
              <w:rPr>
                <w:sz w:val="24"/>
                <w:szCs w:val="24"/>
                <w:vertAlign w:val="superscript"/>
              </w:rPr>
              <w:t>#</w:t>
            </w:r>
          </w:p>
        </w:tc>
        <w:tc>
          <w:tcPr>
            <w:tcW w:w="2659" w:type="dxa"/>
          </w:tcPr>
          <w:p w14:paraId="0D5D4DBE" w14:textId="77777777" w:rsidR="00F47B33" w:rsidRPr="00F216A5" w:rsidRDefault="00F47B33" w:rsidP="00E50C30">
            <w:pPr>
              <w:jc w:val="center"/>
              <w:rPr>
                <w:sz w:val="24"/>
                <w:szCs w:val="24"/>
              </w:rPr>
            </w:pPr>
            <w:r w:rsidRPr="00F216A5">
              <w:rPr>
                <w:sz w:val="24"/>
                <w:szCs w:val="24"/>
              </w:rPr>
              <w:t>161</w:t>
            </w:r>
          </w:p>
        </w:tc>
        <w:tc>
          <w:tcPr>
            <w:tcW w:w="2658" w:type="dxa"/>
          </w:tcPr>
          <w:p w14:paraId="4F7C3250" w14:textId="77777777" w:rsidR="00F47B33" w:rsidRPr="00F216A5" w:rsidRDefault="00F47B33" w:rsidP="00E50C30">
            <w:pPr>
              <w:jc w:val="center"/>
              <w:rPr>
                <w:sz w:val="24"/>
                <w:szCs w:val="24"/>
                <w:vertAlign w:val="superscript"/>
              </w:rPr>
            </w:pPr>
            <w:r w:rsidRPr="00F216A5">
              <w:rPr>
                <w:sz w:val="24"/>
                <w:szCs w:val="24"/>
              </w:rPr>
              <w:t>.16</w:t>
            </w:r>
            <w:r w:rsidRPr="00F216A5">
              <w:rPr>
                <w:sz w:val="24"/>
                <w:szCs w:val="24"/>
                <w:vertAlign w:val="superscript"/>
              </w:rPr>
              <w:t xml:space="preserve">* </w:t>
            </w:r>
            <w:r w:rsidRPr="00F216A5">
              <w:rPr>
                <w:sz w:val="24"/>
                <w:szCs w:val="24"/>
              </w:rPr>
              <w:t>(.09</w:t>
            </w:r>
            <w:r w:rsidRPr="00F216A5">
              <w:rPr>
                <w:sz w:val="24"/>
                <w:szCs w:val="24"/>
                <w:vertAlign w:val="superscript"/>
              </w:rPr>
              <w:t>*</w:t>
            </w:r>
            <w:r w:rsidRPr="00F216A5">
              <w:rPr>
                <w:sz w:val="24"/>
                <w:szCs w:val="24"/>
              </w:rPr>
              <w:t>)</w:t>
            </w:r>
          </w:p>
        </w:tc>
        <w:tc>
          <w:tcPr>
            <w:tcW w:w="2659" w:type="dxa"/>
          </w:tcPr>
          <w:p w14:paraId="6AA2FB0E" w14:textId="77777777" w:rsidR="00F47B33" w:rsidRPr="00F216A5" w:rsidRDefault="00F47B33" w:rsidP="00E50C30">
            <w:pPr>
              <w:jc w:val="center"/>
              <w:rPr>
                <w:sz w:val="24"/>
                <w:szCs w:val="24"/>
              </w:rPr>
            </w:pPr>
            <w:r w:rsidRPr="00F216A5">
              <w:rPr>
                <w:sz w:val="24"/>
                <w:szCs w:val="24"/>
              </w:rPr>
              <w:t>177</w:t>
            </w:r>
          </w:p>
        </w:tc>
      </w:tr>
    </w:tbl>
    <w:p w14:paraId="7D5F89C5" w14:textId="6F1CEEC4" w:rsidR="00FA3917" w:rsidRPr="00F216A5" w:rsidRDefault="00F47B33" w:rsidP="00FA3917">
      <w:pPr>
        <w:spacing w:line="240" w:lineRule="auto"/>
        <w:ind w:firstLine="0"/>
        <w:rPr>
          <w:sz w:val="24"/>
          <w:szCs w:val="24"/>
          <w:highlight w:val="yellow"/>
        </w:rPr>
      </w:pPr>
      <w:bookmarkStart w:id="6" w:name="_Hlk156330693"/>
      <w:r w:rsidRPr="00F216A5">
        <w:rPr>
          <w:sz w:val="24"/>
          <w:szCs w:val="24"/>
          <w:vertAlign w:val="superscript"/>
        </w:rPr>
        <w:t>#</w:t>
      </w:r>
      <w:r w:rsidRPr="00F216A5">
        <w:rPr>
          <w:sz w:val="24"/>
          <w:szCs w:val="24"/>
        </w:rPr>
        <w:t xml:space="preserve"> </w:t>
      </w:r>
      <w:r w:rsidRPr="00F216A5">
        <w:rPr>
          <w:i/>
          <w:iCs/>
          <w:sz w:val="24"/>
          <w:szCs w:val="24"/>
        </w:rPr>
        <w:t>p</w:t>
      </w:r>
      <w:r w:rsidRPr="00F216A5">
        <w:rPr>
          <w:sz w:val="24"/>
          <w:szCs w:val="24"/>
        </w:rPr>
        <w:t xml:space="preserve"> &lt; .10. </w:t>
      </w:r>
      <w:r w:rsidRPr="00F216A5">
        <w:rPr>
          <w:sz w:val="24"/>
          <w:szCs w:val="24"/>
          <w:vertAlign w:val="superscript"/>
        </w:rPr>
        <w:t>*</w:t>
      </w:r>
      <w:r w:rsidRPr="00F216A5">
        <w:rPr>
          <w:sz w:val="24"/>
          <w:szCs w:val="24"/>
        </w:rPr>
        <w:t xml:space="preserve"> </w:t>
      </w:r>
      <w:r w:rsidRPr="00F216A5">
        <w:rPr>
          <w:i/>
          <w:iCs/>
          <w:sz w:val="24"/>
          <w:szCs w:val="24"/>
        </w:rPr>
        <w:t>p</w:t>
      </w:r>
      <w:r w:rsidRPr="00F216A5">
        <w:rPr>
          <w:sz w:val="24"/>
          <w:szCs w:val="24"/>
        </w:rPr>
        <w:t xml:space="preserve"> &lt; .05. </w:t>
      </w:r>
      <w:r w:rsidRPr="00F216A5">
        <w:rPr>
          <w:sz w:val="24"/>
          <w:szCs w:val="24"/>
          <w:vertAlign w:val="superscript"/>
        </w:rPr>
        <w:t>**</w:t>
      </w:r>
      <w:r w:rsidRPr="00F216A5">
        <w:rPr>
          <w:sz w:val="24"/>
          <w:szCs w:val="24"/>
        </w:rPr>
        <w:t xml:space="preserve"> </w:t>
      </w:r>
      <w:r w:rsidRPr="00F216A5">
        <w:rPr>
          <w:i/>
          <w:iCs/>
          <w:sz w:val="24"/>
          <w:szCs w:val="24"/>
        </w:rPr>
        <w:t>p</w:t>
      </w:r>
      <w:r w:rsidRPr="00F216A5">
        <w:rPr>
          <w:sz w:val="24"/>
          <w:szCs w:val="24"/>
        </w:rPr>
        <w:t xml:space="preserve"> &lt; .01, </w:t>
      </w:r>
      <w:r w:rsidRPr="00F216A5">
        <w:rPr>
          <w:sz w:val="24"/>
          <w:szCs w:val="24"/>
          <w:vertAlign w:val="superscript"/>
        </w:rPr>
        <w:t>***</w:t>
      </w:r>
      <w:r w:rsidRPr="00F216A5">
        <w:rPr>
          <w:i/>
          <w:iCs/>
          <w:sz w:val="24"/>
          <w:szCs w:val="24"/>
        </w:rPr>
        <w:t>p</w:t>
      </w:r>
      <w:r w:rsidRPr="00F216A5">
        <w:rPr>
          <w:sz w:val="24"/>
          <w:szCs w:val="24"/>
        </w:rPr>
        <w:t xml:space="preserve"> &lt; .001. </w:t>
      </w:r>
      <w:bookmarkStart w:id="7" w:name="_Hlk156334895"/>
      <w:bookmarkEnd w:id="6"/>
      <w:r w:rsidRPr="00F216A5">
        <w:rPr>
          <w:sz w:val="24"/>
          <w:szCs w:val="24"/>
        </w:rPr>
        <w:t xml:space="preserve">EVGEN = EVGEN sum score. </w:t>
      </w:r>
      <w:bookmarkEnd w:id="7"/>
      <w:r w:rsidRPr="00F216A5">
        <w:rPr>
          <w:sz w:val="24"/>
          <w:szCs w:val="24"/>
        </w:rPr>
        <w:t xml:space="preserve">For argument types that correlated with verbal ability, partial correlations controlling for verbal ability were reported in parentheses. </w:t>
      </w:r>
      <w:r w:rsidRPr="00F216A5">
        <w:rPr>
          <w:i/>
          <w:iCs/>
          <w:sz w:val="24"/>
          <w:szCs w:val="24"/>
        </w:rPr>
        <w:t>N</w:t>
      </w:r>
      <w:r w:rsidRPr="00F216A5">
        <w:rPr>
          <w:sz w:val="24"/>
          <w:szCs w:val="24"/>
        </w:rPr>
        <w:t>s ranged between 152-178, except for T1 WM (</w:t>
      </w:r>
      <w:r w:rsidRPr="00F216A5">
        <w:rPr>
          <w:i/>
          <w:iCs/>
          <w:sz w:val="24"/>
          <w:szCs w:val="24"/>
        </w:rPr>
        <w:t xml:space="preserve">N </w:t>
      </w:r>
      <w:r w:rsidRPr="00F216A5">
        <w:rPr>
          <w:sz w:val="24"/>
          <w:szCs w:val="24"/>
        </w:rPr>
        <w:t>= 127) and Nonverbal (</w:t>
      </w:r>
      <w:r w:rsidRPr="00F216A5">
        <w:rPr>
          <w:i/>
          <w:iCs/>
          <w:sz w:val="24"/>
          <w:szCs w:val="24"/>
        </w:rPr>
        <w:t>N</w:t>
      </w:r>
      <w:r w:rsidRPr="00F216A5">
        <w:rPr>
          <w:sz w:val="24"/>
          <w:szCs w:val="24"/>
        </w:rPr>
        <w:t xml:space="preserve">s = 132-136). The </w:t>
      </w:r>
      <w:r w:rsidRPr="00F216A5">
        <w:rPr>
          <w:i/>
          <w:iCs/>
          <w:sz w:val="24"/>
          <w:szCs w:val="24"/>
        </w:rPr>
        <w:t>N</w:t>
      </w:r>
      <w:r w:rsidRPr="00F216A5">
        <w:rPr>
          <w:sz w:val="24"/>
          <w:szCs w:val="24"/>
        </w:rPr>
        <w:t>s for partial correlations ranged between 125-145 for T1 EVGEN and between 129-167 for T2 EVGEN.</w:t>
      </w:r>
    </w:p>
    <w:p w14:paraId="4400B869" w14:textId="77777777" w:rsidR="00FA3917" w:rsidRDefault="00FA3917">
      <w:pPr>
        <w:rPr>
          <w:highlight w:val="yellow"/>
        </w:rPr>
      </w:pPr>
      <w:r>
        <w:rPr>
          <w:highlight w:val="yellow"/>
        </w:rPr>
        <w:br w:type="page"/>
      </w:r>
    </w:p>
    <w:bookmarkEnd w:id="5"/>
    <w:p w14:paraId="46963913" w14:textId="5347C3BE" w:rsidR="003D2D78" w:rsidRPr="00F216A5" w:rsidRDefault="003D2D78" w:rsidP="00F216A5">
      <w:pPr>
        <w:pStyle w:val="berschrift2"/>
      </w:pPr>
      <w:r w:rsidRPr="00F216A5">
        <w:lastRenderedPageBreak/>
        <w:t>S</w:t>
      </w:r>
      <w:r w:rsidR="00F216A5" w:rsidRPr="00F216A5">
        <w:t>7</w:t>
      </w:r>
      <w:r w:rsidRPr="00F216A5">
        <w:t>. Correlations Between Cognitive Abilities</w:t>
      </w:r>
    </w:p>
    <w:p w14:paraId="0D5125CF" w14:textId="2AEC4C43" w:rsidR="00C7240E" w:rsidRPr="001B5917" w:rsidRDefault="00C7240E" w:rsidP="00F216A5">
      <w:pPr>
        <w:pStyle w:val="Textkrper"/>
        <w:spacing w:after="0"/>
        <w:ind w:firstLine="0"/>
        <w:rPr>
          <w:b/>
          <w:bCs/>
          <w:sz w:val="24"/>
          <w:szCs w:val="24"/>
        </w:rPr>
      </w:pPr>
      <w:r w:rsidRPr="00F216A5">
        <w:rPr>
          <w:b/>
          <w:bCs/>
          <w:sz w:val="24"/>
          <w:szCs w:val="24"/>
        </w:rPr>
        <w:t>Table S</w:t>
      </w:r>
      <w:r w:rsidR="00F216A5" w:rsidRPr="00F216A5">
        <w:rPr>
          <w:b/>
          <w:bCs/>
          <w:sz w:val="24"/>
          <w:szCs w:val="24"/>
        </w:rPr>
        <w:t>5</w:t>
      </w:r>
    </w:p>
    <w:p w14:paraId="3BDA1F35" w14:textId="29FBCD76" w:rsidR="00656E2B" w:rsidRPr="001B5917" w:rsidRDefault="001137E3" w:rsidP="00F216A5">
      <w:pPr>
        <w:pStyle w:val="Textkrper"/>
        <w:spacing w:after="0"/>
        <w:ind w:firstLine="0"/>
        <w:rPr>
          <w:i/>
          <w:iCs/>
          <w:sz w:val="24"/>
          <w:szCs w:val="24"/>
        </w:rPr>
      </w:pPr>
      <w:r w:rsidRPr="001B5917">
        <w:rPr>
          <w:i/>
          <w:iCs/>
          <w:sz w:val="24"/>
          <w:szCs w:val="24"/>
        </w:rPr>
        <w:t xml:space="preserve">Nonparametric </w:t>
      </w:r>
      <w:r w:rsidR="00550426" w:rsidRPr="001B5917">
        <w:rPr>
          <w:i/>
          <w:iCs/>
          <w:sz w:val="24"/>
          <w:szCs w:val="24"/>
        </w:rPr>
        <w:t xml:space="preserve">Correlations </w:t>
      </w:r>
      <w:r w:rsidRPr="001B5917">
        <w:rPr>
          <w:i/>
          <w:iCs/>
          <w:sz w:val="24"/>
          <w:szCs w:val="24"/>
        </w:rPr>
        <w:t>B</w:t>
      </w:r>
      <w:r w:rsidR="00C7240E" w:rsidRPr="001B5917">
        <w:rPr>
          <w:i/>
          <w:iCs/>
          <w:sz w:val="24"/>
          <w:szCs w:val="24"/>
        </w:rPr>
        <w:t xml:space="preserve">etween Cognitive </w:t>
      </w:r>
      <w:r w:rsidR="003D2D78">
        <w:rPr>
          <w:i/>
          <w:iCs/>
          <w:sz w:val="24"/>
          <w:szCs w:val="24"/>
        </w:rPr>
        <w:t>Abilities</w:t>
      </w:r>
    </w:p>
    <w:tbl>
      <w:tblPr>
        <w:tblStyle w:val="Tabellenraster"/>
        <w:tblW w:w="14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969"/>
        <w:gridCol w:w="969"/>
        <w:gridCol w:w="969"/>
        <w:gridCol w:w="969"/>
        <w:gridCol w:w="970"/>
        <w:gridCol w:w="969"/>
        <w:gridCol w:w="969"/>
        <w:gridCol w:w="969"/>
        <w:gridCol w:w="970"/>
        <w:gridCol w:w="969"/>
        <w:gridCol w:w="969"/>
        <w:gridCol w:w="969"/>
        <w:gridCol w:w="970"/>
      </w:tblGrid>
      <w:tr w:rsidR="00F600B6" w:rsidRPr="00F600B6" w14:paraId="3888F98A" w14:textId="025758F5" w:rsidTr="00F600B6">
        <w:tc>
          <w:tcPr>
            <w:tcW w:w="2160" w:type="dxa"/>
            <w:tcBorders>
              <w:top w:val="single" w:sz="4" w:space="0" w:color="auto"/>
              <w:bottom w:val="single" w:sz="4" w:space="0" w:color="auto"/>
            </w:tcBorders>
            <w:tcFitText/>
          </w:tcPr>
          <w:p w14:paraId="15968095" w14:textId="77777777" w:rsidR="00F600B6" w:rsidRPr="00F600B6" w:rsidRDefault="00F600B6" w:rsidP="001B5917">
            <w:pPr>
              <w:pStyle w:val="Textkrper"/>
              <w:ind w:firstLine="0"/>
              <w:rPr>
                <w:i/>
                <w:iCs/>
                <w:sz w:val="24"/>
                <w:szCs w:val="24"/>
              </w:rPr>
            </w:pPr>
          </w:p>
        </w:tc>
        <w:tc>
          <w:tcPr>
            <w:tcW w:w="969" w:type="dxa"/>
            <w:tcBorders>
              <w:top w:val="single" w:sz="4" w:space="0" w:color="auto"/>
              <w:bottom w:val="single" w:sz="4" w:space="0" w:color="auto"/>
            </w:tcBorders>
            <w:tcFitText/>
          </w:tcPr>
          <w:p w14:paraId="49CF8C66" w14:textId="03AFC628" w:rsidR="00F600B6" w:rsidRPr="00F600B6" w:rsidRDefault="00F600B6" w:rsidP="00F600B6">
            <w:pPr>
              <w:pStyle w:val="Textkrper"/>
              <w:ind w:firstLine="0"/>
              <w:rPr>
                <w:i/>
                <w:iCs/>
                <w:sz w:val="24"/>
                <w:szCs w:val="24"/>
              </w:rPr>
            </w:pPr>
            <w:r w:rsidRPr="006B2924">
              <w:rPr>
                <w:sz w:val="24"/>
                <w:szCs w:val="24"/>
              </w:rPr>
              <w:t>1</w:t>
            </w:r>
          </w:p>
        </w:tc>
        <w:tc>
          <w:tcPr>
            <w:tcW w:w="969" w:type="dxa"/>
            <w:tcBorders>
              <w:top w:val="single" w:sz="4" w:space="0" w:color="auto"/>
              <w:bottom w:val="single" w:sz="4" w:space="0" w:color="auto"/>
            </w:tcBorders>
            <w:tcFitText/>
          </w:tcPr>
          <w:p w14:paraId="3A4A0EB4" w14:textId="18C9D10D" w:rsidR="00F600B6" w:rsidRPr="00F600B6" w:rsidRDefault="00F600B6" w:rsidP="00F600B6">
            <w:pPr>
              <w:pStyle w:val="Textkrper"/>
              <w:ind w:firstLine="0"/>
              <w:rPr>
                <w:i/>
                <w:iCs/>
                <w:sz w:val="24"/>
                <w:szCs w:val="24"/>
              </w:rPr>
            </w:pPr>
            <w:r w:rsidRPr="006B2924">
              <w:rPr>
                <w:sz w:val="24"/>
                <w:szCs w:val="24"/>
              </w:rPr>
              <w:t>2</w:t>
            </w:r>
          </w:p>
        </w:tc>
        <w:tc>
          <w:tcPr>
            <w:tcW w:w="969" w:type="dxa"/>
            <w:tcBorders>
              <w:top w:val="single" w:sz="4" w:space="0" w:color="auto"/>
              <w:bottom w:val="single" w:sz="4" w:space="0" w:color="auto"/>
            </w:tcBorders>
            <w:tcFitText/>
          </w:tcPr>
          <w:p w14:paraId="4622ED93" w14:textId="1165A2A3" w:rsidR="00F600B6" w:rsidRPr="00F600B6" w:rsidRDefault="00F600B6" w:rsidP="00F600B6">
            <w:pPr>
              <w:pStyle w:val="Textkrper"/>
              <w:ind w:firstLine="0"/>
              <w:rPr>
                <w:i/>
                <w:iCs/>
                <w:sz w:val="24"/>
                <w:szCs w:val="24"/>
              </w:rPr>
            </w:pPr>
            <w:r w:rsidRPr="006B2924">
              <w:rPr>
                <w:sz w:val="24"/>
                <w:szCs w:val="24"/>
              </w:rPr>
              <w:t>3</w:t>
            </w:r>
          </w:p>
        </w:tc>
        <w:tc>
          <w:tcPr>
            <w:tcW w:w="969" w:type="dxa"/>
            <w:tcBorders>
              <w:top w:val="single" w:sz="4" w:space="0" w:color="auto"/>
              <w:bottom w:val="single" w:sz="4" w:space="0" w:color="auto"/>
            </w:tcBorders>
            <w:tcFitText/>
          </w:tcPr>
          <w:p w14:paraId="4501069B" w14:textId="031D0290" w:rsidR="00F600B6" w:rsidRPr="00F600B6" w:rsidRDefault="00F600B6" w:rsidP="00F600B6">
            <w:pPr>
              <w:pStyle w:val="Textkrper"/>
              <w:ind w:firstLine="0"/>
              <w:rPr>
                <w:i/>
                <w:iCs/>
                <w:sz w:val="24"/>
                <w:szCs w:val="24"/>
              </w:rPr>
            </w:pPr>
            <w:r w:rsidRPr="006B2924">
              <w:rPr>
                <w:sz w:val="24"/>
                <w:szCs w:val="24"/>
              </w:rPr>
              <w:t>4</w:t>
            </w:r>
          </w:p>
        </w:tc>
        <w:tc>
          <w:tcPr>
            <w:tcW w:w="970" w:type="dxa"/>
            <w:tcBorders>
              <w:top w:val="single" w:sz="4" w:space="0" w:color="auto"/>
              <w:bottom w:val="single" w:sz="4" w:space="0" w:color="auto"/>
            </w:tcBorders>
            <w:tcFitText/>
          </w:tcPr>
          <w:p w14:paraId="536738DB" w14:textId="0AF7FC66" w:rsidR="00F600B6" w:rsidRPr="00F600B6" w:rsidRDefault="00F600B6" w:rsidP="00F600B6">
            <w:pPr>
              <w:pStyle w:val="Textkrper"/>
              <w:ind w:firstLine="0"/>
              <w:rPr>
                <w:i/>
                <w:iCs/>
                <w:sz w:val="24"/>
                <w:szCs w:val="24"/>
              </w:rPr>
            </w:pPr>
            <w:r w:rsidRPr="006B2924">
              <w:rPr>
                <w:sz w:val="24"/>
                <w:szCs w:val="24"/>
              </w:rPr>
              <w:t>5</w:t>
            </w:r>
          </w:p>
        </w:tc>
        <w:tc>
          <w:tcPr>
            <w:tcW w:w="969" w:type="dxa"/>
            <w:tcBorders>
              <w:top w:val="single" w:sz="4" w:space="0" w:color="auto"/>
              <w:bottom w:val="single" w:sz="4" w:space="0" w:color="auto"/>
            </w:tcBorders>
            <w:tcFitText/>
          </w:tcPr>
          <w:p w14:paraId="39FD0D83" w14:textId="669A7D5E" w:rsidR="00F600B6" w:rsidRPr="00F600B6" w:rsidRDefault="00F600B6" w:rsidP="00F600B6">
            <w:pPr>
              <w:pStyle w:val="Textkrper"/>
              <w:ind w:firstLine="0"/>
              <w:rPr>
                <w:i/>
                <w:iCs/>
                <w:sz w:val="24"/>
                <w:szCs w:val="24"/>
              </w:rPr>
            </w:pPr>
            <w:r w:rsidRPr="006B2924">
              <w:rPr>
                <w:sz w:val="24"/>
                <w:szCs w:val="24"/>
              </w:rPr>
              <w:t>6</w:t>
            </w:r>
          </w:p>
        </w:tc>
        <w:tc>
          <w:tcPr>
            <w:tcW w:w="969" w:type="dxa"/>
            <w:tcBorders>
              <w:top w:val="single" w:sz="4" w:space="0" w:color="auto"/>
              <w:bottom w:val="single" w:sz="4" w:space="0" w:color="auto"/>
            </w:tcBorders>
            <w:tcFitText/>
          </w:tcPr>
          <w:p w14:paraId="3BFC4045" w14:textId="4FC86557" w:rsidR="00F600B6" w:rsidRPr="00F600B6" w:rsidRDefault="00F600B6" w:rsidP="00F600B6">
            <w:pPr>
              <w:pStyle w:val="Textkrper"/>
              <w:ind w:firstLine="0"/>
              <w:rPr>
                <w:i/>
                <w:iCs/>
                <w:sz w:val="24"/>
                <w:szCs w:val="24"/>
              </w:rPr>
            </w:pPr>
            <w:r w:rsidRPr="006B2924">
              <w:rPr>
                <w:sz w:val="24"/>
                <w:szCs w:val="24"/>
              </w:rPr>
              <w:t>7</w:t>
            </w:r>
          </w:p>
        </w:tc>
        <w:tc>
          <w:tcPr>
            <w:tcW w:w="969" w:type="dxa"/>
            <w:tcBorders>
              <w:top w:val="single" w:sz="4" w:space="0" w:color="auto"/>
              <w:bottom w:val="single" w:sz="4" w:space="0" w:color="auto"/>
            </w:tcBorders>
            <w:tcFitText/>
          </w:tcPr>
          <w:p w14:paraId="573A5D33" w14:textId="55E4A23B" w:rsidR="00F600B6" w:rsidRPr="00F600B6" w:rsidRDefault="00F600B6" w:rsidP="00F600B6">
            <w:pPr>
              <w:pStyle w:val="Textkrper"/>
              <w:ind w:firstLine="0"/>
              <w:rPr>
                <w:i/>
                <w:iCs/>
                <w:sz w:val="24"/>
                <w:szCs w:val="24"/>
              </w:rPr>
            </w:pPr>
            <w:r w:rsidRPr="006B2924">
              <w:rPr>
                <w:sz w:val="24"/>
                <w:szCs w:val="24"/>
              </w:rPr>
              <w:t>8</w:t>
            </w:r>
          </w:p>
        </w:tc>
        <w:tc>
          <w:tcPr>
            <w:tcW w:w="970" w:type="dxa"/>
            <w:tcBorders>
              <w:top w:val="single" w:sz="4" w:space="0" w:color="auto"/>
              <w:bottom w:val="single" w:sz="4" w:space="0" w:color="auto"/>
            </w:tcBorders>
            <w:tcFitText/>
          </w:tcPr>
          <w:p w14:paraId="751647F6" w14:textId="3F30934A" w:rsidR="00F600B6" w:rsidRPr="00F600B6" w:rsidRDefault="00F600B6" w:rsidP="00F600B6">
            <w:pPr>
              <w:pStyle w:val="Textkrper"/>
              <w:ind w:firstLine="0"/>
              <w:rPr>
                <w:i/>
                <w:iCs/>
                <w:sz w:val="24"/>
                <w:szCs w:val="24"/>
              </w:rPr>
            </w:pPr>
            <w:r w:rsidRPr="006B2924">
              <w:rPr>
                <w:sz w:val="24"/>
                <w:szCs w:val="24"/>
              </w:rPr>
              <w:t>9</w:t>
            </w:r>
          </w:p>
        </w:tc>
        <w:tc>
          <w:tcPr>
            <w:tcW w:w="969" w:type="dxa"/>
            <w:tcBorders>
              <w:top w:val="single" w:sz="4" w:space="0" w:color="auto"/>
              <w:bottom w:val="single" w:sz="4" w:space="0" w:color="auto"/>
            </w:tcBorders>
            <w:noWrap/>
          </w:tcPr>
          <w:p w14:paraId="72D3B1C8" w14:textId="7AE95E68" w:rsidR="00F600B6" w:rsidRPr="00F600B6" w:rsidRDefault="00F600B6" w:rsidP="00F600B6">
            <w:pPr>
              <w:pStyle w:val="Textkrper"/>
              <w:ind w:firstLine="0"/>
              <w:rPr>
                <w:sz w:val="24"/>
                <w:szCs w:val="24"/>
              </w:rPr>
            </w:pPr>
            <w:r w:rsidRPr="00F600B6">
              <w:rPr>
                <w:sz w:val="24"/>
                <w:szCs w:val="24"/>
              </w:rPr>
              <w:t>10</w:t>
            </w:r>
          </w:p>
        </w:tc>
        <w:tc>
          <w:tcPr>
            <w:tcW w:w="969" w:type="dxa"/>
            <w:tcBorders>
              <w:top w:val="single" w:sz="4" w:space="0" w:color="auto"/>
              <w:bottom w:val="single" w:sz="4" w:space="0" w:color="auto"/>
            </w:tcBorders>
            <w:noWrap/>
          </w:tcPr>
          <w:p w14:paraId="3E584AF4" w14:textId="1F1192C8" w:rsidR="00F600B6" w:rsidRPr="00F600B6" w:rsidRDefault="00F600B6" w:rsidP="00F600B6">
            <w:pPr>
              <w:pStyle w:val="Textkrper"/>
              <w:ind w:firstLine="0"/>
              <w:rPr>
                <w:sz w:val="24"/>
                <w:szCs w:val="24"/>
              </w:rPr>
            </w:pPr>
            <w:r w:rsidRPr="00F600B6">
              <w:rPr>
                <w:sz w:val="24"/>
                <w:szCs w:val="24"/>
              </w:rPr>
              <w:t>11</w:t>
            </w:r>
          </w:p>
        </w:tc>
        <w:tc>
          <w:tcPr>
            <w:tcW w:w="969" w:type="dxa"/>
            <w:tcBorders>
              <w:top w:val="single" w:sz="4" w:space="0" w:color="auto"/>
              <w:bottom w:val="single" w:sz="4" w:space="0" w:color="auto"/>
            </w:tcBorders>
            <w:noWrap/>
          </w:tcPr>
          <w:p w14:paraId="5C4051E0" w14:textId="1BD81AB5" w:rsidR="00F600B6" w:rsidRPr="00F600B6" w:rsidRDefault="00F600B6" w:rsidP="00F600B6">
            <w:pPr>
              <w:pStyle w:val="Textkrper"/>
              <w:ind w:firstLine="0"/>
              <w:rPr>
                <w:sz w:val="24"/>
                <w:szCs w:val="24"/>
              </w:rPr>
            </w:pPr>
            <w:r w:rsidRPr="00F600B6">
              <w:rPr>
                <w:sz w:val="24"/>
                <w:szCs w:val="24"/>
              </w:rPr>
              <w:t>12</w:t>
            </w:r>
          </w:p>
        </w:tc>
        <w:tc>
          <w:tcPr>
            <w:tcW w:w="970" w:type="dxa"/>
            <w:tcBorders>
              <w:top w:val="single" w:sz="4" w:space="0" w:color="auto"/>
              <w:bottom w:val="single" w:sz="4" w:space="0" w:color="auto"/>
            </w:tcBorders>
            <w:noWrap/>
          </w:tcPr>
          <w:p w14:paraId="2A91D30C" w14:textId="2F4DAD89" w:rsidR="00F600B6" w:rsidRPr="00F600B6" w:rsidRDefault="00F600B6" w:rsidP="00F600B6">
            <w:pPr>
              <w:pStyle w:val="Textkrper"/>
              <w:ind w:firstLine="0"/>
              <w:rPr>
                <w:sz w:val="24"/>
                <w:szCs w:val="24"/>
              </w:rPr>
            </w:pPr>
            <w:r w:rsidRPr="00F600B6">
              <w:rPr>
                <w:sz w:val="24"/>
                <w:szCs w:val="24"/>
              </w:rPr>
              <w:t>13</w:t>
            </w:r>
          </w:p>
        </w:tc>
      </w:tr>
      <w:tr w:rsidR="00F600B6" w:rsidRPr="00F600B6" w14:paraId="7A7F8120" w14:textId="4EE47D21" w:rsidTr="00F600B6">
        <w:tc>
          <w:tcPr>
            <w:tcW w:w="2160" w:type="dxa"/>
            <w:tcBorders>
              <w:top w:val="single" w:sz="4" w:space="0" w:color="auto"/>
            </w:tcBorders>
            <w:vAlign w:val="center"/>
          </w:tcPr>
          <w:p w14:paraId="0C58BF86" w14:textId="3FF9C423" w:rsidR="00F600B6" w:rsidRPr="00F600B6" w:rsidRDefault="00F600B6" w:rsidP="001B5917">
            <w:pPr>
              <w:pStyle w:val="Textkrper"/>
              <w:ind w:firstLine="0"/>
              <w:rPr>
                <w:i/>
                <w:iCs/>
                <w:sz w:val="24"/>
                <w:szCs w:val="24"/>
                <w:u w:val="single"/>
              </w:rPr>
            </w:pPr>
            <w:r w:rsidRPr="00F600B6">
              <w:rPr>
                <w:sz w:val="24"/>
                <w:szCs w:val="24"/>
                <w:u w:val="single"/>
              </w:rPr>
              <w:t>T1 4 years</w:t>
            </w:r>
          </w:p>
        </w:tc>
        <w:tc>
          <w:tcPr>
            <w:tcW w:w="969" w:type="dxa"/>
            <w:tcBorders>
              <w:top w:val="single" w:sz="4" w:space="0" w:color="auto"/>
            </w:tcBorders>
            <w:vAlign w:val="center"/>
          </w:tcPr>
          <w:p w14:paraId="43B83366" w14:textId="77777777" w:rsidR="00F600B6" w:rsidRPr="00F600B6" w:rsidRDefault="00F600B6" w:rsidP="001B5917">
            <w:pPr>
              <w:pStyle w:val="Textkrper"/>
              <w:ind w:firstLine="0"/>
              <w:rPr>
                <w:i/>
                <w:iCs/>
                <w:sz w:val="24"/>
                <w:szCs w:val="24"/>
              </w:rPr>
            </w:pPr>
          </w:p>
        </w:tc>
        <w:tc>
          <w:tcPr>
            <w:tcW w:w="969" w:type="dxa"/>
            <w:tcBorders>
              <w:top w:val="single" w:sz="4" w:space="0" w:color="auto"/>
            </w:tcBorders>
            <w:vAlign w:val="center"/>
          </w:tcPr>
          <w:p w14:paraId="0C98A0FB" w14:textId="77777777" w:rsidR="00F600B6" w:rsidRPr="00F600B6" w:rsidRDefault="00F600B6" w:rsidP="001B5917">
            <w:pPr>
              <w:pStyle w:val="Textkrper"/>
              <w:ind w:firstLine="0"/>
              <w:rPr>
                <w:i/>
                <w:iCs/>
                <w:sz w:val="24"/>
                <w:szCs w:val="24"/>
              </w:rPr>
            </w:pPr>
          </w:p>
        </w:tc>
        <w:tc>
          <w:tcPr>
            <w:tcW w:w="969" w:type="dxa"/>
            <w:tcBorders>
              <w:top w:val="single" w:sz="4" w:space="0" w:color="auto"/>
            </w:tcBorders>
            <w:vAlign w:val="center"/>
          </w:tcPr>
          <w:p w14:paraId="56647741" w14:textId="77777777" w:rsidR="00F600B6" w:rsidRPr="00F600B6" w:rsidRDefault="00F600B6" w:rsidP="001B5917">
            <w:pPr>
              <w:pStyle w:val="Textkrper"/>
              <w:ind w:firstLine="0"/>
              <w:rPr>
                <w:i/>
                <w:iCs/>
                <w:sz w:val="24"/>
                <w:szCs w:val="24"/>
              </w:rPr>
            </w:pPr>
          </w:p>
        </w:tc>
        <w:tc>
          <w:tcPr>
            <w:tcW w:w="969" w:type="dxa"/>
            <w:tcBorders>
              <w:top w:val="single" w:sz="4" w:space="0" w:color="auto"/>
            </w:tcBorders>
            <w:vAlign w:val="center"/>
          </w:tcPr>
          <w:p w14:paraId="673FC9AF" w14:textId="77777777" w:rsidR="00F600B6" w:rsidRPr="00F600B6" w:rsidRDefault="00F600B6" w:rsidP="001B5917">
            <w:pPr>
              <w:pStyle w:val="Textkrper"/>
              <w:ind w:firstLine="0"/>
              <w:rPr>
                <w:i/>
                <w:iCs/>
                <w:sz w:val="24"/>
                <w:szCs w:val="24"/>
              </w:rPr>
            </w:pPr>
          </w:p>
        </w:tc>
        <w:tc>
          <w:tcPr>
            <w:tcW w:w="970" w:type="dxa"/>
            <w:tcBorders>
              <w:top w:val="single" w:sz="4" w:space="0" w:color="auto"/>
            </w:tcBorders>
            <w:vAlign w:val="center"/>
          </w:tcPr>
          <w:p w14:paraId="15292CF2" w14:textId="77777777" w:rsidR="00F600B6" w:rsidRPr="00F600B6" w:rsidRDefault="00F600B6" w:rsidP="001B5917">
            <w:pPr>
              <w:pStyle w:val="Textkrper"/>
              <w:ind w:firstLine="0"/>
              <w:rPr>
                <w:i/>
                <w:iCs/>
                <w:sz w:val="24"/>
                <w:szCs w:val="24"/>
              </w:rPr>
            </w:pPr>
          </w:p>
        </w:tc>
        <w:tc>
          <w:tcPr>
            <w:tcW w:w="969" w:type="dxa"/>
            <w:tcBorders>
              <w:top w:val="single" w:sz="4" w:space="0" w:color="auto"/>
            </w:tcBorders>
            <w:vAlign w:val="center"/>
          </w:tcPr>
          <w:p w14:paraId="67AE08BE" w14:textId="77777777" w:rsidR="00F600B6" w:rsidRPr="00F600B6" w:rsidRDefault="00F600B6" w:rsidP="001B5917">
            <w:pPr>
              <w:pStyle w:val="Textkrper"/>
              <w:ind w:firstLine="0"/>
              <w:rPr>
                <w:i/>
                <w:iCs/>
                <w:sz w:val="24"/>
                <w:szCs w:val="24"/>
              </w:rPr>
            </w:pPr>
          </w:p>
        </w:tc>
        <w:tc>
          <w:tcPr>
            <w:tcW w:w="969" w:type="dxa"/>
            <w:tcBorders>
              <w:top w:val="single" w:sz="4" w:space="0" w:color="auto"/>
            </w:tcBorders>
            <w:vAlign w:val="center"/>
          </w:tcPr>
          <w:p w14:paraId="1A925025" w14:textId="77777777" w:rsidR="00F600B6" w:rsidRPr="00F600B6" w:rsidRDefault="00F600B6" w:rsidP="001B5917">
            <w:pPr>
              <w:pStyle w:val="Textkrper"/>
              <w:ind w:firstLine="0"/>
              <w:rPr>
                <w:i/>
                <w:iCs/>
                <w:sz w:val="24"/>
                <w:szCs w:val="24"/>
              </w:rPr>
            </w:pPr>
          </w:p>
        </w:tc>
        <w:tc>
          <w:tcPr>
            <w:tcW w:w="969" w:type="dxa"/>
            <w:tcBorders>
              <w:top w:val="single" w:sz="4" w:space="0" w:color="auto"/>
            </w:tcBorders>
            <w:vAlign w:val="center"/>
          </w:tcPr>
          <w:p w14:paraId="7A195D3A" w14:textId="77777777" w:rsidR="00F600B6" w:rsidRPr="00F600B6" w:rsidRDefault="00F600B6" w:rsidP="001B5917">
            <w:pPr>
              <w:pStyle w:val="Textkrper"/>
              <w:ind w:firstLine="0"/>
              <w:rPr>
                <w:i/>
                <w:iCs/>
                <w:sz w:val="24"/>
                <w:szCs w:val="24"/>
              </w:rPr>
            </w:pPr>
          </w:p>
        </w:tc>
        <w:tc>
          <w:tcPr>
            <w:tcW w:w="970" w:type="dxa"/>
            <w:tcBorders>
              <w:top w:val="single" w:sz="4" w:space="0" w:color="auto"/>
            </w:tcBorders>
            <w:vAlign w:val="center"/>
          </w:tcPr>
          <w:p w14:paraId="3A1A6658" w14:textId="77777777" w:rsidR="00F600B6" w:rsidRPr="00F600B6" w:rsidRDefault="00F600B6" w:rsidP="001B5917">
            <w:pPr>
              <w:pStyle w:val="Textkrper"/>
              <w:ind w:firstLine="0"/>
              <w:rPr>
                <w:i/>
                <w:iCs/>
                <w:sz w:val="24"/>
                <w:szCs w:val="24"/>
              </w:rPr>
            </w:pPr>
          </w:p>
        </w:tc>
        <w:tc>
          <w:tcPr>
            <w:tcW w:w="969" w:type="dxa"/>
            <w:tcBorders>
              <w:top w:val="single" w:sz="4" w:space="0" w:color="auto"/>
            </w:tcBorders>
            <w:vAlign w:val="center"/>
          </w:tcPr>
          <w:p w14:paraId="21D50394" w14:textId="77777777" w:rsidR="00F600B6" w:rsidRPr="00F600B6" w:rsidRDefault="00F600B6" w:rsidP="001B5917">
            <w:pPr>
              <w:pStyle w:val="Textkrper"/>
              <w:ind w:firstLine="0"/>
              <w:rPr>
                <w:i/>
                <w:iCs/>
                <w:sz w:val="24"/>
                <w:szCs w:val="24"/>
              </w:rPr>
            </w:pPr>
          </w:p>
        </w:tc>
        <w:tc>
          <w:tcPr>
            <w:tcW w:w="969" w:type="dxa"/>
            <w:tcBorders>
              <w:top w:val="single" w:sz="4" w:space="0" w:color="auto"/>
            </w:tcBorders>
            <w:vAlign w:val="center"/>
          </w:tcPr>
          <w:p w14:paraId="03F714CB" w14:textId="77777777" w:rsidR="00F600B6" w:rsidRPr="00F600B6" w:rsidRDefault="00F600B6" w:rsidP="001B5917">
            <w:pPr>
              <w:pStyle w:val="Textkrper"/>
              <w:ind w:firstLine="0"/>
              <w:rPr>
                <w:i/>
                <w:iCs/>
                <w:sz w:val="24"/>
                <w:szCs w:val="24"/>
              </w:rPr>
            </w:pPr>
          </w:p>
        </w:tc>
        <w:tc>
          <w:tcPr>
            <w:tcW w:w="969" w:type="dxa"/>
            <w:tcBorders>
              <w:top w:val="single" w:sz="4" w:space="0" w:color="auto"/>
            </w:tcBorders>
            <w:vAlign w:val="center"/>
          </w:tcPr>
          <w:p w14:paraId="38E562EC" w14:textId="77777777" w:rsidR="00F600B6" w:rsidRPr="00F600B6" w:rsidRDefault="00F600B6" w:rsidP="001B5917">
            <w:pPr>
              <w:pStyle w:val="Textkrper"/>
              <w:ind w:firstLine="0"/>
              <w:rPr>
                <w:i/>
                <w:iCs/>
                <w:sz w:val="24"/>
                <w:szCs w:val="24"/>
              </w:rPr>
            </w:pPr>
          </w:p>
        </w:tc>
        <w:tc>
          <w:tcPr>
            <w:tcW w:w="970" w:type="dxa"/>
            <w:tcBorders>
              <w:top w:val="single" w:sz="4" w:space="0" w:color="auto"/>
            </w:tcBorders>
            <w:vAlign w:val="center"/>
          </w:tcPr>
          <w:p w14:paraId="5310D3E5" w14:textId="77777777" w:rsidR="00F600B6" w:rsidRPr="00F600B6" w:rsidRDefault="00F600B6" w:rsidP="001B5917">
            <w:pPr>
              <w:pStyle w:val="Textkrper"/>
              <w:ind w:firstLine="0"/>
              <w:rPr>
                <w:i/>
                <w:iCs/>
                <w:sz w:val="24"/>
                <w:szCs w:val="24"/>
              </w:rPr>
            </w:pPr>
          </w:p>
        </w:tc>
      </w:tr>
      <w:tr w:rsidR="00F600B6" w:rsidRPr="00F600B6" w14:paraId="42A0BB28" w14:textId="7B4065FE" w:rsidTr="00F600B6">
        <w:tc>
          <w:tcPr>
            <w:tcW w:w="2160" w:type="dxa"/>
            <w:vAlign w:val="center"/>
          </w:tcPr>
          <w:p w14:paraId="4663AC15" w14:textId="6BE64DD3" w:rsidR="00F600B6" w:rsidRPr="00F600B6" w:rsidRDefault="00F600B6" w:rsidP="001B5917">
            <w:pPr>
              <w:pStyle w:val="Textkrper"/>
              <w:ind w:firstLine="161"/>
              <w:rPr>
                <w:i/>
                <w:iCs/>
                <w:sz w:val="24"/>
                <w:szCs w:val="24"/>
              </w:rPr>
            </w:pPr>
            <w:r w:rsidRPr="00F600B6">
              <w:rPr>
                <w:sz w:val="24"/>
                <w:szCs w:val="24"/>
              </w:rPr>
              <w:t xml:space="preserve">1 Nonverbal </w:t>
            </w:r>
          </w:p>
        </w:tc>
        <w:tc>
          <w:tcPr>
            <w:tcW w:w="969" w:type="dxa"/>
            <w:vAlign w:val="center"/>
          </w:tcPr>
          <w:p w14:paraId="78CD6D9A" w14:textId="7D44930E" w:rsidR="00F600B6" w:rsidRPr="00F600B6" w:rsidRDefault="00F600B6" w:rsidP="001B5917">
            <w:pPr>
              <w:pStyle w:val="Textkrper"/>
              <w:ind w:firstLine="0"/>
              <w:rPr>
                <w:i/>
                <w:iCs/>
                <w:sz w:val="24"/>
                <w:szCs w:val="24"/>
              </w:rPr>
            </w:pPr>
            <w:r w:rsidRPr="00F600B6">
              <w:rPr>
                <w:sz w:val="24"/>
                <w:szCs w:val="24"/>
              </w:rPr>
              <w:t>-</w:t>
            </w:r>
          </w:p>
        </w:tc>
        <w:tc>
          <w:tcPr>
            <w:tcW w:w="969" w:type="dxa"/>
            <w:vAlign w:val="center"/>
          </w:tcPr>
          <w:p w14:paraId="7BF2B430" w14:textId="77777777" w:rsidR="00F600B6" w:rsidRPr="00F600B6" w:rsidRDefault="00F600B6" w:rsidP="001B5917">
            <w:pPr>
              <w:pStyle w:val="Textkrper"/>
              <w:ind w:firstLine="0"/>
              <w:rPr>
                <w:i/>
                <w:iCs/>
                <w:sz w:val="24"/>
                <w:szCs w:val="24"/>
              </w:rPr>
            </w:pPr>
          </w:p>
        </w:tc>
        <w:tc>
          <w:tcPr>
            <w:tcW w:w="969" w:type="dxa"/>
            <w:vAlign w:val="center"/>
          </w:tcPr>
          <w:p w14:paraId="28F79066" w14:textId="77777777" w:rsidR="00F600B6" w:rsidRPr="00F600B6" w:rsidRDefault="00F600B6" w:rsidP="001B5917">
            <w:pPr>
              <w:pStyle w:val="Textkrper"/>
              <w:ind w:firstLine="0"/>
              <w:rPr>
                <w:i/>
                <w:iCs/>
                <w:sz w:val="24"/>
                <w:szCs w:val="24"/>
              </w:rPr>
            </w:pPr>
          </w:p>
        </w:tc>
        <w:tc>
          <w:tcPr>
            <w:tcW w:w="969" w:type="dxa"/>
            <w:vAlign w:val="center"/>
          </w:tcPr>
          <w:p w14:paraId="3C6B4F61" w14:textId="77777777" w:rsidR="00F600B6" w:rsidRPr="00F600B6" w:rsidRDefault="00F600B6" w:rsidP="001B5917">
            <w:pPr>
              <w:pStyle w:val="Textkrper"/>
              <w:ind w:firstLine="0"/>
              <w:rPr>
                <w:i/>
                <w:iCs/>
                <w:sz w:val="24"/>
                <w:szCs w:val="24"/>
              </w:rPr>
            </w:pPr>
          </w:p>
        </w:tc>
        <w:tc>
          <w:tcPr>
            <w:tcW w:w="970" w:type="dxa"/>
            <w:vAlign w:val="center"/>
          </w:tcPr>
          <w:p w14:paraId="7BD10A29" w14:textId="77777777" w:rsidR="00F600B6" w:rsidRPr="00F600B6" w:rsidRDefault="00F600B6" w:rsidP="001B5917">
            <w:pPr>
              <w:pStyle w:val="Textkrper"/>
              <w:ind w:firstLine="0"/>
              <w:rPr>
                <w:i/>
                <w:iCs/>
                <w:sz w:val="24"/>
                <w:szCs w:val="24"/>
              </w:rPr>
            </w:pPr>
          </w:p>
        </w:tc>
        <w:tc>
          <w:tcPr>
            <w:tcW w:w="969" w:type="dxa"/>
            <w:vAlign w:val="center"/>
          </w:tcPr>
          <w:p w14:paraId="1D7FC381" w14:textId="77777777" w:rsidR="00F600B6" w:rsidRPr="00F600B6" w:rsidRDefault="00F600B6" w:rsidP="001B5917">
            <w:pPr>
              <w:pStyle w:val="Textkrper"/>
              <w:ind w:firstLine="0"/>
              <w:rPr>
                <w:i/>
                <w:iCs/>
                <w:sz w:val="24"/>
                <w:szCs w:val="24"/>
              </w:rPr>
            </w:pPr>
          </w:p>
        </w:tc>
        <w:tc>
          <w:tcPr>
            <w:tcW w:w="969" w:type="dxa"/>
            <w:vAlign w:val="center"/>
          </w:tcPr>
          <w:p w14:paraId="497BE209" w14:textId="77777777" w:rsidR="00F600B6" w:rsidRPr="00F600B6" w:rsidRDefault="00F600B6" w:rsidP="001B5917">
            <w:pPr>
              <w:pStyle w:val="Textkrper"/>
              <w:ind w:firstLine="0"/>
              <w:rPr>
                <w:i/>
                <w:iCs/>
                <w:sz w:val="24"/>
                <w:szCs w:val="24"/>
              </w:rPr>
            </w:pPr>
          </w:p>
        </w:tc>
        <w:tc>
          <w:tcPr>
            <w:tcW w:w="969" w:type="dxa"/>
            <w:vAlign w:val="center"/>
          </w:tcPr>
          <w:p w14:paraId="309B599F" w14:textId="77777777" w:rsidR="00F600B6" w:rsidRPr="00F600B6" w:rsidRDefault="00F600B6" w:rsidP="001B5917">
            <w:pPr>
              <w:pStyle w:val="Textkrper"/>
              <w:ind w:firstLine="0"/>
              <w:rPr>
                <w:i/>
                <w:iCs/>
                <w:sz w:val="24"/>
                <w:szCs w:val="24"/>
              </w:rPr>
            </w:pPr>
          </w:p>
        </w:tc>
        <w:tc>
          <w:tcPr>
            <w:tcW w:w="970" w:type="dxa"/>
            <w:vAlign w:val="center"/>
          </w:tcPr>
          <w:p w14:paraId="52CA073F" w14:textId="77777777" w:rsidR="00F600B6" w:rsidRPr="00F600B6" w:rsidRDefault="00F600B6" w:rsidP="001B5917">
            <w:pPr>
              <w:pStyle w:val="Textkrper"/>
              <w:ind w:firstLine="0"/>
              <w:rPr>
                <w:i/>
                <w:iCs/>
                <w:sz w:val="24"/>
                <w:szCs w:val="24"/>
              </w:rPr>
            </w:pPr>
          </w:p>
        </w:tc>
        <w:tc>
          <w:tcPr>
            <w:tcW w:w="969" w:type="dxa"/>
            <w:vAlign w:val="center"/>
          </w:tcPr>
          <w:p w14:paraId="2B84D79A" w14:textId="77777777" w:rsidR="00F600B6" w:rsidRPr="00F600B6" w:rsidRDefault="00F600B6" w:rsidP="001B5917">
            <w:pPr>
              <w:pStyle w:val="Textkrper"/>
              <w:ind w:firstLine="0"/>
              <w:rPr>
                <w:i/>
                <w:iCs/>
                <w:sz w:val="24"/>
                <w:szCs w:val="24"/>
              </w:rPr>
            </w:pPr>
          </w:p>
        </w:tc>
        <w:tc>
          <w:tcPr>
            <w:tcW w:w="969" w:type="dxa"/>
            <w:vAlign w:val="center"/>
          </w:tcPr>
          <w:p w14:paraId="224FEF03" w14:textId="77777777" w:rsidR="00F600B6" w:rsidRPr="00F600B6" w:rsidRDefault="00F600B6" w:rsidP="001B5917">
            <w:pPr>
              <w:pStyle w:val="Textkrper"/>
              <w:ind w:firstLine="0"/>
              <w:rPr>
                <w:i/>
                <w:iCs/>
                <w:sz w:val="24"/>
                <w:szCs w:val="24"/>
              </w:rPr>
            </w:pPr>
          </w:p>
        </w:tc>
        <w:tc>
          <w:tcPr>
            <w:tcW w:w="969" w:type="dxa"/>
            <w:vAlign w:val="center"/>
          </w:tcPr>
          <w:p w14:paraId="6F91052D" w14:textId="77777777" w:rsidR="00F600B6" w:rsidRPr="00F600B6" w:rsidRDefault="00F600B6" w:rsidP="001B5917">
            <w:pPr>
              <w:pStyle w:val="Textkrper"/>
              <w:ind w:firstLine="0"/>
              <w:rPr>
                <w:i/>
                <w:iCs/>
                <w:sz w:val="24"/>
                <w:szCs w:val="24"/>
              </w:rPr>
            </w:pPr>
          </w:p>
        </w:tc>
        <w:tc>
          <w:tcPr>
            <w:tcW w:w="970" w:type="dxa"/>
            <w:vAlign w:val="center"/>
          </w:tcPr>
          <w:p w14:paraId="29808D4E" w14:textId="77777777" w:rsidR="00F600B6" w:rsidRPr="00F600B6" w:rsidRDefault="00F600B6" w:rsidP="001B5917">
            <w:pPr>
              <w:pStyle w:val="Textkrper"/>
              <w:ind w:firstLine="0"/>
              <w:rPr>
                <w:i/>
                <w:iCs/>
                <w:sz w:val="24"/>
                <w:szCs w:val="24"/>
              </w:rPr>
            </w:pPr>
          </w:p>
        </w:tc>
      </w:tr>
      <w:tr w:rsidR="00F600B6" w:rsidRPr="00F600B6" w14:paraId="50CA554E" w14:textId="3B070442" w:rsidTr="00F600B6">
        <w:tc>
          <w:tcPr>
            <w:tcW w:w="2160" w:type="dxa"/>
            <w:vAlign w:val="center"/>
          </w:tcPr>
          <w:p w14:paraId="7886F36E" w14:textId="4ACA8695" w:rsidR="00F600B6" w:rsidRPr="00F600B6" w:rsidRDefault="00F600B6" w:rsidP="001B5917">
            <w:pPr>
              <w:pStyle w:val="Textkrper"/>
              <w:ind w:firstLine="161"/>
              <w:rPr>
                <w:i/>
                <w:iCs/>
                <w:sz w:val="24"/>
                <w:szCs w:val="24"/>
              </w:rPr>
            </w:pPr>
            <w:r w:rsidRPr="00F600B6">
              <w:rPr>
                <w:sz w:val="24"/>
                <w:szCs w:val="24"/>
              </w:rPr>
              <w:t xml:space="preserve">2 Verbal </w:t>
            </w:r>
          </w:p>
        </w:tc>
        <w:tc>
          <w:tcPr>
            <w:tcW w:w="969" w:type="dxa"/>
            <w:vAlign w:val="center"/>
          </w:tcPr>
          <w:p w14:paraId="6C35C329" w14:textId="5699DDC4" w:rsidR="00F600B6" w:rsidRPr="00F600B6" w:rsidRDefault="00F600B6" w:rsidP="001B5917">
            <w:pPr>
              <w:pStyle w:val="Textkrper"/>
              <w:ind w:firstLine="0"/>
              <w:rPr>
                <w:i/>
                <w:iCs/>
                <w:sz w:val="24"/>
                <w:szCs w:val="24"/>
              </w:rPr>
            </w:pPr>
            <w:r w:rsidRPr="00F600B6">
              <w:rPr>
                <w:sz w:val="24"/>
                <w:szCs w:val="24"/>
              </w:rPr>
              <w:t>.15</w:t>
            </w:r>
            <w:r w:rsidRPr="00F600B6">
              <w:rPr>
                <w:sz w:val="24"/>
                <w:szCs w:val="24"/>
                <w:vertAlign w:val="superscript"/>
              </w:rPr>
              <w:t>**</w:t>
            </w:r>
          </w:p>
        </w:tc>
        <w:tc>
          <w:tcPr>
            <w:tcW w:w="969" w:type="dxa"/>
            <w:vAlign w:val="center"/>
          </w:tcPr>
          <w:p w14:paraId="658CF401" w14:textId="67DD87A9" w:rsidR="00F600B6" w:rsidRPr="00F600B6" w:rsidRDefault="00F600B6" w:rsidP="001B5917">
            <w:pPr>
              <w:pStyle w:val="Textkrper"/>
              <w:ind w:firstLine="0"/>
              <w:rPr>
                <w:i/>
                <w:iCs/>
                <w:sz w:val="24"/>
                <w:szCs w:val="24"/>
              </w:rPr>
            </w:pPr>
            <w:r w:rsidRPr="00F600B6">
              <w:rPr>
                <w:sz w:val="24"/>
                <w:szCs w:val="24"/>
              </w:rPr>
              <w:t>-</w:t>
            </w:r>
          </w:p>
        </w:tc>
        <w:tc>
          <w:tcPr>
            <w:tcW w:w="969" w:type="dxa"/>
            <w:vAlign w:val="center"/>
          </w:tcPr>
          <w:p w14:paraId="6B79AACB" w14:textId="77777777" w:rsidR="00F600B6" w:rsidRPr="00F600B6" w:rsidRDefault="00F600B6" w:rsidP="001B5917">
            <w:pPr>
              <w:pStyle w:val="Textkrper"/>
              <w:ind w:firstLine="0"/>
              <w:rPr>
                <w:i/>
                <w:iCs/>
                <w:sz w:val="24"/>
                <w:szCs w:val="24"/>
              </w:rPr>
            </w:pPr>
          </w:p>
        </w:tc>
        <w:tc>
          <w:tcPr>
            <w:tcW w:w="969" w:type="dxa"/>
            <w:vAlign w:val="center"/>
          </w:tcPr>
          <w:p w14:paraId="359A252F" w14:textId="77777777" w:rsidR="00F600B6" w:rsidRPr="00F600B6" w:rsidRDefault="00F600B6" w:rsidP="001B5917">
            <w:pPr>
              <w:pStyle w:val="Textkrper"/>
              <w:ind w:firstLine="0"/>
              <w:rPr>
                <w:i/>
                <w:iCs/>
                <w:sz w:val="24"/>
                <w:szCs w:val="24"/>
              </w:rPr>
            </w:pPr>
          </w:p>
        </w:tc>
        <w:tc>
          <w:tcPr>
            <w:tcW w:w="970" w:type="dxa"/>
            <w:vAlign w:val="center"/>
          </w:tcPr>
          <w:p w14:paraId="7591443A" w14:textId="77777777" w:rsidR="00F600B6" w:rsidRPr="00F600B6" w:rsidRDefault="00F600B6" w:rsidP="001B5917">
            <w:pPr>
              <w:pStyle w:val="Textkrper"/>
              <w:ind w:firstLine="0"/>
              <w:rPr>
                <w:i/>
                <w:iCs/>
                <w:sz w:val="24"/>
                <w:szCs w:val="24"/>
              </w:rPr>
            </w:pPr>
          </w:p>
        </w:tc>
        <w:tc>
          <w:tcPr>
            <w:tcW w:w="969" w:type="dxa"/>
            <w:vAlign w:val="center"/>
          </w:tcPr>
          <w:p w14:paraId="60F36233" w14:textId="77777777" w:rsidR="00F600B6" w:rsidRPr="00F600B6" w:rsidRDefault="00F600B6" w:rsidP="001B5917">
            <w:pPr>
              <w:pStyle w:val="Textkrper"/>
              <w:ind w:firstLine="0"/>
              <w:rPr>
                <w:i/>
                <w:iCs/>
                <w:sz w:val="24"/>
                <w:szCs w:val="24"/>
              </w:rPr>
            </w:pPr>
          </w:p>
        </w:tc>
        <w:tc>
          <w:tcPr>
            <w:tcW w:w="969" w:type="dxa"/>
            <w:vAlign w:val="center"/>
          </w:tcPr>
          <w:p w14:paraId="740B258D" w14:textId="77777777" w:rsidR="00F600B6" w:rsidRPr="00F600B6" w:rsidRDefault="00F600B6" w:rsidP="001B5917">
            <w:pPr>
              <w:pStyle w:val="Textkrper"/>
              <w:ind w:firstLine="0"/>
              <w:rPr>
                <w:i/>
                <w:iCs/>
                <w:sz w:val="24"/>
                <w:szCs w:val="24"/>
              </w:rPr>
            </w:pPr>
          </w:p>
        </w:tc>
        <w:tc>
          <w:tcPr>
            <w:tcW w:w="969" w:type="dxa"/>
            <w:vAlign w:val="center"/>
          </w:tcPr>
          <w:p w14:paraId="6AAC890F" w14:textId="77777777" w:rsidR="00F600B6" w:rsidRPr="00F600B6" w:rsidRDefault="00F600B6" w:rsidP="001B5917">
            <w:pPr>
              <w:pStyle w:val="Textkrper"/>
              <w:ind w:firstLine="0"/>
              <w:rPr>
                <w:i/>
                <w:iCs/>
                <w:sz w:val="24"/>
                <w:szCs w:val="24"/>
              </w:rPr>
            </w:pPr>
          </w:p>
        </w:tc>
        <w:tc>
          <w:tcPr>
            <w:tcW w:w="970" w:type="dxa"/>
            <w:vAlign w:val="center"/>
          </w:tcPr>
          <w:p w14:paraId="7812E195" w14:textId="77777777" w:rsidR="00F600B6" w:rsidRPr="00F600B6" w:rsidRDefault="00F600B6" w:rsidP="001B5917">
            <w:pPr>
              <w:pStyle w:val="Textkrper"/>
              <w:ind w:firstLine="0"/>
              <w:rPr>
                <w:i/>
                <w:iCs/>
                <w:sz w:val="24"/>
                <w:szCs w:val="24"/>
              </w:rPr>
            </w:pPr>
          </w:p>
        </w:tc>
        <w:tc>
          <w:tcPr>
            <w:tcW w:w="969" w:type="dxa"/>
            <w:vAlign w:val="center"/>
          </w:tcPr>
          <w:p w14:paraId="076508DE" w14:textId="77777777" w:rsidR="00F600B6" w:rsidRPr="00F600B6" w:rsidRDefault="00F600B6" w:rsidP="001B5917">
            <w:pPr>
              <w:pStyle w:val="Textkrper"/>
              <w:ind w:firstLine="0"/>
              <w:rPr>
                <w:i/>
                <w:iCs/>
                <w:sz w:val="24"/>
                <w:szCs w:val="24"/>
              </w:rPr>
            </w:pPr>
          </w:p>
        </w:tc>
        <w:tc>
          <w:tcPr>
            <w:tcW w:w="969" w:type="dxa"/>
            <w:vAlign w:val="center"/>
          </w:tcPr>
          <w:p w14:paraId="4A11EA50" w14:textId="77777777" w:rsidR="00F600B6" w:rsidRPr="00F600B6" w:rsidRDefault="00F600B6" w:rsidP="001B5917">
            <w:pPr>
              <w:pStyle w:val="Textkrper"/>
              <w:ind w:firstLine="0"/>
              <w:rPr>
                <w:i/>
                <w:iCs/>
                <w:sz w:val="24"/>
                <w:szCs w:val="24"/>
              </w:rPr>
            </w:pPr>
          </w:p>
        </w:tc>
        <w:tc>
          <w:tcPr>
            <w:tcW w:w="969" w:type="dxa"/>
            <w:vAlign w:val="center"/>
          </w:tcPr>
          <w:p w14:paraId="2C56EBB6" w14:textId="77777777" w:rsidR="00F600B6" w:rsidRPr="00F600B6" w:rsidRDefault="00F600B6" w:rsidP="001B5917">
            <w:pPr>
              <w:pStyle w:val="Textkrper"/>
              <w:ind w:firstLine="0"/>
              <w:rPr>
                <w:i/>
                <w:iCs/>
                <w:sz w:val="24"/>
                <w:szCs w:val="24"/>
              </w:rPr>
            </w:pPr>
          </w:p>
        </w:tc>
        <w:tc>
          <w:tcPr>
            <w:tcW w:w="970" w:type="dxa"/>
            <w:vAlign w:val="center"/>
          </w:tcPr>
          <w:p w14:paraId="1D9D6722" w14:textId="77777777" w:rsidR="00F600B6" w:rsidRPr="00F600B6" w:rsidRDefault="00F600B6" w:rsidP="001B5917">
            <w:pPr>
              <w:pStyle w:val="Textkrper"/>
              <w:ind w:firstLine="0"/>
              <w:rPr>
                <w:i/>
                <w:iCs/>
                <w:sz w:val="24"/>
                <w:szCs w:val="24"/>
              </w:rPr>
            </w:pPr>
          </w:p>
        </w:tc>
      </w:tr>
      <w:tr w:rsidR="00F600B6" w:rsidRPr="00F600B6" w14:paraId="38B0A366" w14:textId="55B0A810" w:rsidTr="00F600B6">
        <w:tc>
          <w:tcPr>
            <w:tcW w:w="2160" w:type="dxa"/>
            <w:vAlign w:val="center"/>
          </w:tcPr>
          <w:p w14:paraId="4A56CED9" w14:textId="38AA47F8" w:rsidR="00F600B6" w:rsidRPr="00F600B6" w:rsidRDefault="00F600B6" w:rsidP="001B5917">
            <w:pPr>
              <w:pStyle w:val="Textkrper"/>
              <w:ind w:firstLine="161"/>
              <w:rPr>
                <w:i/>
                <w:iCs/>
                <w:sz w:val="24"/>
                <w:szCs w:val="24"/>
              </w:rPr>
            </w:pPr>
            <w:r w:rsidRPr="00F600B6">
              <w:rPr>
                <w:sz w:val="24"/>
                <w:szCs w:val="24"/>
              </w:rPr>
              <w:t>3 Knowledge</w:t>
            </w:r>
          </w:p>
        </w:tc>
        <w:tc>
          <w:tcPr>
            <w:tcW w:w="969" w:type="dxa"/>
            <w:vAlign w:val="center"/>
          </w:tcPr>
          <w:p w14:paraId="7F4A4800" w14:textId="7797CC4F" w:rsidR="00F600B6" w:rsidRPr="00F600B6" w:rsidRDefault="00F600B6" w:rsidP="001B5917">
            <w:pPr>
              <w:pStyle w:val="Textkrper"/>
              <w:ind w:firstLine="0"/>
              <w:rPr>
                <w:i/>
                <w:iCs/>
                <w:sz w:val="24"/>
                <w:szCs w:val="24"/>
              </w:rPr>
            </w:pPr>
            <w:r w:rsidRPr="00F600B6">
              <w:rPr>
                <w:sz w:val="24"/>
                <w:szCs w:val="24"/>
              </w:rPr>
              <w:t>.20</w:t>
            </w:r>
            <w:r w:rsidRPr="00F600B6">
              <w:rPr>
                <w:sz w:val="24"/>
                <w:szCs w:val="24"/>
                <w:vertAlign w:val="superscript"/>
              </w:rPr>
              <w:t>***</w:t>
            </w:r>
          </w:p>
        </w:tc>
        <w:tc>
          <w:tcPr>
            <w:tcW w:w="969" w:type="dxa"/>
            <w:vAlign w:val="center"/>
          </w:tcPr>
          <w:p w14:paraId="5FB91ACA" w14:textId="1585DD06" w:rsidR="00F600B6" w:rsidRPr="00F600B6" w:rsidRDefault="00F600B6" w:rsidP="001B5917">
            <w:pPr>
              <w:pStyle w:val="Textkrper"/>
              <w:ind w:firstLine="0"/>
              <w:rPr>
                <w:i/>
                <w:iCs/>
                <w:sz w:val="24"/>
                <w:szCs w:val="24"/>
              </w:rPr>
            </w:pPr>
            <w:r w:rsidRPr="00F600B6">
              <w:rPr>
                <w:sz w:val="24"/>
                <w:szCs w:val="24"/>
              </w:rPr>
              <w:t>.38</w:t>
            </w:r>
            <w:r w:rsidRPr="00F600B6">
              <w:rPr>
                <w:sz w:val="24"/>
                <w:szCs w:val="24"/>
                <w:vertAlign w:val="superscript"/>
              </w:rPr>
              <w:t>***</w:t>
            </w:r>
          </w:p>
        </w:tc>
        <w:tc>
          <w:tcPr>
            <w:tcW w:w="969" w:type="dxa"/>
            <w:vAlign w:val="center"/>
          </w:tcPr>
          <w:p w14:paraId="5B459BB6" w14:textId="4B7CFF6D" w:rsidR="00F600B6" w:rsidRPr="00F600B6" w:rsidRDefault="00F600B6" w:rsidP="001B5917">
            <w:pPr>
              <w:pStyle w:val="Textkrper"/>
              <w:ind w:firstLine="0"/>
              <w:rPr>
                <w:i/>
                <w:iCs/>
                <w:sz w:val="24"/>
                <w:szCs w:val="24"/>
              </w:rPr>
            </w:pPr>
            <w:r w:rsidRPr="00F600B6">
              <w:rPr>
                <w:sz w:val="24"/>
                <w:szCs w:val="24"/>
              </w:rPr>
              <w:t>-</w:t>
            </w:r>
          </w:p>
        </w:tc>
        <w:tc>
          <w:tcPr>
            <w:tcW w:w="969" w:type="dxa"/>
            <w:vAlign w:val="center"/>
          </w:tcPr>
          <w:p w14:paraId="18737747" w14:textId="77777777" w:rsidR="00F600B6" w:rsidRPr="00F600B6" w:rsidRDefault="00F600B6" w:rsidP="001B5917">
            <w:pPr>
              <w:pStyle w:val="Textkrper"/>
              <w:ind w:firstLine="0"/>
              <w:rPr>
                <w:i/>
                <w:iCs/>
                <w:sz w:val="24"/>
                <w:szCs w:val="24"/>
              </w:rPr>
            </w:pPr>
          </w:p>
        </w:tc>
        <w:tc>
          <w:tcPr>
            <w:tcW w:w="970" w:type="dxa"/>
            <w:vAlign w:val="center"/>
          </w:tcPr>
          <w:p w14:paraId="20B39053" w14:textId="77777777" w:rsidR="00F600B6" w:rsidRPr="00F600B6" w:rsidRDefault="00F600B6" w:rsidP="001B5917">
            <w:pPr>
              <w:pStyle w:val="Textkrper"/>
              <w:ind w:firstLine="0"/>
              <w:rPr>
                <w:i/>
                <w:iCs/>
                <w:sz w:val="24"/>
                <w:szCs w:val="24"/>
              </w:rPr>
            </w:pPr>
          </w:p>
        </w:tc>
        <w:tc>
          <w:tcPr>
            <w:tcW w:w="969" w:type="dxa"/>
            <w:vAlign w:val="center"/>
          </w:tcPr>
          <w:p w14:paraId="23B4761A" w14:textId="77777777" w:rsidR="00F600B6" w:rsidRPr="00F600B6" w:rsidRDefault="00F600B6" w:rsidP="001B5917">
            <w:pPr>
              <w:pStyle w:val="Textkrper"/>
              <w:ind w:firstLine="0"/>
              <w:rPr>
                <w:i/>
                <w:iCs/>
                <w:sz w:val="24"/>
                <w:szCs w:val="24"/>
              </w:rPr>
            </w:pPr>
          </w:p>
        </w:tc>
        <w:tc>
          <w:tcPr>
            <w:tcW w:w="969" w:type="dxa"/>
            <w:vAlign w:val="center"/>
          </w:tcPr>
          <w:p w14:paraId="5D2394E4" w14:textId="77777777" w:rsidR="00F600B6" w:rsidRPr="00F600B6" w:rsidRDefault="00F600B6" w:rsidP="001B5917">
            <w:pPr>
              <w:pStyle w:val="Textkrper"/>
              <w:ind w:firstLine="0"/>
              <w:rPr>
                <w:i/>
                <w:iCs/>
                <w:sz w:val="24"/>
                <w:szCs w:val="24"/>
              </w:rPr>
            </w:pPr>
          </w:p>
        </w:tc>
        <w:tc>
          <w:tcPr>
            <w:tcW w:w="969" w:type="dxa"/>
            <w:vAlign w:val="center"/>
          </w:tcPr>
          <w:p w14:paraId="3913D9AD" w14:textId="77777777" w:rsidR="00F600B6" w:rsidRPr="00F600B6" w:rsidRDefault="00F600B6" w:rsidP="001B5917">
            <w:pPr>
              <w:pStyle w:val="Textkrper"/>
              <w:ind w:firstLine="0"/>
              <w:rPr>
                <w:i/>
                <w:iCs/>
                <w:sz w:val="24"/>
                <w:szCs w:val="24"/>
              </w:rPr>
            </w:pPr>
          </w:p>
        </w:tc>
        <w:tc>
          <w:tcPr>
            <w:tcW w:w="970" w:type="dxa"/>
            <w:vAlign w:val="center"/>
          </w:tcPr>
          <w:p w14:paraId="49929C70" w14:textId="77777777" w:rsidR="00F600B6" w:rsidRPr="00F600B6" w:rsidRDefault="00F600B6" w:rsidP="001B5917">
            <w:pPr>
              <w:pStyle w:val="Textkrper"/>
              <w:ind w:firstLine="0"/>
              <w:rPr>
                <w:i/>
                <w:iCs/>
                <w:sz w:val="24"/>
                <w:szCs w:val="24"/>
              </w:rPr>
            </w:pPr>
          </w:p>
        </w:tc>
        <w:tc>
          <w:tcPr>
            <w:tcW w:w="969" w:type="dxa"/>
            <w:vAlign w:val="center"/>
          </w:tcPr>
          <w:p w14:paraId="18883F52" w14:textId="77777777" w:rsidR="00F600B6" w:rsidRPr="00F600B6" w:rsidRDefault="00F600B6" w:rsidP="001B5917">
            <w:pPr>
              <w:pStyle w:val="Textkrper"/>
              <w:ind w:firstLine="0"/>
              <w:rPr>
                <w:i/>
                <w:iCs/>
                <w:sz w:val="24"/>
                <w:szCs w:val="24"/>
              </w:rPr>
            </w:pPr>
          </w:p>
        </w:tc>
        <w:tc>
          <w:tcPr>
            <w:tcW w:w="969" w:type="dxa"/>
            <w:vAlign w:val="center"/>
          </w:tcPr>
          <w:p w14:paraId="3DF1DCF8" w14:textId="77777777" w:rsidR="00F600B6" w:rsidRPr="00F600B6" w:rsidRDefault="00F600B6" w:rsidP="001B5917">
            <w:pPr>
              <w:pStyle w:val="Textkrper"/>
              <w:ind w:firstLine="0"/>
              <w:rPr>
                <w:i/>
                <w:iCs/>
                <w:sz w:val="24"/>
                <w:szCs w:val="24"/>
              </w:rPr>
            </w:pPr>
          </w:p>
        </w:tc>
        <w:tc>
          <w:tcPr>
            <w:tcW w:w="969" w:type="dxa"/>
            <w:vAlign w:val="center"/>
          </w:tcPr>
          <w:p w14:paraId="02B6E812" w14:textId="77777777" w:rsidR="00F600B6" w:rsidRPr="00F600B6" w:rsidRDefault="00F600B6" w:rsidP="001B5917">
            <w:pPr>
              <w:pStyle w:val="Textkrper"/>
              <w:ind w:firstLine="0"/>
              <w:rPr>
                <w:i/>
                <w:iCs/>
                <w:sz w:val="24"/>
                <w:szCs w:val="24"/>
              </w:rPr>
            </w:pPr>
          </w:p>
        </w:tc>
        <w:tc>
          <w:tcPr>
            <w:tcW w:w="970" w:type="dxa"/>
            <w:vAlign w:val="center"/>
          </w:tcPr>
          <w:p w14:paraId="3DF1A313" w14:textId="77777777" w:rsidR="00F600B6" w:rsidRPr="00F600B6" w:rsidRDefault="00F600B6" w:rsidP="001B5917">
            <w:pPr>
              <w:pStyle w:val="Textkrper"/>
              <w:ind w:firstLine="0"/>
              <w:rPr>
                <w:i/>
                <w:iCs/>
                <w:sz w:val="24"/>
                <w:szCs w:val="24"/>
              </w:rPr>
            </w:pPr>
          </w:p>
        </w:tc>
      </w:tr>
      <w:tr w:rsidR="00F600B6" w:rsidRPr="00F600B6" w14:paraId="3A047F45" w14:textId="3E302A11" w:rsidTr="00F600B6">
        <w:tc>
          <w:tcPr>
            <w:tcW w:w="2160" w:type="dxa"/>
            <w:vAlign w:val="center"/>
          </w:tcPr>
          <w:p w14:paraId="3DB64C2E" w14:textId="155FE70B" w:rsidR="00F600B6" w:rsidRPr="00F600B6" w:rsidRDefault="00F600B6" w:rsidP="001B5917">
            <w:pPr>
              <w:pStyle w:val="Textkrper"/>
              <w:ind w:firstLine="161"/>
              <w:rPr>
                <w:i/>
                <w:iCs/>
                <w:sz w:val="24"/>
                <w:szCs w:val="24"/>
              </w:rPr>
            </w:pPr>
            <w:r w:rsidRPr="00F600B6">
              <w:rPr>
                <w:sz w:val="24"/>
                <w:szCs w:val="24"/>
              </w:rPr>
              <w:t>4 WM</w:t>
            </w:r>
          </w:p>
        </w:tc>
        <w:tc>
          <w:tcPr>
            <w:tcW w:w="969" w:type="dxa"/>
            <w:vAlign w:val="center"/>
          </w:tcPr>
          <w:p w14:paraId="1595530F" w14:textId="1B2F60CC" w:rsidR="00F600B6" w:rsidRPr="00F600B6" w:rsidRDefault="00F600B6" w:rsidP="001B5917">
            <w:pPr>
              <w:pStyle w:val="Textkrper"/>
              <w:ind w:firstLine="0"/>
              <w:rPr>
                <w:i/>
                <w:iCs/>
                <w:sz w:val="24"/>
                <w:szCs w:val="24"/>
              </w:rPr>
            </w:pPr>
            <w:r w:rsidRPr="00F600B6">
              <w:rPr>
                <w:sz w:val="24"/>
                <w:szCs w:val="24"/>
              </w:rPr>
              <w:t>.23</w:t>
            </w:r>
            <w:r w:rsidRPr="00F600B6">
              <w:rPr>
                <w:sz w:val="24"/>
                <w:szCs w:val="24"/>
                <w:vertAlign w:val="superscript"/>
              </w:rPr>
              <w:t>**</w:t>
            </w:r>
          </w:p>
        </w:tc>
        <w:tc>
          <w:tcPr>
            <w:tcW w:w="969" w:type="dxa"/>
            <w:vAlign w:val="center"/>
          </w:tcPr>
          <w:p w14:paraId="1CA031D4" w14:textId="03A136BF" w:rsidR="00F600B6" w:rsidRPr="00F600B6" w:rsidRDefault="00F600B6" w:rsidP="001B5917">
            <w:pPr>
              <w:pStyle w:val="Textkrper"/>
              <w:ind w:firstLine="0"/>
              <w:rPr>
                <w:i/>
                <w:iCs/>
                <w:sz w:val="24"/>
                <w:szCs w:val="24"/>
              </w:rPr>
            </w:pPr>
            <w:r w:rsidRPr="00F600B6">
              <w:rPr>
                <w:sz w:val="24"/>
                <w:szCs w:val="24"/>
              </w:rPr>
              <w:t>.28</w:t>
            </w:r>
            <w:r w:rsidRPr="00F600B6">
              <w:rPr>
                <w:sz w:val="24"/>
                <w:szCs w:val="24"/>
                <w:vertAlign w:val="superscript"/>
              </w:rPr>
              <w:t>***</w:t>
            </w:r>
          </w:p>
        </w:tc>
        <w:tc>
          <w:tcPr>
            <w:tcW w:w="969" w:type="dxa"/>
            <w:vAlign w:val="center"/>
          </w:tcPr>
          <w:p w14:paraId="48A46184" w14:textId="5ABDFF8C" w:rsidR="00F600B6" w:rsidRPr="00F600B6" w:rsidRDefault="00F600B6" w:rsidP="001B5917">
            <w:pPr>
              <w:pStyle w:val="Textkrper"/>
              <w:ind w:firstLine="0"/>
              <w:rPr>
                <w:i/>
                <w:iCs/>
                <w:sz w:val="24"/>
                <w:szCs w:val="24"/>
              </w:rPr>
            </w:pPr>
            <w:r w:rsidRPr="00F600B6">
              <w:rPr>
                <w:sz w:val="24"/>
                <w:szCs w:val="24"/>
              </w:rPr>
              <w:t>.29</w:t>
            </w:r>
            <w:r w:rsidRPr="00F600B6">
              <w:rPr>
                <w:sz w:val="24"/>
                <w:szCs w:val="24"/>
                <w:vertAlign w:val="superscript"/>
              </w:rPr>
              <w:t>***</w:t>
            </w:r>
          </w:p>
        </w:tc>
        <w:tc>
          <w:tcPr>
            <w:tcW w:w="969" w:type="dxa"/>
            <w:vAlign w:val="center"/>
          </w:tcPr>
          <w:p w14:paraId="653DD413" w14:textId="4601869C" w:rsidR="00F600B6" w:rsidRPr="00F600B6" w:rsidRDefault="00F600B6" w:rsidP="001B5917">
            <w:pPr>
              <w:pStyle w:val="Textkrper"/>
              <w:ind w:firstLine="0"/>
              <w:rPr>
                <w:i/>
                <w:iCs/>
                <w:sz w:val="24"/>
                <w:szCs w:val="24"/>
              </w:rPr>
            </w:pPr>
            <w:r w:rsidRPr="00F600B6">
              <w:rPr>
                <w:sz w:val="24"/>
                <w:szCs w:val="24"/>
              </w:rPr>
              <w:t>-</w:t>
            </w:r>
          </w:p>
        </w:tc>
        <w:tc>
          <w:tcPr>
            <w:tcW w:w="970" w:type="dxa"/>
            <w:vAlign w:val="center"/>
          </w:tcPr>
          <w:p w14:paraId="0FFDD5EA" w14:textId="77777777" w:rsidR="00F600B6" w:rsidRPr="00F600B6" w:rsidRDefault="00F600B6" w:rsidP="001B5917">
            <w:pPr>
              <w:pStyle w:val="Textkrper"/>
              <w:ind w:firstLine="0"/>
              <w:rPr>
                <w:i/>
                <w:iCs/>
                <w:sz w:val="24"/>
                <w:szCs w:val="24"/>
              </w:rPr>
            </w:pPr>
          </w:p>
        </w:tc>
        <w:tc>
          <w:tcPr>
            <w:tcW w:w="969" w:type="dxa"/>
            <w:vAlign w:val="center"/>
          </w:tcPr>
          <w:p w14:paraId="180432E6" w14:textId="77777777" w:rsidR="00F600B6" w:rsidRPr="00F600B6" w:rsidRDefault="00F600B6" w:rsidP="001B5917">
            <w:pPr>
              <w:pStyle w:val="Textkrper"/>
              <w:ind w:firstLine="0"/>
              <w:rPr>
                <w:i/>
                <w:iCs/>
                <w:sz w:val="24"/>
                <w:szCs w:val="24"/>
              </w:rPr>
            </w:pPr>
          </w:p>
        </w:tc>
        <w:tc>
          <w:tcPr>
            <w:tcW w:w="969" w:type="dxa"/>
            <w:vAlign w:val="center"/>
          </w:tcPr>
          <w:p w14:paraId="74216091" w14:textId="77777777" w:rsidR="00F600B6" w:rsidRPr="00F600B6" w:rsidRDefault="00F600B6" w:rsidP="001B5917">
            <w:pPr>
              <w:pStyle w:val="Textkrper"/>
              <w:ind w:firstLine="0"/>
              <w:rPr>
                <w:i/>
                <w:iCs/>
                <w:sz w:val="24"/>
                <w:szCs w:val="24"/>
              </w:rPr>
            </w:pPr>
          </w:p>
        </w:tc>
        <w:tc>
          <w:tcPr>
            <w:tcW w:w="969" w:type="dxa"/>
            <w:vAlign w:val="center"/>
          </w:tcPr>
          <w:p w14:paraId="3F8291AA" w14:textId="77777777" w:rsidR="00F600B6" w:rsidRPr="00F600B6" w:rsidRDefault="00F600B6" w:rsidP="001B5917">
            <w:pPr>
              <w:pStyle w:val="Textkrper"/>
              <w:ind w:firstLine="0"/>
              <w:rPr>
                <w:i/>
                <w:iCs/>
                <w:sz w:val="24"/>
                <w:szCs w:val="24"/>
              </w:rPr>
            </w:pPr>
          </w:p>
        </w:tc>
        <w:tc>
          <w:tcPr>
            <w:tcW w:w="970" w:type="dxa"/>
            <w:vAlign w:val="center"/>
          </w:tcPr>
          <w:p w14:paraId="0F1AEB52" w14:textId="77777777" w:rsidR="00F600B6" w:rsidRPr="00F600B6" w:rsidRDefault="00F600B6" w:rsidP="001B5917">
            <w:pPr>
              <w:pStyle w:val="Textkrper"/>
              <w:ind w:firstLine="0"/>
              <w:rPr>
                <w:i/>
                <w:iCs/>
                <w:sz w:val="24"/>
                <w:szCs w:val="24"/>
              </w:rPr>
            </w:pPr>
          </w:p>
        </w:tc>
        <w:tc>
          <w:tcPr>
            <w:tcW w:w="969" w:type="dxa"/>
            <w:vAlign w:val="center"/>
          </w:tcPr>
          <w:p w14:paraId="16C263FC" w14:textId="77777777" w:rsidR="00F600B6" w:rsidRPr="00F600B6" w:rsidRDefault="00F600B6" w:rsidP="001B5917">
            <w:pPr>
              <w:pStyle w:val="Textkrper"/>
              <w:ind w:firstLine="0"/>
              <w:rPr>
                <w:i/>
                <w:iCs/>
                <w:sz w:val="24"/>
                <w:szCs w:val="24"/>
              </w:rPr>
            </w:pPr>
          </w:p>
        </w:tc>
        <w:tc>
          <w:tcPr>
            <w:tcW w:w="969" w:type="dxa"/>
            <w:vAlign w:val="center"/>
          </w:tcPr>
          <w:p w14:paraId="3A82810E" w14:textId="77777777" w:rsidR="00F600B6" w:rsidRPr="00F600B6" w:rsidRDefault="00F600B6" w:rsidP="001B5917">
            <w:pPr>
              <w:pStyle w:val="Textkrper"/>
              <w:ind w:firstLine="0"/>
              <w:rPr>
                <w:i/>
                <w:iCs/>
                <w:sz w:val="24"/>
                <w:szCs w:val="24"/>
              </w:rPr>
            </w:pPr>
          </w:p>
        </w:tc>
        <w:tc>
          <w:tcPr>
            <w:tcW w:w="969" w:type="dxa"/>
            <w:vAlign w:val="center"/>
          </w:tcPr>
          <w:p w14:paraId="3B9DCD01" w14:textId="77777777" w:rsidR="00F600B6" w:rsidRPr="00F600B6" w:rsidRDefault="00F600B6" w:rsidP="001B5917">
            <w:pPr>
              <w:pStyle w:val="Textkrper"/>
              <w:ind w:firstLine="0"/>
              <w:rPr>
                <w:i/>
                <w:iCs/>
                <w:sz w:val="24"/>
                <w:szCs w:val="24"/>
              </w:rPr>
            </w:pPr>
          </w:p>
        </w:tc>
        <w:tc>
          <w:tcPr>
            <w:tcW w:w="970" w:type="dxa"/>
            <w:vAlign w:val="center"/>
          </w:tcPr>
          <w:p w14:paraId="2FCE6DD1" w14:textId="77777777" w:rsidR="00F600B6" w:rsidRPr="00F600B6" w:rsidRDefault="00F600B6" w:rsidP="001B5917">
            <w:pPr>
              <w:pStyle w:val="Textkrper"/>
              <w:ind w:firstLine="0"/>
              <w:rPr>
                <w:i/>
                <w:iCs/>
                <w:sz w:val="24"/>
                <w:szCs w:val="24"/>
              </w:rPr>
            </w:pPr>
          </w:p>
        </w:tc>
      </w:tr>
      <w:tr w:rsidR="00F600B6" w:rsidRPr="00F600B6" w14:paraId="7DB19443" w14:textId="6F2F8F0F" w:rsidTr="00F600B6">
        <w:tc>
          <w:tcPr>
            <w:tcW w:w="2160" w:type="dxa"/>
            <w:vAlign w:val="center"/>
          </w:tcPr>
          <w:p w14:paraId="4841C81F" w14:textId="4395E5F7" w:rsidR="00F600B6" w:rsidRPr="00F600B6" w:rsidRDefault="00F600B6" w:rsidP="001B5917">
            <w:pPr>
              <w:pStyle w:val="Textkrper"/>
              <w:ind w:firstLine="161"/>
              <w:rPr>
                <w:i/>
                <w:iCs/>
                <w:sz w:val="24"/>
                <w:szCs w:val="24"/>
              </w:rPr>
            </w:pPr>
            <w:r w:rsidRPr="00F600B6">
              <w:rPr>
                <w:sz w:val="24"/>
                <w:szCs w:val="24"/>
              </w:rPr>
              <w:t>5 Planning</w:t>
            </w:r>
          </w:p>
        </w:tc>
        <w:tc>
          <w:tcPr>
            <w:tcW w:w="969" w:type="dxa"/>
            <w:vAlign w:val="center"/>
          </w:tcPr>
          <w:p w14:paraId="1EA7271A" w14:textId="68A3FFA8" w:rsidR="00F600B6" w:rsidRPr="00F600B6" w:rsidRDefault="00F600B6" w:rsidP="001B5917">
            <w:pPr>
              <w:pStyle w:val="Textkrper"/>
              <w:ind w:firstLine="0"/>
              <w:rPr>
                <w:i/>
                <w:iCs/>
                <w:sz w:val="24"/>
                <w:szCs w:val="24"/>
              </w:rPr>
            </w:pPr>
            <w:r w:rsidRPr="00F600B6">
              <w:rPr>
                <w:sz w:val="24"/>
                <w:szCs w:val="24"/>
              </w:rPr>
              <w:t>.19</w:t>
            </w:r>
            <w:r w:rsidRPr="00F600B6">
              <w:rPr>
                <w:sz w:val="24"/>
                <w:szCs w:val="24"/>
                <w:vertAlign w:val="superscript"/>
              </w:rPr>
              <w:t>**</w:t>
            </w:r>
          </w:p>
        </w:tc>
        <w:tc>
          <w:tcPr>
            <w:tcW w:w="969" w:type="dxa"/>
            <w:vAlign w:val="center"/>
          </w:tcPr>
          <w:p w14:paraId="0D93E21F" w14:textId="7693C272" w:rsidR="00F600B6" w:rsidRPr="00F600B6" w:rsidRDefault="00F600B6" w:rsidP="001B5917">
            <w:pPr>
              <w:pStyle w:val="Textkrper"/>
              <w:ind w:firstLine="0"/>
              <w:rPr>
                <w:i/>
                <w:iCs/>
                <w:sz w:val="24"/>
                <w:szCs w:val="24"/>
              </w:rPr>
            </w:pPr>
            <w:r w:rsidRPr="00F600B6">
              <w:rPr>
                <w:sz w:val="24"/>
                <w:szCs w:val="24"/>
              </w:rPr>
              <w:t>.18</w:t>
            </w:r>
            <w:r w:rsidRPr="00F600B6">
              <w:rPr>
                <w:sz w:val="24"/>
                <w:szCs w:val="24"/>
                <w:vertAlign w:val="superscript"/>
              </w:rPr>
              <w:t>***</w:t>
            </w:r>
          </w:p>
        </w:tc>
        <w:tc>
          <w:tcPr>
            <w:tcW w:w="969" w:type="dxa"/>
            <w:vAlign w:val="center"/>
          </w:tcPr>
          <w:p w14:paraId="7D567249" w14:textId="1D977744" w:rsidR="00F600B6" w:rsidRPr="00F600B6" w:rsidRDefault="00F600B6" w:rsidP="001B5917">
            <w:pPr>
              <w:pStyle w:val="Textkrper"/>
              <w:ind w:firstLine="0"/>
              <w:rPr>
                <w:i/>
                <w:iCs/>
                <w:sz w:val="24"/>
                <w:szCs w:val="24"/>
              </w:rPr>
            </w:pPr>
            <w:r w:rsidRPr="00F600B6">
              <w:rPr>
                <w:sz w:val="24"/>
                <w:szCs w:val="24"/>
              </w:rPr>
              <w:t>.16</w:t>
            </w:r>
            <w:r w:rsidRPr="00F600B6">
              <w:rPr>
                <w:sz w:val="24"/>
                <w:szCs w:val="24"/>
                <w:vertAlign w:val="superscript"/>
              </w:rPr>
              <w:t>**</w:t>
            </w:r>
          </w:p>
        </w:tc>
        <w:tc>
          <w:tcPr>
            <w:tcW w:w="969" w:type="dxa"/>
            <w:vAlign w:val="center"/>
          </w:tcPr>
          <w:p w14:paraId="786B4F1B" w14:textId="56C73C40" w:rsidR="00F600B6" w:rsidRPr="00F600B6" w:rsidRDefault="00F600B6" w:rsidP="001B5917">
            <w:pPr>
              <w:pStyle w:val="Textkrper"/>
              <w:ind w:firstLine="0"/>
              <w:rPr>
                <w:i/>
                <w:iCs/>
                <w:sz w:val="24"/>
                <w:szCs w:val="24"/>
              </w:rPr>
            </w:pPr>
            <w:r w:rsidRPr="00F600B6">
              <w:rPr>
                <w:sz w:val="24"/>
                <w:szCs w:val="24"/>
              </w:rPr>
              <w:t>.25</w:t>
            </w:r>
            <w:r w:rsidRPr="00F600B6">
              <w:rPr>
                <w:sz w:val="24"/>
                <w:szCs w:val="24"/>
                <w:vertAlign w:val="superscript"/>
              </w:rPr>
              <w:t>***</w:t>
            </w:r>
          </w:p>
        </w:tc>
        <w:tc>
          <w:tcPr>
            <w:tcW w:w="970" w:type="dxa"/>
            <w:vAlign w:val="center"/>
          </w:tcPr>
          <w:p w14:paraId="47C6B0ED" w14:textId="345F4735" w:rsidR="00F600B6" w:rsidRPr="00F600B6" w:rsidRDefault="00F600B6" w:rsidP="001B5917">
            <w:pPr>
              <w:pStyle w:val="Textkrper"/>
              <w:ind w:firstLine="0"/>
              <w:rPr>
                <w:i/>
                <w:iCs/>
                <w:sz w:val="24"/>
                <w:szCs w:val="24"/>
              </w:rPr>
            </w:pPr>
            <w:r w:rsidRPr="00F600B6">
              <w:rPr>
                <w:sz w:val="24"/>
                <w:szCs w:val="24"/>
              </w:rPr>
              <w:t>-</w:t>
            </w:r>
          </w:p>
        </w:tc>
        <w:tc>
          <w:tcPr>
            <w:tcW w:w="969" w:type="dxa"/>
            <w:vAlign w:val="center"/>
          </w:tcPr>
          <w:p w14:paraId="2C7E4027" w14:textId="77777777" w:rsidR="00F600B6" w:rsidRPr="00F600B6" w:rsidRDefault="00F600B6" w:rsidP="001B5917">
            <w:pPr>
              <w:pStyle w:val="Textkrper"/>
              <w:ind w:firstLine="0"/>
              <w:rPr>
                <w:i/>
                <w:iCs/>
                <w:sz w:val="24"/>
                <w:szCs w:val="24"/>
              </w:rPr>
            </w:pPr>
          </w:p>
        </w:tc>
        <w:tc>
          <w:tcPr>
            <w:tcW w:w="969" w:type="dxa"/>
            <w:vAlign w:val="center"/>
          </w:tcPr>
          <w:p w14:paraId="026FD9A9" w14:textId="77777777" w:rsidR="00F600B6" w:rsidRPr="00F600B6" w:rsidRDefault="00F600B6" w:rsidP="001B5917">
            <w:pPr>
              <w:pStyle w:val="Textkrper"/>
              <w:ind w:firstLine="0"/>
              <w:rPr>
                <w:i/>
                <w:iCs/>
                <w:sz w:val="24"/>
                <w:szCs w:val="24"/>
              </w:rPr>
            </w:pPr>
          </w:p>
        </w:tc>
        <w:tc>
          <w:tcPr>
            <w:tcW w:w="969" w:type="dxa"/>
            <w:vAlign w:val="center"/>
          </w:tcPr>
          <w:p w14:paraId="17FDD26F" w14:textId="77777777" w:rsidR="00F600B6" w:rsidRPr="00F600B6" w:rsidRDefault="00F600B6" w:rsidP="001B5917">
            <w:pPr>
              <w:pStyle w:val="Textkrper"/>
              <w:ind w:firstLine="0"/>
              <w:rPr>
                <w:i/>
                <w:iCs/>
                <w:sz w:val="24"/>
                <w:szCs w:val="24"/>
              </w:rPr>
            </w:pPr>
          </w:p>
        </w:tc>
        <w:tc>
          <w:tcPr>
            <w:tcW w:w="970" w:type="dxa"/>
            <w:vAlign w:val="center"/>
          </w:tcPr>
          <w:p w14:paraId="7F7E9BFA" w14:textId="77777777" w:rsidR="00F600B6" w:rsidRPr="00F600B6" w:rsidRDefault="00F600B6" w:rsidP="001B5917">
            <w:pPr>
              <w:pStyle w:val="Textkrper"/>
              <w:ind w:firstLine="0"/>
              <w:rPr>
                <w:i/>
                <w:iCs/>
                <w:sz w:val="24"/>
                <w:szCs w:val="24"/>
              </w:rPr>
            </w:pPr>
          </w:p>
        </w:tc>
        <w:tc>
          <w:tcPr>
            <w:tcW w:w="969" w:type="dxa"/>
            <w:vAlign w:val="center"/>
          </w:tcPr>
          <w:p w14:paraId="3732CABE" w14:textId="77777777" w:rsidR="00F600B6" w:rsidRPr="00F600B6" w:rsidRDefault="00F600B6" w:rsidP="001B5917">
            <w:pPr>
              <w:pStyle w:val="Textkrper"/>
              <w:ind w:firstLine="0"/>
              <w:rPr>
                <w:i/>
                <w:iCs/>
                <w:sz w:val="24"/>
                <w:szCs w:val="24"/>
              </w:rPr>
            </w:pPr>
          </w:p>
        </w:tc>
        <w:tc>
          <w:tcPr>
            <w:tcW w:w="969" w:type="dxa"/>
            <w:vAlign w:val="center"/>
          </w:tcPr>
          <w:p w14:paraId="3298BDDB" w14:textId="77777777" w:rsidR="00F600B6" w:rsidRPr="00F600B6" w:rsidRDefault="00F600B6" w:rsidP="001B5917">
            <w:pPr>
              <w:pStyle w:val="Textkrper"/>
              <w:ind w:firstLine="0"/>
              <w:rPr>
                <w:i/>
                <w:iCs/>
                <w:sz w:val="24"/>
                <w:szCs w:val="24"/>
              </w:rPr>
            </w:pPr>
          </w:p>
        </w:tc>
        <w:tc>
          <w:tcPr>
            <w:tcW w:w="969" w:type="dxa"/>
            <w:vAlign w:val="center"/>
          </w:tcPr>
          <w:p w14:paraId="28B84471" w14:textId="77777777" w:rsidR="00F600B6" w:rsidRPr="00F600B6" w:rsidRDefault="00F600B6" w:rsidP="001B5917">
            <w:pPr>
              <w:pStyle w:val="Textkrper"/>
              <w:ind w:firstLine="0"/>
              <w:rPr>
                <w:i/>
                <w:iCs/>
                <w:sz w:val="24"/>
                <w:szCs w:val="24"/>
              </w:rPr>
            </w:pPr>
          </w:p>
        </w:tc>
        <w:tc>
          <w:tcPr>
            <w:tcW w:w="970" w:type="dxa"/>
            <w:vAlign w:val="center"/>
          </w:tcPr>
          <w:p w14:paraId="40265A46" w14:textId="77777777" w:rsidR="00F600B6" w:rsidRPr="00F600B6" w:rsidRDefault="00F600B6" w:rsidP="001B5917">
            <w:pPr>
              <w:pStyle w:val="Textkrper"/>
              <w:ind w:firstLine="0"/>
              <w:rPr>
                <w:i/>
                <w:iCs/>
                <w:sz w:val="24"/>
                <w:szCs w:val="24"/>
              </w:rPr>
            </w:pPr>
          </w:p>
        </w:tc>
      </w:tr>
      <w:tr w:rsidR="00F600B6" w:rsidRPr="00F600B6" w14:paraId="31A53B56" w14:textId="484DF7F5" w:rsidTr="00F600B6">
        <w:tc>
          <w:tcPr>
            <w:tcW w:w="2160" w:type="dxa"/>
            <w:vAlign w:val="center"/>
          </w:tcPr>
          <w:p w14:paraId="7D58B5A2" w14:textId="463B7B91" w:rsidR="00F600B6" w:rsidRPr="00F600B6" w:rsidRDefault="00F600B6" w:rsidP="001B5917">
            <w:pPr>
              <w:pStyle w:val="Textkrper"/>
              <w:ind w:firstLine="161"/>
              <w:rPr>
                <w:i/>
                <w:iCs/>
                <w:sz w:val="24"/>
                <w:szCs w:val="24"/>
              </w:rPr>
            </w:pPr>
            <w:r w:rsidRPr="00F600B6">
              <w:rPr>
                <w:sz w:val="24"/>
                <w:szCs w:val="24"/>
              </w:rPr>
              <w:t>6 Inhibition</w:t>
            </w:r>
          </w:p>
        </w:tc>
        <w:tc>
          <w:tcPr>
            <w:tcW w:w="969" w:type="dxa"/>
            <w:vAlign w:val="center"/>
          </w:tcPr>
          <w:p w14:paraId="4F3CF938" w14:textId="7300562B" w:rsidR="00F600B6" w:rsidRPr="00F600B6" w:rsidRDefault="00F600B6" w:rsidP="001B5917">
            <w:pPr>
              <w:pStyle w:val="Textkrper"/>
              <w:ind w:firstLine="0"/>
              <w:rPr>
                <w:i/>
                <w:iCs/>
                <w:sz w:val="24"/>
                <w:szCs w:val="24"/>
              </w:rPr>
            </w:pPr>
            <w:r w:rsidRPr="00F600B6">
              <w:rPr>
                <w:sz w:val="24"/>
                <w:szCs w:val="24"/>
              </w:rPr>
              <w:t>.11</w:t>
            </w:r>
            <w:r w:rsidRPr="00F600B6">
              <w:rPr>
                <w:sz w:val="24"/>
                <w:szCs w:val="24"/>
                <w:vertAlign w:val="superscript"/>
              </w:rPr>
              <w:t>*</w:t>
            </w:r>
          </w:p>
        </w:tc>
        <w:tc>
          <w:tcPr>
            <w:tcW w:w="969" w:type="dxa"/>
            <w:vAlign w:val="center"/>
          </w:tcPr>
          <w:p w14:paraId="7131AC70" w14:textId="6EF6B06C" w:rsidR="00F600B6" w:rsidRPr="00F600B6" w:rsidRDefault="00F600B6" w:rsidP="001B5917">
            <w:pPr>
              <w:pStyle w:val="Textkrper"/>
              <w:ind w:firstLine="0"/>
              <w:rPr>
                <w:i/>
                <w:iCs/>
                <w:sz w:val="24"/>
                <w:szCs w:val="24"/>
              </w:rPr>
            </w:pPr>
            <w:r w:rsidRPr="00F600B6">
              <w:rPr>
                <w:sz w:val="24"/>
                <w:szCs w:val="24"/>
              </w:rPr>
              <w:t>.09</w:t>
            </w:r>
            <w:r w:rsidRPr="00F600B6">
              <w:rPr>
                <w:sz w:val="24"/>
                <w:szCs w:val="24"/>
                <w:vertAlign w:val="superscript"/>
              </w:rPr>
              <w:t>*</w:t>
            </w:r>
          </w:p>
        </w:tc>
        <w:tc>
          <w:tcPr>
            <w:tcW w:w="969" w:type="dxa"/>
            <w:vAlign w:val="center"/>
          </w:tcPr>
          <w:p w14:paraId="19B12F63" w14:textId="08DB025E" w:rsidR="00F600B6" w:rsidRPr="00F600B6" w:rsidRDefault="00F600B6" w:rsidP="001B5917">
            <w:pPr>
              <w:pStyle w:val="Textkrper"/>
              <w:ind w:firstLine="0"/>
              <w:rPr>
                <w:i/>
                <w:iCs/>
                <w:sz w:val="24"/>
                <w:szCs w:val="24"/>
              </w:rPr>
            </w:pPr>
            <w:r w:rsidRPr="00F600B6">
              <w:rPr>
                <w:sz w:val="24"/>
                <w:szCs w:val="24"/>
              </w:rPr>
              <w:t>.06</w:t>
            </w:r>
          </w:p>
        </w:tc>
        <w:tc>
          <w:tcPr>
            <w:tcW w:w="969" w:type="dxa"/>
            <w:vAlign w:val="center"/>
          </w:tcPr>
          <w:p w14:paraId="3D73B59E" w14:textId="54F68F9D" w:rsidR="00F600B6" w:rsidRPr="00F600B6" w:rsidRDefault="00F600B6" w:rsidP="001B5917">
            <w:pPr>
              <w:pStyle w:val="Textkrper"/>
              <w:ind w:firstLine="0"/>
              <w:rPr>
                <w:i/>
                <w:iCs/>
                <w:sz w:val="24"/>
                <w:szCs w:val="24"/>
              </w:rPr>
            </w:pPr>
            <w:r w:rsidRPr="00F600B6">
              <w:rPr>
                <w:sz w:val="24"/>
                <w:szCs w:val="24"/>
              </w:rPr>
              <w:t>.08</w:t>
            </w:r>
          </w:p>
        </w:tc>
        <w:tc>
          <w:tcPr>
            <w:tcW w:w="970" w:type="dxa"/>
            <w:vAlign w:val="center"/>
          </w:tcPr>
          <w:p w14:paraId="1B0B4146" w14:textId="11F04E1C" w:rsidR="00F600B6" w:rsidRPr="00F600B6" w:rsidRDefault="00F600B6" w:rsidP="001B5917">
            <w:pPr>
              <w:pStyle w:val="Textkrper"/>
              <w:ind w:firstLine="0"/>
              <w:rPr>
                <w:i/>
                <w:iCs/>
                <w:sz w:val="24"/>
                <w:szCs w:val="24"/>
              </w:rPr>
            </w:pPr>
            <w:r w:rsidRPr="00F600B6">
              <w:rPr>
                <w:sz w:val="24"/>
                <w:szCs w:val="24"/>
              </w:rPr>
              <w:t>.09</w:t>
            </w:r>
            <w:r w:rsidRPr="00F600B6">
              <w:rPr>
                <w:sz w:val="24"/>
                <w:szCs w:val="24"/>
                <w:vertAlign w:val="superscript"/>
              </w:rPr>
              <w:t>#</w:t>
            </w:r>
          </w:p>
        </w:tc>
        <w:tc>
          <w:tcPr>
            <w:tcW w:w="969" w:type="dxa"/>
            <w:vAlign w:val="center"/>
          </w:tcPr>
          <w:p w14:paraId="19D3C9DD" w14:textId="4AF13401" w:rsidR="00F600B6" w:rsidRPr="00F600B6" w:rsidRDefault="00F600B6" w:rsidP="001B5917">
            <w:pPr>
              <w:pStyle w:val="Textkrper"/>
              <w:ind w:firstLine="0"/>
              <w:rPr>
                <w:i/>
                <w:iCs/>
                <w:sz w:val="24"/>
                <w:szCs w:val="24"/>
              </w:rPr>
            </w:pPr>
            <w:r w:rsidRPr="00F600B6">
              <w:rPr>
                <w:sz w:val="24"/>
                <w:szCs w:val="24"/>
              </w:rPr>
              <w:t>-</w:t>
            </w:r>
          </w:p>
        </w:tc>
        <w:tc>
          <w:tcPr>
            <w:tcW w:w="969" w:type="dxa"/>
            <w:vAlign w:val="center"/>
          </w:tcPr>
          <w:p w14:paraId="6CF3D5EF" w14:textId="77777777" w:rsidR="00F600B6" w:rsidRPr="00F600B6" w:rsidRDefault="00F600B6" w:rsidP="001B5917">
            <w:pPr>
              <w:pStyle w:val="Textkrper"/>
              <w:ind w:firstLine="0"/>
              <w:rPr>
                <w:i/>
                <w:iCs/>
                <w:sz w:val="24"/>
                <w:szCs w:val="24"/>
              </w:rPr>
            </w:pPr>
          </w:p>
        </w:tc>
        <w:tc>
          <w:tcPr>
            <w:tcW w:w="969" w:type="dxa"/>
            <w:vAlign w:val="center"/>
          </w:tcPr>
          <w:p w14:paraId="616329EF" w14:textId="77777777" w:rsidR="00F600B6" w:rsidRPr="00F600B6" w:rsidRDefault="00F600B6" w:rsidP="001B5917">
            <w:pPr>
              <w:pStyle w:val="Textkrper"/>
              <w:ind w:firstLine="0"/>
              <w:rPr>
                <w:i/>
                <w:iCs/>
                <w:sz w:val="24"/>
                <w:szCs w:val="24"/>
              </w:rPr>
            </w:pPr>
          </w:p>
        </w:tc>
        <w:tc>
          <w:tcPr>
            <w:tcW w:w="970" w:type="dxa"/>
            <w:vAlign w:val="center"/>
          </w:tcPr>
          <w:p w14:paraId="344C9642" w14:textId="77777777" w:rsidR="00F600B6" w:rsidRPr="00F600B6" w:rsidRDefault="00F600B6" w:rsidP="001B5917">
            <w:pPr>
              <w:pStyle w:val="Textkrper"/>
              <w:ind w:firstLine="0"/>
              <w:rPr>
                <w:i/>
                <w:iCs/>
                <w:sz w:val="24"/>
                <w:szCs w:val="24"/>
              </w:rPr>
            </w:pPr>
          </w:p>
        </w:tc>
        <w:tc>
          <w:tcPr>
            <w:tcW w:w="969" w:type="dxa"/>
            <w:vAlign w:val="center"/>
          </w:tcPr>
          <w:p w14:paraId="792D330C" w14:textId="77777777" w:rsidR="00F600B6" w:rsidRPr="00F600B6" w:rsidRDefault="00F600B6" w:rsidP="001B5917">
            <w:pPr>
              <w:pStyle w:val="Textkrper"/>
              <w:ind w:firstLine="0"/>
              <w:rPr>
                <w:i/>
                <w:iCs/>
                <w:sz w:val="24"/>
                <w:szCs w:val="24"/>
              </w:rPr>
            </w:pPr>
          </w:p>
        </w:tc>
        <w:tc>
          <w:tcPr>
            <w:tcW w:w="969" w:type="dxa"/>
            <w:vAlign w:val="center"/>
          </w:tcPr>
          <w:p w14:paraId="560C41BA" w14:textId="77777777" w:rsidR="00F600B6" w:rsidRPr="00F600B6" w:rsidRDefault="00F600B6" w:rsidP="001B5917">
            <w:pPr>
              <w:pStyle w:val="Textkrper"/>
              <w:ind w:firstLine="0"/>
              <w:rPr>
                <w:i/>
                <w:iCs/>
                <w:sz w:val="24"/>
                <w:szCs w:val="24"/>
              </w:rPr>
            </w:pPr>
          </w:p>
        </w:tc>
        <w:tc>
          <w:tcPr>
            <w:tcW w:w="969" w:type="dxa"/>
            <w:vAlign w:val="center"/>
          </w:tcPr>
          <w:p w14:paraId="2F426BD7" w14:textId="77777777" w:rsidR="00F600B6" w:rsidRPr="00F600B6" w:rsidRDefault="00F600B6" w:rsidP="001B5917">
            <w:pPr>
              <w:pStyle w:val="Textkrper"/>
              <w:ind w:firstLine="0"/>
              <w:rPr>
                <w:i/>
                <w:iCs/>
                <w:sz w:val="24"/>
                <w:szCs w:val="24"/>
              </w:rPr>
            </w:pPr>
          </w:p>
        </w:tc>
        <w:tc>
          <w:tcPr>
            <w:tcW w:w="970" w:type="dxa"/>
            <w:vAlign w:val="center"/>
          </w:tcPr>
          <w:p w14:paraId="222FE6D5" w14:textId="77777777" w:rsidR="00F600B6" w:rsidRPr="00F600B6" w:rsidRDefault="00F600B6" w:rsidP="001B5917">
            <w:pPr>
              <w:pStyle w:val="Textkrper"/>
              <w:ind w:firstLine="0"/>
              <w:rPr>
                <w:i/>
                <w:iCs/>
                <w:sz w:val="24"/>
                <w:szCs w:val="24"/>
              </w:rPr>
            </w:pPr>
          </w:p>
        </w:tc>
      </w:tr>
      <w:tr w:rsidR="00F600B6" w:rsidRPr="00F600B6" w14:paraId="492E39C3" w14:textId="731266CE" w:rsidTr="00F600B6">
        <w:tc>
          <w:tcPr>
            <w:tcW w:w="2160" w:type="dxa"/>
            <w:vAlign w:val="center"/>
          </w:tcPr>
          <w:p w14:paraId="18F56EA4" w14:textId="2264EE2B" w:rsidR="00F600B6" w:rsidRPr="00F600B6" w:rsidRDefault="00F600B6" w:rsidP="001B5917">
            <w:pPr>
              <w:pStyle w:val="Textkrper"/>
              <w:ind w:firstLine="161"/>
              <w:rPr>
                <w:i/>
                <w:iCs/>
                <w:sz w:val="24"/>
                <w:szCs w:val="24"/>
              </w:rPr>
            </w:pPr>
            <w:r w:rsidRPr="00F600B6">
              <w:rPr>
                <w:sz w:val="24"/>
                <w:szCs w:val="24"/>
              </w:rPr>
              <w:t>7 ToM</w:t>
            </w:r>
          </w:p>
        </w:tc>
        <w:tc>
          <w:tcPr>
            <w:tcW w:w="969" w:type="dxa"/>
            <w:vAlign w:val="center"/>
          </w:tcPr>
          <w:p w14:paraId="1AA24DEA" w14:textId="1511BF5D" w:rsidR="00F600B6" w:rsidRPr="00F600B6" w:rsidRDefault="00F600B6" w:rsidP="001B5917">
            <w:pPr>
              <w:pStyle w:val="Textkrper"/>
              <w:ind w:firstLine="0"/>
              <w:rPr>
                <w:i/>
                <w:iCs/>
                <w:sz w:val="24"/>
                <w:szCs w:val="24"/>
              </w:rPr>
            </w:pPr>
            <w:r w:rsidRPr="00F600B6">
              <w:rPr>
                <w:sz w:val="24"/>
                <w:szCs w:val="24"/>
              </w:rPr>
              <w:t>.16</w:t>
            </w:r>
            <w:r w:rsidRPr="00F600B6">
              <w:rPr>
                <w:sz w:val="24"/>
                <w:szCs w:val="24"/>
                <w:vertAlign w:val="superscript"/>
              </w:rPr>
              <w:t>*</w:t>
            </w:r>
          </w:p>
        </w:tc>
        <w:tc>
          <w:tcPr>
            <w:tcW w:w="969" w:type="dxa"/>
            <w:vAlign w:val="center"/>
          </w:tcPr>
          <w:p w14:paraId="5F93D6A8" w14:textId="64E72129" w:rsidR="00F600B6" w:rsidRPr="00F600B6" w:rsidRDefault="00F600B6" w:rsidP="001B5917">
            <w:pPr>
              <w:pStyle w:val="Textkrper"/>
              <w:ind w:firstLine="0"/>
              <w:rPr>
                <w:i/>
                <w:iCs/>
                <w:sz w:val="24"/>
                <w:szCs w:val="24"/>
              </w:rPr>
            </w:pPr>
            <w:r w:rsidRPr="00F600B6">
              <w:rPr>
                <w:sz w:val="24"/>
                <w:szCs w:val="24"/>
              </w:rPr>
              <w:t>.35</w:t>
            </w:r>
            <w:r w:rsidRPr="00F600B6">
              <w:rPr>
                <w:sz w:val="24"/>
                <w:szCs w:val="24"/>
                <w:vertAlign w:val="superscript"/>
              </w:rPr>
              <w:t>***</w:t>
            </w:r>
          </w:p>
        </w:tc>
        <w:tc>
          <w:tcPr>
            <w:tcW w:w="969" w:type="dxa"/>
            <w:vAlign w:val="center"/>
          </w:tcPr>
          <w:p w14:paraId="459EE444" w14:textId="11EFFB96" w:rsidR="00F600B6" w:rsidRPr="00F600B6" w:rsidRDefault="00F600B6" w:rsidP="001B5917">
            <w:pPr>
              <w:pStyle w:val="Textkrper"/>
              <w:ind w:firstLine="0"/>
              <w:rPr>
                <w:i/>
                <w:iCs/>
                <w:sz w:val="24"/>
                <w:szCs w:val="24"/>
              </w:rPr>
            </w:pPr>
            <w:r w:rsidRPr="00F600B6">
              <w:rPr>
                <w:sz w:val="24"/>
                <w:szCs w:val="24"/>
              </w:rPr>
              <w:t>.33</w:t>
            </w:r>
            <w:r w:rsidRPr="00F600B6">
              <w:rPr>
                <w:sz w:val="24"/>
                <w:szCs w:val="24"/>
                <w:vertAlign w:val="superscript"/>
              </w:rPr>
              <w:t>***</w:t>
            </w:r>
          </w:p>
        </w:tc>
        <w:tc>
          <w:tcPr>
            <w:tcW w:w="969" w:type="dxa"/>
            <w:vAlign w:val="center"/>
          </w:tcPr>
          <w:p w14:paraId="7BA7DA7E" w14:textId="3E936D3A" w:rsidR="00F600B6" w:rsidRPr="00F600B6" w:rsidRDefault="00F600B6" w:rsidP="001B5917">
            <w:pPr>
              <w:pStyle w:val="Textkrper"/>
              <w:ind w:firstLine="0"/>
              <w:rPr>
                <w:i/>
                <w:iCs/>
                <w:sz w:val="24"/>
                <w:szCs w:val="24"/>
              </w:rPr>
            </w:pPr>
            <w:r w:rsidRPr="00F600B6">
              <w:rPr>
                <w:sz w:val="24"/>
                <w:szCs w:val="24"/>
              </w:rPr>
              <w:t>.27</w:t>
            </w:r>
            <w:r w:rsidRPr="00F600B6">
              <w:rPr>
                <w:sz w:val="24"/>
                <w:szCs w:val="24"/>
                <w:vertAlign w:val="superscript"/>
              </w:rPr>
              <w:t>***</w:t>
            </w:r>
          </w:p>
        </w:tc>
        <w:tc>
          <w:tcPr>
            <w:tcW w:w="970" w:type="dxa"/>
            <w:vAlign w:val="center"/>
          </w:tcPr>
          <w:p w14:paraId="71761326" w14:textId="38D22BB4" w:rsidR="00F600B6" w:rsidRPr="00F600B6" w:rsidRDefault="00F600B6" w:rsidP="001B5917">
            <w:pPr>
              <w:pStyle w:val="Textkrper"/>
              <w:ind w:firstLine="0"/>
              <w:rPr>
                <w:i/>
                <w:iCs/>
                <w:sz w:val="24"/>
                <w:szCs w:val="24"/>
              </w:rPr>
            </w:pPr>
            <w:r w:rsidRPr="00F600B6">
              <w:rPr>
                <w:sz w:val="24"/>
                <w:szCs w:val="24"/>
              </w:rPr>
              <w:t>.28</w:t>
            </w:r>
            <w:r w:rsidRPr="00F600B6">
              <w:rPr>
                <w:sz w:val="24"/>
                <w:szCs w:val="24"/>
                <w:vertAlign w:val="superscript"/>
              </w:rPr>
              <w:t>***</w:t>
            </w:r>
          </w:p>
        </w:tc>
        <w:tc>
          <w:tcPr>
            <w:tcW w:w="969" w:type="dxa"/>
            <w:vAlign w:val="center"/>
          </w:tcPr>
          <w:p w14:paraId="59C990EA" w14:textId="71E365DD" w:rsidR="00F600B6" w:rsidRPr="00F600B6" w:rsidRDefault="00F600B6" w:rsidP="001B5917">
            <w:pPr>
              <w:pStyle w:val="Textkrper"/>
              <w:ind w:firstLine="0"/>
              <w:rPr>
                <w:i/>
                <w:iCs/>
                <w:sz w:val="24"/>
                <w:szCs w:val="24"/>
              </w:rPr>
            </w:pPr>
            <w:r w:rsidRPr="00F600B6">
              <w:rPr>
                <w:sz w:val="24"/>
                <w:szCs w:val="24"/>
              </w:rPr>
              <w:t>.15</w:t>
            </w:r>
            <w:r w:rsidRPr="00F600B6">
              <w:rPr>
                <w:sz w:val="24"/>
                <w:szCs w:val="24"/>
                <w:vertAlign w:val="superscript"/>
              </w:rPr>
              <w:t>*</w:t>
            </w:r>
          </w:p>
        </w:tc>
        <w:tc>
          <w:tcPr>
            <w:tcW w:w="969" w:type="dxa"/>
            <w:vAlign w:val="center"/>
          </w:tcPr>
          <w:p w14:paraId="24C94171" w14:textId="3BC7C872" w:rsidR="00F600B6" w:rsidRPr="00F600B6" w:rsidRDefault="00F600B6" w:rsidP="001B5917">
            <w:pPr>
              <w:pStyle w:val="Textkrper"/>
              <w:ind w:firstLine="0"/>
              <w:rPr>
                <w:i/>
                <w:iCs/>
                <w:sz w:val="24"/>
                <w:szCs w:val="24"/>
              </w:rPr>
            </w:pPr>
            <w:r w:rsidRPr="00F600B6">
              <w:rPr>
                <w:sz w:val="24"/>
                <w:szCs w:val="24"/>
              </w:rPr>
              <w:t>-</w:t>
            </w:r>
          </w:p>
        </w:tc>
        <w:tc>
          <w:tcPr>
            <w:tcW w:w="969" w:type="dxa"/>
            <w:vAlign w:val="center"/>
          </w:tcPr>
          <w:p w14:paraId="57E05D1F" w14:textId="77777777" w:rsidR="00F600B6" w:rsidRPr="00F600B6" w:rsidRDefault="00F600B6" w:rsidP="001B5917">
            <w:pPr>
              <w:pStyle w:val="Textkrper"/>
              <w:ind w:firstLine="0"/>
              <w:rPr>
                <w:i/>
                <w:iCs/>
                <w:sz w:val="24"/>
                <w:szCs w:val="24"/>
              </w:rPr>
            </w:pPr>
          </w:p>
        </w:tc>
        <w:tc>
          <w:tcPr>
            <w:tcW w:w="970" w:type="dxa"/>
            <w:vAlign w:val="center"/>
          </w:tcPr>
          <w:p w14:paraId="55615CA1" w14:textId="77777777" w:rsidR="00F600B6" w:rsidRPr="00F600B6" w:rsidRDefault="00F600B6" w:rsidP="001B5917">
            <w:pPr>
              <w:pStyle w:val="Textkrper"/>
              <w:ind w:firstLine="0"/>
              <w:rPr>
                <w:i/>
                <w:iCs/>
                <w:sz w:val="24"/>
                <w:szCs w:val="24"/>
              </w:rPr>
            </w:pPr>
          </w:p>
        </w:tc>
        <w:tc>
          <w:tcPr>
            <w:tcW w:w="969" w:type="dxa"/>
            <w:vAlign w:val="center"/>
          </w:tcPr>
          <w:p w14:paraId="132B7BAF" w14:textId="77777777" w:rsidR="00F600B6" w:rsidRPr="00F600B6" w:rsidRDefault="00F600B6" w:rsidP="001B5917">
            <w:pPr>
              <w:pStyle w:val="Textkrper"/>
              <w:ind w:firstLine="0"/>
              <w:rPr>
                <w:i/>
                <w:iCs/>
                <w:sz w:val="24"/>
                <w:szCs w:val="24"/>
              </w:rPr>
            </w:pPr>
          </w:p>
        </w:tc>
        <w:tc>
          <w:tcPr>
            <w:tcW w:w="969" w:type="dxa"/>
            <w:vAlign w:val="center"/>
          </w:tcPr>
          <w:p w14:paraId="0634B155" w14:textId="77777777" w:rsidR="00F600B6" w:rsidRPr="00F600B6" w:rsidRDefault="00F600B6" w:rsidP="001B5917">
            <w:pPr>
              <w:pStyle w:val="Textkrper"/>
              <w:ind w:firstLine="0"/>
              <w:rPr>
                <w:i/>
                <w:iCs/>
                <w:sz w:val="24"/>
                <w:szCs w:val="24"/>
              </w:rPr>
            </w:pPr>
          </w:p>
        </w:tc>
        <w:tc>
          <w:tcPr>
            <w:tcW w:w="969" w:type="dxa"/>
            <w:vAlign w:val="center"/>
          </w:tcPr>
          <w:p w14:paraId="2E83CBAB" w14:textId="77777777" w:rsidR="00F600B6" w:rsidRPr="00F600B6" w:rsidRDefault="00F600B6" w:rsidP="001B5917">
            <w:pPr>
              <w:pStyle w:val="Textkrper"/>
              <w:ind w:firstLine="0"/>
              <w:rPr>
                <w:i/>
                <w:iCs/>
                <w:sz w:val="24"/>
                <w:szCs w:val="24"/>
              </w:rPr>
            </w:pPr>
          </w:p>
        </w:tc>
        <w:tc>
          <w:tcPr>
            <w:tcW w:w="970" w:type="dxa"/>
            <w:vAlign w:val="center"/>
          </w:tcPr>
          <w:p w14:paraId="11292508" w14:textId="77777777" w:rsidR="00F600B6" w:rsidRPr="00F600B6" w:rsidRDefault="00F600B6" w:rsidP="001B5917">
            <w:pPr>
              <w:pStyle w:val="Textkrper"/>
              <w:ind w:firstLine="0"/>
              <w:rPr>
                <w:i/>
                <w:iCs/>
                <w:sz w:val="24"/>
                <w:szCs w:val="24"/>
              </w:rPr>
            </w:pPr>
          </w:p>
        </w:tc>
      </w:tr>
      <w:tr w:rsidR="00F600B6" w:rsidRPr="00F600B6" w14:paraId="46BDA67F" w14:textId="03D301AA" w:rsidTr="00F600B6">
        <w:tc>
          <w:tcPr>
            <w:tcW w:w="2160" w:type="dxa"/>
            <w:vAlign w:val="center"/>
          </w:tcPr>
          <w:p w14:paraId="55D2875F" w14:textId="24E98DAB" w:rsidR="00F600B6" w:rsidRPr="00F600B6" w:rsidRDefault="00F600B6" w:rsidP="00F600B6">
            <w:pPr>
              <w:pStyle w:val="Textkrper"/>
              <w:ind w:firstLine="161"/>
              <w:rPr>
                <w:i/>
                <w:iCs/>
                <w:sz w:val="24"/>
                <w:szCs w:val="24"/>
              </w:rPr>
            </w:pPr>
            <w:r w:rsidRPr="00F600B6">
              <w:rPr>
                <w:sz w:val="24"/>
                <w:szCs w:val="24"/>
                <w:u w:val="single"/>
              </w:rPr>
              <w:t>T2 5.5 years</w:t>
            </w:r>
          </w:p>
        </w:tc>
        <w:tc>
          <w:tcPr>
            <w:tcW w:w="969" w:type="dxa"/>
            <w:vAlign w:val="center"/>
          </w:tcPr>
          <w:p w14:paraId="08A03549" w14:textId="38FFD987" w:rsidR="00F600B6" w:rsidRPr="00F600B6" w:rsidRDefault="00F600B6" w:rsidP="00F600B6">
            <w:pPr>
              <w:pStyle w:val="Textkrper"/>
              <w:ind w:firstLine="0"/>
              <w:rPr>
                <w:i/>
                <w:iCs/>
                <w:sz w:val="24"/>
                <w:szCs w:val="24"/>
              </w:rPr>
            </w:pPr>
          </w:p>
        </w:tc>
        <w:tc>
          <w:tcPr>
            <w:tcW w:w="969" w:type="dxa"/>
            <w:vAlign w:val="center"/>
          </w:tcPr>
          <w:p w14:paraId="0528E8F8" w14:textId="6163494C" w:rsidR="00F600B6" w:rsidRPr="00F600B6" w:rsidRDefault="00F600B6" w:rsidP="00F600B6">
            <w:pPr>
              <w:pStyle w:val="Textkrper"/>
              <w:ind w:firstLine="0"/>
              <w:rPr>
                <w:i/>
                <w:iCs/>
                <w:sz w:val="24"/>
                <w:szCs w:val="24"/>
              </w:rPr>
            </w:pPr>
          </w:p>
        </w:tc>
        <w:tc>
          <w:tcPr>
            <w:tcW w:w="969" w:type="dxa"/>
            <w:vAlign w:val="center"/>
          </w:tcPr>
          <w:p w14:paraId="0D7E3575" w14:textId="77ED304F" w:rsidR="00F600B6" w:rsidRPr="00F600B6" w:rsidRDefault="00F600B6" w:rsidP="00F600B6">
            <w:pPr>
              <w:pStyle w:val="Textkrper"/>
              <w:ind w:firstLine="0"/>
              <w:rPr>
                <w:i/>
                <w:iCs/>
                <w:sz w:val="24"/>
                <w:szCs w:val="24"/>
              </w:rPr>
            </w:pPr>
          </w:p>
        </w:tc>
        <w:tc>
          <w:tcPr>
            <w:tcW w:w="969" w:type="dxa"/>
            <w:vAlign w:val="center"/>
          </w:tcPr>
          <w:p w14:paraId="3DD5884B" w14:textId="26CBEA6D" w:rsidR="00F600B6" w:rsidRPr="00F600B6" w:rsidRDefault="00F600B6" w:rsidP="00F600B6">
            <w:pPr>
              <w:pStyle w:val="Textkrper"/>
              <w:ind w:firstLine="0"/>
              <w:rPr>
                <w:i/>
                <w:iCs/>
                <w:sz w:val="24"/>
                <w:szCs w:val="24"/>
              </w:rPr>
            </w:pPr>
          </w:p>
        </w:tc>
        <w:tc>
          <w:tcPr>
            <w:tcW w:w="970" w:type="dxa"/>
            <w:vAlign w:val="center"/>
          </w:tcPr>
          <w:p w14:paraId="43DA8754" w14:textId="4E68D54E" w:rsidR="00F600B6" w:rsidRPr="00F600B6" w:rsidRDefault="00F600B6" w:rsidP="00F600B6">
            <w:pPr>
              <w:pStyle w:val="Textkrper"/>
              <w:ind w:firstLine="0"/>
              <w:rPr>
                <w:i/>
                <w:iCs/>
                <w:sz w:val="24"/>
                <w:szCs w:val="24"/>
              </w:rPr>
            </w:pPr>
          </w:p>
        </w:tc>
        <w:tc>
          <w:tcPr>
            <w:tcW w:w="969" w:type="dxa"/>
            <w:vAlign w:val="center"/>
          </w:tcPr>
          <w:p w14:paraId="31867270" w14:textId="40EC904E" w:rsidR="00F600B6" w:rsidRPr="00F600B6" w:rsidRDefault="00F600B6" w:rsidP="00F600B6">
            <w:pPr>
              <w:pStyle w:val="Textkrper"/>
              <w:ind w:firstLine="0"/>
              <w:rPr>
                <w:i/>
                <w:iCs/>
                <w:sz w:val="24"/>
                <w:szCs w:val="24"/>
              </w:rPr>
            </w:pPr>
          </w:p>
        </w:tc>
        <w:tc>
          <w:tcPr>
            <w:tcW w:w="969" w:type="dxa"/>
            <w:vAlign w:val="center"/>
          </w:tcPr>
          <w:p w14:paraId="0DE11320" w14:textId="5E6AC3F6" w:rsidR="00F600B6" w:rsidRPr="00F600B6" w:rsidRDefault="00F600B6" w:rsidP="00F600B6">
            <w:pPr>
              <w:pStyle w:val="Textkrper"/>
              <w:ind w:firstLine="0"/>
              <w:rPr>
                <w:i/>
                <w:iCs/>
                <w:sz w:val="24"/>
                <w:szCs w:val="24"/>
              </w:rPr>
            </w:pPr>
          </w:p>
        </w:tc>
        <w:tc>
          <w:tcPr>
            <w:tcW w:w="969" w:type="dxa"/>
            <w:vAlign w:val="center"/>
          </w:tcPr>
          <w:p w14:paraId="0EA75D56" w14:textId="2FAEC28F" w:rsidR="00F600B6" w:rsidRPr="00F600B6" w:rsidRDefault="00F600B6" w:rsidP="00F600B6">
            <w:pPr>
              <w:pStyle w:val="Textkrper"/>
              <w:ind w:firstLine="0"/>
              <w:rPr>
                <w:i/>
                <w:iCs/>
                <w:sz w:val="24"/>
                <w:szCs w:val="24"/>
              </w:rPr>
            </w:pPr>
          </w:p>
        </w:tc>
        <w:tc>
          <w:tcPr>
            <w:tcW w:w="970" w:type="dxa"/>
            <w:vAlign w:val="center"/>
          </w:tcPr>
          <w:p w14:paraId="45B47440" w14:textId="77777777" w:rsidR="00F600B6" w:rsidRPr="00F600B6" w:rsidRDefault="00F600B6" w:rsidP="00F600B6">
            <w:pPr>
              <w:pStyle w:val="Textkrper"/>
              <w:ind w:firstLine="0"/>
              <w:rPr>
                <w:i/>
                <w:iCs/>
                <w:sz w:val="24"/>
                <w:szCs w:val="24"/>
              </w:rPr>
            </w:pPr>
          </w:p>
        </w:tc>
        <w:tc>
          <w:tcPr>
            <w:tcW w:w="969" w:type="dxa"/>
            <w:vAlign w:val="center"/>
          </w:tcPr>
          <w:p w14:paraId="36DC8415" w14:textId="77777777" w:rsidR="00F600B6" w:rsidRPr="00F600B6" w:rsidRDefault="00F600B6" w:rsidP="00F600B6">
            <w:pPr>
              <w:pStyle w:val="Textkrper"/>
              <w:ind w:firstLine="0"/>
              <w:rPr>
                <w:i/>
                <w:iCs/>
                <w:sz w:val="24"/>
                <w:szCs w:val="24"/>
              </w:rPr>
            </w:pPr>
          </w:p>
        </w:tc>
        <w:tc>
          <w:tcPr>
            <w:tcW w:w="969" w:type="dxa"/>
            <w:vAlign w:val="center"/>
          </w:tcPr>
          <w:p w14:paraId="44C3E262" w14:textId="77777777" w:rsidR="00F600B6" w:rsidRPr="00F600B6" w:rsidRDefault="00F600B6" w:rsidP="00F600B6">
            <w:pPr>
              <w:pStyle w:val="Textkrper"/>
              <w:ind w:firstLine="0"/>
              <w:rPr>
                <w:i/>
                <w:iCs/>
                <w:sz w:val="24"/>
                <w:szCs w:val="24"/>
              </w:rPr>
            </w:pPr>
          </w:p>
        </w:tc>
        <w:tc>
          <w:tcPr>
            <w:tcW w:w="969" w:type="dxa"/>
            <w:vAlign w:val="center"/>
          </w:tcPr>
          <w:p w14:paraId="29D0B1C1" w14:textId="77777777" w:rsidR="00F600B6" w:rsidRPr="00F600B6" w:rsidRDefault="00F600B6" w:rsidP="00F600B6">
            <w:pPr>
              <w:pStyle w:val="Textkrper"/>
              <w:ind w:firstLine="0"/>
              <w:rPr>
                <w:i/>
                <w:iCs/>
                <w:sz w:val="24"/>
                <w:szCs w:val="24"/>
              </w:rPr>
            </w:pPr>
          </w:p>
        </w:tc>
        <w:tc>
          <w:tcPr>
            <w:tcW w:w="970" w:type="dxa"/>
            <w:vAlign w:val="center"/>
          </w:tcPr>
          <w:p w14:paraId="463FFF05" w14:textId="77777777" w:rsidR="00F600B6" w:rsidRPr="00F600B6" w:rsidRDefault="00F600B6" w:rsidP="00F600B6">
            <w:pPr>
              <w:pStyle w:val="Textkrper"/>
              <w:ind w:firstLine="0"/>
              <w:rPr>
                <w:i/>
                <w:iCs/>
                <w:sz w:val="24"/>
                <w:szCs w:val="24"/>
              </w:rPr>
            </w:pPr>
          </w:p>
        </w:tc>
      </w:tr>
      <w:tr w:rsidR="00F600B6" w:rsidRPr="00F600B6" w14:paraId="683AD188" w14:textId="2733B231" w:rsidTr="00F600B6">
        <w:tc>
          <w:tcPr>
            <w:tcW w:w="2160" w:type="dxa"/>
            <w:vAlign w:val="center"/>
          </w:tcPr>
          <w:p w14:paraId="72C159E0" w14:textId="0455AE57" w:rsidR="00F600B6" w:rsidRPr="00F600B6" w:rsidRDefault="00F600B6" w:rsidP="00F600B6">
            <w:pPr>
              <w:pStyle w:val="Textkrper"/>
              <w:ind w:firstLine="161"/>
              <w:rPr>
                <w:i/>
                <w:iCs/>
                <w:sz w:val="24"/>
                <w:szCs w:val="24"/>
              </w:rPr>
            </w:pPr>
            <w:r w:rsidRPr="00F600B6">
              <w:rPr>
                <w:sz w:val="24"/>
                <w:szCs w:val="24"/>
              </w:rPr>
              <w:t>8 Flexibility</w:t>
            </w:r>
          </w:p>
        </w:tc>
        <w:tc>
          <w:tcPr>
            <w:tcW w:w="969" w:type="dxa"/>
            <w:vAlign w:val="center"/>
          </w:tcPr>
          <w:p w14:paraId="7EA1C9CD" w14:textId="45A3A6B1" w:rsidR="00F600B6" w:rsidRPr="00F600B6" w:rsidRDefault="00F600B6" w:rsidP="00F600B6">
            <w:pPr>
              <w:pStyle w:val="Textkrper"/>
              <w:ind w:firstLine="0"/>
              <w:rPr>
                <w:i/>
                <w:iCs/>
                <w:sz w:val="24"/>
                <w:szCs w:val="24"/>
              </w:rPr>
            </w:pPr>
            <w:r w:rsidRPr="00F600B6">
              <w:rPr>
                <w:sz w:val="24"/>
                <w:szCs w:val="24"/>
              </w:rPr>
              <w:t>.24</w:t>
            </w:r>
            <w:r w:rsidRPr="00F600B6">
              <w:rPr>
                <w:sz w:val="24"/>
                <w:szCs w:val="24"/>
                <w:vertAlign w:val="superscript"/>
              </w:rPr>
              <w:t>***</w:t>
            </w:r>
          </w:p>
        </w:tc>
        <w:tc>
          <w:tcPr>
            <w:tcW w:w="969" w:type="dxa"/>
            <w:vAlign w:val="center"/>
          </w:tcPr>
          <w:p w14:paraId="1FC7BF2D" w14:textId="323EAA9F" w:rsidR="00F600B6" w:rsidRPr="00F600B6" w:rsidRDefault="00F600B6" w:rsidP="00F600B6">
            <w:pPr>
              <w:pStyle w:val="Textkrper"/>
              <w:ind w:firstLine="0"/>
              <w:rPr>
                <w:i/>
                <w:iCs/>
                <w:sz w:val="24"/>
                <w:szCs w:val="24"/>
              </w:rPr>
            </w:pPr>
            <w:r w:rsidRPr="00F600B6">
              <w:rPr>
                <w:sz w:val="24"/>
                <w:szCs w:val="24"/>
              </w:rPr>
              <w:t>.16</w:t>
            </w:r>
            <w:r w:rsidRPr="00F600B6">
              <w:rPr>
                <w:sz w:val="24"/>
                <w:szCs w:val="24"/>
                <w:vertAlign w:val="superscript"/>
              </w:rPr>
              <w:t>**</w:t>
            </w:r>
          </w:p>
        </w:tc>
        <w:tc>
          <w:tcPr>
            <w:tcW w:w="969" w:type="dxa"/>
            <w:vAlign w:val="center"/>
          </w:tcPr>
          <w:p w14:paraId="4CFDE502" w14:textId="292452D4" w:rsidR="00F600B6" w:rsidRPr="00F600B6" w:rsidRDefault="00F600B6" w:rsidP="00F600B6">
            <w:pPr>
              <w:pStyle w:val="Textkrper"/>
              <w:ind w:firstLine="0"/>
              <w:rPr>
                <w:i/>
                <w:iCs/>
                <w:sz w:val="24"/>
                <w:szCs w:val="24"/>
              </w:rPr>
            </w:pPr>
            <w:r w:rsidRPr="00F600B6">
              <w:rPr>
                <w:sz w:val="24"/>
                <w:szCs w:val="24"/>
              </w:rPr>
              <w:t>.11</w:t>
            </w:r>
            <w:r w:rsidRPr="00F600B6">
              <w:rPr>
                <w:sz w:val="24"/>
                <w:szCs w:val="24"/>
                <w:vertAlign w:val="superscript"/>
              </w:rPr>
              <w:t>*</w:t>
            </w:r>
          </w:p>
        </w:tc>
        <w:tc>
          <w:tcPr>
            <w:tcW w:w="969" w:type="dxa"/>
            <w:vAlign w:val="center"/>
          </w:tcPr>
          <w:p w14:paraId="43475864" w14:textId="718A6A47" w:rsidR="00F600B6" w:rsidRPr="00F600B6" w:rsidRDefault="00F600B6" w:rsidP="00F600B6">
            <w:pPr>
              <w:pStyle w:val="Textkrper"/>
              <w:ind w:firstLine="0"/>
              <w:rPr>
                <w:i/>
                <w:iCs/>
                <w:sz w:val="24"/>
                <w:szCs w:val="24"/>
              </w:rPr>
            </w:pPr>
            <w:r w:rsidRPr="00F600B6">
              <w:rPr>
                <w:sz w:val="24"/>
                <w:szCs w:val="24"/>
              </w:rPr>
              <w:t>.33</w:t>
            </w:r>
            <w:r w:rsidRPr="00F600B6">
              <w:rPr>
                <w:sz w:val="24"/>
                <w:szCs w:val="24"/>
                <w:vertAlign w:val="superscript"/>
              </w:rPr>
              <w:t>***</w:t>
            </w:r>
          </w:p>
        </w:tc>
        <w:tc>
          <w:tcPr>
            <w:tcW w:w="970" w:type="dxa"/>
            <w:vAlign w:val="center"/>
          </w:tcPr>
          <w:p w14:paraId="2316C5ED" w14:textId="661C08C5" w:rsidR="00F600B6" w:rsidRPr="00F600B6" w:rsidRDefault="00F600B6" w:rsidP="00F600B6">
            <w:pPr>
              <w:pStyle w:val="Textkrper"/>
              <w:ind w:firstLine="0"/>
              <w:rPr>
                <w:i/>
                <w:iCs/>
                <w:sz w:val="24"/>
                <w:szCs w:val="24"/>
              </w:rPr>
            </w:pPr>
            <w:r w:rsidRPr="00F600B6">
              <w:rPr>
                <w:sz w:val="24"/>
                <w:szCs w:val="24"/>
              </w:rPr>
              <w:t>.24</w:t>
            </w:r>
            <w:r w:rsidRPr="00F600B6">
              <w:rPr>
                <w:sz w:val="24"/>
                <w:szCs w:val="24"/>
                <w:vertAlign w:val="superscript"/>
              </w:rPr>
              <w:t>***</w:t>
            </w:r>
          </w:p>
        </w:tc>
        <w:tc>
          <w:tcPr>
            <w:tcW w:w="969" w:type="dxa"/>
            <w:vAlign w:val="center"/>
          </w:tcPr>
          <w:p w14:paraId="3BB3E785" w14:textId="5C896BD2" w:rsidR="00F600B6" w:rsidRPr="00F600B6" w:rsidRDefault="00F600B6" w:rsidP="00F600B6">
            <w:pPr>
              <w:pStyle w:val="Textkrper"/>
              <w:ind w:firstLine="0"/>
              <w:rPr>
                <w:i/>
                <w:iCs/>
                <w:sz w:val="24"/>
                <w:szCs w:val="24"/>
              </w:rPr>
            </w:pPr>
            <w:r w:rsidRPr="00F600B6">
              <w:rPr>
                <w:sz w:val="24"/>
                <w:szCs w:val="24"/>
              </w:rPr>
              <w:t>.04</w:t>
            </w:r>
          </w:p>
        </w:tc>
        <w:tc>
          <w:tcPr>
            <w:tcW w:w="969" w:type="dxa"/>
            <w:vAlign w:val="center"/>
          </w:tcPr>
          <w:p w14:paraId="7FC5ABA9" w14:textId="1EFA339A" w:rsidR="00F600B6" w:rsidRPr="00F600B6" w:rsidRDefault="00F600B6" w:rsidP="00F600B6">
            <w:pPr>
              <w:pStyle w:val="Textkrper"/>
              <w:ind w:firstLine="0"/>
              <w:rPr>
                <w:i/>
                <w:iCs/>
                <w:sz w:val="24"/>
                <w:szCs w:val="24"/>
              </w:rPr>
            </w:pPr>
            <w:r w:rsidRPr="00F600B6">
              <w:rPr>
                <w:sz w:val="24"/>
                <w:szCs w:val="24"/>
              </w:rPr>
              <w:t>.07</w:t>
            </w:r>
          </w:p>
        </w:tc>
        <w:tc>
          <w:tcPr>
            <w:tcW w:w="969" w:type="dxa"/>
            <w:vAlign w:val="center"/>
          </w:tcPr>
          <w:p w14:paraId="5D576422" w14:textId="5774198E" w:rsidR="00F600B6" w:rsidRPr="00F600B6" w:rsidRDefault="00F600B6" w:rsidP="00F600B6">
            <w:pPr>
              <w:pStyle w:val="Textkrper"/>
              <w:ind w:firstLine="0"/>
              <w:rPr>
                <w:i/>
                <w:iCs/>
                <w:sz w:val="24"/>
                <w:szCs w:val="24"/>
              </w:rPr>
            </w:pPr>
            <w:r w:rsidRPr="00F600B6">
              <w:rPr>
                <w:sz w:val="24"/>
                <w:szCs w:val="24"/>
              </w:rPr>
              <w:t>-</w:t>
            </w:r>
          </w:p>
        </w:tc>
        <w:tc>
          <w:tcPr>
            <w:tcW w:w="970" w:type="dxa"/>
            <w:vAlign w:val="center"/>
          </w:tcPr>
          <w:p w14:paraId="7CA9625C" w14:textId="68B7867D" w:rsidR="00F600B6" w:rsidRPr="00F600B6" w:rsidRDefault="00F600B6" w:rsidP="00F600B6">
            <w:pPr>
              <w:pStyle w:val="Textkrper"/>
              <w:ind w:firstLine="0"/>
              <w:rPr>
                <w:i/>
                <w:iCs/>
                <w:sz w:val="24"/>
                <w:szCs w:val="24"/>
              </w:rPr>
            </w:pPr>
          </w:p>
        </w:tc>
        <w:tc>
          <w:tcPr>
            <w:tcW w:w="969" w:type="dxa"/>
            <w:vAlign w:val="center"/>
          </w:tcPr>
          <w:p w14:paraId="092F66DA" w14:textId="77777777" w:rsidR="00F600B6" w:rsidRPr="00F600B6" w:rsidRDefault="00F600B6" w:rsidP="00F600B6">
            <w:pPr>
              <w:pStyle w:val="Textkrper"/>
              <w:ind w:firstLine="0"/>
              <w:rPr>
                <w:i/>
                <w:iCs/>
                <w:sz w:val="24"/>
                <w:szCs w:val="24"/>
              </w:rPr>
            </w:pPr>
          </w:p>
        </w:tc>
        <w:tc>
          <w:tcPr>
            <w:tcW w:w="969" w:type="dxa"/>
            <w:vAlign w:val="center"/>
          </w:tcPr>
          <w:p w14:paraId="7A895D62" w14:textId="77777777" w:rsidR="00F600B6" w:rsidRPr="00F600B6" w:rsidRDefault="00F600B6" w:rsidP="00F600B6">
            <w:pPr>
              <w:pStyle w:val="Textkrper"/>
              <w:ind w:firstLine="0"/>
              <w:rPr>
                <w:i/>
                <w:iCs/>
                <w:sz w:val="24"/>
                <w:szCs w:val="24"/>
              </w:rPr>
            </w:pPr>
          </w:p>
        </w:tc>
        <w:tc>
          <w:tcPr>
            <w:tcW w:w="969" w:type="dxa"/>
            <w:vAlign w:val="center"/>
          </w:tcPr>
          <w:p w14:paraId="02D06E8B" w14:textId="77777777" w:rsidR="00F600B6" w:rsidRPr="00F600B6" w:rsidRDefault="00F600B6" w:rsidP="00F600B6">
            <w:pPr>
              <w:pStyle w:val="Textkrper"/>
              <w:ind w:firstLine="0"/>
              <w:rPr>
                <w:i/>
                <w:iCs/>
                <w:sz w:val="24"/>
                <w:szCs w:val="24"/>
              </w:rPr>
            </w:pPr>
          </w:p>
        </w:tc>
        <w:tc>
          <w:tcPr>
            <w:tcW w:w="970" w:type="dxa"/>
            <w:vAlign w:val="center"/>
          </w:tcPr>
          <w:p w14:paraId="112D7A61" w14:textId="77777777" w:rsidR="00F600B6" w:rsidRPr="00F600B6" w:rsidRDefault="00F600B6" w:rsidP="00F600B6">
            <w:pPr>
              <w:pStyle w:val="Textkrper"/>
              <w:ind w:firstLine="0"/>
              <w:rPr>
                <w:i/>
                <w:iCs/>
                <w:sz w:val="24"/>
                <w:szCs w:val="24"/>
              </w:rPr>
            </w:pPr>
          </w:p>
        </w:tc>
      </w:tr>
      <w:tr w:rsidR="00F600B6" w:rsidRPr="00F600B6" w14:paraId="64787AAC" w14:textId="2BF68B79" w:rsidTr="00F600B6">
        <w:tc>
          <w:tcPr>
            <w:tcW w:w="2160" w:type="dxa"/>
            <w:vAlign w:val="center"/>
          </w:tcPr>
          <w:p w14:paraId="69BD29CC" w14:textId="16F4D474" w:rsidR="00F600B6" w:rsidRPr="00F600B6" w:rsidRDefault="00F600B6" w:rsidP="00F600B6">
            <w:pPr>
              <w:pStyle w:val="Textkrper"/>
              <w:ind w:firstLine="161"/>
              <w:rPr>
                <w:i/>
                <w:iCs/>
                <w:sz w:val="24"/>
                <w:szCs w:val="24"/>
              </w:rPr>
            </w:pPr>
            <w:r w:rsidRPr="00F600B6">
              <w:rPr>
                <w:sz w:val="24"/>
                <w:szCs w:val="24"/>
              </w:rPr>
              <w:t>9 WM</w:t>
            </w:r>
          </w:p>
        </w:tc>
        <w:tc>
          <w:tcPr>
            <w:tcW w:w="969" w:type="dxa"/>
            <w:vAlign w:val="center"/>
          </w:tcPr>
          <w:p w14:paraId="18F96F26" w14:textId="623D232D" w:rsidR="00F600B6" w:rsidRPr="00F600B6" w:rsidRDefault="00F600B6" w:rsidP="00F600B6">
            <w:pPr>
              <w:pStyle w:val="Textkrper"/>
              <w:ind w:firstLine="0"/>
              <w:rPr>
                <w:i/>
                <w:iCs/>
                <w:sz w:val="24"/>
                <w:szCs w:val="24"/>
              </w:rPr>
            </w:pPr>
            <w:r w:rsidRPr="00F600B6">
              <w:rPr>
                <w:sz w:val="24"/>
                <w:szCs w:val="24"/>
              </w:rPr>
              <w:t>.29</w:t>
            </w:r>
            <w:r w:rsidRPr="00F600B6">
              <w:rPr>
                <w:sz w:val="24"/>
                <w:szCs w:val="24"/>
                <w:vertAlign w:val="superscript"/>
              </w:rPr>
              <w:t>***</w:t>
            </w:r>
          </w:p>
        </w:tc>
        <w:tc>
          <w:tcPr>
            <w:tcW w:w="969" w:type="dxa"/>
            <w:vAlign w:val="center"/>
          </w:tcPr>
          <w:p w14:paraId="3429B7D5" w14:textId="5E7B5016" w:rsidR="00F600B6" w:rsidRPr="00F600B6" w:rsidRDefault="00F600B6" w:rsidP="00F600B6">
            <w:pPr>
              <w:pStyle w:val="Textkrper"/>
              <w:ind w:firstLine="0"/>
              <w:rPr>
                <w:i/>
                <w:iCs/>
                <w:sz w:val="24"/>
                <w:szCs w:val="24"/>
              </w:rPr>
            </w:pPr>
            <w:r w:rsidRPr="00F600B6">
              <w:rPr>
                <w:sz w:val="24"/>
                <w:szCs w:val="24"/>
              </w:rPr>
              <w:t>.20</w:t>
            </w:r>
            <w:r w:rsidRPr="00F600B6">
              <w:rPr>
                <w:sz w:val="24"/>
                <w:szCs w:val="24"/>
                <w:vertAlign w:val="superscript"/>
              </w:rPr>
              <w:t>***</w:t>
            </w:r>
          </w:p>
        </w:tc>
        <w:tc>
          <w:tcPr>
            <w:tcW w:w="969" w:type="dxa"/>
            <w:vAlign w:val="center"/>
          </w:tcPr>
          <w:p w14:paraId="3F7E349B" w14:textId="3BBC348F" w:rsidR="00F600B6" w:rsidRPr="00F600B6" w:rsidRDefault="00F600B6" w:rsidP="00F600B6">
            <w:pPr>
              <w:pStyle w:val="Textkrper"/>
              <w:ind w:firstLine="0"/>
              <w:rPr>
                <w:i/>
                <w:iCs/>
                <w:sz w:val="24"/>
                <w:szCs w:val="24"/>
              </w:rPr>
            </w:pPr>
            <w:r w:rsidRPr="00F600B6">
              <w:rPr>
                <w:sz w:val="24"/>
                <w:szCs w:val="24"/>
              </w:rPr>
              <w:t>.16</w:t>
            </w:r>
            <w:r w:rsidRPr="00F600B6">
              <w:rPr>
                <w:sz w:val="24"/>
                <w:szCs w:val="24"/>
                <w:vertAlign w:val="superscript"/>
              </w:rPr>
              <w:t>**</w:t>
            </w:r>
          </w:p>
        </w:tc>
        <w:tc>
          <w:tcPr>
            <w:tcW w:w="969" w:type="dxa"/>
            <w:vAlign w:val="center"/>
          </w:tcPr>
          <w:p w14:paraId="67B4EA0F" w14:textId="3E392040" w:rsidR="00F600B6" w:rsidRPr="00F600B6" w:rsidRDefault="00F600B6" w:rsidP="00F600B6">
            <w:pPr>
              <w:pStyle w:val="Textkrper"/>
              <w:ind w:firstLine="0"/>
              <w:rPr>
                <w:i/>
                <w:iCs/>
                <w:sz w:val="24"/>
                <w:szCs w:val="24"/>
              </w:rPr>
            </w:pPr>
            <w:r w:rsidRPr="00F600B6">
              <w:rPr>
                <w:sz w:val="24"/>
                <w:szCs w:val="24"/>
              </w:rPr>
              <w:t>.35</w:t>
            </w:r>
            <w:r w:rsidRPr="00F600B6">
              <w:rPr>
                <w:sz w:val="24"/>
                <w:szCs w:val="24"/>
                <w:vertAlign w:val="superscript"/>
              </w:rPr>
              <w:t>***</w:t>
            </w:r>
          </w:p>
        </w:tc>
        <w:tc>
          <w:tcPr>
            <w:tcW w:w="970" w:type="dxa"/>
            <w:vAlign w:val="center"/>
          </w:tcPr>
          <w:p w14:paraId="228433CB" w14:textId="309709F9" w:rsidR="00F600B6" w:rsidRPr="00F600B6" w:rsidRDefault="00F600B6" w:rsidP="00F600B6">
            <w:pPr>
              <w:pStyle w:val="Textkrper"/>
              <w:ind w:firstLine="0"/>
              <w:rPr>
                <w:i/>
                <w:iCs/>
                <w:sz w:val="24"/>
                <w:szCs w:val="24"/>
              </w:rPr>
            </w:pPr>
            <w:r w:rsidRPr="00F600B6">
              <w:rPr>
                <w:sz w:val="24"/>
                <w:szCs w:val="24"/>
              </w:rPr>
              <w:t>.20</w:t>
            </w:r>
            <w:r w:rsidRPr="00F600B6">
              <w:rPr>
                <w:sz w:val="24"/>
                <w:szCs w:val="24"/>
                <w:vertAlign w:val="superscript"/>
              </w:rPr>
              <w:t>***</w:t>
            </w:r>
          </w:p>
        </w:tc>
        <w:tc>
          <w:tcPr>
            <w:tcW w:w="969" w:type="dxa"/>
            <w:vAlign w:val="center"/>
          </w:tcPr>
          <w:p w14:paraId="44C3AD44" w14:textId="2D665D51" w:rsidR="00F600B6" w:rsidRPr="00F600B6" w:rsidRDefault="00F600B6" w:rsidP="00F600B6">
            <w:pPr>
              <w:pStyle w:val="Textkrper"/>
              <w:ind w:firstLine="0"/>
              <w:rPr>
                <w:i/>
                <w:iCs/>
                <w:sz w:val="24"/>
                <w:szCs w:val="24"/>
              </w:rPr>
            </w:pPr>
            <w:r w:rsidRPr="00F600B6">
              <w:rPr>
                <w:sz w:val="24"/>
                <w:szCs w:val="24"/>
              </w:rPr>
              <w:t>.02</w:t>
            </w:r>
          </w:p>
        </w:tc>
        <w:tc>
          <w:tcPr>
            <w:tcW w:w="969" w:type="dxa"/>
            <w:vAlign w:val="center"/>
          </w:tcPr>
          <w:p w14:paraId="21DADE39" w14:textId="4B16A752" w:rsidR="00F600B6" w:rsidRPr="00F600B6" w:rsidRDefault="00F600B6" w:rsidP="00F600B6">
            <w:pPr>
              <w:pStyle w:val="Textkrper"/>
              <w:ind w:firstLine="0"/>
              <w:rPr>
                <w:i/>
                <w:iCs/>
                <w:sz w:val="24"/>
                <w:szCs w:val="24"/>
              </w:rPr>
            </w:pPr>
            <w:r w:rsidRPr="00F600B6">
              <w:rPr>
                <w:sz w:val="24"/>
                <w:szCs w:val="24"/>
              </w:rPr>
              <w:t>.21</w:t>
            </w:r>
            <w:r w:rsidRPr="00F600B6">
              <w:rPr>
                <w:sz w:val="24"/>
                <w:szCs w:val="24"/>
                <w:vertAlign w:val="superscript"/>
              </w:rPr>
              <w:t>***</w:t>
            </w:r>
          </w:p>
        </w:tc>
        <w:tc>
          <w:tcPr>
            <w:tcW w:w="969" w:type="dxa"/>
            <w:vAlign w:val="center"/>
          </w:tcPr>
          <w:p w14:paraId="648C0659" w14:textId="1C053095" w:rsidR="00F600B6" w:rsidRPr="00F600B6" w:rsidRDefault="00F600B6" w:rsidP="00F600B6">
            <w:pPr>
              <w:pStyle w:val="Textkrper"/>
              <w:ind w:firstLine="0"/>
              <w:rPr>
                <w:i/>
                <w:iCs/>
                <w:sz w:val="24"/>
                <w:szCs w:val="24"/>
              </w:rPr>
            </w:pPr>
            <w:r w:rsidRPr="00F600B6">
              <w:rPr>
                <w:sz w:val="24"/>
                <w:szCs w:val="24"/>
              </w:rPr>
              <w:t>.16</w:t>
            </w:r>
            <w:r w:rsidRPr="00F600B6">
              <w:rPr>
                <w:sz w:val="24"/>
                <w:szCs w:val="24"/>
                <w:vertAlign w:val="superscript"/>
              </w:rPr>
              <w:t>**</w:t>
            </w:r>
          </w:p>
        </w:tc>
        <w:tc>
          <w:tcPr>
            <w:tcW w:w="970" w:type="dxa"/>
            <w:vAlign w:val="center"/>
          </w:tcPr>
          <w:p w14:paraId="6ADC75C5" w14:textId="0E258F5C" w:rsidR="00F600B6" w:rsidRPr="00F600B6" w:rsidRDefault="00F600B6" w:rsidP="00F600B6">
            <w:pPr>
              <w:pStyle w:val="Textkrper"/>
              <w:ind w:firstLine="0"/>
              <w:rPr>
                <w:i/>
                <w:iCs/>
                <w:sz w:val="24"/>
                <w:szCs w:val="24"/>
              </w:rPr>
            </w:pPr>
            <w:r w:rsidRPr="00F600B6">
              <w:rPr>
                <w:sz w:val="24"/>
                <w:szCs w:val="24"/>
              </w:rPr>
              <w:t>-</w:t>
            </w:r>
          </w:p>
        </w:tc>
        <w:tc>
          <w:tcPr>
            <w:tcW w:w="969" w:type="dxa"/>
            <w:vAlign w:val="center"/>
          </w:tcPr>
          <w:p w14:paraId="269F06EC" w14:textId="57B9C574" w:rsidR="00F600B6" w:rsidRPr="00F600B6" w:rsidRDefault="00F600B6" w:rsidP="00F600B6">
            <w:pPr>
              <w:pStyle w:val="Textkrper"/>
              <w:ind w:firstLine="0"/>
              <w:rPr>
                <w:i/>
                <w:iCs/>
                <w:sz w:val="24"/>
                <w:szCs w:val="24"/>
              </w:rPr>
            </w:pPr>
          </w:p>
        </w:tc>
        <w:tc>
          <w:tcPr>
            <w:tcW w:w="969" w:type="dxa"/>
            <w:vAlign w:val="center"/>
          </w:tcPr>
          <w:p w14:paraId="3DD9450E" w14:textId="77777777" w:rsidR="00F600B6" w:rsidRPr="00F600B6" w:rsidRDefault="00F600B6" w:rsidP="00F600B6">
            <w:pPr>
              <w:pStyle w:val="Textkrper"/>
              <w:ind w:firstLine="0"/>
              <w:rPr>
                <w:i/>
                <w:iCs/>
                <w:sz w:val="24"/>
                <w:szCs w:val="24"/>
              </w:rPr>
            </w:pPr>
          </w:p>
        </w:tc>
        <w:tc>
          <w:tcPr>
            <w:tcW w:w="969" w:type="dxa"/>
            <w:vAlign w:val="center"/>
          </w:tcPr>
          <w:p w14:paraId="533B0233" w14:textId="77777777" w:rsidR="00F600B6" w:rsidRPr="00F600B6" w:rsidRDefault="00F600B6" w:rsidP="00F600B6">
            <w:pPr>
              <w:pStyle w:val="Textkrper"/>
              <w:ind w:firstLine="0"/>
              <w:rPr>
                <w:i/>
                <w:iCs/>
                <w:sz w:val="24"/>
                <w:szCs w:val="24"/>
              </w:rPr>
            </w:pPr>
          </w:p>
        </w:tc>
        <w:tc>
          <w:tcPr>
            <w:tcW w:w="970" w:type="dxa"/>
            <w:vAlign w:val="center"/>
          </w:tcPr>
          <w:p w14:paraId="19D04FBF" w14:textId="77777777" w:rsidR="00F600B6" w:rsidRPr="00F600B6" w:rsidRDefault="00F600B6" w:rsidP="00F600B6">
            <w:pPr>
              <w:pStyle w:val="Textkrper"/>
              <w:ind w:firstLine="0"/>
              <w:rPr>
                <w:i/>
                <w:iCs/>
                <w:sz w:val="24"/>
                <w:szCs w:val="24"/>
              </w:rPr>
            </w:pPr>
          </w:p>
        </w:tc>
      </w:tr>
      <w:tr w:rsidR="00F600B6" w:rsidRPr="00F600B6" w14:paraId="2CFF175A" w14:textId="4C0EDF39" w:rsidTr="00F600B6">
        <w:tc>
          <w:tcPr>
            <w:tcW w:w="2160" w:type="dxa"/>
            <w:vAlign w:val="center"/>
          </w:tcPr>
          <w:p w14:paraId="71848F1F" w14:textId="60F11CEB" w:rsidR="00F600B6" w:rsidRPr="00F600B6" w:rsidRDefault="00F600B6" w:rsidP="00F600B6">
            <w:pPr>
              <w:pStyle w:val="Textkrper"/>
              <w:ind w:firstLine="161"/>
              <w:rPr>
                <w:i/>
                <w:iCs/>
                <w:sz w:val="24"/>
                <w:szCs w:val="24"/>
              </w:rPr>
            </w:pPr>
            <w:r w:rsidRPr="00F600B6">
              <w:rPr>
                <w:sz w:val="24"/>
                <w:szCs w:val="24"/>
              </w:rPr>
              <w:t>10 Inhibition</w:t>
            </w:r>
          </w:p>
        </w:tc>
        <w:tc>
          <w:tcPr>
            <w:tcW w:w="969" w:type="dxa"/>
            <w:vAlign w:val="center"/>
          </w:tcPr>
          <w:p w14:paraId="05739878" w14:textId="7439976B" w:rsidR="00F600B6" w:rsidRPr="00F600B6" w:rsidRDefault="00F600B6" w:rsidP="00F600B6">
            <w:pPr>
              <w:pStyle w:val="Textkrper"/>
              <w:ind w:firstLine="0"/>
              <w:rPr>
                <w:i/>
                <w:iCs/>
                <w:sz w:val="24"/>
                <w:szCs w:val="24"/>
              </w:rPr>
            </w:pPr>
            <w:r w:rsidRPr="00F600B6">
              <w:rPr>
                <w:sz w:val="24"/>
                <w:szCs w:val="24"/>
              </w:rPr>
              <w:t>.11</w:t>
            </w:r>
            <w:r w:rsidRPr="00F600B6">
              <w:rPr>
                <w:sz w:val="24"/>
                <w:szCs w:val="24"/>
                <w:vertAlign w:val="superscript"/>
              </w:rPr>
              <w:t>*</w:t>
            </w:r>
          </w:p>
        </w:tc>
        <w:tc>
          <w:tcPr>
            <w:tcW w:w="969" w:type="dxa"/>
            <w:vAlign w:val="center"/>
          </w:tcPr>
          <w:p w14:paraId="3EACDEFA" w14:textId="6072D72F" w:rsidR="00F600B6" w:rsidRPr="00F600B6" w:rsidRDefault="00F600B6" w:rsidP="00F600B6">
            <w:pPr>
              <w:pStyle w:val="Textkrper"/>
              <w:ind w:firstLine="0"/>
              <w:rPr>
                <w:i/>
                <w:iCs/>
                <w:sz w:val="24"/>
                <w:szCs w:val="24"/>
              </w:rPr>
            </w:pPr>
            <w:r w:rsidRPr="00F600B6">
              <w:rPr>
                <w:sz w:val="24"/>
                <w:szCs w:val="24"/>
              </w:rPr>
              <w:t>.06</w:t>
            </w:r>
          </w:p>
        </w:tc>
        <w:tc>
          <w:tcPr>
            <w:tcW w:w="969" w:type="dxa"/>
            <w:vAlign w:val="center"/>
          </w:tcPr>
          <w:p w14:paraId="08F2FD2F" w14:textId="30B614E5" w:rsidR="00F600B6" w:rsidRPr="00F600B6" w:rsidRDefault="00F600B6" w:rsidP="00F600B6">
            <w:pPr>
              <w:pStyle w:val="Textkrper"/>
              <w:ind w:firstLine="0"/>
              <w:rPr>
                <w:i/>
                <w:iCs/>
                <w:sz w:val="24"/>
                <w:szCs w:val="24"/>
              </w:rPr>
            </w:pPr>
            <w:r w:rsidRPr="00F600B6">
              <w:rPr>
                <w:sz w:val="24"/>
                <w:szCs w:val="24"/>
              </w:rPr>
              <w:t>.12</w:t>
            </w:r>
            <w:r w:rsidRPr="00F600B6">
              <w:rPr>
                <w:sz w:val="24"/>
                <w:szCs w:val="24"/>
                <w:vertAlign w:val="superscript"/>
              </w:rPr>
              <w:t>*</w:t>
            </w:r>
          </w:p>
        </w:tc>
        <w:tc>
          <w:tcPr>
            <w:tcW w:w="969" w:type="dxa"/>
            <w:vAlign w:val="center"/>
          </w:tcPr>
          <w:p w14:paraId="6CE797D0" w14:textId="544C6178" w:rsidR="00F600B6" w:rsidRPr="00F600B6" w:rsidRDefault="00F600B6" w:rsidP="00F600B6">
            <w:pPr>
              <w:pStyle w:val="Textkrper"/>
              <w:ind w:firstLine="0"/>
              <w:rPr>
                <w:i/>
                <w:iCs/>
                <w:sz w:val="24"/>
                <w:szCs w:val="24"/>
              </w:rPr>
            </w:pPr>
            <w:r w:rsidRPr="00F600B6">
              <w:rPr>
                <w:sz w:val="24"/>
                <w:szCs w:val="24"/>
              </w:rPr>
              <w:t>.15</w:t>
            </w:r>
            <w:r w:rsidRPr="00F600B6">
              <w:rPr>
                <w:sz w:val="24"/>
                <w:szCs w:val="24"/>
                <w:vertAlign w:val="superscript"/>
              </w:rPr>
              <w:t>*</w:t>
            </w:r>
          </w:p>
        </w:tc>
        <w:tc>
          <w:tcPr>
            <w:tcW w:w="970" w:type="dxa"/>
            <w:vAlign w:val="center"/>
          </w:tcPr>
          <w:p w14:paraId="0BB7F90E" w14:textId="11440EFD" w:rsidR="00F600B6" w:rsidRPr="00F600B6" w:rsidRDefault="00F600B6" w:rsidP="00F600B6">
            <w:pPr>
              <w:pStyle w:val="Textkrper"/>
              <w:ind w:firstLine="0"/>
              <w:rPr>
                <w:i/>
                <w:iCs/>
                <w:sz w:val="24"/>
                <w:szCs w:val="24"/>
              </w:rPr>
            </w:pPr>
            <w:r w:rsidRPr="00F600B6">
              <w:rPr>
                <w:sz w:val="24"/>
                <w:szCs w:val="24"/>
              </w:rPr>
              <w:t>.10</w:t>
            </w:r>
            <w:r w:rsidRPr="00F600B6">
              <w:rPr>
                <w:sz w:val="24"/>
                <w:szCs w:val="24"/>
                <w:vertAlign w:val="superscript"/>
              </w:rPr>
              <w:t>#</w:t>
            </w:r>
          </w:p>
        </w:tc>
        <w:tc>
          <w:tcPr>
            <w:tcW w:w="969" w:type="dxa"/>
            <w:vAlign w:val="center"/>
          </w:tcPr>
          <w:p w14:paraId="2BDA568B" w14:textId="7AFFC3F1" w:rsidR="00F600B6" w:rsidRPr="00F600B6" w:rsidRDefault="00F600B6" w:rsidP="00F600B6">
            <w:pPr>
              <w:pStyle w:val="Textkrper"/>
              <w:ind w:firstLine="0"/>
              <w:rPr>
                <w:i/>
                <w:iCs/>
                <w:sz w:val="24"/>
                <w:szCs w:val="24"/>
              </w:rPr>
            </w:pPr>
            <w:r w:rsidRPr="00F600B6">
              <w:rPr>
                <w:sz w:val="24"/>
                <w:szCs w:val="24"/>
              </w:rPr>
              <w:t>.09</w:t>
            </w:r>
            <w:r w:rsidRPr="00F600B6">
              <w:rPr>
                <w:sz w:val="24"/>
                <w:szCs w:val="24"/>
                <w:vertAlign w:val="superscript"/>
              </w:rPr>
              <w:t>#</w:t>
            </w:r>
          </w:p>
        </w:tc>
        <w:tc>
          <w:tcPr>
            <w:tcW w:w="969" w:type="dxa"/>
            <w:vAlign w:val="center"/>
          </w:tcPr>
          <w:p w14:paraId="7236DEC5" w14:textId="410CF20E" w:rsidR="00F600B6" w:rsidRPr="00F600B6" w:rsidRDefault="00F600B6" w:rsidP="00F600B6">
            <w:pPr>
              <w:pStyle w:val="Textkrper"/>
              <w:ind w:firstLine="0"/>
              <w:rPr>
                <w:i/>
                <w:iCs/>
                <w:sz w:val="24"/>
                <w:szCs w:val="24"/>
              </w:rPr>
            </w:pPr>
            <w:r w:rsidRPr="00F600B6">
              <w:rPr>
                <w:sz w:val="24"/>
                <w:szCs w:val="24"/>
              </w:rPr>
              <w:t>.17</w:t>
            </w:r>
            <w:r w:rsidRPr="00F600B6">
              <w:rPr>
                <w:sz w:val="24"/>
                <w:szCs w:val="24"/>
                <w:vertAlign w:val="superscript"/>
              </w:rPr>
              <w:t>**</w:t>
            </w:r>
          </w:p>
        </w:tc>
        <w:tc>
          <w:tcPr>
            <w:tcW w:w="969" w:type="dxa"/>
            <w:vAlign w:val="center"/>
          </w:tcPr>
          <w:p w14:paraId="3E0D2853" w14:textId="51F97DFC" w:rsidR="00F600B6" w:rsidRPr="00F600B6" w:rsidRDefault="00F600B6" w:rsidP="00F600B6">
            <w:pPr>
              <w:pStyle w:val="Textkrper"/>
              <w:ind w:firstLine="0"/>
              <w:rPr>
                <w:i/>
                <w:iCs/>
                <w:sz w:val="24"/>
                <w:szCs w:val="24"/>
              </w:rPr>
            </w:pPr>
            <w:r w:rsidRPr="00F600B6">
              <w:rPr>
                <w:sz w:val="24"/>
                <w:szCs w:val="24"/>
              </w:rPr>
              <w:t>.11</w:t>
            </w:r>
            <w:r w:rsidRPr="00F600B6">
              <w:rPr>
                <w:sz w:val="24"/>
                <w:szCs w:val="24"/>
                <w:vertAlign w:val="superscript"/>
              </w:rPr>
              <w:t>*</w:t>
            </w:r>
          </w:p>
        </w:tc>
        <w:tc>
          <w:tcPr>
            <w:tcW w:w="970" w:type="dxa"/>
            <w:vAlign w:val="center"/>
          </w:tcPr>
          <w:p w14:paraId="19D0BC44" w14:textId="6B6303E9" w:rsidR="00F600B6" w:rsidRPr="00F600B6" w:rsidRDefault="00F600B6" w:rsidP="00F600B6">
            <w:pPr>
              <w:pStyle w:val="Textkrper"/>
              <w:ind w:firstLine="0"/>
              <w:rPr>
                <w:i/>
                <w:iCs/>
                <w:sz w:val="24"/>
                <w:szCs w:val="24"/>
              </w:rPr>
            </w:pPr>
            <w:r w:rsidRPr="00F600B6">
              <w:rPr>
                <w:sz w:val="24"/>
                <w:szCs w:val="24"/>
              </w:rPr>
              <w:t>.03</w:t>
            </w:r>
          </w:p>
        </w:tc>
        <w:tc>
          <w:tcPr>
            <w:tcW w:w="969" w:type="dxa"/>
            <w:vAlign w:val="center"/>
          </w:tcPr>
          <w:p w14:paraId="77D33472" w14:textId="5099F9E7" w:rsidR="00F600B6" w:rsidRPr="00F600B6" w:rsidRDefault="00F600B6" w:rsidP="00F600B6">
            <w:pPr>
              <w:pStyle w:val="Textkrper"/>
              <w:ind w:firstLine="0"/>
              <w:rPr>
                <w:i/>
                <w:iCs/>
                <w:sz w:val="24"/>
                <w:szCs w:val="24"/>
              </w:rPr>
            </w:pPr>
            <w:r w:rsidRPr="00F600B6">
              <w:rPr>
                <w:sz w:val="24"/>
                <w:szCs w:val="24"/>
              </w:rPr>
              <w:t>-</w:t>
            </w:r>
          </w:p>
        </w:tc>
        <w:tc>
          <w:tcPr>
            <w:tcW w:w="969" w:type="dxa"/>
            <w:vAlign w:val="center"/>
          </w:tcPr>
          <w:p w14:paraId="7C8FFF02" w14:textId="7EEC2293" w:rsidR="00F600B6" w:rsidRPr="00F600B6" w:rsidRDefault="00F600B6" w:rsidP="00F600B6">
            <w:pPr>
              <w:pStyle w:val="Textkrper"/>
              <w:ind w:firstLine="0"/>
              <w:rPr>
                <w:i/>
                <w:iCs/>
                <w:sz w:val="24"/>
                <w:szCs w:val="24"/>
              </w:rPr>
            </w:pPr>
          </w:p>
        </w:tc>
        <w:tc>
          <w:tcPr>
            <w:tcW w:w="969" w:type="dxa"/>
            <w:vAlign w:val="center"/>
          </w:tcPr>
          <w:p w14:paraId="3B36EAD6" w14:textId="77777777" w:rsidR="00F600B6" w:rsidRPr="00F600B6" w:rsidRDefault="00F600B6" w:rsidP="00F600B6">
            <w:pPr>
              <w:pStyle w:val="Textkrper"/>
              <w:ind w:firstLine="0"/>
              <w:rPr>
                <w:i/>
                <w:iCs/>
                <w:sz w:val="24"/>
                <w:szCs w:val="24"/>
              </w:rPr>
            </w:pPr>
          </w:p>
        </w:tc>
        <w:tc>
          <w:tcPr>
            <w:tcW w:w="970" w:type="dxa"/>
            <w:vAlign w:val="center"/>
          </w:tcPr>
          <w:p w14:paraId="44DBD800" w14:textId="77777777" w:rsidR="00F600B6" w:rsidRPr="00F600B6" w:rsidRDefault="00F600B6" w:rsidP="00F600B6">
            <w:pPr>
              <w:pStyle w:val="Textkrper"/>
              <w:ind w:firstLine="0"/>
              <w:rPr>
                <w:i/>
                <w:iCs/>
                <w:sz w:val="24"/>
                <w:szCs w:val="24"/>
              </w:rPr>
            </w:pPr>
          </w:p>
        </w:tc>
      </w:tr>
      <w:tr w:rsidR="00F600B6" w:rsidRPr="00F600B6" w14:paraId="08203B64" w14:textId="311522C9" w:rsidTr="00F600B6">
        <w:tc>
          <w:tcPr>
            <w:tcW w:w="2160" w:type="dxa"/>
            <w:vAlign w:val="center"/>
          </w:tcPr>
          <w:p w14:paraId="14291BDA" w14:textId="256A3FFC" w:rsidR="00F600B6" w:rsidRPr="00F600B6" w:rsidRDefault="00F600B6" w:rsidP="00F600B6">
            <w:pPr>
              <w:pStyle w:val="Textkrper"/>
              <w:ind w:firstLine="165"/>
              <w:rPr>
                <w:i/>
                <w:iCs/>
                <w:sz w:val="24"/>
                <w:szCs w:val="24"/>
                <w:u w:val="single"/>
              </w:rPr>
            </w:pPr>
            <w:r w:rsidRPr="00F600B6">
              <w:rPr>
                <w:sz w:val="24"/>
                <w:szCs w:val="24"/>
              </w:rPr>
              <w:t>11 ToM</w:t>
            </w:r>
          </w:p>
        </w:tc>
        <w:tc>
          <w:tcPr>
            <w:tcW w:w="969" w:type="dxa"/>
            <w:vAlign w:val="center"/>
          </w:tcPr>
          <w:p w14:paraId="081E413B" w14:textId="58CE3137" w:rsidR="00F600B6" w:rsidRPr="00F600B6" w:rsidRDefault="00F600B6" w:rsidP="00F600B6">
            <w:pPr>
              <w:pStyle w:val="Textkrper"/>
              <w:ind w:firstLine="0"/>
              <w:rPr>
                <w:i/>
                <w:iCs/>
                <w:sz w:val="24"/>
                <w:szCs w:val="24"/>
              </w:rPr>
            </w:pPr>
            <w:r w:rsidRPr="00F600B6">
              <w:rPr>
                <w:sz w:val="24"/>
                <w:szCs w:val="24"/>
              </w:rPr>
              <w:t>.01</w:t>
            </w:r>
          </w:p>
        </w:tc>
        <w:tc>
          <w:tcPr>
            <w:tcW w:w="969" w:type="dxa"/>
            <w:vAlign w:val="center"/>
          </w:tcPr>
          <w:p w14:paraId="0BB92F68" w14:textId="7942EDF5" w:rsidR="00F600B6" w:rsidRPr="00F600B6" w:rsidRDefault="00F600B6" w:rsidP="00F600B6">
            <w:pPr>
              <w:pStyle w:val="Textkrper"/>
              <w:ind w:firstLine="0"/>
              <w:rPr>
                <w:i/>
                <w:iCs/>
                <w:sz w:val="24"/>
                <w:szCs w:val="24"/>
              </w:rPr>
            </w:pPr>
            <w:r w:rsidRPr="00F600B6">
              <w:rPr>
                <w:sz w:val="24"/>
                <w:szCs w:val="24"/>
              </w:rPr>
              <w:t>.14</w:t>
            </w:r>
            <w:r w:rsidRPr="00F600B6">
              <w:rPr>
                <w:sz w:val="24"/>
                <w:szCs w:val="24"/>
                <w:vertAlign w:val="superscript"/>
              </w:rPr>
              <w:t>**</w:t>
            </w:r>
          </w:p>
        </w:tc>
        <w:tc>
          <w:tcPr>
            <w:tcW w:w="969" w:type="dxa"/>
            <w:vAlign w:val="center"/>
          </w:tcPr>
          <w:p w14:paraId="5A5C5A62" w14:textId="17AFCE30" w:rsidR="00F600B6" w:rsidRPr="00F600B6" w:rsidRDefault="00F600B6" w:rsidP="00F600B6">
            <w:pPr>
              <w:pStyle w:val="Textkrper"/>
              <w:ind w:firstLine="0"/>
              <w:rPr>
                <w:i/>
                <w:iCs/>
                <w:sz w:val="24"/>
                <w:szCs w:val="24"/>
              </w:rPr>
            </w:pPr>
            <w:r w:rsidRPr="00F600B6">
              <w:rPr>
                <w:sz w:val="24"/>
                <w:szCs w:val="24"/>
              </w:rPr>
              <w:t>.16</w:t>
            </w:r>
            <w:r w:rsidRPr="00F600B6">
              <w:rPr>
                <w:sz w:val="24"/>
                <w:szCs w:val="24"/>
                <w:vertAlign w:val="superscript"/>
              </w:rPr>
              <w:t>**</w:t>
            </w:r>
          </w:p>
        </w:tc>
        <w:tc>
          <w:tcPr>
            <w:tcW w:w="969" w:type="dxa"/>
            <w:vAlign w:val="center"/>
          </w:tcPr>
          <w:p w14:paraId="240444E2" w14:textId="4E85B66B" w:rsidR="00F600B6" w:rsidRPr="00F600B6" w:rsidRDefault="00F600B6" w:rsidP="00F600B6">
            <w:pPr>
              <w:pStyle w:val="Textkrper"/>
              <w:ind w:firstLine="0"/>
              <w:rPr>
                <w:i/>
                <w:iCs/>
                <w:sz w:val="24"/>
                <w:szCs w:val="24"/>
              </w:rPr>
            </w:pPr>
            <w:r w:rsidRPr="00F600B6">
              <w:rPr>
                <w:sz w:val="24"/>
                <w:szCs w:val="24"/>
              </w:rPr>
              <w:t>.14</w:t>
            </w:r>
            <w:r w:rsidRPr="00F600B6">
              <w:rPr>
                <w:sz w:val="24"/>
                <w:szCs w:val="24"/>
                <w:vertAlign w:val="superscript"/>
              </w:rPr>
              <w:t>*</w:t>
            </w:r>
          </w:p>
        </w:tc>
        <w:tc>
          <w:tcPr>
            <w:tcW w:w="970" w:type="dxa"/>
            <w:vAlign w:val="center"/>
          </w:tcPr>
          <w:p w14:paraId="52D35F6D" w14:textId="7AB3FC70" w:rsidR="00F600B6" w:rsidRPr="00F600B6" w:rsidRDefault="00F600B6" w:rsidP="00F600B6">
            <w:pPr>
              <w:pStyle w:val="Textkrper"/>
              <w:ind w:firstLine="0"/>
              <w:rPr>
                <w:i/>
                <w:iCs/>
                <w:sz w:val="24"/>
                <w:szCs w:val="24"/>
              </w:rPr>
            </w:pPr>
            <w:r w:rsidRPr="00F600B6">
              <w:rPr>
                <w:sz w:val="24"/>
                <w:szCs w:val="24"/>
              </w:rPr>
              <w:t>.10</w:t>
            </w:r>
            <w:r w:rsidRPr="00F600B6">
              <w:rPr>
                <w:sz w:val="24"/>
                <w:szCs w:val="24"/>
                <w:vertAlign w:val="superscript"/>
              </w:rPr>
              <w:t>#</w:t>
            </w:r>
          </w:p>
        </w:tc>
        <w:tc>
          <w:tcPr>
            <w:tcW w:w="969" w:type="dxa"/>
            <w:vAlign w:val="center"/>
          </w:tcPr>
          <w:p w14:paraId="1200C3D3" w14:textId="65E83F29" w:rsidR="00F600B6" w:rsidRPr="00F600B6" w:rsidRDefault="00F600B6" w:rsidP="00F600B6">
            <w:pPr>
              <w:pStyle w:val="Textkrper"/>
              <w:ind w:firstLine="0"/>
              <w:rPr>
                <w:i/>
                <w:iCs/>
                <w:sz w:val="24"/>
                <w:szCs w:val="24"/>
              </w:rPr>
            </w:pPr>
            <w:r w:rsidRPr="00F600B6">
              <w:rPr>
                <w:sz w:val="24"/>
                <w:szCs w:val="24"/>
              </w:rPr>
              <w:t>.01</w:t>
            </w:r>
          </w:p>
        </w:tc>
        <w:tc>
          <w:tcPr>
            <w:tcW w:w="969" w:type="dxa"/>
            <w:vAlign w:val="center"/>
          </w:tcPr>
          <w:p w14:paraId="4265265B" w14:textId="19CBE615" w:rsidR="00F600B6" w:rsidRPr="00F600B6" w:rsidRDefault="00F600B6" w:rsidP="00F600B6">
            <w:pPr>
              <w:pStyle w:val="Textkrper"/>
              <w:ind w:firstLine="0"/>
              <w:rPr>
                <w:i/>
                <w:iCs/>
                <w:sz w:val="24"/>
                <w:szCs w:val="24"/>
              </w:rPr>
            </w:pPr>
            <w:r w:rsidRPr="00F600B6">
              <w:rPr>
                <w:sz w:val="24"/>
                <w:szCs w:val="24"/>
              </w:rPr>
              <w:t>.22</w:t>
            </w:r>
            <w:r w:rsidRPr="00F600B6">
              <w:rPr>
                <w:sz w:val="24"/>
                <w:szCs w:val="24"/>
                <w:vertAlign w:val="superscript"/>
              </w:rPr>
              <w:t>***</w:t>
            </w:r>
          </w:p>
        </w:tc>
        <w:tc>
          <w:tcPr>
            <w:tcW w:w="969" w:type="dxa"/>
            <w:vAlign w:val="center"/>
          </w:tcPr>
          <w:p w14:paraId="3D7D4D72" w14:textId="3E15014A" w:rsidR="00F600B6" w:rsidRPr="00F600B6" w:rsidRDefault="00F600B6" w:rsidP="00F600B6">
            <w:pPr>
              <w:pStyle w:val="Textkrper"/>
              <w:ind w:firstLine="0"/>
              <w:rPr>
                <w:i/>
                <w:iCs/>
                <w:sz w:val="24"/>
                <w:szCs w:val="24"/>
              </w:rPr>
            </w:pPr>
            <w:r w:rsidRPr="00F600B6">
              <w:rPr>
                <w:sz w:val="24"/>
                <w:szCs w:val="24"/>
              </w:rPr>
              <w:t>.08</w:t>
            </w:r>
          </w:p>
        </w:tc>
        <w:tc>
          <w:tcPr>
            <w:tcW w:w="970" w:type="dxa"/>
            <w:vAlign w:val="center"/>
          </w:tcPr>
          <w:p w14:paraId="0B10E6D5" w14:textId="46DF3CB7" w:rsidR="00F600B6" w:rsidRPr="00F600B6" w:rsidRDefault="00F600B6" w:rsidP="00F600B6">
            <w:pPr>
              <w:pStyle w:val="Textkrper"/>
              <w:ind w:firstLine="0"/>
              <w:rPr>
                <w:i/>
                <w:iCs/>
                <w:sz w:val="24"/>
                <w:szCs w:val="24"/>
              </w:rPr>
            </w:pPr>
            <w:r w:rsidRPr="00F600B6">
              <w:rPr>
                <w:sz w:val="24"/>
                <w:szCs w:val="24"/>
              </w:rPr>
              <w:t>.03</w:t>
            </w:r>
          </w:p>
        </w:tc>
        <w:tc>
          <w:tcPr>
            <w:tcW w:w="969" w:type="dxa"/>
            <w:vAlign w:val="center"/>
          </w:tcPr>
          <w:p w14:paraId="227439BF" w14:textId="7D29013C" w:rsidR="00F600B6" w:rsidRPr="00F600B6" w:rsidRDefault="00F600B6" w:rsidP="00F600B6">
            <w:pPr>
              <w:pStyle w:val="Textkrper"/>
              <w:ind w:firstLine="0"/>
              <w:rPr>
                <w:i/>
                <w:iCs/>
                <w:sz w:val="24"/>
                <w:szCs w:val="24"/>
              </w:rPr>
            </w:pPr>
            <w:r w:rsidRPr="00F600B6">
              <w:rPr>
                <w:sz w:val="24"/>
                <w:szCs w:val="24"/>
              </w:rPr>
              <w:t>.07</w:t>
            </w:r>
          </w:p>
        </w:tc>
        <w:tc>
          <w:tcPr>
            <w:tcW w:w="969" w:type="dxa"/>
            <w:vAlign w:val="center"/>
          </w:tcPr>
          <w:p w14:paraId="5FD808FC" w14:textId="292142F3" w:rsidR="00F600B6" w:rsidRPr="00F600B6" w:rsidRDefault="00F600B6" w:rsidP="00F600B6">
            <w:pPr>
              <w:pStyle w:val="Textkrper"/>
              <w:ind w:firstLine="0"/>
              <w:rPr>
                <w:i/>
                <w:iCs/>
                <w:sz w:val="24"/>
                <w:szCs w:val="24"/>
              </w:rPr>
            </w:pPr>
            <w:r w:rsidRPr="00F600B6">
              <w:rPr>
                <w:sz w:val="24"/>
                <w:szCs w:val="24"/>
              </w:rPr>
              <w:t>-</w:t>
            </w:r>
          </w:p>
        </w:tc>
        <w:tc>
          <w:tcPr>
            <w:tcW w:w="969" w:type="dxa"/>
            <w:vAlign w:val="center"/>
          </w:tcPr>
          <w:p w14:paraId="7DDD9903" w14:textId="77777777" w:rsidR="00F600B6" w:rsidRPr="00F600B6" w:rsidRDefault="00F600B6" w:rsidP="00F600B6">
            <w:pPr>
              <w:pStyle w:val="Textkrper"/>
              <w:ind w:firstLine="0"/>
              <w:rPr>
                <w:i/>
                <w:iCs/>
                <w:sz w:val="24"/>
                <w:szCs w:val="24"/>
              </w:rPr>
            </w:pPr>
          </w:p>
        </w:tc>
        <w:tc>
          <w:tcPr>
            <w:tcW w:w="970" w:type="dxa"/>
            <w:vAlign w:val="center"/>
          </w:tcPr>
          <w:p w14:paraId="394416C1" w14:textId="77777777" w:rsidR="00F600B6" w:rsidRPr="00F600B6" w:rsidRDefault="00F600B6" w:rsidP="00F600B6">
            <w:pPr>
              <w:pStyle w:val="Textkrper"/>
              <w:ind w:firstLine="0"/>
              <w:rPr>
                <w:i/>
                <w:iCs/>
                <w:sz w:val="24"/>
                <w:szCs w:val="24"/>
              </w:rPr>
            </w:pPr>
          </w:p>
        </w:tc>
      </w:tr>
      <w:tr w:rsidR="00F600B6" w:rsidRPr="00F600B6" w14:paraId="46BD4CFA" w14:textId="587A3F90" w:rsidTr="00F600B6">
        <w:tc>
          <w:tcPr>
            <w:tcW w:w="2160" w:type="dxa"/>
            <w:vAlign w:val="center"/>
          </w:tcPr>
          <w:p w14:paraId="4A683E96" w14:textId="4A1C2C72" w:rsidR="00F600B6" w:rsidRPr="00F600B6" w:rsidRDefault="00F600B6" w:rsidP="00F600B6">
            <w:pPr>
              <w:pStyle w:val="Textkrper"/>
              <w:ind w:firstLine="161"/>
              <w:rPr>
                <w:i/>
                <w:iCs/>
                <w:sz w:val="24"/>
                <w:szCs w:val="24"/>
              </w:rPr>
            </w:pPr>
            <w:r w:rsidRPr="00F600B6">
              <w:rPr>
                <w:sz w:val="24"/>
                <w:szCs w:val="24"/>
              </w:rPr>
              <w:t>12 AToM</w:t>
            </w:r>
          </w:p>
        </w:tc>
        <w:tc>
          <w:tcPr>
            <w:tcW w:w="969" w:type="dxa"/>
            <w:vAlign w:val="center"/>
          </w:tcPr>
          <w:p w14:paraId="1C35EC77" w14:textId="2FC89325" w:rsidR="00F600B6" w:rsidRPr="00F600B6" w:rsidRDefault="00F600B6" w:rsidP="00F600B6">
            <w:pPr>
              <w:pStyle w:val="Textkrper"/>
              <w:ind w:firstLine="0"/>
              <w:rPr>
                <w:i/>
                <w:iCs/>
                <w:sz w:val="24"/>
                <w:szCs w:val="24"/>
              </w:rPr>
            </w:pPr>
            <w:r w:rsidRPr="00F600B6">
              <w:rPr>
                <w:sz w:val="24"/>
                <w:szCs w:val="24"/>
              </w:rPr>
              <w:t>.05</w:t>
            </w:r>
          </w:p>
        </w:tc>
        <w:tc>
          <w:tcPr>
            <w:tcW w:w="969" w:type="dxa"/>
            <w:vAlign w:val="center"/>
          </w:tcPr>
          <w:p w14:paraId="5BBD6141" w14:textId="3CC1B008" w:rsidR="00F600B6" w:rsidRPr="00F600B6" w:rsidRDefault="00F600B6" w:rsidP="00F600B6">
            <w:pPr>
              <w:pStyle w:val="Textkrper"/>
              <w:ind w:firstLine="0"/>
              <w:rPr>
                <w:i/>
                <w:iCs/>
                <w:sz w:val="24"/>
                <w:szCs w:val="24"/>
              </w:rPr>
            </w:pPr>
            <w:r w:rsidRPr="00F600B6">
              <w:rPr>
                <w:sz w:val="24"/>
                <w:szCs w:val="24"/>
              </w:rPr>
              <w:t>-.07</w:t>
            </w:r>
          </w:p>
        </w:tc>
        <w:tc>
          <w:tcPr>
            <w:tcW w:w="969" w:type="dxa"/>
            <w:vAlign w:val="center"/>
          </w:tcPr>
          <w:p w14:paraId="0B48D428" w14:textId="6D8B0895" w:rsidR="00F600B6" w:rsidRPr="00F600B6" w:rsidRDefault="00F600B6" w:rsidP="00F600B6">
            <w:pPr>
              <w:pStyle w:val="Textkrper"/>
              <w:ind w:firstLine="0"/>
              <w:rPr>
                <w:i/>
                <w:iCs/>
                <w:sz w:val="24"/>
                <w:szCs w:val="24"/>
              </w:rPr>
            </w:pPr>
            <w:r w:rsidRPr="00F600B6">
              <w:rPr>
                <w:sz w:val="24"/>
                <w:szCs w:val="24"/>
              </w:rPr>
              <w:t>.04</w:t>
            </w:r>
          </w:p>
        </w:tc>
        <w:tc>
          <w:tcPr>
            <w:tcW w:w="969" w:type="dxa"/>
            <w:vAlign w:val="center"/>
          </w:tcPr>
          <w:p w14:paraId="03FFB855" w14:textId="09D528A1" w:rsidR="00F600B6" w:rsidRPr="00F600B6" w:rsidRDefault="00F600B6" w:rsidP="00F600B6">
            <w:pPr>
              <w:pStyle w:val="Textkrper"/>
              <w:ind w:firstLine="0"/>
              <w:rPr>
                <w:i/>
                <w:iCs/>
                <w:sz w:val="24"/>
                <w:szCs w:val="24"/>
              </w:rPr>
            </w:pPr>
            <w:r w:rsidRPr="00F600B6">
              <w:rPr>
                <w:sz w:val="24"/>
                <w:szCs w:val="24"/>
              </w:rPr>
              <w:t>.10</w:t>
            </w:r>
          </w:p>
        </w:tc>
        <w:tc>
          <w:tcPr>
            <w:tcW w:w="970" w:type="dxa"/>
            <w:vAlign w:val="center"/>
          </w:tcPr>
          <w:p w14:paraId="044F5865" w14:textId="51845C90" w:rsidR="00F600B6" w:rsidRPr="00F600B6" w:rsidRDefault="00F600B6" w:rsidP="00F600B6">
            <w:pPr>
              <w:pStyle w:val="Textkrper"/>
              <w:ind w:firstLine="0"/>
              <w:rPr>
                <w:i/>
                <w:iCs/>
                <w:sz w:val="24"/>
                <w:szCs w:val="24"/>
              </w:rPr>
            </w:pPr>
            <w:r w:rsidRPr="00F600B6">
              <w:rPr>
                <w:sz w:val="24"/>
                <w:szCs w:val="24"/>
              </w:rPr>
              <w:t>.12</w:t>
            </w:r>
            <w:r w:rsidRPr="00F600B6">
              <w:rPr>
                <w:sz w:val="24"/>
                <w:szCs w:val="24"/>
                <w:vertAlign w:val="superscript"/>
              </w:rPr>
              <w:t>#</w:t>
            </w:r>
          </w:p>
        </w:tc>
        <w:tc>
          <w:tcPr>
            <w:tcW w:w="969" w:type="dxa"/>
            <w:vAlign w:val="center"/>
          </w:tcPr>
          <w:p w14:paraId="72FEC10D" w14:textId="5DDFE35E" w:rsidR="00F600B6" w:rsidRPr="00F600B6" w:rsidRDefault="00F600B6" w:rsidP="00F600B6">
            <w:pPr>
              <w:pStyle w:val="Textkrper"/>
              <w:ind w:firstLine="0"/>
              <w:rPr>
                <w:i/>
                <w:iCs/>
                <w:sz w:val="24"/>
                <w:szCs w:val="24"/>
              </w:rPr>
            </w:pPr>
            <w:r w:rsidRPr="00F600B6">
              <w:rPr>
                <w:sz w:val="24"/>
                <w:szCs w:val="24"/>
              </w:rPr>
              <w:t>-.02</w:t>
            </w:r>
          </w:p>
        </w:tc>
        <w:tc>
          <w:tcPr>
            <w:tcW w:w="969" w:type="dxa"/>
            <w:vAlign w:val="center"/>
          </w:tcPr>
          <w:p w14:paraId="32410FED" w14:textId="71226BEE" w:rsidR="00F600B6" w:rsidRPr="00F600B6" w:rsidRDefault="00F600B6" w:rsidP="00F600B6">
            <w:pPr>
              <w:pStyle w:val="Textkrper"/>
              <w:ind w:firstLine="0"/>
              <w:rPr>
                <w:i/>
                <w:iCs/>
                <w:sz w:val="24"/>
                <w:szCs w:val="24"/>
              </w:rPr>
            </w:pPr>
            <w:r w:rsidRPr="00F600B6">
              <w:rPr>
                <w:sz w:val="24"/>
                <w:szCs w:val="24"/>
              </w:rPr>
              <w:t>.06</w:t>
            </w:r>
          </w:p>
        </w:tc>
        <w:tc>
          <w:tcPr>
            <w:tcW w:w="969" w:type="dxa"/>
            <w:vAlign w:val="center"/>
          </w:tcPr>
          <w:p w14:paraId="050CC8D9" w14:textId="7C122A55" w:rsidR="00F600B6" w:rsidRPr="00F600B6" w:rsidRDefault="00F600B6" w:rsidP="00F600B6">
            <w:pPr>
              <w:pStyle w:val="Textkrper"/>
              <w:ind w:firstLine="0"/>
              <w:rPr>
                <w:i/>
                <w:iCs/>
                <w:sz w:val="24"/>
                <w:szCs w:val="24"/>
              </w:rPr>
            </w:pPr>
            <w:r w:rsidRPr="00F600B6">
              <w:rPr>
                <w:sz w:val="24"/>
                <w:szCs w:val="24"/>
              </w:rPr>
              <w:t>.11</w:t>
            </w:r>
            <w:r w:rsidRPr="00F600B6">
              <w:rPr>
                <w:sz w:val="24"/>
                <w:szCs w:val="24"/>
                <w:vertAlign w:val="superscript"/>
              </w:rPr>
              <w:t>#</w:t>
            </w:r>
          </w:p>
        </w:tc>
        <w:tc>
          <w:tcPr>
            <w:tcW w:w="970" w:type="dxa"/>
            <w:vAlign w:val="center"/>
          </w:tcPr>
          <w:p w14:paraId="5681E6D3" w14:textId="5FEEF8B6" w:rsidR="00F600B6" w:rsidRPr="00F600B6" w:rsidRDefault="00F600B6" w:rsidP="00F600B6">
            <w:pPr>
              <w:pStyle w:val="Textkrper"/>
              <w:ind w:firstLine="0"/>
              <w:rPr>
                <w:i/>
                <w:iCs/>
                <w:sz w:val="24"/>
                <w:szCs w:val="24"/>
              </w:rPr>
            </w:pPr>
            <w:r w:rsidRPr="00F600B6">
              <w:rPr>
                <w:sz w:val="24"/>
                <w:szCs w:val="24"/>
              </w:rPr>
              <w:t>.18</w:t>
            </w:r>
            <w:r w:rsidRPr="00F600B6">
              <w:rPr>
                <w:sz w:val="24"/>
                <w:szCs w:val="24"/>
                <w:vertAlign w:val="superscript"/>
              </w:rPr>
              <w:t>**</w:t>
            </w:r>
          </w:p>
        </w:tc>
        <w:tc>
          <w:tcPr>
            <w:tcW w:w="969" w:type="dxa"/>
            <w:vAlign w:val="center"/>
          </w:tcPr>
          <w:p w14:paraId="50811D1E" w14:textId="6DC84571" w:rsidR="00F600B6" w:rsidRPr="00F600B6" w:rsidRDefault="00F600B6" w:rsidP="00F600B6">
            <w:pPr>
              <w:pStyle w:val="Textkrper"/>
              <w:ind w:firstLine="0"/>
              <w:rPr>
                <w:i/>
                <w:iCs/>
                <w:sz w:val="24"/>
                <w:szCs w:val="24"/>
              </w:rPr>
            </w:pPr>
            <w:r w:rsidRPr="00F600B6">
              <w:rPr>
                <w:sz w:val="24"/>
                <w:szCs w:val="24"/>
              </w:rPr>
              <w:t>.05</w:t>
            </w:r>
          </w:p>
        </w:tc>
        <w:tc>
          <w:tcPr>
            <w:tcW w:w="969" w:type="dxa"/>
            <w:vAlign w:val="center"/>
          </w:tcPr>
          <w:p w14:paraId="0446FA65" w14:textId="371CEC66" w:rsidR="00F600B6" w:rsidRPr="00F600B6" w:rsidRDefault="00F600B6" w:rsidP="00F600B6">
            <w:pPr>
              <w:pStyle w:val="Textkrper"/>
              <w:ind w:firstLine="0"/>
              <w:rPr>
                <w:i/>
                <w:iCs/>
                <w:sz w:val="24"/>
                <w:szCs w:val="24"/>
              </w:rPr>
            </w:pPr>
            <w:r w:rsidRPr="00F600B6">
              <w:rPr>
                <w:sz w:val="24"/>
                <w:szCs w:val="24"/>
              </w:rPr>
              <w:t>.07</w:t>
            </w:r>
          </w:p>
        </w:tc>
        <w:tc>
          <w:tcPr>
            <w:tcW w:w="969" w:type="dxa"/>
            <w:vAlign w:val="center"/>
          </w:tcPr>
          <w:p w14:paraId="320096C9" w14:textId="6BA5D1B4" w:rsidR="00F600B6" w:rsidRPr="00F600B6" w:rsidRDefault="00F600B6" w:rsidP="00F600B6">
            <w:pPr>
              <w:pStyle w:val="Textkrper"/>
              <w:ind w:firstLine="0"/>
              <w:rPr>
                <w:i/>
                <w:iCs/>
                <w:sz w:val="24"/>
                <w:szCs w:val="24"/>
              </w:rPr>
            </w:pPr>
            <w:r w:rsidRPr="00F600B6">
              <w:rPr>
                <w:sz w:val="24"/>
                <w:szCs w:val="24"/>
              </w:rPr>
              <w:t>-</w:t>
            </w:r>
          </w:p>
        </w:tc>
        <w:tc>
          <w:tcPr>
            <w:tcW w:w="970" w:type="dxa"/>
            <w:vAlign w:val="center"/>
          </w:tcPr>
          <w:p w14:paraId="5BA5694C" w14:textId="77777777" w:rsidR="00F600B6" w:rsidRPr="00F600B6" w:rsidRDefault="00F600B6" w:rsidP="00F600B6">
            <w:pPr>
              <w:pStyle w:val="Textkrper"/>
              <w:ind w:firstLine="0"/>
              <w:rPr>
                <w:i/>
                <w:iCs/>
                <w:sz w:val="24"/>
                <w:szCs w:val="24"/>
              </w:rPr>
            </w:pPr>
          </w:p>
        </w:tc>
      </w:tr>
      <w:tr w:rsidR="00F600B6" w:rsidRPr="00F600B6" w14:paraId="22C80966" w14:textId="4F5834F5" w:rsidTr="00F600B6">
        <w:tc>
          <w:tcPr>
            <w:tcW w:w="2160" w:type="dxa"/>
            <w:tcBorders>
              <w:bottom w:val="single" w:sz="4" w:space="0" w:color="auto"/>
            </w:tcBorders>
            <w:vAlign w:val="center"/>
          </w:tcPr>
          <w:p w14:paraId="0967DE94" w14:textId="394CB44B" w:rsidR="00F600B6" w:rsidRPr="00F600B6" w:rsidRDefault="00F600B6" w:rsidP="00F600B6">
            <w:pPr>
              <w:pStyle w:val="Textkrper"/>
              <w:ind w:firstLine="161"/>
              <w:rPr>
                <w:i/>
                <w:iCs/>
                <w:sz w:val="24"/>
                <w:szCs w:val="24"/>
              </w:rPr>
            </w:pPr>
            <w:r w:rsidRPr="00F600B6">
              <w:rPr>
                <w:sz w:val="24"/>
                <w:szCs w:val="24"/>
              </w:rPr>
              <w:t>13 Metacognition</w:t>
            </w:r>
          </w:p>
        </w:tc>
        <w:tc>
          <w:tcPr>
            <w:tcW w:w="969" w:type="dxa"/>
            <w:tcBorders>
              <w:bottom w:val="single" w:sz="4" w:space="0" w:color="auto"/>
            </w:tcBorders>
            <w:vAlign w:val="center"/>
          </w:tcPr>
          <w:p w14:paraId="70D282BE" w14:textId="45CA7F4D" w:rsidR="00F600B6" w:rsidRPr="00F600B6" w:rsidRDefault="00F600B6" w:rsidP="00F600B6">
            <w:pPr>
              <w:pStyle w:val="Textkrper"/>
              <w:ind w:firstLine="0"/>
              <w:rPr>
                <w:i/>
                <w:iCs/>
                <w:sz w:val="24"/>
                <w:szCs w:val="24"/>
              </w:rPr>
            </w:pPr>
            <w:r w:rsidRPr="00F600B6">
              <w:rPr>
                <w:sz w:val="24"/>
                <w:szCs w:val="24"/>
              </w:rPr>
              <w:t>.24</w:t>
            </w:r>
            <w:r w:rsidRPr="00F600B6">
              <w:rPr>
                <w:sz w:val="24"/>
                <w:szCs w:val="24"/>
                <w:vertAlign w:val="superscript"/>
              </w:rPr>
              <w:t>***</w:t>
            </w:r>
          </w:p>
        </w:tc>
        <w:tc>
          <w:tcPr>
            <w:tcW w:w="969" w:type="dxa"/>
            <w:tcBorders>
              <w:bottom w:val="single" w:sz="4" w:space="0" w:color="auto"/>
            </w:tcBorders>
            <w:vAlign w:val="center"/>
          </w:tcPr>
          <w:p w14:paraId="56EEAEF4" w14:textId="048293EE" w:rsidR="00F600B6" w:rsidRPr="00F600B6" w:rsidRDefault="00F600B6" w:rsidP="00F600B6">
            <w:pPr>
              <w:pStyle w:val="Textkrper"/>
              <w:ind w:firstLine="0"/>
              <w:rPr>
                <w:i/>
                <w:iCs/>
                <w:sz w:val="24"/>
                <w:szCs w:val="24"/>
              </w:rPr>
            </w:pPr>
            <w:r w:rsidRPr="00F600B6">
              <w:rPr>
                <w:sz w:val="24"/>
                <w:szCs w:val="24"/>
              </w:rPr>
              <w:t>.25</w:t>
            </w:r>
            <w:r w:rsidRPr="00F600B6">
              <w:rPr>
                <w:sz w:val="24"/>
                <w:szCs w:val="24"/>
                <w:vertAlign w:val="superscript"/>
              </w:rPr>
              <w:t>***</w:t>
            </w:r>
          </w:p>
        </w:tc>
        <w:tc>
          <w:tcPr>
            <w:tcW w:w="969" w:type="dxa"/>
            <w:tcBorders>
              <w:bottom w:val="single" w:sz="4" w:space="0" w:color="auto"/>
            </w:tcBorders>
            <w:vAlign w:val="center"/>
          </w:tcPr>
          <w:p w14:paraId="1DBAB144" w14:textId="2071B49B" w:rsidR="00F600B6" w:rsidRPr="00F600B6" w:rsidRDefault="00F600B6" w:rsidP="00F600B6">
            <w:pPr>
              <w:pStyle w:val="Textkrper"/>
              <w:ind w:firstLine="0"/>
              <w:rPr>
                <w:i/>
                <w:iCs/>
                <w:sz w:val="24"/>
                <w:szCs w:val="24"/>
              </w:rPr>
            </w:pPr>
            <w:r w:rsidRPr="00F600B6">
              <w:rPr>
                <w:sz w:val="24"/>
                <w:szCs w:val="24"/>
              </w:rPr>
              <w:t>.24</w:t>
            </w:r>
            <w:r w:rsidRPr="00F600B6">
              <w:rPr>
                <w:sz w:val="24"/>
                <w:szCs w:val="24"/>
                <w:vertAlign w:val="superscript"/>
              </w:rPr>
              <w:t>***</w:t>
            </w:r>
          </w:p>
        </w:tc>
        <w:tc>
          <w:tcPr>
            <w:tcW w:w="969" w:type="dxa"/>
            <w:tcBorders>
              <w:bottom w:val="single" w:sz="4" w:space="0" w:color="auto"/>
            </w:tcBorders>
            <w:vAlign w:val="center"/>
          </w:tcPr>
          <w:p w14:paraId="1E2F4364" w14:textId="452A590D" w:rsidR="00F600B6" w:rsidRPr="00F600B6" w:rsidRDefault="00F600B6" w:rsidP="00F600B6">
            <w:pPr>
              <w:pStyle w:val="Textkrper"/>
              <w:ind w:firstLine="0"/>
              <w:rPr>
                <w:i/>
                <w:iCs/>
                <w:sz w:val="24"/>
                <w:szCs w:val="24"/>
              </w:rPr>
            </w:pPr>
            <w:r w:rsidRPr="00F600B6">
              <w:rPr>
                <w:sz w:val="24"/>
                <w:szCs w:val="24"/>
              </w:rPr>
              <w:t>.11</w:t>
            </w:r>
            <w:r w:rsidRPr="00F600B6">
              <w:rPr>
                <w:sz w:val="24"/>
                <w:szCs w:val="24"/>
                <w:vertAlign w:val="superscript"/>
              </w:rPr>
              <w:t>#</w:t>
            </w:r>
          </w:p>
        </w:tc>
        <w:tc>
          <w:tcPr>
            <w:tcW w:w="970" w:type="dxa"/>
            <w:tcBorders>
              <w:bottom w:val="single" w:sz="4" w:space="0" w:color="auto"/>
            </w:tcBorders>
            <w:vAlign w:val="center"/>
          </w:tcPr>
          <w:p w14:paraId="163903F6" w14:textId="04A73127" w:rsidR="00F600B6" w:rsidRPr="00F600B6" w:rsidRDefault="00F600B6" w:rsidP="00F600B6">
            <w:pPr>
              <w:pStyle w:val="Textkrper"/>
              <w:ind w:firstLine="0"/>
              <w:rPr>
                <w:i/>
                <w:iCs/>
                <w:sz w:val="24"/>
                <w:szCs w:val="24"/>
              </w:rPr>
            </w:pPr>
            <w:r w:rsidRPr="00F600B6">
              <w:rPr>
                <w:sz w:val="24"/>
                <w:szCs w:val="24"/>
              </w:rPr>
              <w:t>.09</w:t>
            </w:r>
          </w:p>
        </w:tc>
        <w:tc>
          <w:tcPr>
            <w:tcW w:w="969" w:type="dxa"/>
            <w:tcBorders>
              <w:bottom w:val="single" w:sz="4" w:space="0" w:color="auto"/>
            </w:tcBorders>
            <w:vAlign w:val="center"/>
          </w:tcPr>
          <w:p w14:paraId="2459A36D" w14:textId="1D154816" w:rsidR="00F600B6" w:rsidRPr="00F600B6" w:rsidRDefault="00F600B6" w:rsidP="00F600B6">
            <w:pPr>
              <w:pStyle w:val="Textkrper"/>
              <w:ind w:firstLine="0"/>
              <w:rPr>
                <w:i/>
                <w:iCs/>
                <w:sz w:val="24"/>
                <w:szCs w:val="24"/>
              </w:rPr>
            </w:pPr>
            <w:r w:rsidRPr="00F600B6">
              <w:rPr>
                <w:sz w:val="24"/>
                <w:szCs w:val="24"/>
              </w:rPr>
              <w:t>.09</w:t>
            </w:r>
            <w:r w:rsidRPr="00F600B6">
              <w:rPr>
                <w:sz w:val="24"/>
                <w:szCs w:val="24"/>
                <w:vertAlign w:val="superscript"/>
              </w:rPr>
              <w:t>#</w:t>
            </w:r>
          </w:p>
        </w:tc>
        <w:tc>
          <w:tcPr>
            <w:tcW w:w="969" w:type="dxa"/>
            <w:tcBorders>
              <w:bottom w:val="single" w:sz="4" w:space="0" w:color="auto"/>
            </w:tcBorders>
            <w:vAlign w:val="center"/>
          </w:tcPr>
          <w:p w14:paraId="1DDF42C6" w14:textId="547B4031" w:rsidR="00F600B6" w:rsidRPr="00F600B6" w:rsidRDefault="00F600B6" w:rsidP="00F600B6">
            <w:pPr>
              <w:pStyle w:val="Textkrper"/>
              <w:ind w:firstLine="0"/>
              <w:rPr>
                <w:i/>
                <w:iCs/>
                <w:sz w:val="24"/>
                <w:szCs w:val="24"/>
              </w:rPr>
            </w:pPr>
            <w:r w:rsidRPr="00F600B6">
              <w:rPr>
                <w:sz w:val="24"/>
                <w:szCs w:val="24"/>
              </w:rPr>
              <w:t>.15</w:t>
            </w:r>
            <w:r w:rsidRPr="00F600B6">
              <w:rPr>
                <w:sz w:val="24"/>
                <w:szCs w:val="24"/>
                <w:vertAlign w:val="superscript"/>
              </w:rPr>
              <w:t>*</w:t>
            </w:r>
          </w:p>
        </w:tc>
        <w:tc>
          <w:tcPr>
            <w:tcW w:w="969" w:type="dxa"/>
            <w:tcBorders>
              <w:bottom w:val="single" w:sz="4" w:space="0" w:color="auto"/>
            </w:tcBorders>
            <w:vAlign w:val="center"/>
          </w:tcPr>
          <w:p w14:paraId="191165EC" w14:textId="536ADFA0" w:rsidR="00F600B6" w:rsidRPr="00F600B6" w:rsidRDefault="00F600B6" w:rsidP="00F600B6">
            <w:pPr>
              <w:pStyle w:val="Textkrper"/>
              <w:ind w:firstLine="0"/>
              <w:rPr>
                <w:i/>
                <w:iCs/>
                <w:sz w:val="24"/>
                <w:szCs w:val="24"/>
              </w:rPr>
            </w:pPr>
            <w:r w:rsidRPr="00F600B6">
              <w:rPr>
                <w:sz w:val="24"/>
                <w:szCs w:val="24"/>
              </w:rPr>
              <w:t>.02</w:t>
            </w:r>
          </w:p>
        </w:tc>
        <w:tc>
          <w:tcPr>
            <w:tcW w:w="970" w:type="dxa"/>
            <w:tcBorders>
              <w:bottom w:val="single" w:sz="4" w:space="0" w:color="auto"/>
            </w:tcBorders>
            <w:vAlign w:val="center"/>
          </w:tcPr>
          <w:p w14:paraId="4B7FC6DB" w14:textId="4611D311" w:rsidR="00F600B6" w:rsidRPr="00F600B6" w:rsidRDefault="00F600B6" w:rsidP="00F600B6">
            <w:pPr>
              <w:pStyle w:val="Textkrper"/>
              <w:ind w:firstLine="0"/>
              <w:rPr>
                <w:i/>
                <w:iCs/>
                <w:sz w:val="24"/>
                <w:szCs w:val="24"/>
              </w:rPr>
            </w:pPr>
            <w:r w:rsidRPr="00F600B6">
              <w:rPr>
                <w:sz w:val="24"/>
                <w:szCs w:val="24"/>
              </w:rPr>
              <w:t>.20</w:t>
            </w:r>
            <w:r w:rsidRPr="00F600B6">
              <w:rPr>
                <w:sz w:val="24"/>
                <w:szCs w:val="24"/>
                <w:vertAlign w:val="superscript"/>
              </w:rPr>
              <w:t>**</w:t>
            </w:r>
          </w:p>
        </w:tc>
        <w:tc>
          <w:tcPr>
            <w:tcW w:w="969" w:type="dxa"/>
            <w:tcBorders>
              <w:bottom w:val="single" w:sz="4" w:space="0" w:color="auto"/>
            </w:tcBorders>
            <w:vAlign w:val="center"/>
          </w:tcPr>
          <w:p w14:paraId="7FFC9B44" w14:textId="34DB1A21" w:rsidR="00F600B6" w:rsidRPr="00F600B6" w:rsidRDefault="00F600B6" w:rsidP="00F600B6">
            <w:pPr>
              <w:pStyle w:val="Textkrper"/>
              <w:ind w:firstLine="0"/>
              <w:rPr>
                <w:i/>
                <w:iCs/>
                <w:sz w:val="24"/>
                <w:szCs w:val="24"/>
              </w:rPr>
            </w:pPr>
            <w:r w:rsidRPr="00F600B6">
              <w:rPr>
                <w:sz w:val="24"/>
                <w:szCs w:val="24"/>
              </w:rPr>
              <w:t>.08</w:t>
            </w:r>
          </w:p>
        </w:tc>
        <w:tc>
          <w:tcPr>
            <w:tcW w:w="969" w:type="dxa"/>
            <w:tcBorders>
              <w:bottom w:val="single" w:sz="4" w:space="0" w:color="auto"/>
            </w:tcBorders>
            <w:vAlign w:val="center"/>
          </w:tcPr>
          <w:p w14:paraId="18DD8C7F" w14:textId="54862D7E" w:rsidR="00F600B6" w:rsidRPr="00F600B6" w:rsidRDefault="00F600B6" w:rsidP="00F600B6">
            <w:pPr>
              <w:pStyle w:val="Textkrper"/>
              <w:ind w:firstLine="0"/>
              <w:rPr>
                <w:i/>
                <w:iCs/>
                <w:sz w:val="24"/>
                <w:szCs w:val="24"/>
              </w:rPr>
            </w:pPr>
            <w:r w:rsidRPr="00F600B6">
              <w:rPr>
                <w:sz w:val="24"/>
                <w:szCs w:val="24"/>
              </w:rPr>
              <w:t>.10</w:t>
            </w:r>
            <w:r w:rsidRPr="00F600B6">
              <w:rPr>
                <w:sz w:val="24"/>
                <w:szCs w:val="24"/>
                <w:vertAlign w:val="superscript"/>
              </w:rPr>
              <w:t>#</w:t>
            </w:r>
          </w:p>
        </w:tc>
        <w:tc>
          <w:tcPr>
            <w:tcW w:w="969" w:type="dxa"/>
            <w:tcBorders>
              <w:bottom w:val="single" w:sz="4" w:space="0" w:color="auto"/>
            </w:tcBorders>
            <w:vAlign w:val="center"/>
          </w:tcPr>
          <w:p w14:paraId="0663A34E" w14:textId="3A8C1BE2" w:rsidR="00F600B6" w:rsidRPr="00F600B6" w:rsidRDefault="00F600B6" w:rsidP="00F600B6">
            <w:pPr>
              <w:pStyle w:val="Textkrper"/>
              <w:ind w:firstLine="0"/>
              <w:rPr>
                <w:i/>
                <w:iCs/>
                <w:sz w:val="24"/>
                <w:szCs w:val="24"/>
              </w:rPr>
            </w:pPr>
            <w:r w:rsidRPr="00F600B6">
              <w:rPr>
                <w:sz w:val="24"/>
                <w:szCs w:val="24"/>
              </w:rPr>
              <w:t>-.02</w:t>
            </w:r>
          </w:p>
        </w:tc>
        <w:tc>
          <w:tcPr>
            <w:tcW w:w="970" w:type="dxa"/>
            <w:tcBorders>
              <w:bottom w:val="single" w:sz="4" w:space="0" w:color="auto"/>
            </w:tcBorders>
            <w:vAlign w:val="center"/>
          </w:tcPr>
          <w:p w14:paraId="377C9F88" w14:textId="2C16702A" w:rsidR="00F600B6" w:rsidRPr="00F600B6" w:rsidRDefault="00F600B6" w:rsidP="00F600B6">
            <w:pPr>
              <w:pStyle w:val="Textkrper"/>
              <w:ind w:firstLine="0"/>
              <w:rPr>
                <w:i/>
                <w:iCs/>
                <w:sz w:val="24"/>
                <w:szCs w:val="24"/>
              </w:rPr>
            </w:pPr>
            <w:r w:rsidRPr="00F600B6">
              <w:rPr>
                <w:sz w:val="24"/>
                <w:szCs w:val="24"/>
              </w:rPr>
              <w:t>-</w:t>
            </w:r>
          </w:p>
        </w:tc>
      </w:tr>
    </w:tbl>
    <w:p w14:paraId="1F81C633" w14:textId="21E45366" w:rsidR="00C42A52" w:rsidRPr="001B5917" w:rsidRDefault="001137E3" w:rsidP="001B5917">
      <w:pPr>
        <w:spacing w:line="240" w:lineRule="auto"/>
        <w:ind w:firstLine="0"/>
        <w:rPr>
          <w:sz w:val="24"/>
          <w:szCs w:val="24"/>
        </w:rPr>
        <w:sectPr w:rsidR="00C42A52" w:rsidRPr="001B5917" w:rsidSect="00E674FD">
          <w:pgSz w:w="16838" w:h="11906" w:orient="landscape"/>
          <w:pgMar w:top="720" w:right="720" w:bottom="720" w:left="720" w:header="708" w:footer="708" w:gutter="0"/>
          <w:cols w:space="708"/>
          <w:docGrid w:linePitch="360"/>
        </w:sectPr>
      </w:pPr>
      <w:r w:rsidRPr="001137E3">
        <w:rPr>
          <w:i/>
          <w:iCs/>
        </w:rPr>
        <w:t>Notes.</w:t>
      </w:r>
      <w:r>
        <w:t xml:space="preserve"> </w:t>
      </w:r>
      <w:r w:rsidR="00C7240E">
        <w:t>Nonverbal = Nonverbal intelligence; Verbal = Verbal ability; Knowledge = General knowledge; WM = Working memory; ToM = Theory of mind; AToM = Advanced theory of mind (Second-order false belief)</w:t>
      </w:r>
      <w:r w:rsidR="00F600B6">
        <w:t>.</w:t>
      </w:r>
      <w:r w:rsidR="00C7240E">
        <w:t xml:space="preserve"> </w:t>
      </w:r>
      <w:r w:rsidR="00C7240E" w:rsidRPr="001C3EC5">
        <w:t>Nonparametric corr</w:t>
      </w:r>
      <w:r w:rsidR="00C7240E" w:rsidRPr="0029505A">
        <w:t xml:space="preserve">elations </w:t>
      </w:r>
      <w:r w:rsidR="00C7240E">
        <w:t>[</w:t>
      </w:r>
      <w:r w:rsidR="00C7240E" w:rsidRPr="0029505A">
        <w:t>Kendall’s tau (τ), one-sided</w:t>
      </w:r>
      <w:r w:rsidR="00C7240E">
        <w:t>]</w:t>
      </w:r>
      <w:r w:rsidR="00C7240E" w:rsidRPr="0029505A">
        <w:t xml:space="preserve"> were reported as </w:t>
      </w:r>
      <w:r w:rsidR="00C7240E">
        <w:t>some variables</w:t>
      </w:r>
      <w:r w:rsidR="00C7240E" w:rsidRPr="0029505A">
        <w:t xml:space="preserve"> w</w:t>
      </w:r>
      <w:r w:rsidR="00C7240E">
        <w:t>ere</w:t>
      </w:r>
      <w:r w:rsidR="00C7240E" w:rsidRPr="0029505A">
        <w:t xml:space="preserve"> not normally distributed</w:t>
      </w:r>
      <w:r w:rsidR="00C7240E">
        <w:t>.</w:t>
      </w:r>
      <w:r w:rsidR="003D2D78">
        <w:t xml:space="preserve"> </w:t>
      </w:r>
      <w:r w:rsidR="00857951" w:rsidRPr="00857951">
        <w:rPr>
          <w:vertAlign w:val="superscript"/>
        </w:rPr>
        <w:t>#</w:t>
      </w:r>
      <w:r w:rsidR="0061464C" w:rsidRPr="00C73E1A">
        <w:t xml:space="preserve"> </w:t>
      </w:r>
      <w:r w:rsidR="0061464C" w:rsidRPr="00C73E1A">
        <w:rPr>
          <w:i/>
          <w:iCs/>
        </w:rPr>
        <w:t>p</w:t>
      </w:r>
      <w:r w:rsidR="0061464C" w:rsidRPr="00C73E1A">
        <w:t xml:space="preserve"> &lt; .10. </w:t>
      </w:r>
      <w:r w:rsidR="00857951" w:rsidRPr="00857951">
        <w:rPr>
          <w:vertAlign w:val="superscript"/>
        </w:rPr>
        <w:t>*</w:t>
      </w:r>
      <w:r w:rsidR="0061464C" w:rsidRPr="00C73E1A">
        <w:t xml:space="preserve"> </w:t>
      </w:r>
      <w:r w:rsidR="0061464C" w:rsidRPr="00C73E1A">
        <w:rPr>
          <w:i/>
          <w:iCs/>
        </w:rPr>
        <w:t>p</w:t>
      </w:r>
      <w:r w:rsidR="0061464C" w:rsidRPr="00C73E1A">
        <w:t xml:space="preserve"> &lt; .05. </w:t>
      </w:r>
      <w:r w:rsidR="00857951" w:rsidRPr="00857951">
        <w:rPr>
          <w:vertAlign w:val="superscript"/>
        </w:rPr>
        <w:t>**</w:t>
      </w:r>
      <w:r w:rsidR="0061464C" w:rsidRPr="00C73E1A">
        <w:t xml:space="preserve"> </w:t>
      </w:r>
      <w:r w:rsidR="0061464C" w:rsidRPr="00C73E1A">
        <w:rPr>
          <w:i/>
          <w:iCs/>
        </w:rPr>
        <w:t>p</w:t>
      </w:r>
      <w:r w:rsidR="0061464C" w:rsidRPr="00C73E1A">
        <w:t xml:space="preserve"> &lt; .01</w:t>
      </w:r>
      <w:r w:rsidR="0061464C">
        <w:t xml:space="preserve">, </w:t>
      </w:r>
      <w:r w:rsidR="00857951" w:rsidRPr="00857951">
        <w:rPr>
          <w:vertAlign w:val="superscript"/>
        </w:rPr>
        <w:t>***</w:t>
      </w:r>
      <w:r w:rsidR="0061464C" w:rsidRPr="00E6201F">
        <w:rPr>
          <w:i/>
          <w:iCs/>
        </w:rPr>
        <w:t>p</w:t>
      </w:r>
      <w:r w:rsidR="0061464C">
        <w:t xml:space="preserve"> &lt; .00</w:t>
      </w:r>
      <w:r w:rsidR="00FC766A">
        <w:t>1</w:t>
      </w:r>
    </w:p>
    <w:bookmarkEnd w:id="3"/>
    <w:p w14:paraId="64B5A815" w14:textId="7745229F" w:rsidR="00DC5266" w:rsidRDefault="00235A68" w:rsidP="00235A68">
      <w:pPr>
        <w:pStyle w:val="berschrift2"/>
      </w:pPr>
      <w:r>
        <w:lastRenderedPageBreak/>
        <w:t xml:space="preserve">S8. </w:t>
      </w:r>
      <w:r w:rsidR="00961BA7">
        <w:t xml:space="preserve">Additional </w:t>
      </w:r>
      <w:r w:rsidR="00DC5266">
        <w:t>E</w:t>
      </w:r>
      <w:r w:rsidR="00961BA7">
        <w:t>xploratory Analyses</w:t>
      </w:r>
    </w:p>
    <w:p w14:paraId="067B1DD4" w14:textId="280D7B31" w:rsidR="00FC766A" w:rsidRPr="002C0184" w:rsidRDefault="00F216A5" w:rsidP="00FC766A">
      <w:pPr>
        <w:pStyle w:val="berschrift2"/>
      </w:pPr>
      <w:bookmarkStart w:id="8" w:name="_Hlk155879502"/>
      <w:r w:rsidRPr="00F216A5">
        <w:t>S8.</w:t>
      </w:r>
      <w:r w:rsidR="00235A68">
        <w:t>1</w:t>
      </w:r>
      <w:r w:rsidRPr="00F216A5">
        <w:t xml:space="preserve"> </w:t>
      </w:r>
      <w:r w:rsidR="00FC766A" w:rsidRPr="00F216A5">
        <w:t>Longitudinal Correlations Between Argumentation Measures</w:t>
      </w:r>
    </w:p>
    <w:bookmarkEnd w:id="8"/>
    <w:p w14:paraId="3C340C0F" w14:textId="121EA8A0" w:rsidR="00FC766A" w:rsidRDefault="00FC766A" w:rsidP="00FC766A">
      <w:pPr>
        <w:ind w:firstLine="720"/>
      </w:pPr>
      <w:r w:rsidRPr="00365A75">
        <w:t xml:space="preserve">Table </w:t>
      </w:r>
      <w:r>
        <w:t>5</w:t>
      </w:r>
      <w:r w:rsidRPr="00365A75">
        <w:t xml:space="preserve"> presents</w:t>
      </w:r>
      <w:r w:rsidRPr="0097250D">
        <w:t xml:space="preserve"> longitudinal bivariate correlations among </w:t>
      </w:r>
      <w:r>
        <w:t xml:space="preserve">different </w:t>
      </w:r>
      <w:r w:rsidRPr="0097250D">
        <w:t>argumentation measures.</w:t>
      </w:r>
      <w:r w:rsidRPr="002C0184">
        <w:t xml:space="preserve"> </w:t>
      </w:r>
      <w:r>
        <w:t>Concerning</w:t>
      </w:r>
      <w:r w:rsidRPr="002C0184">
        <w:t xml:space="preserve"> cross-sectional relations</w:t>
      </w:r>
      <w:r>
        <w:t>hips</w:t>
      </w:r>
      <w:r w:rsidRPr="002C0184">
        <w:t xml:space="preserve">, verbal argumentation </w:t>
      </w:r>
      <w:r>
        <w:t xml:space="preserve">consistently </w:t>
      </w:r>
      <w:r w:rsidRPr="002C0184">
        <w:t>correlat</w:t>
      </w:r>
      <w:r>
        <w:t xml:space="preserve">ed </w:t>
      </w:r>
      <w:r w:rsidRPr="002C0184">
        <w:t xml:space="preserve">with EVGEN Trial 1 at both time points. </w:t>
      </w:r>
      <w:r>
        <w:t>Regarding EVGEN, there was a small negative correlation between the two trials at T1, with no correlation at T2. Concerning</w:t>
      </w:r>
      <w:r w:rsidRPr="002C0184">
        <w:t xml:space="preserve"> longitudinal </w:t>
      </w:r>
      <w:r>
        <w:t>associations</w:t>
      </w:r>
      <w:r w:rsidRPr="002C0184">
        <w:t xml:space="preserve">, </w:t>
      </w:r>
      <w:r>
        <w:t>small</w:t>
      </w:r>
      <w:r w:rsidRPr="002C0184">
        <w:t xml:space="preserve"> correlations </w:t>
      </w:r>
      <w:r>
        <w:t xml:space="preserve">were observed between </w:t>
      </w:r>
      <w:r w:rsidRPr="002C0184">
        <w:t xml:space="preserve">verbal argumentation </w:t>
      </w:r>
      <w:r>
        <w:t>across</w:t>
      </w:r>
      <w:r w:rsidRPr="002C0184">
        <w:t xml:space="preserve"> two time points and between EVGEN Trial 1. Moreover, verbal argumentation at T1 correlated with EVGEN Trial 2 at T2. </w:t>
      </w:r>
    </w:p>
    <w:p w14:paraId="761F8891" w14:textId="77777777" w:rsidR="00FC766A" w:rsidRDefault="00FC766A" w:rsidP="00FC766A">
      <w:pPr>
        <w:ind w:firstLine="720"/>
        <w:sectPr w:rsidR="00FC766A" w:rsidSect="00E674FD">
          <w:pgSz w:w="11906" w:h="16838"/>
          <w:pgMar w:top="1417" w:right="1417" w:bottom="1134" w:left="1417" w:header="708" w:footer="708" w:gutter="0"/>
          <w:cols w:space="708"/>
          <w:docGrid w:linePitch="360"/>
        </w:sectPr>
      </w:pPr>
    </w:p>
    <w:p w14:paraId="7839B1A6" w14:textId="367BBC32" w:rsidR="00FC766A" w:rsidRPr="00F216A5" w:rsidRDefault="00FC766A" w:rsidP="00FC766A">
      <w:pPr>
        <w:spacing w:line="360" w:lineRule="auto"/>
        <w:ind w:firstLine="0"/>
        <w:rPr>
          <w:b/>
          <w:bCs/>
          <w:sz w:val="24"/>
          <w:szCs w:val="24"/>
        </w:rPr>
      </w:pPr>
      <w:bookmarkStart w:id="9" w:name="_Hlk154753432"/>
      <w:r w:rsidRPr="00F216A5">
        <w:rPr>
          <w:b/>
          <w:bCs/>
          <w:sz w:val="24"/>
          <w:szCs w:val="24"/>
        </w:rPr>
        <w:lastRenderedPageBreak/>
        <w:t xml:space="preserve">Table </w:t>
      </w:r>
      <w:r w:rsidR="00F216A5" w:rsidRPr="00F216A5">
        <w:rPr>
          <w:b/>
          <w:bCs/>
          <w:sz w:val="24"/>
          <w:szCs w:val="24"/>
        </w:rPr>
        <w:t>S6</w:t>
      </w:r>
      <w:r w:rsidRPr="00F216A5">
        <w:rPr>
          <w:b/>
          <w:bCs/>
          <w:sz w:val="24"/>
          <w:szCs w:val="24"/>
        </w:rPr>
        <w:t xml:space="preserve"> </w:t>
      </w:r>
    </w:p>
    <w:p w14:paraId="58613812" w14:textId="77777777" w:rsidR="00FC766A" w:rsidRPr="00F216A5" w:rsidRDefault="00FC766A" w:rsidP="00FC766A">
      <w:pPr>
        <w:spacing w:line="360" w:lineRule="auto"/>
        <w:ind w:firstLine="0"/>
        <w:rPr>
          <w:i/>
          <w:iCs/>
          <w:sz w:val="24"/>
          <w:szCs w:val="24"/>
        </w:rPr>
      </w:pPr>
      <w:r w:rsidRPr="00F216A5">
        <w:rPr>
          <w:i/>
          <w:iCs/>
          <w:sz w:val="24"/>
          <w:szCs w:val="24"/>
        </w:rPr>
        <w:t>Longitudinal Correlations Among Argumentation Measures</w:t>
      </w:r>
    </w:p>
    <w:tbl>
      <w:tblPr>
        <w:tblStyle w:val="Tabellenraster"/>
        <w:tblW w:w="15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5"/>
        <w:gridCol w:w="1939"/>
        <w:gridCol w:w="1754"/>
        <w:gridCol w:w="1754"/>
        <w:gridCol w:w="1754"/>
        <w:gridCol w:w="1754"/>
        <w:gridCol w:w="1755"/>
        <w:gridCol w:w="1755"/>
      </w:tblGrid>
      <w:tr w:rsidR="00FC766A" w:rsidRPr="00CA0B10" w14:paraId="50BC5C30" w14:textId="77777777" w:rsidTr="00FC766A">
        <w:tc>
          <w:tcPr>
            <w:tcW w:w="2785" w:type="dxa"/>
            <w:tcBorders>
              <w:top w:val="single" w:sz="4" w:space="0" w:color="auto"/>
              <w:bottom w:val="single" w:sz="4" w:space="0" w:color="auto"/>
            </w:tcBorders>
          </w:tcPr>
          <w:p w14:paraId="24B0F3AA" w14:textId="77777777" w:rsidR="00FC766A" w:rsidRPr="00CA0B10" w:rsidRDefault="00FC766A" w:rsidP="00E50C30">
            <w:r w:rsidRPr="00CA0B10">
              <w:t>Variable</w:t>
            </w:r>
          </w:p>
        </w:tc>
        <w:tc>
          <w:tcPr>
            <w:tcW w:w="1939" w:type="dxa"/>
            <w:tcBorders>
              <w:top w:val="single" w:sz="4" w:space="0" w:color="auto"/>
              <w:bottom w:val="single" w:sz="4" w:space="0" w:color="auto"/>
            </w:tcBorders>
            <w:vAlign w:val="center"/>
          </w:tcPr>
          <w:p w14:paraId="33809487" w14:textId="77777777" w:rsidR="00FC766A" w:rsidRPr="00CA0B10" w:rsidRDefault="00FC766A" w:rsidP="00FC766A">
            <w:pPr>
              <w:jc w:val="center"/>
            </w:pPr>
            <w:r>
              <w:t>T2 Verbal argumentation</w:t>
            </w:r>
          </w:p>
        </w:tc>
        <w:tc>
          <w:tcPr>
            <w:tcW w:w="1754" w:type="dxa"/>
            <w:tcBorders>
              <w:top w:val="single" w:sz="4" w:space="0" w:color="auto"/>
              <w:bottom w:val="single" w:sz="4" w:space="0" w:color="auto"/>
            </w:tcBorders>
            <w:vAlign w:val="center"/>
          </w:tcPr>
          <w:p w14:paraId="66CEDBBA" w14:textId="77777777" w:rsidR="00FC766A" w:rsidRPr="00CA0B10" w:rsidRDefault="00FC766A" w:rsidP="00FC766A">
            <w:pPr>
              <w:jc w:val="center"/>
            </w:pPr>
            <w:r>
              <w:t>T</w:t>
            </w:r>
            <w:r w:rsidRPr="00CA0B10">
              <w:t>2</w:t>
            </w:r>
            <w:r>
              <w:t xml:space="preserve"> AC</w:t>
            </w:r>
          </w:p>
        </w:tc>
        <w:tc>
          <w:tcPr>
            <w:tcW w:w="1754" w:type="dxa"/>
            <w:tcBorders>
              <w:top w:val="single" w:sz="4" w:space="0" w:color="auto"/>
              <w:bottom w:val="single" w:sz="4" w:space="0" w:color="auto"/>
            </w:tcBorders>
            <w:vAlign w:val="center"/>
          </w:tcPr>
          <w:p w14:paraId="28D062DC" w14:textId="77777777" w:rsidR="00FC766A" w:rsidRPr="00CA0B10" w:rsidRDefault="00FC766A" w:rsidP="00FC766A">
            <w:pPr>
              <w:jc w:val="center"/>
            </w:pPr>
            <w:r>
              <w:t>T2 CD</w:t>
            </w:r>
          </w:p>
        </w:tc>
        <w:tc>
          <w:tcPr>
            <w:tcW w:w="1754" w:type="dxa"/>
            <w:tcBorders>
              <w:top w:val="single" w:sz="4" w:space="0" w:color="auto"/>
              <w:bottom w:val="single" w:sz="4" w:space="0" w:color="auto"/>
            </w:tcBorders>
            <w:vAlign w:val="center"/>
          </w:tcPr>
          <w:p w14:paraId="5D6D682A" w14:textId="77777777" w:rsidR="00FC766A" w:rsidRDefault="00FC766A" w:rsidP="00FC766A">
            <w:pPr>
              <w:jc w:val="center"/>
            </w:pPr>
            <w:r>
              <w:t>T2 ND</w:t>
            </w:r>
          </w:p>
        </w:tc>
        <w:tc>
          <w:tcPr>
            <w:tcW w:w="1754" w:type="dxa"/>
            <w:tcBorders>
              <w:top w:val="single" w:sz="4" w:space="0" w:color="auto"/>
              <w:bottom w:val="single" w:sz="4" w:space="0" w:color="auto"/>
            </w:tcBorders>
            <w:vAlign w:val="center"/>
          </w:tcPr>
          <w:p w14:paraId="4941EFB8" w14:textId="77777777" w:rsidR="00FC766A" w:rsidRPr="00CA0B10" w:rsidRDefault="00FC766A" w:rsidP="00FC766A">
            <w:pPr>
              <w:jc w:val="center"/>
            </w:pPr>
            <w:r>
              <w:t>T2 EVGEN sum score</w:t>
            </w:r>
          </w:p>
        </w:tc>
        <w:tc>
          <w:tcPr>
            <w:tcW w:w="1755" w:type="dxa"/>
            <w:tcBorders>
              <w:top w:val="single" w:sz="4" w:space="0" w:color="auto"/>
              <w:bottom w:val="single" w:sz="4" w:space="0" w:color="auto"/>
            </w:tcBorders>
            <w:vAlign w:val="center"/>
          </w:tcPr>
          <w:p w14:paraId="0196453B" w14:textId="77777777" w:rsidR="00FC766A" w:rsidRPr="00CA0B10" w:rsidRDefault="00FC766A" w:rsidP="00FC766A">
            <w:pPr>
              <w:jc w:val="center"/>
            </w:pPr>
            <w:r>
              <w:t>T2 EVGEN Trial 1</w:t>
            </w:r>
          </w:p>
        </w:tc>
        <w:tc>
          <w:tcPr>
            <w:tcW w:w="1755" w:type="dxa"/>
            <w:tcBorders>
              <w:top w:val="single" w:sz="4" w:space="0" w:color="auto"/>
              <w:bottom w:val="single" w:sz="4" w:space="0" w:color="auto"/>
            </w:tcBorders>
            <w:vAlign w:val="center"/>
          </w:tcPr>
          <w:p w14:paraId="7CEAA4AC" w14:textId="77777777" w:rsidR="00FC766A" w:rsidRDefault="00FC766A" w:rsidP="00FC766A">
            <w:pPr>
              <w:jc w:val="center"/>
            </w:pPr>
            <w:r>
              <w:t>T2 EVGEN Trial 2</w:t>
            </w:r>
          </w:p>
        </w:tc>
      </w:tr>
      <w:tr w:rsidR="00FC766A" w:rsidRPr="00CA0B10" w14:paraId="477E90DF" w14:textId="77777777" w:rsidTr="00E50C30">
        <w:tc>
          <w:tcPr>
            <w:tcW w:w="2785" w:type="dxa"/>
            <w:tcBorders>
              <w:top w:val="single" w:sz="4" w:space="0" w:color="auto"/>
            </w:tcBorders>
          </w:tcPr>
          <w:p w14:paraId="65296CA2" w14:textId="77777777" w:rsidR="00FC766A" w:rsidRDefault="00FC766A" w:rsidP="00FC766A">
            <w:pPr>
              <w:ind w:firstLine="0"/>
            </w:pPr>
            <w:r w:rsidRPr="00CA0B10">
              <w:t>T1 V</w:t>
            </w:r>
            <w:r>
              <w:t xml:space="preserve">erbal </w:t>
            </w:r>
            <w:r w:rsidRPr="00CA0B10">
              <w:t>argumentation</w:t>
            </w:r>
          </w:p>
        </w:tc>
        <w:tc>
          <w:tcPr>
            <w:tcW w:w="1939" w:type="dxa"/>
            <w:tcBorders>
              <w:top w:val="single" w:sz="4" w:space="0" w:color="auto"/>
            </w:tcBorders>
          </w:tcPr>
          <w:p w14:paraId="013982D5" w14:textId="77777777" w:rsidR="00FC766A" w:rsidRPr="00CA0B10" w:rsidRDefault="00FC766A" w:rsidP="00E50C30">
            <w:pPr>
              <w:jc w:val="center"/>
            </w:pPr>
            <w:r>
              <w:t>.18</w:t>
            </w:r>
            <w:r w:rsidRPr="00DD56DF">
              <w:rPr>
                <w:vertAlign w:val="superscript"/>
              </w:rPr>
              <w:t>*</w:t>
            </w:r>
          </w:p>
        </w:tc>
        <w:tc>
          <w:tcPr>
            <w:tcW w:w="1754" w:type="dxa"/>
            <w:tcBorders>
              <w:top w:val="single" w:sz="4" w:space="0" w:color="auto"/>
            </w:tcBorders>
          </w:tcPr>
          <w:p w14:paraId="165CE226" w14:textId="77777777" w:rsidR="00FC766A" w:rsidRPr="00CA0B10" w:rsidRDefault="00FC766A" w:rsidP="00E50C30">
            <w:pPr>
              <w:jc w:val="center"/>
            </w:pPr>
            <w:r w:rsidRPr="0078159C">
              <w:t>.21</w:t>
            </w:r>
            <w:r w:rsidRPr="00DD56DF">
              <w:rPr>
                <w:vertAlign w:val="superscript"/>
              </w:rPr>
              <w:t>**</w:t>
            </w:r>
          </w:p>
        </w:tc>
        <w:tc>
          <w:tcPr>
            <w:tcW w:w="1754" w:type="dxa"/>
            <w:tcBorders>
              <w:top w:val="single" w:sz="4" w:space="0" w:color="auto"/>
            </w:tcBorders>
          </w:tcPr>
          <w:p w14:paraId="045C8B33" w14:textId="77777777" w:rsidR="00FC766A" w:rsidRPr="00CA0B10" w:rsidRDefault="00FC766A" w:rsidP="00E50C30">
            <w:pPr>
              <w:jc w:val="center"/>
            </w:pPr>
            <w:r w:rsidRPr="0078159C">
              <w:t>-.08</w:t>
            </w:r>
          </w:p>
        </w:tc>
        <w:tc>
          <w:tcPr>
            <w:tcW w:w="1754" w:type="dxa"/>
            <w:tcBorders>
              <w:top w:val="single" w:sz="4" w:space="0" w:color="auto"/>
            </w:tcBorders>
          </w:tcPr>
          <w:p w14:paraId="6D54D5C4" w14:textId="77777777" w:rsidR="00FC766A" w:rsidRPr="00CA0B10" w:rsidRDefault="00FC766A" w:rsidP="00E50C30">
            <w:pPr>
              <w:jc w:val="center"/>
            </w:pPr>
            <w:r w:rsidRPr="0078159C">
              <w:t>.11</w:t>
            </w:r>
            <w:r w:rsidRPr="00DD56DF">
              <w:rPr>
                <w:vertAlign w:val="superscript"/>
              </w:rPr>
              <w:t>#</w:t>
            </w:r>
          </w:p>
        </w:tc>
        <w:tc>
          <w:tcPr>
            <w:tcW w:w="1754" w:type="dxa"/>
            <w:tcBorders>
              <w:top w:val="single" w:sz="4" w:space="0" w:color="auto"/>
            </w:tcBorders>
          </w:tcPr>
          <w:p w14:paraId="6A99A52B" w14:textId="77777777" w:rsidR="00FC766A" w:rsidRPr="00CA0B10" w:rsidRDefault="00FC766A" w:rsidP="00E50C30">
            <w:pPr>
              <w:jc w:val="center"/>
            </w:pPr>
            <w:r w:rsidRPr="0078159C">
              <w:t>.15</w:t>
            </w:r>
            <w:r w:rsidRPr="00DD56DF">
              <w:rPr>
                <w:vertAlign w:val="superscript"/>
              </w:rPr>
              <w:t>*</w:t>
            </w:r>
          </w:p>
        </w:tc>
        <w:tc>
          <w:tcPr>
            <w:tcW w:w="1755" w:type="dxa"/>
            <w:tcBorders>
              <w:top w:val="single" w:sz="4" w:space="0" w:color="auto"/>
            </w:tcBorders>
          </w:tcPr>
          <w:p w14:paraId="23624681" w14:textId="77777777" w:rsidR="00FC766A" w:rsidRPr="00CA0B10" w:rsidRDefault="00FC766A" w:rsidP="00E50C30">
            <w:pPr>
              <w:jc w:val="center"/>
            </w:pPr>
            <w:r w:rsidRPr="0078159C">
              <w:t>.04</w:t>
            </w:r>
          </w:p>
        </w:tc>
        <w:tc>
          <w:tcPr>
            <w:tcW w:w="1755" w:type="dxa"/>
            <w:tcBorders>
              <w:top w:val="single" w:sz="4" w:space="0" w:color="auto"/>
            </w:tcBorders>
          </w:tcPr>
          <w:p w14:paraId="0C377B36" w14:textId="77777777" w:rsidR="00FC766A" w:rsidRPr="00CA0B10" w:rsidRDefault="00FC766A" w:rsidP="00E50C30">
            <w:pPr>
              <w:jc w:val="center"/>
            </w:pPr>
            <w:r w:rsidRPr="0078159C">
              <w:t>.13</w:t>
            </w:r>
            <w:r w:rsidRPr="00DD56DF">
              <w:rPr>
                <w:vertAlign w:val="superscript"/>
              </w:rPr>
              <w:t>*</w:t>
            </w:r>
          </w:p>
        </w:tc>
      </w:tr>
      <w:tr w:rsidR="00FC766A" w:rsidRPr="00CA0B10" w14:paraId="5BAF6CCF" w14:textId="77777777" w:rsidTr="00E50C30">
        <w:tc>
          <w:tcPr>
            <w:tcW w:w="2785" w:type="dxa"/>
          </w:tcPr>
          <w:p w14:paraId="5D889513" w14:textId="77777777" w:rsidR="00FC766A" w:rsidRPr="00CA0B10" w:rsidRDefault="00FC766A" w:rsidP="00E50C30">
            <w:pPr>
              <w:ind w:firstLine="252"/>
            </w:pPr>
            <w:r>
              <w:t>T1 AC</w:t>
            </w:r>
          </w:p>
        </w:tc>
        <w:tc>
          <w:tcPr>
            <w:tcW w:w="1939" w:type="dxa"/>
          </w:tcPr>
          <w:p w14:paraId="5BCBE07A" w14:textId="77777777" w:rsidR="00FC766A" w:rsidRPr="00CA0B10" w:rsidRDefault="00FC766A" w:rsidP="00E50C30">
            <w:pPr>
              <w:jc w:val="center"/>
            </w:pPr>
            <w:r>
              <w:t>.24</w:t>
            </w:r>
            <w:r w:rsidRPr="00DD56DF">
              <w:rPr>
                <w:vertAlign w:val="superscript"/>
              </w:rPr>
              <w:t>**</w:t>
            </w:r>
          </w:p>
        </w:tc>
        <w:tc>
          <w:tcPr>
            <w:tcW w:w="1754" w:type="dxa"/>
          </w:tcPr>
          <w:p w14:paraId="376F9BB6" w14:textId="77777777" w:rsidR="00FC766A" w:rsidRPr="00CA0B10" w:rsidRDefault="00FC766A" w:rsidP="00E50C30">
            <w:pPr>
              <w:jc w:val="center"/>
            </w:pPr>
            <w:r>
              <w:t>.02</w:t>
            </w:r>
          </w:p>
        </w:tc>
        <w:tc>
          <w:tcPr>
            <w:tcW w:w="1754" w:type="dxa"/>
          </w:tcPr>
          <w:p w14:paraId="4FB56477" w14:textId="77777777" w:rsidR="00FC766A" w:rsidRPr="00CA0B10" w:rsidRDefault="00FC766A" w:rsidP="00E50C30">
            <w:pPr>
              <w:jc w:val="center"/>
            </w:pPr>
            <w:r>
              <w:t>.16</w:t>
            </w:r>
            <w:r w:rsidRPr="00DD56DF">
              <w:rPr>
                <w:vertAlign w:val="superscript"/>
              </w:rPr>
              <w:t>*</w:t>
            </w:r>
          </w:p>
        </w:tc>
        <w:tc>
          <w:tcPr>
            <w:tcW w:w="1754" w:type="dxa"/>
          </w:tcPr>
          <w:p w14:paraId="7CDC10C7" w14:textId="77777777" w:rsidR="00FC766A" w:rsidRPr="00CA0B10" w:rsidRDefault="00FC766A" w:rsidP="00E50C30">
            <w:pPr>
              <w:jc w:val="center"/>
            </w:pPr>
            <w:r>
              <w:t>.01</w:t>
            </w:r>
          </w:p>
        </w:tc>
        <w:tc>
          <w:tcPr>
            <w:tcW w:w="1754" w:type="dxa"/>
          </w:tcPr>
          <w:p w14:paraId="217CA38C" w14:textId="77777777" w:rsidR="00FC766A" w:rsidRPr="00CA0B10" w:rsidRDefault="00FC766A" w:rsidP="00E50C30">
            <w:pPr>
              <w:jc w:val="center"/>
            </w:pPr>
            <w:r>
              <w:t>.09</w:t>
            </w:r>
          </w:p>
        </w:tc>
        <w:tc>
          <w:tcPr>
            <w:tcW w:w="1755" w:type="dxa"/>
          </w:tcPr>
          <w:p w14:paraId="459AF213" w14:textId="77777777" w:rsidR="00FC766A" w:rsidRPr="00CA0B10" w:rsidRDefault="00FC766A" w:rsidP="00E50C30">
            <w:pPr>
              <w:jc w:val="center"/>
            </w:pPr>
            <w:r>
              <w:t>.00</w:t>
            </w:r>
          </w:p>
        </w:tc>
        <w:tc>
          <w:tcPr>
            <w:tcW w:w="1755" w:type="dxa"/>
          </w:tcPr>
          <w:p w14:paraId="64458FED" w14:textId="77777777" w:rsidR="00FC766A" w:rsidRPr="00CA0B10" w:rsidRDefault="00FC766A" w:rsidP="00E50C30">
            <w:pPr>
              <w:jc w:val="center"/>
            </w:pPr>
            <w:r>
              <w:t>.08</w:t>
            </w:r>
          </w:p>
        </w:tc>
      </w:tr>
      <w:tr w:rsidR="00FC766A" w:rsidRPr="00CA0B10" w14:paraId="3F913ADF" w14:textId="77777777" w:rsidTr="00E50C30">
        <w:tc>
          <w:tcPr>
            <w:tcW w:w="2785" w:type="dxa"/>
          </w:tcPr>
          <w:p w14:paraId="73EE28BF" w14:textId="77777777" w:rsidR="00FC766A" w:rsidRPr="00CA0B10" w:rsidRDefault="00FC766A" w:rsidP="00E50C30">
            <w:pPr>
              <w:ind w:firstLine="252"/>
            </w:pPr>
            <w:r>
              <w:t>T1 CD</w:t>
            </w:r>
          </w:p>
        </w:tc>
        <w:tc>
          <w:tcPr>
            <w:tcW w:w="1939" w:type="dxa"/>
          </w:tcPr>
          <w:p w14:paraId="129E28A4" w14:textId="77777777" w:rsidR="00FC766A" w:rsidRPr="00CA0B10" w:rsidRDefault="00FC766A" w:rsidP="00E50C30">
            <w:pPr>
              <w:jc w:val="center"/>
            </w:pPr>
            <w:r>
              <w:t>.08</w:t>
            </w:r>
          </w:p>
        </w:tc>
        <w:tc>
          <w:tcPr>
            <w:tcW w:w="1754" w:type="dxa"/>
          </w:tcPr>
          <w:p w14:paraId="5889DBCA" w14:textId="77777777" w:rsidR="00FC766A" w:rsidRPr="00CA0B10" w:rsidRDefault="00FC766A" w:rsidP="00E50C30">
            <w:pPr>
              <w:jc w:val="center"/>
            </w:pPr>
            <w:r>
              <w:t>.17</w:t>
            </w:r>
            <w:r w:rsidRPr="00DD56DF">
              <w:rPr>
                <w:vertAlign w:val="superscript"/>
              </w:rPr>
              <w:t>*</w:t>
            </w:r>
          </w:p>
        </w:tc>
        <w:tc>
          <w:tcPr>
            <w:tcW w:w="1754" w:type="dxa"/>
          </w:tcPr>
          <w:p w14:paraId="3BC1C7C6" w14:textId="77777777" w:rsidR="00FC766A" w:rsidRPr="00CA0B10" w:rsidRDefault="00FC766A" w:rsidP="00E50C30">
            <w:pPr>
              <w:jc w:val="center"/>
            </w:pPr>
            <w:r>
              <w:t>-.03</w:t>
            </w:r>
          </w:p>
        </w:tc>
        <w:tc>
          <w:tcPr>
            <w:tcW w:w="1754" w:type="dxa"/>
          </w:tcPr>
          <w:p w14:paraId="1419C648" w14:textId="77777777" w:rsidR="00FC766A" w:rsidRPr="00CA0B10" w:rsidRDefault="00FC766A" w:rsidP="00E50C30">
            <w:pPr>
              <w:jc w:val="center"/>
            </w:pPr>
            <w:r>
              <w:t>.05</w:t>
            </w:r>
          </w:p>
        </w:tc>
        <w:tc>
          <w:tcPr>
            <w:tcW w:w="1754" w:type="dxa"/>
          </w:tcPr>
          <w:p w14:paraId="3BD87958" w14:textId="77777777" w:rsidR="00FC766A" w:rsidRPr="00CA0B10" w:rsidRDefault="00FC766A" w:rsidP="00E50C30">
            <w:pPr>
              <w:jc w:val="center"/>
            </w:pPr>
            <w:r>
              <w:t>.06</w:t>
            </w:r>
          </w:p>
        </w:tc>
        <w:tc>
          <w:tcPr>
            <w:tcW w:w="1755" w:type="dxa"/>
          </w:tcPr>
          <w:p w14:paraId="7AB3FFDA" w14:textId="77777777" w:rsidR="00FC766A" w:rsidRPr="00CA0B10" w:rsidRDefault="00FC766A" w:rsidP="00E50C30">
            <w:pPr>
              <w:jc w:val="center"/>
            </w:pPr>
            <w:r>
              <w:t>.03</w:t>
            </w:r>
          </w:p>
        </w:tc>
        <w:tc>
          <w:tcPr>
            <w:tcW w:w="1755" w:type="dxa"/>
          </w:tcPr>
          <w:p w14:paraId="666B5B0F" w14:textId="77777777" w:rsidR="00FC766A" w:rsidRPr="00CA0B10" w:rsidRDefault="00FC766A" w:rsidP="00E50C30">
            <w:pPr>
              <w:jc w:val="center"/>
            </w:pPr>
            <w:r>
              <w:t>.02</w:t>
            </w:r>
          </w:p>
        </w:tc>
      </w:tr>
      <w:tr w:rsidR="00FC766A" w:rsidRPr="00CA0B10" w14:paraId="182566DC" w14:textId="77777777" w:rsidTr="00E50C30">
        <w:tc>
          <w:tcPr>
            <w:tcW w:w="2785" w:type="dxa"/>
          </w:tcPr>
          <w:p w14:paraId="418C507B" w14:textId="77777777" w:rsidR="00FC766A" w:rsidRDefault="00FC766A" w:rsidP="00E50C30">
            <w:pPr>
              <w:ind w:firstLine="252"/>
            </w:pPr>
            <w:r>
              <w:t>T1 ND</w:t>
            </w:r>
          </w:p>
        </w:tc>
        <w:tc>
          <w:tcPr>
            <w:tcW w:w="1939" w:type="dxa"/>
          </w:tcPr>
          <w:p w14:paraId="3EF865DC" w14:textId="77777777" w:rsidR="00FC766A" w:rsidRPr="00B01D9A" w:rsidRDefault="00FC766A" w:rsidP="00E50C30">
            <w:pPr>
              <w:jc w:val="center"/>
            </w:pPr>
            <w:r w:rsidRPr="00B01D9A">
              <w:t>.09</w:t>
            </w:r>
          </w:p>
        </w:tc>
        <w:tc>
          <w:tcPr>
            <w:tcW w:w="1754" w:type="dxa"/>
          </w:tcPr>
          <w:p w14:paraId="5A688755" w14:textId="77777777" w:rsidR="00FC766A" w:rsidRPr="00B01D9A" w:rsidRDefault="00FC766A" w:rsidP="00E50C30">
            <w:pPr>
              <w:jc w:val="center"/>
            </w:pPr>
            <w:r w:rsidRPr="00B01D9A">
              <w:t>.07</w:t>
            </w:r>
          </w:p>
        </w:tc>
        <w:tc>
          <w:tcPr>
            <w:tcW w:w="1754" w:type="dxa"/>
          </w:tcPr>
          <w:p w14:paraId="771C9C9F" w14:textId="77777777" w:rsidR="00FC766A" w:rsidRPr="00B01D9A" w:rsidRDefault="00FC766A" w:rsidP="00E50C30">
            <w:pPr>
              <w:jc w:val="center"/>
            </w:pPr>
            <w:r w:rsidRPr="00B01D9A">
              <w:t>-.04</w:t>
            </w:r>
          </w:p>
        </w:tc>
        <w:tc>
          <w:tcPr>
            <w:tcW w:w="1754" w:type="dxa"/>
          </w:tcPr>
          <w:p w14:paraId="1FB16A50" w14:textId="77777777" w:rsidR="00FC766A" w:rsidRPr="00B01D9A" w:rsidRDefault="00FC766A" w:rsidP="00E50C30">
            <w:pPr>
              <w:jc w:val="center"/>
            </w:pPr>
            <w:r w:rsidRPr="00B01D9A">
              <w:t>.12</w:t>
            </w:r>
            <w:r w:rsidRPr="00B01D9A">
              <w:rPr>
                <w:vertAlign w:val="superscript"/>
              </w:rPr>
              <w:t>#</w:t>
            </w:r>
          </w:p>
        </w:tc>
        <w:tc>
          <w:tcPr>
            <w:tcW w:w="1754" w:type="dxa"/>
          </w:tcPr>
          <w:p w14:paraId="74483DED" w14:textId="77777777" w:rsidR="00FC766A" w:rsidRPr="00B01D9A" w:rsidRDefault="00FC766A" w:rsidP="00E50C30">
            <w:pPr>
              <w:jc w:val="center"/>
            </w:pPr>
            <w:r w:rsidRPr="00B01D9A">
              <w:t>.08</w:t>
            </w:r>
          </w:p>
        </w:tc>
        <w:tc>
          <w:tcPr>
            <w:tcW w:w="1755" w:type="dxa"/>
          </w:tcPr>
          <w:p w14:paraId="127C9626" w14:textId="77777777" w:rsidR="00FC766A" w:rsidRPr="00CA0B10" w:rsidRDefault="00FC766A" w:rsidP="00E50C30">
            <w:pPr>
              <w:jc w:val="center"/>
            </w:pPr>
            <w:r>
              <w:t>.03</w:t>
            </w:r>
          </w:p>
        </w:tc>
        <w:tc>
          <w:tcPr>
            <w:tcW w:w="1755" w:type="dxa"/>
          </w:tcPr>
          <w:p w14:paraId="5098FCC1" w14:textId="77777777" w:rsidR="00FC766A" w:rsidRPr="00CA0B10" w:rsidRDefault="00FC766A" w:rsidP="00E50C30">
            <w:pPr>
              <w:jc w:val="center"/>
            </w:pPr>
            <w:r>
              <w:t>.08</w:t>
            </w:r>
          </w:p>
        </w:tc>
      </w:tr>
      <w:tr w:rsidR="00FC766A" w:rsidRPr="00CA0B10" w14:paraId="4E6E545D" w14:textId="77777777" w:rsidTr="00E50C30">
        <w:tc>
          <w:tcPr>
            <w:tcW w:w="2785" w:type="dxa"/>
          </w:tcPr>
          <w:p w14:paraId="6DE7CB3A" w14:textId="77777777" w:rsidR="00FC766A" w:rsidRDefault="00FC766A" w:rsidP="00FC766A">
            <w:pPr>
              <w:ind w:firstLine="0"/>
            </w:pPr>
            <w:r>
              <w:t>T1 EVGEN sum score</w:t>
            </w:r>
          </w:p>
        </w:tc>
        <w:tc>
          <w:tcPr>
            <w:tcW w:w="1939" w:type="dxa"/>
          </w:tcPr>
          <w:p w14:paraId="706C70F2" w14:textId="77777777" w:rsidR="00FC766A" w:rsidRPr="00B01D9A" w:rsidRDefault="00FC766A" w:rsidP="00E50C30">
            <w:pPr>
              <w:jc w:val="center"/>
            </w:pPr>
            <w:r w:rsidRPr="00B01D9A">
              <w:t>.08</w:t>
            </w:r>
          </w:p>
        </w:tc>
        <w:tc>
          <w:tcPr>
            <w:tcW w:w="1754" w:type="dxa"/>
          </w:tcPr>
          <w:p w14:paraId="0B35DDF1" w14:textId="77777777" w:rsidR="00FC766A" w:rsidRPr="00B01D9A" w:rsidRDefault="00FC766A" w:rsidP="00E50C30">
            <w:pPr>
              <w:jc w:val="center"/>
            </w:pPr>
            <w:r w:rsidRPr="00B01D9A">
              <w:t>.01</w:t>
            </w:r>
          </w:p>
        </w:tc>
        <w:tc>
          <w:tcPr>
            <w:tcW w:w="1754" w:type="dxa"/>
          </w:tcPr>
          <w:p w14:paraId="2C901AED" w14:textId="77777777" w:rsidR="00FC766A" w:rsidRPr="00B01D9A" w:rsidRDefault="00FC766A" w:rsidP="00E50C30">
            <w:pPr>
              <w:jc w:val="center"/>
            </w:pPr>
            <w:r w:rsidRPr="00B01D9A">
              <w:t>.05</w:t>
            </w:r>
          </w:p>
        </w:tc>
        <w:tc>
          <w:tcPr>
            <w:tcW w:w="1754" w:type="dxa"/>
          </w:tcPr>
          <w:p w14:paraId="2F65CEAA" w14:textId="77777777" w:rsidR="00FC766A" w:rsidRPr="00B01D9A" w:rsidRDefault="00FC766A" w:rsidP="00E50C30">
            <w:pPr>
              <w:jc w:val="center"/>
            </w:pPr>
            <w:r w:rsidRPr="00B01D9A">
              <w:t>.03</w:t>
            </w:r>
          </w:p>
        </w:tc>
        <w:tc>
          <w:tcPr>
            <w:tcW w:w="1754" w:type="dxa"/>
          </w:tcPr>
          <w:p w14:paraId="6FB61E0E" w14:textId="77777777" w:rsidR="00FC766A" w:rsidRPr="00B01D9A" w:rsidRDefault="00FC766A" w:rsidP="00E50C30">
            <w:pPr>
              <w:jc w:val="center"/>
            </w:pPr>
            <w:r w:rsidRPr="00B01D9A">
              <w:t>-.03</w:t>
            </w:r>
          </w:p>
        </w:tc>
        <w:tc>
          <w:tcPr>
            <w:tcW w:w="1755" w:type="dxa"/>
          </w:tcPr>
          <w:p w14:paraId="38ABF82C" w14:textId="77777777" w:rsidR="00FC766A" w:rsidRPr="00CA0B10" w:rsidRDefault="00FC766A" w:rsidP="00E50C30">
            <w:pPr>
              <w:jc w:val="center"/>
            </w:pPr>
            <w:r>
              <w:t>.03</w:t>
            </w:r>
          </w:p>
        </w:tc>
        <w:tc>
          <w:tcPr>
            <w:tcW w:w="1755" w:type="dxa"/>
          </w:tcPr>
          <w:p w14:paraId="385C77D7" w14:textId="77777777" w:rsidR="00FC766A" w:rsidRPr="00CA0B10" w:rsidRDefault="00FC766A" w:rsidP="00E50C30">
            <w:pPr>
              <w:jc w:val="center"/>
            </w:pPr>
            <w:r>
              <w:t>-.05</w:t>
            </w:r>
          </w:p>
        </w:tc>
      </w:tr>
      <w:tr w:rsidR="00FC766A" w:rsidRPr="00CA0B10" w14:paraId="3B8FA9E8" w14:textId="77777777" w:rsidTr="00E50C30">
        <w:tc>
          <w:tcPr>
            <w:tcW w:w="2785" w:type="dxa"/>
          </w:tcPr>
          <w:p w14:paraId="79A744C8" w14:textId="77777777" w:rsidR="00FC766A" w:rsidRPr="00CA0B10" w:rsidRDefault="00FC766A" w:rsidP="00E50C30">
            <w:pPr>
              <w:ind w:firstLine="246"/>
            </w:pPr>
            <w:r w:rsidRPr="00CA0B10">
              <w:t>T1</w:t>
            </w:r>
            <w:r>
              <w:t xml:space="preserve"> EVGEN</w:t>
            </w:r>
            <w:r w:rsidRPr="00CA0B10">
              <w:t xml:space="preserve"> Trial 1</w:t>
            </w:r>
          </w:p>
        </w:tc>
        <w:tc>
          <w:tcPr>
            <w:tcW w:w="1939" w:type="dxa"/>
          </w:tcPr>
          <w:p w14:paraId="2106940F" w14:textId="77777777" w:rsidR="00FC766A" w:rsidRPr="00B01D9A" w:rsidRDefault="00FC766A" w:rsidP="00E50C30">
            <w:pPr>
              <w:jc w:val="center"/>
            </w:pPr>
            <w:r w:rsidRPr="00B01D9A">
              <w:t>.13</w:t>
            </w:r>
            <w:r w:rsidRPr="00B01D9A">
              <w:rPr>
                <w:vertAlign w:val="superscript"/>
              </w:rPr>
              <w:t>#</w:t>
            </w:r>
          </w:p>
        </w:tc>
        <w:tc>
          <w:tcPr>
            <w:tcW w:w="1754" w:type="dxa"/>
          </w:tcPr>
          <w:p w14:paraId="146AD067" w14:textId="77777777" w:rsidR="00FC766A" w:rsidRPr="00B01D9A" w:rsidRDefault="00FC766A" w:rsidP="00E50C30">
            <w:pPr>
              <w:jc w:val="center"/>
            </w:pPr>
            <w:r w:rsidRPr="00B01D9A">
              <w:t>.12</w:t>
            </w:r>
            <w:r w:rsidRPr="00B01D9A">
              <w:rPr>
                <w:vertAlign w:val="superscript"/>
              </w:rPr>
              <w:t>#</w:t>
            </w:r>
          </w:p>
        </w:tc>
        <w:tc>
          <w:tcPr>
            <w:tcW w:w="1754" w:type="dxa"/>
          </w:tcPr>
          <w:p w14:paraId="60C9C7CC" w14:textId="77777777" w:rsidR="00FC766A" w:rsidRPr="00B01D9A" w:rsidRDefault="00FC766A" w:rsidP="00E50C30">
            <w:pPr>
              <w:jc w:val="center"/>
            </w:pPr>
            <w:r w:rsidRPr="00B01D9A">
              <w:t>.10</w:t>
            </w:r>
            <w:r w:rsidRPr="00B01D9A">
              <w:rPr>
                <w:vertAlign w:val="superscript"/>
              </w:rPr>
              <w:t>#</w:t>
            </w:r>
          </w:p>
        </w:tc>
        <w:tc>
          <w:tcPr>
            <w:tcW w:w="1754" w:type="dxa"/>
          </w:tcPr>
          <w:p w14:paraId="3802C8C8" w14:textId="77777777" w:rsidR="00FC766A" w:rsidRPr="00B01D9A" w:rsidRDefault="00FC766A" w:rsidP="00E50C30">
            <w:pPr>
              <w:jc w:val="center"/>
            </w:pPr>
            <w:r w:rsidRPr="00B01D9A">
              <w:t>.01</w:t>
            </w:r>
          </w:p>
        </w:tc>
        <w:tc>
          <w:tcPr>
            <w:tcW w:w="1754" w:type="dxa"/>
          </w:tcPr>
          <w:p w14:paraId="5DDD7B2B" w14:textId="77777777" w:rsidR="00FC766A" w:rsidRPr="00B01D9A" w:rsidRDefault="00FC766A" w:rsidP="00E50C30">
            <w:pPr>
              <w:jc w:val="center"/>
            </w:pPr>
            <w:r w:rsidRPr="00B01D9A">
              <w:t>.00</w:t>
            </w:r>
          </w:p>
        </w:tc>
        <w:tc>
          <w:tcPr>
            <w:tcW w:w="1755" w:type="dxa"/>
          </w:tcPr>
          <w:p w14:paraId="14CB0AA6" w14:textId="77777777" w:rsidR="00FC766A" w:rsidRPr="00CA0B10" w:rsidRDefault="00FC766A" w:rsidP="00E50C30">
            <w:pPr>
              <w:jc w:val="center"/>
            </w:pPr>
            <w:r>
              <w:t>.09</w:t>
            </w:r>
          </w:p>
        </w:tc>
        <w:tc>
          <w:tcPr>
            <w:tcW w:w="1755" w:type="dxa"/>
          </w:tcPr>
          <w:p w14:paraId="4C64369B" w14:textId="77777777" w:rsidR="00FC766A" w:rsidRPr="00CA0B10" w:rsidRDefault="00FC766A" w:rsidP="00E50C30">
            <w:pPr>
              <w:jc w:val="center"/>
            </w:pPr>
            <w:r>
              <w:t>-.04</w:t>
            </w:r>
          </w:p>
        </w:tc>
      </w:tr>
      <w:tr w:rsidR="00FC766A" w:rsidRPr="00CA0B10" w14:paraId="7E2C621D" w14:textId="77777777" w:rsidTr="00E50C30">
        <w:tc>
          <w:tcPr>
            <w:tcW w:w="2785" w:type="dxa"/>
            <w:tcBorders>
              <w:bottom w:val="single" w:sz="4" w:space="0" w:color="auto"/>
            </w:tcBorders>
          </w:tcPr>
          <w:p w14:paraId="1175FBB5" w14:textId="77777777" w:rsidR="00FC766A" w:rsidRPr="00CA0B10" w:rsidRDefault="00FC766A" w:rsidP="00E50C30">
            <w:pPr>
              <w:ind w:firstLine="246"/>
            </w:pPr>
            <w:r w:rsidRPr="00CA0B10">
              <w:t xml:space="preserve">T1 </w:t>
            </w:r>
            <w:r>
              <w:t xml:space="preserve">EVGEN </w:t>
            </w:r>
            <w:r w:rsidRPr="00CA0B10">
              <w:t>Trial 2</w:t>
            </w:r>
          </w:p>
        </w:tc>
        <w:tc>
          <w:tcPr>
            <w:tcW w:w="1939" w:type="dxa"/>
            <w:tcBorders>
              <w:bottom w:val="single" w:sz="4" w:space="0" w:color="auto"/>
            </w:tcBorders>
          </w:tcPr>
          <w:p w14:paraId="7645FABC" w14:textId="77777777" w:rsidR="00FC766A" w:rsidRPr="00B01D9A" w:rsidRDefault="00FC766A" w:rsidP="00E50C30">
            <w:pPr>
              <w:jc w:val="center"/>
            </w:pPr>
            <w:r w:rsidRPr="00B01D9A">
              <w:t>.02</w:t>
            </w:r>
          </w:p>
        </w:tc>
        <w:tc>
          <w:tcPr>
            <w:tcW w:w="1754" w:type="dxa"/>
            <w:tcBorders>
              <w:bottom w:val="single" w:sz="4" w:space="0" w:color="auto"/>
            </w:tcBorders>
          </w:tcPr>
          <w:p w14:paraId="75B0F009" w14:textId="77777777" w:rsidR="00FC766A" w:rsidRPr="00B01D9A" w:rsidRDefault="00FC766A" w:rsidP="00E50C30">
            <w:pPr>
              <w:jc w:val="center"/>
            </w:pPr>
            <w:r w:rsidRPr="00B01D9A">
              <w:t>-.05</w:t>
            </w:r>
          </w:p>
        </w:tc>
        <w:tc>
          <w:tcPr>
            <w:tcW w:w="1754" w:type="dxa"/>
            <w:tcBorders>
              <w:bottom w:val="single" w:sz="4" w:space="0" w:color="auto"/>
            </w:tcBorders>
          </w:tcPr>
          <w:p w14:paraId="1FF57F49" w14:textId="77777777" w:rsidR="00FC766A" w:rsidRPr="00B01D9A" w:rsidRDefault="00FC766A" w:rsidP="00E50C30">
            <w:pPr>
              <w:jc w:val="center"/>
            </w:pPr>
            <w:r w:rsidRPr="00B01D9A">
              <w:t>.00</w:t>
            </w:r>
          </w:p>
        </w:tc>
        <w:tc>
          <w:tcPr>
            <w:tcW w:w="1754" w:type="dxa"/>
            <w:tcBorders>
              <w:bottom w:val="single" w:sz="4" w:space="0" w:color="auto"/>
            </w:tcBorders>
          </w:tcPr>
          <w:p w14:paraId="2820CA4B" w14:textId="77777777" w:rsidR="00FC766A" w:rsidRPr="00B01D9A" w:rsidRDefault="00FC766A" w:rsidP="00E50C30">
            <w:pPr>
              <w:jc w:val="center"/>
            </w:pPr>
            <w:r w:rsidRPr="00B01D9A">
              <w:t>.03</w:t>
            </w:r>
          </w:p>
        </w:tc>
        <w:tc>
          <w:tcPr>
            <w:tcW w:w="1754" w:type="dxa"/>
            <w:tcBorders>
              <w:bottom w:val="single" w:sz="4" w:space="0" w:color="auto"/>
            </w:tcBorders>
          </w:tcPr>
          <w:p w14:paraId="0CFD709F" w14:textId="77777777" w:rsidR="00FC766A" w:rsidRPr="00B01D9A" w:rsidRDefault="00FC766A" w:rsidP="00E50C30">
            <w:pPr>
              <w:jc w:val="center"/>
            </w:pPr>
            <w:r w:rsidRPr="00B01D9A">
              <w:t>-.02</w:t>
            </w:r>
          </w:p>
        </w:tc>
        <w:tc>
          <w:tcPr>
            <w:tcW w:w="1755" w:type="dxa"/>
            <w:tcBorders>
              <w:bottom w:val="single" w:sz="4" w:space="0" w:color="auto"/>
            </w:tcBorders>
          </w:tcPr>
          <w:p w14:paraId="71D64146" w14:textId="77777777" w:rsidR="00FC766A" w:rsidRPr="00CA0B10" w:rsidRDefault="00FC766A" w:rsidP="00E50C30">
            <w:pPr>
              <w:jc w:val="center"/>
            </w:pPr>
            <w:r>
              <w:t>-.02</w:t>
            </w:r>
          </w:p>
        </w:tc>
        <w:tc>
          <w:tcPr>
            <w:tcW w:w="1755" w:type="dxa"/>
            <w:tcBorders>
              <w:bottom w:val="single" w:sz="4" w:space="0" w:color="auto"/>
            </w:tcBorders>
          </w:tcPr>
          <w:p w14:paraId="43931F81" w14:textId="77777777" w:rsidR="00FC766A" w:rsidRPr="00CA0B10" w:rsidRDefault="00FC766A" w:rsidP="00E50C30">
            <w:pPr>
              <w:jc w:val="center"/>
            </w:pPr>
            <w:r>
              <w:t>-.02</w:t>
            </w:r>
          </w:p>
        </w:tc>
      </w:tr>
    </w:tbl>
    <w:p w14:paraId="07BCF2F7" w14:textId="77777777" w:rsidR="00FC766A" w:rsidRPr="003D59AB" w:rsidRDefault="00FC766A" w:rsidP="00FC766A">
      <w:pPr>
        <w:spacing w:line="240" w:lineRule="auto"/>
        <w:ind w:firstLine="0"/>
      </w:pPr>
      <w:r w:rsidRPr="003D59AB">
        <w:rPr>
          <w:i/>
          <w:iCs/>
        </w:rPr>
        <w:t>Note.</w:t>
      </w:r>
      <w:r w:rsidRPr="003D59AB">
        <w:t xml:space="preserve"> Verbal argumentation = Valid verbal argumentation; AC = Alternative-cause argument; CD = Causal-disconfirming argument; ND = Noncausal-disconfirming argument; EVGEN = Evidence generation.</w:t>
      </w:r>
    </w:p>
    <w:p w14:paraId="5283316B" w14:textId="77777777" w:rsidR="00FC766A" w:rsidRDefault="00FC766A" w:rsidP="00FC766A">
      <w:pPr>
        <w:ind w:firstLine="0"/>
        <w:sectPr w:rsidR="00FC766A" w:rsidSect="00FC766A">
          <w:pgSz w:w="16838" w:h="11906" w:orient="landscape"/>
          <w:pgMar w:top="1417" w:right="1417" w:bottom="1417" w:left="1134" w:header="708" w:footer="708" w:gutter="0"/>
          <w:cols w:space="708"/>
          <w:docGrid w:linePitch="360"/>
        </w:sectPr>
      </w:pPr>
      <w:r w:rsidRPr="003D59AB">
        <w:rPr>
          <w:vertAlign w:val="superscript"/>
        </w:rPr>
        <w:t xml:space="preserve"># </w:t>
      </w:r>
      <w:r w:rsidRPr="003D59AB">
        <w:rPr>
          <w:i/>
          <w:iCs/>
        </w:rPr>
        <w:t>p</w:t>
      </w:r>
      <w:r w:rsidRPr="003D59AB">
        <w:t xml:space="preserve"> &lt; .10,</w:t>
      </w:r>
      <w:r w:rsidRPr="003D59AB">
        <w:rPr>
          <w:vertAlign w:val="superscript"/>
        </w:rPr>
        <w:t xml:space="preserve"> *</w:t>
      </w:r>
      <w:r w:rsidRPr="003D59AB">
        <w:rPr>
          <w:i/>
          <w:iCs/>
        </w:rPr>
        <w:t>p</w:t>
      </w:r>
      <w:r w:rsidRPr="003D59AB">
        <w:t xml:space="preserve"> &lt; .05, </w:t>
      </w:r>
      <w:r w:rsidRPr="003D59AB">
        <w:rPr>
          <w:vertAlign w:val="superscript"/>
        </w:rPr>
        <w:t>**</w:t>
      </w:r>
      <w:r w:rsidRPr="003D59AB">
        <w:rPr>
          <w:i/>
          <w:iCs/>
        </w:rPr>
        <w:t>p</w:t>
      </w:r>
      <w:r w:rsidRPr="003D59AB">
        <w:t xml:space="preserve"> &lt; .01.</w:t>
      </w:r>
      <w:bookmarkEnd w:id="9"/>
    </w:p>
    <w:p w14:paraId="27FE17A7" w14:textId="48BD7A66" w:rsidR="00DC5266" w:rsidRDefault="00DC5266" w:rsidP="00DC5266">
      <w:pPr>
        <w:pStyle w:val="berschrift2"/>
      </w:pPr>
      <w:r w:rsidRPr="00F216A5">
        <w:lastRenderedPageBreak/>
        <w:t>S</w:t>
      </w:r>
      <w:r w:rsidR="00235A68">
        <w:t>8</w:t>
      </w:r>
      <w:r w:rsidRPr="00F216A5">
        <w:t>.</w:t>
      </w:r>
      <w:r w:rsidR="00235A68">
        <w:t>2</w:t>
      </w:r>
      <w:r w:rsidRPr="00F216A5">
        <w:t xml:space="preserve"> Frequencies and Proportions of Verbal Argumentation Patterns</w:t>
      </w:r>
    </w:p>
    <w:p w14:paraId="59DE3C54" w14:textId="5FAD0C71" w:rsidR="00DC5266" w:rsidRPr="00642C13" w:rsidRDefault="00DC5266" w:rsidP="00DC5266">
      <w:pPr>
        <w:ind w:firstLine="0"/>
        <w:rPr>
          <w:b/>
          <w:bCs/>
          <w:sz w:val="24"/>
          <w:szCs w:val="24"/>
        </w:rPr>
      </w:pPr>
      <w:r w:rsidRPr="00642C13">
        <w:rPr>
          <w:b/>
          <w:bCs/>
          <w:sz w:val="24"/>
          <w:szCs w:val="24"/>
        </w:rPr>
        <w:t xml:space="preserve">Table </w:t>
      </w:r>
      <w:r w:rsidRPr="00CE04B2">
        <w:rPr>
          <w:b/>
          <w:bCs/>
          <w:sz w:val="24"/>
          <w:szCs w:val="24"/>
        </w:rPr>
        <w:t>S</w:t>
      </w:r>
      <w:r w:rsidR="00F216A5">
        <w:rPr>
          <w:b/>
          <w:bCs/>
          <w:sz w:val="24"/>
          <w:szCs w:val="24"/>
        </w:rPr>
        <w:t>7</w:t>
      </w:r>
    </w:p>
    <w:p w14:paraId="3DBD5A7A" w14:textId="77777777" w:rsidR="00DC5266" w:rsidRPr="00F216A5" w:rsidRDefault="00DC5266" w:rsidP="00DC5266">
      <w:pPr>
        <w:ind w:firstLine="0"/>
        <w:rPr>
          <w:sz w:val="24"/>
          <w:szCs w:val="24"/>
          <w:lang w:val="de-DE"/>
        </w:rPr>
      </w:pPr>
      <w:r w:rsidRPr="00F216A5">
        <w:rPr>
          <w:i/>
          <w:iCs/>
          <w:sz w:val="24"/>
          <w:szCs w:val="24"/>
          <w:lang w:val="de-DE"/>
        </w:rPr>
        <w:t>Verbal Argumentation Patterns in T1 and T2</w:t>
      </w:r>
    </w:p>
    <w:tbl>
      <w:tblPr>
        <w:tblStyle w:val="TableGrid7"/>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0"/>
        <w:gridCol w:w="1201"/>
        <w:gridCol w:w="1202"/>
        <w:gridCol w:w="1201"/>
        <w:gridCol w:w="1202"/>
      </w:tblGrid>
      <w:tr w:rsidR="00DC5266" w:rsidRPr="00642C13" w14:paraId="548D647A" w14:textId="77777777" w:rsidTr="00E50C30">
        <w:trPr>
          <w:trHeight w:val="288"/>
        </w:trPr>
        <w:tc>
          <w:tcPr>
            <w:tcW w:w="3420" w:type="dxa"/>
            <w:tcBorders>
              <w:bottom w:val="nil"/>
            </w:tcBorders>
            <w:noWrap/>
            <w:vAlign w:val="center"/>
          </w:tcPr>
          <w:p w14:paraId="2444CCBE" w14:textId="77777777" w:rsidR="00DC5266" w:rsidRPr="00F216A5" w:rsidRDefault="00DC5266" w:rsidP="00E50C30">
            <w:pPr>
              <w:rPr>
                <w:lang w:val="de-DE"/>
              </w:rPr>
            </w:pPr>
          </w:p>
        </w:tc>
        <w:tc>
          <w:tcPr>
            <w:tcW w:w="2403" w:type="dxa"/>
            <w:gridSpan w:val="2"/>
            <w:tcBorders>
              <w:top w:val="single" w:sz="4" w:space="0" w:color="auto"/>
              <w:bottom w:val="single" w:sz="4" w:space="0" w:color="auto"/>
            </w:tcBorders>
            <w:noWrap/>
            <w:vAlign w:val="center"/>
          </w:tcPr>
          <w:p w14:paraId="7E6F675E" w14:textId="77777777" w:rsidR="00DC5266" w:rsidRPr="00642C13" w:rsidRDefault="00DC5266" w:rsidP="00E50C30">
            <w:pPr>
              <w:jc w:val="center"/>
            </w:pPr>
            <w:r w:rsidRPr="00642C13">
              <w:t>T1</w:t>
            </w:r>
          </w:p>
        </w:tc>
        <w:tc>
          <w:tcPr>
            <w:tcW w:w="2403" w:type="dxa"/>
            <w:gridSpan w:val="2"/>
            <w:tcBorders>
              <w:top w:val="single" w:sz="4" w:space="0" w:color="auto"/>
              <w:bottom w:val="single" w:sz="4" w:space="0" w:color="auto"/>
            </w:tcBorders>
            <w:noWrap/>
            <w:vAlign w:val="center"/>
          </w:tcPr>
          <w:p w14:paraId="12DD72E5" w14:textId="77777777" w:rsidR="00DC5266" w:rsidRPr="00642C13" w:rsidRDefault="00DC5266" w:rsidP="00E50C30">
            <w:pPr>
              <w:jc w:val="center"/>
            </w:pPr>
            <w:r w:rsidRPr="00642C13">
              <w:t>T2</w:t>
            </w:r>
          </w:p>
        </w:tc>
      </w:tr>
      <w:tr w:rsidR="00DC5266" w:rsidRPr="00642C13" w14:paraId="376191CF" w14:textId="77777777" w:rsidTr="00E50C30">
        <w:trPr>
          <w:trHeight w:val="283"/>
        </w:trPr>
        <w:tc>
          <w:tcPr>
            <w:tcW w:w="3420" w:type="dxa"/>
            <w:tcBorders>
              <w:top w:val="nil"/>
              <w:bottom w:val="single" w:sz="4" w:space="0" w:color="auto"/>
            </w:tcBorders>
            <w:noWrap/>
            <w:vAlign w:val="center"/>
          </w:tcPr>
          <w:p w14:paraId="4F547961" w14:textId="77777777" w:rsidR="00DC5266" w:rsidRPr="00642C13" w:rsidRDefault="00DC5266" w:rsidP="00E50C30">
            <w:r w:rsidRPr="00642C13">
              <w:t>Categories</w:t>
            </w:r>
          </w:p>
        </w:tc>
        <w:tc>
          <w:tcPr>
            <w:tcW w:w="1201" w:type="dxa"/>
            <w:tcBorders>
              <w:top w:val="single" w:sz="4" w:space="0" w:color="auto"/>
              <w:bottom w:val="single" w:sz="4" w:space="0" w:color="auto"/>
            </w:tcBorders>
            <w:noWrap/>
            <w:vAlign w:val="center"/>
          </w:tcPr>
          <w:p w14:paraId="76C16F01" w14:textId="77777777" w:rsidR="00DC5266" w:rsidRPr="00642C13" w:rsidRDefault="00DC5266" w:rsidP="00E50C30">
            <w:pPr>
              <w:jc w:val="center"/>
            </w:pPr>
            <w:r w:rsidRPr="00642C13">
              <w:t>%</w:t>
            </w:r>
          </w:p>
        </w:tc>
        <w:tc>
          <w:tcPr>
            <w:tcW w:w="1202" w:type="dxa"/>
            <w:tcBorders>
              <w:top w:val="single" w:sz="4" w:space="0" w:color="auto"/>
              <w:bottom w:val="single" w:sz="4" w:space="0" w:color="auto"/>
            </w:tcBorders>
            <w:vAlign w:val="center"/>
          </w:tcPr>
          <w:p w14:paraId="75CC615C" w14:textId="77777777" w:rsidR="00DC5266" w:rsidRPr="00642C13" w:rsidRDefault="00DC5266" w:rsidP="00E50C30">
            <w:pPr>
              <w:jc w:val="center"/>
              <w:rPr>
                <w:i/>
                <w:iCs/>
              </w:rPr>
            </w:pPr>
            <w:r w:rsidRPr="00642C13">
              <w:rPr>
                <w:i/>
                <w:iCs/>
              </w:rPr>
              <w:t>n</w:t>
            </w:r>
          </w:p>
        </w:tc>
        <w:tc>
          <w:tcPr>
            <w:tcW w:w="1201" w:type="dxa"/>
            <w:tcBorders>
              <w:top w:val="single" w:sz="4" w:space="0" w:color="auto"/>
              <w:bottom w:val="single" w:sz="4" w:space="0" w:color="auto"/>
            </w:tcBorders>
            <w:noWrap/>
            <w:vAlign w:val="center"/>
          </w:tcPr>
          <w:p w14:paraId="3CC00B1F" w14:textId="77777777" w:rsidR="00DC5266" w:rsidRPr="00642C13" w:rsidRDefault="00DC5266" w:rsidP="00E50C30">
            <w:pPr>
              <w:jc w:val="center"/>
            </w:pPr>
            <w:r w:rsidRPr="00642C13">
              <w:t>%</w:t>
            </w:r>
          </w:p>
        </w:tc>
        <w:tc>
          <w:tcPr>
            <w:tcW w:w="1202" w:type="dxa"/>
            <w:tcBorders>
              <w:top w:val="single" w:sz="4" w:space="0" w:color="auto"/>
              <w:bottom w:val="single" w:sz="4" w:space="0" w:color="auto"/>
            </w:tcBorders>
            <w:vAlign w:val="center"/>
          </w:tcPr>
          <w:p w14:paraId="2E77721D" w14:textId="77777777" w:rsidR="00DC5266" w:rsidRPr="00642C13" w:rsidRDefault="00DC5266" w:rsidP="00E50C30">
            <w:pPr>
              <w:jc w:val="center"/>
              <w:rPr>
                <w:i/>
                <w:iCs/>
              </w:rPr>
            </w:pPr>
            <w:r w:rsidRPr="00642C13">
              <w:rPr>
                <w:i/>
                <w:iCs/>
              </w:rPr>
              <w:t>n</w:t>
            </w:r>
          </w:p>
        </w:tc>
      </w:tr>
      <w:tr w:rsidR="00DC5266" w:rsidRPr="00642C13" w14:paraId="56DB77D7" w14:textId="77777777" w:rsidTr="00E50C30">
        <w:trPr>
          <w:trHeight w:val="288"/>
        </w:trPr>
        <w:tc>
          <w:tcPr>
            <w:tcW w:w="3420" w:type="dxa"/>
            <w:tcBorders>
              <w:top w:val="single" w:sz="4" w:space="0" w:color="auto"/>
            </w:tcBorders>
            <w:noWrap/>
            <w:vAlign w:val="center"/>
          </w:tcPr>
          <w:p w14:paraId="352392C8" w14:textId="77777777" w:rsidR="00DC5266" w:rsidRPr="00642C13" w:rsidRDefault="00DC5266" w:rsidP="00E50C30">
            <w:pPr>
              <w:ind w:firstLine="156"/>
            </w:pPr>
            <w:r w:rsidRPr="00642C13">
              <w:t>Valid verbal argumentation</w:t>
            </w:r>
          </w:p>
        </w:tc>
        <w:tc>
          <w:tcPr>
            <w:tcW w:w="1201" w:type="dxa"/>
            <w:tcBorders>
              <w:top w:val="single" w:sz="4" w:space="0" w:color="auto"/>
            </w:tcBorders>
            <w:noWrap/>
            <w:vAlign w:val="center"/>
          </w:tcPr>
          <w:p w14:paraId="30C2E1AB" w14:textId="77777777" w:rsidR="00DC5266" w:rsidRPr="00642C13" w:rsidRDefault="00DC5266" w:rsidP="00E50C30">
            <w:pPr>
              <w:jc w:val="center"/>
            </w:pPr>
          </w:p>
        </w:tc>
        <w:tc>
          <w:tcPr>
            <w:tcW w:w="1202" w:type="dxa"/>
            <w:tcBorders>
              <w:top w:val="single" w:sz="4" w:space="0" w:color="auto"/>
            </w:tcBorders>
            <w:vAlign w:val="center"/>
          </w:tcPr>
          <w:p w14:paraId="3F581CE3" w14:textId="77777777" w:rsidR="00DC5266" w:rsidRPr="00642C13" w:rsidRDefault="00DC5266" w:rsidP="00E50C30">
            <w:pPr>
              <w:jc w:val="center"/>
            </w:pPr>
          </w:p>
        </w:tc>
        <w:tc>
          <w:tcPr>
            <w:tcW w:w="1201" w:type="dxa"/>
            <w:tcBorders>
              <w:top w:val="single" w:sz="4" w:space="0" w:color="auto"/>
            </w:tcBorders>
            <w:noWrap/>
            <w:vAlign w:val="center"/>
          </w:tcPr>
          <w:p w14:paraId="3258FA0C" w14:textId="77777777" w:rsidR="00DC5266" w:rsidRPr="00642C13" w:rsidRDefault="00DC5266" w:rsidP="00E50C30">
            <w:pPr>
              <w:jc w:val="center"/>
            </w:pPr>
          </w:p>
        </w:tc>
        <w:tc>
          <w:tcPr>
            <w:tcW w:w="1202" w:type="dxa"/>
            <w:tcBorders>
              <w:top w:val="single" w:sz="4" w:space="0" w:color="auto"/>
            </w:tcBorders>
            <w:vAlign w:val="center"/>
          </w:tcPr>
          <w:p w14:paraId="1A7D6013" w14:textId="77777777" w:rsidR="00DC5266" w:rsidRPr="00642C13" w:rsidRDefault="00DC5266" w:rsidP="00E50C30">
            <w:pPr>
              <w:jc w:val="center"/>
            </w:pPr>
          </w:p>
        </w:tc>
      </w:tr>
      <w:tr w:rsidR="00DC5266" w:rsidRPr="00642C13" w14:paraId="191B455A" w14:textId="77777777" w:rsidTr="00E50C30">
        <w:trPr>
          <w:trHeight w:val="288"/>
        </w:trPr>
        <w:tc>
          <w:tcPr>
            <w:tcW w:w="3420" w:type="dxa"/>
            <w:noWrap/>
            <w:vAlign w:val="center"/>
          </w:tcPr>
          <w:p w14:paraId="3C916320" w14:textId="77777777" w:rsidR="00DC5266" w:rsidRPr="00642C13" w:rsidRDefault="00DC5266" w:rsidP="00E50C30">
            <w:pPr>
              <w:ind w:firstLine="336"/>
            </w:pPr>
            <w:r w:rsidRPr="00642C13">
              <w:t>AC only</w:t>
            </w:r>
          </w:p>
        </w:tc>
        <w:tc>
          <w:tcPr>
            <w:tcW w:w="1201" w:type="dxa"/>
            <w:noWrap/>
            <w:vAlign w:val="center"/>
          </w:tcPr>
          <w:p w14:paraId="30948B4F" w14:textId="77777777" w:rsidR="00DC5266" w:rsidRPr="00642C13" w:rsidRDefault="00DC5266" w:rsidP="00E50C30">
            <w:pPr>
              <w:jc w:val="center"/>
            </w:pPr>
            <w:r w:rsidRPr="00642C13">
              <w:t>12.4</w:t>
            </w:r>
          </w:p>
        </w:tc>
        <w:tc>
          <w:tcPr>
            <w:tcW w:w="1202" w:type="dxa"/>
            <w:vAlign w:val="center"/>
          </w:tcPr>
          <w:p w14:paraId="4DB11084" w14:textId="77777777" w:rsidR="00DC5266" w:rsidRPr="00642C13" w:rsidRDefault="00DC5266" w:rsidP="00E50C30">
            <w:pPr>
              <w:jc w:val="center"/>
            </w:pPr>
            <w:r w:rsidRPr="00642C13">
              <w:t>23</w:t>
            </w:r>
          </w:p>
        </w:tc>
        <w:tc>
          <w:tcPr>
            <w:tcW w:w="1201" w:type="dxa"/>
            <w:noWrap/>
            <w:vAlign w:val="center"/>
          </w:tcPr>
          <w:p w14:paraId="1CD38859" w14:textId="77777777" w:rsidR="00DC5266" w:rsidRPr="00642C13" w:rsidRDefault="00DC5266" w:rsidP="00E50C30">
            <w:pPr>
              <w:jc w:val="center"/>
            </w:pPr>
            <w:r w:rsidRPr="00642C13">
              <w:t>28.8</w:t>
            </w:r>
          </w:p>
        </w:tc>
        <w:tc>
          <w:tcPr>
            <w:tcW w:w="1202" w:type="dxa"/>
            <w:vAlign w:val="center"/>
          </w:tcPr>
          <w:p w14:paraId="7A22837D" w14:textId="77777777" w:rsidR="00DC5266" w:rsidRPr="00642C13" w:rsidRDefault="00DC5266" w:rsidP="00E50C30">
            <w:pPr>
              <w:jc w:val="center"/>
            </w:pPr>
            <w:r w:rsidRPr="00642C13">
              <w:t>51</w:t>
            </w:r>
          </w:p>
        </w:tc>
      </w:tr>
      <w:tr w:rsidR="00DC5266" w:rsidRPr="00642C13" w14:paraId="51A2540D" w14:textId="77777777" w:rsidTr="00E50C30">
        <w:trPr>
          <w:trHeight w:val="288"/>
        </w:trPr>
        <w:tc>
          <w:tcPr>
            <w:tcW w:w="3420" w:type="dxa"/>
            <w:noWrap/>
            <w:vAlign w:val="center"/>
          </w:tcPr>
          <w:p w14:paraId="464059BF" w14:textId="77777777" w:rsidR="00DC5266" w:rsidRPr="00642C13" w:rsidRDefault="00DC5266" w:rsidP="00E50C30">
            <w:pPr>
              <w:ind w:firstLine="336"/>
            </w:pPr>
            <w:r w:rsidRPr="00642C13">
              <w:t>CD only</w:t>
            </w:r>
          </w:p>
        </w:tc>
        <w:tc>
          <w:tcPr>
            <w:tcW w:w="1201" w:type="dxa"/>
            <w:noWrap/>
            <w:vAlign w:val="center"/>
          </w:tcPr>
          <w:p w14:paraId="2DBFDC3D" w14:textId="77777777" w:rsidR="00DC5266" w:rsidRPr="00642C13" w:rsidRDefault="00DC5266" w:rsidP="00E50C30">
            <w:pPr>
              <w:jc w:val="center"/>
            </w:pPr>
            <w:r w:rsidRPr="00642C13">
              <w:t>29.0</w:t>
            </w:r>
          </w:p>
        </w:tc>
        <w:tc>
          <w:tcPr>
            <w:tcW w:w="1202" w:type="dxa"/>
            <w:vAlign w:val="center"/>
          </w:tcPr>
          <w:p w14:paraId="3470E08F" w14:textId="77777777" w:rsidR="00DC5266" w:rsidRPr="00642C13" w:rsidRDefault="00DC5266" w:rsidP="00E50C30">
            <w:pPr>
              <w:jc w:val="center"/>
            </w:pPr>
            <w:r w:rsidRPr="00642C13">
              <w:t>54</w:t>
            </w:r>
          </w:p>
        </w:tc>
        <w:tc>
          <w:tcPr>
            <w:tcW w:w="1201" w:type="dxa"/>
            <w:noWrap/>
            <w:vAlign w:val="center"/>
          </w:tcPr>
          <w:p w14:paraId="6963A3F7" w14:textId="77777777" w:rsidR="00DC5266" w:rsidRPr="00642C13" w:rsidRDefault="00DC5266" w:rsidP="00E50C30">
            <w:pPr>
              <w:jc w:val="center"/>
            </w:pPr>
            <w:r w:rsidRPr="00642C13">
              <w:t>15.3</w:t>
            </w:r>
          </w:p>
        </w:tc>
        <w:tc>
          <w:tcPr>
            <w:tcW w:w="1202" w:type="dxa"/>
            <w:vAlign w:val="center"/>
          </w:tcPr>
          <w:p w14:paraId="2E9628A7" w14:textId="77777777" w:rsidR="00DC5266" w:rsidRPr="00642C13" w:rsidRDefault="00DC5266" w:rsidP="00E50C30">
            <w:pPr>
              <w:jc w:val="center"/>
            </w:pPr>
            <w:r w:rsidRPr="00642C13">
              <w:t>27</w:t>
            </w:r>
          </w:p>
        </w:tc>
      </w:tr>
      <w:tr w:rsidR="00DC5266" w:rsidRPr="00642C13" w14:paraId="3C01F2C6" w14:textId="77777777" w:rsidTr="00E50C30">
        <w:trPr>
          <w:trHeight w:val="288"/>
        </w:trPr>
        <w:tc>
          <w:tcPr>
            <w:tcW w:w="3420" w:type="dxa"/>
            <w:noWrap/>
            <w:vAlign w:val="center"/>
          </w:tcPr>
          <w:p w14:paraId="5B7F5834" w14:textId="77777777" w:rsidR="00DC5266" w:rsidRPr="00642C13" w:rsidRDefault="00DC5266" w:rsidP="00E50C30">
            <w:pPr>
              <w:ind w:firstLine="336"/>
            </w:pPr>
            <w:r w:rsidRPr="00642C13">
              <w:t>ND only</w:t>
            </w:r>
          </w:p>
        </w:tc>
        <w:tc>
          <w:tcPr>
            <w:tcW w:w="1201" w:type="dxa"/>
            <w:noWrap/>
            <w:vAlign w:val="center"/>
          </w:tcPr>
          <w:p w14:paraId="3F67A8CB" w14:textId="77777777" w:rsidR="00DC5266" w:rsidRPr="00642C13" w:rsidRDefault="00DC5266" w:rsidP="00E50C30">
            <w:pPr>
              <w:jc w:val="center"/>
            </w:pPr>
            <w:r w:rsidRPr="00642C13">
              <w:t>2.7</w:t>
            </w:r>
          </w:p>
        </w:tc>
        <w:tc>
          <w:tcPr>
            <w:tcW w:w="1202" w:type="dxa"/>
            <w:vAlign w:val="center"/>
          </w:tcPr>
          <w:p w14:paraId="06C34ECA" w14:textId="77777777" w:rsidR="00DC5266" w:rsidRPr="00642C13" w:rsidRDefault="00DC5266" w:rsidP="00E50C30">
            <w:pPr>
              <w:jc w:val="center"/>
            </w:pPr>
            <w:r w:rsidRPr="00642C13">
              <w:t>5</w:t>
            </w:r>
          </w:p>
        </w:tc>
        <w:tc>
          <w:tcPr>
            <w:tcW w:w="1201" w:type="dxa"/>
            <w:noWrap/>
            <w:vAlign w:val="center"/>
          </w:tcPr>
          <w:p w14:paraId="0DB24319" w14:textId="77777777" w:rsidR="00DC5266" w:rsidRPr="00642C13" w:rsidRDefault="00DC5266" w:rsidP="00E50C30">
            <w:pPr>
              <w:jc w:val="center"/>
            </w:pPr>
            <w:r w:rsidRPr="00642C13">
              <w:t>4.0</w:t>
            </w:r>
          </w:p>
        </w:tc>
        <w:tc>
          <w:tcPr>
            <w:tcW w:w="1202" w:type="dxa"/>
            <w:vAlign w:val="center"/>
          </w:tcPr>
          <w:p w14:paraId="0AC4D3E7" w14:textId="77777777" w:rsidR="00DC5266" w:rsidRPr="00642C13" w:rsidRDefault="00DC5266" w:rsidP="00E50C30">
            <w:pPr>
              <w:jc w:val="center"/>
            </w:pPr>
            <w:r w:rsidRPr="00642C13">
              <w:t>7</w:t>
            </w:r>
          </w:p>
        </w:tc>
      </w:tr>
      <w:tr w:rsidR="00DC5266" w:rsidRPr="00642C13" w14:paraId="1B3B0E87" w14:textId="77777777" w:rsidTr="00E50C30">
        <w:trPr>
          <w:trHeight w:val="288"/>
        </w:trPr>
        <w:tc>
          <w:tcPr>
            <w:tcW w:w="3420" w:type="dxa"/>
            <w:noWrap/>
            <w:vAlign w:val="center"/>
          </w:tcPr>
          <w:p w14:paraId="31CB7610" w14:textId="77777777" w:rsidR="00DC5266" w:rsidRPr="00642C13" w:rsidRDefault="00DC5266" w:rsidP="00E50C30">
            <w:pPr>
              <w:ind w:firstLine="336"/>
            </w:pPr>
            <w:r w:rsidRPr="00642C13">
              <w:t>AC &amp; CD</w:t>
            </w:r>
          </w:p>
        </w:tc>
        <w:tc>
          <w:tcPr>
            <w:tcW w:w="1201" w:type="dxa"/>
            <w:noWrap/>
            <w:vAlign w:val="center"/>
          </w:tcPr>
          <w:p w14:paraId="657D1F5F" w14:textId="77777777" w:rsidR="00DC5266" w:rsidRPr="00642C13" w:rsidRDefault="00DC5266" w:rsidP="00E50C30">
            <w:pPr>
              <w:jc w:val="center"/>
            </w:pPr>
            <w:r w:rsidRPr="00642C13">
              <w:t>8.6</w:t>
            </w:r>
          </w:p>
        </w:tc>
        <w:tc>
          <w:tcPr>
            <w:tcW w:w="1202" w:type="dxa"/>
            <w:vAlign w:val="center"/>
          </w:tcPr>
          <w:p w14:paraId="0C297E5E" w14:textId="77777777" w:rsidR="00DC5266" w:rsidRPr="00642C13" w:rsidRDefault="00DC5266" w:rsidP="00E50C30">
            <w:pPr>
              <w:jc w:val="center"/>
            </w:pPr>
            <w:r w:rsidRPr="00642C13">
              <w:t>16</w:t>
            </w:r>
          </w:p>
        </w:tc>
        <w:tc>
          <w:tcPr>
            <w:tcW w:w="1201" w:type="dxa"/>
            <w:noWrap/>
            <w:vAlign w:val="center"/>
          </w:tcPr>
          <w:p w14:paraId="2EE1A37B" w14:textId="77777777" w:rsidR="00DC5266" w:rsidRPr="00642C13" w:rsidRDefault="00DC5266" w:rsidP="00E50C30">
            <w:pPr>
              <w:jc w:val="center"/>
            </w:pPr>
            <w:r w:rsidRPr="00642C13">
              <w:t>12.4</w:t>
            </w:r>
          </w:p>
        </w:tc>
        <w:tc>
          <w:tcPr>
            <w:tcW w:w="1202" w:type="dxa"/>
            <w:vAlign w:val="center"/>
          </w:tcPr>
          <w:p w14:paraId="21497C87" w14:textId="77777777" w:rsidR="00DC5266" w:rsidRPr="00642C13" w:rsidRDefault="00DC5266" w:rsidP="00E50C30">
            <w:pPr>
              <w:jc w:val="center"/>
            </w:pPr>
            <w:r w:rsidRPr="00642C13">
              <w:t>22</w:t>
            </w:r>
          </w:p>
        </w:tc>
      </w:tr>
      <w:tr w:rsidR="00DC5266" w:rsidRPr="00642C13" w14:paraId="41DEF879" w14:textId="77777777" w:rsidTr="00E50C30">
        <w:trPr>
          <w:trHeight w:val="288"/>
        </w:trPr>
        <w:tc>
          <w:tcPr>
            <w:tcW w:w="3420" w:type="dxa"/>
            <w:noWrap/>
            <w:vAlign w:val="center"/>
          </w:tcPr>
          <w:p w14:paraId="43A90F75" w14:textId="77777777" w:rsidR="00DC5266" w:rsidRPr="00642C13" w:rsidRDefault="00DC5266" w:rsidP="00E50C30">
            <w:pPr>
              <w:ind w:firstLine="336"/>
            </w:pPr>
            <w:r w:rsidRPr="00642C13">
              <w:t>AC &amp; ND</w:t>
            </w:r>
          </w:p>
        </w:tc>
        <w:tc>
          <w:tcPr>
            <w:tcW w:w="1201" w:type="dxa"/>
            <w:noWrap/>
            <w:vAlign w:val="center"/>
          </w:tcPr>
          <w:p w14:paraId="47C2E11B" w14:textId="77777777" w:rsidR="00DC5266" w:rsidRPr="00642C13" w:rsidRDefault="00DC5266" w:rsidP="00E50C30">
            <w:pPr>
              <w:jc w:val="center"/>
            </w:pPr>
            <w:r w:rsidRPr="00642C13">
              <w:t>-</w:t>
            </w:r>
          </w:p>
        </w:tc>
        <w:tc>
          <w:tcPr>
            <w:tcW w:w="1202" w:type="dxa"/>
            <w:vAlign w:val="center"/>
          </w:tcPr>
          <w:p w14:paraId="1A42AE57" w14:textId="77777777" w:rsidR="00DC5266" w:rsidRPr="00642C13" w:rsidRDefault="00DC5266" w:rsidP="00E50C30">
            <w:pPr>
              <w:jc w:val="center"/>
            </w:pPr>
            <w:r w:rsidRPr="00642C13">
              <w:t>-</w:t>
            </w:r>
          </w:p>
        </w:tc>
        <w:tc>
          <w:tcPr>
            <w:tcW w:w="1201" w:type="dxa"/>
            <w:noWrap/>
            <w:vAlign w:val="center"/>
          </w:tcPr>
          <w:p w14:paraId="0B26F7CE" w14:textId="77777777" w:rsidR="00DC5266" w:rsidRPr="00642C13" w:rsidRDefault="00DC5266" w:rsidP="00E50C30">
            <w:pPr>
              <w:jc w:val="center"/>
            </w:pPr>
            <w:r w:rsidRPr="00642C13">
              <w:t>9.6</w:t>
            </w:r>
          </w:p>
        </w:tc>
        <w:tc>
          <w:tcPr>
            <w:tcW w:w="1202" w:type="dxa"/>
            <w:vAlign w:val="center"/>
          </w:tcPr>
          <w:p w14:paraId="70FD5627" w14:textId="77777777" w:rsidR="00DC5266" w:rsidRPr="00642C13" w:rsidRDefault="00DC5266" w:rsidP="00E50C30">
            <w:pPr>
              <w:jc w:val="center"/>
            </w:pPr>
            <w:r w:rsidRPr="00642C13">
              <w:t>17</w:t>
            </w:r>
          </w:p>
        </w:tc>
      </w:tr>
      <w:tr w:rsidR="00DC5266" w:rsidRPr="00642C13" w14:paraId="491353C9" w14:textId="77777777" w:rsidTr="00E50C30">
        <w:trPr>
          <w:trHeight w:val="288"/>
        </w:trPr>
        <w:tc>
          <w:tcPr>
            <w:tcW w:w="3420" w:type="dxa"/>
            <w:noWrap/>
            <w:vAlign w:val="center"/>
          </w:tcPr>
          <w:p w14:paraId="21EF1FC9" w14:textId="77777777" w:rsidR="00DC5266" w:rsidRPr="00642C13" w:rsidRDefault="00DC5266" w:rsidP="00E50C30">
            <w:pPr>
              <w:ind w:firstLine="336"/>
            </w:pPr>
            <w:r w:rsidRPr="00642C13">
              <w:t>CD &amp; ND</w:t>
            </w:r>
          </w:p>
        </w:tc>
        <w:tc>
          <w:tcPr>
            <w:tcW w:w="1201" w:type="dxa"/>
            <w:noWrap/>
            <w:vAlign w:val="center"/>
          </w:tcPr>
          <w:p w14:paraId="6DA33616" w14:textId="77777777" w:rsidR="00DC5266" w:rsidRPr="00642C13" w:rsidRDefault="00DC5266" w:rsidP="00E50C30">
            <w:pPr>
              <w:jc w:val="center"/>
            </w:pPr>
            <w:r w:rsidRPr="00642C13">
              <w:t>1.1</w:t>
            </w:r>
          </w:p>
        </w:tc>
        <w:tc>
          <w:tcPr>
            <w:tcW w:w="1202" w:type="dxa"/>
            <w:vAlign w:val="center"/>
          </w:tcPr>
          <w:p w14:paraId="295EE28E" w14:textId="77777777" w:rsidR="00DC5266" w:rsidRPr="00642C13" w:rsidRDefault="00DC5266" w:rsidP="00E50C30">
            <w:pPr>
              <w:jc w:val="center"/>
            </w:pPr>
            <w:r w:rsidRPr="00642C13">
              <w:t>2</w:t>
            </w:r>
          </w:p>
        </w:tc>
        <w:tc>
          <w:tcPr>
            <w:tcW w:w="1201" w:type="dxa"/>
            <w:noWrap/>
            <w:vAlign w:val="center"/>
          </w:tcPr>
          <w:p w14:paraId="38261F1A" w14:textId="77777777" w:rsidR="00DC5266" w:rsidRPr="00642C13" w:rsidRDefault="00DC5266" w:rsidP="00E50C30">
            <w:pPr>
              <w:jc w:val="center"/>
            </w:pPr>
            <w:r w:rsidRPr="00642C13">
              <w:t>0.6</w:t>
            </w:r>
          </w:p>
        </w:tc>
        <w:tc>
          <w:tcPr>
            <w:tcW w:w="1202" w:type="dxa"/>
            <w:vAlign w:val="center"/>
          </w:tcPr>
          <w:p w14:paraId="29840728" w14:textId="77777777" w:rsidR="00DC5266" w:rsidRPr="00642C13" w:rsidRDefault="00DC5266" w:rsidP="00E50C30">
            <w:pPr>
              <w:jc w:val="center"/>
            </w:pPr>
            <w:r w:rsidRPr="00642C13">
              <w:t>1</w:t>
            </w:r>
          </w:p>
        </w:tc>
      </w:tr>
      <w:tr w:rsidR="00DC5266" w:rsidRPr="00642C13" w14:paraId="62F3CC65" w14:textId="77777777" w:rsidTr="00E50C30">
        <w:trPr>
          <w:trHeight w:val="288"/>
        </w:trPr>
        <w:tc>
          <w:tcPr>
            <w:tcW w:w="3420" w:type="dxa"/>
            <w:noWrap/>
            <w:vAlign w:val="center"/>
          </w:tcPr>
          <w:p w14:paraId="05822016" w14:textId="77777777" w:rsidR="00DC5266" w:rsidRPr="00642C13" w:rsidRDefault="00DC5266" w:rsidP="00E50C30">
            <w:pPr>
              <w:ind w:firstLine="336"/>
            </w:pPr>
            <w:r w:rsidRPr="00642C13">
              <w:t>AC, CD, &amp; ND</w:t>
            </w:r>
          </w:p>
        </w:tc>
        <w:tc>
          <w:tcPr>
            <w:tcW w:w="1201" w:type="dxa"/>
            <w:noWrap/>
            <w:vAlign w:val="center"/>
          </w:tcPr>
          <w:p w14:paraId="6C15AC34" w14:textId="77777777" w:rsidR="00DC5266" w:rsidRPr="00642C13" w:rsidRDefault="00DC5266" w:rsidP="00E50C30">
            <w:pPr>
              <w:jc w:val="center"/>
            </w:pPr>
            <w:r w:rsidRPr="00642C13">
              <w:t>1.1</w:t>
            </w:r>
          </w:p>
        </w:tc>
        <w:tc>
          <w:tcPr>
            <w:tcW w:w="1202" w:type="dxa"/>
            <w:vAlign w:val="center"/>
          </w:tcPr>
          <w:p w14:paraId="167C3A48" w14:textId="77777777" w:rsidR="00DC5266" w:rsidRPr="00642C13" w:rsidRDefault="00DC5266" w:rsidP="00E50C30">
            <w:pPr>
              <w:jc w:val="center"/>
            </w:pPr>
            <w:r w:rsidRPr="00642C13">
              <w:t>2</w:t>
            </w:r>
          </w:p>
        </w:tc>
        <w:tc>
          <w:tcPr>
            <w:tcW w:w="1201" w:type="dxa"/>
            <w:noWrap/>
            <w:vAlign w:val="center"/>
          </w:tcPr>
          <w:p w14:paraId="36D4AB82" w14:textId="77777777" w:rsidR="00DC5266" w:rsidRPr="00642C13" w:rsidRDefault="00DC5266" w:rsidP="00E50C30">
            <w:pPr>
              <w:jc w:val="center"/>
            </w:pPr>
            <w:r w:rsidRPr="00642C13">
              <w:t>0.6</w:t>
            </w:r>
          </w:p>
        </w:tc>
        <w:tc>
          <w:tcPr>
            <w:tcW w:w="1202" w:type="dxa"/>
            <w:vAlign w:val="center"/>
          </w:tcPr>
          <w:p w14:paraId="17C45B6B" w14:textId="77777777" w:rsidR="00DC5266" w:rsidRPr="00642C13" w:rsidRDefault="00DC5266" w:rsidP="00E50C30">
            <w:pPr>
              <w:jc w:val="center"/>
            </w:pPr>
            <w:r w:rsidRPr="00642C13">
              <w:t>1</w:t>
            </w:r>
          </w:p>
        </w:tc>
      </w:tr>
      <w:tr w:rsidR="00DC5266" w:rsidRPr="00642C13" w14:paraId="38F2F236" w14:textId="77777777" w:rsidTr="00E50C30">
        <w:trPr>
          <w:trHeight w:val="288"/>
        </w:trPr>
        <w:tc>
          <w:tcPr>
            <w:tcW w:w="3420" w:type="dxa"/>
            <w:tcBorders>
              <w:bottom w:val="single" w:sz="4" w:space="0" w:color="auto"/>
            </w:tcBorders>
            <w:noWrap/>
            <w:vAlign w:val="center"/>
          </w:tcPr>
          <w:p w14:paraId="3DF52532" w14:textId="77777777" w:rsidR="00DC5266" w:rsidRPr="00642C13" w:rsidRDefault="00DC5266" w:rsidP="00E50C30">
            <w:pPr>
              <w:ind w:firstLine="156"/>
            </w:pPr>
            <w:r w:rsidRPr="00642C13">
              <w:t>No valid verbal argumentation</w:t>
            </w:r>
          </w:p>
        </w:tc>
        <w:tc>
          <w:tcPr>
            <w:tcW w:w="1201" w:type="dxa"/>
            <w:tcBorders>
              <w:bottom w:val="single" w:sz="4" w:space="0" w:color="auto"/>
            </w:tcBorders>
            <w:noWrap/>
            <w:vAlign w:val="center"/>
          </w:tcPr>
          <w:p w14:paraId="00A0B53A" w14:textId="77777777" w:rsidR="00DC5266" w:rsidRPr="00642C13" w:rsidRDefault="00DC5266" w:rsidP="00E50C30">
            <w:pPr>
              <w:jc w:val="center"/>
            </w:pPr>
            <w:r w:rsidRPr="00642C13">
              <w:t>45.2</w:t>
            </w:r>
          </w:p>
        </w:tc>
        <w:tc>
          <w:tcPr>
            <w:tcW w:w="1202" w:type="dxa"/>
            <w:tcBorders>
              <w:bottom w:val="single" w:sz="4" w:space="0" w:color="auto"/>
            </w:tcBorders>
            <w:vAlign w:val="center"/>
          </w:tcPr>
          <w:p w14:paraId="30551F2E" w14:textId="77777777" w:rsidR="00DC5266" w:rsidRPr="00642C13" w:rsidRDefault="00DC5266" w:rsidP="00E50C30">
            <w:pPr>
              <w:jc w:val="center"/>
            </w:pPr>
            <w:r w:rsidRPr="00642C13">
              <w:t>84</w:t>
            </w:r>
          </w:p>
        </w:tc>
        <w:tc>
          <w:tcPr>
            <w:tcW w:w="1201" w:type="dxa"/>
            <w:tcBorders>
              <w:bottom w:val="single" w:sz="4" w:space="0" w:color="auto"/>
            </w:tcBorders>
            <w:noWrap/>
            <w:vAlign w:val="center"/>
          </w:tcPr>
          <w:p w14:paraId="4C99E886" w14:textId="77777777" w:rsidR="00DC5266" w:rsidRPr="00642C13" w:rsidRDefault="00DC5266" w:rsidP="00E50C30">
            <w:pPr>
              <w:jc w:val="center"/>
            </w:pPr>
            <w:r w:rsidRPr="00642C13">
              <w:t>29</w:t>
            </w:r>
          </w:p>
        </w:tc>
        <w:tc>
          <w:tcPr>
            <w:tcW w:w="1202" w:type="dxa"/>
            <w:tcBorders>
              <w:bottom w:val="single" w:sz="4" w:space="0" w:color="auto"/>
            </w:tcBorders>
            <w:vAlign w:val="center"/>
          </w:tcPr>
          <w:p w14:paraId="477A4697" w14:textId="77777777" w:rsidR="00DC5266" w:rsidRPr="00642C13" w:rsidRDefault="00DC5266" w:rsidP="00E50C30">
            <w:pPr>
              <w:jc w:val="center"/>
            </w:pPr>
            <w:r w:rsidRPr="00642C13">
              <w:t>51</w:t>
            </w:r>
          </w:p>
        </w:tc>
      </w:tr>
      <w:tr w:rsidR="00DC5266" w:rsidRPr="00642C13" w14:paraId="646774FC" w14:textId="77777777" w:rsidTr="00E50C30">
        <w:trPr>
          <w:trHeight w:val="288"/>
        </w:trPr>
        <w:tc>
          <w:tcPr>
            <w:tcW w:w="3420" w:type="dxa"/>
            <w:tcBorders>
              <w:top w:val="single" w:sz="4" w:space="0" w:color="auto"/>
              <w:bottom w:val="single" w:sz="4" w:space="0" w:color="auto"/>
            </w:tcBorders>
            <w:noWrap/>
            <w:vAlign w:val="center"/>
          </w:tcPr>
          <w:p w14:paraId="5B42D5E9" w14:textId="77777777" w:rsidR="00DC5266" w:rsidRPr="00642C13" w:rsidRDefault="00DC5266" w:rsidP="00E50C30">
            <w:r w:rsidRPr="00642C13">
              <w:t>Total</w:t>
            </w:r>
          </w:p>
        </w:tc>
        <w:tc>
          <w:tcPr>
            <w:tcW w:w="1201" w:type="dxa"/>
            <w:tcBorders>
              <w:top w:val="single" w:sz="4" w:space="0" w:color="auto"/>
              <w:bottom w:val="single" w:sz="4" w:space="0" w:color="auto"/>
            </w:tcBorders>
            <w:noWrap/>
            <w:vAlign w:val="center"/>
          </w:tcPr>
          <w:p w14:paraId="2E1532BF" w14:textId="77777777" w:rsidR="00DC5266" w:rsidRPr="00642C13" w:rsidRDefault="00DC5266" w:rsidP="00E50C30">
            <w:pPr>
              <w:jc w:val="center"/>
            </w:pPr>
            <w:r w:rsidRPr="00642C13">
              <w:t>100</w:t>
            </w:r>
          </w:p>
        </w:tc>
        <w:tc>
          <w:tcPr>
            <w:tcW w:w="1202" w:type="dxa"/>
            <w:tcBorders>
              <w:top w:val="single" w:sz="4" w:space="0" w:color="auto"/>
              <w:bottom w:val="single" w:sz="4" w:space="0" w:color="auto"/>
            </w:tcBorders>
            <w:vAlign w:val="center"/>
          </w:tcPr>
          <w:p w14:paraId="7E48A0D3" w14:textId="77777777" w:rsidR="00DC5266" w:rsidRPr="00642C13" w:rsidRDefault="00DC5266" w:rsidP="00E50C30">
            <w:pPr>
              <w:jc w:val="center"/>
            </w:pPr>
            <w:r w:rsidRPr="00642C13">
              <w:t>186</w:t>
            </w:r>
          </w:p>
        </w:tc>
        <w:tc>
          <w:tcPr>
            <w:tcW w:w="1201" w:type="dxa"/>
            <w:tcBorders>
              <w:top w:val="single" w:sz="4" w:space="0" w:color="auto"/>
              <w:bottom w:val="single" w:sz="4" w:space="0" w:color="auto"/>
            </w:tcBorders>
            <w:noWrap/>
            <w:vAlign w:val="center"/>
          </w:tcPr>
          <w:p w14:paraId="434EBDE1" w14:textId="77777777" w:rsidR="00DC5266" w:rsidRPr="00642C13" w:rsidRDefault="00DC5266" w:rsidP="00E50C30">
            <w:pPr>
              <w:jc w:val="center"/>
            </w:pPr>
            <w:r w:rsidRPr="00642C13">
              <w:t>100</w:t>
            </w:r>
          </w:p>
        </w:tc>
        <w:tc>
          <w:tcPr>
            <w:tcW w:w="1202" w:type="dxa"/>
            <w:tcBorders>
              <w:top w:val="single" w:sz="4" w:space="0" w:color="auto"/>
              <w:bottom w:val="single" w:sz="4" w:space="0" w:color="auto"/>
            </w:tcBorders>
            <w:vAlign w:val="center"/>
          </w:tcPr>
          <w:p w14:paraId="3ED74B10" w14:textId="77777777" w:rsidR="00DC5266" w:rsidRPr="00642C13" w:rsidRDefault="00DC5266" w:rsidP="00E50C30">
            <w:pPr>
              <w:jc w:val="center"/>
            </w:pPr>
            <w:r w:rsidRPr="00642C13">
              <w:t>177</w:t>
            </w:r>
          </w:p>
        </w:tc>
      </w:tr>
    </w:tbl>
    <w:p w14:paraId="6FFFCF05" w14:textId="77777777" w:rsidR="00DC5266" w:rsidRPr="00F216A5" w:rsidRDefault="00DC5266" w:rsidP="00DC5266">
      <w:pPr>
        <w:ind w:firstLine="0"/>
        <w:rPr>
          <w:sz w:val="24"/>
          <w:szCs w:val="24"/>
        </w:rPr>
      </w:pPr>
      <w:r w:rsidRPr="00F216A5">
        <w:rPr>
          <w:i/>
          <w:iCs/>
          <w:sz w:val="24"/>
          <w:szCs w:val="24"/>
        </w:rPr>
        <w:t>Note.</w:t>
      </w:r>
      <w:r w:rsidRPr="00F216A5">
        <w:rPr>
          <w:sz w:val="24"/>
          <w:szCs w:val="24"/>
        </w:rPr>
        <w:t xml:space="preserve"> AC = Alternative cause; CD = Causal disconfirming; ND = Noncausal disconfirming</w:t>
      </w:r>
    </w:p>
    <w:p w14:paraId="43B5ED19" w14:textId="1DE58FBC" w:rsidR="00DC5266" w:rsidRDefault="00DC5266" w:rsidP="00DC5266">
      <w:pPr>
        <w:pStyle w:val="berschrift2"/>
      </w:pPr>
      <w:r w:rsidRPr="00F216A5">
        <w:t>S</w:t>
      </w:r>
      <w:r w:rsidR="00235A68">
        <w:t>8.3</w:t>
      </w:r>
      <w:r w:rsidRPr="00F216A5">
        <w:t xml:space="preserve"> Verbal Argumentation’s Impact on the Subsequent EVGEN Performance</w:t>
      </w:r>
      <w:r>
        <w:t xml:space="preserve"> </w:t>
      </w:r>
    </w:p>
    <w:p w14:paraId="3555C2B5" w14:textId="77777777" w:rsidR="00DC5266" w:rsidRPr="00FA26E1" w:rsidRDefault="00DC5266" w:rsidP="00DC5266">
      <w:pPr>
        <w:ind w:firstLine="708"/>
        <w:rPr>
          <w:sz w:val="24"/>
          <w:szCs w:val="24"/>
        </w:rPr>
      </w:pPr>
      <w:r w:rsidRPr="00BF6709">
        <w:rPr>
          <w:sz w:val="24"/>
          <w:szCs w:val="24"/>
        </w:rPr>
        <w:t xml:space="preserve">To assess the potential impact of children's verbal argumentation on their performance in subsequent EVGEN trials, we investigated whether the type of verbal arguments provided </w:t>
      </w:r>
      <w:r w:rsidRPr="00FA26E1">
        <w:rPr>
          <w:sz w:val="24"/>
          <w:szCs w:val="24"/>
        </w:rPr>
        <w:t>could predict their outcomes in the EVGEN phase. Descriptive statistics for T1 and T2 are presented in Table S</w:t>
      </w:r>
      <w:r>
        <w:rPr>
          <w:sz w:val="24"/>
          <w:szCs w:val="24"/>
        </w:rPr>
        <w:t>4</w:t>
      </w:r>
      <w:r w:rsidRPr="00FA26E1">
        <w:rPr>
          <w:sz w:val="24"/>
          <w:szCs w:val="24"/>
        </w:rPr>
        <w:t xml:space="preserve">. </w:t>
      </w:r>
    </w:p>
    <w:p w14:paraId="361B5F70" w14:textId="37A9F6A3" w:rsidR="00DC5266" w:rsidRPr="002808AF" w:rsidRDefault="00DC5266" w:rsidP="00DC5266">
      <w:pPr>
        <w:ind w:firstLine="0"/>
        <w:rPr>
          <w:b/>
          <w:bCs/>
          <w:sz w:val="24"/>
          <w:szCs w:val="24"/>
        </w:rPr>
      </w:pPr>
      <w:r w:rsidRPr="00FA26E1">
        <w:rPr>
          <w:b/>
          <w:bCs/>
          <w:sz w:val="24"/>
          <w:szCs w:val="24"/>
        </w:rPr>
        <w:t>Table S</w:t>
      </w:r>
      <w:r w:rsidR="00F216A5">
        <w:rPr>
          <w:b/>
          <w:bCs/>
          <w:sz w:val="24"/>
          <w:szCs w:val="24"/>
        </w:rPr>
        <w:t>8</w:t>
      </w:r>
    </w:p>
    <w:p w14:paraId="532922AE" w14:textId="77777777" w:rsidR="00DC5266" w:rsidRDefault="00DC5266" w:rsidP="00DC5266">
      <w:pPr>
        <w:ind w:firstLine="0"/>
        <w:rPr>
          <w:i/>
          <w:iCs/>
          <w:sz w:val="24"/>
          <w:szCs w:val="24"/>
        </w:rPr>
      </w:pPr>
      <w:r w:rsidRPr="00BF6709">
        <w:rPr>
          <w:i/>
          <w:iCs/>
          <w:sz w:val="24"/>
          <w:szCs w:val="24"/>
        </w:rPr>
        <w:t>Frequencies of Success in EVGEN Trials Based on Verbal Argumentation Patterns</w:t>
      </w:r>
    </w:p>
    <w:tbl>
      <w:tblPr>
        <w:tblStyle w:val="TableGrid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1321"/>
        <w:gridCol w:w="1322"/>
        <w:gridCol w:w="1321"/>
        <w:gridCol w:w="1322"/>
      </w:tblGrid>
      <w:tr w:rsidR="00DC5266" w:rsidRPr="00FA26E1" w14:paraId="33882AC3" w14:textId="77777777" w:rsidTr="00E50C30">
        <w:tc>
          <w:tcPr>
            <w:tcW w:w="3055" w:type="dxa"/>
            <w:tcBorders>
              <w:top w:val="single" w:sz="4" w:space="0" w:color="auto"/>
              <w:bottom w:val="nil"/>
            </w:tcBorders>
            <w:vAlign w:val="center"/>
          </w:tcPr>
          <w:p w14:paraId="6C2442A0" w14:textId="77777777" w:rsidR="00DC5266" w:rsidRPr="00FA26E1" w:rsidRDefault="00DC5266" w:rsidP="00E50C30">
            <w:pPr>
              <w:jc w:val="center"/>
              <w:rPr>
                <w:sz w:val="24"/>
                <w:szCs w:val="24"/>
              </w:rPr>
            </w:pPr>
          </w:p>
        </w:tc>
        <w:tc>
          <w:tcPr>
            <w:tcW w:w="2643" w:type="dxa"/>
            <w:gridSpan w:val="2"/>
            <w:tcBorders>
              <w:top w:val="single" w:sz="4" w:space="0" w:color="auto"/>
              <w:bottom w:val="single" w:sz="4" w:space="0" w:color="auto"/>
            </w:tcBorders>
            <w:vAlign w:val="center"/>
          </w:tcPr>
          <w:p w14:paraId="461CF706" w14:textId="77777777" w:rsidR="00DC5266" w:rsidRPr="00FA26E1" w:rsidRDefault="00DC5266" w:rsidP="00E50C30">
            <w:pPr>
              <w:jc w:val="center"/>
              <w:rPr>
                <w:sz w:val="24"/>
                <w:szCs w:val="24"/>
              </w:rPr>
            </w:pPr>
            <w:r w:rsidRPr="00FA26E1">
              <w:rPr>
                <w:sz w:val="24"/>
                <w:szCs w:val="24"/>
              </w:rPr>
              <w:t>T1</w:t>
            </w:r>
          </w:p>
        </w:tc>
        <w:tc>
          <w:tcPr>
            <w:tcW w:w="2643" w:type="dxa"/>
            <w:gridSpan w:val="2"/>
            <w:tcBorders>
              <w:top w:val="single" w:sz="4" w:space="0" w:color="auto"/>
              <w:bottom w:val="single" w:sz="4" w:space="0" w:color="auto"/>
            </w:tcBorders>
            <w:vAlign w:val="center"/>
          </w:tcPr>
          <w:p w14:paraId="603D879B" w14:textId="77777777" w:rsidR="00DC5266" w:rsidRPr="00FA26E1" w:rsidRDefault="00DC5266" w:rsidP="00E50C30">
            <w:pPr>
              <w:jc w:val="center"/>
              <w:rPr>
                <w:sz w:val="24"/>
                <w:szCs w:val="24"/>
              </w:rPr>
            </w:pPr>
            <w:r w:rsidRPr="00FA26E1">
              <w:rPr>
                <w:sz w:val="24"/>
                <w:szCs w:val="24"/>
              </w:rPr>
              <w:t>T2</w:t>
            </w:r>
          </w:p>
        </w:tc>
      </w:tr>
      <w:tr w:rsidR="00DC5266" w:rsidRPr="00FA26E1" w14:paraId="49BB4AE6" w14:textId="77777777" w:rsidTr="00E50C30">
        <w:tc>
          <w:tcPr>
            <w:tcW w:w="3055" w:type="dxa"/>
            <w:tcBorders>
              <w:top w:val="nil"/>
              <w:bottom w:val="single" w:sz="4" w:space="0" w:color="auto"/>
            </w:tcBorders>
            <w:vAlign w:val="center"/>
          </w:tcPr>
          <w:p w14:paraId="09DD526F" w14:textId="77777777" w:rsidR="00DC5266" w:rsidRPr="00FA26E1" w:rsidRDefault="00DC5266" w:rsidP="00E50C30">
            <w:pPr>
              <w:rPr>
                <w:sz w:val="24"/>
                <w:szCs w:val="24"/>
              </w:rPr>
            </w:pPr>
            <w:r w:rsidRPr="00FA26E1">
              <w:rPr>
                <w:sz w:val="24"/>
                <w:szCs w:val="24"/>
              </w:rPr>
              <w:t>Categories</w:t>
            </w:r>
          </w:p>
        </w:tc>
        <w:tc>
          <w:tcPr>
            <w:tcW w:w="1321" w:type="dxa"/>
            <w:tcBorders>
              <w:top w:val="single" w:sz="4" w:space="0" w:color="auto"/>
              <w:bottom w:val="single" w:sz="4" w:space="0" w:color="auto"/>
            </w:tcBorders>
            <w:vAlign w:val="center"/>
          </w:tcPr>
          <w:p w14:paraId="0AB02CC4" w14:textId="77777777" w:rsidR="00DC5266" w:rsidRPr="00FA26E1" w:rsidRDefault="00DC5266" w:rsidP="00E50C30">
            <w:pPr>
              <w:jc w:val="center"/>
              <w:rPr>
                <w:sz w:val="24"/>
                <w:szCs w:val="24"/>
              </w:rPr>
            </w:pPr>
            <w:r w:rsidRPr="00FA26E1">
              <w:rPr>
                <w:sz w:val="24"/>
                <w:szCs w:val="24"/>
              </w:rPr>
              <w:t>Trial 1</w:t>
            </w:r>
          </w:p>
        </w:tc>
        <w:tc>
          <w:tcPr>
            <w:tcW w:w="1322" w:type="dxa"/>
            <w:tcBorders>
              <w:top w:val="single" w:sz="4" w:space="0" w:color="auto"/>
              <w:bottom w:val="single" w:sz="4" w:space="0" w:color="auto"/>
            </w:tcBorders>
            <w:vAlign w:val="center"/>
          </w:tcPr>
          <w:p w14:paraId="23B216C6" w14:textId="77777777" w:rsidR="00DC5266" w:rsidRPr="00FA26E1" w:rsidRDefault="00DC5266" w:rsidP="00E50C30">
            <w:pPr>
              <w:jc w:val="center"/>
              <w:rPr>
                <w:sz w:val="24"/>
                <w:szCs w:val="24"/>
              </w:rPr>
            </w:pPr>
            <w:r w:rsidRPr="00FA26E1">
              <w:rPr>
                <w:sz w:val="24"/>
                <w:szCs w:val="24"/>
              </w:rPr>
              <w:t>Trial 2</w:t>
            </w:r>
          </w:p>
        </w:tc>
        <w:tc>
          <w:tcPr>
            <w:tcW w:w="1321" w:type="dxa"/>
            <w:tcBorders>
              <w:top w:val="single" w:sz="4" w:space="0" w:color="auto"/>
              <w:bottom w:val="single" w:sz="4" w:space="0" w:color="auto"/>
            </w:tcBorders>
            <w:vAlign w:val="center"/>
          </w:tcPr>
          <w:p w14:paraId="02206CEB" w14:textId="77777777" w:rsidR="00DC5266" w:rsidRPr="00FA26E1" w:rsidRDefault="00DC5266" w:rsidP="00E50C30">
            <w:pPr>
              <w:jc w:val="center"/>
              <w:rPr>
                <w:sz w:val="24"/>
                <w:szCs w:val="24"/>
              </w:rPr>
            </w:pPr>
            <w:r w:rsidRPr="00FA26E1">
              <w:rPr>
                <w:sz w:val="24"/>
                <w:szCs w:val="24"/>
              </w:rPr>
              <w:t>Trial 1</w:t>
            </w:r>
          </w:p>
        </w:tc>
        <w:tc>
          <w:tcPr>
            <w:tcW w:w="1322" w:type="dxa"/>
            <w:tcBorders>
              <w:top w:val="single" w:sz="4" w:space="0" w:color="auto"/>
              <w:bottom w:val="single" w:sz="4" w:space="0" w:color="auto"/>
            </w:tcBorders>
            <w:vAlign w:val="center"/>
          </w:tcPr>
          <w:p w14:paraId="30FF35AF" w14:textId="77777777" w:rsidR="00DC5266" w:rsidRPr="00FA26E1" w:rsidRDefault="00DC5266" w:rsidP="00E50C30">
            <w:pPr>
              <w:jc w:val="center"/>
              <w:rPr>
                <w:sz w:val="24"/>
                <w:szCs w:val="24"/>
              </w:rPr>
            </w:pPr>
            <w:r w:rsidRPr="00FA26E1">
              <w:rPr>
                <w:sz w:val="24"/>
                <w:szCs w:val="24"/>
              </w:rPr>
              <w:t>Trial 2</w:t>
            </w:r>
          </w:p>
        </w:tc>
      </w:tr>
      <w:tr w:rsidR="00DC5266" w:rsidRPr="00FA26E1" w14:paraId="2A1D4F43" w14:textId="77777777" w:rsidTr="00E50C30">
        <w:tc>
          <w:tcPr>
            <w:tcW w:w="3055" w:type="dxa"/>
            <w:tcBorders>
              <w:top w:val="single" w:sz="4" w:space="0" w:color="auto"/>
            </w:tcBorders>
            <w:vAlign w:val="center"/>
          </w:tcPr>
          <w:p w14:paraId="31353F9C" w14:textId="77777777" w:rsidR="00DC5266" w:rsidRPr="00FA26E1" w:rsidRDefault="00DC5266" w:rsidP="00E50C30">
            <w:pPr>
              <w:ind w:firstLine="156"/>
              <w:rPr>
                <w:sz w:val="24"/>
                <w:szCs w:val="24"/>
              </w:rPr>
            </w:pPr>
            <w:r w:rsidRPr="00FA26E1">
              <w:rPr>
                <w:sz w:val="24"/>
                <w:szCs w:val="24"/>
              </w:rPr>
              <w:t>Valid verbal argumentation</w:t>
            </w:r>
          </w:p>
        </w:tc>
        <w:tc>
          <w:tcPr>
            <w:tcW w:w="1321" w:type="dxa"/>
            <w:tcBorders>
              <w:top w:val="single" w:sz="4" w:space="0" w:color="auto"/>
            </w:tcBorders>
            <w:vAlign w:val="center"/>
          </w:tcPr>
          <w:p w14:paraId="62D60648" w14:textId="77777777" w:rsidR="00DC5266" w:rsidRPr="00FA26E1" w:rsidRDefault="00DC5266" w:rsidP="00E50C30">
            <w:pPr>
              <w:jc w:val="center"/>
              <w:rPr>
                <w:sz w:val="24"/>
                <w:szCs w:val="24"/>
              </w:rPr>
            </w:pPr>
          </w:p>
        </w:tc>
        <w:tc>
          <w:tcPr>
            <w:tcW w:w="1322" w:type="dxa"/>
            <w:tcBorders>
              <w:top w:val="single" w:sz="4" w:space="0" w:color="auto"/>
            </w:tcBorders>
            <w:vAlign w:val="center"/>
          </w:tcPr>
          <w:p w14:paraId="47BBE45A" w14:textId="77777777" w:rsidR="00DC5266" w:rsidRPr="00FA26E1" w:rsidRDefault="00DC5266" w:rsidP="00E50C30">
            <w:pPr>
              <w:jc w:val="center"/>
              <w:rPr>
                <w:sz w:val="24"/>
                <w:szCs w:val="24"/>
              </w:rPr>
            </w:pPr>
          </w:p>
        </w:tc>
        <w:tc>
          <w:tcPr>
            <w:tcW w:w="1321" w:type="dxa"/>
            <w:tcBorders>
              <w:top w:val="single" w:sz="4" w:space="0" w:color="auto"/>
            </w:tcBorders>
            <w:vAlign w:val="center"/>
          </w:tcPr>
          <w:p w14:paraId="0E3435A1" w14:textId="77777777" w:rsidR="00DC5266" w:rsidRPr="00FA26E1" w:rsidRDefault="00DC5266" w:rsidP="00E50C30">
            <w:pPr>
              <w:jc w:val="center"/>
              <w:rPr>
                <w:sz w:val="24"/>
                <w:szCs w:val="24"/>
              </w:rPr>
            </w:pPr>
          </w:p>
        </w:tc>
        <w:tc>
          <w:tcPr>
            <w:tcW w:w="1322" w:type="dxa"/>
            <w:tcBorders>
              <w:top w:val="single" w:sz="4" w:space="0" w:color="auto"/>
            </w:tcBorders>
            <w:vAlign w:val="center"/>
          </w:tcPr>
          <w:p w14:paraId="03FA084E" w14:textId="77777777" w:rsidR="00DC5266" w:rsidRPr="00FA26E1" w:rsidRDefault="00DC5266" w:rsidP="00E50C30">
            <w:pPr>
              <w:jc w:val="center"/>
              <w:rPr>
                <w:sz w:val="24"/>
                <w:szCs w:val="24"/>
              </w:rPr>
            </w:pPr>
          </w:p>
        </w:tc>
      </w:tr>
      <w:tr w:rsidR="00DC5266" w:rsidRPr="00FA26E1" w14:paraId="339FCA72" w14:textId="77777777" w:rsidTr="00E50C30">
        <w:tc>
          <w:tcPr>
            <w:tcW w:w="3055" w:type="dxa"/>
            <w:vAlign w:val="center"/>
          </w:tcPr>
          <w:p w14:paraId="41767649" w14:textId="77777777" w:rsidR="00DC5266" w:rsidRPr="00FA26E1" w:rsidRDefault="00DC5266" w:rsidP="00E50C30">
            <w:pPr>
              <w:ind w:firstLine="336"/>
              <w:rPr>
                <w:sz w:val="24"/>
                <w:szCs w:val="24"/>
              </w:rPr>
            </w:pPr>
            <w:r w:rsidRPr="00FA26E1">
              <w:rPr>
                <w:sz w:val="24"/>
                <w:szCs w:val="24"/>
              </w:rPr>
              <w:t>AC only</w:t>
            </w:r>
          </w:p>
        </w:tc>
        <w:tc>
          <w:tcPr>
            <w:tcW w:w="1321" w:type="dxa"/>
            <w:vAlign w:val="center"/>
          </w:tcPr>
          <w:p w14:paraId="78A4AA27" w14:textId="77777777" w:rsidR="00DC5266" w:rsidRPr="00FA26E1" w:rsidRDefault="00DC5266" w:rsidP="00E50C30">
            <w:pPr>
              <w:jc w:val="center"/>
              <w:rPr>
                <w:sz w:val="24"/>
                <w:szCs w:val="24"/>
              </w:rPr>
            </w:pPr>
            <w:r w:rsidRPr="00FA26E1">
              <w:rPr>
                <w:sz w:val="24"/>
                <w:szCs w:val="24"/>
              </w:rPr>
              <w:t>21/21</w:t>
            </w:r>
          </w:p>
        </w:tc>
        <w:tc>
          <w:tcPr>
            <w:tcW w:w="1322" w:type="dxa"/>
            <w:vAlign w:val="center"/>
          </w:tcPr>
          <w:p w14:paraId="60209FFD" w14:textId="77777777" w:rsidR="00DC5266" w:rsidRPr="00FA26E1" w:rsidRDefault="00DC5266" w:rsidP="00E50C30">
            <w:pPr>
              <w:jc w:val="center"/>
              <w:rPr>
                <w:sz w:val="24"/>
                <w:szCs w:val="24"/>
              </w:rPr>
            </w:pPr>
            <w:r w:rsidRPr="00FA26E1">
              <w:rPr>
                <w:sz w:val="24"/>
                <w:szCs w:val="24"/>
              </w:rPr>
              <w:t>11/21</w:t>
            </w:r>
          </w:p>
        </w:tc>
        <w:tc>
          <w:tcPr>
            <w:tcW w:w="1321" w:type="dxa"/>
            <w:vAlign w:val="center"/>
          </w:tcPr>
          <w:p w14:paraId="5EA696A2" w14:textId="77777777" w:rsidR="00DC5266" w:rsidRPr="00FA26E1" w:rsidRDefault="00DC5266" w:rsidP="00E50C30">
            <w:pPr>
              <w:jc w:val="center"/>
              <w:rPr>
                <w:sz w:val="24"/>
                <w:szCs w:val="24"/>
              </w:rPr>
            </w:pPr>
            <w:r w:rsidRPr="00FA26E1">
              <w:rPr>
                <w:sz w:val="24"/>
                <w:szCs w:val="24"/>
              </w:rPr>
              <w:t>47/51</w:t>
            </w:r>
          </w:p>
        </w:tc>
        <w:tc>
          <w:tcPr>
            <w:tcW w:w="1322" w:type="dxa"/>
            <w:vAlign w:val="center"/>
          </w:tcPr>
          <w:p w14:paraId="37EDAA01" w14:textId="77777777" w:rsidR="00DC5266" w:rsidRPr="00FA26E1" w:rsidRDefault="00DC5266" w:rsidP="00E50C30">
            <w:pPr>
              <w:jc w:val="center"/>
              <w:rPr>
                <w:sz w:val="24"/>
                <w:szCs w:val="24"/>
              </w:rPr>
            </w:pPr>
            <w:r w:rsidRPr="00FA26E1">
              <w:rPr>
                <w:sz w:val="24"/>
                <w:szCs w:val="24"/>
              </w:rPr>
              <w:t>32/51</w:t>
            </w:r>
          </w:p>
        </w:tc>
      </w:tr>
      <w:tr w:rsidR="00DC5266" w:rsidRPr="00FA26E1" w14:paraId="3C25D051" w14:textId="77777777" w:rsidTr="00E50C30">
        <w:tc>
          <w:tcPr>
            <w:tcW w:w="3055" w:type="dxa"/>
            <w:vAlign w:val="center"/>
          </w:tcPr>
          <w:p w14:paraId="14264857" w14:textId="77777777" w:rsidR="00DC5266" w:rsidRPr="00FA26E1" w:rsidRDefault="00DC5266" w:rsidP="00E50C30">
            <w:pPr>
              <w:ind w:firstLine="336"/>
              <w:rPr>
                <w:sz w:val="24"/>
                <w:szCs w:val="24"/>
              </w:rPr>
            </w:pPr>
            <w:r w:rsidRPr="00FA26E1">
              <w:rPr>
                <w:sz w:val="24"/>
                <w:szCs w:val="24"/>
              </w:rPr>
              <w:t>CD only</w:t>
            </w:r>
          </w:p>
        </w:tc>
        <w:tc>
          <w:tcPr>
            <w:tcW w:w="1321" w:type="dxa"/>
            <w:vAlign w:val="center"/>
          </w:tcPr>
          <w:p w14:paraId="1BB1EBAD" w14:textId="77777777" w:rsidR="00DC5266" w:rsidRPr="00FA26E1" w:rsidRDefault="00DC5266" w:rsidP="00E50C30">
            <w:pPr>
              <w:jc w:val="center"/>
              <w:rPr>
                <w:sz w:val="24"/>
                <w:szCs w:val="24"/>
              </w:rPr>
            </w:pPr>
            <w:r w:rsidRPr="00FA26E1">
              <w:rPr>
                <w:sz w:val="24"/>
                <w:szCs w:val="24"/>
              </w:rPr>
              <w:t>52/53</w:t>
            </w:r>
          </w:p>
        </w:tc>
        <w:tc>
          <w:tcPr>
            <w:tcW w:w="1322" w:type="dxa"/>
            <w:vAlign w:val="center"/>
          </w:tcPr>
          <w:p w14:paraId="13AB1CEC" w14:textId="77777777" w:rsidR="00DC5266" w:rsidRPr="00FA26E1" w:rsidRDefault="00DC5266" w:rsidP="00E50C30">
            <w:pPr>
              <w:jc w:val="center"/>
              <w:rPr>
                <w:sz w:val="24"/>
                <w:szCs w:val="24"/>
              </w:rPr>
            </w:pPr>
            <w:r w:rsidRPr="00FA26E1">
              <w:rPr>
                <w:sz w:val="24"/>
                <w:szCs w:val="24"/>
              </w:rPr>
              <w:t>16/50</w:t>
            </w:r>
          </w:p>
        </w:tc>
        <w:tc>
          <w:tcPr>
            <w:tcW w:w="1321" w:type="dxa"/>
            <w:vAlign w:val="center"/>
          </w:tcPr>
          <w:p w14:paraId="268151BE" w14:textId="77777777" w:rsidR="00DC5266" w:rsidRPr="00FA26E1" w:rsidRDefault="00DC5266" w:rsidP="00E50C30">
            <w:pPr>
              <w:jc w:val="center"/>
              <w:rPr>
                <w:sz w:val="24"/>
                <w:szCs w:val="24"/>
              </w:rPr>
            </w:pPr>
            <w:r w:rsidRPr="00FA26E1">
              <w:rPr>
                <w:sz w:val="24"/>
                <w:szCs w:val="24"/>
              </w:rPr>
              <w:t>27/27</w:t>
            </w:r>
          </w:p>
        </w:tc>
        <w:tc>
          <w:tcPr>
            <w:tcW w:w="1322" w:type="dxa"/>
            <w:vAlign w:val="center"/>
          </w:tcPr>
          <w:p w14:paraId="4A29AEDA" w14:textId="77777777" w:rsidR="00DC5266" w:rsidRPr="00FA26E1" w:rsidRDefault="00DC5266" w:rsidP="00E50C30">
            <w:pPr>
              <w:jc w:val="center"/>
              <w:rPr>
                <w:sz w:val="24"/>
                <w:szCs w:val="24"/>
              </w:rPr>
            </w:pPr>
            <w:r w:rsidRPr="00FA26E1">
              <w:rPr>
                <w:sz w:val="24"/>
                <w:szCs w:val="24"/>
              </w:rPr>
              <w:t>18/27</w:t>
            </w:r>
          </w:p>
        </w:tc>
      </w:tr>
      <w:tr w:rsidR="00DC5266" w:rsidRPr="00FA26E1" w14:paraId="162BC7FF" w14:textId="77777777" w:rsidTr="00E50C30">
        <w:tc>
          <w:tcPr>
            <w:tcW w:w="3055" w:type="dxa"/>
            <w:vAlign w:val="center"/>
          </w:tcPr>
          <w:p w14:paraId="11B57537" w14:textId="77777777" w:rsidR="00DC5266" w:rsidRPr="00FA26E1" w:rsidRDefault="00DC5266" w:rsidP="00E50C30">
            <w:pPr>
              <w:ind w:firstLine="336"/>
              <w:rPr>
                <w:sz w:val="24"/>
                <w:szCs w:val="24"/>
              </w:rPr>
            </w:pPr>
            <w:r w:rsidRPr="00FA26E1">
              <w:rPr>
                <w:sz w:val="24"/>
                <w:szCs w:val="24"/>
              </w:rPr>
              <w:t>ND only</w:t>
            </w:r>
          </w:p>
        </w:tc>
        <w:tc>
          <w:tcPr>
            <w:tcW w:w="1321" w:type="dxa"/>
            <w:vAlign w:val="center"/>
          </w:tcPr>
          <w:p w14:paraId="795E84E3" w14:textId="77777777" w:rsidR="00DC5266" w:rsidRPr="00FA26E1" w:rsidRDefault="00DC5266" w:rsidP="00E50C30">
            <w:pPr>
              <w:jc w:val="center"/>
              <w:rPr>
                <w:sz w:val="24"/>
                <w:szCs w:val="24"/>
              </w:rPr>
            </w:pPr>
            <w:r w:rsidRPr="00FA26E1">
              <w:rPr>
                <w:sz w:val="24"/>
                <w:szCs w:val="24"/>
              </w:rPr>
              <w:t>2/4</w:t>
            </w:r>
          </w:p>
        </w:tc>
        <w:tc>
          <w:tcPr>
            <w:tcW w:w="1322" w:type="dxa"/>
            <w:vAlign w:val="center"/>
          </w:tcPr>
          <w:p w14:paraId="3A1CE45D" w14:textId="77777777" w:rsidR="00DC5266" w:rsidRPr="00FA26E1" w:rsidRDefault="00DC5266" w:rsidP="00E50C30">
            <w:pPr>
              <w:jc w:val="center"/>
              <w:rPr>
                <w:sz w:val="24"/>
                <w:szCs w:val="24"/>
              </w:rPr>
            </w:pPr>
            <w:r w:rsidRPr="00FA26E1">
              <w:rPr>
                <w:sz w:val="24"/>
                <w:szCs w:val="24"/>
              </w:rPr>
              <w:t>3/4</w:t>
            </w:r>
          </w:p>
        </w:tc>
        <w:tc>
          <w:tcPr>
            <w:tcW w:w="1321" w:type="dxa"/>
            <w:vAlign w:val="center"/>
          </w:tcPr>
          <w:p w14:paraId="01718CD8" w14:textId="77777777" w:rsidR="00DC5266" w:rsidRPr="00FA26E1" w:rsidRDefault="00DC5266" w:rsidP="00E50C30">
            <w:pPr>
              <w:jc w:val="center"/>
              <w:rPr>
                <w:sz w:val="24"/>
                <w:szCs w:val="24"/>
              </w:rPr>
            </w:pPr>
            <w:r w:rsidRPr="00FA26E1">
              <w:rPr>
                <w:sz w:val="24"/>
                <w:szCs w:val="24"/>
              </w:rPr>
              <w:t>5/7</w:t>
            </w:r>
          </w:p>
        </w:tc>
        <w:tc>
          <w:tcPr>
            <w:tcW w:w="1322" w:type="dxa"/>
            <w:vAlign w:val="center"/>
          </w:tcPr>
          <w:p w14:paraId="7C34F1C3" w14:textId="77777777" w:rsidR="00DC5266" w:rsidRPr="00FA26E1" w:rsidRDefault="00DC5266" w:rsidP="00E50C30">
            <w:pPr>
              <w:jc w:val="center"/>
              <w:rPr>
                <w:sz w:val="24"/>
                <w:szCs w:val="24"/>
              </w:rPr>
            </w:pPr>
            <w:r w:rsidRPr="00FA26E1">
              <w:rPr>
                <w:sz w:val="24"/>
                <w:szCs w:val="24"/>
              </w:rPr>
              <w:t>6/7</w:t>
            </w:r>
          </w:p>
        </w:tc>
      </w:tr>
      <w:tr w:rsidR="00DC5266" w:rsidRPr="00FA26E1" w14:paraId="64BF55D5" w14:textId="77777777" w:rsidTr="00E50C30">
        <w:tc>
          <w:tcPr>
            <w:tcW w:w="3055" w:type="dxa"/>
            <w:vAlign w:val="center"/>
          </w:tcPr>
          <w:p w14:paraId="28A42DEC" w14:textId="77777777" w:rsidR="00DC5266" w:rsidRPr="00FA26E1" w:rsidRDefault="00DC5266" w:rsidP="00E50C30">
            <w:pPr>
              <w:ind w:firstLine="336"/>
              <w:rPr>
                <w:sz w:val="24"/>
                <w:szCs w:val="24"/>
              </w:rPr>
            </w:pPr>
            <w:r w:rsidRPr="00FA26E1">
              <w:rPr>
                <w:sz w:val="24"/>
                <w:szCs w:val="24"/>
              </w:rPr>
              <w:t>AC &amp; CD</w:t>
            </w:r>
          </w:p>
        </w:tc>
        <w:tc>
          <w:tcPr>
            <w:tcW w:w="1321" w:type="dxa"/>
            <w:vAlign w:val="center"/>
          </w:tcPr>
          <w:p w14:paraId="3D82779F" w14:textId="77777777" w:rsidR="00DC5266" w:rsidRPr="00FA26E1" w:rsidRDefault="00DC5266" w:rsidP="00E50C30">
            <w:pPr>
              <w:jc w:val="center"/>
              <w:rPr>
                <w:sz w:val="24"/>
                <w:szCs w:val="24"/>
              </w:rPr>
            </w:pPr>
            <w:r w:rsidRPr="00FA26E1">
              <w:rPr>
                <w:sz w:val="24"/>
                <w:szCs w:val="24"/>
              </w:rPr>
              <w:t>16/16</w:t>
            </w:r>
          </w:p>
        </w:tc>
        <w:tc>
          <w:tcPr>
            <w:tcW w:w="1322" w:type="dxa"/>
            <w:vAlign w:val="center"/>
          </w:tcPr>
          <w:p w14:paraId="5133F424" w14:textId="77777777" w:rsidR="00DC5266" w:rsidRPr="00FA26E1" w:rsidRDefault="00DC5266" w:rsidP="00E50C30">
            <w:pPr>
              <w:jc w:val="center"/>
              <w:rPr>
                <w:sz w:val="24"/>
                <w:szCs w:val="24"/>
              </w:rPr>
            </w:pPr>
            <w:r w:rsidRPr="00FA26E1">
              <w:rPr>
                <w:sz w:val="24"/>
                <w:szCs w:val="24"/>
              </w:rPr>
              <w:t>5/16</w:t>
            </w:r>
          </w:p>
        </w:tc>
        <w:tc>
          <w:tcPr>
            <w:tcW w:w="1321" w:type="dxa"/>
            <w:vAlign w:val="center"/>
          </w:tcPr>
          <w:p w14:paraId="5129D9B3" w14:textId="77777777" w:rsidR="00DC5266" w:rsidRPr="00FA26E1" w:rsidRDefault="00DC5266" w:rsidP="00E50C30">
            <w:pPr>
              <w:jc w:val="center"/>
              <w:rPr>
                <w:sz w:val="24"/>
                <w:szCs w:val="24"/>
              </w:rPr>
            </w:pPr>
            <w:r w:rsidRPr="00FA26E1">
              <w:rPr>
                <w:sz w:val="24"/>
                <w:szCs w:val="24"/>
              </w:rPr>
              <w:t>21/22</w:t>
            </w:r>
          </w:p>
        </w:tc>
        <w:tc>
          <w:tcPr>
            <w:tcW w:w="1322" w:type="dxa"/>
            <w:vAlign w:val="center"/>
          </w:tcPr>
          <w:p w14:paraId="4D9192F3" w14:textId="77777777" w:rsidR="00DC5266" w:rsidRPr="00FA26E1" w:rsidRDefault="00DC5266" w:rsidP="00E50C30">
            <w:pPr>
              <w:jc w:val="center"/>
              <w:rPr>
                <w:sz w:val="24"/>
                <w:szCs w:val="24"/>
              </w:rPr>
            </w:pPr>
            <w:r w:rsidRPr="00FA26E1">
              <w:rPr>
                <w:sz w:val="24"/>
                <w:szCs w:val="24"/>
              </w:rPr>
              <w:t>11/22</w:t>
            </w:r>
          </w:p>
        </w:tc>
      </w:tr>
      <w:tr w:rsidR="00DC5266" w:rsidRPr="00FA26E1" w14:paraId="74E95915" w14:textId="77777777" w:rsidTr="00E50C30">
        <w:tc>
          <w:tcPr>
            <w:tcW w:w="3055" w:type="dxa"/>
            <w:vAlign w:val="center"/>
          </w:tcPr>
          <w:p w14:paraId="1B4CB941" w14:textId="77777777" w:rsidR="00DC5266" w:rsidRPr="00FA26E1" w:rsidRDefault="00DC5266" w:rsidP="00E50C30">
            <w:pPr>
              <w:ind w:firstLine="336"/>
              <w:rPr>
                <w:sz w:val="24"/>
                <w:szCs w:val="24"/>
              </w:rPr>
            </w:pPr>
            <w:r w:rsidRPr="00FA26E1">
              <w:rPr>
                <w:sz w:val="24"/>
                <w:szCs w:val="24"/>
              </w:rPr>
              <w:t>AC &amp; ND</w:t>
            </w:r>
          </w:p>
        </w:tc>
        <w:tc>
          <w:tcPr>
            <w:tcW w:w="1321" w:type="dxa"/>
            <w:vAlign w:val="center"/>
          </w:tcPr>
          <w:p w14:paraId="696BA32A" w14:textId="77777777" w:rsidR="00DC5266" w:rsidRPr="00FA26E1" w:rsidRDefault="00DC5266" w:rsidP="00E50C30">
            <w:pPr>
              <w:jc w:val="center"/>
              <w:rPr>
                <w:sz w:val="24"/>
                <w:szCs w:val="24"/>
              </w:rPr>
            </w:pPr>
            <w:r w:rsidRPr="00FA26E1">
              <w:rPr>
                <w:sz w:val="24"/>
                <w:szCs w:val="24"/>
              </w:rPr>
              <w:t>-</w:t>
            </w:r>
          </w:p>
        </w:tc>
        <w:tc>
          <w:tcPr>
            <w:tcW w:w="1322" w:type="dxa"/>
            <w:vAlign w:val="center"/>
          </w:tcPr>
          <w:p w14:paraId="615F7712" w14:textId="77777777" w:rsidR="00DC5266" w:rsidRPr="00FA26E1" w:rsidRDefault="00DC5266" w:rsidP="00E50C30">
            <w:pPr>
              <w:jc w:val="center"/>
              <w:rPr>
                <w:sz w:val="24"/>
                <w:szCs w:val="24"/>
              </w:rPr>
            </w:pPr>
            <w:r w:rsidRPr="00FA26E1">
              <w:rPr>
                <w:sz w:val="24"/>
                <w:szCs w:val="24"/>
              </w:rPr>
              <w:t>-</w:t>
            </w:r>
          </w:p>
        </w:tc>
        <w:tc>
          <w:tcPr>
            <w:tcW w:w="1321" w:type="dxa"/>
            <w:vAlign w:val="center"/>
          </w:tcPr>
          <w:p w14:paraId="2667CE33" w14:textId="77777777" w:rsidR="00DC5266" w:rsidRPr="00FA26E1" w:rsidRDefault="00DC5266" w:rsidP="00E50C30">
            <w:pPr>
              <w:jc w:val="center"/>
              <w:rPr>
                <w:sz w:val="24"/>
                <w:szCs w:val="24"/>
              </w:rPr>
            </w:pPr>
            <w:r w:rsidRPr="00FA26E1">
              <w:rPr>
                <w:sz w:val="24"/>
                <w:szCs w:val="24"/>
              </w:rPr>
              <w:t>11/17</w:t>
            </w:r>
          </w:p>
        </w:tc>
        <w:tc>
          <w:tcPr>
            <w:tcW w:w="1322" w:type="dxa"/>
            <w:vAlign w:val="center"/>
          </w:tcPr>
          <w:p w14:paraId="775E3A23" w14:textId="77777777" w:rsidR="00DC5266" w:rsidRPr="00FA26E1" w:rsidRDefault="00DC5266" w:rsidP="00E50C30">
            <w:pPr>
              <w:jc w:val="center"/>
              <w:rPr>
                <w:sz w:val="24"/>
                <w:szCs w:val="24"/>
              </w:rPr>
            </w:pPr>
            <w:r w:rsidRPr="00FA26E1">
              <w:rPr>
                <w:sz w:val="24"/>
                <w:szCs w:val="24"/>
              </w:rPr>
              <w:t>14/17</w:t>
            </w:r>
          </w:p>
        </w:tc>
      </w:tr>
      <w:tr w:rsidR="00DC5266" w:rsidRPr="00FA26E1" w14:paraId="64E89E67" w14:textId="77777777" w:rsidTr="00E50C30">
        <w:tc>
          <w:tcPr>
            <w:tcW w:w="3055" w:type="dxa"/>
            <w:vAlign w:val="center"/>
          </w:tcPr>
          <w:p w14:paraId="370B6AF3" w14:textId="77777777" w:rsidR="00DC5266" w:rsidRPr="00FA26E1" w:rsidRDefault="00DC5266" w:rsidP="00E50C30">
            <w:pPr>
              <w:ind w:firstLine="336"/>
              <w:rPr>
                <w:sz w:val="24"/>
                <w:szCs w:val="24"/>
              </w:rPr>
            </w:pPr>
            <w:r w:rsidRPr="00FA26E1">
              <w:rPr>
                <w:sz w:val="24"/>
                <w:szCs w:val="24"/>
              </w:rPr>
              <w:t>CD &amp; ND</w:t>
            </w:r>
          </w:p>
        </w:tc>
        <w:tc>
          <w:tcPr>
            <w:tcW w:w="1321" w:type="dxa"/>
            <w:vAlign w:val="center"/>
          </w:tcPr>
          <w:p w14:paraId="4C12AA8B" w14:textId="77777777" w:rsidR="00DC5266" w:rsidRPr="00FA26E1" w:rsidRDefault="00DC5266" w:rsidP="00E50C30">
            <w:pPr>
              <w:jc w:val="center"/>
              <w:rPr>
                <w:sz w:val="24"/>
                <w:szCs w:val="24"/>
              </w:rPr>
            </w:pPr>
            <w:r w:rsidRPr="00FA26E1">
              <w:rPr>
                <w:sz w:val="24"/>
                <w:szCs w:val="24"/>
              </w:rPr>
              <w:t>2/2</w:t>
            </w:r>
          </w:p>
        </w:tc>
        <w:tc>
          <w:tcPr>
            <w:tcW w:w="1322" w:type="dxa"/>
            <w:vAlign w:val="center"/>
          </w:tcPr>
          <w:p w14:paraId="03256E2B" w14:textId="77777777" w:rsidR="00DC5266" w:rsidRPr="00FA26E1" w:rsidRDefault="00DC5266" w:rsidP="00E50C30">
            <w:pPr>
              <w:jc w:val="center"/>
              <w:rPr>
                <w:sz w:val="24"/>
                <w:szCs w:val="24"/>
              </w:rPr>
            </w:pPr>
            <w:r w:rsidRPr="00FA26E1">
              <w:rPr>
                <w:sz w:val="24"/>
                <w:szCs w:val="24"/>
              </w:rPr>
              <w:t>0/2</w:t>
            </w:r>
          </w:p>
        </w:tc>
        <w:tc>
          <w:tcPr>
            <w:tcW w:w="1321" w:type="dxa"/>
            <w:vAlign w:val="center"/>
          </w:tcPr>
          <w:p w14:paraId="4E0008AA" w14:textId="77777777" w:rsidR="00DC5266" w:rsidRPr="00FA26E1" w:rsidRDefault="00DC5266" w:rsidP="00E50C30">
            <w:pPr>
              <w:jc w:val="center"/>
              <w:rPr>
                <w:sz w:val="24"/>
                <w:szCs w:val="24"/>
              </w:rPr>
            </w:pPr>
            <w:r w:rsidRPr="00FA26E1">
              <w:rPr>
                <w:sz w:val="24"/>
                <w:szCs w:val="24"/>
              </w:rPr>
              <w:t>1/1</w:t>
            </w:r>
          </w:p>
        </w:tc>
        <w:tc>
          <w:tcPr>
            <w:tcW w:w="1322" w:type="dxa"/>
            <w:vAlign w:val="center"/>
          </w:tcPr>
          <w:p w14:paraId="72593F91" w14:textId="77777777" w:rsidR="00DC5266" w:rsidRPr="00FA26E1" w:rsidRDefault="00DC5266" w:rsidP="00E50C30">
            <w:pPr>
              <w:jc w:val="center"/>
              <w:rPr>
                <w:sz w:val="24"/>
                <w:szCs w:val="24"/>
              </w:rPr>
            </w:pPr>
            <w:r w:rsidRPr="00FA26E1">
              <w:rPr>
                <w:sz w:val="24"/>
                <w:szCs w:val="24"/>
              </w:rPr>
              <w:t>0/1</w:t>
            </w:r>
          </w:p>
        </w:tc>
      </w:tr>
      <w:tr w:rsidR="00DC5266" w:rsidRPr="00FA26E1" w14:paraId="48CD4643" w14:textId="77777777" w:rsidTr="00E50C30">
        <w:tc>
          <w:tcPr>
            <w:tcW w:w="3055" w:type="dxa"/>
            <w:vAlign w:val="center"/>
          </w:tcPr>
          <w:p w14:paraId="4B11B1A8" w14:textId="77777777" w:rsidR="00DC5266" w:rsidRPr="00FA26E1" w:rsidRDefault="00DC5266" w:rsidP="00E50C30">
            <w:pPr>
              <w:ind w:firstLine="336"/>
              <w:rPr>
                <w:sz w:val="24"/>
                <w:szCs w:val="24"/>
              </w:rPr>
            </w:pPr>
            <w:r w:rsidRPr="00FA26E1">
              <w:rPr>
                <w:sz w:val="24"/>
                <w:szCs w:val="24"/>
              </w:rPr>
              <w:t>AC, CD, &amp; ND</w:t>
            </w:r>
          </w:p>
        </w:tc>
        <w:tc>
          <w:tcPr>
            <w:tcW w:w="1321" w:type="dxa"/>
            <w:vAlign w:val="center"/>
          </w:tcPr>
          <w:p w14:paraId="00D94484" w14:textId="77777777" w:rsidR="00DC5266" w:rsidRPr="00FA26E1" w:rsidRDefault="00DC5266" w:rsidP="00E50C30">
            <w:pPr>
              <w:jc w:val="center"/>
              <w:rPr>
                <w:sz w:val="24"/>
                <w:szCs w:val="24"/>
              </w:rPr>
            </w:pPr>
            <w:r w:rsidRPr="00FA26E1">
              <w:rPr>
                <w:sz w:val="24"/>
                <w:szCs w:val="24"/>
              </w:rPr>
              <w:t>2/2</w:t>
            </w:r>
          </w:p>
        </w:tc>
        <w:tc>
          <w:tcPr>
            <w:tcW w:w="1322" w:type="dxa"/>
            <w:vAlign w:val="center"/>
          </w:tcPr>
          <w:p w14:paraId="2A261E32" w14:textId="77777777" w:rsidR="00DC5266" w:rsidRPr="00FA26E1" w:rsidRDefault="00DC5266" w:rsidP="00E50C30">
            <w:pPr>
              <w:jc w:val="center"/>
              <w:rPr>
                <w:sz w:val="24"/>
                <w:szCs w:val="24"/>
              </w:rPr>
            </w:pPr>
            <w:r w:rsidRPr="00FA26E1">
              <w:rPr>
                <w:sz w:val="24"/>
                <w:szCs w:val="24"/>
              </w:rPr>
              <w:t>0/2</w:t>
            </w:r>
          </w:p>
        </w:tc>
        <w:tc>
          <w:tcPr>
            <w:tcW w:w="1321" w:type="dxa"/>
            <w:vAlign w:val="center"/>
          </w:tcPr>
          <w:p w14:paraId="13613E62" w14:textId="77777777" w:rsidR="00DC5266" w:rsidRPr="00FA26E1" w:rsidRDefault="00DC5266" w:rsidP="00E50C30">
            <w:pPr>
              <w:jc w:val="center"/>
              <w:rPr>
                <w:sz w:val="24"/>
                <w:szCs w:val="24"/>
              </w:rPr>
            </w:pPr>
            <w:r w:rsidRPr="00FA26E1">
              <w:rPr>
                <w:sz w:val="24"/>
                <w:szCs w:val="24"/>
              </w:rPr>
              <w:t>1/1</w:t>
            </w:r>
          </w:p>
        </w:tc>
        <w:tc>
          <w:tcPr>
            <w:tcW w:w="1322" w:type="dxa"/>
            <w:vAlign w:val="center"/>
          </w:tcPr>
          <w:p w14:paraId="14A2E8E5" w14:textId="77777777" w:rsidR="00DC5266" w:rsidRPr="00FA26E1" w:rsidRDefault="00DC5266" w:rsidP="00E50C30">
            <w:pPr>
              <w:jc w:val="center"/>
              <w:rPr>
                <w:sz w:val="24"/>
                <w:szCs w:val="24"/>
              </w:rPr>
            </w:pPr>
            <w:r w:rsidRPr="00FA26E1">
              <w:rPr>
                <w:sz w:val="24"/>
                <w:szCs w:val="24"/>
              </w:rPr>
              <w:t>1/1</w:t>
            </w:r>
          </w:p>
        </w:tc>
      </w:tr>
      <w:tr w:rsidR="00DC5266" w:rsidRPr="00FA26E1" w14:paraId="16E3BEED" w14:textId="77777777" w:rsidTr="00E50C30">
        <w:tc>
          <w:tcPr>
            <w:tcW w:w="3055" w:type="dxa"/>
            <w:tcBorders>
              <w:bottom w:val="single" w:sz="4" w:space="0" w:color="auto"/>
            </w:tcBorders>
            <w:vAlign w:val="center"/>
          </w:tcPr>
          <w:p w14:paraId="060D48DB" w14:textId="77777777" w:rsidR="00DC5266" w:rsidRPr="00FA26E1" w:rsidRDefault="00DC5266" w:rsidP="00E50C30">
            <w:pPr>
              <w:ind w:firstLine="156"/>
              <w:rPr>
                <w:sz w:val="24"/>
                <w:szCs w:val="24"/>
              </w:rPr>
            </w:pPr>
            <w:r w:rsidRPr="00FA26E1">
              <w:rPr>
                <w:sz w:val="24"/>
                <w:szCs w:val="24"/>
              </w:rPr>
              <w:t>No explicit argumentation</w:t>
            </w:r>
          </w:p>
        </w:tc>
        <w:tc>
          <w:tcPr>
            <w:tcW w:w="1321" w:type="dxa"/>
            <w:tcBorders>
              <w:bottom w:val="single" w:sz="4" w:space="0" w:color="auto"/>
            </w:tcBorders>
            <w:vAlign w:val="center"/>
          </w:tcPr>
          <w:p w14:paraId="46B0A085" w14:textId="77777777" w:rsidR="00DC5266" w:rsidRPr="00FA26E1" w:rsidRDefault="00DC5266" w:rsidP="00E50C30">
            <w:pPr>
              <w:jc w:val="center"/>
              <w:rPr>
                <w:sz w:val="24"/>
                <w:szCs w:val="24"/>
              </w:rPr>
            </w:pPr>
            <w:r w:rsidRPr="00FA26E1">
              <w:rPr>
                <w:sz w:val="24"/>
                <w:szCs w:val="24"/>
              </w:rPr>
              <w:t>65/80</w:t>
            </w:r>
          </w:p>
        </w:tc>
        <w:tc>
          <w:tcPr>
            <w:tcW w:w="1322" w:type="dxa"/>
            <w:tcBorders>
              <w:bottom w:val="single" w:sz="4" w:space="0" w:color="auto"/>
            </w:tcBorders>
            <w:vAlign w:val="center"/>
          </w:tcPr>
          <w:p w14:paraId="010AF98B" w14:textId="77777777" w:rsidR="00DC5266" w:rsidRPr="00FA26E1" w:rsidRDefault="00DC5266" w:rsidP="00E50C30">
            <w:pPr>
              <w:jc w:val="center"/>
              <w:rPr>
                <w:sz w:val="24"/>
                <w:szCs w:val="24"/>
              </w:rPr>
            </w:pPr>
            <w:r w:rsidRPr="00FA26E1">
              <w:rPr>
                <w:sz w:val="24"/>
                <w:szCs w:val="24"/>
              </w:rPr>
              <w:t>35/80</w:t>
            </w:r>
          </w:p>
        </w:tc>
        <w:tc>
          <w:tcPr>
            <w:tcW w:w="1321" w:type="dxa"/>
            <w:tcBorders>
              <w:bottom w:val="single" w:sz="4" w:space="0" w:color="auto"/>
            </w:tcBorders>
            <w:vAlign w:val="center"/>
          </w:tcPr>
          <w:p w14:paraId="1D13FA34" w14:textId="77777777" w:rsidR="00DC5266" w:rsidRPr="00FA26E1" w:rsidRDefault="00DC5266" w:rsidP="00E50C30">
            <w:pPr>
              <w:jc w:val="center"/>
              <w:rPr>
                <w:sz w:val="24"/>
                <w:szCs w:val="24"/>
              </w:rPr>
            </w:pPr>
            <w:r w:rsidRPr="00FA26E1">
              <w:rPr>
                <w:sz w:val="24"/>
                <w:szCs w:val="24"/>
              </w:rPr>
              <w:t>37/51</w:t>
            </w:r>
          </w:p>
        </w:tc>
        <w:tc>
          <w:tcPr>
            <w:tcW w:w="1322" w:type="dxa"/>
            <w:tcBorders>
              <w:bottom w:val="single" w:sz="4" w:space="0" w:color="auto"/>
            </w:tcBorders>
            <w:vAlign w:val="center"/>
          </w:tcPr>
          <w:p w14:paraId="227252EB" w14:textId="77777777" w:rsidR="00DC5266" w:rsidRPr="00FA26E1" w:rsidRDefault="00DC5266" w:rsidP="00E50C30">
            <w:pPr>
              <w:jc w:val="center"/>
              <w:rPr>
                <w:sz w:val="24"/>
                <w:szCs w:val="24"/>
              </w:rPr>
            </w:pPr>
            <w:r w:rsidRPr="00FA26E1">
              <w:rPr>
                <w:sz w:val="24"/>
                <w:szCs w:val="24"/>
              </w:rPr>
              <w:t>27/51</w:t>
            </w:r>
          </w:p>
        </w:tc>
      </w:tr>
      <w:tr w:rsidR="00DC5266" w:rsidRPr="00FA26E1" w14:paraId="347DCE1C" w14:textId="77777777" w:rsidTr="00E50C30">
        <w:tc>
          <w:tcPr>
            <w:tcW w:w="3055" w:type="dxa"/>
            <w:tcBorders>
              <w:top w:val="single" w:sz="4" w:space="0" w:color="auto"/>
              <w:bottom w:val="single" w:sz="4" w:space="0" w:color="auto"/>
            </w:tcBorders>
            <w:vAlign w:val="center"/>
          </w:tcPr>
          <w:p w14:paraId="3A20591C" w14:textId="77777777" w:rsidR="00DC5266" w:rsidRPr="00FA26E1" w:rsidRDefault="00DC5266" w:rsidP="00E50C30">
            <w:pPr>
              <w:rPr>
                <w:sz w:val="24"/>
                <w:szCs w:val="24"/>
              </w:rPr>
            </w:pPr>
            <w:r w:rsidRPr="00FA26E1">
              <w:rPr>
                <w:sz w:val="24"/>
                <w:szCs w:val="24"/>
              </w:rPr>
              <w:t>Total</w:t>
            </w:r>
          </w:p>
        </w:tc>
        <w:tc>
          <w:tcPr>
            <w:tcW w:w="1321" w:type="dxa"/>
            <w:tcBorders>
              <w:top w:val="single" w:sz="4" w:space="0" w:color="auto"/>
              <w:bottom w:val="single" w:sz="4" w:space="0" w:color="auto"/>
            </w:tcBorders>
            <w:vAlign w:val="center"/>
          </w:tcPr>
          <w:p w14:paraId="0607628D" w14:textId="77777777" w:rsidR="00DC5266" w:rsidRPr="00FA26E1" w:rsidRDefault="00DC5266" w:rsidP="00E50C30">
            <w:pPr>
              <w:jc w:val="center"/>
              <w:rPr>
                <w:sz w:val="24"/>
                <w:szCs w:val="24"/>
              </w:rPr>
            </w:pPr>
            <w:r w:rsidRPr="00FA26E1">
              <w:rPr>
                <w:sz w:val="24"/>
                <w:szCs w:val="24"/>
              </w:rPr>
              <w:t>178</w:t>
            </w:r>
          </w:p>
        </w:tc>
        <w:tc>
          <w:tcPr>
            <w:tcW w:w="1322" w:type="dxa"/>
            <w:tcBorders>
              <w:top w:val="single" w:sz="4" w:space="0" w:color="auto"/>
              <w:bottom w:val="single" w:sz="4" w:space="0" w:color="auto"/>
            </w:tcBorders>
            <w:vAlign w:val="center"/>
          </w:tcPr>
          <w:p w14:paraId="645C6F12" w14:textId="77777777" w:rsidR="00DC5266" w:rsidRPr="00FA26E1" w:rsidRDefault="00DC5266" w:rsidP="00E50C30">
            <w:pPr>
              <w:jc w:val="center"/>
              <w:rPr>
                <w:sz w:val="24"/>
                <w:szCs w:val="24"/>
              </w:rPr>
            </w:pPr>
            <w:r w:rsidRPr="00FA26E1">
              <w:rPr>
                <w:sz w:val="24"/>
                <w:szCs w:val="24"/>
              </w:rPr>
              <w:t>175</w:t>
            </w:r>
          </w:p>
        </w:tc>
        <w:tc>
          <w:tcPr>
            <w:tcW w:w="1321" w:type="dxa"/>
            <w:tcBorders>
              <w:top w:val="single" w:sz="4" w:space="0" w:color="auto"/>
              <w:bottom w:val="single" w:sz="4" w:space="0" w:color="auto"/>
            </w:tcBorders>
            <w:vAlign w:val="center"/>
          </w:tcPr>
          <w:p w14:paraId="491DFA0D" w14:textId="77777777" w:rsidR="00DC5266" w:rsidRPr="00FA26E1" w:rsidRDefault="00DC5266" w:rsidP="00E50C30">
            <w:pPr>
              <w:jc w:val="center"/>
              <w:rPr>
                <w:sz w:val="24"/>
                <w:szCs w:val="24"/>
              </w:rPr>
            </w:pPr>
            <w:r w:rsidRPr="00FA26E1">
              <w:rPr>
                <w:sz w:val="24"/>
                <w:szCs w:val="24"/>
              </w:rPr>
              <w:t>177</w:t>
            </w:r>
          </w:p>
        </w:tc>
        <w:tc>
          <w:tcPr>
            <w:tcW w:w="1322" w:type="dxa"/>
            <w:tcBorders>
              <w:top w:val="single" w:sz="4" w:space="0" w:color="auto"/>
              <w:bottom w:val="single" w:sz="4" w:space="0" w:color="auto"/>
            </w:tcBorders>
            <w:vAlign w:val="center"/>
          </w:tcPr>
          <w:p w14:paraId="1E0EAFDF" w14:textId="77777777" w:rsidR="00DC5266" w:rsidRPr="00FA26E1" w:rsidRDefault="00DC5266" w:rsidP="00E50C30">
            <w:pPr>
              <w:jc w:val="center"/>
              <w:rPr>
                <w:sz w:val="24"/>
                <w:szCs w:val="24"/>
              </w:rPr>
            </w:pPr>
            <w:r w:rsidRPr="00FA26E1">
              <w:rPr>
                <w:sz w:val="24"/>
                <w:szCs w:val="24"/>
              </w:rPr>
              <w:t>177</w:t>
            </w:r>
          </w:p>
        </w:tc>
      </w:tr>
    </w:tbl>
    <w:p w14:paraId="5958E8AE" w14:textId="77777777" w:rsidR="00DC5266" w:rsidRPr="00FA26E1" w:rsidRDefault="00DC5266" w:rsidP="00DC5266">
      <w:pPr>
        <w:ind w:firstLine="0"/>
        <w:rPr>
          <w:sz w:val="24"/>
          <w:szCs w:val="24"/>
        </w:rPr>
      </w:pPr>
      <w:r w:rsidRPr="00FA26E1">
        <w:rPr>
          <w:i/>
          <w:iCs/>
          <w:sz w:val="24"/>
          <w:szCs w:val="24"/>
        </w:rPr>
        <w:t>Note.</w:t>
      </w:r>
      <w:r w:rsidRPr="00FA26E1">
        <w:rPr>
          <w:sz w:val="24"/>
          <w:szCs w:val="24"/>
        </w:rPr>
        <w:t xml:space="preserve"> AC = Alternative cause; CD = Causal disconfirming; ND = Noncausal disconfirming</w:t>
      </w:r>
    </w:p>
    <w:p w14:paraId="42E33340" w14:textId="77777777" w:rsidR="00DC5266" w:rsidRPr="001B5917" w:rsidRDefault="00DC5266" w:rsidP="00DC5266">
      <w:pPr>
        <w:rPr>
          <w:sz w:val="24"/>
          <w:szCs w:val="24"/>
        </w:rPr>
      </w:pPr>
      <w:r>
        <w:rPr>
          <w:sz w:val="24"/>
          <w:szCs w:val="24"/>
        </w:rPr>
        <w:lastRenderedPageBreak/>
        <w:t xml:space="preserve">We conducted four logistic regression analyses, each predicting one of the EVGEN trials at the two time points. The independent variables comprised the three argument types, with two exceptions. Firstly, at T1, </w:t>
      </w:r>
      <w:r w:rsidRPr="0007348D">
        <w:rPr>
          <w:sz w:val="24"/>
          <w:szCs w:val="24"/>
        </w:rPr>
        <w:t xml:space="preserve">noncausal arguments were excluded due to their infrequent occurrence, hindering statistical analyses. </w:t>
      </w:r>
      <w:r>
        <w:rPr>
          <w:sz w:val="24"/>
          <w:szCs w:val="24"/>
        </w:rPr>
        <w:t>Secondly, when predicting T1 Trial 1</w:t>
      </w:r>
      <w:r w:rsidRPr="00BF6709">
        <w:rPr>
          <w:sz w:val="24"/>
          <w:szCs w:val="24"/>
        </w:rPr>
        <w:t xml:space="preserve">, </w:t>
      </w:r>
      <w:r>
        <w:rPr>
          <w:sz w:val="24"/>
          <w:szCs w:val="24"/>
        </w:rPr>
        <w:t xml:space="preserve">alternative-cause was omitted as an independent variable </w:t>
      </w:r>
      <w:r w:rsidRPr="0007348D">
        <w:rPr>
          <w:sz w:val="24"/>
          <w:szCs w:val="24"/>
        </w:rPr>
        <w:t xml:space="preserve">due to </w:t>
      </w:r>
      <w:r>
        <w:rPr>
          <w:sz w:val="24"/>
          <w:szCs w:val="24"/>
        </w:rPr>
        <w:t xml:space="preserve">the </w:t>
      </w:r>
      <w:r w:rsidRPr="0007348D">
        <w:rPr>
          <w:sz w:val="24"/>
          <w:szCs w:val="24"/>
        </w:rPr>
        <w:t xml:space="preserve">complete separation in the data. Specifically, all children who provided alternative-cause arguments chose the correct object in EVGEN </w:t>
      </w:r>
      <w:r>
        <w:rPr>
          <w:sz w:val="24"/>
          <w:szCs w:val="24"/>
        </w:rPr>
        <w:t xml:space="preserve">Trial </w:t>
      </w:r>
      <w:r w:rsidRPr="0007348D">
        <w:rPr>
          <w:sz w:val="24"/>
          <w:szCs w:val="24"/>
        </w:rPr>
        <w:t xml:space="preserve">1, resulting in zero </w:t>
      </w:r>
      <w:r w:rsidRPr="001B5917">
        <w:rPr>
          <w:sz w:val="24"/>
          <w:szCs w:val="24"/>
        </w:rPr>
        <w:t>observations for the category of children who provided</w:t>
      </w:r>
      <w:r>
        <w:rPr>
          <w:sz w:val="24"/>
          <w:szCs w:val="24"/>
        </w:rPr>
        <w:t xml:space="preserve"> an</w:t>
      </w:r>
      <w:r w:rsidRPr="001B5917">
        <w:rPr>
          <w:sz w:val="24"/>
          <w:szCs w:val="24"/>
        </w:rPr>
        <w:t xml:space="preserve"> alternative-cause argument but were wrong in EVGEN Trial 1. Figures S</w:t>
      </w:r>
      <w:r>
        <w:rPr>
          <w:sz w:val="24"/>
          <w:szCs w:val="24"/>
        </w:rPr>
        <w:t>2</w:t>
      </w:r>
      <w:r w:rsidRPr="001B5917">
        <w:rPr>
          <w:sz w:val="24"/>
          <w:szCs w:val="24"/>
        </w:rPr>
        <w:t xml:space="preserve"> and S3 illustrate the estimated probabilities of choosing the correct object in the EVGEN trials based on the type of argument produced in the verbal argumentation phase in T1 and T2, respectively. </w:t>
      </w:r>
    </w:p>
    <w:p w14:paraId="21320880" w14:textId="77777777" w:rsidR="00DC5266" w:rsidRPr="00523ECB" w:rsidRDefault="00DC5266" w:rsidP="00DC5266">
      <w:pPr>
        <w:ind w:firstLine="0"/>
        <w:rPr>
          <w:b/>
          <w:bCs/>
          <w:sz w:val="24"/>
          <w:szCs w:val="24"/>
        </w:rPr>
      </w:pPr>
      <w:r w:rsidRPr="001B5917">
        <w:rPr>
          <w:b/>
          <w:bCs/>
          <w:sz w:val="24"/>
          <w:szCs w:val="24"/>
        </w:rPr>
        <w:t>Figure S</w:t>
      </w:r>
      <w:r>
        <w:rPr>
          <w:b/>
          <w:bCs/>
          <w:sz w:val="24"/>
          <w:szCs w:val="24"/>
        </w:rPr>
        <w:t>2</w:t>
      </w:r>
    </w:p>
    <w:p w14:paraId="177CDFB5" w14:textId="77777777" w:rsidR="00DC5266" w:rsidRPr="00523ECB" w:rsidRDefault="00DC5266" w:rsidP="00DC5266">
      <w:pPr>
        <w:ind w:firstLine="0"/>
        <w:rPr>
          <w:i/>
          <w:iCs/>
          <w:sz w:val="24"/>
          <w:szCs w:val="24"/>
        </w:rPr>
      </w:pPr>
      <w:r w:rsidRPr="00523ECB">
        <w:rPr>
          <w:i/>
          <w:iCs/>
          <w:sz w:val="24"/>
          <w:szCs w:val="24"/>
        </w:rPr>
        <w:t>Probabili</w:t>
      </w:r>
      <w:r>
        <w:rPr>
          <w:i/>
          <w:iCs/>
          <w:sz w:val="24"/>
          <w:szCs w:val="24"/>
        </w:rPr>
        <w:t>t</w:t>
      </w:r>
      <w:r w:rsidRPr="00523ECB">
        <w:rPr>
          <w:i/>
          <w:iCs/>
          <w:sz w:val="24"/>
          <w:szCs w:val="24"/>
        </w:rPr>
        <w:t xml:space="preserve">y of </w:t>
      </w:r>
      <w:r>
        <w:rPr>
          <w:i/>
          <w:iCs/>
          <w:sz w:val="24"/>
          <w:szCs w:val="24"/>
        </w:rPr>
        <w:t>S</w:t>
      </w:r>
      <w:r w:rsidRPr="00523ECB">
        <w:rPr>
          <w:i/>
          <w:iCs/>
          <w:sz w:val="24"/>
          <w:szCs w:val="24"/>
        </w:rPr>
        <w:t>ucce</w:t>
      </w:r>
      <w:r>
        <w:rPr>
          <w:i/>
          <w:iCs/>
          <w:sz w:val="24"/>
          <w:szCs w:val="24"/>
        </w:rPr>
        <w:t>ss in the EVGEN Trials</w:t>
      </w:r>
      <w:r w:rsidRPr="00523ECB">
        <w:rPr>
          <w:i/>
          <w:iCs/>
          <w:sz w:val="24"/>
          <w:szCs w:val="24"/>
        </w:rPr>
        <w:t xml:space="preserve"> </w:t>
      </w:r>
      <w:r>
        <w:rPr>
          <w:i/>
          <w:iCs/>
          <w:sz w:val="24"/>
          <w:szCs w:val="24"/>
        </w:rPr>
        <w:t>D</w:t>
      </w:r>
      <w:r w:rsidRPr="00523ECB">
        <w:rPr>
          <w:i/>
          <w:iCs/>
          <w:sz w:val="24"/>
          <w:szCs w:val="24"/>
        </w:rPr>
        <w:t xml:space="preserve">epending on </w:t>
      </w:r>
      <w:r>
        <w:rPr>
          <w:i/>
          <w:iCs/>
          <w:sz w:val="24"/>
          <w:szCs w:val="24"/>
        </w:rPr>
        <w:t xml:space="preserve">Verbal </w:t>
      </w:r>
      <w:r w:rsidRPr="001B5917">
        <w:rPr>
          <w:i/>
          <w:iCs/>
          <w:sz w:val="24"/>
          <w:szCs w:val="24"/>
        </w:rPr>
        <w:t>Argument</w:t>
      </w:r>
      <w:r>
        <w:rPr>
          <w:i/>
          <w:iCs/>
          <w:sz w:val="24"/>
          <w:szCs w:val="24"/>
        </w:rPr>
        <w:t>ation</w:t>
      </w:r>
      <w:r w:rsidRPr="001B5917">
        <w:rPr>
          <w:i/>
          <w:iCs/>
          <w:sz w:val="24"/>
          <w:szCs w:val="24"/>
        </w:rPr>
        <w:t xml:space="preserve"> Type</w:t>
      </w:r>
      <w:r>
        <w:rPr>
          <w:i/>
          <w:iCs/>
          <w:sz w:val="24"/>
          <w:szCs w:val="24"/>
        </w:rPr>
        <w:t>s at T1</w:t>
      </w:r>
    </w:p>
    <w:p w14:paraId="2C9EE7FD" w14:textId="77777777" w:rsidR="00DC5266" w:rsidRDefault="00DC5266" w:rsidP="00DC5266">
      <w:pPr>
        <w:ind w:firstLine="0"/>
      </w:pPr>
      <w:r>
        <w:rPr>
          <w:noProof/>
        </w:rPr>
        <w:drawing>
          <wp:inline distT="0" distB="0" distL="0" distR="0" wp14:anchorId="58FF251B" wp14:editId="4F3F74EB">
            <wp:extent cx="3315927" cy="1828800"/>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5927" cy="1828800"/>
                    </a:xfrm>
                    <a:prstGeom prst="rect">
                      <a:avLst/>
                    </a:prstGeom>
                    <a:noFill/>
                  </pic:spPr>
                </pic:pic>
              </a:graphicData>
            </a:graphic>
          </wp:inline>
        </w:drawing>
      </w:r>
    </w:p>
    <w:p w14:paraId="6736A874" w14:textId="77777777" w:rsidR="00DC5266" w:rsidRPr="001B5917" w:rsidRDefault="00DC5266" w:rsidP="00DC5266">
      <w:pPr>
        <w:ind w:firstLine="0"/>
        <w:rPr>
          <w:sz w:val="24"/>
          <w:szCs w:val="24"/>
        </w:rPr>
      </w:pPr>
      <w:r w:rsidRPr="001B5917">
        <w:rPr>
          <w:i/>
          <w:iCs/>
          <w:sz w:val="24"/>
          <w:szCs w:val="24"/>
        </w:rPr>
        <w:t>Note.</w:t>
      </w:r>
      <w:r w:rsidRPr="001B5917">
        <w:rPr>
          <w:sz w:val="24"/>
          <w:szCs w:val="24"/>
        </w:rPr>
        <w:t xml:space="preserve"> </w:t>
      </w:r>
      <w:r w:rsidRPr="001B5917">
        <w:rPr>
          <w:sz w:val="24"/>
          <w:szCs w:val="24"/>
          <w:vertAlign w:val="superscript"/>
        </w:rPr>
        <w:t>*</w:t>
      </w:r>
      <w:r w:rsidRPr="001B5917">
        <w:rPr>
          <w:sz w:val="24"/>
          <w:szCs w:val="24"/>
        </w:rPr>
        <w:t xml:space="preserve"> indicate</w:t>
      </w:r>
      <w:r>
        <w:rPr>
          <w:sz w:val="24"/>
          <w:szCs w:val="24"/>
        </w:rPr>
        <w:t>s</w:t>
      </w:r>
      <w:r w:rsidRPr="001B5917">
        <w:rPr>
          <w:sz w:val="24"/>
          <w:szCs w:val="24"/>
        </w:rPr>
        <w:t xml:space="preserve"> </w:t>
      </w:r>
      <w:r>
        <w:rPr>
          <w:sz w:val="24"/>
          <w:szCs w:val="24"/>
        </w:rPr>
        <w:t xml:space="preserve">a </w:t>
      </w:r>
      <w:r w:rsidRPr="001B5917">
        <w:rPr>
          <w:sz w:val="24"/>
          <w:szCs w:val="24"/>
        </w:rPr>
        <w:t xml:space="preserve">significant difference at </w:t>
      </w:r>
      <w:r>
        <w:rPr>
          <w:sz w:val="24"/>
          <w:szCs w:val="24"/>
        </w:rPr>
        <w:t xml:space="preserve">the </w:t>
      </w:r>
      <w:r w:rsidRPr="001B5917">
        <w:rPr>
          <w:sz w:val="24"/>
          <w:szCs w:val="24"/>
        </w:rPr>
        <w:t>.05 level.</w:t>
      </w:r>
    </w:p>
    <w:p w14:paraId="36E95849" w14:textId="77777777" w:rsidR="00DC5266" w:rsidRPr="001B5917" w:rsidRDefault="00DC5266" w:rsidP="00DC5266">
      <w:pPr>
        <w:ind w:firstLine="0"/>
        <w:rPr>
          <w:b/>
          <w:bCs/>
          <w:sz w:val="24"/>
          <w:szCs w:val="24"/>
        </w:rPr>
      </w:pPr>
      <w:r w:rsidRPr="001B5917">
        <w:rPr>
          <w:b/>
          <w:bCs/>
          <w:sz w:val="24"/>
          <w:szCs w:val="24"/>
        </w:rPr>
        <w:t>Figure S</w:t>
      </w:r>
      <w:r>
        <w:rPr>
          <w:b/>
          <w:bCs/>
          <w:sz w:val="24"/>
          <w:szCs w:val="24"/>
        </w:rPr>
        <w:t>3</w:t>
      </w:r>
    </w:p>
    <w:p w14:paraId="30ECC2CF" w14:textId="77777777" w:rsidR="00DC5266" w:rsidRDefault="00DC5266" w:rsidP="00DC5266">
      <w:pPr>
        <w:ind w:firstLine="0"/>
        <w:rPr>
          <w:sz w:val="24"/>
          <w:szCs w:val="24"/>
        </w:rPr>
      </w:pPr>
      <w:r w:rsidRPr="001B5917">
        <w:rPr>
          <w:i/>
          <w:iCs/>
          <w:sz w:val="24"/>
          <w:szCs w:val="24"/>
        </w:rPr>
        <w:lastRenderedPageBreak/>
        <w:t xml:space="preserve">Probability of Success in the EVGEN </w:t>
      </w:r>
      <w:r>
        <w:rPr>
          <w:i/>
          <w:iCs/>
          <w:sz w:val="24"/>
          <w:szCs w:val="24"/>
        </w:rPr>
        <w:t>Trials</w:t>
      </w:r>
      <w:r w:rsidRPr="001B5917">
        <w:rPr>
          <w:i/>
          <w:iCs/>
          <w:sz w:val="24"/>
          <w:szCs w:val="24"/>
        </w:rPr>
        <w:t xml:space="preserve"> Depending on </w:t>
      </w:r>
      <w:r>
        <w:rPr>
          <w:i/>
          <w:iCs/>
          <w:sz w:val="24"/>
          <w:szCs w:val="24"/>
        </w:rPr>
        <w:t xml:space="preserve">Verbal </w:t>
      </w:r>
      <w:r w:rsidRPr="001B5917">
        <w:rPr>
          <w:i/>
          <w:iCs/>
          <w:sz w:val="24"/>
          <w:szCs w:val="24"/>
        </w:rPr>
        <w:t>Argument</w:t>
      </w:r>
      <w:r>
        <w:rPr>
          <w:i/>
          <w:iCs/>
          <w:sz w:val="24"/>
          <w:szCs w:val="24"/>
        </w:rPr>
        <w:t>ation</w:t>
      </w:r>
      <w:r w:rsidRPr="001B5917">
        <w:rPr>
          <w:i/>
          <w:iCs/>
          <w:sz w:val="24"/>
          <w:szCs w:val="24"/>
        </w:rPr>
        <w:t xml:space="preserve"> Type</w:t>
      </w:r>
      <w:r>
        <w:rPr>
          <w:i/>
          <w:iCs/>
          <w:sz w:val="24"/>
          <w:szCs w:val="24"/>
        </w:rPr>
        <w:t>s</w:t>
      </w:r>
      <w:r w:rsidRPr="001B5917">
        <w:rPr>
          <w:i/>
          <w:iCs/>
          <w:sz w:val="24"/>
          <w:szCs w:val="24"/>
        </w:rPr>
        <w:t xml:space="preserve"> at T</w:t>
      </w:r>
      <w:r>
        <w:rPr>
          <w:i/>
          <w:iCs/>
          <w:sz w:val="24"/>
          <w:szCs w:val="24"/>
        </w:rPr>
        <w:t>2</w:t>
      </w:r>
      <w:r>
        <w:rPr>
          <w:noProof/>
        </w:rPr>
        <w:drawing>
          <wp:inline distT="0" distB="0" distL="0" distR="0" wp14:anchorId="50753BBA" wp14:editId="3C813F0A">
            <wp:extent cx="5021362" cy="1828800"/>
            <wp:effectExtent l="0" t="0" r="8255"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1362" cy="1828800"/>
                    </a:xfrm>
                    <a:prstGeom prst="rect">
                      <a:avLst/>
                    </a:prstGeom>
                    <a:noFill/>
                  </pic:spPr>
                </pic:pic>
              </a:graphicData>
            </a:graphic>
          </wp:inline>
        </w:drawing>
      </w:r>
    </w:p>
    <w:p w14:paraId="05FA5452" w14:textId="77777777" w:rsidR="00DC5266" w:rsidRPr="001B5917" w:rsidRDefault="00DC5266" w:rsidP="00DC5266">
      <w:pPr>
        <w:ind w:firstLine="0"/>
        <w:rPr>
          <w:sz w:val="24"/>
          <w:szCs w:val="24"/>
        </w:rPr>
      </w:pPr>
      <w:r w:rsidRPr="001B5917">
        <w:rPr>
          <w:i/>
          <w:iCs/>
          <w:sz w:val="24"/>
          <w:szCs w:val="24"/>
        </w:rPr>
        <w:t>Note.</w:t>
      </w:r>
      <w:r w:rsidRPr="001B5917">
        <w:rPr>
          <w:sz w:val="24"/>
          <w:szCs w:val="24"/>
        </w:rPr>
        <w:t xml:space="preserve"> </w:t>
      </w:r>
      <w:r w:rsidRPr="001B5917">
        <w:rPr>
          <w:sz w:val="24"/>
          <w:szCs w:val="24"/>
          <w:vertAlign w:val="superscript"/>
        </w:rPr>
        <w:t>*</w:t>
      </w:r>
      <w:r w:rsidRPr="001B5917">
        <w:rPr>
          <w:sz w:val="24"/>
          <w:szCs w:val="24"/>
        </w:rPr>
        <w:t xml:space="preserve"> indicate</w:t>
      </w:r>
      <w:r>
        <w:rPr>
          <w:sz w:val="24"/>
          <w:szCs w:val="24"/>
        </w:rPr>
        <w:t>s</w:t>
      </w:r>
      <w:r w:rsidRPr="001B5917">
        <w:rPr>
          <w:sz w:val="24"/>
          <w:szCs w:val="24"/>
        </w:rPr>
        <w:t xml:space="preserve"> </w:t>
      </w:r>
      <w:r>
        <w:rPr>
          <w:sz w:val="24"/>
          <w:szCs w:val="24"/>
        </w:rPr>
        <w:t xml:space="preserve">a </w:t>
      </w:r>
      <w:r w:rsidRPr="001B5917">
        <w:rPr>
          <w:sz w:val="24"/>
          <w:szCs w:val="24"/>
        </w:rPr>
        <w:t xml:space="preserve">significant difference at </w:t>
      </w:r>
      <w:r>
        <w:rPr>
          <w:sz w:val="24"/>
          <w:szCs w:val="24"/>
        </w:rPr>
        <w:t xml:space="preserve">the </w:t>
      </w:r>
      <w:r w:rsidRPr="001B5917">
        <w:rPr>
          <w:sz w:val="24"/>
          <w:szCs w:val="24"/>
        </w:rPr>
        <w:t>.05 level.</w:t>
      </w:r>
    </w:p>
    <w:p w14:paraId="6F818E73" w14:textId="77777777" w:rsidR="00DC5266" w:rsidRDefault="00DC5266" w:rsidP="00DC5266">
      <w:pPr>
        <w:ind w:firstLine="708"/>
        <w:rPr>
          <w:sz w:val="24"/>
          <w:szCs w:val="24"/>
        </w:rPr>
      </w:pPr>
      <w:r w:rsidRPr="0007348D">
        <w:rPr>
          <w:sz w:val="24"/>
          <w:szCs w:val="24"/>
        </w:rPr>
        <w:t xml:space="preserve">In models with </w:t>
      </w:r>
      <w:r>
        <w:rPr>
          <w:sz w:val="24"/>
          <w:szCs w:val="24"/>
        </w:rPr>
        <w:t>multiple</w:t>
      </w:r>
      <w:r w:rsidRPr="0007348D">
        <w:rPr>
          <w:sz w:val="24"/>
          <w:szCs w:val="24"/>
        </w:rPr>
        <w:t xml:space="preserve"> independent variable</w:t>
      </w:r>
      <w:r>
        <w:rPr>
          <w:sz w:val="24"/>
          <w:szCs w:val="24"/>
        </w:rPr>
        <w:t>s</w:t>
      </w:r>
      <w:r w:rsidRPr="0007348D">
        <w:rPr>
          <w:sz w:val="24"/>
          <w:szCs w:val="24"/>
        </w:rPr>
        <w:t xml:space="preserve">, </w:t>
      </w:r>
      <w:r>
        <w:rPr>
          <w:sz w:val="24"/>
          <w:szCs w:val="24"/>
        </w:rPr>
        <w:t xml:space="preserve">we assessed </w:t>
      </w:r>
      <w:r w:rsidRPr="0007348D">
        <w:rPr>
          <w:sz w:val="24"/>
          <w:szCs w:val="24"/>
        </w:rPr>
        <w:t>multicollinearity</w:t>
      </w:r>
      <w:r>
        <w:rPr>
          <w:sz w:val="24"/>
          <w:szCs w:val="24"/>
        </w:rPr>
        <w:t xml:space="preserve"> using</w:t>
      </w:r>
      <w:r w:rsidRPr="0007348D">
        <w:rPr>
          <w:sz w:val="24"/>
          <w:szCs w:val="24"/>
        </w:rPr>
        <w:t xml:space="preserve"> VIF and Tolerance </w:t>
      </w:r>
      <w:r w:rsidRPr="001B5917">
        <w:rPr>
          <w:sz w:val="24"/>
          <w:szCs w:val="24"/>
        </w:rPr>
        <w:t>statistics, and no multicollinearity was identified.</w:t>
      </w:r>
      <w:r w:rsidRPr="001B5917">
        <w:t xml:space="preserve"> </w:t>
      </w:r>
      <w:r w:rsidRPr="001B5917">
        <w:rPr>
          <w:sz w:val="24"/>
          <w:szCs w:val="24"/>
        </w:rPr>
        <w:t>The logistic regression results are presented in Table S</w:t>
      </w:r>
      <w:r>
        <w:rPr>
          <w:sz w:val="24"/>
          <w:szCs w:val="24"/>
        </w:rPr>
        <w:t>5</w:t>
      </w:r>
      <w:r w:rsidRPr="00EA587E">
        <w:rPr>
          <w:sz w:val="24"/>
          <w:szCs w:val="24"/>
        </w:rPr>
        <w:t>.</w:t>
      </w:r>
      <w:r>
        <w:rPr>
          <w:sz w:val="24"/>
          <w:szCs w:val="24"/>
        </w:rPr>
        <w:t xml:space="preserve"> </w:t>
      </w:r>
      <w:r w:rsidRPr="00EA587E">
        <w:rPr>
          <w:sz w:val="24"/>
          <w:szCs w:val="24"/>
        </w:rPr>
        <w:t xml:space="preserve">Across both time points, children presenting causal arguments were more likely to succeed in </w:t>
      </w:r>
      <w:r>
        <w:rPr>
          <w:sz w:val="24"/>
          <w:szCs w:val="24"/>
        </w:rPr>
        <w:t>the causal EVGEN t</w:t>
      </w:r>
      <w:r w:rsidRPr="00EA587E">
        <w:rPr>
          <w:sz w:val="24"/>
          <w:szCs w:val="24"/>
        </w:rPr>
        <w:t xml:space="preserve">rial </w:t>
      </w:r>
      <w:r>
        <w:rPr>
          <w:sz w:val="24"/>
          <w:szCs w:val="24"/>
        </w:rPr>
        <w:t xml:space="preserve">(Trial </w:t>
      </w:r>
      <w:r w:rsidRPr="00EA587E">
        <w:rPr>
          <w:sz w:val="24"/>
          <w:szCs w:val="24"/>
        </w:rPr>
        <w:t>1</w:t>
      </w:r>
      <w:r>
        <w:rPr>
          <w:sz w:val="24"/>
          <w:szCs w:val="24"/>
        </w:rPr>
        <w:t>)</w:t>
      </w:r>
      <w:r w:rsidRPr="00EA587E">
        <w:rPr>
          <w:sz w:val="24"/>
          <w:szCs w:val="24"/>
        </w:rPr>
        <w:t xml:space="preserve"> compared to those</w:t>
      </w:r>
      <w:r>
        <w:rPr>
          <w:sz w:val="24"/>
          <w:szCs w:val="24"/>
        </w:rPr>
        <w:t xml:space="preserve"> who did not provide</w:t>
      </w:r>
      <w:r w:rsidRPr="00EA587E">
        <w:rPr>
          <w:sz w:val="24"/>
          <w:szCs w:val="24"/>
        </w:rPr>
        <w:t xml:space="preserve"> </w:t>
      </w:r>
      <w:r>
        <w:rPr>
          <w:sz w:val="24"/>
          <w:szCs w:val="24"/>
        </w:rPr>
        <w:t>these</w:t>
      </w:r>
      <w:r w:rsidRPr="00EA587E">
        <w:rPr>
          <w:sz w:val="24"/>
          <w:szCs w:val="24"/>
        </w:rPr>
        <w:t xml:space="preserve"> arguments.</w:t>
      </w:r>
      <w:r>
        <w:rPr>
          <w:sz w:val="24"/>
          <w:szCs w:val="24"/>
        </w:rPr>
        <w:t xml:space="preserve"> At T1, the children providing causal arguments were also less likely to succeed in the noncausal EVGEN trial (Trial 2). Furthermore, at T2, children producing noncausal arguments were more likely to succeed in the noncausal EVGEN trial. Regarding alternative-cause arguments, at T1, complete separation suggests a strong association between providing alternative-cause arguments and success in the causal EVGEN trial. However, this was not observed in the other trials. </w:t>
      </w:r>
    </w:p>
    <w:p w14:paraId="5842C89D" w14:textId="3659BC9C" w:rsidR="00DC5266" w:rsidRPr="001B5917" w:rsidRDefault="00DC5266" w:rsidP="00DC5266">
      <w:pPr>
        <w:ind w:firstLine="0"/>
        <w:rPr>
          <w:b/>
          <w:bCs/>
          <w:sz w:val="24"/>
          <w:szCs w:val="24"/>
        </w:rPr>
      </w:pPr>
      <w:r w:rsidRPr="001B5917">
        <w:rPr>
          <w:b/>
          <w:bCs/>
          <w:sz w:val="24"/>
          <w:szCs w:val="24"/>
        </w:rPr>
        <w:t>Table S</w:t>
      </w:r>
      <w:r w:rsidR="00F216A5">
        <w:rPr>
          <w:b/>
          <w:bCs/>
          <w:sz w:val="24"/>
          <w:szCs w:val="24"/>
        </w:rPr>
        <w:t>9</w:t>
      </w:r>
      <w:r w:rsidRPr="001B5917">
        <w:rPr>
          <w:b/>
          <w:bCs/>
          <w:sz w:val="24"/>
          <w:szCs w:val="24"/>
        </w:rPr>
        <w:t xml:space="preserve"> </w:t>
      </w:r>
    </w:p>
    <w:p w14:paraId="15170C2D" w14:textId="77777777" w:rsidR="00DC5266" w:rsidRDefault="00DC5266" w:rsidP="00DC5266">
      <w:pPr>
        <w:ind w:firstLine="0"/>
        <w:rPr>
          <w:rFonts w:eastAsia="Times New Roman"/>
          <w:i/>
          <w:sz w:val="24"/>
          <w:szCs w:val="24"/>
        </w:rPr>
      </w:pPr>
      <w:r w:rsidRPr="00391B2A">
        <w:rPr>
          <w:rFonts w:eastAsia="Times New Roman"/>
          <w:i/>
          <w:sz w:val="24"/>
          <w:szCs w:val="24"/>
        </w:rPr>
        <w:t xml:space="preserve">Logistic Regression Results </w:t>
      </w:r>
      <w:r>
        <w:rPr>
          <w:rFonts w:eastAsia="Times New Roman"/>
          <w:i/>
          <w:sz w:val="24"/>
          <w:szCs w:val="24"/>
        </w:rPr>
        <w:t>f</w:t>
      </w:r>
      <w:r w:rsidRPr="00391B2A">
        <w:rPr>
          <w:rFonts w:eastAsia="Times New Roman"/>
          <w:i/>
          <w:sz w:val="24"/>
          <w:szCs w:val="24"/>
        </w:rPr>
        <w:t xml:space="preserve">or Object Choice </w:t>
      </w:r>
      <w:r>
        <w:rPr>
          <w:rFonts w:eastAsia="Times New Roman"/>
          <w:i/>
          <w:sz w:val="24"/>
          <w:szCs w:val="24"/>
        </w:rPr>
        <w:t>Based on Verbal Argumentation Types</w:t>
      </w:r>
    </w:p>
    <w:tbl>
      <w:tblPr>
        <w:tblStyle w:val="TableGrid1"/>
        <w:tblW w:w="946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4"/>
        <w:gridCol w:w="1243"/>
        <w:gridCol w:w="833"/>
        <w:gridCol w:w="829"/>
        <w:gridCol w:w="745"/>
        <w:gridCol w:w="748"/>
        <w:gridCol w:w="6"/>
        <w:gridCol w:w="989"/>
        <w:gridCol w:w="580"/>
        <w:gridCol w:w="746"/>
        <w:gridCol w:w="8"/>
      </w:tblGrid>
      <w:tr w:rsidR="00DC5266" w:rsidRPr="00682B01" w14:paraId="4C59B1CF" w14:textId="77777777" w:rsidTr="00C70851">
        <w:trPr>
          <w:cantSplit/>
          <w:trHeight w:val="195"/>
        </w:trPr>
        <w:tc>
          <w:tcPr>
            <w:tcW w:w="2734" w:type="dxa"/>
            <w:tcBorders>
              <w:top w:val="single" w:sz="4" w:space="0" w:color="auto"/>
              <w:bottom w:val="nil"/>
            </w:tcBorders>
          </w:tcPr>
          <w:p w14:paraId="303AC55C" w14:textId="77777777" w:rsidR="00DC5266" w:rsidRPr="00682B01" w:rsidRDefault="00DC5266" w:rsidP="00E50C30">
            <w:pPr>
              <w:rPr>
                <w:sz w:val="20"/>
                <w:szCs w:val="20"/>
              </w:rPr>
            </w:pPr>
          </w:p>
        </w:tc>
        <w:tc>
          <w:tcPr>
            <w:tcW w:w="4404" w:type="dxa"/>
            <w:gridSpan w:val="6"/>
            <w:tcBorders>
              <w:top w:val="single" w:sz="4" w:space="0" w:color="auto"/>
              <w:bottom w:val="single" w:sz="4" w:space="0" w:color="auto"/>
            </w:tcBorders>
            <w:vAlign w:val="center"/>
          </w:tcPr>
          <w:p w14:paraId="59B217F0" w14:textId="77777777" w:rsidR="00DC5266" w:rsidRPr="00682B01" w:rsidRDefault="00DC5266" w:rsidP="00E50C30">
            <w:pPr>
              <w:jc w:val="center"/>
              <w:rPr>
                <w:sz w:val="20"/>
                <w:szCs w:val="20"/>
              </w:rPr>
            </w:pPr>
            <w:r w:rsidRPr="00682B01">
              <w:rPr>
                <w:sz w:val="20"/>
                <w:szCs w:val="20"/>
              </w:rPr>
              <w:t>Parameter Estimates</w:t>
            </w:r>
          </w:p>
        </w:tc>
        <w:tc>
          <w:tcPr>
            <w:tcW w:w="2323" w:type="dxa"/>
            <w:gridSpan w:val="4"/>
            <w:tcBorders>
              <w:top w:val="single" w:sz="4" w:space="0" w:color="auto"/>
              <w:bottom w:val="single" w:sz="4" w:space="0" w:color="auto"/>
            </w:tcBorders>
          </w:tcPr>
          <w:p w14:paraId="204D30E6" w14:textId="77777777" w:rsidR="00DC5266" w:rsidRPr="00682B01" w:rsidRDefault="00DC5266" w:rsidP="00E50C30">
            <w:pPr>
              <w:jc w:val="center"/>
              <w:rPr>
                <w:sz w:val="20"/>
                <w:szCs w:val="20"/>
              </w:rPr>
            </w:pPr>
            <w:r w:rsidRPr="00682B01">
              <w:rPr>
                <w:sz w:val="20"/>
                <w:szCs w:val="20"/>
              </w:rPr>
              <w:t>Model Summary</w:t>
            </w:r>
          </w:p>
        </w:tc>
      </w:tr>
      <w:tr w:rsidR="00DC5266" w:rsidRPr="00682B01" w14:paraId="10B8A349" w14:textId="77777777" w:rsidTr="00C70851">
        <w:trPr>
          <w:gridAfter w:val="1"/>
          <w:wAfter w:w="8" w:type="dxa"/>
          <w:cantSplit/>
          <w:trHeight w:val="467"/>
        </w:trPr>
        <w:tc>
          <w:tcPr>
            <w:tcW w:w="2734" w:type="dxa"/>
            <w:tcBorders>
              <w:top w:val="nil"/>
              <w:bottom w:val="single" w:sz="4" w:space="0" w:color="auto"/>
            </w:tcBorders>
            <w:shd w:val="clear" w:color="auto" w:fill="auto"/>
            <w:vAlign w:val="center"/>
          </w:tcPr>
          <w:p w14:paraId="28072C44" w14:textId="77777777" w:rsidR="00DC5266" w:rsidRPr="00682B01" w:rsidRDefault="00DC5266" w:rsidP="00E50C30">
            <w:pPr>
              <w:rPr>
                <w:sz w:val="20"/>
                <w:szCs w:val="20"/>
              </w:rPr>
            </w:pPr>
          </w:p>
        </w:tc>
        <w:tc>
          <w:tcPr>
            <w:tcW w:w="1243" w:type="dxa"/>
            <w:tcBorders>
              <w:top w:val="single" w:sz="4" w:space="0" w:color="auto"/>
              <w:bottom w:val="single" w:sz="4" w:space="0" w:color="auto"/>
            </w:tcBorders>
            <w:shd w:val="clear" w:color="auto" w:fill="auto"/>
            <w:vAlign w:val="center"/>
          </w:tcPr>
          <w:p w14:paraId="3639ECEB" w14:textId="77777777" w:rsidR="00DC5266" w:rsidRPr="00682B01" w:rsidRDefault="00DC5266" w:rsidP="00E50C30">
            <w:pPr>
              <w:jc w:val="center"/>
              <w:rPr>
                <w:sz w:val="20"/>
                <w:szCs w:val="20"/>
              </w:rPr>
            </w:pPr>
            <w:r>
              <w:rPr>
                <w:i/>
                <w:sz w:val="20"/>
                <w:szCs w:val="20"/>
              </w:rPr>
              <w:t>B</w:t>
            </w:r>
            <w:r w:rsidRPr="00682B01">
              <w:rPr>
                <w:sz w:val="20"/>
                <w:szCs w:val="20"/>
              </w:rPr>
              <w:t xml:space="preserve"> (SE)</w:t>
            </w:r>
          </w:p>
        </w:tc>
        <w:tc>
          <w:tcPr>
            <w:tcW w:w="833" w:type="dxa"/>
            <w:tcBorders>
              <w:top w:val="single" w:sz="4" w:space="0" w:color="auto"/>
              <w:bottom w:val="single" w:sz="4" w:space="0" w:color="auto"/>
            </w:tcBorders>
            <w:shd w:val="clear" w:color="auto" w:fill="auto"/>
            <w:vAlign w:val="center"/>
          </w:tcPr>
          <w:p w14:paraId="6742C065" w14:textId="77777777" w:rsidR="00DC5266" w:rsidRPr="00682B01" w:rsidRDefault="00DC5266" w:rsidP="00E50C30">
            <w:pPr>
              <w:jc w:val="center"/>
              <w:rPr>
                <w:i/>
                <w:iCs/>
                <w:sz w:val="20"/>
                <w:szCs w:val="20"/>
              </w:rPr>
            </w:pPr>
            <w:r w:rsidRPr="00682B01">
              <w:rPr>
                <w:i/>
                <w:iCs/>
                <w:sz w:val="20"/>
                <w:szCs w:val="20"/>
              </w:rPr>
              <w:t>p</w:t>
            </w:r>
          </w:p>
        </w:tc>
        <w:tc>
          <w:tcPr>
            <w:tcW w:w="829" w:type="dxa"/>
            <w:tcBorders>
              <w:top w:val="single" w:sz="4" w:space="0" w:color="auto"/>
              <w:bottom w:val="single" w:sz="4" w:space="0" w:color="auto"/>
            </w:tcBorders>
            <w:shd w:val="clear" w:color="auto" w:fill="auto"/>
            <w:vAlign w:val="center"/>
          </w:tcPr>
          <w:p w14:paraId="06DBD868" w14:textId="77777777" w:rsidR="00DC5266" w:rsidRPr="00682B01" w:rsidRDefault="00DC5266" w:rsidP="00E50C30">
            <w:pPr>
              <w:jc w:val="center"/>
              <w:rPr>
                <w:sz w:val="20"/>
                <w:szCs w:val="20"/>
              </w:rPr>
            </w:pPr>
            <w:r w:rsidRPr="00682B01">
              <w:rPr>
                <w:sz w:val="20"/>
                <w:szCs w:val="20"/>
              </w:rPr>
              <w:t>Odds ratio</w:t>
            </w:r>
          </w:p>
        </w:tc>
        <w:tc>
          <w:tcPr>
            <w:tcW w:w="745" w:type="dxa"/>
            <w:tcBorders>
              <w:top w:val="single" w:sz="4" w:space="0" w:color="auto"/>
              <w:bottom w:val="single" w:sz="4" w:space="0" w:color="auto"/>
            </w:tcBorders>
            <w:shd w:val="clear" w:color="auto" w:fill="auto"/>
            <w:vAlign w:val="center"/>
          </w:tcPr>
          <w:p w14:paraId="3B09CEF8" w14:textId="77777777" w:rsidR="00DC5266" w:rsidRPr="00682B01" w:rsidRDefault="00DC5266" w:rsidP="00E50C30">
            <w:pPr>
              <w:jc w:val="center"/>
              <w:rPr>
                <w:sz w:val="20"/>
                <w:szCs w:val="20"/>
              </w:rPr>
            </w:pPr>
            <w:r w:rsidRPr="00682B01">
              <w:rPr>
                <w:sz w:val="20"/>
                <w:szCs w:val="20"/>
              </w:rPr>
              <w:t>Lower bound</w:t>
            </w:r>
          </w:p>
        </w:tc>
        <w:tc>
          <w:tcPr>
            <w:tcW w:w="748" w:type="dxa"/>
            <w:tcBorders>
              <w:top w:val="single" w:sz="4" w:space="0" w:color="auto"/>
              <w:bottom w:val="single" w:sz="4" w:space="0" w:color="auto"/>
            </w:tcBorders>
            <w:shd w:val="clear" w:color="auto" w:fill="auto"/>
            <w:vAlign w:val="center"/>
          </w:tcPr>
          <w:p w14:paraId="0255DAFC" w14:textId="77777777" w:rsidR="00DC5266" w:rsidRPr="00682B01" w:rsidRDefault="00DC5266" w:rsidP="00E50C30">
            <w:pPr>
              <w:jc w:val="center"/>
              <w:rPr>
                <w:sz w:val="20"/>
                <w:szCs w:val="20"/>
              </w:rPr>
            </w:pPr>
            <w:r w:rsidRPr="00682B01">
              <w:rPr>
                <w:sz w:val="20"/>
                <w:szCs w:val="20"/>
              </w:rPr>
              <w:t>Upper bound</w:t>
            </w:r>
          </w:p>
        </w:tc>
        <w:tc>
          <w:tcPr>
            <w:tcW w:w="995" w:type="dxa"/>
            <w:gridSpan w:val="2"/>
            <w:tcBorders>
              <w:top w:val="single" w:sz="4" w:space="0" w:color="auto"/>
              <w:bottom w:val="single" w:sz="4" w:space="0" w:color="auto"/>
            </w:tcBorders>
            <w:shd w:val="clear" w:color="auto" w:fill="auto"/>
            <w:vAlign w:val="center"/>
          </w:tcPr>
          <w:p w14:paraId="32BEB5B0" w14:textId="77777777" w:rsidR="00DC5266" w:rsidRPr="00682B01" w:rsidRDefault="00DC5266" w:rsidP="00E50C30">
            <w:pPr>
              <w:jc w:val="center"/>
              <w:rPr>
                <w:sz w:val="20"/>
                <w:szCs w:val="20"/>
              </w:rPr>
            </w:pPr>
            <w:r w:rsidRPr="00682B01">
              <w:rPr>
                <w:i/>
                <w:iCs/>
                <w:sz w:val="24"/>
                <w:szCs w:val="24"/>
              </w:rPr>
              <w:t>χ</w:t>
            </w:r>
            <w:r w:rsidRPr="00682B01">
              <w:rPr>
                <w:i/>
                <w:iCs/>
                <w:sz w:val="24"/>
                <w:szCs w:val="24"/>
                <w:vertAlign w:val="superscript"/>
              </w:rPr>
              <w:t>2</w:t>
            </w:r>
            <w:r w:rsidRPr="00682B01">
              <w:rPr>
                <w:sz w:val="20"/>
                <w:szCs w:val="20"/>
              </w:rPr>
              <w:t xml:space="preserve"> (df)</w:t>
            </w:r>
          </w:p>
        </w:tc>
        <w:tc>
          <w:tcPr>
            <w:tcW w:w="580" w:type="dxa"/>
            <w:tcBorders>
              <w:top w:val="single" w:sz="4" w:space="0" w:color="auto"/>
              <w:bottom w:val="single" w:sz="4" w:space="0" w:color="auto"/>
            </w:tcBorders>
            <w:shd w:val="clear" w:color="auto" w:fill="auto"/>
            <w:vAlign w:val="center"/>
          </w:tcPr>
          <w:p w14:paraId="594CE6FF" w14:textId="77777777" w:rsidR="00DC5266" w:rsidRPr="00682B01" w:rsidRDefault="00DC5266" w:rsidP="00E50C30">
            <w:pPr>
              <w:jc w:val="center"/>
              <w:rPr>
                <w:sz w:val="20"/>
                <w:szCs w:val="20"/>
              </w:rPr>
            </w:pPr>
            <w:r w:rsidRPr="00682B01">
              <w:rPr>
                <w:i/>
                <w:iCs/>
                <w:sz w:val="20"/>
                <w:szCs w:val="20"/>
              </w:rPr>
              <w:t>R</w:t>
            </w:r>
            <w:r w:rsidRPr="00682B01">
              <w:rPr>
                <w:sz w:val="20"/>
                <w:szCs w:val="20"/>
                <w:vertAlign w:val="superscript"/>
              </w:rPr>
              <w:t>2</w:t>
            </w:r>
          </w:p>
        </w:tc>
        <w:tc>
          <w:tcPr>
            <w:tcW w:w="746" w:type="dxa"/>
            <w:tcBorders>
              <w:top w:val="single" w:sz="4" w:space="0" w:color="auto"/>
              <w:bottom w:val="single" w:sz="4" w:space="0" w:color="auto"/>
            </w:tcBorders>
            <w:shd w:val="clear" w:color="auto" w:fill="auto"/>
            <w:vAlign w:val="center"/>
          </w:tcPr>
          <w:p w14:paraId="7646AF1B" w14:textId="77777777" w:rsidR="00DC5266" w:rsidRPr="00682B01" w:rsidRDefault="00DC5266" w:rsidP="00E50C30">
            <w:pPr>
              <w:jc w:val="center"/>
              <w:rPr>
                <w:i/>
                <w:iCs/>
                <w:sz w:val="20"/>
                <w:szCs w:val="20"/>
              </w:rPr>
            </w:pPr>
            <w:r w:rsidRPr="00682B01">
              <w:rPr>
                <w:i/>
                <w:iCs/>
                <w:sz w:val="20"/>
                <w:szCs w:val="20"/>
              </w:rPr>
              <w:t>p</w:t>
            </w:r>
          </w:p>
        </w:tc>
      </w:tr>
      <w:tr w:rsidR="00DC5266" w:rsidRPr="00682B01" w14:paraId="40832D6B" w14:textId="77777777" w:rsidTr="00C70851">
        <w:trPr>
          <w:gridAfter w:val="1"/>
          <w:wAfter w:w="8" w:type="dxa"/>
          <w:cantSplit/>
          <w:trHeight w:val="125"/>
        </w:trPr>
        <w:tc>
          <w:tcPr>
            <w:tcW w:w="2734" w:type="dxa"/>
            <w:tcBorders>
              <w:top w:val="single" w:sz="4" w:space="0" w:color="auto"/>
            </w:tcBorders>
            <w:shd w:val="clear" w:color="auto" w:fill="auto"/>
          </w:tcPr>
          <w:p w14:paraId="165CE065" w14:textId="77777777" w:rsidR="00DC5266" w:rsidRPr="00682B01" w:rsidRDefault="00DC5266" w:rsidP="00E50C30">
            <w:pPr>
              <w:rPr>
                <w:b/>
                <w:bCs/>
                <w:sz w:val="20"/>
                <w:szCs w:val="20"/>
              </w:rPr>
            </w:pPr>
            <w:r w:rsidRPr="00682B01">
              <w:rPr>
                <w:b/>
                <w:bCs/>
                <w:sz w:val="20"/>
                <w:szCs w:val="20"/>
              </w:rPr>
              <w:t>T1</w:t>
            </w:r>
          </w:p>
        </w:tc>
        <w:tc>
          <w:tcPr>
            <w:tcW w:w="1243" w:type="dxa"/>
            <w:tcBorders>
              <w:top w:val="single" w:sz="4" w:space="0" w:color="auto"/>
            </w:tcBorders>
            <w:shd w:val="clear" w:color="auto" w:fill="auto"/>
            <w:vAlign w:val="center"/>
          </w:tcPr>
          <w:p w14:paraId="04193100" w14:textId="77777777" w:rsidR="00DC5266" w:rsidRPr="00682B01" w:rsidRDefault="00DC5266" w:rsidP="00E50C30">
            <w:pPr>
              <w:jc w:val="center"/>
              <w:rPr>
                <w:sz w:val="20"/>
                <w:szCs w:val="20"/>
              </w:rPr>
            </w:pPr>
          </w:p>
        </w:tc>
        <w:tc>
          <w:tcPr>
            <w:tcW w:w="833" w:type="dxa"/>
            <w:tcBorders>
              <w:top w:val="single" w:sz="4" w:space="0" w:color="auto"/>
            </w:tcBorders>
            <w:shd w:val="clear" w:color="auto" w:fill="auto"/>
          </w:tcPr>
          <w:p w14:paraId="55798A37" w14:textId="77777777" w:rsidR="00DC5266" w:rsidRPr="00682B01" w:rsidRDefault="00DC5266" w:rsidP="00E50C30">
            <w:pPr>
              <w:jc w:val="center"/>
              <w:rPr>
                <w:sz w:val="20"/>
                <w:szCs w:val="20"/>
              </w:rPr>
            </w:pPr>
          </w:p>
        </w:tc>
        <w:tc>
          <w:tcPr>
            <w:tcW w:w="829" w:type="dxa"/>
            <w:tcBorders>
              <w:top w:val="single" w:sz="4" w:space="0" w:color="auto"/>
            </w:tcBorders>
            <w:shd w:val="clear" w:color="auto" w:fill="auto"/>
          </w:tcPr>
          <w:p w14:paraId="32B8492E" w14:textId="77777777" w:rsidR="00DC5266" w:rsidRPr="00682B01" w:rsidRDefault="00DC5266" w:rsidP="00E50C30">
            <w:pPr>
              <w:jc w:val="center"/>
              <w:rPr>
                <w:sz w:val="20"/>
                <w:szCs w:val="20"/>
              </w:rPr>
            </w:pPr>
          </w:p>
        </w:tc>
        <w:tc>
          <w:tcPr>
            <w:tcW w:w="745" w:type="dxa"/>
            <w:tcBorders>
              <w:top w:val="single" w:sz="4" w:space="0" w:color="auto"/>
            </w:tcBorders>
            <w:shd w:val="clear" w:color="auto" w:fill="auto"/>
          </w:tcPr>
          <w:p w14:paraId="62DC4473" w14:textId="77777777" w:rsidR="00DC5266" w:rsidRPr="00682B01" w:rsidRDefault="00DC5266" w:rsidP="00E50C30">
            <w:pPr>
              <w:jc w:val="center"/>
              <w:rPr>
                <w:sz w:val="20"/>
                <w:szCs w:val="20"/>
              </w:rPr>
            </w:pPr>
          </w:p>
        </w:tc>
        <w:tc>
          <w:tcPr>
            <w:tcW w:w="748" w:type="dxa"/>
            <w:tcBorders>
              <w:top w:val="single" w:sz="4" w:space="0" w:color="auto"/>
            </w:tcBorders>
            <w:shd w:val="clear" w:color="auto" w:fill="auto"/>
          </w:tcPr>
          <w:p w14:paraId="373AC858" w14:textId="77777777" w:rsidR="00DC5266" w:rsidRPr="00682B01" w:rsidRDefault="00DC5266" w:rsidP="00E50C30">
            <w:pPr>
              <w:jc w:val="center"/>
              <w:rPr>
                <w:sz w:val="20"/>
                <w:szCs w:val="20"/>
              </w:rPr>
            </w:pPr>
          </w:p>
        </w:tc>
        <w:tc>
          <w:tcPr>
            <w:tcW w:w="995" w:type="dxa"/>
            <w:gridSpan w:val="2"/>
            <w:tcBorders>
              <w:top w:val="single" w:sz="4" w:space="0" w:color="auto"/>
            </w:tcBorders>
            <w:shd w:val="clear" w:color="auto" w:fill="auto"/>
          </w:tcPr>
          <w:p w14:paraId="6524A644" w14:textId="77777777" w:rsidR="00DC5266" w:rsidRPr="00682B01" w:rsidRDefault="00DC5266" w:rsidP="00E50C30">
            <w:pPr>
              <w:jc w:val="center"/>
              <w:rPr>
                <w:sz w:val="20"/>
                <w:szCs w:val="20"/>
              </w:rPr>
            </w:pPr>
          </w:p>
        </w:tc>
        <w:tc>
          <w:tcPr>
            <w:tcW w:w="580" w:type="dxa"/>
            <w:tcBorders>
              <w:top w:val="single" w:sz="4" w:space="0" w:color="auto"/>
            </w:tcBorders>
            <w:shd w:val="clear" w:color="auto" w:fill="auto"/>
          </w:tcPr>
          <w:p w14:paraId="4A0B77C9" w14:textId="77777777" w:rsidR="00DC5266" w:rsidRPr="00682B01" w:rsidRDefault="00DC5266" w:rsidP="00E50C30">
            <w:pPr>
              <w:jc w:val="center"/>
              <w:rPr>
                <w:sz w:val="20"/>
                <w:szCs w:val="20"/>
              </w:rPr>
            </w:pPr>
          </w:p>
        </w:tc>
        <w:tc>
          <w:tcPr>
            <w:tcW w:w="746" w:type="dxa"/>
            <w:tcBorders>
              <w:top w:val="single" w:sz="4" w:space="0" w:color="auto"/>
            </w:tcBorders>
            <w:shd w:val="clear" w:color="auto" w:fill="auto"/>
          </w:tcPr>
          <w:p w14:paraId="34FF483D" w14:textId="77777777" w:rsidR="00DC5266" w:rsidRPr="00682B01" w:rsidRDefault="00DC5266" w:rsidP="00E50C30">
            <w:pPr>
              <w:jc w:val="center"/>
              <w:rPr>
                <w:sz w:val="20"/>
                <w:szCs w:val="20"/>
              </w:rPr>
            </w:pPr>
          </w:p>
        </w:tc>
      </w:tr>
      <w:tr w:rsidR="00DC5266" w:rsidRPr="00682B01" w14:paraId="085B4C73" w14:textId="77777777" w:rsidTr="00C70851">
        <w:trPr>
          <w:gridAfter w:val="1"/>
          <w:wAfter w:w="8" w:type="dxa"/>
          <w:cantSplit/>
          <w:trHeight w:val="125"/>
        </w:trPr>
        <w:tc>
          <w:tcPr>
            <w:tcW w:w="2734" w:type="dxa"/>
            <w:shd w:val="clear" w:color="auto" w:fill="auto"/>
          </w:tcPr>
          <w:p w14:paraId="037232DF" w14:textId="77777777" w:rsidR="00DC5266" w:rsidRPr="00682B01" w:rsidRDefault="00DC5266" w:rsidP="00E50C30">
            <w:pPr>
              <w:ind w:firstLine="155"/>
              <w:rPr>
                <w:sz w:val="20"/>
                <w:szCs w:val="20"/>
                <w:u w:val="single"/>
              </w:rPr>
            </w:pPr>
            <w:r w:rsidRPr="00682B01">
              <w:rPr>
                <w:sz w:val="20"/>
                <w:szCs w:val="20"/>
                <w:u w:val="single"/>
              </w:rPr>
              <w:t>EVGEN Trial 1 (causal)</w:t>
            </w:r>
          </w:p>
        </w:tc>
        <w:tc>
          <w:tcPr>
            <w:tcW w:w="1243" w:type="dxa"/>
            <w:shd w:val="clear" w:color="auto" w:fill="auto"/>
            <w:vAlign w:val="center"/>
          </w:tcPr>
          <w:p w14:paraId="4F16560D" w14:textId="77777777" w:rsidR="00DC5266" w:rsidRPr="00682B01" w:rsidRDefault="00DC5266" w:rsidP="00E50C30">
            <w:pPr>
              <w:jc w:val="center"/>
              <w:rPr>
                <w:sz w:val="20"/>
                <w:szCs w:val="20"/>
              </w:rPr>
            </w:pPr>
          </w:p>
        </w:tc>
        <w:tc>
          <w:tcPr>
            <w:tcW w:w="833" w:type="dxa"/>
            <w:shd w:val="clear" w:color="auto" w:fill="auto"/>
          </w:tcPr>
          <w:p w14:paraId="26EFFDAD" w14:textId="77777777" w:rsidR="00DC5266" w:rsidRPr="00682B01" w:rsidRDefault="00DC5266" w:rsidP="00E50C30">
            <w:pPr>
              <w:jc w:val="center"/>
              <w:rPr>
                <w:sz w:val="20"/>
                <w:szCs w:val="20"/>
              </w:rPr>
            </w:pPr>
          </w:p>
        </w:tc>
        <w:tc>
          <w:tcPr>
            <w:tcW w:w="829" w:type="dxa"/>
            <w:shd w:val="clear" w:color="auto" w:fill="auto"/>
          </w:tcPr>
          <w:p w14:paraId="5FE39E3A" w14:textId="77777777" w:rsidR="00DC5266" w:rsidRPr="00682B01" w:rsidRDefault="00DC5266" w:rsidP="00E50C30">
            <w:pPr>
              <w:jc w:val="center"/>
              <w:rPr>
                <w:sz w:val="20"/>
                <w:szCs w:val="20"/>
              </w:rPr>
            </w:pPr>
          </w:p>
        </w:tc>
        <w:tc>
          <w:tcPr>
            <w:tcW w:w="745" w:type="dxa"/>
            <w:shd w:val="clear" w:color="auto" w:fill="auto"/>
          </w:tcPr>
          <w:p w14:paraId="3A3A02BE" w14:textId="77777777" w:rsidR="00DC5266" w:rsidRPr="00682B01" w:rsidRDefault="00DC5266" w:rsidP="00E50C30">
            <w:pPr>
              <w:jc w:val="center"/>
              <w:rPr>
                <w:sz w:val="20"/>
                <w:szCs w:val="20"/>
              </w:rPr>
            </w:pPr>
          </w:p>
        </w:tc>
        <w:tc>
          <w:tcPr>
            <w:tcW w:w="748" w:type="dxa"/>
            <w:shd w:val="clear" w:color="auto" w:fill="auto"/>
          </w:tcPr>
          <w:p w14:paraId="5E880D89" w14:textId="77777777" w:rsidR="00DC5266" w:rsidRPr="00682B01" w:rsidRDefault="00DC5266" w:rsidP="00E50C30">
            <w:pPr>
              <w:jc w:val="center"/>
              <w:rPr>
                <w:sz w:val="20"/>
                <w:szCs w:val="20"/>
              </w:rPr>
            </w:pPr>
          </w:p>
        </w:tc>
        <w:tc>
          <w:tcPr>
            <w:tcW w:w="995" w:type="dxa"/>
            <w:gridSpan w:val="2"/>
            <w:shd w:val="clear" w:color="auto" w:fill="auto"/>
          </w:tcPr>
          <w:p w14:paraId="247C2ACC" w14:textId="77777777" w:rsidR="00DC5266" w:rsidRPr="00682B01" w:rsidRDefault="00DC5266" w:rsidP="00E50C30">
            <w:pPr>
              <w:jc w:val="center"/>
              <w:rPr>
                <w:sz w:val="20"/>
                <w:szCs w:val="20"/>
              </w:rPr>
            </w:pPr>
            <w:r w:rsidRPr="00682B01">
              <w:rPr>
                <w:sz w:val="20"/>
                <w:szCs w:val="20"/>
              </w:rPr>
              <w:t>10.41 (1)</w:t>
            </w:r>
          </w:p>
        </w:tc>
        <w:tc>
          <w:tcPr>
            <w:tcW w:w="580" w:type="dxa"/>
            <w:shd w:val="clear" w:color="auto" w:fill="auto"/>
          </w:tcPr>
          <w:p w14:paraId="4A828869" w14:textId="77777777" w:rsidR="00DC5266" w:rsidRPr="00682B01" w:rsidRDefault="00DC5266" w:rsidP="00E50C30">
            <w:pPr>
              <w:jc w:val="center"/>
              <w:rPr>
                <w:sz w:val="20"/>
                <w:szCs w:val="20"/>
              </w:rPr>
            </w:pPr>
            <w:r w:rsidRPr="00682B01">
              <w:rPr>
                <w:sz w:val="20"/>
                <w:szCs w:val="20"/>
              </w:rPr>
              <w:t>.14</w:t>
            </w:r>
          </w:p>
        </w:tc>
        <w:tc>
          <w:tcPr>
            <w:tcW w:w="746" w:type="dxa"/>
            <w:shd w:val="clear" w:color="auto" w:fill="auto"/>
          </w:tcPr>
          <w:p w14:paraId="0CB7F5BF" w14:textId="77777777" w:rsidR="00DC5266" w:rsidRPr="00682B01" w:rsidRDefault="00DC5266" w:rsidP="00E50C30">
            <w:pPr>
              <w:jc w:val="center"/>
              <w:rPr>
                <w:sz w:val="20"/>
                <w:szCs w:val="20"/>
              </w:rPr>
            </w:pPr>
            <w:r w:rsidRPr="00682B01">
              <w:rPr>
                <w:sz w:val="20"/>
                <w:szCs w:val="20"/>
              </w:rPr>
              <w:t>.001</w:t>
            </w:r>
          </w:p>
        </w:tc>
      </w:tr>
      <w:tr w:rsidR="00DC5266" w:rsidRPr="00682B01" w14:paraId="18100BE0" w14:textId="77777777" w:rsidTr="00C70851">
        <w:trPr>
          <w:gridAfter w:val="1"/>
          <w:wAfter w:w="8" w:type="dxa"/>
          <w:cantSplit/>
          <w:trHeight w:val="125"/>
        </w:trPr>
        <w:tc>
          <w:tcPr>
            <w:tcW w:w="2734" w:type="dxa"/>
            <w:shd w:val="clear" w:color="auto" w:fill="auto"/>
          </w:tcPr>
          <w:p w14:paraId="319083C3" w14:textId="77777777" w:rsidR="00DC5266" w:rsidRPr="00682B01" w:rsidRDefault="00DC5266" w:rsidP="00E50C30">
            <w:pPr>
              <w:ind w:firstLine="335"/>
              <w:rPr>
                <w:sz w:val="20"/>
                <w:szCs w:val="20"/>
              </w:rPr>
            </w:pPr>
            <w:r w:rsidRPr="00682B01">
              <w:rPr>
                <w:sz w:val="20"/>
                <w:szCs w:val="20"/>
              </w:rPr>
              <w:t>Constant</w:t>
            </w:r>
          </w:p>
        </w:tc>
        <w:tc>
          <w:tcPr>
            <w:tcW w:w="1243" w:type="dxa"/>
            <w:shd w:val="clear" w:color="auto" w:fill="auto"/>
            <w:vAlign w:val="center"/>
          </w:tcPr>
          <w:p w14:paraId="101B9B39" w14:textId="77777777" w:rsidR="00DC5266" w:rsidRPr="00682B01" w:rsidRDefault="00DC5266" w:rsidP="00E50C30">
            <w:pPr>
              <w:jc w:val="center"/>
              <w:rPr>
                <w:sz w:val="20"/>
                <w:szCs w:val="20"/>
              </w:rPr>
            </w:pPr>
            <w:r w:rsidRPr="00682B01">
              <w:rPr>
                <w:sz w:val="20"/>
                <w:szCs w:val="20"/>
              </w:rPr>
              <w:t>1.74 (0.29)</w:t>
            </w:r>
          </w:p>
        </w:tc>
        <w:tc>
          <w:tcPr>
            <w:tcW w:w="833" w:type="dxa"/>
            <w:shd w:val="clear" w:color="auto" w:fill="auto"/>
          </w:tcPr>
          <w:p w14:paraId="0E1E82D9" w14:textId="77777777" w:rsidR="00DC5266" w:rsidRPr="00682B01" w:rsidRDefault="00DC5266" w:rsidP="00E50C30">
            <w:pPr>
              <w:jc w:val="center"/>
              <w:rPr>
                <w:sz w:val="20"/>
                <w:szCs w:val="20"/>
              </w:rPr>
            </w:pPr>
            <w:r w:rsidRPr="00682B01">
              <w:rPr>
                <w:sz w:val="20"/>
                <w:szCs w:val="20"/>
              </w:rPr>
              <w:t>&lt;.001</w:t>
            </w:r>
          </w:p>
        </w:tc>
        <w:tc>
          <w:tcPr>
            <w:tcW w:w="829" w:type="dxa"/>
            <w:shd w:val="clear" w:color="auto" w:fill="auto"/>
          </w:tcPr>
          <w:p w14:paraId="438E6798" w14:textId="77777777" w:rsidR="00DC5266" w:rsidRPr="00682B01" w:rsidRDefault="00DC5266" w:rsidP="00E50C30">
            <w:pPr>
              <w:jc w:val="center"/>
              <w:rPr>
                <w:sz w:val="20"/>
                <w:szCs w:val="20"/>
              </w:rPr>
            </w:pPr>
            <w:r w:rsidRPr="00682B01">
              <w:rPr>
                <w:sz w:val="20"/>
                <w:szCs w:val="20"/>
              </w:rPr>
              <w:t>5.71</w:t>
            </w:r>
          </w:p>
        </w:tc>
        <w:tc>
          <w:tcPr>
            <w:tcW w:w="745" w:type="dxa"/>
            <w:shd w:val="clear" w:color="auto" w:fill="auto"/>
          </w:tcPr>
          <w:p w14:paraId="492904DD" w14:textId="77777777" w:rsidR="00DC5266" w:rsidRPr="00682B01" w:rsidRDefault="00DC5266" w:rsidP="00E50C30">
            <w:pPr>
              <w:jc w:val="center"/>
              <w:rPr>
                <w:sz w:val="20"/>
                <w:szCs w:val="20"/>
              </w:rPr>
            </w:pPr>
            <w:r w:rsidRPr="00682B01">
              <w:rPr>
                <w:sz w:val="20"/>
                <w:szCs w:val="20"/>
              </w:rPr>
              <w:t>-</w:t>
            </w:r>
          </w:p>
        </w:tc>
        <w:tc>
          <w:tcPr>
            <w:tcW w:w="748" w:type="dxa"/>
            <w:shd w:val="clear" w:color="auto" w:fill="auto"/>
          </w:tcPr>
          <w:p w14:paraId="45AC7989" w14:textId="77777777" w:rsidR="00DC5266" w:rsidRPr="00682B01" w:rsidRDefault="00DC5266" w:rsidP="00E50C30">
            <w:pPr>
              <w:jc w:val="center"/>
              <w:rPr>
                <w:sz w:val="20"/>
                <w:szCs w:val="20"/>
              </w:rPr>
            </w:pPr>
            <w:r w:rsidRPr="00682B01">
              <w:rPr>
                <w:sz w:val="20"/>
                <w:szCs w:val="20"/>
              </w:rPr>
              <w:t>-</w:t>
            </w:r>
          </w:p>
        </w:tc>
        <w:tc>
          <w:tcPr>
            <w:tcW w:w="995" w:type="dxa"/>
            <w:gridSpan w:val="2"/>
            <w:shd w:val="clear" w:color="auto" w:fill="auto"/>
          </w:tcPr>
          <w:p w14:paraId="04BF6227" w14:textId="77777777" w:rsidR="00DC5266" w:rsidRPr="00682B01" w:rsidRDefault="00DC5266" w:rsidP="00E50C30">
            <w:pPr>
              <w:jc w:val="center"/>
              <w:rPr>
                <w:sz w:val="20"/>
                <w:szCs w:val="20"/>
              </w:rPr>
            </w:pPr>
          </w:p>
        </w:tc>
        <w:tc>
          <w:tcPr>
            <w:tcW w:w="580" w:type="dxa"/>
            <w:shd w:val="clear" w:color="auto" w:fill="auto"/>
          </w:tcPr>
          <w:p w14:paraId="3D251C6E" w14:textId="77777777" w:rsidR="00DC5266" w:rsidRPr="00682B01" w:rsidRDefault="00DC5266" w:rsidP="00E50C30">
            <w:pPr>
              <w:jc w:val="center"/>
              <w:rPr>
                <w:sz w:val="20"/>
                <w:szCs w:val="20"/>
                <w:highlight w:val="yellow"/>
              </w:rPr>
            </w:pPr>
          </w:p>
        </w:tc>
        <w:tc>
          <w:tcPr>
            <w:tcW w:w="746" w:type="dxa"/>
            <w:shd w:val="clear" w:color="auto" w:fill="auto"/>
          </w:tcPr>
          <w:p w14:paraId="53C06C85" w14:textId="77777777" w:rsidR="00DC5266" w:rsidRPr="00682B01" w:rsidRDefault="00DC5266" w:rsidP="00E50C30">
            <w:pPr>
              <w:jc w:val="center"/>
              <w:rPr>
                <w:sz w:val="20"/>
                <w:szCs w:val="20"/>
                <w:highlight w:val="yellow"/>
              </w:rPr>
            </w:pPr>
          </w:p>
        </w:tc>
      </w:tr>
      <w:tr w:rsidR="00DC5266" w:rsidRPr="00682B01" w14:paraId="555C4CB0" w14:textId="77777777" w:rsidTr="00C70851">
        <w:trPr>
          <w:gridAfter w:val="1"/>
          <w:wAfter w:w="8" w:type="dxa"/>
          <w:cantSplit/>
          <w:trHeight w:val="125"/>
        </w:trPr>
        <w:tc>
          <w:tcPr>
            <w:tcW w:w="2734" w:type="dxa"/>
            <w:shd w:val="clear" w:color="auto" w:fill="auto"/>
          </w:tcPr>
          <w:p w14:paraId="3AA456E2" w14:textId="77777777" w:rsidR="00DC5266" w:rsidRPr="00682B01" w:rsidRDefault="00DC5266" w:rsidP="00E50C30">
            <w:pPr>
              <w:ind w:firstLine="335"/>
              <w:rPr>
                <w:sz w:val="20"/>
                <w:szCs w:val="20"/>
              </w:rPr>
            </w:pPr>
            <w:r w:rsidRPr="00682B01">
              <w:rPr>
                <w:sz w:val="20"/>
                <w:szCs w:val="20"/>
              </w:rPr>
              <w:t>Causal disconfirming</w:t>
            </w:r>
          </w:p>
        </w:tc>
        <w:tc>
          <w:tcPr>
            <w:tcW w:w="1243" w:type="dxa"/>
            <w:shd w:val="clear" w:color="auto" w:fill="auto"/>
            <w:vAlign w:val="center"/>
          </w:tcPr>
          <w:p w14:paraId="4DA5F305" w14:textId="77777777" w:rsidR="00DC5266" w:rsidRPr="00682B01" w:rsidRDefault="00DC5266" w:rsidP="00E50C30">
            <w:pPr>
              <w:jc w:val="center"/>
              <w:rPr>
                <w:sz w:val="20"/>
                <w:szCs w:val="20"/>
              </w:rPr>
            </w:pPr>
            <w:r w:rsidRPr="00682B01">
              <w:rPr>
                <w:sz w:val="20"/>
                <w:szCs w:val="20"/>
              </w:rPr>
              <w:t>2.46 (1.05)</w:t>
            </w:r>
          </w:p>
        </w:tc>
        <w:tc>
          <w:tcPr>
            <w:tcW w:w="833" w:type="dxa"/>
            <w:shd w:val="clear" w:color="auto" w:fill="auto"/>
          </w:tcPr>
          <w:p w14:paraId="7268D543" w14:textId="77777777" w:rsidR="00DC5266" w:rsidRPr="00682B01" w:rsidRDefault="00DC5266" w:rsidP="00E50C30">
            <w:pPr>
              <w:jc w:val="center"/>
              <w:rPr>
                <w:sz w:val="20"/>
                <w:szCs w:val="20"/>
              </w:rPr>
            </w:pPr>
            <w:r w:rsidRPr="00682B01">
              <w:rPr>
                <w:sz w:val="20"/>
                <w:szCs w:val="20"/>
              </w:rPr>
              <w:t>.019</w:t>
            </w:r>
            <w:r w:rsidRPr="00682B01">
              <w:rPr>
                <w:sz w:val="20"/>
                <w:szCs w:val="20"/>
                <w:vertAlign w:val="superscript"/>
              </w:rPr>
              <w:t>*</w:t>
            </w:r>
          </w:p>
        </w:tc>
        <w:tc>
          <w:tcPr>
            <w:tcW w:w="829" w:type="dxa"/>
            <w:shd w:val="clear" w:color="auto" w:fill="auto"/>
          </w:tcPr>
          <w:p w14:paraId="3ACA725C" w14:textId="77777777" w:rsidR="00DC5266" w:rsidRPr="00682B01" w:rsidRDefault="00DC5266" w:rsidP="00E50C30">
            <w:pPr>
              <w:jc w:val="center"/>
              <w:rPr>
                <w:sz w:val="20"/>
                <w:szCs w:val="20"/>
              </w:rPr>
            </w:pPr>
            <w:r w:rsidRPr="00682B01">
              <w:rPr>
                <w:sz w:val="20"/>
                <w:szCs w:val="20"/>
              </w:rPr>
              <w:t>11.73</w:t>
            </w:r>
          </w:p>
        </w:tc>
        <w:tc>
          <w:tcPr>
            <w:tcW w:w="745" w:type="dxa"/>
            <w:shd w:val="clear" w:color="auto" w:fill="auto"/>
          </w:tcPr>
          <w:p w14:paraId="0392198E" w14:textId="77777777" w:rsidR="00DC5266" w:rsidRPr="00682B01" w:rsidRDefault="00DC5266" w:rsidP="00E50C30">
            <w:pPr>
              <w:jc w:val="center"/>
              <w:rPr>
                <w:sz w:val="20"/>
                <w:szCs w:val="20"/>
              </w:rPr>
            </w:pPr>
            <w:r w:rsidRPr="00682B01">
              <w:rPr>
                <w:sz w:val="20"/>
                <w:szCs w:val="20"/>
              </w:rPr>
              <w:t>1.50</w:t>
            </w:r>
          </w:p>
        </w:tc>
        <w:tc>
          <w:tcPr>
            <w:tcW w:w="748" w:type="dxa"/>
            <w:shd w:val="clear" w:color="auto" w:fill="auto"/>
          </w:tcPr>
          <w:p w14:paraId="16EAFFCE" w14:textId="77777777" w:rsidR="00DC5266" w:rsidRPr="00682B01" w:rsidRDefault="00DC5266" w:rsidP="00E50C30">
            <w:pPr>
              <w:jc w:val="center"/>
              <w:rPr>
                <w:sz w:val="20"/>
                <w:szCs w:val="20"/>
              </w:rPr>
            </w:pPr>
            <w:r w:rsidRPr="00682B01">
              <w:rPr>
                <w:sz w:val="20"/>
                <w:szCs w:val="20"/>
              </w:rPr>
              <w:t>91.50</w:t>
            </w:r>
          </w:p>
        </w:tc>
        <w:tc>
          <w:tcPr>
            <w:tcW w:w="995" w:type="dxa"/>
            <w:gridSpan w:val="2"/>
            <w:shd w:val="clear" w:color="auto" w:fill="auto"/>
          </w:tcPr>
          <w:p w14:paraId="5064438C" w14:textId="77777777" w:rsidR="00DC5266" w:rsidRPr="00682B01" w:rsidRDefault="00DC5266" w:rsidP="00E50C30">
            <w:pPr>
              <w:jc w:val="center"/>
              <w:rPr>
                <w:sz w:val="20"/>
                <w:szCs w:val="20"/>
              </w:rPr>
            </w:pPr>
          </w:p>
        </w:tc>
        <w:tc>
          <w:tcPr>
            <w:tcW w:w="580" w:type="dxa"/>
            <w:shd w:val="clear" w:color="auto" w:fill="auto"/>
          </w:tcPr>
          <w:p w14:paraId="3180372A" w14:textId="77777777" w:rsidR="00DC5266" w:rsidRPr="00682B01" w:rsidRDefault="00DC5266" w:rsidP="00E50C30">
            <w:pPr>
              <w:jc w:val="center"/>
              <w:rPr>
                <w:sz w:val="20"/>
                <w:szCs w:val="20"/>
                <w:highlight w:val="yellow"/>
              </w:rPr>
            </w:pPr>
          </w:p>
        </w:tc>
        <w:tc>
          <w:tcPr>
            <w:tcW w:w="746" w:type="dxa"/>
            <w:shd w:val="clear" w:color="auto" w:fill="auto"/>
          </w:tcPr>
          <w:p w14:paraId="1ED10FEA" w14:textId="77777777" w:rsidR="00DC5266" w:rsidRPr="00682B01" w:rsidRDefault="00DC5266" w:rsidP="00E50C30">
            <w:pPr>
              <w:jc w:val="center"/>
              <w:rPr>
                <w:sz w:val="20"/>
                <w:szCs w:val="20"/>
                <w:highlight w:val="yellow"/>
              </w:rPr>
            </w:pPr>
          </w:p>
        </w:tc>
      </w:tr>
      <w:tr w:rsidR="00DC5266" w:rsidRPr="00682B01" w14:paraId="5384256F" w14:textId="77777777" w:rsidTr="00C70851">
        <w:trPr>
          <w:gridAfter w:val="1"/>
          <w:wAfter w:w="8" w:type="dxa"/>
          <w:cantSplit/>
          <w:trHeight w:val="125"/>
        </w:trPr>
        <w:tc>
          <w:tcPr>
            <w:tcW w:w="2734" w:type="dxa"/>
            <w:shd w:val="clear" w:color="auto" w:fill="auto"/>
          </w:tcPr>
          <w:p w14:paraId="50F6DD1E" w14:textId="77777777" w:rsidR="00DC5266" w:rsidRPr="00682B01" w:rsidRDefault="00DC5266" w:rsidP="00E50C30">
            <w:pPr>
              <w:ind w:firstLine="155"/>
              <w:rPr>
                <w:sz w:val="20"/>
                <w:szCs w:val="20"/>
                <w:u w:val="single"/>
              </w:rPr>
            </w:pPr>
            <w:r w:rsidRPr="00682B01">
              <w:rPr>
                <w:sz w:val="20"/>
                <w:szCs w:val="20"/>
                <w:u w:val="single"/>
              </w:rPr>
              <w:t>EVGEN Trial 2 (noncausal)</w:t>
            </w:r>
            <w:r w:rsidRPr="00682B01">
              <w:rPr>
                <w:sz w:val="20"/>
                <w:szCs w:val="20"/>
                <w:u w:val="single"/>
                <w:vertAlign w:val="superscript"/>
              </w:rPr>
              <w:t xml:space="preserve"> </w:t>
            </w:r>
            <w:r w:rsidRPr="00682B01">
              <w:rPr>
                <w:sz w:val="20"/>
                <w:szCs w:val="20"/>
                <w:u w:val="single"/>
                <w:vertAlign w:val="superscript"/>
              </w:rPr>
              <w:footnoteReference w:id="1"/>
            </w:r>
          </w:p>
        </w:tc>
        <w:tc>
          <w:tcPr>
            <w:tcW w:w="1243" w:type="dxa"/>
            <w:shd w:val="clear" w:color="auto" w:fill="auto"/>
            <w:vAlign w:val="center"/>
          </w:tcPr>
          <w:p w14:paraId="298DB84B" w14:textId="77777777" w:rsidR="00DC5266" w:rsidRPr="00682B01" w:rsidRDefault="00DC5266" w:rsidP="00E50C30">
            <w:pPr>
              <w:jc w:val="center"/>
              <w:rPr>
                <w:sz w:val="20"/>
                <w:szCs w:val="20"/>
              </w:rPr>
            </w:pPr>
          </w:p>
        </w:tc>
        <w:tc>
          <w:tcPr>
            <w:tcW w:w="833" w:type="dxa"/>
            <w:shd w:val="clear" w:color="auto" w:fill="auto"/>
          </w:tcPr>
          <w:p w14:paraId="3CE3DA68" w14:textId="77777777" w:rsidR="00DC5266" w:rsidRPr="00682B01" w:rsidRDefault="00DC5266" w:rsidP="00E50C30">
            <w:pPr>
              <w:jc w:val="center"/>
              <w:rPr>
                <w:sz w:val="20"/>
                <w:szCs w:val="20"/>
              </w:rPr>
            </w:pPr>
          </w:p>
        </w:tc>
        <w:tc>
          <w:tcPr>
            <w:tcW w:w="829" w:type="dxa"/>
            <w:shd w:val="clear" w:color="auto" w:fill="auto"/>
          </w:tcPr>
          <w:p w14:paraId="0C3E945D" w14:textId="77777777" w:rsidR="00DC5266" w:rsidRPr="00682B01" w:rsidRDefault="00DC5266" w:rsidP="00E50C30">
            <w:pPr>
              <w:jc w:val="center"/>
              <w:rPr>
                <w:sz w:val="20"/>
                <w:szCs w:val="20"/>
              </w:rPr>
            </w:pPr>
          </w:p>
        </w:tc>
        <w:tc>
          <w:tcPr>
            <w:tcW w:w="745" w:type="dxa"/>
            <w:shd w:val="clear" w:color="auto" w:fill="auto"/>
          </w:tcPr>
          <w:p w14:paraId="57CE5953" w14:textId="77777777" w:rsidR="00DC5266" w:rsidRPr="00682B01" w:rsidRDefault="00DC5266" w:rsidP="00E50C30">
            <w:pPr>
              <w:jc w:val="center"/>
              <w:rPr>
                <w:sz w:val="20"/>
                <w:szCs w:val="20"/>
              </w:rPr>
            </w:pPr>
          </w:p>
        </w:tc>
        <w:tc>
          <w:tcPr>
            <w:tcW w:w="748" w:type="dxa"/>
            <w:shd w:val="clear" w:color="auto" w:fill="auto"/>
          </w:tcPr>
          <w:p w14:paraId="22459F12" w14:textId="77777777" w:rsidR="00DC5266" w:rsidRPr="00682B01" w:rsidRDefault="00DC5266" w:rsidP="00E50C30">
            <w:pPr>
              <w:jc w:val="center"/>
              <w:rPr>
                <w:sz w:val="20"/>
                <w:szCs w:val="20"/>
              </w:rPr>
            </w:pPr>
          </w:p>
        </w:tc>
        <w:tc>
          <w:tcPr>
            <w:tcW w:w="995" w:type="dxa"/>
            <w:gridSpan w:val="2"/>
            <w:shd w:val="clear" w:color="auto" w:fill="auto"/>
          </w:tcPr>
          <w:p w14:paraId="63F427D0" w14:textId="77777777" w:rsidR="00DC5266" w:rsidRPr="00682B01" w:rsidRDefault="00DC5266" w:rsidP="00E50C30">
            <w:pPr>
              <w:jc w:val="center"/>
              <w:rPr>
                <w:sz w:val="20"/>
                <w:szCs w:val="20"/>
              </w:rPr>
            </w:pPr>
            <w:r w:rsidRPr="00682B01">
              <w:rPr>
                <w:sz w:val="20"/>
                <w:szCs w:val="20"/>
              </w:rPr>
              <w:t>5.03 (2)</w:t>
            </w:r>
          </w:p>
        </w:tc>
        <w:tc>
          <w:tcPr>
            <w:tcW w:w="580" w:type="dxa"/>
            <w:shd w:val="clear" w:color="auto" w:fill="auto"/>
          </w:tcPr>
          <w:p w14:paraId="28A85232" w14:textId="77777777" w:rsidR="00DC5266" w:rsidRPr="00682B01" w:rsidRDefault="00DC5266" w:rsidP="00E50C30">
            <w:pPr>
              <w:jc w:val="center"/>
              <w:rPr>
                <w:sz w:val="20"/>
                <w:szCs w:val="20"/>
              </w:rPr>
            </w:pPr>
            <w:r w:rsidRPr="00682B01">
              <w:rPr>
                <w:sz w:val="20"/>
                <w:szCs w:val="20"/>
              </w:rPr>
              <w:t>.04</w:t>
            </w:r>
          </w:p>
        </w:tc>
        <w:tc>
          <w:tcPr>
            <w:tcW w:w="746" w:type="dxa"/>
            <w:shd w:val="clear" w:color="auto" w:fill="auto"/>
          </w:tcPr>
          <w:p w14:paraId="5C6616C3" w14:textId="77777777" w:rsidR="00DC5266" w:rsidRPr="00682B01" w:rsidRDefault="00DC5266" w:rsidP="00E50C30">
            <w:pPr>
              <w:jc w:val="center"/>
              <w:rPr>
                <w:sz w:val="20"/>
                <w:szCs w:val="20"/>
              </w:rPr>
            </w:pPr>
            <w:r w:rsidRPr="00682B01">
              <w:rPr>
                <w:sz w:val="20"/>
                <w:szCs w:val="20"/>
              </w:rPr>
              <w:t>.081</w:t>
            </w:r>
          </w:p>
        </w:tc>
      </w:tr>
      <w:tr w:rsidR="00DC5266" w:rsidRPr="00682B01" w14:paraId="2D829AE8" w14:textId="77777777" w:rsidTr="00C70851">
        <w:trPr>
          <w:gridAfter w:val="1"/>
          <w:wAfter w:w="8" w:type="dxa"/>
          <w:cantSplit/>
          <w:trHeight w:val="125"/>
        </w:trPr>
        <w:tc>
          <w:tcPr>
            <w:tcW w:w="2734" w:type="dxa"/>
          </w:tcPr>
          <w:p w14:paraId="0F9CF110" w14:textId="77777777" w:rsidR="00DC5266" w:rsidRPr="00682B01" w:rsidRDefault="00DC5266" w:rsidP="00E50C30">
            <w:pPr>
              <w:ind w:firstLine="335"/>
              <w:rPr>
                <w:sz w:val="20"/>
                <w:szCs w:val="20"/>
              </w:rPr>
            </w:pPr>
            <w:r w:rsidRPr="00682B01">
              <w:rPr>
                <w:sz w:val="20"/>
                <w:szCs w:val="20"/>
              </w:rPr>
              <w:lastRenderedPageBreak/>
              <w:t>Constant</w:t>
            </w:r>
          </w:p>
        </w:tc>
        <w:tc>
          <w:tcPr>
            <w:tcW w:w="1243" w:type="dxa"/>
            <w:vAlign w:val="center"/>
          </w:tcPr>
          <w:p w14:paraId="12D8AF35" w14:textId="77777777" w:rsidR="00DC5266" w:rsidRPr="00682B01" w:rsidRDefault="00DC5266" w:rsidP="00E50C30">
            <w:pPr>
              <w:jc w:val="center"/>
              <w:rPr>
                <w:sz w:val="20"/>
                <w:szCs w:val="20"/>
              </w:rPr>
            </w:pPr>
            <w:r w:rsidRPr="00682B01">
              <w:rPr>
                <w:sz w:val="20"/>
                <w:szCs w:val="20"/>
              </w:rPr>
              <w:t>-0.16 (0.21)</w:t>
            </w:r>
          </w:p>
        </w:tc>
        <w:tc>
          <w:tcPr>
            <w:tcW w:w="833" w:type="dxa"/>
          </w:tcPr>
          <w:p w14:paraId="1DC6472B" w14:textId="77777777" w:rsidR="00DC5266" w:rsidRPr="00682B01" w:rsidRDefault="00DC5266" w:rsidP="00E50C30">
            <w:pPr>
              <w:jc w:val="center"/>
              <w:rPr>
                <w:sz w:val="20"/>
                <w:szCs w:val="20"/>
              </w:rPr>
            </w:pPr>
            <w:r w:rsidRPr="00682B01">
              <w:rPr>
                <w:sz w:val="20"/>
                <w:szCs w:val="20"/>
              </w:rPr>
              <w:t>.456</w:t>
            </w:r>
          </w:p>
        </w:tc>
        <w:tc>
          <w:tcPr>
            <w:tcW w:w="829" w:type="dxa"/>
          </w:tcPr>
          <w:p w14:paraId="5AA4F7F7" w14:textId="77777777" w:rsidR="00DC5266" w:rsidRPr="00682B01" w:rsidRDefault="00DC5266" w:rsidP="00E50C30">
            <w:pPr>
              <w:jc w:val="center"/>
              <w:rPr>
                <w:sz w:val="20"/>
                <w:szCs w:val="20"/>
              </w:rPr>
            </w:pPr>
            <w:r w:rsidRPr="00682B01">
              <w:rPr>
                <w:sz w:val="20"/>
                <w:szCs w:val="20"/>
              </w:rPr>
              <w:t>0.86</w:t>
            </w:r>
          </w:p>
        </w:tc>
        <w:tc>
          <w:tcPr>
            <w:tcW w:w="745" w:type="dxa"/>
          </w:tcPr>
          <w:p w14:paraId="05C9932E" w14:textId="77777777" w:rsidR="00DC5266" w:rsidRPr="00682B01" w:rsidRDefault="00DC5266" w:rsidP="00E50C30">
            <w:pPr>
              <w:jc w:val="center"/>
              <w:rPr>
                <w:sz w:val="20"/>
                <w:szCs w:val="20"/>
              </w:rPr>
            </w:pPr>
            <w:r w:rsidRPr="00682B01">
              <w:rPr>
                <w:sz w:val="20"/>
                <w:szCs w:val="20"/>
              </w:rPr>
              <w:t>-</w:t>
            </w:r>
          </w:p>
        </w:tc>
        <w:tc>
          <w:tcPr>
            <w:tcW w:w="748" w:type="dxa"/>
          </w:tcPr>
          <w:p w14:paraId="211FF406" w14:textId="77777777" w:rsidR="00DC5266" w:rsidRPr="00682B01" w:rsidRDefault="00DC5266" w:rsidP="00E50C30">
            <w:pPr>
              <w:jc w:val="center"/>
              <w:rPr>
                <w:sz w:val="20"/>
                <w:szCs w:val="20"/>
              </w:rPr>
            </w:pPr>
            <w:r w:rsidRPr="00682B01">
              <w:rPr>
                <w:sz w:val="20"/>
                <w:szCs w:val="20"/>
              </w:rPr>
              <w:t>-</w:t>
            </w:r>
          </w:p>
        </w:tc>
        <w:tc>
          <w:tcPr>
            <w:tcW w:w="995" w:type="dxa"/>
            <w:gridSpan w:val="2"/>
          </w:tcPr>
          <w:p w14:paraId="61E15961" w14:textId="77777777" w:rsidR="00DC5266" w:rsidRPr="00682B01" w:rsidRDefault="00DC5266" w:rsidP="00E50C30">
            <w:pPr>
              <w:jc w:val="center"/>
              <w:rPr>
                <w:sz w:val="20"/>
                <w:szCs w:val="20"/>
              </w:rPr>
            </w:pPr>
          </w:p>
        </w:tc>
        <w:tc>
          <w:tcPr>
            <w:tcW w:w="580" w:type="dxa"/>
          </w:tcPr>
          <w:p w14:paraId="1D2EB7DB" w14:textId="77777777" w:rsidR="00DC5266" w:rsidRPr="00682B01" w:rsidRDefault="00DC5266" w:rsidP="00E50C30">
            <w:pPr>
              <w:jc w:val="center"/>
              <w:rPr>
                <w:sz w:val="20"/>
                <w:szCs w:val="20"/>
              </w:rPr>
            </w:pPr>
          </w:p>
        </w:tc>
        <w:tc>
          <w:tcPr>
            <w:tcW w:w="746" w:type="dxa"/>
          </w:tcPr>
          <w:p w14:paraId="24500954" w14:textId="77777777" w:rsidR="00DC5266" w:rsidRPr="00682B01" w:rsidRDefault="00DC5266" w:rsidP="00E50C30">
            <w:pPr>
              <w:jc w:val="center"/>
              <w:rPr>
                <w:sz w:val="20"/>
                <w:szCs w:val="20"/>
              </w:rPr>
            </w:pPr>
          </w:p>
        </w:tc>
      </w:tr>
      <w:tr w:rsidR="00DC5266" w:rsidRPr="00682B01" w14:paraId="469F52FE" w14:textId="77777777" w:rsidTr="00C70851">
        <w:trPr>
          <w:gridAfter w:val="1"/>
          <w:wAfter w:w="8" w:type="dxa"/>
          <w:cantSplit/>
          <w:trHeight w:val="125"/>
        </w:trPr>
        <w:tc>
          <w:tcPr>
            <w:tcW w:w="2734" w:type="dxa"/>
          </w:tcPr>
          <w:p w14:paraId="067D8363" w14:textId="77777777" w:rsidR="00DC5266" w:rsidRPr="00682B01" w:rsidRDefault="00DC5266" w:rsidP="00E50C30">
            <w:pPr>
              <w:ind w:firstLine="335"/>
              <w:rPr>
                <w:sz w:val="20"/>
                <w:szCs w:val="20"/>
              </w:rPr>
            </w:pPr>
            <w:r w:rsidRPr="00682B01">
              <w:rPr>
                <w:sz w:val="20"/>
                <w:szCs w:val="20"/>
              </w:rPr>
              <w:t>Causal disconfirming</w:t>
            </w:r>
          </w:p>
        </w:tc>
        <w:tc>
          <w:tcPr>
            <w:tcW w:w="1243" w:type="dxa"/>
            <w:vAlign w:val="center"/>
          </w:tcPr>
          <w:p w14:paraId="18261CEC" w14:textId="77777777" w:rsidR="00DC5266" w:rsidRPr="00682B01" w:rsidRDefault="00DC5266" w:rsidP="00E50C30">
            <w:pPr>
              <w:jc w:val="center"/>
              <w:rPr>
                <w:sz w:val="20"/>
                <w:szCs w:val="20"/>
              </w:rPr>
            </w:pPr>
            <w:r w:rsidRPr="00682B01">
              <w:rPr>
                <w:sz w:val="20"/>
                <w:szCs w:val="20"/>
              </w:rPr>
              <w:t>-0.72 (0.33)</w:t>
            </w:r>
          </w:p>
        </w:tc>
        <w:tc>
          <w:tcPr>
            <w:tcW w:w="833" w:type="dxa"/>
          </w:tcPr>
          <w:p w14:paraId="093046CE" w14:textId="77777777" w:rsidR="00DC5266" w:rsidRPr="00682B01" w:rsidRDefault="00DC5266" w:rsidP="00E50C30">
            <w:pPr>
              <w:jc w:val="center"/>
              <w:rPr>
                <w:sz w:val="20"/>
                <w:szCs w:val="20"/>
              </w:rPr>
            </w:pPr>
            <w:r w:rsidRPr="00682B01">
              <w:rPr>
                <w:sz w:val="20"/>
                <w:szCs w:val="20"/>
              </w:rPr>
              <w:t>.028</w:t>
            </w:r>
            <w:r w:rsidRPr="00682B01">
              <w:rPr>
                <w:sz w:val="20"/>
                <w:szCs w:val="20"/>
                <w:vertAlign w:val="superscript"/>
              </w:rPr>
              <w:t>*</w:t>
            </w:r>
          </w:p>
        </w:tc>
        <w:tc>
          <w:tcPr>
            <w:tcW w:w="829" w:type="dxa"/>
          </w:tcPr>
          <w:p w14:paraId="1C1901BD" w14:textId="77777777" w:rsidR="00DC5266" w:rsidRPr="00682B01" w:rsidRDefault="00DC5266" w:rsidP="00E50C30">
            <w:pPr>
              <w:jc w:val="center"/>
              <w:rPr>
                <w:sz w:val="20"/>
                <w:szCs w:val="20"/>
              </w:rPr>
            </w:pPr>
            <w:r w:rsidRPr="00682B01">
              <w:rPr>
                <w:sz w:val="20"/>
                <w:szCs w:val="20"/>
              </w:rPr>
              <w:t>0.49</w:t>
            </w:r>
          </w:p>
        </w:tc>
        <w:tc>
          <w:tcPr>
            <w:tcW w:w="745" w:type="dxa"/>
          </w:tcPr>
          <w:p w14:paraId="06646C48" w14:textId="77777777" w:rsidR="00DC5266" w:rsidRPr="00682B01" w:rsidRDefault="00DC5266" w:rsidP="00E50C30">
            <w:pPr>
              <w:jc w:val="center"/>
              <w:rPr>
                <w:sz w:val="20"/>
                <w:szCs w:val="20"/>
              </w:rPr>
            </w:pPr>
            <w:r w:rsidRPr="00682B01">
              <w:rPr>
                <w:sz w:val="20"/>
                <w:szCs w:val="20"/>
              </w:rPr>
              <w:t>.26</w:t>
            </w:r>
          </w:p>
        </w:tc>
        <w:tc>
          <w:tcPr>
            <w:tcW w:w="748" w:type="dxa"/>
          </w:tcPr>
          <w:p w14:paraId="559AB79C" w14:textId="77777777" w:rsidR="00DC5266" w:rsidRPr="00682B01" w:rsidRDefault="00DC5266" w:rsidP="00E50C30">
            <w:pPr>
              <w:jc w:val="center"/>
              <w:rPr>
                <w:sz w:val="20"/>
                <w:szCs w:val="20"/>
              </w:rPr>
            </w:pPr>
            <w:r w:rsidRPr="00682B01">
              <w:rPr>
                <w:sz w:val="20"/>
                <w:szCs w:val="20"/>
              </w:rPr>
              <w:t>.92</w:t>
            </w:r>
          </w:p>
        </w:tc>
        <w:tc>
          <w:tcPr>
            <w:tcW w:w="995" w:type="dxa"/>
            <w:gridSpan w:val="2"/>
          </w:tcPr>
          <w:p w14:paraId="2B82B104" w14:textId="77777777" w:rsidR="00DC5266" w:rsidRPr="00682B01" w:rsidRDefault="00DC5266" w:rsidP="00E50C30">
            <w:pPr>
              <w:jc w:val="center"/>
              <w:rPr>
                <w:sz w:val="20"/>
                <w:szCs w:val="20"/>
              </w:rPr>
            </w:pPr>
          </w:p>
        </w:tc>
        <w:tc>
          <w:tcPr>
            <w:tcW w:w="580" w:type="dxa"/>
          </w:tcPr>
          <w:p w14:paraId="4FCDBC05" w14:textId="77777777" w:rsidR="00DC5266" w:rsidRPr="00682B01" w:rsidRDefault="00DC5266" w:rsidP="00E50C30">
            <w:pPr>
              <w:jc w:val="center"/>
              <w:rPr>
                <w:sz w:val="20"/>
                <w:szCs w:val="20"/>
              </w:rPr>
            </w:pPr>
          </w:p>
        </w:tc>
        <w:tc>
          <w:tcPr>
            <w:tcW w:w="746" w:type="dxa"/>
          </w:tcPr>
          <w:p w14:paraId="22B2F64B" w14:textId="77777777" w:rsidR="00DC5266" w:rsidRPr="00682B01" w:rsidRDefault="00DC5266" w:rsidP="00E50C30">
            <w:pPr>
              <w:jc w:val="center"/>
              <w:rPr>
                <w:sz w:val="20"/>
                <w:szCs w:val="20"/>
              </w:rPr>
            </w:pPr>
          </w:p>
        </w:tc>
      </w:tr>
      <w:tr w:rsidR="00DC5266" w:rsidRPr="00682B01" w14:paraId="42FB1812" w14:textId="77777777" w:rsidTr="00C70851">
        <w:trPr>
          <w:gridAfter w:val="1"/>
          <w:wAfter w:w="8" w:type="dxa"/>
          <w:cantSplit/>
          <w:trHeight w:val="125"/>
        </w:trPr>
        <w:tc>
          <w:tcPr>
            <w:tcW w:w="2734" w:type="dxa"/>
          </w:tcPr>
          <w:p w14:paraId="693FB981" w14:textId="77777777" w:rsidR="00DC5266" w:rsidRPr="00682B01" w:rsidRDefault="00DC5266" w:rsidP="00E50C30">
            <w:pPr>
              <w:ind w:firstLine="335"/>
              <w:rPr>
                <w:sz w:val="20"/>
                <w:szCs w:val="20"/>
              </w:rPr>
            </w:pPr>
            <w:r w:rsidRPr="00682B01">
              <w:rPr>
                <w:sz w:val="20"/>
                <w:szCs w:val="20"/>
              </w:rPr>
              <w:t>Alternative cause</w:t>
            </w:r>
          </w:p>
        </w:tc>
        <w:tc>
          <w:tcPr>
            <w:tcW w:w="1243" w:type="dxa"/>
            <w:vAlign w:val="center"/>
          </w:tcPr>
          <w:p w14:paraId="4CBC84E5" w14:textId="77777777" w:rsidR="00DC5266" w:rsidRPr="00682B01" w:rsidRDefault="00DC5266" w:rsidP="00E50C30">
            <w:pPr>
              <w:jc w:val="center"/>
              <w:rPr>
                <w:sz w:val="20"/>
                <w:szCs w:val="20"/>
              </w:rPr>
            </w:pPr>
            <w:r w:rsidRPr="00682B01">
              <w:rPr>
                <w:sz w:val="20"/>
                <w:szCs w:val="20"/>
              </w:rPr>
              <w:t>0.11 (0.39)</w:t>
            </w:r>
          </w:p>
        </w:tc>
        <w:tc>
          <w:tcPr>
            <w:tcW w:w="833" w:type="dxa"/>
          </w:tcPr>
          <w:p w14:paraId="774328C5" w14:textId="77777777" w:rsidR="00DC5266" w:rsidRPr="00682B01" w:rsidRDefault="00DC5266" w:rsidP="00E50C30">
            <w:pPr>
              <w:jc w:val="center"/>
              <w:rPr>
                <w:sz w:val="20"/>
                <w:szCs w:val="20"/>
              </w:rPr>
            </w:pPr>
            <w:r w:rsidRPr="00682B01">
              <w:rPr>
                <w:sz w:val="20"/>
                <w:szCs w:val="20"/>
              </w:rPr>
              <w:t>.762</w:t>
            </w:r>
          </w:p>
        </w:tc>
        <w:tc>
          <w:tcPr>
            <w:tcW w:w="829" w:type="dxa"/>
          </w:tcPr>
          <w:p w14:paraId="667FF6C4" w14:textId="77777777" w:rsidR="00DC5266" w:rsidRPr="00682B01" w:rsidRDefault="00DC5266" w:rsidP="00E50C30">
            <w:pPr>
              <w:jc w:val="center"/>
              <w:rPr>
                <w:sz w:val="20"/>
                <w:szCs w:val="20"/>
              </w:rPr>
            </w:pPr>
            <w:r w:rsidRPr="00682B01">
              <w:rPr>
                <w:sz w:val="20"/>
                <w:szCs w:val="20"/>
              </w:rPr>
              <w:t>1.12</w:t>
            </w:r>
          </w:p>
        </w:tc>
        <w:tc>
          <w:tcPr>
            <w:tcW w:w="745" w:type="dxa"/>
          </w:tcPr>
          <w:p w14:paraId="562A97F1" w14:textId="77777777" w:rsidR="00DC5266" w:rsidRPr="00682B01" w:rsidRDefault="00DC5266" w:rsidP="00E50C30">
            <w:pPr>
              <w:jc w:val="center"/>
              <w:rPr>
                <w:sz w:val="20"/>
                <w:szCs w:val="20"/>
              </w:rPr>
            </w:pPr>
            <w:r w:rsidRPr="00682B01">
              <w:rPr>
                <w:sz w:val="20"/>
                <w:szCs w:val="20"/>
              </w:rPr>
              <w:t>.54</w:t>
            </w:r>
          </w:p>
        </w:tc>
        <w:tc>
          <w:tcPr>
            <w:tcW w:w="748" w:type="dxa"/>
          </w:tcPr>
          <w:p w14:paraId="3B13D11E" w14:textId="77777777" w:rsidR="00DC5266" w:rsidRPr="00682B01" w:rsidRDefault="00DC5266" w:rsidP="00E50C30">
            <w:pPr>
              <w:jc w:val="center"/>
              <w:rPr>
                <w:sz w:val="20"/>
                <w:szCs w:val="20"/>
              </w:rPr>
            </w:pPr>
            <w:r w:rsidRPr="00682B01">
              <w:rPr>
                <w:sz w:val="20"/>
                <w:szCs w:val="20"/>
              </w:rPr>
              <w:t>2.34</w:t>
            </w:r>
          </w:p>
        </w:tc>
        <w:tc>
          <w:tcPr>
            <w:tcW w:w="995" w:type="dxa"/>
            <w:gridSpan w:val="2"/>
          </w:tcPr>
          <w:p w14:paraId="024A3A34" w14:textId="77777777" w:rsidR="00DC5266" w:rsidRPr="00682B01" w:rsidRDefault="00DC5266" w:rsidP="00E50C30">
            <w:pPr>
              <w:jc w:val="center"/>
              <w:rPr>
                <w:sz w:val="20"/>
                <w:szCs w:val="20"/>
              </w:rPr>
            </w:pPr>
          </w:p>
        </w:tc>
        <w:tc>
          <w:tcPr>
            <w:tcW w:w="580" w:type="dxa"/>
          </w:tcPr>
          <w:p w14:paraId="74A7893F" w14:textId="77777777" w:rsidR="00DC5266" w:rsidRPr="00682B01" w:rsidRDefault="00DC5266" w:rsidP="00E50C30">
            <w:pPr>
              <w:jc w:val="center"/>
              <w:rPr>
                <w:sz w:val="20"/>
                <w:szCs w:val="20"/>
              </w:rPr>
            </w:pPr>
          </w:p>
        </w:tc>
        <w:tc>
          <w:tcPr>
            <w:tcW w:w="746" w:type="dxa"/>
          </w:tcPr>
          <w:p w14:paraId="5A49241B" w14:textId="77777777" w:rsidR="00DC5266" w:rsidRPr="00682B01" w:rsidRDefault="00DC5266" w:rsidP="00E50C30">
            <w:pPr>
              <w:jc w:val="center"/>
              <w:rPr>
                <w:sz w:val="20"/>
                <w:szCs w:val="20"/>
              </w:rPr>
            </w:pPr>
          </w:p>
        </w:tc>
      </w:tr>
      <w:tr w:rsidR="00DC5266" w:rsidRPr="00682B01" w14:paraId="68F1AD52" w14:textId="77777777" w:rsidTr="00C70851">
        <w:trPr>
          <w:gridAfter w:val="1"/>
          <w:wAfter w:w="8" w:type="dxa"/>
          <w:cantSplit/>
          <w:trHeight w:val="125"/>
        </w:trPr>
        <w:tc>
          <w:tcPr>
            <w:tcW w:w="2734" w:type="dxa"/>
          </w:tcPr>
          <w:p w14:paraId="35D73279" w14:textId="77777777" w:rsidR="00DC5266" w:rsidRPr="00682B01" w:rsidRDefault="00DC5266" w:rsidP="00E50C30">
            <w:pPr>
              <w:rPr>
                <w:b/>
                <w:bCs/>
                <w:sz w:val="20"/>
                <w:szCs w:val="20"/>
              </w:rPr>
            </w:pPr>
            <w:r w:rsidRPr="00682B01">
              <w:rPr>
                <w:b/>
                <w:bCs/>
                <w:sz w:val="20"/>
                <w:szCs w:val="20"/>
              </w:rPr>
              <w:t>T2</w:t>
            </w:r>
          </w:p>
        </w:tc>
        <w:tc>
          <w:tcPr>
            <w:tcW w:w="1243" w:type="dxa"/>
            <w:vAlign w:val="center"/>
          </w:tcPr>
          <w:p w14:paraId="1BB80DD2" w14:textId="77777777" w:rsidR="00DC5266" w:rsidRPr="00682B01" w:rsidRDefault="00DC5266" w:rsidP="00E50C30">
            <w:pPr>
              <w:jc w:val="center"/>
              <w:rPr>
                <w:sz w:val="20"/>
                <w:szCs w:val="20"/>
              </w:rPr>
            </w:pPr>
          </w:p>
        </w:tc>
        <w:tc>
          <w:tcPr>
            <w:tcW w:w="833" w:type="dxa"/>
          </w:tcPr>
          <w:p w14:paraId="7EF6FE29" w14:textId="77777777" w:rsidR="00DC5266" w:rsidRPr="00682B01" w:rsidRDefault="00DC5266" w:rsidP="00E50C30">
            <w:pPr>
              <w:jc w:val="center"/>
              <w:rPr>
                <w:sz w:val="20"/>
                <w:szCs w:val="20"/>
              </w:rPr>
            </w:pPr>
          </w:p>
        </w:tc>
        <w:tc>
          <w:tcPr>
            <w:tcW w:w="829" w:type="dxa"/>
          </w:tcPr>
          <w:p w14:paraId="64817908" w14:textId="77777777" w:rsidR="00DC5266" w:rsidRPr="00682B01" w:rsidRDefault="00DC5266" w:rsidP="00E50C30">
            <w:pPr>
              <w:jc w:val="center"/>
              <w:rPr>
                <w:sz w:val="20"/>
                <w:szCs w:val="20"/>
              </w:rPr>
            </w:pPr>
          </w:p>
        </w:tc>
        <w:tc>
          <w:tcPr>
            <w:tcW w:w="745" w:type="dxa"/>
          </w:tcPr>
          <w:p w14:paraId="560D17C6" w14:textId="77777777" w:rsidR="00DC5266" w:rsidRPr="00682B01" w:rsidRDefault="00DC5266" w:rsidP="00E50C30">
            <w:pPr>
              <w:jc w:val="center"/>
              <w:rPr>
                <w:sz w:val="20"/>
                <w:szCs w:val="20"/>
              </w:rPr>
            </w:pPr>
          </w:p>
        </w:tc>
        <w:tc>
          <w:tcPr>
            <w:tcW w:w="748" w:type="dxa"/>
          </w:tcPr>
          <w:p w14:paraId="4F55E809" w14:textId="77777777" w:rsidR="00DC5266" w:rsidRPr="00682B01" w:rsidRDefault="00DC5266" w:rsidP="00E50C30">
            <w:pPr>
              <w:jc w:val="center"/>
              <w:rPr>
                <w:sz w:val="20"/>
                <w:szCs w:val="20"/>
              </w:rPr>
            </w:pPr>
          </w:p>
        </w:tc>
        <w:tc>
          <w:tcPr>
            <w:tcW w:w="995" w:type="dxa"/>
            <w:gridSpan w:val="2"/>
          </w:tcPr>
          <w:p w14:paraId="2DB38AB2" w14:textId="77777777" w:rsidR="00DC5266" w:rsidRPr="00682B01" w:rsidRDefault="00DC5266" w:rsidP="00E50C30">
            <w:pPr>
              <w:jc w:val="center"/>
              <w:rPr>
                <w:sz w:val="20"/>
                <w:szCs w:val="20"/>
              </w:rPr>
            </w:pPr>
          </w:p>
        </w:tc>
        <w:tc>
          <w:tcPr>
            <w:tcW w:w="580" w:type="dxa"/>
          </w:tcPr>
          <w:p w14:paraId="5BDC97F1" w14:textId="77777777" w:rsidR="00DC5266" w:rsidRPr="00682B01" w:rsidRDefault="00DC5266" w:rsidP="00E50C30">
            <w:pPr>
              <w:jc w:val="center"/>
              <w:rPr>
                <w:sz w:val="20"/>
                <w:szCs w:val="20"/>
              </w:rPr>
            </w:pPr>
          </w:p>
        </w:tc>
        <w:tc>
          <w:tcPr>
            <w:tcW w:w="746" w:type="dxa"/>
          </w:tcPr>
          <w:p w14:paraId="38BDEB1E" w14:textId="77777777" w:rsidR="00DC5266" w:rsidRPr="00682B01" w:rsidRDefault="00DC5266" w:rsidP="00E50C30">
            <w:pPr>
              <w:jc w:val="center"/>
              <w:rPr>
                <w:sz w:val="20"/>
                <w:szCs w:val="20"/>
              </w:rPr>
            </w:pPr>
          </w:p>
        </w:tc>
      </w:tr>
      <w:tr w:rsidR="00DC5266" w:rsidRPr="00682B01" w14:paraId="4386BA81" w14:textId="77777777" w:rsidTr="00C70851">
        <w:trPr>
          <w:gridAfter w:val="1"/>
          <w:wAfter w:w="8" w:type="dxa"/>
          <w:cantSplit/>
          <w:trHeight w:val="125"/>
        </w:trPr>
        <w:tc>
          <w:tcPr>
            <w:tcW w:w="2734" w:type="dxa"/>
          </w:tcPr>
          <w:p w14:paraId="1A931150" w14:textId="77777777" w:rsidR="00DC5266" w:rsidRPr="00682B01" w:rsidRDefault="00DC5266" w:rsidP="00E50C30">
            <w:pPr>
              <w:ind w:firstLine="155"/>
              <w:rPr>
                <w:sz w:val="20"/>
                <w:szCs w:val="20"/>
                <w:u w:val="single"/>
              </w:rPr>
            </w:pPr>
            <w:r w:rsidRPr="00682B01">
              <w:rPr>
                <w:sz w:val="20"/>
                <w:szCs w:val="20"/>
                <w:u w:val="single"/>
              </w:rPr>
              <w:t>EVGEN Trial 1 (causal)</w:t>
            </w:r>
          </w:p>
        </w:tc>
        <w:tc>
          <w:tcPr>
            <w:tcW w:w="1243" w:type="dxa"/>
            <w:vAlign w:val="center"/>
          </w:tcPr>
          <w:p w14:paraId="170BDA78" w14:textId="77777777" w:rsidR="00DC5266" w:rsidRPr="00682B01" w:rsidRDefault="00DC5266" w:rsidP="00E50C30">
            <w:pPr>
              <w:jc w:val="center"/>
              <w:rPr>
                <w:sz w:val="20"/>
                <w:szCs w:val="20"/>
              </w:rPr>
            </w:pPr>
          </w:p>
        </w:tc>
        <w:tc>
          <w:tcPr>
            <w:tcW w:w="833" w:type="dxa"/>
          </w:tcPr>
          <w:p w14:paraId="3CC8EE1C" w14:textId="77777777" w:rsidR="00DC5266" w:rsidRPr="00682B01" w:rsidRDefault="00DC5266" w:rsidP="00E50C30">
            <w:pPr>
              <w:jc w:val="center"/>
              <w:rPr>
                <w:sz w:val="20"/>
                <w:szCs w:val="20"/>
              </w:rPr>
            </w:pPr>
          </w:p>
        </w:tc>
        <w:tc>
          <w:tcPr>
            <w:tcW w:w="829" w:type="dxa"/>
          </w:tcPr>
          <w:p w14:paraId="03636AB6" w14:textId="77777777" w:rsidR="00DC5266" w:rsidRPr="00682B01" w:rsidRDefault="00DC5266" w:rsidP="00E50C30">
            <w:pPr>
              <w:jc w:val="center"/>
              <w:rPr>
                <w:sz w:val="20"/>
                <w:szCs w:val="20"/>
              </w:rPr>
            </w:pPr>
          </w:p>
        </w:tc>
        <w:tc>
          <w:tcPr>
            <w:tcW w:w="745" w:type="dxa"/>
          </w:tcPr>
          <w:p w14:paraId="180186FC" w14:textId="77777777" w:rsidR="00DC5266" w:rsidRPr="00682B01" w:rsidRDefault="00DC5266" w:rsidP="00E50C30">
            <w:pPr>
              <w:jc w:val="center"/>
              <w:rPr>
                <w:sz w:val="20"/>
                <w:szCs w:val="20"/>
              </w:rPr>
            </w:pPr>
          </w:p>
        </w:tc>
        <w:tc>
          <w:tcPr>
            <w:tcW w:w="748" w:type="dxa"/>
          </w:tcPr>
          <w:p w14:paraId="0DA4343D" w14:textId="77777777" w:rsidR="00DC5266" w:rsidRPr="00682B01" w:rsidRDefault="00DC5266" w:rsidP="00E50C30">
            <w:pPr>
              <w:jc w:val="center"/>
              <w:rPr>
                <w:sz w:val="20"/>
                <w:szCs w:val="20"/>
              </w:rPr>
            </w:pPr>
          </w:p>
        </w:tc>
        <w:tc>
          <w:tcPr>
            <w:tcW w:w="995" w:type="dxa"/>
            <w:gridSpan w:val="2"/>
          </w:tcPr>
          <w:p w14:paraId="6F74AE99" w14:textId="77777777" w:rsidR="00DC5266" w:rsidRPr="00682B01" w:rsidRDefault="00DC5266" w:rsidP="00E50C30">
            <w:pPr>
              <w:jc w:val="center"/>
              <w:rPr>
                <w:sz w:val="20"/>
                <w:szCs w:val="20"/>
              </w:rPr>
            </w:pPr>
            <w:r w:rsidRPr="00682B01">
              <w:rPr>
                <w:sz w:val="20"/>
                <w:szCs w:val="20"/>
              </w:rPr>
              <w:t>18.98 (3)</w:t>
            </w:r>
          </w:p>
        </w:tc>
        <w:tc>
          <w:tcPr>
            <w:tcW w:w="580" w:type="dxa"/>
          </w:tcPr>
          <w:p w14:paraId="6A5B0463" w14:textId="77777777" w:rsidR="00DC5266" w:rsidRPr="00682B01" w:rsidRDefault="00DC5266" w:rsidP="00E50C30">
            <w:pPr>
              <w:jc w:val="center"/>
              <w:rPr>
                <w:sz w:val="20"/>
                <w:szCs w:val="20"/>
              </w:rPr>
            </w:pPr>
            <w:r w:rsidRPr="00682B01">
              <w:rPr>
                <w:sz w:val="20"/>
                <w:szCs w:val="20"/>
              </w:rPr>
              <w:t>.18</w:t>
            </w:r>
          </w:p>
        </w:tc>
        <w:tc>
          <w:tcPr>
            <w:tcW w:w="746" w:type="dxa"/>
          </w:tcPr>
          <w:p w14:paraId="40C43DE1" w14:textId="77777777" w:rsidR="00DC5266" w:rsidRPr="00682B01" w:rsidRDefault="00DC5266" w:rsidP="00E50C30">
            <w:pPr>
              <w:jc w:val="center"/>
              <w:rPr>
                <w:sz w:val="20"/>
                <w:szCs w:val="20"/>
              </w:rPr>
            </w:pPr>
            <w:r w:rsidRPr="00682B01">
              <w:rPr>
                <w:sz w:val="20"/>
                <w:szCs w:val="20"/>
              </w:rPr>
              <w:t>&lt;.001</w:t>
            </w:r>
          </w:p>
        </w:tc>
      </w:tr>
      <w:tr w:rsidR="00DC5266" w:rsidRPr="00682B01" w14:paraId="6A4FB3A0" w14:textId="77777777" w:rsidTr="00C70851">
        <w:trPr>
          <w:gridAfter w:val="1"/>
          <w:wAfter w:w="8" w:type="dxa"/>
          <w:cantSplit/>
          <w:trHeight w:val="125"/>
        </w:trPr>
        <w:tc>
          <w:tcPr>
            <w:tcW w:w="2734" w:type="dxa"/>
          </w:tcPr>
          <w:p w14:paraId="22ADB192" w14:textId="77777777" w:rsidR="00DC5266" w:rsidRPr="00682B01" w:rsidRDefault="00DC5266" w:rsidP="00E50C30">
            <w:pPr>
              <w:ind w:firstLine="335"/>
              <w:rPr>
                <w:sz w:val="20"/>
                <w:szCs w:val="20"/>
              </w:rPr>
            </w:pPr>
            <w:r w:rsidRPr="00682B01">
              <w:rPr>
                <w:sz w:val="20"/>
                <w:szCs w:val="20"/>
              </w:rPr>
              <w:t>Constant</w:t>
            </w:r>
          </w:p>
        </w:tc>
        <w:tc>
          <w:tcPr>
            <w:tcW w:w="1243" w:type="dxa"/>
            <w:vAlign w:val="center"/>
          </w:tcPr>
          <w:p w14:paraId="7C81E52F" w14:textId="77777777" w:rsidR="00DC5266" w:rsidRPr="00682B01" w:rsidRDefault="00DC5266" w:rsidP="00E50C30">
            <w:pPr>
              <w:jc w:val="center"/>
              <w:rPr>
                <w:sz w:val="20"/>
                <w:szCs w:val="20"/>
              </w:rPr>
            </w:pPr>
            <w:r w:rsidRPr="00682B01">
              <w:rPr>
                <w:sz w:val="20"/>
                <w:szCs w:val="20"/>
              </w:rPr>
              <w:t>1.18 (0.32)</w:t>
            </w:r>
          </w:p>
        </w:tc>
        <w:tc>
          <w:tcPr>
            <w:tcW w:w="833" w:type="dxa"/>
            <w:vAlign w:val="center"/>
          </w:tcPr>
          <w:p w14:paraId="1E42304A" w14:textId="77777777" w:rsidR="00DC5266" w:rsidRPr="00682B01" w:rsidRDefault="00DC5266" w:rsidP="00E50C30">
            <w:pPr>
              <w:jc w:val="center"/>
              <w:rPr>
                <w:sz w:val="20"/>
                <w:szCs w:val="20"/>
              </w:rPr>
            </w:pPr>
            <w:r w:rsidRPr="00682B01">
              <w:rPr>
                <w:sz w:val="20"/>
                <w:szCs w:val="20"/>
              </w:rPr>
              <w:t>&lt;.001</w:t>
            </w:r>
          </w:p>
        </w:tc>
        <w:tc>
          <w:tcPr>
            <w:tcW w:w="829" w:type="dxa"/>
            <w:vAlign w:val="center"/>
          </w:tcPr>
          <w:p w14:paraId="6C43563B" w14:textId="77777777" w:rsidR="00DC5266" w:rsidRPr="00682B01" w:rsidRDefault="00DC5266" w:rsidP="00E50C30">
            <w:pPr>
              <w:jc w:val="center"/>
              <w:rPr>
                <w:sz w:val="20"/>
                <w:szCs w:val="20"/>
              </w:rPr>
            </w:pPr>
            <w:r w:rsidRPr="00682B01">
              <w:rPr>
                <w:sz w:val="20"/>
                <w:szCs w:val="20"/>
              </w:rPr>
              <w:t>3.24</w:t>
            </w:r>
          </w:p>
        </w:tc>
        <w:tc>
          <w:tcPr>
            <w:tcW w:w="745" w:type="dxa"/>
            <w:vAlign w:val="center"/>
          </w:tcPr>
          <w:p w14:paraId="6E4FFCFB" w14:textId="77777777" w:rsidR="00DC5266" w:rsidRPr="00682B01" w:rsidRDefault="00DC5266" w:rsidP="00E50C30">
            <w:pPr>
              <w:jc w:val="center"/>
              <w:rPr>
                <w:sz w:val="20"/>
                <w:szCs w:val="20"/>
              </w:rPr>
            </w:pPr>
            <w:r w:rsidRPr="00682B01">
              <w:rPr>
                <w:sz w:val="20"/>
                <w:szCs w:val="20"/>
              </w:rPr>
              <w:t>-</w:t>
            </w:r>
          </w:p>
        </w:tc>
        <w:tc>
          <w:tcPr>
            <w:tcW w:w="748" w:type="dxa"/>
            <w:vAlign w:val="center"/>
          </w:tcPr>
          <w:p w14:paraId="0DA92A97" w14:textId="77777777" w:rsidR="00DC5266" w:rsidRPr="00682B01" w:rsidRDefault="00DC5266" w:rsidP="00E50C30">
            <w:pPr>
              <w:jc w:val="center"/>
              <w:rPr>
                <w:sz w:val="20"/>
                <w:szCs w:val="20"/>
              </w:rPr>
            </w:pPr>
            <w:r w:rsidRPr="00682B01">
              <w:rPr>
                <w:sz w:val="20"/>
                <w:szCs w:val="20"/>
              </w:rPr>
              <w:t>-</w:t>
            </w:r>
          </w:p>
        </w:tc>
        <w:tc>
          <w:tcPr>
            <w:tcW w:w="995" w:type="dxa"/>
            <w:gridSpan w:val="2"/>
            <w:vAlign w:val="center"/>
          </w:tcPr>
          <w:p w14:paraId="2DD38AA5" w14:textId="77777777" w:rsidR="00DC5266" w:rsidRPr="00682B01" w:rsidRDefault="00DC5266" w:rsidP="00E50C30">
            <w:pPr>
              <w:jc w:val="center"/>
              <w:rPr>
                <w:sz w:val="20"/>
                <w:szCs w:val="20"/>
              </w:rPr>
            </w:pPr>
          </w:p>
        </w:tc>
        <w:tc>
          <w:tcPr>
            <w:tcW w:w="580" w:type="dxa"/>
            <w:vAlign w:val="center"/>
          </w:tcPr>
          <w:p w14:paraId="277AA0BA" w14:textId="77777777" w:rsidR="00DC5266" w:rsidRPr="00682B01" w:rsidRDefault="00DC5266" w:rsidP="00E50C30">
            <w:pPr>
              <w:jc w:val="center"/>
              <w:rPr>
                <w:sz w:val="20"/>
                <w:szCs w:val="20"/>
              </w:rPr>
            </w:pPr>
          </w:p>
        </w:tc>
        <w:tc>
          <w:tcPr>
            <w:tcW w:w="746" w:type="dxa"/>
            <w:vAlign w:val="center"/>
          </w:tcPr>
          <w:p w14:paraId="2674CFAC" w14:textId="77777777" w:rsidR="00DC5266" w:rsidRPr="00682B01" w:rsidRDefault="00DC5266" w:rsidP="00E50C30">
            <w:pPr>
              <w:jc w:val="center"/>
              <w:rPr>
                <w:sz w:val="20"/>
                <w:szCs w:val="20"/>
              </w:rPr>
            </w:pPr>
          </w:p>
        </w:tc>
      </w:tr>
      <w:tr w:rsidR="00DC5266" w:rsidRPr="00682B01" w14:paraId="3D9C40BF" w14:textId="77777777" w:rsidTr="00C70851">
        <w:trPr>
          <w:gridAfter w:val="1"/>
          <w:wAfter w:w="8" w:type="dxa"/>
          <w:cantSplit/>
          <w:trHeight w:val="175"/>
        </w:trPr>
        <w:tc>
          <w:tcPr>
            <w:tcW w:w="2734" w:type="dxa"/>
          </w:tcPr>
          <w:p w14:paraId="0EAAFF88" w14:textId="77777777" w:rsidR="00DC5266" w:rsidRPr="00682B01" w:rsidRDefault="00DC5266" w:rsidP="00E50C30">
            <w:pPr>
              <w:ind w:firstLine="335"/>
              <w:rPr>
                <w:sz w:val="20"/>
                <w:szCs w:val="20"/>
              </w:rPr>
            </w:pPr>
            <w:r w:rsidRPr="00682B01">
              <w:rPr>
                <w:sz w:val="20"/>
                <w:szCs w:val="20"/>
              </w:rPr>
              <w:t>Causal disconfirming</w:t>
            </w:r>
          </w:p>
        </w:tc>
        <w:tc>
          <w:tcPr>
            <w:tcW w:w="1243" w:type="dxa"/>
            <w:vAlign w:val="center"/>
          </w:tcPr>
          <w:p w14:paraId="5119C84A" w14:textId="77777777" w:rsidR="00DC5266" w:rsidRPr="00682B01" w:rsidRDefault="00DC5266" w:rsidP="00E50C30">
            <w:pPr>
              <w:jc w:val="center"/>
              <w:rPr>
                <w:sz w:val="20"/>
                <w:szCs w:val="20"/>
              </w:rPr>
            </w:pPr>
            <w:r w:rsidRPr="00682B01">
              <w:rPr>
                <w:sz w:val="20"/>
                <w:szCs w:val="20"/>
              </w:rPr>
              <w:t>2.51 (1.04)</w:t>
            </w:r>
          </w:p>
        </w:tc>
        <w:tc>
          <w:tcPr>
            <w:tcW w:w="833" w:type="dxa"/>
            <w:vAlign w:val="center"/>
          </w:tcPr>
          <w:p w14:paraId="6525AE73" w14:textId="77777777" w:rsidR="00DC5266" w:rsidRPr="00682B01" w:rsidRDefault="00DC5266" w:rsidP="00E50C30">
            <w:pPr>
              <w:jc w:val="center"/>
              <w:rPr>
                <w:sz w:val="20"/>
                <w:szCs w:val="20"/>
              </w:rPr>
            </w:pPr>
            <w:r w:rsidRPr="00682B01">
              <w:rPr>
                <w:sz w:val="20"/>
                <w:szCs w:val="20"/>
              </w:rPr>
              <w:t>.016</w:t>
            </w:r>
            <w:r w:rsidRPr="00682B01">
              <w:rPr>
                <w:sz w:val="20"/>
                <w:szCs w:val="20"/>
                <w:vertAlign w:val="superscript"/>
              </w:rPr>
              <w:t>*</w:t>
            </w:r>
          </w:p>
        </w:tc>
        <w:tc>
          <w:tcPr>
            <w:tcW w:w="829" w:type="dxa"/>
            <w:vAlign w:val="center"/>
          </w:tcPr>
          <w:p w14:paraId="71A25D5F" w14:textId="77777777" w:rsidR="00DC5266" w:rsidRPr="00682B01" w:rsidRDefault="00DC5266" w:rsidP="00E50C30">
            <w:pPr>
              <w:jc w:val="center"/>
              <w:rPr>
                <w:sz w:val="20"/>
                <w:szCs w:val="20"/>
              </w:rPr>
            </w:pPr>
            <w:r w:rsidRPr="00682B01">
              <w:rPr>
                <w:sz w:val="20"/>
                <w:szCs w:val="20"/>
              </w:rPr>
              <w:t>12.24</w:t>
            </w:r>
          </w:p>
        </w:tc>
        <w:tc>
          <w:tcPr>
            <w:tcW w:w="745" w:type="dxa"/>
            <w:vAlign w:val="center"/>
          </w:tcPr>
          <w:p w14:paraId="7CE4FF6B" w14:textId="77777777" w:rsidR="00DC5266" w:rsidRPr="00682B01" w:rsidRDefault="00DC5266" w:rsidP="00E50C30">
            <w:pPr>
              <w:jc w:val="center"/>
              <w:rPr>
                <w:sz w:val="20"/>
                <w:szCs w:val="20"/>
              </w:rPr>
            </w:pPr>
            <w:r w:rsidRPr="00682B01">
              <w:rPr>
                <w:sz w:val="20"/>
                <w:szCs w:val="20"/>
              </w:rPr>
              <w:t>1.59</w:t>
            </w:r>
          </w:p>
        </w:tc>
        <w:tc>
          <w:tcPr>
            <w:tcW w:w="748" w:type="dxa"/>
            <w:vAlign w:val="center"/>
          </w:tcPr>
          <w:p w14:paraId="78279A16" w14:textId="77777777" w:rsidR="00DC5266" w:rsidRPr="00682B01" w:rsidRDefault="00DC5266" w:rsidP="00E50C30">
            <w:pPr>
              <w:jc w:val="center"/>
              <w:rPr>
                <w:sz w:val="20"/>
                <w:szCs w:val="20"/>
              </w:rPr>
            </w:pPr>
            <w:r w:rsidRPr="00682B01">
              <w:rPr>
                <w:sz w:val="20"/>
                <w:szCs w:val="20"/>
              </w:rPr>
              <w:t>94.37</w:t>
            </w:r>
          </w:p>
        </w:tc>
        <w:tc>
          <w:tcPr>
            <w:tcW w:w="995" w:type="dxa"/>
            <w:gridSpan w:val="2"/>
            <w:vAlign w:val="center"/>
          </w:tcPr>
          <w:p w14:paraId="224F45B1" w14:textId="77777777" w:rsidR="00DC5266" w:rsidRPr="00682B01" w:rsidRDefault="00DC5266" w:rsidP="00E50C30">
            <w:pPr>
              <w:jc w:val="center"/>
              <w:rPr>
                <w:sz w:val="20"/>
                <w:szCs w:val="20"/>
              </w:rPr>
            </w:pPr>
          </w:p>
        </w:tc>
        <w:tc>
          <w:tcPr>
            <w:tcW w:w="580" w:type="dxa"/>
            <w:vAlign w:val="center"/>
          </w:tcPr>
          <w:p w14:paraId="563148FA" w14:textId="77777777" w:rsidR="00DC5266" w:rsidRPr="00682B01" w:rsidRDefault="00DC5266" w:rsidP="00E50C30">
            <w:pPr>
              <w:jc w:val="center"/>
              <w:rPr>
                <w:sz w:val="20"/>
                <w:szCs w:val="20"/>
              </w:rPr>
            </w:pPr>
          </w:p>
        </w:tc>
        <w:tc>
          <w:tcPr>
            <w:tcW w:w="746" w:type="dxa"/>
            <w:vAlign w:val="center"/>
          </w:tcPr>
          <w:p w14:paraId="3BC98912" w14:textId="77777777" w:rsidR="00DC5266" w:rsidRPr="00682B01" w:rsidRDefault="00DC5266" w:rsidP="00E50C30">
            <w:pPr>
              <w:jc w:val="center"/>
              <w:rPr>
                <w:sz w:val="20"/>
                <w:szCs w:val="20"/>
              </w:rPr>
            </w:pPr>
          </w:p>
        </w:tc>
      </w:tr>
      <w:tr w:rsidR="00DC5266" w:rsidRPr="00682B01" w14:paraId="7576D23D" w14:textId="77777777" w:rsidTr="00C70851">
        <w:trPr>
          <w:gridAfter w:val="1"/>
          <w:wAfter w:w="8" w:type="dxa"/>
          <w:cantSplit/>
          <w:trHeight w:val="195"/>
        </w:trPr>
        <w:tc>
          <w:tcPr>
            <w:tcW w:w="2734" w:type="dxa"/>
          </w:tcPr>
          <w:p w14:paraId="2E6CA49F" w14:textId="77777777" w:rsidR="00DC5266" w:rsidRPr="00682B01" w:rsidRDefault="00DC5266" w:rsidP="00E50C30">
            <w:pPr>
              <w:ind w:firstLine="335"/>
              <w:rPr>
                <w:sz w:val="20"/>
                <w:szCs w:val="20"/>
              </w:rPr>
            </w:pPr>
            <w:r w:rsidRPr="00682B01">
              <w:rPr>
                <w:sz w:val="20"/>
                <w:szCs w:val="20"/>
              </w:rPr>
              <w:t>Noncausal disconfirming</w:t>
            </w:r>
          </w:p>
        </w:tc>
        <w:tc>
          <w:tcPr>
            <w:tcW w:w="1243" w:type="dxa"/>
            <w:vAlign w:val="center"/>
          </w:tcPr>
          <w:p w14:paraId="18F43B4F" w14:textId="77777777" w:rsidR="00DC5266" w:rsidRPr="00682B01" w:rsidRDefault="00DC5266" w:rsidP="00E50C30">
            <w:pPr>
              <w:jc w:val="center"/>
              <w:rPr>
                <w:sz w:val="20"/>
                <w:szCs w:val="20"/>
              </w:rPr>
            </w:pPr>
            <w:r w:rsidRPr="00682B01">
              <w:rPr>
                <w:sz w:val="20"/>
                <w:szCs w:val="20"/>
              </w:rPr>
              <w:t>-1.03(0.53)</w:t>
            </w:r>
          </w:p>
        </w:tc>
        <w:tc>
          <w:tcPr>
            <w:tcW w:w="833" w:type="dxa"/>
            <w:vAlign w:val="center"/>
          </w:tcPr>
          <w:p w14:paraId="6C940D7A" w14:textId="77777777" w:rsidR="00DC5266" w:rsidRPr="00682B01" w:rsidRDefault="00DC5266" w:rsidP="00E50C30">
            <w:pPr>
              <w:jc w:val="center"/>
              <w:rPr>
                <w:sz w:val="20"/>
                <w:szCs w:val="20"/>
              </w:rPr>
            </w:pPr>
            <w:r w:rsidRPr="00682B01">
              <w:rPr>
                <w:sz w:val="20"/>
                <w:szCs w:val="20"/>
              </w:rPr>
              <w:t>.050</w:t>
            </w:r>
            <w:r w:rsidRPr="00682B01">
              <w:rPr>
                <w:sz w:val="20"/>
                <w:szCs w:val="20"/>
                <w:vertAlign w:val="superscript"/>
              </w:rPr>
              <w:t>#</w:t>
            </w:r>
          </w:p>
        </w:tc>
        <w:tc>
          <w:tcPr>
            <w:tcW w:w="829" w:type="dxa"/>
            <w:vAlign w:val="center"/>
          </w:tcPr>
          <w:p w14:paraId="06D601FA" w14:textId="77777777" w:rsidR="00DC5266" w:rsidRPr="00682B01" w:rsidRDefault="00DC5266" w:rsidP="00E50C30">
            <w:pPr>
              <w:jc w:val="center"/>
              <w:rPr>
                <w:sz w:val="20"/>
                <w:szCs w:val="20"/>
              </w:rPr>
            </w:pPr>
            <w:r w:rsidRPr="00682B01">
              <w:rPr>
                <w:sz w:val="20"/>
                <w:szCs w:val="20"/>
              </w:rPr>
              <w:t>0.36</w:t>
            </w:r>
          </w:p>
        </w:tc>
        <w:tc>
          <w:tcPr>
            <w:tcW w:w="745" w:type="dxa"/>
            <w:vAlign w:val="center"/>
          </w:tcPr>
          <w:p w14:paraId="5B1682A6" w14:textId="77777777" w:rsidR="00DC5266" w:rsidRPr="00682B01" w:rsidRDefault="00DC5266" w:rsidP="00E50C30">
            <w:pPr>
              <w:jc w:val="center"/>
              <w:rPr>
                <w:sz w:val="20"/>
                <w:szCs w:val="20"/>
              </w:rPr>
            </w:pPr>
            <w:r w:rsidRPr="00682B01">
              <w:rPr>
                <w:sz w:val="20"/>
                <w:szCs w:val="20"/>
              </w:rPr>
              <w:t>0.13</w:t>
            </w:r>
          </w:p>
        </w:tc>
        <w:tc>
          <w:tcPr>
            <w:tcW w:w="748" w:type="dxa"/>
            <w:vAlign w:val="center"/>
          </w:tcPr>
          <w:p w14:paraId="099F084E" w14:textId="77777777" w:rsidR="00DC5266" w:rsidRPr="00682B01" w:rsidRDefault="00DC5266" w:rsidP="00E50C30">
            <w:pPr>
              <w:jc w:val="center"/>
              <w:rPr>
                <w:sz w:val="20"/>
                <w:szCs w:val="20"/>
              </w:rPr>
            </w:pPr>
            <w:r w:rsidRPr="00682B01">
              <w:rPr>
                <w:sz w:val="20"/>
                <w:szCs w:val="20"/>
              </w:rPr>
              <w:t>1.00</w:t>
            </w:r>
          </w:p>
        </w:tc>
        <w:tc>
          <w:tcPr>
            <w:tcW w:w="995" w:type="dxa"/>
            <w:gridSpan w:val="2"/>
            <w:vAlign w:val="center"/>
          </w:tcPr>
          <w:p w14:paraId="350E3E53" w14:textId="77777777" w:rsidR="00DC5266" w:rsidRPr="00682B01" w:rsidRDefault="00DC5266" w:rsidP="00E50C30">
            <w:pPr>
              <w:jc w:val="center"/>
              <w:rPr>
                <w:sz w:val="20"/>
                <w:szCs w:val="20"/>
              </w:rPr>
            </w:pPr>
          </w:p>
        </w:tc>
        <w:tc>
          <w:tcPr>
            <w:tcW w:w="580" w:type="dxa"/>
            <w:vAlign w:val="center"/>
          </w:tcPr>
          <w:p w14:paraId="7E79D382" w14:textId="77777777" w:rsidR="00DC5266" w:rsidRPr="00682B01" w:rsidRDefault="00DC5266" w:rsidP="00E50C30">
            <w:pPr>
              <w:jc w:val="center"/>
              <w:rPr>
                <w:sz w:val="20"/>
                <w:szCs w:val="20"/>
              </w:rPr>
            </w:pPr>
          </w:p>
        </w:tc>
        <w:tc>
          <w:tcPr>
            <w:tcW w:w="746" w:type="dxa"/>
            <w:vAlign w:val="center"/>
          </w:tcPr>
          <w:p w14:paraId="22B42EDE" w14:textId="77777777" w:rsidR="00DC5266" w:rsidRPr="00682B01" w:rsidRDefault="00DC5266" w:rsidP="00E50C30">
            <w:pPr>
              <w:jc w:val="center"/>
              <w:rPr>
                <w:sz w:val="20"/>
                <w:szCs w:val="20"/>
              </w:rPr>
            </w:pPr>
          </w:p>
        </w:tc>
      </w:tr>
      <w:tr w:rsidR="00DC5266" w:rsidRPr="00682B01" w14:paraId="4346AAEC" w14:textId="77777777" w:rsidTr="00C70851">
        <w:trPr>
          <w:gridAfter w:val="1"/>
          <w:wAfter w:w="8" w:type="dxa"/>
          <w:cantSplit/>
          <w:trHeight w:val="175"/>
        </w:trPr>
        <w:tc>
          <w:tcPr>
            <w:tcW w:w="2734" w:type="dxa"/>
          </w:tcPr>
          <w:p w14:paraId="6A6C54F6" w14:textId="77777777" w:rsidR="00DC5266" w:rsidRPr="00682B01" w:rsidRDefault="00DC5266" w:rsidP="00E50C30">
            <w:pPr>
              <w:ind w:firstLine="335"/>
              <w:rPr>
                <w:sz w:val="20"/>
                <w:szCs w:val="20"/>
              </w:rPr>
            </w:pPr>
            <w:r w:rsidRPr="00682B01">
              <w:rPr>
                <w:sz w:val="20"/>
                <w:szCs w:val="20"/>
              </w:rPr>
              <w:t>Alternative cause</w:t>
            </w:r>
          </w:p>
        </w:tc>
        <w:tc>
          <w:tcPr>
            <w:tcW w:w="1243" w:type="dxa"/>
            <w:vAlign w:val="center"/>
          </w:tcPr>
          <w:p w14:paraId="5904434C" w14:textId="77777777" w:rsidR="00DC5266" w:rsidRPr="00682B01" w:rsidRDefault="00DC5266" w:rsidP="00E50C30">
            <w:pPr>
              <w:jc w:val="center"/>
              <w:rPr>
                <w:sz w:val="20"/>
                <w:szCs w:val="20"/>
              </w:rPr>
            </w:pPr>
            <w:r w:rsidRPr="00682B01">
              <w:rPr>
                <w:sz w:val="20"/>
                <w:szCs w:val="20"/>
              </w:rPr>
              <w:t>0.83 (0.46)</w:t>
            </w:r>
          </w:p>
        </w:tc>
        <w:tc>
          <w:tcPr>
            <w:tcW w:w="833" w:type="dxa"/>
            <w:vAlign w:val="center"/>
          </w:tcPr>
          <w:p w14:paraId="1396A3F6" w14:textId="77777777" w:rsidR="00DC5266" w:rsidRPr="00682B01" w:rsidRDefault="00DC5266" w:rsidP="00E50C30">
            <w:pPr>
              <w:jc w:val="center"/>
              <w:rPr>
                <w:sz w:val="20"/>
                <w:szCs w:val="20"/>
              </w:rPr>
            </w:pPr>
            <w:r w:rsidRPr="00682B01">
              <w:rPr>
                <w:sz w:val="20"/>
                <w:szCs w:val="20"/>
              </w:rPr>
              <w:t>.072</w:t>
            </w:r>
            <w:r w:rsidRPr="00682B01">
              <w:rPr>
                <w:sz w:val="20"/>
                <w:szCs w:val="20"/>
                <w:vertAlign w:val="superscript"/>
              </w:rPr>
              <w:t>#</w:t>
            </w:r>
          </w:p>
        </w:tc>
        <w:tc>
          <w:tcPr>
            <w:tcW w:w="829" w:type="dxa"/>
            <w:vAlign w:val="center"/>
          </w:tcPr>
          <w:p w14:paraId="151CD6AF" w14:textId="77777777" w:rsidR="00DC5266" w:rsidRPr="00682B01" w:rsidRDefault="00DC5266" w:rsidP="00E50C30">
            <w:pPr>
              <w:tabs>
                <w:tab w:val="center" w:pos="317"/>
              </w:tabs>
              <w:jc w:val="center"/>
              <w:rPr>
                <w:sz w:val="20"/>
                <w:szCs w:val="20"/>
              </w:rPr>
            </w:pPr>
            <w:r w:rsidRPr="00682B01">
              <w:rPr>
                <w:sz w:val="20"/>
                <w:szCs w:val="20"/>
              </w:rPr>
              <w:t>2.29</w:t>
            </w:r>
          </w:p>
        </w:tc>
        <w:tc>
          <w:tcPr>
            <w:tcW w:w="745" w:type="dxa"/>
            <w:vAlign w:val="center"/>
          </w:tcPr>
          <w:p w14:paraId="0E64A18A" w14:textId="77777777" w:rsidR="00DC5266" w:rsidRPr="00682B01" w:rsidRDefault="00DC5266" w:rsidP="00E50C30">
            <w:pPr>
              <w:jc w:val="center"/>
              <w:rPr>
                <w:sz w:val="20"/>
                <w:szCs w:val="20"/>
              </w:rPr>
            </w:pPr>
            <w:r w:rsidRPr="00682B01">
              <w:rPr>
                <w:sz w:val="20"/>
                <w:szCs w:val="20"/>
              </w:rPr>
              <w:t>0.93</w:t>
            </w:r>
          </w:p>
        </w:tc>
        <w:tc>
          <w:tcPr>
            <w:tcW w:w="748" w:type="dxa"/>
            <w:vAlign w:val="center"/>
          </w:tcPr>
          <w:p w14:paraId="4595D3D2" w14:textId="77777777" w:rsidR="00DC5266" w:rsidRPr="00682B01" w:rsidRDefault="00DC5266" w:rsidP="00E50C30">
            <w:pPr>
              <w:jc w:val="center"/>
              <w:rPr>
                <w:sz w:val="20"/>
                <w:szCs w:val="20"/>
              </w:rPr>
            </w:pPr>
            <w:r w:rsidRPr="00682B01">
              <w:rPr>
                <w:sz w:val="20"/>
                <w:szCs w:val="20"/>
              </w:rPr>
              <w:t>5.63</w:t>
            </w:r>
          </w:p>
        </w:tc>
        <w:tc>
          <w:tcPr>
            <w:tcW w:w="995" w:type="dxa"/>
            <w:gridSpan w:val="2"/>
            <w:vAlign w:val="center"/>
          </w:tcPr>
          <w:p w14:paraId="1FEBEAF8" w14:textId="77777777" w:rsidR="00DC5266" w:rsidRPr="00682B01" w:rsidRDefault="00DC5266" w:rsidP="00E50C30">
            <w:pPr>
              <w:jc w:val="center"/>
              <w:rPr>
                <w:sz w:val="20"/>
                <w:szCs w:val="20"/>
              </w:rPr>
            </w:pPr>
          </w:p>
        </w:tc>
        <w:tc>
          <w:tcPr>
            <w:tcW w:w="580" w:type="dxa"/>
            <w:vAlign w:val="center"/>
          </w:tcPr>
          <w:p w14:paraId="38A1F11A" w14:textId="77777777" w:rsidR="00DC5266" w:rsidRPr="00682B01" w:rsidRDefault="00DC5266" w:rsidP="00E50C30">
            <w:pPr>
              <w:jc w:val="center"/>
              <w:rPr>
                <w:sz w:val="20"/>
                <w:szCs w:val="20"/>
              </w:rPr>
            </w:pPr>
          </w:p>
        </w:tc>
        <w:tc>
          <w:tcPr>
            <w:tcW w:w="746" w:type="dxa"/>
            <w:vAlign w:val="center"/>
          </w:tcPr>
          <w:p w14:paraId="37AB5773" w14:textId="77777777" w:rsidR="00DC5266" w:rsidRPr="00682B01" w:rsidRDefault="00DC5266" w:rsidP="00E50C30">
            <w:pPr>
              <w:jc w:val="center"/>
              <w:rPr>
                <w:sz w:val="20"/>
                <w:szCs w:val="20"/>
              </w:rPr>
            </w:pPr>
          </w:p>
        </w:tc>
      </w:tr>
      <w:tr w:rsidR="00DC5266" w:rsidRPr="00682B01" w14:paraId="3AD9492D" w14:textId="77777777" w:rsidTr="00C70851">
        <w:trPr>
          <w:gridAfter w:val="1"/>
          <w:wAfter w:w="8" w:type="dxa"/>
          <w:cantSplit/>
          <w:trHeight w:val="175"/>
        </w:trPr>
        <w:tc>
          <w:tcPr>
            <w:tcW w:w="2734" w:type="dxa"/>
          </w:tcPr>
          <w:p w14:paraId="0917F8E7" w14:textId="77777777" w:rsidR="00DC5266" w:rsidRPr="00682B01" w:rsidRDefault="00DC5266" w:rsidP="00E50C30">
            <w:pPr>
              <w:ind w:firstLine="155"/>
              <w:rPr>
                <w:sz w:val="20"/>
                <w:szCs w:val="20"/>
                <w:u w:val="single"/>
              </w:rPr>
            </w:pPr>
            <w:r w:rsidRPr="00682B01">
              <w:rPr>
                <w:sz w:val="20"/>
                <w:szCs w:val="20"/>
                <w:u w:val="single"/>
              </w:rPr>
              <w:t>EVGEN Trial 2 (noncausal)</w:t>
            </w:r>
          </w:p>
        </w:tc>
        <w:tc>
          <w:tcPr>
            <w:tcW w:w="1243" w:type="dxa"/>
            <w:vAlign w:val="center"/>
          </w:tcPr>
          <w:p w14:paraId="77B46F3C" w14:textId="77777777" w:rsidR="00DC5266" w:rsidRPr="00682B01" w:rsidRDefault="00DC5266" w:rsidP="00E50C30">
            <w:pPr>
              <w:jc w:val="center"/>
              <w:rPr>
                <w:sz w:val="20"/>
                <w:szCs w:val="20"/>
              </w:rPr>
            </w:pPr>
          </w:p>
        </w:tc>
        <w:tc>
          <w:tcPr>
            <w:tcW w:w="833" w:type="dxa"/>
            <w:vAlign w:val="center"/>
          </w:tcPr>
          <w:p w14:paraId="601C4F46" w14:textId="77777777" w:rsidR="00DC5266" w:rsidRPr="00682B01" w:rsidRDefault="00DC5266" w:rsidP="00E50C30">
            <w:pPr>
              <w:jc w:val="center"/>
              <w:rPr>
                <w:sz w:val="20"/>
                <w:szCs w:val="20"/>
              </w:rPr>
            </w:pPr>
          </w:p>
        </w:tc>
        <w:tc>
          <w:tcPr>
            <w:tcW w:w="829" w:type="dxa"/>
            <w:vAlign w:val="center"/>
          </w:tcPr>
          <w:p w14:paraId="391A21A6" w14:textId="77777777" w:rsidR="00DC5266" w:rsidRPr="00682B01" w:rsidRDefault="00DC5266" w:rsidP="00E50C30">
            <w:pPr>
              <w:tabs>
                <w:tab w:val="center" w:pos="317"/>
              </w:tabs>
              <w:jc w:val="center"/>
              <w:rPr>
                <w:sz w:val="20"/>
                <w:szCs w:val="20"/>
              </w:rPr>
            </w:pPr>
          </w:p>
        </w:tc>
        <w:tc>
          <w:tcPr>
            <w:tcW w:w="745" w:type="dxa"/>
            <w:vAlign w:val="center"/>
          </w:tcPr>
          <w:p w14:paraId="3A89A264" w14:textId="77777777" w:rsidR="00DC5266" w:rsidRPr="00682B01" w:rsidRDefault="00DC5266" w:rsidP="00E50C30">
            <w:pPr>
              <w:jc w:val="center"/>
              <w:rPr>
                <w:sz w:val="20"/>
                <w:szCs w:val="20"/>
              </w:rPr>
            </w:pPr>
          </w:p>
        </w:tc>
        <w:tc>
          <w:tcPr>
            <w:tcW w:w="748" w:type="dxa"/>
            <w:vAlign w:val="center"/>
          </w:tcPr>
          <w:p w14:paraId="4D279BF0" w14:textId="77777777" w:rsidR="00DC5266" w:rsidRPr="00682B01" w:rsidRDefault="00DC5266" w:rsidP="00E50C30">
            <w:pPr>
              <w:jc w:val="center"/>
              <w:rPr>
                <w:sz w:val="20"/>
                <w:szCs w:val="20"/>
              </w:rPr>
            </w:pPr>
          </w:p>
        </w:tc>
        <w:tc>
          <w:tcPr>
            <w:tcW w:w="995" w:type="dxa"/>
            <w:gridSpan w:val="2"/>
            <w:vAlign w:val="center"/>
          </w:tcPr>
          <w:p w14:paraId="03961637" w14:textId="77777777" w:rsidR="00DC5266" w:rsidRPr="00682B01" w:rsidRDefault="00DC5266" w:rsidP="00E50C30">
            <w:pPr>
              <w:jc w:val="center"/>
              <w:rPr>
                <w:sz w:val="20"/>
                <w:szCs w:val="20"/>
              </w:rPr>
            </w:pPr>
            <w:r w:rsidRPr="00682B01">
              <w:rPr>
                <w:sz w:val="20"/>
                <w:szCs w:val="20"/>
              </w:rPr>
              <w:t>5.25 (3)</w:t>
            </w:r>
          </w:p>
        </w:tc>
        <w:tc>
          <w:tcPr>
            <w:tcW w:w="580" w:type="dxa"/>
            <w:vAlign w:val="center"/>
          </w:tcPr>
          <w:p w14:paraId="2FDEEF28" w14:textId="77777777" w:rsidR="00DC5266" w:rsidRPr="00682B01" w:rsidRDefault="00DC5266" w:rsidP="00E50C30">
            <w:pPr>
              <w:jc w:val="center"/>
              <w:rPr>
                <w:sz w:val="20"/>
                <w:szCs w:val="20"/>
              </w:rPr>
            </w:pPr>
            <w:r w:rsidRPr="00682B01">
              <w:rPr>
                <w:sz w:val="20"/>
                <w:szCs w:val="20"/>
              </w:rPr>
              <w:t>.04</w:t>
            </w:r>
          </w:p>
        </w:tc>
        <w:tc>
          <w:tcPr>
            <w:tcW w:w="746" w:type="dxa"/>
            <w:vAlign w:val="center"/>
          </w:tcPr>
          <w:p w14:paraId="1689ADB2" w14:textId="77777777" w:rsidR="00DC5266" w:rsidRPr="00682B01" w:rsidRDefault="00DC5266" w:rsidP="00E50C30">
            <w:pPr>
              <w:jc w:val="center"/>
              <w:rPr>
                <w:sz w:val="20"/>
                <w:szCs w:val="20"/>
              </w:rPr>
            </w:pPr>
            <w:r w:rsidRPr="00682B01">
              <w:rPr>
                <w:sz w:val="20"/>
                <w:szCs w:val="20"/>
              </w:rPr>
              <w:t>.155</w:t>
            </w:r>
          </w:p>
        </w:tc>
      </w:tr>
      <w:tr w:rsidR="00DC5266" w:rsidRPr="00682B01" w14:paraId="156ECE3A" w14:textId="77777777" w:rsidTr="00C70851">
        <w:trPr>
          <w:gridAfter w:val="1"/>
          <w:wAfter w:w="8" w:type="dxa"/>
          <w:cantSplit/>
          <w:trHeight w:val="175"/>
        </w:trPr>
        <w:tc>
          <w:tcPr>
            <w:tcW w:w="2734" w:type="dxa"/>
          </w:tcPr>
          <w:p w14:paraId="3CD91013" w14:textId="77777777" w:rsidR="00DC5266" w:rsidRPr="00682B01" w:rsidRDefault="00DC5266" w:rsidP="00E50C30">
            <w:pPr>
              <w:ind w:firstLine="335"/>
              <w:rPr>
                <w:sz w:val="20"/>
                <w:szCs w:val="20"/>
              </w:rPr>
            </w:pPr>
            <w:r w:rsidRPr="00682B01">
              <w:rPr>
                <w:sz w:val="20"/>
                <w:szCs w:val="20"/>
              </w:rPr>
              <w:t>Constant</w:t>
            </w:r>
          </w:p>
        </w:tc>
        <w:tc>
          <w:tcPr>
            <w:tcW w:w="1243" w:type="dxa"/>
            <w:vAlign w:val="center"/>
          </w:tcPr>
          <w:p w14:paraId="6E4A82BD" w14:textId="77777777" w:rsidR="00DC5266" w:rsidRPr="00682B01" w:rsidRDefault="00DC5266" w:rsidP="00E50C30">
            <w:pPr>
              <w:jc w:val="center"/>
              <w:rPr>
                <w:sz w:val="20"/>
                <w:szCs w:val="20"/>
              </w:rPr>
            </w:pPr>
            <w:r w:rsidRPr="00682B01">
              <w:rPr>
                <w:sz w:val="20"/>
                <w:szCs w:val="20"/>
              </w:rPr>
              <w:t>0.30 (0.25)</w:t>
            </w:r>
          </w:p>
        </w:tc>
        <w:tc>
          <w:tcPr>
            <w:tcW w:w="833" w:type="dxa"/>
            <w:vAlign w:val="center"/>
          </w:tcPr>
          <w:p w14:paraId="3B8684B2" w14:textId="77777777" w:rsidR="00DC5266" w:rsidRPr="00682B01" w:rsidRDefault="00DC5266" w:rsidP="00E50C30">
            <w:pPr>
              <w:jc w:val="center"/>
              <w:rPr>
                <w:sz w:val="20"/>
                <w:szCs w:val="20"/>
              </w:rPr>
            </w:pPr>
            <w:r w:rsidRPr="00682B01">
              <w:rPr>
                <w:sz w:val="20"/>
                <w:szCs w:val="20"/>
              </w:rPr>
              <w:t>.245</w:t>
            </w:r>
          </w:p>
        </w:tc>
        <w:tc>
          <w:tcPr>
            <w:tcW w:w="829" w:type="dxa"/>
            <w:vAlign w:val="center"/>
          </w:tcPr>
          <w:p w14:paraId="329D7A34" w14:textId="77777777" w:rsidR="00DC5266" w:rsidRPr="00682B01" w:rsidRDefault="00DC5266" w:rsidP="00E50C30">
            <w:pPr>
              <w:tabs>
                <w:tab w:val="center" w:pos="317"/>
              </w:tabs>
              <w:jc w:val="center"/>
              <w:rPr>
                <w:sz w:val="20"/>
                <w:szCs w:val="20"/>
              </w:rPr>
            </w:pPr>
            <w:r w:rsidRPr="00682B01">
              <w:rPr>
                <w:sz w:val="20"/>
                <w:szCs w:val="20"/>
              </w:rPr>
              <w:t>1.34</w:t>
            </w:r>
          </w:p>
        </w:tc>
        <w:tc>
          <w:tcPr>
            <w:tcW w:w="745" w:type="dxa"/>
            <w:vAlign w:val="center"/>
          </w:tcPr>
          <w:p w14:paraId="5E65F90D" w14:textId="77777777" w:rsidR="00DC5266" w:rsidRPr="00682B01" w:rsidRDefault="00DC5266" w:rsidP="00E50C30">
            <w:pPr>
              <w:jc w:val="center"/>
              <w:rPr>
                <w:sz w:val="20"/>
                <w:szCs w:val="20"/>
              </w:rPr>
            </w:pPr>
            <w:r w:rsidRPr="00682B01">
              <w:rPr>
                <w:sz w:val="20"/>
                <w:szCs w:val="20"/>
              </w:rPr>
              <w:t>-</w:t>
            </w:r>
          </w:p>
        </w:tc>
        <w:tc>
          <w:tcPr>
            <w:tcW w:w="748" w:type="dxa"/>
            <w:vAlign w:val="center"/>
          </w:tcPr>
          <w:p w14:paraId="0910519A" w14:textId="77777777" w:rsidR="00DC5266" w:rsidRPr="00682B01" w:rsidRDefault="00DC5266" w:rsidP="00E50C30">
            <w:pPr>
              <w:jc w:val="center"/>
              <w:rPr>
                <w:sz w:val="20"/>
                <w:szCs w:val="20"/>
              </w:rPr>
            </w:pPr>
            <w:r w:rsidRPr="00682B01">
              <w:rPr>
                <w:sz w:val="20"/>
                <w:szCs w:val="20"/>
              </w:rPr>
              <w:t>-</w:t>
            </w:r>
          </w:p>
        </w:tc>
        <w:tc>
          <w:tcPr>
            <w:tcW w:w="995" w:type="dxa"/>
            <w:gridSpan w:val="2"/>
            <w:vAlign w:val="center"/>
          </w:tcPr>
          <w:p w14:paraId="5217274F" w14:textId="77777777" w:rsidR="00DC5266" w:rsidRPr="00682B01" w:rsidRDefault="00DC5266" w:rsidP="00E50C30">
            <w:pPr>
              <w:jc w:val="center"/>
              <w:rPr>
                <w:sz w:val="20"/>
                <w:szCs w:val="20"/>
              </w:rPr>
            </w:pPr>
          </w:p>
        </w:tc>
        <w:tc>
          <w:tcPr>
            <w:tcW w:w="580" w:type="dxa"/>
            <w:vAlign w:val="center"/>
          </w:tcPr>
          <w:p w14:paraId="5D4BDB89" w14:textId="77777777" w:rsidR="00DC5266" w:rsidRPr="00682B01" w:rsidRDefault="00DC5266" w:rsidP="00E50C30">
            <w:pPr>
              <w:jc w:val="center"/>
              <w:rPr>
                <w:sz w:val="20"/>
                <w:szCs w:val="20"/>
              </w:rPr>
            </w:pPr>
          </w:p>
        </w:tc>
        <w:tc>
          <w:tcPr>
            <w:tcW w:w="746" w:type="dxa"/>
            <w:vAlign w:val="center"/>
          </w:tcPr>
          <w:p w14:paraId="42320ECE" w14:textId="77777777" w:rsidR="00DC5266" w:rsidRPr="00682B01" w:rsidRDefault="00DC5266" w:rsidP="00E50C30">
            <w:pPr>
              <w:jc w:val="center"/>
              <w:rPr>
                <w:sz w:val="20"/>
                <w:szCs w:val="20"/>
              </w:rPr>
            </w:pPr>
          </w:p>
        </w:tc>
      </w:tr>
      <w:tr w:rsidR="00DC5266" w:rsidRPr="00682B01" w14:paraId="50EC9BF4" w14:textId="77777777" w:rsidTr="00C70851">
        <w:trPr>
          <w:gridAfter w:val="1"/>
          <w:wAfter w:w="8" w:type="dxa"/>
          <w:cantSplit/>
          <w:trHeight w:val="195"/>
        </w:trPr>
        <w:tc>
          <w:tcPr>
            <w:tcW w:w="2734" w:type="dxa"/>
          </w:tcPr>
          <w:p w14:paraId="56EA554B" w14:textId="77777777" w:rsidR="00DC5266" w:rsidRPr="00682B01" w:rsidRDefault="00DC5266" w:rsidP="00E50C30">
            <w:pPr>
              <w:ind w:firstLine="335"/>
              <w:rPr>
                <w:sz w:val="20"/>
                <w:szCs w:val="20"/>
              </w:rPr>
            </w:pPr>
            <w:r w:rsidRPr="00682B01">
              <w:rPr>
                <w:sz w:val="20"/>
                <w:szCs w:val="20"/>
              </w:rPr>
              <w:t>Causal disconfirming</w:t>
            </w:r>
          </w:p>
        </w:tc>
        <w:tc>
          <w:tcPr>
            <w:tcW w:w="1243" w:type="dxa"/>
            <w:vAlign w:val="center"/>
          </w:tcPr>
          <w:p w14:paraId="76D7105C" w14:textId="77777777" w:rsidR="00DC5266" w:rsidRPr="00682B01" w:rsidRDefault="00DC5266" w:rsidP="00E50C30">
            <w:pPr>
              <w:jc w:val="center"/>
              <w:rPr>
                <w:sz w:val="20"/>
                <w:szCs w:val="20"/>
              </w:rPr>
            </w:pPr>
            <w:r w:rsidRPr="00682B01">
              <w:rPr>
                <w:sz w:val="20"/>
                <w:szCs w:val="20"/>
              </w:rPr>
              <w:t>-0.02 (0.35)</w:t>
            </w:r>
          </w:p>
        </w:tc>
        <w:tc>
          <w:tcPr>
            <w:tcW w:w="833" w:type="dxa"/>
            <w:vAlign w:val="center"/>
          </w:tcPr>
          <w:p w14:paraId="339B8BC3" w14:textId="77777777" w:rsidR="00DC5266" w:rsidRPr="00682B01" w:rsidRDefault="00DC5266" w:rsidP="00E50C30">
            <w:pPr>
              <w:jc w:val="center"/>
              <w:rPr>
                <w:sz w:val="20"/>
                <w:szCs w:val="20"/>
              </w:rPr>
            </w:pPr>
            <w:r w:rsidRPr="00682B01">
              <w:rPr>
                <w:sz w:val="20"/>
                <w:szCs w:val="20"/>
              </w:rPr>
              <w:t>.964</w:t>
            </w:r>
          </w:p>
        </w:tc>
        <w:tc>
          <w:tcPr>
            <w:tcW w:w="829" w:type="dxa"/>
            <w:vAlign w:val="center"/>
          </w:tcPr>
          <w:p w14:paraId="714D98DF" w14:textId="77777777" w:rsidR="00DC5266" w:rsidRPr="00682B01" w:rsidRDefault="00DC5266" w:rsidP="00E50C30">
            <w:pPr>
              <w:tabs>
                <w:tab w:val="center" w:pos="317"/>
              </w:tabs>
              <w:jc w:val="center"/>
              <w:rPr>
                <w:sz w:val="20"/>
                <w:szCs w:val="20"/>
              </w:rPr>
            </w:pPr>
            <w:r w:rsidRPr="00682B01">
              <w:rPr>
                <w:sz w:val="20"/>
                <w:szCs w:val="20"/>
              </w:rPr>
              <w:t>0.99</w:t>
            </w:r>
          </w:p>
        </w:tc>
        <w:tc>
          <w:tcPr>
            <w:tcW w:w="745" w:type="dxa"/>
            <w:vAlign w:val="center"/>
          </w:tcPr>
          <w:p w14:paraId="48EE8578" w14:textId="77777777" w:rsidR="00DC5266" w:rsidRPr="00682B01" w:rsidRDefault="00DC5266" w:rsidP="00E50C30">
            <w:pPr>
              <w:jc w:val="center"/>
              <w:rPr>
                <w:sz w:val="20"/>
                <w:szCs w:val="20"/>
              </w:rPr>
            </w:pPr>
            <w:r w:rsidRPr="00682B01">
              <w:rPr>
                <w:sz w:val="20"/>
                <w:szCs w:val="20"/>
              </w:rPr>
              <w:t>0.50</w:t>
            </w:r>
          </w:p>
        </w:tc>
        <w:tc>
          <w:tcPr>
            <w:tcW w:w="748" w:type="dxa"/>
            <w:vAlign w:val="center"/>
          </w:tcPr>
          <w:p w14:paraId="01831A26" w14:textId="77777777" w:rsidR="00DC5266" w:rsidRPr="00682B01" w:rsidRDefault="00DC5266" w:rsidP="00E50C30">
            <w:pPr>
              <w:jc w:val="center"/>
              <w:rPr>
                <w:sz w:val="20"/>
                <w:szCs w:val="20"/>
              </w:rPr>
            </w:pPr>
            <w:r w:rsidRPr="00682B01">
              <w:rPr>
                <w:sz w:val="20"/>
                <w:szCs w:val="20"/>
              </w:rPr>
              <w:t>1.94</w:t>
            </w:r>
          </w:p>
        </w:tc>
        <w:tc>
          <w:tcPr>
            <w:tcW w:w="995" w:type="dxa"/>
            <w:gridSpan w:val="2"/>
            <w:vAlign w:val="center"/>
          </w:tcPr>
          <w:p w14:paraId="1D8ED735" w14:textId="77777777" w:rsidR="00DC5266" w:rsidRPr="00682B01" w:rsidRDefault="00DC5266" w:rsidP="00E50C30">
            <w:pPr>
              <w:jc w:val="center"/>
              <w:rPr>
                <w:sz w:val="20"/>
                <w:szCs w:val="20"/>
              </w:rPr>
            </w:pPr>
          </w:p>
        </w:tc>
        <w:tc>
          <w:tcPr>
            <w:tcW w:w="580" w:type="dxa"/>
            <w:vAlign w:val="center"/>
          </w:tcPr>
          <w:p w14:paraId="0BE2D6F6" w14:textId="77777777" w:rsidR="00DC5266" w:rsidRPr="00682B01" w:rsidRDefault="00DC5266" w:rsidP="00E50C30">
            <w:pPr>
              <w:jc w:val="center"/>
              <w:rPr>
                <w:sz w:val="20"/>
                <w:szCs w:val="20"/>
              </w:rPr>
            </w:pPr>
          </w:p>
        </w:tc>
        <w:tc>
          <w:tcPr>
            <w:tcW w:w="746" w:type="dxa"/>
            <w:vAlign w:val="center"/>
          </w:tcPr>
          <w:p w14:paraId="185D5E05" w14:textId="77777777" w:rsidR="00DC5266" w:rsidRPr="00682B01" w:rsidRDefault="00DC5266" w:rsidP="00E50C30">
            <w:pPr>
              <w:jc w:val="center"/>
              <w:rPr>
                <w:sz w:val="20"/>
                <w:szCs w:val="20"/>
              </w:rPr>
            </w:pPr>
          </w:p>
        </w:tc>
      </w:tr>
      <w:tr w:rsidR="00DC5266" w:rsidRPr="00682B01" w14:paraId="2EC997CA" w14:textId="77777777" w:rsidTr="00C70851">
        <w:trPr>
          <w:gridAfter w:val="1"/>
          <w:wAfter w:w="8" w:type="dxa"/>
          <w:cantSplit/>
          <w:trHeight w:val="175"/>
        </w:trPr>
        <w:tc>
          <w:tcPr>
            <w:tcW w:w="2734" w:type="dxa"/>
          </w:tcPr>
          <w:p w14:paraId="2027AF54" w14:textId="77777777" w:rsidR="00DC5266" w:rsidRPr="00682B01" w:rsidRDefault="00DC5266" w:rsidP="00E50C30">
            <w:pPr>
              <w:ind w:firstLine="335"/>
              <w:rPr>
                <w:sz w:val="20"/>
                <w:szCs w:val="20"/>
              </w:rPr>
            </w:pPr>
            <w:r w:rsidRPr="00682B01">
              <w:rPr>
                <w:sz w:val="20"/>
                <w:szCs w:val="20"/>
              </w:rPr>
              <w:t>Noncausal disconfirming</w:t>
            </w:r>
          </w:p>
        </w:tc>
        <w:tc>
          <w:tcPr>
            <w:tcW w:w="1243" w:type="dxa"/>
            <w:vAlign w:val="center"/>
          </w:tcPr>
          <w:p w14:paraId="2D7DF6D8" w14:textId="77777777" w:rsidR="00DC5266" w:rsidRPr="00682B01" w:rsidRDefault="00DC5266" w:rsidP="00E50C30">
            <w:pPr>
              <w:jc w:val="center"/>
              <w:rPr>
                <w:sz w:val="20"/>
                <w:szCs w:val="20"/>
              </w:rPr>
            </w:pPr>
            <w:r w:rsidRPr="00682B01">
              <w:rPr>
                <w:sz w:val="20"/>
                <w:szCs w:val="20"/>
              </w:rPr>
              <w:t>1.08 (0.54)</w:t>
            </w:r>
          </w:p>
        </w:tc>
        <w:tc>
          <w:tcPr>
            <w:tcW w:w="833" w:type="dxa"/>
            <w:vAlign w:val="center"/>
          </w:tcPr>
          <w:p w14:paraId="54738154" w14:textId="77777777" w:rsidR="00DC5266" w:rsidRPr="00682B01" w:rsidRDefault="00DC5266" w:rsidP="00E50C30">
            <w:pPr>
              <w:jc w:val="center"/>
              <w:rPr>
                <w:sz w:val="20"/>
                <w:szCs w:val="20"/>
              </w:rPr>
            </w:pPr>
            <w:r w:rsidRPr="00682B01">
              <w:rPr>
                <w:sz w:val="20"/>
                <w:szCs w:val="20"/>
              </w:rPr>
              <w:t>.044</w:t>
            </w:r>
            <w:r w:rsidRPr="00682B01">
              <w:rPr>
                <w:sz w:val="20"/>
                <w:szCs w:val="20"/>
                <w:vertAlign w:val="superscript"/>
              </w:rPr>
              <w:t>*</w:t>
            </w:r>
          </w:p>
        </w:tc>
        <w:tc>
          <w:tcPr>
            <w:tcW w:w="829" w:type="dxa"/>
            <w:vAlign w:val="center"/>
          </w:tcPr>
          <w:p w14:paraId="6E354A94" w14:textId="77777777" w:rsidR="00DC5266" w:rsidRPr="00682B01" w:rsidRDefault="00DC5266" w:rsidP="00E50C30">
            <w:pPr>
              <w:tabs>
                <w:tab w:val="center" w:pos="317"/>
              </w:tabs>
              <w:jc w:val="center"/>
              <w:rPr>
                <w:sz w:val="20"/>
                <w:szCs w:val="20"/>
              </w:rPr>
            </w:pPr>
            <w:r w:rsidRPr="00682B01">
              <w:rPr>
                <w:sz w:val="20"/>
                <w:szCs w:val="20"/>
              </w:rPr>
              <w:t>2.94</w:t>
            </w:r>
          </w:p>
        </w:tc>
        <w:tc>
          <w:tcPr>
            <w:tcW w:w="745" w:type="dxa"/>
            <w:vAlign w:val="center"/>
          </w:tcPr>
          <w:p w14:paraId="0D7B1285" w14:textId="77777777" w:rsidR="00DC5266" w:rsidRPr="00682B01" w:rsidRDefault="00DC5266" w:rsidP="00E50C30">
            <w:pPr>
              <w:jc w:val="center"/>
              <w:rPr>
                <w:sz w:val="20"/>
                <w:szCs w:val="20"/>
              </w:rPr>
            </w:pPr>
            <w:r w:rsidRPr="00682B01">
              <w:rPr>
                <w:sz w:val="20"/>
                <w:szCs w:val="20"/>
              </w:rPr>
              <w:t>1.04</w:t>
            </w:r>
          </w:p>
        </w:tc>
        <w:tc>
          <w:tcPr>
            <w:tcW w:w="748" w:type="dxa"/>
            <w:vAlign w:val="center"/>
          </w:tcPr>
          <w:p w14:paraId="45822A72" w14:textId="77777777" w:rsidR="00DC5266" w:rsidRPr="00682B01" w:rsidRDefault="00DC5266" w:rsidP="00E50C30">
            <w:pPr>
              <w:jc w:val="center"/>
              <w:rPr>
                <w:sz w:val="20"/>
                <w:szCs w:val="20"/>
              </w:rPr>
            </w:pPr>
            <w:r w:rsidRPr="00682B01">
              <w:rPr>
                <w:sz w:val="20"/>
                <w:szCs w:val="20"/>
              </w:rPr>
              <w:t>8.38</w:t>
            </w:r>
          </w:p>
        </w:tc>
        <w:tc>
          <w:tcPr>
            <w:tcW w:w="995" w:type="dxa"/>
            <w:gridSpan w:val="2"/>
            <w:vAlign w:val="center"/>
          </w:tcPr>
          <w:p w14:paraId="2DA31EBF" w14:textId="77777777" w:rsidR="00DC5266" w:rsidRPr="00682B01" w:rsidRDefault="00DC5266" w:rsidP="00E50C30">
            <w:pPr>
              <w:jc w:val="center"/>
              <w:rPr>
                <w:sz w:val="20"/>
                <w:szCs w:val="20"/>
              </w:rPr>
            </w:pPr>
          </w:p>
        </w:tc>
        <w:tc>
          <w:tcPr>
            <w:tcW w:w="580" w:type="dxa"/>
            <w:vAlign w:val="center"/>
          </w:tcPr>
          <w:p w14:paraId="65DF5C3A" w14:textId="77777777" w:rsidR="00DC5266" w:rsidRPr="00682B01" w:rsidRDefault="00DC5266" w:rsidP="00E50C30">
            <w:pPr>
              <w:jc w:val="center"/>
              <w:rPr>
                <w:sz w:val="20"/>
                <w:szCs w:val="20"/>
              </w:rPr>
            </w:pPr>
          </w:p>
        </w:tc>
        <w:tc>
          <w:tcPr>
            <w:tcW w:w="746" w:type="dxa"/>
            <w:vAlign w:val="center"/>
          </w:tcPr>
          <w:p w14:paraId="44E20AEA" w14:textId="77777777" w:rsidR="00DC5266" w:rsidRPr="00682B01" w:rsidRDefault="00DC5266" w:rsidP="00E50C30">
            <w:pPr>
              <w:jc w:val="center"/>
              <w:rPr>
                <w:sz w:val="20"/>
                <w:szCs w:val="20"/>
              </w:rPr>
            </w:pPr>
          </w:p>
        </w:tc>
      </w:tr>
      <w:tr w:rsidR="00DC5266" w:rsidRPr="00682B01" w14:paraId="7920CDBC" w14:textId="77777777" w:rsidTr="00C70851">
        <w:trPr>
          <w:gridAfter w:val="1"/>
          <w:wAfter w:w="8" w:type="dxa"/>
          <w:cantSplit/>
          <w:trHeight w:val="175"/>
        </w:trPr>
        <w:tc>
          <w:tcPr>
            <w:tcW w:w="2734" w:type="dxa"/>
          </w:tcPr>
          <w:p w14:paraId="06D0DFA0" w14:textId="77777777" w:rsidR="00DC5266" w:rsidRPr="00682B01" w:rsidRDefault="00DC5266" w:rsidP="00E50C30">
            <w:pPr>
              <w:ind w:firstLine="335"/>
              <w:rPr>
                <w:sz w:val="20"/>
                <w:szCs w:val="20"/>
              </w:rPr>
            </w:pPr>
            <w:r w:rsidRPr="00682B01">
              <w:rPr>
                <w:sz w:val="20"/>
                <w:szCs w:val="20"/>
              </w:rPr>
              <w:t>Alternative cause</w:t>
            </w:r>
          </w:p>
        </w:tc>
        <w:tc>
          <w:tcPr>
            <w:tcW w:w="1243" w:type="dxa"/>
            <w:vAlign w:val="center"/>
          </w:tcPr>
          <w:p w14:paraId="161FBC4B" w14:textId="77777777" w:rsidR="00DC5266" w:rsidRPr="00682B01" w:rsidRDefault="00DC5266" w:rsidP="00E50C30">
            <w:pPr>
              <w:jc w:val="center"/>
              <w:rPr>
                <w:sz w:val="20"/>
                <w:szCs w:val="20"/>
              </w:rPr>
            </w:pPr>
            <w:r w:rsidRPr="00682B01">
              <w:rPr>
                <w:sz w:val="20"/>
                <w:szCs w:val="20"/>
              </w:rPr>
              <w:t>0.09 (0.32)</w:t>
            </w:r>
          </w:p>
        </w:tc>
        <w:tc>
          <w:tcPr>
            <w:tcW w:w="833" w:type="dxa"/>
            <w:vAlign w:val="center"/>
          </w:tcPr>
          <w:p w14:paraId="5A874171" w14:textId="77777777" w:rsidR="00DC5266" w:rsidRPr="00682B01" w:rsidRDefault="00DC5266" w:rsidP="00E50C30">
            <w:pPr>
              <w:jc w:val="center"/>
              <w:rPr>
                <w:sz w:val="20"/>
                <w:szCs w:val="20"/>
              </w:rPr>
            </w:pPr>
            <w:r w:rsidRPr="00682B01">
              <w:rPr>
                <w:sz w:val="20"/>
                <w:szCs w:val="20"/>
              </w:rPr>
              <w:t>.774</w:t>
            </w:r>
          </w:p>
        </w:tc>
        <w:tc>
          <w:tcPr>
            <w:tcW w:w="829" w:type="dxa"/>
            <w:vAlign w:val="center"/>
          </w:tcPr>
          <w:p w14:paraId="11E66EBC" w14:textId="77777777" w:rsidR="00DC5266" w:rsidRPr="00682B01" w:rsidRDefault="00DC5266" w:rsidP="00E50C30">
            <w:pPr>
              <w:tabs>
                <w:tab w:val="center" w:pos="317"/>
              </w:tabs>
              <w:jc w:val="center"/>
              <w:rPr>
                <w:sz w:val="20"/>
                <w:szCs w:val="20"/>
              </w:rPr>
            </w:pPr>
            <w:r w:rsidRPr="00682B01">
              <w:rPr>
                <w:sz w:val="20"/>
                <w:szCs w:val="20"/>
              </w:rPr>
              <w:t>1.10</w:t>
            </w:r>
          </w:p>
        </w:tc>
        <w:tc>
          <w:tcPr>
            <w:tcW w:w="745" w:type="dxa"/>
            <w:vAlign w:val="center"/>
          </w:tcPr>
          <w:p w14:paraId="5032DE3D" w14:textId="77777777" w:rsidR="00DC5266" w:rsidRPr="00682B01" w:rsidRDefault="00DC5266" w:rsidP="00E50C30">
            <w:pPr>
              <w:jc w:val="center"/>
              <w:rPr>
                <w:sz w:val="20"/>
                <w:szCs w:val="20"/>
              </w:rPr>
            </w:pPr>
            <w:r w:rsidRPr="00682B01">
              <w:rPr>
                <w:sz w:val="20"/>
                <w:szCs w:val="20"/>
              </w:rPr>
              <w:t>0.59</w:t>
            </w:r>
          </w:p>
        </w:tc>
        <w:tc>
          <w:tcPr>
            <w:tcW w:w="748" w:type="dxa"/>
            <w:vAlign w:val="center"/>
          </w:tcPr>
          <w:p w14:paraId="4A84AFFD" w14:textId="77777777" w:rsidR="00DC5266" w:rsidRPr="00682B01" w:rsidRDefault="00DC5266" w:rsidP="00E50C30">
            <w:pPr>
              <w:jc w:val="center"/>
              <w:rPr>
                <w:sz w:val="20"/>
                <w:szCs w:val="20"/>
              </w:rPr>
            </w:pPr>
            <w:r w:rsidRPr="00682B01">
              <w:rPr>
                <w:sz w:val="20"/>
                <w:szCs w:val="20"/>
              </w:rPr>
              <w:t>2.04</w:t>
            </w:r>
          </w:p>
        </w:tc>
        <w:tc>
          <w:tcPr>
            <w:tcW w:w="995" w:type="dxa"/>
            <w:gridSpan w:val="2"/>
            <w:vAlign w:val="center"/>
          </w:tcPr>
          <w:p w14:paraId="5F6050FA" w14:textId="77777777" w:rsidR="00DC5266" w:rsidRPr="00682B01" w:rsidRDefault="00DC5266" w:rsidP="00E50C30">
            <w:pPr>
              <w:jc w:val="center"/>
              <w:rPr>
                <w:sz w:val="20"/>
                <w:szCs w:val="20"/>
              </w:rPr>
            </w:pPr>
          </w:p>
        </w:tc>
        <w:tc>
          <w:tcPr>
            <w:tcW w:w="580" w:type="dxa"/>
            <w:vAlign w:val="center"/>
          </w:tcPr>
          <w:p w14:paraId="0D0F7F62" w14:textId="77777777" w:rsidR="00DC5266" w:rsidRPr="00682B01" w:rsidRDefault="00DC5266" w:rsidP="00E50C30">
            <w:pPr>
              <w:jc w:val="center"/>
              <w:rPr>
                <w:sz w:val="20"/>
                <w:szCs w:val="20"/>
              </w:rPr>
            </w:pPr>
          </w:p>
        </w:tc>
        <w:tc>
          <w:tcPr>
            <w:tcW w:w="746" w:type="dxa"/>
            <w:vAlign w:val="center"/>
          </w:tcPr>
          <w:p w14:paraId="2696900B" w14:textId="77777777" w:rsidR="00DC5266" w:rsidRPr="00682B01" w:rsidRDefault="00DC5266" w:rsidP="00E50C30">
            <w:pPr>
              <w:jc w:val="center"/>
              <w:rPr>
                <w:sz w:val="20"/>
                <w:szCs w:val="20"/>
              </w:rPr>
            </w:pPr>
          </w:p>
        </w:tc>
      </w:tr>
    </w:tbl>
    <w:p w14:paraId="3B55C6BA" w14:textId="7C7AB74B" w:rsidR="00DC5266" w:rsidRDefault="00DC5266" w:rsidP="00FC766A">
      <w:pPr>
        <w:spacing w:after="240" w:line="240" w:lineRule="auto"/>
        <w:ind w:firstLine="0"/>
      </w:pPr>
      <w:r w:rsidRPr="004011DD">
        <w:rPr>
          <w:i/>
        </w:rPr>
        <w:t>Notes.</w:t>
      </w:r>
      <w:r w:rsidRPr="004011DD">
        <w:t xml:space="preserve"> </w:t>
      </w:r>
      <w:r>
        <w:t>The l</w:t>
      </w:r>
      <w:r w:rsidRPr="004011DD">
        <w:t>ower and upper bounds are those for the 95% confidence interval.</w:t>
      </w:r>
      <w:r>
        <w:t xml:space="preserve"> </w:t>
      </w:r>
      <w:r w:rsidRPr="00E91613">
        <w:rPr>
          <w:i/>
          <w:iCs/>
        </w:rPr>
        <w:t>R</w:t>
      </w:r>
      <w:r w:rsidRPr="00F012BD">
        <w:rPr>
          <w:vertAlign w:val="superscript"/>
        </w:rPr>
        <w:t>2</w:t>
      </w:r>
      <w:r>
        <w:t xml:space="preserve"> is Nagelkerke statistic.</w:t>
      </w:r>
    </w:p>
    <w:p w14:paraId="509D50DE" w14:textId="336718D5" w:rsidR="00C42A52" w:rsidRPr="00097738" w:rsidRDefault="00C42A52" w:rsidP="00C42A52">
      <w:pPr>
        <w:pStyle w:val="berschrift2"/>
      </w:pPr>
      <w:r w:rsidRPr="003D2D78">
        <w:t>S</w:t>
      </w:r>
      <w:r w:rsidR="00235A68">
        <w:t>8</w:t>
      </w:r>
      <w:r w:rsidRPr="003D2D78">
        <w:t>.</w:t>
      </w:r>
      <w:r w:rsidR="00235A68">
        <w:t>4</w:t>
      </w:r>
      <w:r w:rsidRPr="003D2D78">
        <w:t xml:space="preserve"> </w:t>
      </w:r>
      <w:r w:rsidR="007C5E5B" w:rsidRPr="003D2D78">
        <w:t>Theory of Mind</w:t>
      </w:r>
      <w:r w:rsidR="007C5E5B">
        <w:t xml:space="preserve"> as the Common Correlate of AC and ND Arguments</w:t>
      </w:r>
    </w:p>
    <w:p w14:paraId="239BEEA2" w14:textId="29A04E06" w:rsidR="00C42A52" w:rsidRPr="003D2D78" w:rsidRDefault="007C5E5B" w:rsidP="00C42A52">
      <w:pPr>
        <w:pStyle w:val="Textkrper"/>
        <w:tabs>
          <w:tab w:val="left" w:pos="630"/>
        </w:tabs>
        <w:ind w:firstLine="0"/>
        <w:rPr>
          <w:sz w:val="24"/>
          <w:szCs w:val="24"/>
        </w:rPr>
      </w:pPr>
      <w:r>
        <w:tab/>
      </w:r>
      <w:r w:rsidR="00C42A52" w:rsidRPr="003D2D78">
        <w:rPr>
          <w:sz w:val="24"/>
          <w:szCs w:val="24"/>
        </w:rPr>
        <w:t>The analyses revealed differences in the correlates of the three argument types, except theory-of-mind ability emerging as a common longitudinal correlate for both alternative-cause and noncausal arguments. The infrequent occurrence of noncausal arguments and their high co-occurrence with alternative-cause arguments brought up the possibility that the strong correlation in noncausal arguments might be confounded by the presence of alternative-cause arguments. To explore this, we compared the theory-of-mind scores of children showcasing different verbal argumentation patterns, as illustrated in Figure S</w:t>
      </w:r>
      <w:r w:rsidR="00B0511D">
        <w:rPr>
          <w:sz w:val="24"/>
          <w:szCs w:val="24"/>
        </w:rPr>
        <w:t>4</w:t>
      </w:r>
      <w:r w:rsidR="00C42A52" w:rsidRPr="003D2D78">
        <w:rPr>
          <w:sz w:val="24"/>
          <w:szCs w:val="24"/>
        </w:rPr>
        <w:t xml:space="preserve"> with a boxplot representing six groups of children. Due to the low sample size of children producing only noncausal arguments, we could not run significance testing including this group. Qualitative comparison of the means demonstrated that theory-of-mind scores of the Alternative Cause Only Group (</w:t>
      </w:r>
      <w:r w:rsidR="00C42A52" w:rsidRPr="003D2D78">
        <w:rPr>
          <w:i/>
          <w:iCs/>
          <w:sz w:val="24"/>
          <w:szCs w:val="24"/>
        </w:rPr>
        <w:t>n</w:t>
      </w:r>
      <w:r w:rsidR="00C42A52" w:rsidRPr="003D2D78">
        <w:rPr>
          <w:sz w:val="24"/>
          <w:szCs w:val="24"/>
        </w:rPr>
        <w:t xml:space="preserve"> = 42, </w:t>
      </w:r>
      <w:r w:rsidR="00C42A52" w:rsidRPr="003D2D78">
        <w:rPr>
          <w:i/>
          <w:iCs/>
          <w:sz w:val="24"/>
          <w:szCs w:val="24"/>
        </w:rPr>
        <w:t>M</w:t>
      </w:r>
      <w:r w:rsidR="00C42A52" w:rsidRPr="003D2D78">
        <w:rPr>
          <w:sz w:val="24"/>
          <w:szCs w:val="24"/>
        </w:rPr>
        <w:t xml:space="preserve"> = 1.76, </w:t>
      </w:r>
      <w:r w:rsidR="00C42A52" w:rsidRPr="003D2D78">
        <w:rPr>
          <w:i/>
          <w:iCs/>
          <w:sz w:val="24"/>
          <w:szCs w:val="24"/>
        </w:rPr>
        <w:t>SD</w:t>
      </w:r>
      <w:r w:rsidR="00C42A52" w:rsidRPr="003D2D78">
        <w:rPr>
          <w:sz w:val="24"/>
          <w:szCs w:val="24"/>
        </w:rPr>
        <w:t xml:space="preserve"> = 0.93) and Noncausal Only Group (</w:t>
      </w:r>
      <w:r w:rsidR="00C42A52" w:rsidRPr="003D2D78">
        <w:rPr>
          <w:i/>
          <w:iCs/>
          <w:sz w:val="24"/>
          <w:szCs w:val="24"/>
        </w:rPr>
        <w:t>n</w:t>
      </w:r>
      <w:r w:rsidR="00C42A52" w:rsidRPr="003D2D78">
        <w:rPr>
          <w:sz w:val="24"/>
          <w:szCs w:val="24"/>
        </w:rPr>
        <w:t xml:space="preserve"> = 5, </w:t>
      </w:r>
      <w:r w:rsidR="00C42A52" w:rsidRPr="003D2D78">
        <w:rPr>
          <w:i/>
          <w:iCs/>
          <w:sz w:val="24"/>
          <w:szCs w:val="24"/>
        </w:rPr>
        <w:t xml:space="preserve">M </w:t>
      </w:r>
      <w:r w:rsidR="00C42A52" w:rsidRPr="003D2D78">
        <w:rPr>
          <w:sz w:val="24"/>
          <w:szCs w:val="24"/>
        </w:rPr>
        <w:t xml:space="preserve">= 2.00, </w:t>
      </w:r>
      <w:r w:rsidR="00C42A52" w:rsidRPr="003D2D78">
        <w:rPr>
          <w:i/>
          <w:iCs/>
          <w:sz w:val="24"/>
          <w:szCs w:val="24"/>
        </w:rPr>
        <w:t>SD</w:t>
      </w:r>
      <w:r w:rsidR="00C42A52" w:rsidRPr="003D2D78">
        <w:rPr>
          <w:sz w:val="24"/>
          <w:szCs w:val="24"/>
        </w:rPr>
        <w:t xml:space="preserve"> = 0.71) were both relatively high. </w:t>
      </w:r>
    </w:p>
    <w:p w14:paraId="301E7C8B" w14:textId="5E44AAE4" w:rsidR="00C42A52" w:rsidRPr="003D2D78" w:rsidRDefault="00C42A52" w:rsidP="00C42A52">
      <w:pPr>
        <w:pStyle w:val="Textkrper"/>
        <w:tabs>
          <w:tab w:val="left" w:pos="0"/>
          <w:tab w:val="left" w:pos="720"/>
        </w:tabs>
        <w:ind w:firstLine="0"/>
        <w:rPr>
          <w:sz w:val="24"/>
          <w:szCs w:val="24"/>
        </w:rPr>
      </w:pPr>
      <w:r w:rsidRPr="003D2D78">
        <w:rPr>
          <w:sz w:val="24"/>
          <w:szCs w:val="24"/>
        </w:rPr>
        <w:tab/>
        <w:t xml:space="preserve">Additionally, we performed a univariate ANOVA analysis involving five verbal argumentation patterns (excluding “ND only”, “CD &amp; ND,” and “AC, CD, &amp; ND” combinations due to </w:t>
      </w:r>
      <w:r w:rsidR="00CE04B2">
        <w:rPr>
          <w:sz w:val="24"/>
          <w:szCs w:val="24"/>
        </w:rPr>
        <w:t xml:space="preserve">the </w:t>
      </w:r>
      <w:r w:rsidRPr="003D2D78">
        <w:rPr>
          <w:sz w:val="24"/>
          <w:szCs w:val="24"/>
        </w:rPr>
        <w:t>small sample size (</w:t>
      </w:r>
      <w:r w:rsidRPr="003D2D78">
        <w:rPr>
          <w:i/>
          <w:iCs/>
          <w:sz w:val="24"/>
          <w:szCs w:val="24"/>
        </w:rPr>
        <w:t>n</w:t>
      </w:r>
      <w:r w:rsidRPr="003D2D78">
        <w:rPr>
          <w:sz w:val="24"/>
          <w:szCs w:val="24"/>
        </w:rPr>
        <w:t xml:space="preserve"> &lt; 5), see Table S</w:t>
      </w:r>
      <w:r w:rsidR="00CE04B2">
        <w:rPr>
          <w:sz w:val="24"/>
          <w:szCs w:val="24"/>
        </w:rPr>
        <w:t>5</w:t>
      </w:r>
      <w:r w:rsidRPr="003D2D78">
        <w:rPr>
          <w:sz w:val="24"/>
          <w:szCs w:val="24"/>
        </w:rPr>
        <w:t xml:space="preserve"> for </w:t>
      </w:r>
      <w:r w:rsidR="00CE04B2">
        <w:rPr>
          <w:sz w:val="24"/>
          <w:szCs w:val="24"/>
        </w:rPr>
        <w:t>the frequencies all argument types</w:t>
      </w:r>
      <w:r w:rsidRPr="003D2D78">
        <w:rPr>
          <w:sz w:val="24"/>
          <w:szCs w:val="24"/>
        </w:rPr>
        <w:t xml:space="preserve">). This analysis was significant, indicating an expected main effect of verbal </w:t>
      </w:r>
      <w:r w:rsidRPr="003D2D78">
        <w:rPr>
          <w:sz w:val="24"/>
          <w:szCs w:val="24"/>
        </w:rPr>
        <w:lastRenderedPageBreak/>
        <w:t xml:space="preserve">argumentation pattern, </w:t>
      </w:r>
      <w:r w:rsidRPr="003D2D78">
        <w:rPr>
          <w:i/>
          <w:iCs/>
          <w:sz w:val="24"/>
          <w:szCs w:val="24"/>
        </w:rPr>
        <w:t>F</w:t>
      </w:r>
      <w:r w:rsidRPr="003D2D78">
        <w:rPr>
          <w:sz w:val="24"/>
          <w:szCs w:val="24"/>
        </w:rPr>
        <w:t xml:space="preserve">(4, 140) = 5.26, </w:t>
      </w:r>
      <w:r w:rsidRPr="003D2D78">
        <w:rPr>
          <w:i/>
          <w:iCs/>
          <w:sz w:val="24"/>
          <w:szCs w:val="24"/>
        </w:rPr>
        <w:t>p</w:t>
      </w:r>
      <w:r w:rsidRPr="003D2D78">
        <w:rPr>
          <w:sz w:val="24"/>
          <w:szCs w:val="24"/>
        </w:rPr>
        <w:t xml:space="preserve"> &lt; .001, partial eta squared = .13. Post</w:t>
      </w:r>
      <w:r w:rsidR="003D2D78">
        <w:rPr>
          <w:sz w:val="24"/>
          <w:szCs w:val="24"/>
        </w:rPr>
        <w:t xml:space="preserve"> </w:t>
      </w:r>
      <w:r w:rsidRPr="003D2D78">
        <w:rPr>
          <w:sz w:val="24"/>
          <w:szCs w:val="24"/>
        </w:rPr>
        <w:t>hoc comparisons demonstrated that children providing alternative-cause and noncausal arguments had significantly higher theory-of-mind scores than three subgroups of children, namely, No valid verbal argumentation, CD Only, and AC &amp; CD (</w:t>
      </w:r>
      <w:r w:rsidRPr="003D2D78">
        <w:rPr>
          <w:i/>
          <w:iCs/>
          <w:sz w:val="24"/>
          <w:szCs w:val="24"/>
        </w:rPr>
        <w:t>p</w:t>
      </w:r>
      <w:r w:rsidRPr="003D2D78">
        <w:rPr>
          <w:sz w:val="24"/>
          <w:szCs w:val="24"/>
        </w:rPr>
        <w:t xml:space="preserve">s &lt; .05). Taken together, a combination of significance testing and qualitative comparisons suggest that the association between noncausal arguments and theory of mind was not merely a by-product of the co-occurrence with alternative-cause arguments. While the </w:t>
      </w:r>
      <w:r w:rsidR="003D2D78" w:rsidRPr="003D2D78">
        <w:rPr>
          <w:sz w:val="24"/>
          <w:szCs w:val="24"/>
        </w:rPr>
        <w:t>post hoc</w:t>
      </w:r>
      <w:r w:rsidRPr="003D2D78">
        <w:rPr>
          <w:sz w:val="24"/>
          <w:szCs w:val="24"/>
        </w:rPr>
        <w:t xml:space="preserve"> results did not reach significance, the descriptives hint at a potential additive effect of providing both alternative-cause and noncausal disconfirming arguments, as this group received the highest theory-of-mind scores. </w:t>
      </w:r>
    </w:p>
    <w:p w14:paraId="1C9CA31C" w14:textId="331999D6" w:rsidR="00C42A52" w:rsidRPr="003D2D78" w:rsidRDefault="00C42A52" w:rsidP="00C42A52">
      <w:pPr>
        <w:pStyle w:val="Textkrper"/>
        <w:spacing w:after="0"/>
        <w:ind w:firstLine="0"/>
        <w:rPr>
          <w:b/>
          <w:bCs/>
          <w:sz w:val="24"/>
          <w:szCs w:val="24"/>
        </w:rPr>
      </w:pPr>
      <w:r w:rsidRPr="003D2D78">
        <w:rPr>
          <w:b/>
          <w:bCs/>
          <w:sz w:val="24"/>
          <w:szCs w:val="24"/>
        </w:rPr>
        <w:t>Figure S</w:t>
      </w:r>
      <w:r w:rsidR="00B0511D">
        <w:rPr>
          <w:b/>
          <w:bCs/>
          <w:sz w:val="24"/>
          <w:szCs w:val="24"/>
        </w:rPr>
        <w:t>4</w:t>
      </w:r>
      <w:r w:rsidRPr="003D2D78">
        <w:rPr>
          <w:b/>
          <w:bCs/>
          <w:sz w:val="24"/>
          <w:szCs w:val="24"/>
        </w:rPr>
        <w:t xml:space="preserve"> </w:t>
      </w:r>
    </w:p>
    <w:p w14:paraId="402A2F01" w14:textId="530E9A91" w:rsidR="00C42A52" w:rsidRPr="003D2D78" w:rsidRDefault="00C42A52" w:rsidP="00C42A52">
      <w:pPr>
        <w:pStyle w:val="Textkrper"/>
        <w:spacing w:after="0"/>
        <w:ind w:firstLine="0"/>
        <w:rPr>
          <w:i/>
          <w:iCs/>
          <w:sz w:val="24"/>
          <w:szCs w:val="24"/>
        </w:rPr>
      </w:pPr>
      <w:r w:rsidRPr="003D2D78">
        <w:rPr>
          <w:i/>
          <w:iCs/>
          <w:sz w:val="24"/>
          <w:szCs w:val="24"/>
        </w:rPr>
        <w:t>Distribution of Theory-of-Mind Scores Across Different Verbal Argumentation Patterns</w:t>
      </w:r>
    </w:p>
    <w:p w14:paraId="29BA4EA5" w14:textId="321F5968" w:rsidR="00131669" w:rsidRPr="00961BA7" w:rsidRDefault="00997A1A" w:rsidP="00961BA7">
      <w:pPr>
        <w:pStyle w:val="Textkrper"/>
        <w:spacing w:after="0"/>
        <w:ind w:firstLine="0"/>
        <w:jc w:val="center"/>
        <w:rPr>
          <w:i/>
          <w:iCs/>
        </w:rPr>
        <w:sectPr w:rsidR="00131669" w:rsidRPr="00961BA7" w:rsidSect="00FC766A">
          <w:pgSz w:w="11906" w:h="16838"/>
          <w:pgMar w:top="1417" w:right="1417" w:bottom="1134" w:left="1417" w:header="708" w:footer="708" w:gutter="0"/>
          <w:cols w:space="708"/>
          <w:docGrid w:linePitch="360"/>
        </w:sectPr>
      </w:pPr>
      <w:r>
        <w:rPr>
          <w:noProof/>
        </w:rPr>
        <w:drawing>
          <wp:inline distT="0" distB="0" distL="0" distR="0" wp14:anchorId="3C951A52" wp14:editId="66778F1D">
            <wp:extent cx="5760720" cy="3779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779520"/>
                    </a:xfrm>
                    <a:prstGeom prst="rect">
                      <a:avLst/>
                    </a:prstGeom>
                    <a:noFill/>
                    <a:ln>
                      <a:noFill/>
                    </a:ln>
                  </pic:spPr>
                </pic:pic>
              </a:graphicData>
            </a:graphic>
          </wp:inline>
        </w:drawing>
      </w:r>
    </w:p>
    <w:sdt>
      <w:sdtPr>
        <w:rPr>
          <w:b w:val="0"/>
          <w:bCs w:val="0"/>
        </w:rPr>
        <w:tag w:val="CitaviBibliography"/>
        <w:id w:val="1240442052"/>
        <w:placeholder>
          <w:docPart w:val="DefaultPlaceholder_-1854013440"/>
        </w:placeholder>
      </w:sdtPr>
      <w:sdtEndPr/>
      <w:sdtContent>
        <w:p w14:paraId="545C970B" w14:textId="77777777" w:rsidR="00804BEB" w:rsidRDefault="00804BEB" w:rsidP="00804BEB">
          <w:pPr>
            <w:pStyle w:val="CitaviBibliographyHeading"/>
          </w:pPr>
          <w:r>
            <w:fldChar w:fldCharType="begin"/>
          </w:r>
          <w:r>
            <w:instrText>ADDIN CitaviBibliography</w:instrText>
          </w:r>
          <w:r>
            <w:fldChar w:fldCharType="separate"/>
          </w:r>
          <w:r>
            <w:t>References</w:t>
          </w:r>
        </w:p>
        <w:p w14:paraId="0AD576C4" w14:textId="77777777" w:rsidR="00804BEB" w:rsidRDefault="00804BEB" w:rsidP="00804BEB">
          <w:pPr>
            <w:pStyle w:val="CitaviBibliographyEntry"/>
          </w:pPr>
          <w:bookmarkStart w:id="10" w:name="_CTVL001cd660710028d45bbb38fd55bfec02152"/>
          <w:r>
            <w:t>Fagot, B. I., &amp; Gauvain, M. (1997). Mother-child problem solving: Continuity through the early childhood years.</w:t>
          </w:r>
          <w:bookmarkEnd w:id="10"/>
          <w:r>
            <w:t xml:space="preserve"> </w:t>
          </w:r>
          <w:r w:rsidRPr="00804BEB">
            <w:rPr>
              <w:i/>
            </w:rPr>
            <w:t>Developmental Psychology</w:t>
          </w:r>
          <w:r w:rsidRPr="00804BEB">
            <w:t xml:space="preserve">, </w:t>
          </w:r>
          <w:r w:rsidRPr="00804BEB">
            <w:rPr>
              <w:i/>
            </w:rPr>
            <w:t>33</w:t>
          </w:r>
          <w:r w:rsidRPr="00804BEB">
            <w:t>(3), 480–488. https://doi.org/10.1037//0012-1649.33.3.480</w:t>
          </w:r>
        </w:p>
        <w:p w14:paraId="77A6BEFB" w14:textId="77777777" w:rsidR="00804BEB" w:rsidRDefault="00804BEB" w:rsidP="00804BEB">
          <w:pPr>
            <w:pStyle w:val="CitaviBibliographyEntry"/>
          </w:pPr>
          <w:bookmarkStart w:id="11" w:name="_CTVL0016de8095768204fe5b15742e492f3fdc4"/>
          <w:r>
            <w:t>Gopnik, A., &amp; Sobel, D. M. (2000). Detecting blickets: How young children use information about novel causal powers in categorization and induction.</w:t>
          </w:r>
          <w:bookmarkEnd w:id="11"/>
          <w:r>
            <w:t xml:space="preserve"> </w:t>
          </w:r>
          <w:r w:rsidRPr="00804BEB">
            <w:rPr>
              <w:i/>
            </w:rPr>
            <w:t>Child Development</w:t>
          </w:r>
          <w:r w:rsidRPr="00804BEB">
            <w:t xml:space="preserve">, </w:t>
          </w:r>
          <w:r w:rsidRPr="00804BEB">
            <w:rPr>
              <w:i/>
            </w:rPr>
            <w:t>71</w:t>
          </w:r>
          <w:r w:rsidRPr="00804BEB">
            <w:t>(5), 1205–1222. https://doi.org/10.1111/1467-8624.00224</w:t>
          </w:r>
        </w:p>
        <w:p w14:paraId="642B95DF" w14:textId="77777777" w:rsidR="00804BEB" w:rsidRDefault="00804BEB" w:rsidP="00804BEB">
          <w:pPr>
            <w:pStyle w:val="CitaviBibliographyEntry"/>
          </w:pPr>
          <w:bookmarkStart w:id="12" w:name="_CTVL00131c776151c9440b584559f3a397efd3e"/>
          <w:r>
            <w:t>Legare, C. H. (2012). Exploring explanation: Explaining inconsistent evidence informs exploratory, hypothesis-testing behavior in young children.</w:t>
          </w:r>
          <w:bookmarkEnd w:id="12"/>
          <w:r>
            <w:t xml:space="preserve"> </w:t>
          </w:r>
          <w:r w:rsidRPr="00804BEB">
            <w:rPr>
              <w:i/>
            </w:rPr>
            <w:t>Child Development</w:t>
          </w:r>
          <w:r w:rsidRPr="00804BEB">
            <w:t xml:space="preserve">, </w:t>
          </w:r>
          <w:r w:rsidRPr="00804BEB">
            <w:rPr>
              <w:i/>
            </w:rPr>
            <w:t>83</w:t>
          </w:r>
          <w:r w:rsidRPr="00804BEB">
            <w:t>(1), 173–185. https://doi.org/10.1111/j.1467-8624.2011.01691.x</w:t>
          </w:r>
        </w:p>
        <w:p w14:paraId="61E89C14" w14:textId="77777777" w:rsidR="00804BEB" w:rsidRDefault="00804BEB" w:rsidP="00804BEB">
          <w:pPr>
            <w:pStyle w:val="CitaviBibliographyEntry"/>
          </w:pPr>
          <w:bookmarkStart w:id="13" w:name="_CTVL001fad86560dfdf476bbf081fb7e7d8b64e"/>
          <w:r>
            <w:t>Legare, C. H., &amp; Lombrozo, T. (2014). Selective effects of explanation on learning during early childhood.</w:t>
          </w:r>
          <w:bookmarkEnd w:id="13"/>
          <w:r>
            <w:t xml:space="preserve"> </w:t>
          </w:r>
          <w:r w:rsidRPr="00804BEB">
            <w:rPr>
              <w:i/>
            </w:rPr>
            <w:t>Journal of Experimental Child Psychology</w:t>
          </w:r>
          <w:r w:rsidRPr="00804BEB">
            <w:t xml:space="preserve">, </w:t>
          </w:r>
          <w:r w:rsidRPr="00804BEB">
            <w:rPr>
              <w:i/>
            </w:rPr>
            <w:t>126</w:t>
          </w:r>
          <w:r w:rsidRPr="00804BEB">
            <w:t>, 198–212. https://doi.org/10.1016/j.jecp.2014.03.001</w:t>
          </w:r>
        </w:p>
        <w:p w14:paraId="24494D5B" w14:textId="77777777" w:rsidR="00804BEB" w:rsidRDefault="00804BEB" w:rsidP="00804BEB">
          <w:pPr>
            <w:pStyle w:val="CitaviBibliographyEntry"/>
          </w:pPr>
          <w:bookmarkStart w:id="14" w:name="_CTVL001c300213e51d74fa8be9e3fdaa9b7f96e"/>
          <w:r w:rsidRPr="00804BEB">
            <w:rPr>
              <w:lang w:val="de-DE"/>
            </w:rPr>
            <w:t xml:space="preserve">Rohwer, M., Kloo, D., &amp; Perner, J. (2012). </w:t>
          </w:r>
          <w:r>
            <w:t>Escape from metaignorance: How children develop an understanding of their own lack of knowledge.</w:t>
          </w:r>
          <w:bookmarkEnd w:id="14"/>
          <w:r>
            <w:t xml:space="preserve"> </w:t>
          </w:r>
          <w:r w:rsidRPr="00804BEB">
            <w:rPr>
              <w:i/>
            </w:rPr>
            <w:t>Child Development</w:t>
          </w:r>
          <w:r w:rsidRPr="00804BEB">
            <w:t xml:space="preserve">, </w:t>
          </w:r>
          <w:r w:rsidRPr="00804BEB">
            <w:rPr>
              <w:i/>
            </w:rPr>
            <w:t>83</w:t>
          </w:r>
          <w:r w:rsidRPr="00804BEB">
            <w:t>(6), 1869–1883. https://doi.org/10.1111/j.1467-8624.2012.01830.x</w:t>
          </w:r>
        </w:p>
        <w:p w14:paraId="578C71C5" w14:textId="77777777" w:rsidR="00804BEB" w:rsidRDefault="00804BEB" w:rsidP="00804BEB">
          <w:pPr>
            <w:pStyle w:val="CitaviBibliographyEntry"/>
          </w:pPr>
          <w:bookmarkStart w:id="15" w:name="_CTVL00194c0336b729146daa42f5043a40a7734"/>
          <w:r>
            <w:t>Sobel, D. M., Erb, C. D., Tassin, T., &amp; Weisberg, D. S. (2017). The development of diagnostic inference about uncertain causes.</w:t>
          </w:r>
          <w:bookmarkEnd w:id="15"/>
          <w:r>
            <w:t xml:space="preserve"> </w:t>
          </w:r>
          <w:r w:rsidRPr="00804BEB">
            <w:rPr>
              <w:i/>
            </w:rPr>
            <w:t>Journal of Cognition and Development</w:t>
          </w:r>
          <w:r w:rsidRPr="00804BEB">
            <w:t xml:space="preserve">, </w:t>
          </w:r>
          <w:r w:rsidRPr="00804BEB">
            <w:rPr>
              <w:i/>
            </w:rPr>
            <w:t>18</w:t>
          </w:r>
          <w:r w:rsidRPr="00804BEB">
            <w:t>(5), 556–576. https://doi.org/10.1080/15248372.2017.1387117</w:t>
          </w:r>
        </w:p>
        <w:p w14:paraId="61C47566" w14:textId="77777777" w:rsidR="00804BEB" w:rsidRDefault="00804BEB" w:rsidP="00804BEB">
          <w:pPr>
            <w:pStyle w:val="CitaviBibliographyEntry"/>
          </w:pPr>
          <w:bookmarkStart w:id="16" w:name="_CTVL00199bd92d931ad458595ef837a77e86d2a"/>
          <w:r>
            <w:t>Sullivan, K., Zaitchik, D., &amp; Tager-Flusberg, H. (1994). Preschoolers can attribute second-order beliefs.</w:t>
          </w:r>
          <w:bookmarkEnd w:id="16"/>
          <w:r>
            <w:t xml:space="preserve"> </w:t>
          </w:r>
          <w:r w:rsidRPr="00804BEB">
            <w:rPr>
              <w:i/>
            </w:rPr>
            <w:t>Developmental Psychology</w:t>
          </w:r>
          <w:r w:rsidRPr="00804BEB">
            <w:t xml:space="preserve">, </w:t>
          </w:r>
          <w:r w:rsidRPr="00804BEB">
            <w:rPr>
              <w:i/>
            </w:rPr>
            <w:t>30</w:t>
          </w:r>
          <w:r w:rsidRPr="00804BEB">
            <w:t>(3), 395–402. https://doi.org/10.1037/0012-1649.30.3.395</w:t>
          </w:r>
        </w:p>
        <w:p w14:paraId="49F2C705" w14:textId="77777777" w:rsidR="00804BEB" w:rsidRDefault="00804BEB" w:rsidP="00804BEB">
          <w:pPr>
            <w:pStyle w:val="CitaviBibliographyEntry"/>
          </w:pPr>
          <w:bookmarkStart w:id="17" w:name="_CTVL0017af830ffa25145c0980f7ee143791593"/>
          <w:r>
            <w:t>Wellman, H. M., &amp; Liu, D. (2004). Scaling of theory-of-mind tasks.</w:t>
          </w:r>
          <w:bookmarkEnd w:id="17"/>
          <w:r>
            <w:t xml:space="preserve"> </w:t>
          </w:r>
          <w:r w:rsidRPr="00804BEB">
            <w:rPr>
              <w:i/>
            </w:rPr>
            <w:t>Child Development</w:t>
          </w:r>
          <w:r w:rsidRPr="00804BEB">
            <w:t xml:space="preserve">, </w:t>
          </w:r>
          <w:r w:rsidRPr="00804BEB">
            <w:rPr>
              <w:i/>
            </w:rPr>
            <w:t>75</w:t>
          </w:r>
          <w:r w:rsidRPr="00804BEB">
            <w:t>(2), 523–541. https://doi.org/10.1111/j.1467-8624.2004.00691.x</w:t>
          </w:r>
        </w:p>
        <w:p w14:paraId="46DC27DD" w14:textId="6DD78E06" w:rsidR="00804BEB" w:rsidRDefault="00804BEB" w:rsidP="00804BEB">
          <w:pPr>
            <w:pStyle w:val="CitaviBibliographyEntry"/>
          </w:pPr>
          <w:bookmarkStart w:id="18" w:name="_CTVL001a0c45e95ddd04e8d891a1e5e70030996"/>
          <w:r>
            <w:lastRenderedPageBreak/>
            <w:t>Zelazo, P. D. (2006). The Dimensional Change Card Sort (DCCS): A method of assessing executive function in children.</w:t>
          </w:r>
          <w:bookmarkEnd w:id="18"/>
          <w:r>
            <w:t xml:space="preserve"> </w:t>
          </w:r>
          <w:r w:rsidRPr="00804BEB">
            <w:rPr>
              <w:i/>
            </w:rPr>
            <w:t>Nature Protocols</w:t>
          </w:r>
          <w:r w:rsidRPr="00804BEB">
            <w:t xml:space="preserve">, </w:t>
          </w:r>
          <w:r w:rsidRPr="00804BEB">
            <w:rPr>
              <w:i/>
            </w:rPr>
            <w:t>1</w:t>
          </w:r>
          <w:r w:rsidRPr="00804BEB">
            <w:t>(1), 297–301. https://doi.org/10.1038/nprot.2006.46</w:t>
          </w:r>
          <w:r>
            <w:fldChar w:fldCharType="end"/>
          </w:r>
        </w:p>
      </w:sdtContent>
    </w:sdt>
    <w:p w14:paraId="392EE814" w14:textId="77777777" w:rsidR="00804BEB" w:rsidRDefault="00804BEB" w:rsidP="00804BEB"/>
    <w:sectPr w:rsidR="00804BEB" w:rsidSect="00E674F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D7223" w14:textId="77777777" w:rsidR="0025150F" w:rsidRDefault="0025150F">
      <w:pPr>
        <w:spacing w:line="240" w:lineRule="auto"/>
      </w:pPr>
      <w:r>
        <w:separator/>
      </w:r>
    </w:p>
  </w:endnote>
  <w:endnote w:type="continuationSeparator" w:id="0">
    <w:p w14:paraId="1A6DCFA4" w14:textId="77777777" w:rsidR="0025150F" w:rsidRDefault="00251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6958B" w14:textId="77777777" w:rsidR="00C36BB3" w:rsidRDefault="00C36B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52A7" w14:textId="77777777" w:rsidR="00C36BB3" w:rsidRDefault="00C36BB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5E63" w14:textId="77777777" w:rsidR="00C36BB3" w:rsidRDefault="00C36BB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12C5" w14:textId="77777777" w:rsidR="00550426" w:rsidRDefault="00550426">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6098E" w14:textId="77777777" w:rsidR="00550426" w:rsidRDefault="00550426">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ECAC" w14:textId="77777777" w:rsidR="00550426" w:rsidRDefault="005504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219B7" w14:textId="77777777" w:rsidR="0025150F" w:rsidRDefault="0025150F">
      <w:pPr>
        <w:spacing w:line="240" w:lineRule="auto"/>
      </w:pPr>
      <w:r>
        <w:separator/>
      </w:r>
    </w:p>
  </w:footnote>
  <w:footnote w:type="continuationSeparator" w:id="0">
    <w:p w14:paraId="0F564031" w14:textId="77777777" w:rsidR="0025150F" w:rsidRDefault="0025150F">
      <w:pPr>
        <w:spacing w:line="240" w:lineRule="auto"/>
      </w:pPr>
      <w:r>
        <w:continuationSeparator/>
      </w:r>
    </w:p>
  </w:footnote>
  <w:footnote w:id="1">
    <w:p w14:paraId="455C2EC3" w14:textId="77777777" w:rsidR="00DC5266" w:rsidRPr="00100C50" w:rsidRDefault="00DC5266" w:rsidP="00DC5266">
      <w:pPr>
        <w:pStyle w:val="Funotentext"/>
        <w:ind w:firstLine="0"/>
      </w:pPr>
      <w:r>
        <w:rPr>
          <w:rStyle w:val="Funotenzeichen"/>
        </w:rPr>
        <w:footnoteRef/>
      </w:r>
      <w:r>
        <w:t xml:space="preserve"> </w:t>
      </w:r>
      <w:r w:rsidRPr="008F1BF2">
        <w:t xml:space="preserve">Since </w:t>
      </w:r>
      <w:r>
        <w:t>the two EVGEN trials at T1</w:t>
      </w:r>
      <w:r w:rsidRPr="008F1BF2">
        <w:t xml:space="preserve"> </w:t>
      </w:r>
      <w:r>
        <w:t>were negatively associated</w:t>
      </w:r>
      <w:r w:rsidRPr="008F1BF2">
        <w:t xml:space="preserve">, </w:t>
      </w:r>
      <w:r>
        <w:t xml:space="preserve">and Trial 2 followed Trial 1, </w:t>
      </w:r>
      <w:r w:rsidRPr="008F1BF2">
        <w:t xml:space="preserve">we ran an additional logistic regression model, including </w:t>
      </w:r>
      <w:r>
        <w:t xml:space="preserve">the EVGEN </w:t>
      </w:r>
      <w:r w:rsidRPr="008F1BF2">
        <w:t xml:space="preserve">Trial 1 </w:t>
      </w:r>
      <w:r>
        <w:t xml:space="preserve">success </w:t>
      </w:r>
      <w:r w:rsidRPr="008F1BF2">
        <w:t xml:space="preserve">as an </w:t>
      </w:r>
      <w:r>
        <w:t xml:space="preserve">additional </w:t>
      </w:r>
      <w:r w:rsidRPr="008F1BF2">
        <w:t>independent variabl</w:t>
      </w:r>
      <w:r>
        <w:t>e</w:t>
      </w:r>
      <w:r w:rsidRPr="008F1BF2">
        <w:t>. This model did not lead to a better model compared to the</w:t>
      </w:r>
      <w:r>
        <w:t xml:space="preserve"> reported</w:t>
      </w:r>
      <w:r w:rsidRPr="008F1BF2">
        <w:t xml:space="preserve"> model with two independent variables</w:t>
      </w:r>
      <w:r>
        <w:t xml:space="preserve">, </w:t>
      </w:r>
      <w:r w:rsidRPr="00E91613">
        <w:rPr>
          <w:i/>
          <w:iCs/>
        </w:rPr>
        <w:t>χ</w:t>
      </w:r>
      <w:r w:rsidRPr="00E91613">
        <w:rPr>
          <w:i/>
          <w:iCs/>
          <w:vertAlign w:val="superscript"/>
        </w:rPr>
        <w:t>2</w:t>
      </w:r>
      <w:r w:rsidRPr="008F1BF2">
        <w:t xml:space="preserve">(3)= 9.26, </w:t>
      </w:r>
      <w:r w:rsidRPr="00E91613">
        <w:rPr>
          <w:i/>
          <w:iCs/>
        </w:rPr>
        <w:t>p</w:t>
      </w:r>
      <w:r w:rsidRPr="008F1BF2">
        <w:t xml:space="preserve"> = .075, </w:t>
      </w:r>
      <w:r w:rsidRPr="00E91613">
        <w:rPr>
          <w:i/>
          <w:iCs/>
        </w:rPr>
        <w:t>R</w:t>
      </w:r>
      <w:r w:rsidRPr="00E91613">
        <w:rPr>
          <w:vertAlign w:val="superscript"/>
        </w:rPr>
        <w:t xml:space="preserve">2 </w:t>
      </w:r>
      <w:r w:rsidRPr="008F1BF2">
        <w:t>= .08</w:t>
      </w:r>
      <w:r>
        <w:t xml:space="preserve">. Moreover, </w:t>
      </w:r>
      <w:r w:rsidRPr="008F1BF2">
        <w:t xml:space="preserve">the individual contribution of EVGEN </w:t>
      </w:r>
      <w:r>
        <w:t>T</w:t>
      </w:r>
      <w:r w:rsidRPr="008F1BF2">
        <w:t xml:space="preserve">rial 1 was not significant, </w:t>
      </w:r>
      <w:r w:rsidRPr="008F1BF2">
        <w:rPr>
          <w:i/>
        </w:rPr>
        <w:t>β</w:t>
      </w:r>
      <w:r w:rsidRPr="008F1BF2">
        <w:t xml:space="preserve"> =</w:t>
      </w:r>
      <w:r>
        <w:t xml:space="preserve"> </w:t>
      </w:r>
      <w:r w:rsidRPr="008F1BF2">
        <w:t xml:space="preserve">-1.03, </w:t>
      </w:r>
      <w:r w:rsidRPr="00E91613">
        <w:rPr>
          <w:i/>
          <w:iCs/>
        </w:rPr>
        <w:t>SE</w:t>
      </w:r>
      <w:r>
        <w:rPr>
          <w:i/>
          <w:iCs/>
        </w:rPr>
        <w:t xml:space="preserve"> </w:t>
      </w:r>
      <w:r w:rsidRPr="008F1BF2">
        <w:t>=</w:t>
      </w:r>
      <w:r>
        <w:t xml:space="preserve"> </w:t>
      </w:r>
      <w:r w:rsidRPr="008F1BF2">
        <w:t xml:space="preserve">0.69, </w:t>
      </w:r>
      <w:r w:rsidRPr="00E91613">
        <w:rPr>
          <w:i/>
          <w:iCs/>
        </w:rPr>
        <w:t>p</w:t>
      </w:r>
      <w:r w:rsidRPr="008F1BF2">
        <w:t xml:space="preserve"> = .084, </w:t>
      </w:r>
      <w:r>
        <w:t xml:space="preserve">Odds ratio </w:t>
      </w:r>
      <w:r w:rsidRPr="008F1BF2">
        <w:t>=</w:t>
      </w:r>
      <w:r>
        <w:t xml:space="preserve"> </w:t>
      </w:r>
      <w:r w:rsidRPr="008F1BF2">
        <w:t>0.3</w:t>
      </w:r>
      <w:r>
        <w:t>6</w:t>
      </w:r>
      <w:r w:rsidRPr="008F1BF2">
        <w:t>, 95% CI</w:t>
      </w:r>
      <w:r>
        <w:t xml:space="preserve"> </w:t>
      </w:r>
      <w:r w:rsidRPr="008F1BF2">
        <w:t>[.11</w:t>
      </w:r>
      <w:r>
        <w:t>-</w:t>
      </w:r>
      <w:r w:rsidRPr="008F1BF2">
        <w:t xml:space="preserve">1.15]. </w:t>
      </w:r>
      <w:r>
        <w:t>For this reason</w:t>
      </w:r>
      <w:r w:rsidRPr="008F1BF2">
        <w:t>, we report logistic regression analyses</w:t>
      </w:r>
      <w:r>
        <w:t xml:space="preserve"> without the EVGEN Trial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CB3E" w14:textId="77777777" w:rsidR="00C36BB3" w:rsidRDefault="00C36BB3" w:rsidP="00716CD2">
    <w:pPr>
      <w:pStyle w:val="Kopfzeile"/>
    </w:pPr>
  </w:p>
  <w:p w14:paraId="7B40D832" w14:textId="77777777" w:rsidR="00C36BB3" w:rsidRDefault="00C36BB3" w:rsidP="00716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163838"/>
      <w:docPartObj>
        <w:docPartGallery w:val="Page Numbers (Top of Page)"/>
        <w:docPartUnique/>
      </w:docPartObj>
    </w:sdtPr>
    <w:sdtEndPr>
      <w:rPr>
        <w:noProof/>
      </w:rPr>
    </w:sdtEndPr>
    <w:sdtContent>
      <w:p w14:paraId="480A1842" w14:textId="77777777" w:rsidR="00C36BB3" w:rsidRDefault="00C36BB3">
        <w:pPr>
          <w:pStyle w:val="Kopfzeile"/>
          <w:jc w:val="right"/>
        </w:pPr>
        <w:r>
          <w:fldChar w:fldCharType="begin"/>
        </w:r>
        <w:r>
          <w:instrText xml:space="preserve"> PAGE   \* MERGEFORMAT </w:instrText>
        </w:r>
        <w:r>
          <w:fldChar w:fldCharType="separate"/>
        </w:r>
        <w:r>
          <w:rPr>
            <w:noProof/>
          </w:rPr>
          <w:t>2</w:t>
        </w:r>
        <w:r>
          <w:rPr>
            <w:noProof/>
          </w:rPr>
          <w:fldChar w:fldCharType="end"/>
        </w:r>
      </w:p>
    </w:sdtContent>
  </w:sdt>
  <w:p w14:paraId="46518614" w14:textId="77777777" w:rsidR="00C36BB3" w:rsidRDefault="00C36BB3" w:rsidP="00716C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F7774" w14:textId="77777777" w:rsidR="00C36BB3" w:rsidRDefault="00C36BB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3F07" w14:textId="77777777" w:rsidR="00716CD2" w:rsidRDefault="00716CD2" w:rsidP="00716CD2">
    <w:pPr>
      <w:pStyle w:val="Kopfzeile"/>
    </w:pPr>
  </w:p>
  <w:p w14:paraId="49F59E00" w14:textId="77777777" w:rsidR="00716CD2" w:rsidRDefault="00716CD2" w:rsidP="00716CD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617696"/>
      <w:docPartObj>
        <w:docPartGallery w:val="Page Numbers (Top of Page)"/>
        <w:docPartUnique/>
      </w:docPartObj>
    </w:sdtPr>
    <w:sdtEndPr>
      <w:rPr>
        <w:noProof/>
      </w:rPr>
    </w:sdtEndPr>
    <w:sdtContent>
      <w:p w14:paraId="1E598621" w14:textId="77777777" w:rsidR="00716CD2" w:rsidRDefault="00716CD2">
        <w:pPr>
          <w:pStyle w:val="Kopfzeile"/>
          <w:jc w:val="right"/>
        </w:pPr>
        <w:r>
          <w:fldChar w:fldCharType="begin"/>
        </w:r>
        <w:r>
          <w:instrText xml:space="preserve"> PAGE   \* MERGEFORMAT </w:instrText>
        </w:r>
        <w:r>
          <w:fldChar w:fldCharType="separate"/>
        </w:r>
        <w:r>
          <w:rPr>
            <w:noProof/>
          </w:rPr>
          <w:t>2</w:t>
        </w:r>
        <w:r>
          <w:rPr>
            <w:noProof/>
          </w:rPr>
          <w:fldChar w:fldCharType="end"/>
        </w:r>
      </w:p>
    </w:sdtContent>
  </w:sdt>
  <w:p w14:paraId="6B7B5543" w14:textId="77777777" w:rsidR="00716CD2" w:rsidRDefault="00716CD2" w:rsidP="00716CD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C55C" w14:textId="77777777" w:rsidR="00550426" w:rsidRDefault="005504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EC0B2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174C353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D5D0155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D5A295C"/>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A7F4E528"/>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50153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39EFC6A"/>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B004D20"/>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B6963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1A8286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F53514"/>
    <w:multiLevelType w:val="hybridMultilevel"/>
    <w:tmpl w:val="987A04B0"/>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AA7089F"/>
    <w:multiLevelType w:val="hybridMultilevel"/>
    <w:tmpl w:val="C8BA0C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C667069"/>
    <w:multiLevelType w:val="hybridMultilevel"/>
    <w:tmpl w:val="1B6696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D7D05E7"/>
    <w:multiLevelType w:val="hybridMultilevel"/>
    <w:tmpl w:val="3A1A4A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02B3ED7"/>
    <w:multiLevelType w:val="hybridMultilevel"/>
    <w:tmpl w:val="AF467B90"/>
    <w:lvl w:ilvl="0" w:tplc="3B940588">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19059AC"/>
    <w:multiLevelType w:val="hybridMultilevel"/>
    <w:tmpl w:val="D12049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A2150F7"/>
    <w:multiLevelType w:val="hybridMultilevel"/>
    <w:tmpl w:val="389646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11B6986"/>
    <w:multiLevelType w:val="hybridMultilevel"/>
    <w:tmpl w:val="101423B6"/>
    <w:lvl w:ilvl="0" w:tplc="1A7C4E16">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3391A88"/>
    <w:multiLevelType w:val="hybridMultilevel"/>
    <w:tmpl w:val="5872A144"/>
    <w:lvl w:ilvl="0" w:tplc="C5362E2A">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D312747"/>
    <w:multiLevelType w:val="multilevel"/>
    <w:tmpl w:val="259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CA068F"/>
    <w:multiLevelType w:val="hybridMultilevel"/>
    <w:tmpl w:val="90E659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14"/>
  </w:num>
  <w:num w:numId="4">
    <w:abstractNumId w:val="18"/>
  </w:num>
  <w:num w:numId="5">
    <w:abstractNumId w:val="17"/>
  </w:num>
  <w:num w:numId="6">
    <w:abstractNumId w:val="16"/>
  </w:num>
  <w:num w:numId="7">
    <w:abstractNumId w:val="10"/>
  </w:num>
  <w:num w:numId="8">
    <w:abstractNumId w:val="15"/>
  </w:num>
  <w:num w:numId="9">
    <w:abstractNumId w:val="13"/>
  </w:num>
  <w:num w:numId="10">
    <w:abstractNumId w:val="12"/>
  </w:num>
  <w:num w:numId="11">
    <w:abstractNumId w:val="20"/>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hideSpellingErrors/>
  <w:hideGrammaticalErrors/>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1MTUzMTUxNjM1NrdQ0lEKTi0uzszPAykwNa8FAGvOTL8tAAAA"/>
  </w:docVars>
  <w:rsids>
    <w:rsidRoot w:val="00134540"/>
    <w:rsid w:val="00007BF5"/>
    <w:rsid w:val="00007F2C"/>
    <w:rsid w:val="000155CB"/>
    <w:rsid w:val="0002278A"/>
    <w:rsid w:val="00032F55"/>
    <w:rsid w:val="000407D3"/>
    <w:rsid w:val="00041A99"/>
    <w:rsid w:val="0004495E"/>
    <w:rsid w:val="000471C1"/>
    <w:rsid w:val="00050A5F"/>
    <w:rsid w:val="000548AC"/>
    <w:rsid w:val="000559BD"/>
    <w:rsid w:val="0006198A"/>
    <w:rsid w:val="00063688"/>
    <w:rsid w:val="00066AC1"/>
    <w:rsid w:val="0007026B"/>
    <w:rsid w:val="0007348D"/>
    <w:rsid w:val="00084F48"/>
    <w:rsid w:val="00086149"/>
    <w:rsid w:val="00091AB0"/>
    <w:rsid w:val="00094AD1"/>
    <w:rsid w:val="00097738"/>
    <w:rsid w:val="000A513C"/>
    <w:rsid w:val="000A52CD"/>
    <w:rsid w:val="000B607A"/>
    <w:rsid w:val="000C45D4"/>
    <w:rsid w:val="000C57CA"/>
    <w:rsid w:val="000C7F84"/>
    <w:rsid w:val="000D2F89"/>
    <w:rsid w:val="000E222B"/>
    <w:rsid w:val="000E6BAF"/>
    <w:rsid w:val="000F6DC7"/>
    <w:rsid w:val="000F7A82"/>
    <w:rsid w:val="00100C50"/>
    <w:rsid w:val="00103E31"/>
    <w:rsid w:val="00111F67"/>
    <w:rsid w:val="001137E3"/>
    <w:rsid w:val="00126B65"/>
    <w:rsid w:val="00131669"/>
    <w:rsid w:val="00134540"/>
    <w:rsid w:val="00140447"/>
    <w:rsid w:val="0014154B"/>
    <w:rsid w:val="0014552C"/>
    <w:rsid w:val="001461CD"/>
    <w:rsid w:val="00156C37"/>
    <w:rsid w:val="00161062"/>
    <w:rsid w:val="00164E53"/>
    <w:rsid w:val="001850A3"/>
    <w:rsid w:val="00185BC5"/>
    <w:rsid w:val="001862E4"/>
    <w:rsid w:val="001A0005"/>
    <w:rsid w:val="001A202D"/>
    <w:rsid w:val="001A6E62"/>
    <w:rsid w:val="001A704E"/>
    <w:rsid w:val="001B5917"/>
    <w:rsid w:val="001B7A17"/>
    <w:rsid w:val="001C3D54"/>
    <w:rsid w:val="001C3EC5"/>
    <w:rsid w:val="001C41CF"/>
    <w:rsid w:val="001C79EA"/>
    <w:rsid w:val="001C7E5E"/>
    <w:rsid w:val="001E0288"/>
    <w:rsid w:val="001E638C"/>
    <w:rsid w:val="001F002D"/>
    <w:rsid w:val="001F0665"/>
    <w:rsid w:val="001F0782"/>
    <w:rsid w:val="001F6943"/>
    <w:rsid w:val="002045ED"/>
    <w:rsid w:val="00206063"/>
    <w:rsid w:val="00207FBE"/>
    <w:rsid w:val="0021059C"/>
    <w:rsid w:val="002142E5"/>
    <w:rsid w:val="00215917"/>
    <w:rsid w:val="00233FAD"/>
    <w:rsid w:val="002350B0"/>
    <w:rsid w:val="00235A68"/>
    <w:rsid w:val="00236880"/>
    <w:rsid w:val="002478A8"/>
    <w:rsid w:val="0025150F"/>
    <w:rsid w:val="0025195F"/>
    <w:rsid w:val="0025421A"/>
    <w:rsid w:val="002545B6"/>
    <w:rsid w:val="0025555B"/>
    <w:rsid w:val="00264A6F"/>
    <w:rsid w:val="00264AA9"/>
    <w:rsid w:val="00266036"/>
    <w:rsid w:val="002660A2"/>
    <w:rsid w:val="00272E33"/>
    <w:rsid w:val="002752C2"/>
    <w:rsid w:val="002800E0"/>
    <w:rsid w:val="002808AF"/>
    <w:rsid w:val="00286580"/>
    <w:rsid w:val="00293C41"/>
    <w:rsid w:val="0029505A"/>
    <w:rsid w:val="002A0F1C"/>
    <w:rsid w:val="002A32E6"/>
    <w:rsid w:val="002A659A"/>
    <w:rsid w:val="002B1895"/>
    <w:rsid w:val="002B296F"/>
    <w:rsid w:val="002B5838"/>
    <w:rsid w:val="002B6918"/>
    <w:rsid w:val="002B76B2"/>
    <w:rsid w:val="002D3194"/>
    <w:rsid w:val="002E0EDF"/>
    <w:rsid w:val="002E2512"/>
    <w:rsid w:val="002F0FA4"/>
    <w:rsid w:val="00302126"/>
    <w:rsid w:val="00302AC9"/>
    <w:rsid w:val="00303EB0"/>
    <w:rsid w:val="0030582E"/>
    <w:rsid w:val="003111FD"/>
    <w:rsid w:val="00311755"/>
    <w:rsid w:val="003179AF"/>
    <w:rsid w:val="0032302B"/>
    <w:rsid w:val="00323759"/>
    <w:rsid w:val="00325402"/>
    <w:rsid w:val="00335EFE"/>
    <w:rsid w:val="0033635E"/>
    <w:rsid w:val="003436A5"/>
    <w:rsid w:val="003462FD"/>
    <w:rsid w:val="00351B90"/>
    <w:rsid w:val="003547C4"/>
    <w:rsid w:val="003623BB"/>
    <w:rsid w:val="00363F22"/>
    <w:rsid w:val="00365DDD"/>
    <w:rsid w:val="00373E1F"/>
    <w:rsid w:val="00391B2A"/>
    <w:rsid w:val="003A3233"/>
    <w:rsid w:val="003A6F5D"/>
    <w:rsid w:val="003A7DFF"/>
    <w:rsid w:val="003B286D"/>
    <w:rsid w:val="003B4FCE"/>
    <w:rsid w:val="003C1B66"/>
    <w:rsid w:val="003D0862"/>
    <w:rsid w:val="003D2D78"/>
    <w:rsid w:val="003D72BC"/>
    <w:rsid w:val="003D787E"/>
    <w:rsid w:val="003E02D4"/>
    <w:rsid w:val="003E0D5A"/>
    <w:rsid w:val="003E4DA3"/>
    <w:rsid w:val="003E7AFC"/>
    <w:rsid w:val="003F0DE2"/>
    <w:rsid w:val="003F1D16"/>
    <w:rsid w:val="003F2096"/>
    <w:rsid w:val="00401C3C"/>
    <w:rsid w:val="00416D39"/>
    <w:rsid w:val="00421170"/>
    <w:rsid w:val="0043209D"/>
    <w:rsid w:val="004335FB"/>
    <w:rsid w:val="00444322"/>
    <w:rsid w:val="00444BCB"/>
    <w:rsid w:val="004471A5"/>
    <w:rsid w:val="0044732A"/>
    <w:rsid w:val="00462B19"/>
    <w:rsid w:val="00465BB3"/>
    <w:rsid w:val="00465E75"/>
    <w:rsid w:val="004709F5"/>
    <w:rsid w:val="00477B07"/>
    <w:rsid w:val="00487137"/>
    <w:rsid w:val="00487A25"/>
    <w:rsid w:val="004C2047"/>
    <w:rsid w:val="004C5512"/>
    <w:rsid w:val="004C6C58"/>
    <w:rsid w:val="004D562A"/>
    <w:rsid w:val="004D56DE"/>
    <w:rsid w:val="004D5928"/>
    <w:rsid w:val="004D5C82"/>
    <w:rsid w:val="004E1478"/>
    <w:rsid w:val="004E4E54"/>
    <w:rsid w:val="004F1A27"/>
    <w:rsid w:val="004F4D2E"/>
    <w:rsid w:val="0050133A"/>
    <w:rsid w:val="00523C0C"/>
    <w:rsid w:val="00523ECB"/>
    <w:rsid w:val="00525132"/>
    <w:rsid w:val="005334E4"/>
    <w:rsid w:val="005368B7"/>
    <w:rsid w:val="005378DD"/>
    <w:rsid w:val="005501E0"/>
    <w:rsid w:val="00550426"/>
    <w:rsid w:val="0056565B"/>
    <w:rsid w:val="00566109"/>
    <w:rsid w:val="005663AE"/>
    <w:rsid w:val="005705ED"/>
    <w:rsid w:val="0058307B"/>
    <w:rsid w:val="0059180B"/>
    <w:rsid w:val="00593E0B"/>
    <w:rsid w:val="005978F8"/>
    <w:rsid w:val="005A0013"/>
    <w:rsid w:val="005A47B1"/>
    <w:rsid w:val="005A47B8"/>
    <w:rsid w:val="005A6AB8"/>
    <w:rsid w:val="005B64ED"/>
    <w:rsid w:val="005C25BA"/>
    <w:rsid w:val="005C39E7"/>
    <w:rsid w:val="005C50E0"/>
    <w:rsid w:val="005E279F"/>
    <w:rsid w:val="005E53AE"/>
    <w:rsid w:val="005F0A10"/>
    <w:rsid w:val="005F18EA"/>
    <w:rsid w:val="005F49A8"/>
    <w:rsid w:val="005F7A70"/>
    <w:rsid w:val="00600848"/>
    <w:rsid w:val="00601161"/>
    <w:rsid w:val="00602619"/>
    <w:rsid w:val="006058FC"/>
    <w:rsid w:val="00607E02"/>
    <w:rsid w:val="0061464C"/>
    <w:rsid w:val="00614F6A"/>
    <w:rsid w:val="006157CA"/>
    <w:rsid w:val="006333C7"/>
    <w:rsid w:val="00635A69"/>
    <w:rsid w:val="006366BD"/>
    <w:rsid w:val="00642C13"/>
    <w:rsid w:val="006451AF"/>
    <w:rsid w:val="006471CF"/>
    <w:rsid w:val="00650D70"/>
    <w:rsid w:val="00652F18"/>
    <w:rsid w:val="00653315"/>
    <w:rsid w:val="00653CB6"/>
    <w:rsid w:val="00655FD1"/>
    <w:rsid w:val="00656E2B"/>
    <w:rsid w:val="0066095A"/>
    <w:rsid w:val="00661E81"/>
    <w:rsid w:val="00670E59"/>
    <w:rsid w:val="006735C5"/>
    <w:rsid w:val="00677CD5"/>
    <w:rsid w:val="00682B01"/>
    <w:rsid w:val="00697B1D"/>
    <w:rsid w:val="006B0020"/>
    <w:rsid w:val="006B0EB2"/>
    <w:rsid w:val="006B2924"/>
    <w:rsid w:val="006C69B1"/>
    <w:rsid w:val="006D14F2"/>
    <w:rsid w:val="006E07D3"/>
    <w:rsid w:val="006E4B16"/>
    <w:rsid w:val="006E7225"/>
    <w:rsid w:val="006F186E"/>
    <w:rsid w:val="006F33E8"/>
    <w:rsid w:val="006F3BB4"/>
    <w:rsid w:val="006F7C23"/>
    <w:rsid w:val="00706407"/>
    <w:rsid w:val="00706F78"/>
    <w:rsid w:val="00710BA1"/>
    <w:rsid w:val="00715621"/>
    <w:rsid w:val="00716CD2"/>
    <w:rsid w:val="0073190B"/>
    <w:rsid w:val="00732A81"/>
    <w:rsid w:val="007343FA"/>
    <w:rsid w:val="00734793"/>
    <w:rsid w:val="007476C5"/>
    <w:rsid w:val="00747FDB"/>
    <w:rsid w:val="007506E2"/>
    <w:rsid w:val="00750FE7"/>
    <w:rsid w:val="0075286B"/>
    <w:rsid w:val="0075504B"/>
    <w:rsid w:val="00760034"/>
    <w:rsid w:val="00760A1D"/>
    <w:rsid w:val="00760FE3"/>
    <w:rsid w:val="00761213"/>
    <w:rsid w:val="007624EA"/>
    <w:rsid w:val="00775257"/>
    <w:rsid w:val="007771B9"/>
    <w:rsid w:val="00795542"/>
    <w:rsid w:val="007A5B45"/>
    <w:rsid w:val="007A74ED"/>
    <w:rsid w:val="007B32EE"/>
    <w:rsid w:val="007C28E9"/>
    <w:rsid w:val="007C5E5B"/>
    <w:rsid w:val="007C7233"/>
    <w:rsid w:val="007C7FDA"/>
    <w:rsid w:val="007D08C9"/>
    <w:rsid w:val="007D1F81"/>
    <w:rsid w:val="007E2608"/>
    <w:rsid w:val="007E2BC1"/>
    <w:rsid w:val="007E351F"/>
    <w:rsid w:val="00801077"/>
    <w:rsid w:val="0080110F"/>
    <w:rsid w:val="00804BEB"/>
    <w:rsid w:val="0082248F"/>
    <w:rsid w:val="00824A0E"/>
    <w:rsid w:val="008342F2"/>
    <w:rsid w:val="008505B4"/>
    <w:rsid w:val="008559CD"/>
    <w:rsid w:val="008577A7"/>
    <w:rsid w:val="00857951"/>
    <w:rsid w:val="00860A03"/>
    <w:rsid w:val="00863406"/>
    <w:rsid w:val="008665E1"/>
    <w:rsid w:val="00870EF7"/>
    <w:rsid w:val="008722EF"/>
    <w:rsid w:val="00875D78"/>
    <w:rsid w:val="00886E8B"/>
    <w:rsid w:val="008913A5"/>
    <w:rsid w:val="008A04B8"/>
    <w:rsid w:val="008A293D"/>
    <w:rsid w:val="008B45BA"/>
    <w:rsid w:val="008B79EB"/>
    <w:rsid w:val="008F1BF2"/>
    <w:rsid w:val="008F4D18"/>
    <w:rsid w:val="00901D4B"/>
    <w:rsid w:val="00906675"/>
    <w:rsid w:val="00910CB8"/>
    <w:rsid w:val="00932440"/>
    <w:rsid w:val="00936E32"/>
    <w:rsid w:val="009435A3"/>
    <w:rsid w:val="0095465D"/>
    <w:rsid w:val="00956A2F"/>
    <w:rsid w:val="00961BA7"/>
    <w:rsid w:val="0096361D"/>
    <w:rsid w:val="00973F2E"/>
    <w:rsid w:val="00976A94"/>
    <w:rsid w:val="009807E8"/>
    <w:rsid w:val="009822FA"/>
    <w:rsid w:val="009925C1"/>
    <w:rsid w:val="00993789"/>
    <w:rsid w:val="00997A1A"/>
    <w:rsid w:val="009B212F"/>
    <w:rsid w:val="009B3306"/>
    <w:rsid w:val="009B4C70"/>
    <w:rsid w:val="009B5ECF"/>
    <w:rsid w:val="009D0C7F"/>
    <w:rsid w:val="009D7C6C"/>
    <w:rsid w:val="009E1685"/>
    <w:rsid w:val="009E2701"/>
    <w:rsid w:val="009E6D8E"/>
    <w:rsid w:val="009F12DE"/>
    <w:rsid w:val="009F65F9"/>
    <w:rsid w:val="00A00119"/>
    <w:rsid w:val="00A066BD"/>
    <w:rsid w:val="00A06C86"/>
    <w:rsid w:val="00A15718"/>
    <w:rsid w:val="00A17B7E"/>
    <w:rsid w:val="00A427C5"/>
    <w:rsid w:val="00A43EDC"/>
    <w:rsid w:val="00A508A2"/>
    <w:rsid w:val="00A56304"/>
    <w:rsid w:val="00A600B3"/>
    <w:rsid w:val="00A622C1"/>
    <w:rsid w:val="00A65671"/>
    <w:rsid w:val="00A6576E"/>
    <w:rsid w:val="00A65FE1"/>
    <w:rsid w:val="00A664AD"/>
    <w:rsid w:val="00A73B33"/>
    <w:rsid w:val="00A7421E"/>
    <w:rsid w:val="00A74B24"/>
    <w:rsid w:val="00A80864"/>
    <w:rsid w:val="00A83B05"/>
    <w:rsid w:val="00A83B69"/>
    <w:rsid w:val="00A87B66"/>
    <w:rsid w:val="00A94BD1"/>
    <w:rsid w:val="00AB219B"/>
    <w:rsid w:val="00AB3313"/>
    <w:rsid w:val="00AC2B56"/>
    <w:rsid w:val="00AD65E2"/>
    <w:rsid w:val="00AE0967"/>
    <w:rsid w:val="00AE1FD8"/>
    <w:rsid w:val="00B00CF5"/>
    <w:rsid w:val="00B0511D"/>
    <w:rsid w:val="00B059F1"/>
    <w:rsid w:val="00B1025F"/>
    <w:rsid w:val="00B26182"/>
    <w:rsid w:val="00B34E14"/>
    <w:rsid w:val="00B4643B"/>
    <w:rsid w:val="00B4791D"/>
    <w:rsid w:val="00B53BC4"/>
    <w:rsid w:val="00B64A5F"/>
    <w:rsid w:val="00B65CA7"/>
    <w:rsid w:val="00B66F4C"/>
    <w:rsid w:val="00B7250F"/>
    <w:rsid w:val="00B75FA6"/>
    <w:rsid w:val="00B90879"/>
    <w:rsid w:val="00B91F36"/>
    <w:rsid w:val="00B93922"/>
    <w:rsid w:val="00B93F5B"/>
    <w:rsid w:val="00B949BB"/>
    <w:rsid w:val="00BA0805"/>
    <w:rsid w:val="00BA6A74"/>
    <w:rsid w:val="00BB21A3"/>
    <w:rsid w:val="00BB29D9"/>
    <w:rsid w:val="00BB71C7"/>
    <w:rsid w:val="00BC0126"/>
    <w:rsid w:val="00BC3BF5"/>
    <w:rsid w:val="00BD19BB"/>
    <w:rsid w:val="00BD2699"/>
    <w:rsid w:val="00BD2D4F"/>
    <w:rsid w:val="00BD38A8"/>
    <w:rsid w:val="00BD7007"/>
    <w:rsid w:val="00BD75FD"/>
    <w:rsid w:val="00BF2863"/>
    <w:rsid w:val="00BF6709"/>
    <w:rsid w:val="00C15A9E"/>
    <w:rsid w:val="00C16671"/>
    <w:rsid w:val="00C228ED"/>
    <w:rsid w:val="00C233D7"/>
    <w:rsid w:val="00C248C1"/>
    <w:rsid w:val="00C25352"/>
    <w:rsid w:val="00C32EAF"/>
    <w:rsid w:val="00C33D5E"/>
    <w:rsid w:val="00C349D9"/>
    <w:rsid w:val="00C36BB3"/>
    <w:rsid w:val="00C42A52"/>
    <w:rsid w:val="00C465C7"/>
    <w:rsid w:val="00C50F5A"/>
    <w:rsid w:val="00C51FC0"/>
    <w:rsid w:val="00C64569"/>
    <w:rsid w:val="00C70851"/>
    <w:rsid w:val="00C7240E"/>
    <w:rsid w:val="00C73269"/>
    <w:rsid w:val="00C73E1A"/>
    <w:rsid w:val="00C753BE"/>
    <w:rsid w:val="00C7786E"/>
    <w:rsid w:val="00C8699A"/>
    <w:rsid w:val="00C97F3A"/>
    <w:rsid w:val="00CA716D"/>
    <w:rsid w:val="00CA77D4"/>
    <w:rsid w:val="00CB00D1"/>
    <w:rsid w:val="00CB3ABE"/>
    <w:rsid w:val="00CC3C58"/>
    <w:rsid w:val="00CD34D7"/>
    <w:rsid w:val="00CD62BE"/>
    <w:rsid w:val="00CE04B2"/>
    <w:rsid w:val="00CE4A18"/>
    <w:rsid w:val="00CE7F0A"/>
    <w:rsid w:val="00CF0BF4"/>
    <w:rsid w:val="00CF1B0B"/>
    <w:rsid w:val="00CF2FEA"/>
    <w:rsid w:val="00CF3261"/>
    <w:rsid w:val="00CF7B50"/>
    <w:rsid w:val="00D007D5"/>
    <w:rsid w:val="00D0289D"/>
    <w:rsid w:val="00D030D7"/>
    <w:rsid w:val="00D1774F"/>
    <w:rsid w:val="00D22296"/>
    <w:rsid w:val="00D2307E"/>
    <w:rsid w:val="00D24D46"/>
    <w:rsid w:val="00D254BC"/>
    <w:rsid w:val="00D25D90"/>
    <w:rsid w:val="00D3356E"/>
    <w:rsid w:val="00D36C36"/>
    <w:rsid w:val="00D42DA2"/>
    <w:rsid w:val="00D434E6"/>
    <w:rsid w:val="00D47792"/>
    <w:rsid w:val="00D53BCF"/>
    <w:rsid w:val="00D562A2"/>
    <w:rsid w:val="00D60123"/>
    <w:rsid w:val="00D64C11"/>
    <w:rsid w:val="00D83360"/>
    <w:rsid w:val="00D90BA6"/>
    <w:rsid w:val="00D93BA4"/>
    <w:rsid w:val="00DB0EA3"/>
    <w:rsid w:val="00DB1FBE"/>
    <w:rsid w:val="00DB7AAF"/>
    <w:rsid w:val="00DC5266"/>
    <w:rsid w:val="00DE52EC"/>
    <w:rsid w:val="00E03B29"/>
    <w:rsid w:val="00E109C1"/>
    <w:rsid w:val="00E11EB9"/>
    <w:rsid w:val="00E12849"/>
    <w:rsid w:val="00E1502F"/>
    <w:rsid w:val="00E226E5"/>
    <w:rsid w:val="00E34DB5"/>
    <w:rsid w:val="00E46B54"/>
    <w:rsid w:val="00E51C5B"/>
    <w:rsid w:val="00E56732"/>
    <w:rsid w:val="00E674FD"/>
    <w:rsid w:val="00E71706"/>
    <w:rsid w:val="00E7192E"/>
    <w:rsid w:val="00E71B0B"/>
    <w:rsid w:val="00E744D1"/>
    <w:rsid w:val="00E76CE8"/>
    <w:rsid w:val="00E83CD7"/>
    <w:rsid w:val="00E85BD0"/>
    <w:rsid w:val="00E912E3"/>
    <w:rsid w:val="00E91613"/>
    <w:rsid w:val="00E91AE9"/>
    <w:rsid w:val="00E91C90"/>
    <w:rsid w:val="00E93FED"/>
    <w:rsid w:val="00EA1833"/>
    <w:rsid w:val="00EA24A5"/>
    <w:rsid w:val="00EA3B3C"/>
    <w:rsid w:val="00EA4EE5"/>
    <w:rsid w:val="00EA587E"/>
    <w:rsid w:val="00EB72DD"/>
    <w:rsid w:val="00EB73E3"/>
    <w:rsid w:val="00EC01BA"/>
    <w:rsid w:val="00EC7894"/>
    <w:rsid w:val="00EE2894"/>
    <w:rsid w:val="00EE725D"/>
    <w:rsid w:val="00EF067F"/>
    <w:rsid w:val="00EF3BFF"/>
    <w:rsid w:val="00F012BD"/>
    <w:rsid w:val="00F07ABE"/>
    <w:rsid w:val="00F20FE9"/>
    <w:rsid w:val="00F216A5"/>
    <w:rsid w:val="00F25158"/>
    <w:rsid w:val="00F25D53"/>
    <w:rsid w:val="00F3541C"/>
    <w:rsid w:val="00F44999"/>
    <w:rsid w:val="00F47B33"/>
    <w:rsid w:val="00F51766"/>
    <w:rsid w:val="00F5660A"/>
    <w:rsid w:val="00F600B6"/>
    <w:rsid w:val="00F60D32"/>
    <w:rsid w:val="00F62BA8"/>
    <w:rsid w:val="00F6330D"/>
    <w:rsid w:val="00F67A98"/>
    <w:rsid w:val="00F74E19"/>
    <w:rsid w:val="00F84B8D"/>
    <w:rsid w:val="00F85E08"/>
    <w:rsid w:val="00F87273"/>
    <w:rsid w:val="00F91C43"/>
    <w:rsid w:val="00F94151"/>
    <w:rsid w:val="00F9567C"/>
    <w:rsid w:val="00F95C11"/>
    <w:rsid w:val="00FA26E1"/>
    <w:rsid w:val="00FA3917"/>
    <w:rsid w:val="00FA689E"/>
    <w:rsid w:val="00FB0E22"/>
    <w:rsid w:val="00FB24C8"/>
    <w:rsid w:val="00FB4A24"/>
    <w:rsid w:val="00FB7FBE"/>
    <w:rsid w:val="00FC598E"/>
    <w:rsid w:val="00FC6CB1"/>
    <w:rsid w:val="00FC766A"/>
    <w:rsid w:val="00FD2F5E"/>
    <w:rsid w:val="00FD349A"/>
    <w:rsid w:val="00FD7604"/>
    <w:rsid w:val="00FE07F8"/>
    <w:rsid w:val="00FE614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048B62"/>
  <w15:chartTrackingRefBased/>
  <w15:docId w15:val="{D0B69059-3EC0-4FBD-9E91-F5FAA5596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line="480" w:lineRule="auto"/>
        <w:ind w:firstLine="70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91AE9"/>
    <w:rPr>
      <w:rFonts w:ascii="Times New Roman" w:hAnsi="Times New Roman" w:cs="Times New Roman"/>
      <w:lang w:val="en-US"/>
    </w:rPr>
  </w:style>
  <w:style w:type="paragraph" w:styleId="berschrift1">
    <w:name w:val="heading 1"/>
    <w:basedOn w:val="Standard"/>
    <w:next w:val="Standard"/>
    <w:link w:val="berschrift1Zchn"/>
    <w:uiPriority w:val="9"/>
    <w:qFormat/>
    <w:rsid w:val="004E1478"/>
    <w:pPr>
      <w:jc w:val="center"/>
      <w:outlineLvl w:val="0"/>
    </w:pPr>
    <w:rPr>
      <w:b/>
      <w:bCs/>
      <w:sz w:val="24"/>
      <w:szCs w:val="24"/>
    </w:rPr>
  </w:style>
  <w:style w:type="paragraph" w:styleId="berschrift2">
    <w:name w:val="heading 2"/>
    <w:basedOn w:val="Standard"/>
    <w:next w:val="Standard"/>
    <w:link w:val="berschrift2Zchn"/>
    <w:uiPriority w:val="9"/>
    <w:unhideWhenUsed/>
    <w:qFormat/>
    <w:rsid w:val="00097738"/>
    <w:pPr>
      <w:ind w:firstLine="0"/>
      <w:outlineLvl w:val="1"/>
    </w:pPr>
    <w:rPr>
      <w:b/>
      <w:bCs/>
      <w:sz w:val="24"/>
      <w:szCs w:val="24"/>
    </w:rPr>
  </w:style>
  <w:style w:type="paragraph" w:styleId="berschrift3">
    <w:name w:val="heading 3"/>
    <w:basedOn w:val="KeinLeerraum"/>
    <w:next w:val="Standard"/>
    <w:link w:val="berschrift3Zchn"/>
    <w:uiPriority w:val="9"/>
    <w:unhideWhenUsed/>
    <w:qFormat/>
    <w:rsid w:val="00161062"/>
    <w:pPr>
      <w:ind w:firstLine="0"/>
      <w:outlineLvl w:val="2"/>
    </w:pPr>
    <w:rPr>
      <w:b/>
      <w:bCs/>
      <w:i/>
      <w:iCs/>
    </w:rPr>
  </w:style>
  <w:style w:type="paragraph" w:styleId="berschrift4">
    <w:name w:val="heading 4"/>
    <w:basedOn w:val="Standard"/>
    <w:next w:val="Standard"/>
    <w:link w:val="berschrift4Zchn"/>
    <w:uiPriority w:val="9"/>
    <w:semiHidden/>
    <w:unhideWhenUsed/>
    <w:qFormat/>
    <w:rsid w:val="00FD7604"/>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D7604"/>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FD7604"/>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FD7604"/>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FD760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D760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E1478"/>
    <w:rPr>
      <w:rFonts w:ascii="Times New Roman" w:hAnsi="Times New Roman" w:cs="Times New Roman"/>
      <w:b/>
      <w:bCs/>
      <w:sz w:val="24"/>
      <w:szCs w:val="24"/>
      <w:lang w:val="en-US"/>
    </w:rPr>
  </w:style>
  <w:style w:type="table" w:styleId="Tabellenraster">
    <w:name w:val="Table Grid"/>
    <w:basedOn w:val="NormaleTabelle"/>
    <w:uiPriority w:val="39"/>
    <w:rsid w:val="00134540"/>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34540"/>
    <w:rPr>
      <w:sz w:val="16"/>
      <w:szCs w:val="16"/>
    </w:rPr>
  </w:style>
  <w:style w:type="paragraph" w:styleId="Kommentartext">
    <w:name w:val="annotation text"/>
    <w:basedOn w:val="Standard"/>
    <w:link w:val="KommentartextZchn"/>
    <w:uiPriority w:val="99"/>
    <w:unhideWhenUsed/>
    <w:rsid w:val="00134540"/>
    <w:pPr>
      <w:spacing w:line="240" w:lineRule="auto"/>
    </w:pPr>
    <w:rPr>
      <w:sz w:val="20"/>
      <w:szCs w:val="20"/>
    </w:rPr>
  </w:style>
  <w:style w:type="character" w:customStyle="1" w:styleId="KommentartextZchn">
    <w:name w:val="Kommentartext Zchn"/>
    <w:basedOn w:val="Absatz-Standardschriftart"/>
    <w:link w:val="Kommentartext"/>
    <w:uiPriority w:val="99"/>
    <w:rsid w:val="00134540"/>
    <w:rPr>
      <w:rFonts w:ascii="Times New Roman" w:hAnsi="Times New Roman" w:cs="Times New Roman"/>
      <w:sz w:val="20"/>
      <w:szCs w:val="20"/>
      <w:lang w:val="en-US"/>
    </w:rPr>
  </w:style>
  <w:style w:type="paragraph" w:styleId="Kopfzeile">
    <w:name w:val="header"/>
    <w:basedOn w:val="Standard"/>
    <w:link w:val="KopfzeileZchn"/>
    <w:uiPriority w:val="99"/>
    <w:unhideWhenUsed/>
    <w:rsid w:val="00134540"/>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134540"/>
    <w:rPr>
      <w:rFonts w:ascii="Times New Roman" w:hAnsi="Times New Roman" w:cs="Times New Roman"/>
      <w:lang w:val="en-US"/>
    </w:rPr>
  </w:style>
  <w:style w:type="paragraph" w:styleId="KeinLeerraum">
    <w:name w:val="No Spacing"/>
    <w:basedOn w:val="Standard"/>
    <w:next w:val="Textkrper"/>
    <w:link w:val="KeinLeerraumZchn"/>
    <w:uiPriority w:val="1"/>
    <w:qFormat/>
    <w:rsid w:val="000F6DC7"/>
    <w:pPr>
      <w:ind w:firstLine="708"/>
    </w:pPr>
    <w:rPr>
      <w:sz w:val="24"/>
      <w:szCs w:val="24"/>
    </w:rPr>
  </w:style>
  <w:style w:type="paragraph" w:styleId="Textkrper">
    <w:name w:val="Body Text"/>
    <w:basedOn w:val="Standard"/>
    <w:link w:val="TextkrperZchn"/>
    <w:uiPriority w:val="99"/>
    <w:unhideWhenUsed/>
    <w:rsid w:val="00134540"/>
    <w:pPr>
      <w:spacing w:after="120"/>
    </w:pPr>
  </w:style>
  <w:style w:type="character" w:customStyle="1" w:styleId="TextkrperZchn">
    <w:name w:val="Textkörper Zchn"/>
    <w:basedOn w:val="Absatz-Standardschriftart"/>
    <w:link w:val="Textkrper"/>
    <w:uiPriority w:val="99"/>
    <w:rsid w:val="00134540"/>
    <w:rPr>
      <w:rFonts w:ascii="Times New Roman" w:hAnsi="Times New Roman" w:cs="Times New Roman"/>
      <w:lang w:val="en-US"/>
    </w:rPr>
  </w:style>
  <w:style w:type="paragraph" w:styleId="Kommentarthema">
    <w:name w:val="annotation subject"/>
    <w:basedOn w:val="Kommentartext"/>
    <w:next w:val="Kommentartext"/>
    <w:link w:val="KommentarthemaZchn"/>
    <w:uiPriority w:val="99"/>
    <w:semiHidden/>
    <w:unhideWhenUsed/>
    <w:rsid w:val="00D24D46"/>
    <w:rPr>
      <w:b/>
      <w:bCs/>
    </w:rPr>
  </w:style>
  <w:style w:type="character" w:customStyle="1" w:styleId="KommentarthemaZchn">
    <w:name w:val="Kommentarthema Zchn"/>
    <w:basedOn w:val="KommentartextZchn"/>
    <w:link w:val="Kommentarthema"/>
    <w:uiPriority w:val="99"/>
    <w:semiHidden/>
    <w:rsid w:val="00D24D46"/>
    <w:rPr>
      <w:rFonts w:ascii="Times New Roman" w:hAnsi="Times New Roman" w:cs="Times New Roman"/>
      <w:b/>
      <w:bCs/>
      <w:sz w:val="20"/>
      <w:szCs w:val="20"/>
      <w:lang w:val="en-US"/>
    </w:rPr>
  </w:style>
  <w:style w:type="paragraph" w:styleId="Funotentext">
    <w:name w:val="footnote text"/>
    <w:basedOn w:val="Standard"/>
    <w:link w:val="FunotentextZchn"/>
    <w:uiPriority w:val="99"/>
    <w:semiHidden/>
    <w:unhideWhenUsed/>
    <w:rsid w:val="009E2701"/>
    <w:pPr>
      <w:spacing w:line="240" w:lineRule="auto"/>
    </w:pPr>
    <w:rPr>
      <w:sz w:val="20"/>
      <w:szCs w:val="20"/>
    </w:rPr>
  </w:style>
  <w:style w:type="character" w:customStyle="1" w:styleId="FunotentextZchn">
    <w:name w:val="Fußnotentext Zchn"/>
    <w:basedOn w:val="Absatz-Standardschriftart"/>
    <w:link w:val="Funotentext"/>
    <w:uiPriority w:val="99"/>
    <w:semiHidden/>
    <w:rsid w:val="009E2701"/>
    <w:rPr>
      <w:rFonts w:ascii="Times New Roman" w:hAnsi="Times New Roman" w:cs="Times New Roman"/>
      <w:sz w:val="20"/>
      <w:szCs w:val="20"/>
      <w:lang w:val="en-US"/>
    </w:rPr>
  </w:style>
  <w:style w:type="character" w:styleId="Funotenzeichen">
    <w:name w:val="footnote reference"/>
    <w:basedOn w:val="Absatz-Standardschriftart"/>
    <w:uiPriority w:val="99"/>
    <w:semiHidden/>
    <w:unhideWhenUsed/>
    <w:rsid w:val="009E2701"/>
    <w:rPr>
      <w:vertAlign w:val="superscript"/>
    </w:rPr>
  </w:style>
  <w:style w:type="character" w:styleId="Hervorhebung">
    <w:name w:val="Emphasis"/>
    <w:basedOn w:val="Absatz-Standardschriftart"/>
    <w:uiPriority w:val="20"/>
    <w:qFormat/>
    <w:rsid w:val="009E2701"/>
    <w:rPr>
      <w:i/>
      <w:iCs/>
    </w:rPr>
  </w:style>
  <w:style w:type="character" w:customStyle="1" w:styleId="berschrift2Zchn">
    <w:name w:val="Überschrift 2 Zchn"/>
    <w:basedOn w:val="Absatz-Standardschriftart"/>
    <w:link w:val="berschrift2"/>
    <w:uiPriority w:val="9"/>
    <w:rsid w:val="00097738"/>
    <w:rPr>
      <w:rFonts w:ascii="Times New Roman" w:hAnsi="Times New Roman" w:cs="Times New Roman"/>
      <w:b/>
      <w:bCs/>
      <w:sz w:val="24"/>
      <w:szCs w:val="24"/>
      <w:lang w:val="en-US"/>
    </w:rPr>
  </w:style>
  <w:style w:type="character" w:customStyle="1" w:styleId="berschrift3Zchn">
    <w:name w:val="Überschrift 3 Zchn"/>
    <w:basedOn w:val="Absatz-Standardschriftart"/>
    <w:link w:val="berschrift3"/>
    <w:uiPriority w:val="9"/>
    <w:rsid w:val="00161062"/>
    <w:rPr>
      <w:rFonts w:ascii="Times New Roman" w:hAnsi="Times New Roman" w:cs="Times New Roman"/>
      <w:b/>
      <w:bCs/>
      <w:i/>
      <w:iCs/>
      <w:sz w:val="24"/>
      <w:szCs w:val="24"/>
      <w:lang w:val="en-US"/>
    </w:rPr>
  </w:style>
  <w:style w:type="table" w:styleId="TabellemithellemGitternetz">
    <w:name w:val="Grid Table Light"/>
    <w:basedOn w:val="NormaleTabelle"/>
    <w:uiPriority w:val="40"/>
    <w:rsid w:val="0044732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uiPriority w:val="99"/>
    <w:semiHidden/>
    <w:rsid w:val="00FD7604"/>
    <w:rPr>
      <w:color w:val="808080"/>
    </w:rPr>
  </w:style>
  <w:style w:type="paragraph" w:customStyle="1" w:styleId="CitaviBibliographyEntry">
    <w:name w:val="Citavi Bibliography Entry"/>
    <w:basedOn w:val="Standard"/>
    <w:link w:val="CitaviBibliographyEntryChar"/>
    <w:uiPriority w:val="99"/>
    <w:rsid w:val="00FD7604"/>
    <w:pPr>
      <w:tabs>
        <w:tab w:val="left" w:pos="720"/>
      </w:tabs>
      <w:ind w:left="720" w:hanging="720"/>
    </w:pPr>
    <w:rPr>
      <w:sz w:val="24"/>
      <w:szCs w:val="24"/>
    </w:rPr>
  </w:style>
  <w:style w:type="character" w:customStyle="1" w:styleId="KeinLeerraumZchn">
    <w:name w:val="Kein Leerraum Zchn"/>
    <w:basedOn w:val="Absatz-Standardschriftart"/>
    <w:link w:val="KeinLeerraum"/>
    <w:uiPriority w:val="1"/>
    <w:rsid w:val="00FD7604"/>
    <w:rPr>
      <w:rFonts w:ascii="Times New Roman" w:hAnsi="Times New Roman" w:cs="Times New Roman"/>
      <w:sz w:val="24"/>
      <w:szCs w:val="24"/>
      <w:lang w:val="en-US"/>
    </w:rPr>
  </w:style>
  <w:style w:type="character" w:customStyle="1" w:styleId="CitaviBibliographyEntryChar">
    <w:name w:val="Citavi Bibliography Entry Char"/>
    <w:basedOn w:val="KeinLeerraumZchn"/>
    <w:link w:val="CitaviBibliographyEntry"/>
    <w:uiPriority w:val="99"/>
    <w:rsid w:val="00FD7604"/>
    <w:rPr>
      <w:rFonts w:ascii="Times New Roman" w:hAnsi="Times New Roman" w:cs="Times New Roman"/>
      <w:sz w:val="24"/>
      <w:szCs w:val="24"/>
      <w:lang w:val="en-US"/>
    </w:rPr>
  </w:style>
  <w:style w:type="paragraph" w:customStyle="1" w:styleId="CitaviBibliographyHeading">
    <w:name w:val="Citavi Bibliography Heading"/>
    <w:basedOn w:val="berschrift1"/>
    <w:link w:val="CitaviBibliographyHeadingChar"/>
    <w:uiPriority w:val="99"/>
    <w:rsid w:val="008F4D18"/>
    <w:pPr>
      <w:ind w:firstLine="0"/>
    </w:pPr>
  </w:style>
  <w:style w:type="character" w:customStyle="1" w:styleId="CitaviBibliographyHeadingChar">
    <w:name w:val="Citavi Bibliography Heading Char"/>
    <w:basedOn w:val="KeinLeerraumZchn"/>
    <w:link w:val="CitaviBibliographyHeading"/>
    <w:uiPriority w:val="99"/>
    <w:rsid w:val="008F4D18"/>
    <w:rPr>
      <w:rFonts w:ascii="Times New Roman" w:hAnsi="Times New Roman" w:cs="Times New Roman"/>
      <w:b/>
      <w:bCs/>
      <w:sz w:val="24"/>
      <w:szCs w:val="24"/>
      <w:lang w:val="en-US"/>
    </w:rPr>
  </w:style>
  <w:style w:type="paragraph" w:customStyle="1" w:styleId="CitaviChapterBibliographyHeading">
    <w:name w:val="Citavi Chapter Bibliography Heading"/>
    <w:basedOn w:val="berschrift2"/>
    <w:link w:val="CitaviChapterBibliographyHeadingChar"/>
    <w:uiPriority w:val="99"/>
    <w:rsid w:val="00FD7604"/>
  </w:style>
  <w:style w:type="character" w:customStyle="1" w:styleId="CitaviChapterBibliographyHeadingChar">
    <w:name w:val="Citavi Chapter Bibliography Heading Char"/>
    <w:basedOn w:val="KeinLeerraumZchn"/>
    <w:link w:val="CitaviChapterBibliographyHeading"/>
    <w:uiPriority w:val="99"/>
    <w:rsid w:val="00FD7604"/>
    <w:rPr>
      <w:rFonts w:ascii="Times New Roman" w:hAnsi="Times New Roman" w:cs="Times New Roman"/>
      <w:b/>
      <w:bCs/>
      <w:sz w:val="24"/>
      <w:szCs w:val="24"/>
      <w:lang w:val="en-US"/>
    </w:rPr>
  </w:style>
  <w:style w:type="paragraph" w:customStyle="1" w:styleId="CitaviBibliographySubheading1">
    <w:name w:val="Citavi Bibliography Subheading 1"/>
    <w:basedOn w:val="berschrift2"/>
    <w:link w:val="CitaviBibliographySubheading1Char"/>
    <w:uiPriority w:val="99"/>
    <w:rsid w:val="00FD7604"/>
    <w:pPr>
      <w:spacing w:line="240" w:lineRule="auto"/>
      <w:outlineLvl w:val="9"/>
    </w:pPr>
  </w:style>
  <w:style w:type="character" w:customStyle="1" w:styleId="CitaviBibliographySubheading1Char">
    <w:name w:val="Citavi Bibliography Subheading 1 Char"/>
    <w:basedOn w:val="KeinLeerraumZchn"/>
    <w:link w:val="CitaviBibliographySubheading1"/>
    <w:uiPriority w:val="99"/>
    <w:rsid w:val="00FD7604"/>
    <w:rPr>
      <w:rFonts w:ascii="Times New Roman" w:hAnsi="Times New Roman" w:cs="Times New Roman"/>
      <w:b/>
      <w:bCs/>
      <w:sz w:val="24"/>
      <w:szCs w:val="24"/>
      <w:lang w:val="en-US"/>
    </w:rPr>
  </w:style>
  <w:style w:type="paragraph" w:customStyle="1" w:styleId="CitaviBibliographySubheading2">
    <w:name w:val="Citavi Bibliography Subheading 2"/>
    <w:basedOn w:val="berschrift3"/>
    <w:link w:val="CitaviBibliographySubheading2Char"/>
    <w:uiPriority w:val="99"/>
    <w:rsid w:val="00FD7604"/>
    <w:pPr>
      <w:spacing w:line="240" w:lineRule="auto"/>
      <w:outlineLvl w:val="9"/>
    </w:pPr>
  </w:style>
  <w:style w:type="character" w:customStyle="1" w:styleId="CitaviBibliographySubheading2Char">
    <w:name w:val="Citavi Bibliography Subheading 2 Char"/>
    <w:basedOn w:val="KeinLeerraumZchn"/>
    <w:link w:val="CitaviBibliographySubheading2"/>
    <w:uiPriority w:val="99"/>
    <w:rsid w:val="00FD7604"/>
    <w:rPr>
      <w:rFonts w:ascii="Times New Roman" w:hAnsi="Times New Roman" w:cs="Times New Roman"/>
      <w:b/>
      <w:bCs/>
      <w:i/>
      <w:iCs/>
      <w:sz w:val="24"/>
      <w:szCs w:val="24"/>
      <w:lang w:val="en-US"/>
    </w:rPr>
  </w:style>
  <w:style w:type="paragraph" w:customStyle="1" w:styleId="CitaviBibliographySubheading3">
    <w:name w:val="Citavi Bibliography Subheading 3"/>
    <w:basedOn w:val="berschrift4"/>
    <w:link w:val="CitaviBibliographySubheading3Char"/>
    <w:uiPriority w:val="99"/>
    <w:rsid w:val="00FD7604"/>
    <w:pPr>
      <w:spacing w:line="240" w:lineRule="auto"/>
      <w:outlineLvl w:val="9"/>
    </w:pPr>
    <w:rPr>
      <w:sz w:val="24"/>
      <w:szCs w:val="24"/>
    </w:rPr>
  </w:style>
  <w:style w:type="character" w:customStyle="1" w:styleId="CitaviBibliographySubheading3Char">
    <w:name w:val="Citavi Bibliography Subheading 3 Char"/>
    <w:basedOn w:val="KeinLeerraumZchn"/>
    <w:link w:val="CitaviBibliographySubheading3"/>
    <w:uiPriority w:val="99"/>
    <w:rsid w:val="00FD7604"/>
    <w:rPr>
      <w:rFonts w:asciiTheme="majorHAnsi" w:eastAsiaTheme="majorEastAsia" w:hAnsiTheme="majorHAnsi" w:cstheme="majorBidi"/>
      <w:i/>
      <w:iCs/>
      <w:color w:val="2F5496" w:themeColor="accent1" w:themeShade="BF"/>
      <w:sz w:val="24"/>
      <w:szCs w:val="24"/>
      <w:lang w:val="en-US"/>
    </w:rPr>
  </w:style>
  <w:style w:type="character" w:customStyle="1" w:styleId="berschrift4Zchn">
    <w:name w:val="Überschrift 4 Zchn"/>
    <w:basedOn w:val="Absatz-Standardschriftart"/>
    <w:link w:val="berschrift4"/>
    <w:uiPriority w:val="9"/>
    <w:semiHidden/>
    <w:rsid w:val="00FD7604"/>
    <w:rPr>
      <w:rFonts w:asciiTheme="majorHAnsi" w:eastAsiaTheme="majorEastAsia" w:hAnsiTheme="majorHAnsi" w:cstheme="majorBidi"/>
      <w:i/>
      <w:iCs/>
      <w:color w:val="2F5496" w:themeColor="accent1" w:themeShade="BF"/>
      <w:lang w:val="en-US"/>
    </w:rPr>
  </w:style>
  <w:style w:type="paragraph" w:customStyle="1" w:styleId="CitaviBibliographySubheading4">
    <w:name w:val="Citavi Bibliography Subheading 4"/>
    <w:basedOn w:val="berschrift5"/>
    <w:link w:val="CitaviBibliographySubheading4Char"/>
    <w:uiPriority w:val="99"/>
    <w:rsid w:val="00FD7604"/>
    <w:pPr>
      <w:spacing w:line="240" w:lineRule="auto"/>
      <w:outlineLvl w:val="9"/>
    </w:pPr>
    <w:rPr>
      <w:sz w:val="24"/>
      <w:szCs w:val="24"/>
    </w:rPr>
  </w:style>
  <w:style w:type="character" w:customStyle="1" w:styleId="CitaviBibliographySubheading4Char">
    <w:name w:val="Citavi Bibliography Subheading 4 Char"/>
    <w:basedOn w:val="KeinLeerraumZchn"/>
    <w:link w:val="CitaviBibliographySubheading4"/>
    <w:uiPriority w:val="99"/>
    <w:rsid w:val="00FD7604"/>
    <w:rPr>
      <w:rFonts w:asciiTheme="majorHAnsi" w:eastAsiaTheme="majorEastAsia" w:hAnsiTheme="majorHAnsi" w:cstheme="majorBidi"/>
      <w:color w:val="2F5496" w:themeColor="accent1" w:themeShade="BF"/>
      <w:sz w:val="24"/>
      <w:szCs w:val="24"/>
      <w:lang w:val="en-US"/>
    </w:rPr>
  </w:style>
  <w:style w:type="character" w:customStyle="1" w:styleId="berschrift5Zchn">
    <w:name w:val="Überschrift 5 Zchn"/>
    <w:basedOn w:val="Absatz-Standardschriftart"/>
    <w:link w:val="berschrift5"/>
    <w:uiPriority w:val="9"/>
    <w:semiHidden/>
    <w:rsid w:val="00FD7604"/>
    <w:rPr>
      <w:rFonts w:asciiTheme="majorHAnsi" w:eastAsiaTheme="majorEastAsia" w:hAnsiTheme="majorHAnsi" w:cstheme="majorBidi"/>
      <w:color w:val="2F5496" w:themeColor="accent1" w:themeShade="BF"/>
      <w:lang w:val="en-US"/>
    </w:rPr>
  </w:style>
  <w:style w:type="paragraph" w:customStyle="1" w:styleId="CitaviBibliographySubheading5">
    <w:name w:val="Citavi Bibliography Subheading 5"/>
    <w:basedOn w:val="berschrift6"/>
    <w:link w:val="CitaviBibliographySubheading5Char"/>
    <w:uiPriority w:val="99"/>
    <w:rsid w:val="00FD7604"/>
    <w:pPr>
      <w:spacing w:line="240" w:lineRule="auto"/>
      <w:outlineLvl w:val="9"/>
    </w:pPr>
    <w:rPr>
      <w:sz w:val="24"/>
      <w:szCs w:val="24"/>
    </w:rPr>
  </w:style>
  <w:style w:type="character" w:customStyle="1" w:styleId="CitaviBibliographySubheading5Char">
    <w:name w:val="Citavi Bibliography Subheading 5 Char"/>
    <w:basedOn w:val="KeinLeerraumZchn"/>
    <w:link w:val="CitaviBibliographySubheading5"/>
    <w:uiPriority w:val="99"/>
    <w:rsid w:val="00FD7604"/>
    <w:rPr>
      <w:rFonts w:asciiTheme="majorHAnsi" w:eastAsiaTheme="majorEastAsia" w:hAnsiTheme="majorHAnsi" w:cstheme="majorBidi"/>
      <w:color w:val="1F3763" w:themeColor="accent1" w:themeShade="7F"/>
      <w:sz w:val="24"/>
      <w:szCs w:val="24"/>
      <w:lang w:val="en-US"/>
    </w:rPr>
  </w:style>
  <w:style w:type="character" w:customStyle="1" w:styleId="berschrift6Zchn">
    <w:name w:val="Überschrift 6 Zchn"/>
    <w:basedOn w:val="Absatz-Standardschriftart"/>
    <w:link w:val="berschrift6"/>
    <w:uiPriority w:val="9"/>
    <w:semiHidden/>
    <w:rsid w:val="00FD7604"/>
    <w:rPr>
      <w:rFonts w:asciiTheme="majorHAnsi" w:eastAsiaTheme="majorEastAsia" w:hAnsiTheme="majorHAnsi" w:cstheme="majorBidi"/>
      <w:color w:val="1F3763" w:themeColor="accent1" w:themeShade="7F"/>
      <w:lang w:val="en-US"/>
    </w:rPr>
  </w:style>
  <w:style w:type="paragraph" w:customStyle="1" w:styleId="CitaviBibliographySubheading6">
    <w:name w:val="Citavi Bibliography Subheading 6"/>
    <w:basedOn w:val="berschrift7"/>
    <w:link w:val="CitaviBibliographySubheading6Char"/>
    <w:uiPriority w:val="99"/>
    <w:rsid w:val="00FD7604"/>
    <w:pPr>
      <w:spacing w:line="240" w:lineRule="auto"/>
      <w:outlineLvl w:val="9"/>
    </w:pPr>
    <w:rPr>
      <w:sz w:val="24"/>
      <w:szCs w:val="24"/>
    </w:rPr>
  </w:style>
  <w:style w:type="character" w:customStyle="1" w:styleId="CitaviBibliographySubheading6Char">
    <w:name w:val="Citavi Bibliography Subheading 6 Char"/>
    <w:basedOn w:val="KeinLeerraumZchn"/>
    <w:link w:val="CitaviBibliographySubheading6"/>
    <w:uiPriority w:val="99"/>
    <w:rsid w:val="00FD7604"/>
    <w:rPr>
      <w:rFonts w:asciiTheme="majorHAnsi" w:eastAsiaTheme="majorEastAsia" w:hAnsiTheme="majorHAnsi" w:cstheme="majorBidi"/>
      <w:i/>
      <w:iCs/>
      <w:color w:val="1F3763" w:themeColor="accent1" w:themeShade="7F"/>
      <w:sz w:val="24"/>
      <w:szCs w:val="24"/>
      <w:lang w:val="en-US"/>
    </w:rPr>
  </w:style>
  <w:style w:type="character" w:customStyle="1" w:styleId="berschrift7Zchn">
    <w:name w:val="Überschrift 7 Zchn"/>
    <w:basedOn w:val="Absatz-Standardschriftart"/>
    <w:link w:val="berschrift7"/>
    <w:uiPriority w:val="9"/>
    <w:semiHidden/>
    <w:rsid w:val="00FD7604"/>
    <w:rPr>
      <w:rFonts w:asciiTheme="majorHAnsi" w:eastAsiaTheme="majorEastAsia" w:hAnsiTheme="majorHAnsi" w:cstheme="majorBidi"/>
      <w:i/>
      <w:iCs/>
      <w:color w:val="1F3763" w:themeColor="accent1" w:themeShade="7F"/>
      <w:lang w:val="en-US"/>
    </w:rPr>
  </w:style>
  <w:style w:type="paragraph" w:customStyle="1" w:styleId="CitaviBibliographySubheading7">
    <w:name w:val="Citavi Bibliography Subheading 7"/>
    <w:basedOn w:val="berschrift8"/>
    <w:link w:val="CitaviBibliographySubheading7Char"/>
    <w:uiPriority w:val="99"/>
    <w:rsid w:val="00FD7604"/>
    <w:pPr>
      <w:spacing w:line="240" w:lineRule="auto"/>
      <w:outlineLvl w:val="9"/>
    </w:pPr>
  </w:style>
  <w:style w:type="character" w:customStyle="1" w:styleId="CitaviBibliographySubheading7Char">
    <w:name w:val="Citavi Bibliography Subheading 7 Char"/>
    <w:basedOn w:val="KeinLeerraumZchn"/>
    <w:link w:val="CitaviBibliographySubheading7"/>
    <w:uiPriority w:val="99"/>
    <w:rsid w:val="00FD7604"/>
    <w:rPr>
      <w:rFonts w:asciiTheme="majorHAnsi" w:eastAsiaTheme="majorEastAsia" w:hAnsiTheme="majorHAnsi" w:cstheme="majorBidi"/>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sid w:val="00FD7604"/>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berschrift9"/>
    <w:link w:val="CitaviBibliographySubheading8Char"/>
    <w:uiPriority w:val="99"/>
    <w:rsid w:val="00FD7604"/>
    <w:pPr>
      <w:spacing w:line="240" w:lineRule="auto"/>
      <w:outlineLvl w:val="9"/>
    </w:pPr>
  </w:style>
  <w:style w:type="character" w:customStyle="1" w:styleId="CitaviBibliographySubheading8Char">
    <w:name w:val="Citavi Bibliography Subheading 8 Char"/>
    <w:basedOn w:val="KeinLeerraumZchn"/>
    <w:link w:val="CitaviBibliographySubheading8"/>
    <w:uiPriority w:val="99"/>
    <w:rsid w:val="00FD7604"/>
    <w:rPr>
      <w:rFonts w:asciiTheme="majorHAnsi" w:eastAsiaTheme="majorEastAsia" w:hAnsiTheme="majorHAnsi" w:cstheme="majorBidi"/>
      <w:i/>
      <w:iCs/>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FD7604"/>
    <w:rPr>
      <w:rFonts w:asciiTheme="majorHAnsi" w:eastAsiaTheme="majorEastAsia" w:hAnsiTheme="majorHAnsi" w:cstheme="majorBidi"/>
      <w:i/>
      <w:iCs/>
      <w:color w:val="272727" w:themeColor="text1" w:themeTint="D8"/>
      <w:sz w:val="21"/>
      <w:szCs w:val="21"/>
      <w:lang w:val="en-US"/>
    </w:rPr>
  </w:style>
  <w:style w:type="paragraph" w:styleId="Fuzeile">
    <w:name w:val="footer"/>
    <w:basedOn w:val="Standard"/>
    <w:link w:val="FuzeileZchn"/>
    <w:uiPriority w:val="99"/>
    <w:unhideWhenUsed/>
    <w:rsid w:val="003E02D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E02D4"/>
    <w:rPr>
      <w:rFonts w:ascii="Times New Roman" w:hAnsi="Times New Roman" w:cs="Times New Roman"/>
      <w:lang w:val="en-US"/>
    </w:rPr>
  </w:style>
  <w:style w:type="paragraph" w:styleId="Listenabsatz">
    <w:name w:val="List Paragraph"/>
    <w:basedOn w:val="Standard"/>
    <w:uiPriority w:val="34"/>
    <w:qFormat/>
    <w:rsid w:val="00B949BB"/>
    <w:pPr>
      <w:ind w:left="720"/>
      <w:contextualSpacing/>
    </w:pPr>
  </w:style>
  <w:style w:type="paragraph" w:styleId="berarbeitung">
    <w:name w:val="Revision"/>
    <w:hidden/>
    <w:uiPriority w:val="99"/>
    <w:semiHidden/>
    <w:rsid w:val="006D14F2"/>
    <w:pPr>
      <w:spacing w:line="240" w:lineRule="auto"/>
    </w:pPr>
    <w:rPr>
      <w:rFonts w:ascii="Times New Roman" w:hAnsi="Times New Roman" w:cs="Times New Roman"/>
      <w:lang w:val="en-US"/>
    </w:rPr>
  </w:style>
  <w:style w:type="paragraph" w:styleId="Sprechblasentext">
    <w:name w:val="Balloon Text"/>
    <w:basedOn w:val="Standard"/>
    <w:link w:val="SprechblasentextZchn"/>
    <w:uiPriority w:val="99"/>
    <w:semiHidden/>
    <w:unhideWhenUsed/>
    <w:rsid w:val="00716CD2"/>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16CD2"/>
    <w:rPr>
      <w:rFonts w:ascii="Segoe UI" w:hAnsi="Segoe UI" w:cs="Segoe UI"/>
      <w:sz w:val="18"/>
      <w:szCs w:val="18"/>
      <w:lang w:val="en-US"/>
    </w:rPr>
  </w:style>
  <w:style w:type="table" w:customStyle="1" w:styleId="TableGrid1">
    <w:name w:val="Table Grid1"/>
    <w:basedOn w:val="NormaleTabelle"/>
    <w:next w:val="Tabellenraster"/>
    <w:uiPriority w:val="39"/>
    <w:rsid w:val="00682B01"/>
    <w:pPr>
      <w:spacing w:line="240" w:lineRule="auto"/>
      <w:ind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39"/>
    <w:rsid w:val="00886E8B"/>
    <w:pPr>
      <w:spacing w:line="240" w:lineRule="auto"/>
      <w:ind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eTabelle"/>
    <w:next w:val="Tabellenraster"/>
    <w:uiPriority w:val="39"/>
    <w:rsid w:val="00886E8B"/>
    <w:pPr>
      <w:spacing w:line="240" w:lineRule="auto"/>
      <w:ind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uiPriority w:val="39"/>
    <w:rsid w:val="001A202D"/>
    <w:pPr>
      <w:spacing w:line="240" w:lineRule="auto"/>
      <w:ind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leTabelle"/>
    <w:next w:val="Tabellenraster"/>
    <w:uiPriority w:val="39"/>
    <w:rsid w:val="001A202D"/>
    <w:pPr>
      <w:spacing w:line="240" w:lineRule="auto"/>
      <w:ind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aleTabelle"/>
    <w:next w:val="Tabellenraster"/>
    <w:uiPriority w:val="39"/>
    <w:rsid w:val="00FA26E1"/>
    <w:pPr>
      <w:spacing w:line="240" w:lineRule="auto"/>
      <w:ind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NormaleTabelle"/>
    <w:next w:val="Tabellenraster"/>
    <w:uiPriority w:val="39"/>
    <w:rsid w:val="00642C13"/>
    <w:pPr>
      <w:spacing w:line="240" w:lineRule="auto"/>
      <w:ind w:firstLine="0"/>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semiHidden/>
    <w:unhideWhenUsed/>
    <w:qFormat/>
    <w:rsid w:val="00804BEB"/>
    <w:pPr>
      <w:keepNext/>
      <w:keepLines/>
      <w:spacing w:before="240"/>
      <w:jc w:val="left"/>
      <w:outlineLvl w:val="9"/>
    </w:pPr>
    <w:rPr>
      <w:rFonts w:asciiTheme="majorHAnsi" w:eastAsiaTheme="majorEastAsia" w:hAnsiTheme="majorHAnsi" w:cstheme="majorBidi"/>
      <w:b w:val="0"/>
      <w:bCs w:val="0"/>
      <w:color w:val="2F5496" w:themeColor="accent1" w:themeShade="BF"/>
      <w:sz w:val="32"/>
      <w:szCs w:val="32"/>
    </w:rPr>
  </w:style>
  <w:style w:type="paragraph" w:styleId="Literaturverzeichnis">
    <w:name w:val="Bibliography"/>
    <w:basedOn w:val="Standard"/>
    <w:next w:val="Standard"/>
    <w:uiPriority w:val="37"/>
    <w:semiHidden/>
    <w:unhideWhenUsed/>
    <w:rsid w:val="00804BEB"/>
  </w:style>
  <w:style w:type="character" w:styleId="Buchtitel">
    <w:name w:val="Book Title"/>
    <w:basedOn w:val="Absatz-Standardschriftart"/>
    <w:uiPriority w:val="33"/>
    <w:qFormat/>
    <w:rsid w:val="00804BEB"/>
    <w:rPr>
      <w:b/>
      <w:bCs/>
      <w:i/>
      <w:iCs/>
      <w:spacing w:val="5"/>
    </w:rPr>
  </w:style>
  <w:style w:type="character" w:styleId="IntensiverVerweis">
    <w:name w:val="Intense Reference"/>
    <w:basedOn w:val="Absatz-Standardschriftart"/>
    <w:uiPriority w:val="32"/>
    <w:qFormat/>
    <w:rsid w:val="00804BEB"/>
    <w:rPr>
      <w:b/>
      <w:bCs/>
      <w:smallCaps/>
      <w:color w:val="4472C4" w:themeColor="accent1"/>
      <w:spacing w:val="5"/>
    </w:rPr>
  </w:style>
  <w:style w:type="character" w:styleId="SchwacherVerweis">
    <w:name w:val="Subtle Reference"/>
    <w:basedOn w:val="Absatz-Standardschriftart"/>
    <w:uiPriority w:val="31"/>
    <w:qFormat/>
    <w:rsid w:val="00804BEB"/>
    <w:rPr>
      <w:smallCaps/>
      <w:color w:val="5A5A5A" w:themeColor="text1" w:themeTint="A5"/>
    </w:rPr>
  </w:style>
  <w:style w:type="character" w:styleId="IntensiveHervorhebung">
    <w:name w:val="Intense Emphasis"/>
    <w:basedOn w:val="Absatz-Standardschriftart"/>
    <w:uiPriority w:val="21"/>
    <w:qFormat/>
    <w:rsid w:val="00804BEB"/>
    <w:rPr>
      <w:i/>
      <w:iCs/>
      <w:color w:val="4472C4" w:themeColor="accent1"/>
    </w:rPr>
  </w:style>
  <w:style w:type="character" w:styleId="SchwacheHervorhebung">
    <w:name w:val="Subtle Emphasis"/>
    <w:basedOn w:val="Absatz-Standardschriftart"/>
    <w:uiPriority w:val="19"/>
    <w:qFormat/>
    <w:rsid w:val="00804BEB"/>
    <w:rPr>
      <w:i/>
      <w:iCs/>
      <w:color w:val="404040" w:themeColor="text1" w:themeTint="BF"/>
    </w:rPr>
  </w:style>
  <w:style w:type="paragraph" w:styleId="IntensivesZitat">
    <w:name w:val="Intense Quote"/>
    <w:basedOn w:val="Standard"/>
    <w:next w:val="Standard"/>
    <w:link w:val="IntensivesZitatZchn"/>
    <w:uiPriority w:val="30"/>
    <w:qFormat/>
    <w:rsid w:val="00804BE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04BEB"/>
    <w:rPr>
      <w:rFonts w:ascii="Times New Roman" w:hAnsi="Times New Roman" w:cs="Times New Roman"/>
      <w:i/>
      <w:iCs/>
      <w:color w:val="4472C4" w:themeColor="accent1"/>
      <w:lang w:val="en-US"/>
    </w:rPr>
  </w:style>
  <w:style w:type="paragraph" w:styleId="Zitat">
    <w:name w:val="Quote"/>
    <w:basedOn w:val="Standard"/>
    <w:next w:val="Standard"/>
    <w:link w:val="ZitatZchn"/>
    <w:uiPriority w:val="29"/>
    <w:qFormat/>
    <w:rsid w:val="00804BEB"/>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04BEB"/>
    <w:rPr>
      <w:rFonts w:ascii="Times New Roman" w:hAnsi="Times New Roman" w:cs="Times New Roman"/>
      <w:i/>
      <w:iCs/>
      <w:color w:val="404040" w:themeColor="text1" w:themeTint="BF"/>
      <w:lang w:val="en-US"/>
    </w:rPr>
  </w:style>
  <w:style w:type="table" w:styleId="MittlereListe1-Akzent1">
    <w:name w:val="Medium List 1 Accent 1"/>
    <w:basedOn w:val="NormaleTabelle"/>
    <w:uiPriority w:val="65"/>
    <w:semiHidden/>
    <w:unhideWhenUsed/>
    <w:rsid w:val="00804BEB"/>
    <w:pPr>
      <w:spacing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804BE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804BEB"/>
    <w:pPr>
      <w:spacing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804BEB"/>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804BEB"/>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804BEB"/>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804BE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804BE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804BEB"/>
    <w:pPr>
      <w:spacing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804BE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804BE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804BE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804BE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804BE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804BE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804BE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804BE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804BE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804BE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804BE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804BEB"/>
    <w:rPr>
      <w:i/>
      <w:iCs/>
    </w:rPr>
  </w:style>
  <w:style w:type="character" w:styleId="HTMLSchreibmaschine">
    <w:name w:val="HTML Typewriter"/>
    <w:basedOn w:val="Absatz-Standardschriftart"/>
    <w:uiPriority w:val="99"/>
    <w:semiHidden/>
    <w:unhideWhenUsed/>
    <w:rsid w:val="00804BEB"/>
    <w:rPr>
      <w:rFonts w:ascii="Consolas" w:hAnsi="Consolas"/>
      <w:sz w:val="20"/>
      <w:szCs w:val="20"/>
    </w:rPr>
  </w:style>
  <w:style w:type="character" w:styleId="HTMLBeispiel">
    <w:name w:val="HTML Sample"/>
    <w:basedOn w:val="Absatz-Standardschriftart"/>
    <w:uiPriority w:val="99"/>
    <w:semiHidden/>
    <w:unhideWhenUsed/>
    <w:rsid w:val="00804BEB"/>
    <w:rPr>
      <w:rFonts w:ascii="Consolas" w:hAnsi="Consolas"/>
      <w:sz w:val="24"/>
      <w:szCs w:val="24"/>
    </w:rPr>
  </w:style>
  <w:style w:type="paragraph" w:styleId="HTMLVorformatiert">
    <w:name w:val="HTML Preformatted"/>
    <w:basedOn w:val="Standard"/>
    <w:link w:val="HTMLVorformatiertZchn"/>
    <w:uiPriority w:val="99"/>
    <w:semiHidden/>
    <w:unhideWhenUsed/>
    <w:rsid w:val="00804BEB"/>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804BEB"/>
    <w:rPr>
      <w:rFonts w:ascii="Consolas" w:hAnsi="Consolas" w:cs="Times New Roman"/>
      <w:sz w:val="20"/>
      <w:szCs w:val="20"/>
      <w:lang w:val="en-US"/>
    </w:rPr>
  </w:style>
  <w:style w:type="character" w:styleId="HTMLTastatur">
    <w:name w:val="HTML Keyboard"/>
    <w:basedOn w:val="Absatz-Standardschriftart"/>
    <w:uiPriority w:val="99"/>
    <w:semiHidden/>
    <w:unhideWhenUsed/>
    <w:rsid w:val="00804BEB"/>
    <w:rPr>
      <w:rFonts w:ascii="Consolas" w:hAnsi="Consolas"/>
      <w:sz w:val="20"/>
      <w:szCs w:val="20"/>
    </w:rPr>
  </w:style>
  <w:style w:type="character" w:styleId="HTMLDefinition">
    <w:name w:val="HTML Definition"/>
    <w:basedOn w:val="Absatz-Standardschriftart"/>
    <w:uiPriority w:val="99"/>
    <w:semiHidden/>
    <w:unhideWhenUsed/>
    <w:rsid w:val="00804BEB"/>
    <w:rPr>
      <w:i/>
      <w:iCs/>
    </w:rPr>
  </w:style>
  <w:style w:type="character" w:styleId="HTMLCode">
    <w:name w:val="HTML Code"/>
    <w:basedOn w:val="Absatz-Standardschriftart"/>
    <w:uiPriority w:val="99"/>
    <w:semiHidden/>
    <w:unhideWhenUsed/>
    <w:rsid w:val="00804BEB"/>
    <w:rPr>
      <w:rFonts w:ascii="Consolas" w:hAnsi="Consolas"/>
      <w:sz w:val="20"/>
      <w:szCs w:val="20"/>
    </w:rPr>
  </w:style>
  <w:style w:type="character" w:styleId="HTMLZitat">
    <w:name w:val="HTML Cite"/>
    <w:basedOn w:val="Absatz-Standardschriftart"/>
    <w:uiPriority w:val="99"/>
    <w:semiHidden/>
    <w:unhideWhenUsed/>
    <w:rsid w:val="00804BEB"/>
    <w:rPr>
      <w:i/>
      <w:iCs/>
    </w:rPr>
  </w:style>
  <w:style w:type="paragraph" w:styleId="HTMLAdresse">
    <w:name w:val="HTML Address"/>
    <w:basedOn w:val="Standard"/>
    <w:link w:val="HTMLAdresseZchn"/>
    <w:uiPriority w:val="99"/>
    <w:semiHidden/>
    <w:unhideWhenUsed/>
    <w:rsid w:val="00804BEB"/>
    <w:pPr>
      <w:spacing w:line="240" w:lineRule="auto"/>
    </w:pPr>
    <w:rPr>
      <w:i/>
      <w:iCs/>
    </w:rPr>
  </w:style>
  <w:style w:type="character" w:customStyle="1" w:styleId="HTMLAdresseZchn">
    <w:name w:val="HTML Adresse Zchn"/>
    <w:basedOn w:val="Absatz-Standardschriftart"/>
    <w:link w:val="HTMLAdresse"/>
    <w:uiPriority w:val="99"/>
    <w:semiHidden/>
    <w:rsid w:val="00804BEB"/>
    <w:rPr>
      <w:rFonts w:ascii="Times New Roman" w:hAnsi="Times New Roman" w:cs="Times New Roman"/>
      <w:i/>
      <w:iCs/>
      <w:lang w:val="en-US"/>
    </w:rPr>
  </w:style>
  <w:style w:type="character" w:styleId="HTMLAkronym">
    <w:name w:val="HTML Acronym"/>
    <w:basedOn w:val="Absatz-Standardschriftart"/>
    <w:uiPriority w:val="99"/>
    <w:semiHidden/>
    <w:unhideWhenUsed/>
    <w:rsid w:val="00804BEB"/>
  </w:style>
  <w:style w:type="paragraph" w:styleId="StandardWeb">
    <w:name w:val="Normal (Web)"/>
    <w:basedOn w:val="Standard"/>
    <w:uiPriority w:val="99"/>
    <w:semiHidden/>
    <w:unhideWhenUsed/>
    <w:rsid w:val="00804BEB"/>
    <w:rPr>
      <w:sz w:val="24"/>
      <w:szCs w:val="24"/>
    </w:rPr>
  </w:style>
  <w:style w:type="paragraph" w:styleId="NurText">
    <w:name w:val="Plain Text"/>
    <w:basedOn w:val="Standard"/>
    <w:link w:val="NurTextZchn"/>
    <w:uiPriority w:val="99"/>
    <w:semiHidden/>
    <w:unhideWhenUsed/>
    <w:rsid w:val="00804BEB"/>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804BEB"/>
    <w:rPr>
      <w:rFonts w:ascii="Consolas" w:hAnsi="Consolas" w:cs="Times New Roman"/>
      <w:sz w:val="21"/>
      <w:szCs w:val="21"/>
      <w:lang w:val="en-US"/>
    </w:rPr>
  </w:style>
  <w:style w:type="paragraph" w:styleId="Dokumentstruktur">
    <w:name w:val="Document Map"/>
    <w:basedOn w:val="Standard"/>
    <w:link w:val="DokumentstrukturZchn"/>
    <w:uiPriority w:val="99"/>
    <w:semiHidden/>
    <w:unhideWhenUsed/>
    <w:rsid w:val="00804BEB"/>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804BEB"/>
    <w:rPr>
      <w:rFonts w:ascii="Segoe UI" w:hAnsi="Segoe UI" w:cs="Segoe UI"/>
      <w:sz w:val="16"/>
      <w:szCs w:val="16"/>
      <w:lang w:val="en-US"/>
    </w:rPr>
  </w:style>
  <w:style w:type="character" w:styleId="Fett">
    <w:name w:val="Strong"/>
    <w:basedOn w:val="Absatz-Standardschriftart"/>
    <w:uiPriority w:val="22"/>
    <w:qFormat/>
    <w:rsid w:val="00804BEB"/>
    <w:rPr>
      <w:b/>
      <w:bCs/>
    </w:rPr>
  </w:style>
  <w:style w:type="character" w:styleId="BesuchterLink">
    <w:name w:val="FollowedHyperlink"/>
    <w:basedOn w:val="Absatz-Standardschriftart"/>
    <w:uiPriority w:val="99"/>
    <w:semiHidden/>
    <w:unhideWhenUsed/>
    <w:rsid w:val="00804BEB"/>
    <w:rPr>
      <w:color w:val="954F72" w:themeColor="followedHyperlink"/>
      <w:u w:val="single"/>
    </w:rPr>
  </w:style>
  <w:style w:type="character" w:styleId="Hyperlink">
    <w:name w:val="Hyperlink"/>
    <w:basedOn w:val="Absatz-Standardschriftart"/>
    <w:uiPriority w:val="99"/>
    <w:semiHidden/>
    <w:unhideWhenUsed/>
    <w:rsid w:val="00804BEB"/>
    <w:rPr>
      <w:color w:val="0563C1" w:themeColor="hyperlink"/>
      <w:u w:val="single"/>
    </w:rPr>
  </w:style>
  <w:style w:type="paragraph" w:styleId="Blocktext">
    <w:name w:val="Block Text"/>
    <w:basedOn w:val="Standard"/>
    <w:uiPriority w:val="99"/>
    <w:semiHidden/>
    <w:unhideWhenUsed/>
    <w:rsid w:val="00804BE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krper-Einzug3">
    <w:name w:val="Body Text Indent 3"/>
    <w:basedOn w:val="Standard"/>
    <w:link w:val="Textkrper-Einzug3Zchn"/>
    <w:uiPriority w:val="99"/>
    <w:semiHidden/>
    <w:unhideWhenUsed/>
    <w:rsid w:val="00804BEB"/>
    <w:pPr>
      <w:spacing w:after="120"/>
      <w:ind w:left="360"/>
    </w:pPr>
    <w:rPr>
      <w:sz w:val="16"/>
      <w:szCs w:val="16"/>
    </w:rPr>
  </w:style>
  <w:style w:type="character" w:customStyle="1" w:styleId="Textkrper-Einzug3Zchn">
    <w:name w:val="Textkörper-Einzug 3 Zchn"/>
    <w:basedOn w:val="Absatz-Standardschriftart"/>
    <w:link w:val="Textkrper-Einzug3"/>
    <w:uiPriority w:val="99"/>
    <w:semiHidden/>
    <w:rsid w:val="00804BEB"/>
    <w:rPr>
      <w:rFonts w:ascii="Times New Roman" w:hAnsi="Times New Roman" w:cs="Times New Roman"/>
      <w:sz w:val="16"/>
      <w:szCs w:val="16"/>
      <w:lang w:val="en-US"/>
    </w:rPr>
  </w:style>
  <w:style w:type="paragraph" w:styleId="Textkrper-Einzug2">
    <w:name w:val="Body Text Indent 2"/>
    <w:basedOn w:val="Standard"/>
    <w:link w:val="Textkrper-Einzug2Zchn"/>
    <w:uiPriority w:val="99"/>
    <w:semiHidden/>
    <w:unhideWhenUsed/>
    <w:rsid w:val="00804BEB"/>
    <w:pPr>
      <w:spacing w:after="120"/>
      <w:ind w:left="360"/>
    </w:pPr>
  </w:style>
  <w:style w:type="character" w:customStyle="1" w:styleId="Textkrper-Einzug2Zchn">
    <w:name w:val="Textkörper-Einzug 2 Zchn"/>
    <w:basedOn w:val="Absatz-Standardschriftart"/>
    <w:link w:val="Textkrper-Einzug2"/>
    <w:uiPriority w:val="99"/>
    <w:semiHidden/>
    <w:rsid w:val="00804BEB"/>
    <w:rPr>
      <w:rFonts w:ascii="Times New Roman" w:hAnsi="Times New Roman" w:cs="Times New Roman"/>
      <w:lang w:val="en-US"/>
    </w:rPr>
  </w:style>
  <w:style w:type="paragraph" w:styleId="Textkrper3">
    <w:name w:val="Body Text 3"/>
    <w:basedOn w:val="Standard"/>
    <w:link w:val="Textkrper3Zchn"/>
    <w:uiPriority w:val="99"/>
    <w:semiHidden/>
    <w:unhideWhenUsed/>
    <w:rsid w:val="00804BEB"/>
    <w:pPr>
      <w:spacing w:after="120"/>
    </w:pPr>
    <w:rPr>
      <w:sz w:val="16"/>
      <w:szCs w:val="16"/>
    </w:rPr>
  </w:style>
  <w:style w:type="character" w:customStyle="1" w:styleId="Textkrper3Zchn">
    <w:name w:val="Textkörper 3 Zchn"/>
    <w:basedOn w:val="Absatz-Standardschriftart"/>
    <w:link w:val="Textkrper3"/>
    <w:uiPriority w:val="99"/>
    <w:semiHidden/>
    <w:rsid w:val="00804BEB"/>
    <w:rPr>
      <w:rFonts w:ascii="Times New Roman" w:hAnsi="Times New Roman" w:cs="Times New Roman"/>
      <w:sz w:val="16"/>
      <w:szCs w:val="16"/>
      <w:lang w:val="en-US"/>
    </w:rPr>
  </w:style>
  <w:style w:type="paragraph" w:styleId="Textkrper2">
    <w:name w:val="Body Text 2"/>
    <w:basedOn w:val="Standard"/>
    <w:link w:val="Textkrper2Zchn"/>
    <w:uiPriority w:val="99"/>
    <w:semiHidden/>
    <w:unhideWhenUsed/>
    <w:rsid w:val="00804BEB"/>
    <w:pPr>
      <w:spacing w:after="120"/>
    </w:pPr>
  </w:style>
  <w:style w:type="character" w:customStyle="1" w:styleId="Textkrper2Zchn">
    <w:name w:val="Textkörper 2 Zchn"/>
    <w:basedOn w:val="Absatz-Standardschriftart"/>
    <w:link w:val="Textkrper2"/>
    <w:uiPriority w:val="99"/>
    <w:semiHidden/>
    <w:rsid w:val="00804BEB"/>
    <w:rPr>
      <w:rFonts w:ascii="Times New Roman" w:hAnsi="Times New Roman" w:cs="Times New Roman"/>
      <w:lang w:val="en-US"/>
    </w:rPr>
  </w:style>
  <w:style w:type="paragraph" w:styleId="Fu-Endnotenberschrift">
    <w:name w:val="Note Heading"/>
    <w:basedOn w:val="Standard"/>
    <w:next w:val="Standard"/>
    <w:link w:val="Fu-EndnotenberschriftZchn"/>
    <w:uiPriority w:val="99"/>
    <w:semiHidden/>
    <w:unhideWhenUsed/>
    <w:rsid w:val="00804BEB"/>
    <w:pPr>
      <w:spacing w:line="240" w:lineRule="auto"/>
    </w:pPr>
  </w:style>
  <w:style w:type="character" w:customStyle="1" w:styleId="Fu-EndnotenberschriftZchn">
    <w:name w:val="Fuß/-Endnotenüberschrift Zchn"/>
    <w:basedOn w:val="Absatz-Standardschriftart"/>
    <w:link w:val="Fu-Endnotenberschrift"/>
    <w:uiPriority w:val="99"/>
    <w:semiHidden/>
    <w:rsid w:val="00804BEB"/>
    <w:rPr>
      <w:rFonts w:ascii="Times New Roman" w:hAnsi="Times New Roman" w:cs="Times New Roman"/>
      <w:lang w:val="en-US"/>
    </w:rPr>
  </w:style>
  <w:style w:type="paragraph" w:styleId="Textkrper-Zeileneinzug">
    <w:name w:val="Body Text Indent"/>
    <w:basedOn w:val="Standard"/>
    <w:link w:val="Textkrper-ZeileneinzugZchn"/>
    <w:uiPriority w:val="99"/>
    <w:semiHidden/>
    <w:unhideWhenUsed/>
    <w:rsid w:val="00804BEB"/>
    <w:pPr>
      <w:spacing w:after="120"/>
      <w:ind w:left="360"/>
    </w:pPr>
  </w:style>
  <w:style w:type="character" w:customStyle="1" w:styleId="Textkrper-ZeileneinzugZchn">
    <w:name w:val="Textkörper-Zeileneinzug Zchn"/>
    <w:basedOn w:val="Absatz-Standardschriftart"/>
    <w:link w:val="Textkrper-Zeileneinzug"/>
    <w:uiPriority w:val="99"/>
    <w:semiHidden/>
    <w:rsid w:val="00804BEB"/>
    <w:rPr>
      <w:rFonts w:ascii="Times New Roman" w:hAnsi="Times New Roman" w:cs="Times New Roman"/>
      <w:lang w:val="en-US"/>
    </w:rPr>
  </w:style>
  <w:style w:type="paragraph" w:styleId="Textkrper-Erstzeileneinzug2">
    <w:name w:val="Body Text First Indent 2"/>
    <w:basedOn w:val="Textkrper-Zeileneinzug"/>
    <w:link w:val="Textkrper-Erstzeileneinzug2Zchn"/>
    <w:uiPriority w:val="99"/>
    <w:semiHidden/>
    <w:unhideWhenUsed/>
    <w:rsid w:val="00804BEB"/>
    <w:pPr>
      <w:spacing w:after="0"/>
      <w:ind w:firstLine="360"/>
    </w:pPr>
  </w:style>
  <w:style w:type="character" w:customStyle="1" w:styleId="Textkrper-Erstzeileneinzug2Zchn">
    <w:name w:val="Textkörper-Erstzeileneinzug 2 Zchn"/>
    <w:basedOn w:val="Textkrper-ZeileneinzugZchn"/>
    <w:link w:val="Textkrper-Erstzeileneinzug2"/>
    <w:uiPriority w:val="99"/>
    <w:semiHidden/>
    <w:rsid w:val="00804BEB"/>
    <w:rPr>
      <w:rFonts w:ascii="Times New Roman" w:hAnsi="Times New Roman" w:cs="Times New Roman"/>
      <w:lang w:val="en-US"/>
    </w:rPr>
  </w:style>
  <w:style w:type="paragraph" w:styleId="Textkrper-Erstzeileneinzug">
    <w:name w:val="Body Text First Indent"/>
    <w:basedOn w:val="Textkrper"/>
    <w:link w:val="Textkrper-ErstzeileneinzugZchn"/>
    <w:uiPriority w:val="99"/>
    <w:semiHidden/>
    <w:unhideWhenUsed/>
    <w:rsid w:val="00804BEB"/>
    <w:pPr>
      <w:spacing w:after="0"/>
      <w:ind w:firstLine="360"/>
    </w:pPr>
  </w:style>
  <w:style w:type="character" w:customStyle="1" w:styleId="Textkrper-ErstzeileneinzugZchn">
    <w:name w:val="Textkörper-Erstzeileneinzug Zchn"/>
    <w:basedOn w:val="TextkrperZchn"/>
    <w:link w:val="Textkrper-Erstzeileneinzug"/>
    <w:uiPriority w:val="99"/>
    <w:semiHidden/>
    <w:rsid w:val="00804BEB"/>
    <w:rPr>
      <w:rFonts w:ascii="Times New Roman" w:hAnsi="Times New Roman" w:cs="Times New Roman"/>
      <w:lang w:val="en-US"/>
    </w:rPr>
  </w:style>
  <w:style w:type="paragraph" w:styleId="Datum">
    <w:name w:val="Date"/>
    <w:basedOn w:val="Standard"/>
    <w:next w:val="Standard"/>
    <w:link w:val="DatumZchn"/>
    <w:uiPriority w:val="99"/>
    <w:semiHidden/>
    <w:unhideWhenUsed/>
    <w:rsid w:val="00804BEB"/>
  </w:style>
  <w:style w:type="character" w:customStyle="1" w:styleId="DatumZchn">
    <w:name w:val="Datum Zchn"/>
    <w:basedOn w:val="Absatz-Standardschriftart"/>
    <w:link w:val="Datum"/>
    <w:uiPriority w:val="99"/>
    <w:semiHidden/>
    <w:rsid w:val="00804BEB"/>
    <w:rPr>
      <w:rFonts w:ascii="Times New Roman" w:hAnsi="Times New Roman" w:cs="Times New Roman"/>
      <w:lang w:val="en-US"/>
    </w:rPr>
  </w:style>
  <w:style w:type="paragraph" w:styleId="Anrede">
    <w:name w:val="Salutation"/>
    <w:basedOn w:val="Standard"/>
    <w:next w:val="Standard"/>
    <w:link w:val="AnredeZchn"/>
    <w:uiPriority w:val="99"/>
    <w:semiHidden/>
    <w:unhideWhenUsed/>
    <w:rsid w:val="00804BEB"/>
  </w:style>
  <w:style w:type="character" w:customStyle="1" w:styleId="AnredeZchn">
    <w:name w:val="Anrede Zchn"/>
    <w:basedOn w:val="Absatz-Standardschriftart"/>
    <w:link w:val="Anrede"/>
    <w:uiPriority w:val="99"/>
    <w:semiHidden/>
    <w:rsid w:val="00804BEB"/>
    <w:rPr>
      <w:rFonts w:ascii="Times New Roman" w:hAnsi="Times New Roman" w:cs="Times New Roman"/>
      <w:lang w:val="en-US"/>
    </w:rPr>
  </w:style>
  <w:style w:type="paragraph" w:styleId="Untertitel">
    <w:name w:val="Subtitle"/>
    <w:basedOn w:val="Standard"/>
    <w:next w:val="Standard"/>
    <w:link w:val="UntertitelZchn"/>
    <w:uiPriority w:val="11"/>
    <w:qFormat/>
    <w:rsid w:val="00804BEB"/>
    <w:pPr>
      <w:numPr>
        <w:ilvl w:val="1"/>
      </w:numPr>
      <w:spacing w:after="160"/>
      <w:ind w:firstLine="706"/>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804BEB"/>
    <w:rPr>
      <w:rFonts w:eastAsiaTheme="minorEastAsia"/>
      <w:color w:val="5A5A5A" w:themeColor="text1" w:themeTint="A5"/>
      <w:spacing w:val="15"/>
      <w:lang w:val="en-US"/>
    </w:rPr>
  </w:style>
  <w:style w:type="paragraph" w:styleId="Nachrichtenkopf">
    <w:name w:val="Message Header"/>
    <w:basedOn w:val="Standard"/>
    <w:link w:val="NachrichtenkopfZchn"/>
    <w:uiPriority w:val="99"/>
    <w:semiHidden/>
    <w:unhideWhenUsed/>
    <w:rsid w:val="00804BE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804BEB"/>
    <w:rPr>
      <w:rFonts w:asciiTheme="majorHAnsi" w:eastAsiaTheme="majorEastAsia" w:hAnsiTheme="majorHAnsi" w:cstheme="majorBidi"/>
      <w:sz w:val="24"/>
      <w:szCs w:val="24"/>
      <w:shd w:val="pct20" w:color="auto" w:fill="auto"/>
      <w:lang w:val="en-US"/>
    </w:rPr>
  </w:style>
  <w:style w:type="paragraph" w:styleId="Listenfortsetzung5">
    <w:name w:val="List Continue 5"/>
    <w:basedOn w:val="Standard"/>
    <w:uiPriority w:val="99"/>
    <w:semiHidden/>
    <w:unhideWhenUsed/>
    <w:rsid w:val="00804BEB"/>
    <w:pPr>
      <w:spacing w:after="120"/>
      <w:ind w:left="1800"/>
      <w:contextualSpacing/>
    </w:pPr>
  </w:style>
  <w:style w:type="paragraph" w:styleId="Listenfortsetzung4">
    <w:name w:val="List Continue 4"/>
    <w:basedOn w:val="Standard"/>
    <w:uiPriority w:val="99"/>
    <w:semiHidden/>
    <w:unhideWhenUsed/>
    <w:rsid w:val="00804BEB"/>
    <w:pPr>
      <w:spacing w:after="120"/>
      <w:ind w:left="1440"/>
      <w:contextualSpacing/>
    </w:pPr>
  </w:style>
  <w:style w:type="paragraph" w:styleId="Listenfortsetzung3">
    <w:name w:val="List Continue 3"/>
    <w:basedOn w:val="Standard"/>
    <w:uiPriority w:val="99"/>
    <w:semiHidden/>
    <w:unhideWhenUsed/>
    <w:rsid w:val="00804BEB"/>
    <w:pPr>
      <w:spacing w:after="120"/>
      <w:ind w:left="1080"/>
      <w:contextualSpacing/>
    </w:pPr>
  </w:style>
  <w:style w:type="paragraph" w:styleId="Listenfortsetzung2">
    <w:name w:val="List Continue 2"/>
    <w:basedOn w:val="Standard"/>
    <w:uiPriority w:val="99"/>
    <w:semiHidden/>
    <w:unhideWhenUsed/>
    <w:rsid w:val="00804BEB"/>
    <w:pPr>
      <w:spacing w:after="120"/>
      <w:ind w:left="720"/>
      <w:contextualSpacing/>
    </w:pPr>
  </w:style>
  <w:style w:type="paragraph" w:styleId="Listenfortsetzung">
    <w:name w:val="List Continue"/>
    <w:basedOn w:val="Standard"/>
    <w:uiPriority w:val="99"/>
    <w:semiHidden/>
    <w:unhideWhenUsed/>
    <w:rsid w:val="00804BEB"/>
    <w:pPr>
      <w:spacing w:after="120"/>
      <w:ind w:left="360"/>
      <w:contextualSpacing/>
    </w:pPr>
  </w:style>
  <w:style w:type="paragraph" w:styleId="Unterschrift">
    <w:name w:val="Signature"/>
    <w:basedOn w:val="Standard"/>
    <w:link w:val="UnterschriftZchn"/>
    <w:uiPriority w:val="99"/>
    <w:semiHidden/>
    <w:unhideWhenUsed/>
    <w:rsid w:val="00804BEB"/>
    <w:pPr>
      <w:spacing w:line="240" w:lineRule="auto"/>
      <w:ind w:left="4320"/>
    </w:pPr>
  </w:style>
  <w:style w:type="character" w:customStyle="1" w:styleId="UnterschriftZchn">
    <w:name w:val="Unterschrift Zchn"/>
    <w:basedOn w:val="Absatz-Standardschriftart"/>
    <w:link w:val="Unterschrift"/>
    <w:uiPriority w:val="99"/>
    <w:semiHidden/>
    <w:rsid w:val="00804BEB"/>
    <w:rPr>
      <w:rFonts w:ascii="Times New Roman" w:hAnsi="Times New Roman" w:cs="Times New Roman"/>
      <w:lang w:val="en-US"/>
    </w:rPr>
  </w:style>
  <w:style w:type="paragraph" w:styleId="Gruformel">
    <w:name w:val="Closing"/>
    <w:basedOn w:val="Standard"/>
    <w:link w:val="GruformelZchn"/>
    <w:uiPriority w:val="99"/>
    <w:semiHidden/>
    <w:unhideWhenUsed/>
    <w:rsid w:val="00804BEB"/>
    <w:pPr>
      <w:spacing w:line="240" w:lineRule="auto"/>
      <w:ind w:left="4320"/>
    </w:pPr>
  </w:style>
  <w:style w:type="character" w:customStyle="1" w:styleId="GruformelZchn">
    <w:name w:val="Grußformel Zchn"/>
    <w:basedOn w:val="Absatz-Standardschriftart"/>
    <w:link w:val="Gruformel"/>
    <w:uiPriority w:val="99"/>
    <w:semiHidden/>
    <w:rsid w:val="00804BEB"/>
    <w:rPr>
      <w:rFonts w:ascii="Times New Roman" w:hAnsi="Times New Roman" w:cs="Times New Roman"/>
      <w:lang w:val="en-US"/>
    </w:rPr>
  </w:style>
  <w:style w:type="paragraph" w:styleId="Titel">
    <w:name w:val="Title"/>
    <w:basedOn w:val="Standard"/>
    <w:next w:val="Standard"/>
    <w:link w:val="TitelZchn"/>
    <w:uiPriority w:val="10"/>
    <w:qFormat/>
    <w:rsid w:val="00804BE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04BEB"/>
    <w:rPr>
      <w:rFonts w:asciiTheme="majorHAnsi" w:eastAsiaTheme="majorEastAsia" w:hAnsiTheme="majorHAnsi" w:cstheme="majorBidi"/>
      <w:spacing w:val="-10"/>
      <w:kern w:val="28"/>
      <w:sz w:val="56"/>
      <w:szCs w:val="56"/>
      <w:lang w:val="en-US"/>
    </w:rPr>
  </w:style>
  <w:style w:type="paragraph" w:styleId="Listennummer5">
    <w:name w:val="List Number 5"/>
    <w:basedOn w:val="Standard"/>
    <w:uiPriority w:val="99"/>
    <w:semiHidden/>
    <w:unhideWhenUsed/>
    <w:rsid w:val="00804BEB"/>
    <w:pPr>
      <w:numPr>
        <w:numId w:val="12"/>
      </w:numPr>
      <w:contextualSpacing/>
    </w:pPr>
  </w:style>
  <w:style w:type="paragraph" w:styleId="Listennummer4">
    <w:name w:val="List Number 4"/>
    <w:basedOn w:val="Standard"/>
    <w:uiPriority w:val="99"/>
    <w:semiHidden/>
    <w:unhideWhenUsed/>
    <w:rsid w:val="00804BEB"/>
    <w:pPr>
      <w:numPr>
        <w:numId w:val="13"/>
      </w:numPr>
      <w:contextualSpacing/>
    </w:pPr>
  </w:style>
  <w:style w:type="paragraph" w:styleId="Listennummer3">
    <w:name w:val="List Number 3"/>
    <w:basedOn w:val="Standard"/>
    <w:uiPriority w:val="99"/>
    <w:semiHidden/>
    <w:unhideWhenUsed/>
    <w:rsid w:val="00804BEB"/>
    <w:pPr>
      <w:numPr>
        <w:numId w:val="14"/>
      </w:numPr>
      <w:contextualSpacing/>
    </w:pPr>
  </w:style>
  <w:style w:type="paragraph" w:styleId="Listennummer2">
    <w:name w:val="List Number 2"/>
    <w:basedOn w:val="Standard"/>
    <w:uiPriority w:val="99"/>
    <w:semiHidden/>
    <w:unhideWhenUsed/>
    <w:rsid w:val="00804BEB"/>
    <w:pPr>
      <w:numPr>
        <w:numId w:val="15"/>
      </w:numPr>
      <w:contextualSpacing/>
    </w:pPr>
  </w:style>
  <w:style w:type="paragraph" w:styleId="Aufzhlungszeichen5">
    <w:name w:val="List Bullet 5"/>
    <w:basedOn w:val="Standard"/>
    <w:uiPriority w:val="99"/>
    <w:semiHidden/>
    <w:unhideWhenUsed/>
    <w:rsid w:val="00804BEB"/>
    <w:pPr>
      <w:numPr>
        <w:numId w:val="16"/>
      </w:numPr>
      <w:contextualSpacing/>
    </w:pPr>
  </w:style>
  <w:style w:type="paragraph" w:styleId="Aufzhlungszeichen4">
    <w:name w:val="List Bullet 4"/>
    <w:basedOn w:val="Standard"/>
    <w:uiPriority w:val="99"/>
    <w:semiHidden/>
    <w:unhideWhenUsed/>
    <w:rsid w:val="00804BEB"/>
    <w:pPr>
      <w:numPr>
        <w:numId w:val="17"/>
      </w:numPr>
      <w:contextualSpacing/>
    </w:pPr>
  </w:style>
  <w:style w:type="paragraph" w:styleId="Aufzhlungszeichen3">
    <w:name w:val="List Bullet 3"/>
    <w:basedOn w:val="Standard"/>
    <w:uiPriority w:val="99"/>
    <w:semiHidden/>
    <w:unhideWhenUsed/>
    <w:rsid w:val="00804BEB"/>
    <w:pPr>
      <w:numPr>
        <w:numId w:val="18"/>
      </w:numPr>
      <w:contextualSpacing/>
    </w:pPr>
  </w:style>
  <w:style w:type="paragraph" w:styleId="Aufzhlungszeichen2">
    <w:name w:val="List Bullet 2"/>
    <w:basedOn w:val="Standard"/>
    <w:uiPriority w:val="99"/>
    <w:semiHidden/>
    <w:unhideWhenUsed/>
    <w:rsid w:val="00804BEB"/>
    <w:pPr>
      <w:numPr>
        <w:numId w:val="19"/>
      </w:numPr>
      <w:contextualSpacing/>
    </w:pPr>
  </w:style>
  <w:style w:type="paragraph" w:styleId="Liste5">
    <w:name w:val="List 5"/>
    <w:basedOn w:val="Standard"/>
    <w:uiPriority w:val="99"/>
    <w:semiHidden/>
    <w:unhideWhenUsed/>
    <w:rsid w:val="00804BEB"/>
    <w:pPr>
      <w:ind w:left="1800" w:hanging="360"/>
      <w:contextualSpacing/>
    </w:pPr>
  </w:style>
  <w:style w:type="paragraph" w:styleId="Liste4">
    <w:name w:val="List 4"/>
    <w:basedOn w:val="Standard"/>
    <w:uiPriority w:val="99"/>
    <w:semiHidden/>
    <w:unhideWhenUsed/>
    <w:rsid w:val="00804BEB"/>
    <w:pPr>
      <w:ind w:left="1440" w:hanging="360"/>
      <w:contextualSpacing/>
    </w:pPr>
  </w:style>
  <w:style w:type="paragraph" w:styleId="Liste3">
    <w:name w:val="List 3"/>
    <w:basedOn w:val="Standard"/>
    <w:uiPriority w:val="99"/>
    <w:semiHidden/>
    <w:unhideWhenUsed/>
    <w:rsid w:val="00804BEB"/>
    <w:pPr>
      <w:ind w:left="1080" w:hanging="360"/>
      <w:contextualSpacing/>
    </w:pPr>
  </w:style>
  <w:style w:type="paragraph" w:styleId="Liste2">
    <w:name w:val="List 2"/>
    <w:basedOn w:val="Standard"/>
    <w:uiPriority w:val="99"/>
    <w:semiHidden/>
    <w:unhideWhenUsed/>
    <w:rsid w:val="00804BEB"/>
    <w:pPr>
      <w:ind w:left="720" w:hanging="360"/>
      <w:contextualSpacing/>
    </w:pPr>
  </w:style>
  <w:style w:type="paragraph" w:styleId="Listennummer">
    <w:name w:val="List Number"/>
    <w:basedOn w:val="Standard"/>
    <w:uiPriority w:val="99"/>
    <w:semiHidden/>
    <w:unhideWhenUsed/>
    <w:rsid w:val="00804BEB"/>
    <w:pPr>
      <w:numPr>
        <w:numId w:val="20"/>
      </w:numPr>
      <w:contextualSpacing/>
    </w:pPr>
  </w:style>
  <w:style w:type="paragraph" w:styleId="Aufzhlungszeichen">
    <w:name w:val="List Bullet"/>
    <w:basedOn w:val="Standard"/>
    <w:uiPriority w:val="99"/>
    <w:semiHidden/>
    <w:unhideWhenUsed/>
    <w:rsid w:val="00804BEB"/>
    <w:pPr>
      <w:numPr>
        <w:numId w:val="21"/>
      </w:numPr>
      <w:contextualSpacing/>
    </w:pPr>
  </w:style>
  <w:style w:type="paragraph" w:styleId="Liste">
    <w:name w:val="List"/>
    <w:basedOn w:val="Standard"/>
    <w:uiPriority w:val="99"/>
    <w:semiHidden/>
    <w:unhideWhenUsed/>
    <w:rsid w:val="00804BEB"/>
    <w:pPr>
      <w:ind w:left="360" w:hanging="360"/>
      <w:contextualSpacing/>
    </w:pPr>
  </w:style>
  <w:style w:type="paragraph" w:styleId="RGV-berschrift">
    <w:name w:val="toa heading"/>
    <w:basedOn w:val="Standard"/>
    <w:next w:val="Standard"/>
    <w:uiPriority w:val="99"/>
    <w:semiHidden/>
    <w:unhideWhenUsed/>
    <w:rsid w:val="00804BEB"/>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804BEB"/>
    <w:pPr>
      <w:tabs>
        <w:tab w:val="left" w:pos="480"/>
        <w:tab w:val="left" w:pos="960"/>
        <w:tab w:val="left" w:pos="1440"/>
        <w:tab w:val="left" w:pos="1920"/>
        <w:tab w:val="left" w:pos="2400"/>
        <w:tab w:val="left" w:pos="2880"/>
        <w:tab w:val="left" w:pos="3360"/>
        <w:tab w:val="left" w:pos="3840"/>
        <w:tab w:val="left" w:pos="4320"/>
      </w:tabs>
    </w:pPr>
    <w:rPr>
      <w:rFonts w:ascii="Consolas" w:hAnsi="Consolas" w:cs="Times New Roman"/>
      <w:sz w:val="20"/>
      <w:szCs w:val="20"/>
      <w:lang w:val="en-US"/>
    </w:rPr>
  </w:style>
  <w:style w:type="character" w:customStyle="1" w:styleId="MakrotextZchn">
    <w:name w:val="Makrotext Zchn"/>
    <w:basedOn w:val="Absatz-Standardschriftart"/>
    <w:link w:val="Makrotext"/>
    <w:uiPriority w:val="99"/>
    <w:semiHidden/>
    <w:rsid w:val="00804BEB"/>
    <w:rPr>
      <w:rFonts w:ascii="Consolas" w:hAnsi="Consolas" w:cs="Times New Roman"/>
      <w:sz w:val="20"/>
      <w:szCs w:val="20"/>
      <w:lang w:val="en-US"/>
    </w:rPr>
  </w:style>
  <w:style w:type="paragraph" w:styleId="Rechtsgrundlagenverzeichnis">
    <w:name w:val="table of authorities"/>
    <w:basedOn w:val="Standard"/>
    <w:next w:val="Standard"/>
    <w:uiPriority w:val="99"/>
    <w:semiHidden/>
    <w:unhideWhenUsed/>
    <w:rsid w:val="00804BEB"/>
    <w:pPr>
      <w:ind w:left="220" w:hanging="220"/>
    </w:pPr>
  </w:style>
  <w:style w:type="paragraph" w:styleId="Endnotentext">
    <w:name w:val="endnote text"/>
    <w:basedOn w:val="Standard"/>
    <w:link w:val="EndnotentextZchn"/>
    <w:uiPriority w:val="99"/>
    <w:semiHidden/>
    <w:unhideWhenUsed/>
    <w:rsid w:val="00804BEB"/>
    <w:pPr>
      <w:spacing w:line="240" w:lineRule="auto"/>
    </w:pPr>
    <w:rPr>
      <w:sz w:val="20"/>
      <w:szCs w:val="20"/>
    </w:rPr>
  </w:style>
  <w:style w:type="character" w:customStyle="1" w:styleId="EndnotentextZchn">
    <w:name w:val="Endnotentext Zchn"/>
    <w:basedOn w:val="Absatz-Standardschriftart"/>
    <w:link w:val="Endnotentext"/>
    <w:uiPriority w:val="99"/>
    <w:semiHidden/>
    <w:rsid w:val="00804BEB"/>
    <w:rPr>
      <w:rFonts w:ascii="Times New Roman" w:hAnsi="Times New Roman" w:cs="Times New Roman"/>
      <w:sz w:val="20"/>
      <w:szCs w:val="20"/>
      <w:lang w:val="en-US"/>
    </w:rPr>
  </w:style>
  <w:style w:type="character" w:styleId="Endnotenzeichen">
    <w:name w:val="endnote reference"/>
    <w:basedOn w:val="Absatz-Standardschriftart"/>
    <w:uiPriority w:val="99"/>
    <w:semiHidden/>
    <w:unhideWhenUsed/>
    <w:rsid w:val="00804BEB"/>
    <w:rPr>
      <w:vertAlign w:val="superscript"/>
    </w:rPr>
  </w:style>
  <w:style w:type="character" w:styleId="Seitenzahl">
    <w:name w:val="page number"/>
    <w:basedOn w:val="Absatz-Standardschriftart"/>
    <w:uiPriority w:val="99"/>
    <w:semiHidden/>
    <w:unhideWhenUsed/>
    <w:rsid w:val="00804BEB"/>
  </w:style>
  <w:style w:type="character" w:styleId="Zeilennummer">
    <w:name w:val="line number"/>
    <w:basedOn w:val="Absatz-Standardschriftart"/>
    <w:uiPriority w:val="99"/>
    <w:semiHidden/>
    <w:unhideWhenUsed/>
    <w:rsid w:val="00804BEB"/>
  </w:style>
  <w:style w:type="paragraph" w:styleId="Umschlagabsenderadresse">
    <w:name w:val="envelope return"/>
    <w:basedOn w:val="Standard"/>
    <w:uiPriority w:val="99"/>
    <w:semiHidden/>
    <w:unhideWhenUsed/>
    <w:rsid w:val="00804BEB"/>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804BE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804BEB"/>
  </w:style>
  <w:style w:type="paragraph" w:styleId="Beschriftung">
    <w:name w:val="caption"/>
    <w:basedOn w:val="Standard"/>
    <w:next w:val="Standard"/>
    <w:uiPriority w:val="35"/>
    <w:semiHidden/>
    <w:unhideWhenUsed/>
    <w:qFormat/>
    <w:rsid w:val="00804BEB"/>
    <w:pPr>
      <w:spacing w:after="200" w:line="240" w:lineRule="auto"/>
    </w:pPr>
    <w:rPr>
      <w:i/>
      <w:iCs/>
      <w:color w:val="44546A" w:themeColor="text2"/>
      <w:sz w:val="18"/>
      <w:szCs w:val="18"/>
    </w:rPr>
  </w:style>
  <w:style w:type="paragraph" w:styleId="Index1">
    <w:name w:val="index 1"/>
    <w:basedOn w:val="Standard"/>
    <w:next w:val="Standard"/>
    <w:autoRedefine/>
    <w:uiPriority w:val="99"/>
    <w:semiHidden/>
    <w:unhideWhenUsed/>
    <w:rsid w:val="00804BEB"/>
    <w:pPr>
      <w:spacing w:line="240" w:lineRule="auto"/>
      <w:ind w:left="220" w:hanging="220"/>
    </w:pPr>
  </w:style>
  <w:style w:type="paragraph" w:styleId="Indexberschrift">
    <w:name w:val="index heading"/>
    <w:basedOn w:val="Standard"/>
    <w:next w:val="Index1"/>
    <w:uiPriority w:val="99"/>
    <w:semiHidden/>
    <w:unhideWhenUsed/>
    <w:rsid w:val="00804BEB"/>
    <w:rPr>
      <w:rFonts w:asciiTheme="majorHAnsi" w:eastAsiaTheme="majorEastAsia" w:hAnsiTheme="majorHAnsi" w:cstheme="majorBidi"/>
      <w:b/>
      <w:bCs/>
    </w:rPr>
  </w:style>
  <w:style w:type="paragraph" w:styleId="Standardeinzug">
    <w:name w:val="Normal Indent"/>
    <w:basedOn w:val="Standard"/>
    <w:uiPriority w:val="99"/>
    <w:semiHidden/>
    <w:unhideWhenUsed/>
    <w:rsid w:val="00804BEB"/>
    <w:pPr>
      <w:ind w:left="708"/>
    </w:pPr>
  </w:style>
  <w:style w:type="paragraph" w:styleId="Verzeichnis9">
    <w:name w:val="toc 9"/>
    <w:basedOn w:val="Standard"/>
    <w:next w:val="Standard"/>
    <w:autoRedefine/>
    <w:uiPriority w:val="39"/>
    <w:semiHidden/>
    <w:unhideWhenUsed/>
    <w:rsid w:val="00804BEB"/>
    <w:pPr>
      <w:spacing w:after="100"/>
      <w:ind w:left="1760"/>
    </w:pPr>
  </w:style>
  <w:style w:type="paragraph" w:styleId="Verzeichnis8">
    <w:name w:val="toc 8"/>
    <w:basedOn w:val="Standard"/>
    <w:next w:val="Standard"/>
    <w:autoRedefine/>
    <w:uiPriority w:val="39"/>
    <w:semiHidden/>
    <w:unhideWhenUsed/>
    <w:rsid w:val="00804BEB"/>
    <w:pPr>
      <w:spacing w:after="100"/>
      <w:ind w:left="1540"/>
    </w:pPr>
  </w:style>
  <w:style w:type="paragraph" w:styleId="Verzeichnis7">
    <w:name w:val="toc 7"/>
    <w:basedOn w:val="Standard"/>
    <w:next w:val="Standard"/>
    <w:autoRedefine/>
    <w:uiPriority w:val="39"/>
    <w:semiHidden/>
    <w:unhideWhenUsed/>
    <w:rsid w:val="00804BEB"/>
    <w:pPr>
      <w:spacing w:after="100"/>
      <w:ind w:left="1320"/>
    </w:pPr>
  </w:style>
  <w:style w:type="paragraph" w:styleId="Verzeichnis6">
    <w:name w:val="toc 6"/>
    <w:basedOn w:val="Standard"/>
    <w:next w:val="Standard"/>
    <w:autoRedefine/>
    <w:uiPriority w:val="39"/>
    <w:semiHidden/>
    <w:unhideWhenUsed/>
    <w:rsid w:val="00804BEB"/>
    <w:pPr>
      <w:spacing w:after="100"/>
      <w:ind w:left="1100"/>
    </w:pPr>
  </w:style>
  <w:style w:type="paragraph" w:styleId="Verzeichnis5">
    <w:name w:val="toc 5"/>
    <w:basedOn w:val="Standard"/>
    <w:next w:val="Standard"/>
    <w:autoRedefine/>
    <w:uiPriority w:val="39"/>
    <w:semiHidden/>
    <w:unhideWhenUsed/>
    <w:rsid w:val="00804BEB"/>
    <w:pPr>
      <w:spacing w:after="100"/>
      <w:ind w:left="880"/>
    </w:pPr>
  </w:style>
  <w:style w:type="paragraph" w:styleId="Verzeichnis4">
    <w:name w:val="toc 4"/>
    <w:basedOn w:val="Standard"/>
    <w:next w:val="Standard"/>
    <w:autoRedefine/>
    <w:uiPriority w:val="39"/>
    <w:semiHidden/>
    <w:unhideWhenUsed/>
    <w:rsid w:val="00804BEB"/>
    <w:pPr>
      <w:spacing w:after="100"/>
      <w:ind w:left="660"/>
    </w:pPr>
  </w:style>
  <w:style w:type="paragraph" w:styleId="Verzeichnis3">
    <w:name w:val="toc 3"/>
    <w:basedOn w:val="Standard"/>
    <w:next w:val="Standard"/>
    <w:autoRedefine/>
    <w:uiPriority w:val="39"/>
    <w:semiHidden/>
    <w:unhideWhenUsed/>
    <w:rsid w:val="00804BEB"/>
    <w:pPr>
      <w:spacing w:after="100"/>
      <w:ind w:left="440"/>
    </w:pPr>
  </w:style>
  <w:style w:type="paragraph" w:styleId="Verzeichnis2">
    <w:name w:val="toc 2"/>
    <w:basedOn w:val="Standard"/>
    <w:next w:val="Standard"/>
    <w:autoRedefine/>
    <w:uiPriority w:val="39"/>
    <w:semiHidden/>
    <w:unhideWhenUsed/>
    <w:rsid w:val="00804BEB"/>
    <w:pPr>
      <w:spacing w:after="100"/>
      <w:ind w:left="220"/>
    </w:pPr>
  </w:style>
  <w:style w:type="paragraph" w:styleId="Verzeichnis1">
    <w:name w:val="toc 1"/>
    <w:basedOn w:val="Standard"/>
    <w:next w:val="Standard"/>
    <w:autoRedefine/>
    <w:uiPriority w:val="39"/>
    <w:semiHidden/>
    <w:unhideWhenUsed/>
    <w:rsid w:val="00804BEB"/>
    <w:pPr>
      <w:spacing w:after="100"/>
    </w:pPr>
  </w:style>
  <w:style w:type="paragraph" w:styleId="Index9">
    <w:name w:val="index 9"/>
    <w:basedOn w:val="Standard"/>
    <w:next w:val="Standard"/>
    <w:autoRedefine/>
    <w:uiPriority w:val="99"/>
    <w:semiHidden/>
    <w:unhideWhenUsed/>
    <w:rsid w:val="00804BEB"/>
    <w:pPr>
      <w:spacing w:line="240" w:lineRule="auto"/>
      <w:ind w:left="1980" w:hanging="220"/>
    </w:pPr>
  </w:style>
  <w:style w:type="paragraph" w:styleId="Index8">
    <w:name w:val="index 8"/>
    <w:basedOn w:val="Standard"/>
    <w:next w:val="Standard"/>
    <w:autoRedefine/>
    <w:uiPriority w:val="99"/>
    <w:semiHidden/>
    <w:unhideWhenUsed/>
    <w:rsid w:val="00804BEB"/>
    <w:pPr>
      <w:spacing w:line="240" w:lineRule="auto"/>
      <w:ind w:left="1760" w:hanging="220"/>
    </w:pPr>
  </w:style>
  <w:style w:type="paragraph" w:styleId="Index7">
    <w:name w:val="index 7"/>
    <w:basedOn w:val="Standard"/>
    <w:next w:val="Standard"/>
    <w:autoRedefine/>
    <w:uiPriority w:val="99"/>
    <w:semiHidden/>
    <w:unhideWhenUsed/>
    <w:rsid w:val="00804BEB"/>
    <w:pPr>
      <w:spacing w:line="240" w:lineRule="auto"/>
      <w:ind w:left="1540" w:hanging="220"/>
    </w:pPr>
  </w:style>
  <w:style w:type="paragraph" w:styleId="Index6">
    <w:name w:val="index 6"/>
    <w:basedOn w:val="Standard"/>
    <w:next w:val="Standard"/>
    <w:autoRedefine/>
    <w:uiPriority w:val="99"/>
    <w:semiHidden/>
    <w:unhideWhenUsed/>
    <w:rsid w:val="00804BEB"/>
    <w:pPr>
      <w:spacing w:line="240" w:lineRule="auto"/>
      <w:ind w:left="1320" w:hanging="220"/>
    </w:pPr>
  </w:style>
  <w:style w:type="paragraph" w:styleId="Index5">
    <w:name w:val="index 5"/>
    <w:basedOn w:val="Standard"/>
    <w:next w:val="Standard"/>
    <w:autoRedefine/>
    <w:uiPriority w:val="99"/>
    <w:semiHidden/>
    <w:unhideWhenUsed/>
    <w:rsid w:val="00804BEB"/>
    <w:pPr>
      <w:spacing w:line="240" w:lineRule="auto"/>
      <w:ind w:left="1100" w:hanging="220"/>
    </w:pPr>
  </w:style>
  <w:style w:type="paragraph" w:styleId="Index4">
    <w:name w:val="index 4"/>
    <w:basedOn w:val="Standard"/>
    <w:next w:val="Standard"/>
    <w:autoRedefine/>
    <w:uiPriority w:val="99"/>
    <w:semiHidden/>
    <w:unhideWhenUsed/>
    <w:rsid w:val="00804BEB"/>
    <w:pPr>
      <w:spacing w:line="240" w:lineRule="auto"/>
      <w:ind w:left="880" w:hanging="220"/>
    </w:pPr>
  </w:style>
  <w:style w:type="paragraph" w:styleId="Index3">
    <w:name w:val="index 3"/>
    <w:basedOn w:val="Standard"/>
    <w:next w:val="Standard"/>
    <w:autoRedefine/>
    <w:uiPriority w:val="99"/>
    <w:semiHidden/>
    <w:unhideWhenUsed/>
    <w:rsid w:val="00804BEB"/>
    <w:pPr>
      <w:spacing w:line="240" w:lineRule="auto"/>
      <w:ind w:left="660" w:hanging="220"/>
    </w:pPr>
  </w:style>
  <w:style w:type="paragraph" w:styleId="Index2">
    <w:name w:val="index 2"/>
    <w:basedOn w:val="Standard"/>
    <w:next w:val="Standard"/>
    <w:autoRedefine/>
    <w:uiPriority w:val="99"/>
    <w:semiHidden/>
    <w:unhideWhenUsed/>
    <w:rsid w:val="00804BEB"/>
    <w:pPr>
      <w:spacing w:line="240" w:lineRule="auto"/>
      <w:ind w:left="440" w:hanging="220"/>
    </w:pPr>
  </w:style>
  <w:style w:type="table" w:customStyle="1" w:styleId="Tabellenraster1">
    <w:name w:val="Tabellenraster1"/>
    <w:basedOn w:val="NormaleTabelle"/>
    <w:next w:val="Tabellenraster"/>
    <w:uiPriority w:val="39"/>
    <w:rsid w:val="002E0EDF"/>
    <w:pPr>
      <w:spacing w:line="240" w:lineRule="auto"/>
      <w:ind w:firstLine="0"/>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5339">
      <w:bodyDiv w:val="1"/>
      <w:marLeft w:val="0"/>
      <w:marRight w:val="0"/>
      <w:marTop w:val="0"/>
      <w:marBottom w:val="0"/>
      <w:divBdr>
        <w:top w:val="none" w:sz="0" w:space="0" w:color="auto"/>
        <w:left w:val="none" w:sz="0" w:space="0" w:color="auto"/>
        <w:bottom w:val="none" w:sz="0" w:space="0" w:color="auto"/>
        <w:right w:val="none" w:sz="0" w:space="0" w:color="auto"/>
      </w:divBdr>
    </w:div>
    <w:div w:id="86464113">
      <w:bodyDiv w:val="1"/>
      <w:marLeft w:val="0"/>
      <w:marRight w:val="0"/>
      <w:marTop w:val="0"/>
      <w:marBottom w:val="0"/>
      <w:divBdr>
        <w:top w:val="none" w:sz="0" w:space="0" w:color="auto"/>
        <w:left w:val="none" w:sz="0" w:space="0" w:color="auto"/>
        <w:bottom w:val="none" w:sz="0" w:space="0" w:color="auto"/>
        <w:right w:val="none" w:sz="0" w:space="0" w:color="auto"/>
      </w:divBdr>
    </w:div>
    <w:div w:id="163514853">
      <w:bodyDiv w:val="1"/>
      <w:marLeft w:val="0"/>
      <w:marRight w:val="0"/>
      <w:marTop w:val="0"/>
      <w:marBottom w:val="0"/>
      <w:divBdr>
        <w:top w:val="none" w:sz="0" w:space="0" w:color="auto"/>
        <w:left w:val="none" w:sz="0" w:space="0" w:color="auto"/>
        <w:bottom w:val="none" w:sz="0" w:space="0" w:color="auto"/>
        <w:right w:val="none" w:sz="0" w:space="0" w:color="auto"/>
      </w:divBdr>
    </w:div>
    <w:div w:id="195108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514D74956845C4B15959D5226FDDFE"/>
        <w:category>
          <w:name w:val="General"/>
          <w:gallery w:val="placeholder"/>
        </w:category>
        <w:types>
          <w:type w:val="bbPlcHdr"/>
        </w:types>
        <w:behaviors>
          <w:behavior w:val="content"/>
        </w:behaviors>
        <w:guid w:val="{9DF66272-90E6-4304-8EF3-F85DECBD2CAC}"/>
      </w:docPartPr>
      <w:docPartBody>
        <w:p w:rsidR="00381315" w:rsidRDefault="00065192" w:rsidP="00065192">
          <w:pPr>
            <w:pStyle w:val="8D514D74956845C4B15959D5226FDDFE"/>
          </w:pPr>
          <w:r w:rsidRPr="00B5298C">
            <w:rPr>
              <w:rStyle w:val="Platzhalt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469E4AA-26E2-4F35-9B87-F14B3B7EA98B}"/>
      </w:docPartPr>
      <w:docPartBody>
        <w:p w:rsidR="003D6FCB" w:rsidRDefault="00381315">
          <w:r w:rsidRPr="00837937">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5E"/>
    <w:rsid w:val="00004D33"/>
    <w:rsid w:val="000322DE"/>
    <w:rsid w:val="000570E7"/>
    <w:rsid w:val="00065192"/>
    <w:rsid w:val="00092B09"/>
    <w:rsid w:val="000B4B5F"/>
    <w:rsid w:val="000F24FD"/>
    <w:rsid w:val="0010111D"/>
    <w:rsid w:val="00105F85"/>
    <w:rsid w:val="001F39C8"/>
    <w:rsid w:val="00265D20"/>
    <w:rsid w:val="0026699C"/>
    <w:rsid w:val="00272F39"/>
    <w:rsid w:val="00296A9C"/>
    <w:rsid w:val="002F2CEE"/>
    <w:rsid w:val="00323F22"/>
    <w:rsid w:val="0035698B"/>
    <w:rsid w:val="00381315"/>
    <w:rsid w:val="00391B2C"/>
    <w:rsid w:val="00392A97"/>
    <w:rsid w:val="003D6FCB"/>
    <w:rsid w:val="004A2001"/>
    <w:rsid w:val="004C1933"/>
    <w:rsid w:val="004D2241"/>
    <w:rsid w:val="004E0C02"/>
    <w:rsid w:val="00502922"/>
    <w:rsid w:val="005326E3"/>
    <w:rsid w:val="0054375E"/>
    <w:rsid w:val="00547C2C"/>
    <w:rsid w:val="005627A4"/>
    <w:rsid w:val="00590E2C"/>
    <w:rsid w:val="005E6BF1"/>
    <w:rsid w:val="005F0EF7"/>
    <w:rsid w:val="00660BFD"/>
    <w:rsid w:val="00660EB7"/>
    <w:rsid w:val="00672596"/>
    <w:rsid w:val="006972F2"/>
    <w:rsid w:val="006B686E"/>
    <w:rsid w:val="006C0C8D"/>
    <w:rsid w:val="006D5FD3"/>
    <w:rsid w:val="00764C70"/>
    <w:rsid w:val="00766F00"/>
    <w:rsid w:val="00787972"/>
    <w:rsid w:val="007B21E6"/>
    <w:rsid w:val="007B5B84"/>
    <w:rsid w:val="00800546"/>
    <w:rsid w:val="00866438"/>
    <w:rsid w:val="008D364E"/>
    <w:rsid w:val="00921BBB"/>
    <w:rsid w:val="0098675D"/>
    <w:rsid w:val="009B00B1"/>
    <w:rsid w:val="009C7CCA"/>
    <w:rsid w:val="00A10A39"/>
    <w:rsid w:val="00A12888"/>
    <w:rsid w:val="00A60135"/>
    <w:rsid w:val="00AD47B2"/>
    <w:rsid w:val="00B27C57"/>
    <w:rsid w:val="00BB2261"/>
    <w:rsid w:val="00BC184F"/>
    <w:rsid w:val="00BC5E3F"/>
    <w:rsid w:val="00C13F82"/>
    <w:rsid w:val="00C35445"/>
    <w:rsid w:val="00C51B0E"/>
    <w:rsid w:val="00C566D8"/>
    <w:rsid w:val="00CD5743"/>
    <w:rsid w:val="00CD7F47"/>
    <w:rsid w:val="00D046FD"/>
    <w:rsid w:val="00DC7F2C"/>
    <w:rsid w:val="00E61A69"/>
    <w:rsid w:val="00E63568"/>
    <w:rsid w:val="00EA3089"/>
    <w:rsid w:val="00EC091D"/>
    <w:rsid w:val="00ED795B"/>
    <w:rsid w:val="00EF60DF"/>
    <w:rsid w:val="00F4710F"/>
    <w:rsid w:val="00F84639"/>
    <w:rsid w:val="00F910E0"/>
    <w:rsid w:val="00F91375"/>
    <w:rsid w:val="00FB25ED"/>
    <w:rsid w:val="00FD1C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1315"/>
    <w:rPr>
      <w:color w:val="808080"/>
    </w:rPr>
  </w:style>
  <w:style w:type="paragraph" w:customStyle="1" w:styleId="8D514D74956845C4B15959D5226FDDFE">
    <w:name w:val="8D514D74956845C4B15959D5226FDDFE"/>
    <w:rsid w:val="00065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7EF98-21A1-4D41-ACF1-22F790D5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9199</Words>
  <Characters>54555</Characters>
  <Application>Microsoft Office Word</Application>
  <DocSecurity>0</DocSecurity>
  <Lines>1160</Lines>
  <Paragraphs>486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Özgün Köksal</dc:creator>
  <cp:keywords/>
  <dc:description/>
  <cp:lastModifiedBy>Köksal, Özgün</cp:lastModifiedBy>
  <cp:revision>9</cp:revision>
  <cp:lastPrinted>2023-12-12T11:52:00Z</cp:lastPrinted>
  <dcterms:created xsi:type="dcterms:W3CDTF">2024-07-18T07:03:00Z</dcterms:created>
  <dcterms:modified xsi:type="dcterms:W3CDTF">2024-07-18T14:39:00Z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Explore_Literature</vt:lpwstr>
  </property>
  <property fmtid="{D5CDD505-2E9C-101B-9397-08002B2CF9AE}" pid="3" name="CitaviDocumentProperty_0">
    <vt:lpwstr>a497688b-32bf-4a30-a6ed-cca847fabde3</vt:lpwstr>
  </property>
  <property fmtid="{D5CDD505-2E9C-101B-9397-08002B2CF9AE}" pid="4" name="CitaviDocumentProperty_1">
    <vt:lpwstr>6.14.0.0</vt:lpwstr>
  </property>
  <property fmtid="{D5CDD505-2E9C-101B-9397-08002B2CF9AE}" pid="5" name="CitaviDocumentProperty_6">
    <vt:lpwstr>False</vt:lpwstr>
  </property>
  <property fmtid="{D5CDD505-2E9C-101B-9397-08002B2CF9AE}" pid="6" name="GrammarlyDocumentId">
    <vt:lpwstr>c2ad5f5deb4e23ceb4918965a5b51fb61b4c02b35c84b1260b47bdfcd9ca89b6</vt:lpwstr>
  </property>
  <property fmtid="{D5CDD505-2E9C-101B-9397-08002B2CF9AE}" pid="7" name="CitaviDocumentProperty_8">
    <vt:lpwstr>CloudProjectKey=pbhjwtlzbtxj8q78caefgqtqri283t8z1wa98e92t; ProjectName=Explore_Literature</vt:lpwstr>
  </property>
</Properties>
</file>