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153E9" w14:textId="77777777" w:rsidR="001348B0" w:rsidRPr="00D922ED" w:rsidRDefault="00DB6D1D">
      <w:pPr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922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Supplementary Materials</w:t>
      </w:r>
    </w:p>
    <w:p w14:paraId="056CEF16" w14:textId="77777777" w:rsidR="001348B0" w:rsidRPr="00D922ED" w:rsidRDefault="001348B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GB"/>
        </w:rPr>
      </w:pPr>
    </w:p>
    <w:p w14:paraId="7C81802C" w14:textId="14A8C54B" w:rsidR="00774FAE" w:rsidRPr="002F28A8" w:rsidRDefault="00774FAE" w:rsidP="00774FAE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Procedure with Original Stimuli in German </w:t>
      </w:r>
    </w:p>
    <w:p w14:paraId="17059C8C" w14:textId="77777777" w:rsidR="00A0448F" w:rsidRPr="002F28A8" w:rsidRDefault="00A0448F" w:rsidP="00A0448F">
      <w:pPr>
        <w:spacing w:line="48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de-DE"/>
        </w:rPr>
      </w:pPr>
      <w:r w:rsidRPr="002F28A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de-DE"/>
        </w:rPr>
        <w:t>Experimental trials</w:t>
      </w:r>
    </w:p>
    <w:p w14:paraId="7E2727CC" w14:textId="0BA40528" w:rsidR="00774FAE" w:rsidRPr="002F28A8" w:rsidRDefault="00774FAE" w:rsidP="00A0448F">
      <w:pPr>
        <w:spacing w:line="480" w:lineRule="auto"/>
        <w:ind w:firstLine="720"/>
        <w:rPr>
          <w:rFonts w:ascii="Times New Roman" w:eastAsia="Times New Roman" w:hAnsi="Times New Roman" w:cs="Times New Roman"/>
          <w:b/>
          <w:iCs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de-DE"/>
        </w:rPr>
        <w:t>(1) Object presentation: First Narrator (N1): ‘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Ich werde diesen Aufkleber verstecken!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de-DE"/>
        </w:rPr>
        <w:t xml:space="preserve">’ 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(English: ‘I will hide this sticker!’</w:t>
      </w:r>
      <w:r w:rsidR="00A0448F"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; 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3s)</w:t>
      </w:r>
      <w:r w:rsidR="00A0448F"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, Intro trial (only presented in the first trial): ‘</w:t>
      </w:r>
      <w:r w:rsidR="00A0448F"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Schau, die Äffchen! </w:t>
      </w:r>
      <w:r w:rsidR="00A0448F" w:rsidRPr="002F28A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 xml:space="preserve">Sie helfen dir den Aufkleber zu finden.‘ </w:t>
      </w:r>
      <w:r w:rsidR="00A0448F" w:rsidRPr="002F28A8">
        <w:rPr>
          <w:rFonts w:ascii="Times New Roman" w:eastAsia="Times New Roman" w:hAnsi="Times New Roman" w:cs="Times New Roman"/>
          <w:iCs/>
          <w:sz w:val="24"/>
          <w:szCs w:val="24"/>
          <w:lang w:val="de-DE"/>
        </w:rPr>
        <w:t>(English: ‘</w:t>
      </w:r>
      <w:r w:rsidR="00A0448F" w:rsidRPr="002F28A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Look at the monkeys! </w:t>
      </w:r>
      <w:r w:rsidR="00A0448F" w:rsidRPr="002F28A8">
        <w:rPr>
          <w:rFonts w:ascii="Times New Roman" w:eastAsia="Times New Roman" w:hAnsi="Times New Roman" w:cs="Times New Roman"/>
          <w:sz w:val="24"/>
          <w:szCs w:val="24"/>
          <w:lang w:val="en-GB"/>
        </w:rPr>
        <w:t>They will help you to find the sticker.</w:t>
      </w:r>
      <w:r w:rsidR="00A0448F"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’; 7s)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; (2) Presentation of agents and locations: N1: ‘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Hey Äffchen, wo ist der Aufkleber?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’ (English: ‘Hey monkeys, where is the sticker?’</w:t>
      </w:r>
      <w:r w:rsidR="00A0448F"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; 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3s); (3) Naming Phase: Monkey 1: ‘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Hier!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’ 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de-DE"/>
        </w:rPr>
        <w:t>(English: ‘Here!’), Second Narrator 2 (N2): ‘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 xml:space="preserve">Er </w:t>
      </w:r>
      <w:r w:rsidR="001470DC" w:rsidRPr="002F28A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glaubt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, dass er da drin ist.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de-DE"/>
        </w:rPr>
        <w:t xml:space="preserve">’ 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(English: ‘He thinks it is in there.’</w:t>
      </w:r>
      <w:r w:rsidR="00A0448F"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; 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9s); (4) second prompt: N1: ‘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Hey Äffchen, wo ist der Aufkleber?’ 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(English: ‘Hey monkeys, where is the sticker?’</w:t>
      </w:r>
      <w:r w:rsidR="00A0448F"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; 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3s); (5) Naming Phase: Monkey 2: ‘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Hier!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’ 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de-DE"/>
        </w:rPr>
        <w:t>(English: ‘Here!’), N2: ‘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Er weiß, dass er da drin ist.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de-DE"/>
        </w:rPr>
        <w:t xml:space="preserve">’ 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(English: ‘He knows it is in there.’</w:t>
      </w:r>
      <w:r w:rsidR="00A0448F"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; 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9s); (6) still frame (2s); (7) fixation screen; (8) Response Phase - pre-questioning phase: both boxes visible (2.5s);  (9) Response Phase - post-questioning phase: boxes light up, N1: ‘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Wo ist der Aufkleber?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’ (English: ‘Where is the sticker?’</w:t>
      </w:r>
      <w:r w:rsidR="00A0448F"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; 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2.5s).</w:t>
      </w:r>
      <w:r w:rsidRPr="002F28A8">
        <w:rPr>
          <w:rFonts w:ascii="Times New Roman" w:eastAsia="Times New Roman" w:hAnsi="Times New Roman" w:cs="Times New Roman"/>
          <w:b/>
          <w:iCs/>
          <w:sz w:val="24"/>
          <w:szCs w:val="24"/>
          <w:lang w:val="en-GB"/>
        </w:rPr>
        <w:tab/>
      </w:r>
    </w:p>
    <w:p w14:paraId="018DAF34" w14:textId="77777777" w:rsidR="00A0448F" w:rsidRPr="002F28A8" w:rsidRDefault="00A0448F" w:rsidP="00A0448F">
      <w:pPr>
        <w:spacing w:line="48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</w:pPr>
    </w:p>
    <w:p w14:paraId="22BDA602" w14:textId="2AB7DD20" w:rsidR="00A0448F" w:rsidRPr="002F28A8" w:rsidRDefault="00A0448F" w:rsidP="00A0448F">
      <w:pPr>
        <w:spacing w:line="48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Filler trials</w:t>
      </w:r>
    </w:p>
    <w:p w14:paraId="3800CEF9" w14:textId="56806066" w:rsidR="00774FAE" w:rsidRPr="00E30054" w:rsidRDefault="00A0448F" w:rsidP="00E30054">
      <w:pPr>
        <w:spacing w:line="480" w:lineRule="auto"/>
        <w:ind w:firstLine="720"/>
        <w:rPr>
          <w:rFonts w:ascii="Times New Roman" w:eastAsia="Times New Roman" w:hAnsi="Times New Roman" w:cs="Times New Roman"/>
          <w:b/>
          <w:iCs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(1) Object presentation: First Narrator (N1): ‘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Ich werde diesen Aufkleber verstecken!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’ (English: ‘I will hide this sticker!’; 3s); (2) Presentation of agents and locations: N1: ‘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Hey Äffchen, wo ist der Aufkleber?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’ (English: ‘Hey monkeys, where is the sticker?’; 3s); (3) Naming Phase: Monkey 1: ‘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Hier!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’ 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de-DE"/>
        </w:rPr>
        <w:t>(English: ‘Here!’), Second Narrator 2 (N2): ‘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Da ist er wirklich drin.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de-DE"/>
        </w:rPr>
        <w:t xml:space="preserve">’ 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(English: </w:t>
      </w:r>
      <w:r w:rsidRPr="002F28A8">
        <w:rPr>
          <w:rFonts w:ascii="Times New Roman" w:eastAsia="Times New Roman" w:hAnsi="Times New Roman" w:cs="Times New Roman"/>
          <w:sz w:val="24"/>
          <w:szCs w:val="24"/>
          <w:lang w:val="en-GB"/>
        </w:rPr>
        <w:t>‘It is really there!’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; 9s); (4) second prompt: N1: ‘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Hey Äffchen, wo ist der Aufkleber?’ 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(English: ‘Hey monkeys, where is the sticker?’; 3s); (5) Part 1 (comparable to Naming Phase): Monkey 2: ‘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Hier!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’ 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de-DE"/>
        </w:rPr>
        <w:t>(English: ‘Here!’), N2: ‘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Er tut so als ob er da drin ist.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de-DE"/>
        </w:rPr>
        <w:t xml:space="preserve">’ 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(English: ‘</w:t>
      </w:r>
      <w:r w:rsidRPr="002F28A8">
        <w:rPr>
          <w:rFonts w:ascii="Times New Roman" w:eastAsia="Times New Roman" w:hAnsi="Times New Roman" w:cs="Times New Roman"/>
          <w:sz w:val="24"/>
          <w:szCs w:val="24"/>
          <w:lang w:val="en-GB"/>
        </w:rPr>
        <w:t>He just pretends that it is inside’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; 9s); (6) still frame (2s); (7) fixation screen; (8) 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lastRenderedPageBreak/>
        <w:t>Part 2 comparable to Response Phase - pre-questioning phase: both boxes visible (2.5s); (9) Part 2 comparable to Response Phase - post-questioning phase: boxes light up, N1: ‘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Wo ist der Aufkleber?</w:t>
      </w:r>
      <w:r w:rsidRPr="002F28A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’ (English: ‘Where is the sticker?’; 2.5s).</w:t>
      </w:r>
      <w:r w:rsidRPr="002F28A8">
        <w:rPr>
          <w:rFonts w:ascii="Times New Roman" w:eastAsia="Times New Roman" w:hAnsi="Times New Roman" w:cs="Times New Roman"/>
          <w:b/>
          <w:iCs/>
          <w:sz w:val="24"/>
          <w:szCs w:val="24"/>
          <w:lang w:val="en-GB"/>
        </w:rPr>
        <w:tab/>
      </w:r>
    </w:p>
    <w:p w14:paraId="321CCB95" w14:textId="77777777" w:rsidR="00774FAE" w:rsidRPr="002F28A8" w:rsidRDefault="00774FA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F1CBF83" w14:textId="121105EB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Supplementary Figure 1.</w:t>
      </w:r>
    </w:p>
    <w:p w14:paraId="4CEBD7FC" w14:textId="77777777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sz w:val="24"/>
          <w:szCs w:val="24"/>
          <w:highlight w:val="white"/>
          <w:lang w:val="en-GB"/>
        </w:rPr>
        <w:t>Graph depicting the proportion of target looking time (fixations on target AOI/fixations on target + distractor AOI) in the naming phase (y Axis) per age group (x Axis) including error bars (upper: mean+se, lower: mean-se).</w:t>
      </w:r>
    </w:p>
    <w:p w14:paraId="0EC9BEC2" w14:textId="77777777" w:rsidR="001348B0" w:rsidRPr="002F28A8" w:rsidRDefault="001348B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E1ACEEB" w14:textId="77777777" w:rsidR="001348B0" w:rsidRPr="00E30054" w:rsidRDefault="001348B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580EEB5" w14:textId="16EC7171" w:rsidR="001348B0" w:rsidRPr="002F28A8" w:rsidRDefault="00420A6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7C8B5D3" wp14:editId="21E666A8">
            <wp:extent cx="5020376" cy="3115110"/>
            <wp:effectExtent l="0" t="0" r="8890" b="9525"/>
            <wp:docPr id="1078342397" name="Grafik 1" descr="Ein Bild, das Diagramm, Origami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342397" name="Grafik 1" descr="Ein Bild, das Diagramm, Origami enthält.&#10;&#10;KI-generierte Inhalte können fehlerhaft sein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0376" cy="31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762F7" w14:textId="77777777" w:rsidR="00420A65" w:rsidRDefault="00420A6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C9CCD64" w14:textId="77777777" w:rsidR="00E30054" w:rsidRDefault="00E3005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59B49BC" w14:textId="0140CB64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Supplementary Figure 2.</w:t>
      </w:r>
    </w:p>
    <w:p w14:paraId="01687DA7" w14:textId="77777777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sz w:val="24"/>
          <w:szCs w:val="24"/>
          <w:highlight w:val="white"/>
          <w:lang w:val="en-GB"/>
        </w:rPr>
        <w:t>Graph depicting the preference for the AOIs (AOIs were dummycoded: -1 = distractor, 1 = target, y Axis) during the response phase in ms (&lt; 2500ms: pre-</w:t>
      </w:r>
      <w:r w:rsidRPr="002F28A8">
        <w:rPr>
          <w:rFonts w:ascii="Times New Roman" w:eastAsia="Times New Roman" w:hAnsi="Times New Roman" w:cs="Times New Roman"/>
          <w:sz w:val="24"/>
          <w:szCs w:val="24"/>
          <w:lang w:val="en-GB"/>
        </w:rPr>
        <w:t>questioning</w:t>
      </w:r>
      <w:r w:rsidRPr="002F28A8">
        <w:rPr>
          <w:rFonts w:ascii="Times New Roman" w:eastAsia="Times New Roman" w:hAnsi="Times New Roman" w:cs="Times New Roman"/>
          <w:sz w:val="24"/>
          <w:szCs w:val="24"/>
          <w:highlight w:val="white"/>
          <w:lang w:val="en-GB"/>
        </w:rPr>
        <w:t xml:space="preserve"> phase, &gt;2500ms post-</w:t>
      </w:r>
      <w:r w:rsidRPr="002F28A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questioning </w:t>
      </w:r>
      <w:r w:rsidRPr="002F28A8">
        <w:rPr>
          <w:rFonts w:ascii="Times New Roman" w:eastAsia="Times New Roman" w:hAnsi="Times New Roman" w:cs="Times New Roman"/>
          <w:sz w:val="24"/>
          <w:szCs w:val="24"/>
          <w:highlight w:val="white"/>
          <w:lang w:val="en-GB"/>
        </w:rPr>
        <w:t>phase, x Axis) per age group for each trial separately.</w:t>
      </w:r>
    </w:p>
    <w:p w14:paraId="20A926AB" w14:textId="77777777" w:rsidR="001348B0" w:rsidRPr="002F28A8" w:rsidRDefault="001348B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43D2E0A" w14:textId="77777777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28A8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114300" distB="114300" distL="114300" distR="114300" wp14:anchorId="3DF469A5" wp14:editId="658E64B4">
            <wp:extent cx="6115241" cy="3805238"/>
            <wp:effectExtent l="0" t="0" r="0" b="0"/>
            <wp:docPr id="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241" cy="3805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60775B" w14:textId="77777777" w:rsidR="00E30054" w:rsidRPr="002F28A8" w:rsidRDefault="00E30054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6DEB78" w14:textId="77777777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Supplementary Table 1.</w:t>
      </w:r>
    </w:p>
    <w:p w14:paraId="67DB37FE" w14:textId="77777777" w:rsidR="00525797" w:rsidRPr="002F28A8" w:rsidRDefault="00525797" w:rsidP="00525797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sz w:val="24"/>
          <w:szCs w:val="24"/>
          <w:lang w:val="en-GB"/>
        </w:rPr>
        <w:t>Results for model 3: LMEM adding trial number as fixed effect to the no-interaction model</w:t>
      </w:r>
    </w:p>
    <w:tbl>
      <w:tblPr>
        <w:tblStyle w:val="a1"/>
        <w:tblW w:w="905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1"/>
        <w:gridCol w:w="1811"/>
        <w:gridCol w:w="1810"/>
        <w:gridCol w:w="1810"/>
        <w:gridCol w:w="1810"/>
      </w:tblGrid>
      <w:tr w:rsidR="002F28A8" w:rsidRPr="002F28A8" w14:paraId="560EB061" w14:textId="77777777" w:rsidTr="00A654C0">
        <w:tc>
          <w:tcPr>
            <w:tcW w:w="181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FFCB7" w14:textId="77777777" w:rsidR="00525797" w:rsidRPr="002F28A8" w:rsidRDefault="00525797" w:rsidP="00F6475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term</w:t>
            </w:r>
          </w:p>
        </w:tc>
        <w:tc>
          <w:tcPr>
            <w:tcW w:w="181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ED277" w14:textId="77777777" w:rsidR="00525797" w:rsidRPr="002F28A8" w:rsidRDefault="00525797" w:rsidP="00F6475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D2534" w14:textId="1D8E5A44" w:rsidR="00525797" w:rsidRPr="002F28A8" w:rsidRDefault="002171C7" w:rsidP="00F6475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90D09" w14:textId="77777777" w:rsidR="00525797" w:rsidRPr="002F28A8" w:rsidRDefault="00525797" w:rsidP="00F6475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t-value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6079C" w14:textId="77777777" w:rsidR="00525797" w:rsidRPr="002F28A8" w:rsidRDefault="00525797" w:rsidP="00F6475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2F28A8" w:rsidRPr="002F28A8" w14:paraId="7FF2167A" w14:textId="77777777" w:rsidTr="00A654C0">
        <w:tc>
          <w:tcPr>
            <w:tcW w:w="181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168BC" w14:textId="77777777" w:rsidR="00525797" w:rsidRPr="002F28A8" w:rsidRDefault="00525797" w:rsidP="00F6475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181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BB290" w14:textId="77777777" w:rsidR="00525797" w:rsidRPr="002F28A8" w:rsidRDefault="00525797" w:rsidP="00F6475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0.540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E15FA" w14:textId="77777777" w:rsidR="00525797" w:rsidRPr="002F28A8" w:rsidRDefault="00525797" w:rsidP="00F6475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E0597" w14:textId="25FFCD74" w:rsidR="00525797" w:rsidRPr="002F28A8" w:rsidRDefault="00525797" w:rsidP="00F6475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12.3</w:t>
            </w:r>
            <w:r w:rsidR="002171C7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94FAB" w14:textId="556455C8" w:rsidR="00525797" w:rsidRPr="002F28A8" w:rsidRDefault="00525797" w:rsidP="00F6475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  <w:r w:rsidR="00A82E4E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F28A8" w:rsidRPr="002F28A8" w14:paraId="23BFCCAC" w14:textId="77777777" w:rsidTr="00A654C0">
        <w:tc>
          <w:tcPr>
            <w:tcW w:w="181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551D7" w14:textId="77777777" w:rsidR="00525797" w:rsidRPr="002F28A8" w:rsidRDefault="00525797" w:rsidP="00F6475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phasepost</w:t>
            </w:r>
          </w:p>
        </w:tc>
        <w:tc>
          <w:tcPr>
            <w:tcW w:w="181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160F9" w14:textId="77777777" w:rsidR="00525797" w:rsidRPr="002F28A8" w:rsidRDefault="00525797" w:rsidP="00F6475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-0.052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20F51" w14:textId="77777777" w:rsidR="00525797" w:rsidRPr="002F28A8" w:rsidRDefault="00525797" w:rsidP="00F6475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26E9E" w14:textId="297EA499" w:rsidR="00525797" w:rsidRPr="002F28A8" w:rsidRDefault="00525797" w:rsidP="00F6475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-4.</w:t>
            </w:r>
            <w:r w:rsidR="002171C7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871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A7538" w14:textId="77777777" w:rsidR="00525797" w:rsidRPr="002F28A8" w:rsidRDefault="00525797" w:rsidP="00F6475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F28A8" w:rsidRPr="002F28A8" w14:paraId="46E7DF82" w14:textId="77777777" w:rsidTr="00A654C0"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BA878" w14:textId="1C896DBF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age36M</w:t>
            </w:r>
            <w:r w:rsidR="00F56D5A">
              <w:rPr>
                <w:rFonts w:ascii="Times New Roman" w:eastAsia="Times New Roman" w:hAnsi="Times New Roman" w:cs="Times New Roman"/>
                <w:sz w:val="24"/>
                <w:szCs w:val="24"/>
              </w:rPr>
              <w:t>onths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AD019" w14:textId="77777777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-0.015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E1403" w14:textId="77777777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2BB7E" w14:textId="33F08B2A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-0.663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F82C1" w14:textId="0504E59C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0.626</w:t>
            </w:r>
          </w:p>
        </w:tc>
      </w:tr>
      <w:tr w:rsidR="002F28A8" w:rsidRPr="002F28A8" w14:paraId="4262AE3C" w14:textId="77777777" w:rsidTr="00A654C0">
        <w:tc>
          <w:tcPr>
            <w:tcW w:w="1811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65D4F" w14:textId="77777777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trial.no</w:t>
            </w:r>
          </w:p>
        </w:tc>
        <w:tc>
          <w:tcPr>
            <w:tcW w:w="1811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68CCB" w14:textId="77777777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-0.001</w:t>
            </w:r>
          </w:p>
        </w:tc>
        <w:tc>
          <w:tcPr>
            <w:tcW w:w="1810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43391" w14:textId="77777777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1810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B2A33" w14:textId="57A996AC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-0.207</w:t>
            </w:r>
          </w:p>
        </w:tc>
        <w:tc>
          <w:tcPr>
            <w:tcW w:w="1810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ECF47" w14:textId="77777777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0.842</w:t>
            </w:r>
          </w:p>
        </w:tc>
      </w:tr>
    </w:tbl>
    <w:p w14:paraId="6D61FAAA" w14:textId="77777777" w:rsidR="00A654C0" w:rsidRPr="002F28A8" w:rsidRDefault="00A654C0" w:rsidP="00A654C0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The model specification was as follows: </w:t>
      </w:r>
    </w:p>
    <w:p w14:paraId="201F3E6D" w14:textId="5A5A8256" w:rsidR="00525797" w:rsidRPr="002F28A8" w:rsidRDefault="00A654C0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GB"/>
        </w:rPr>
      </w:pPr>
      <w:r w:rsidRPr="002F28A8">
        <w:rPr>
          <w:rFonts w:ascii="Times New Roman" w:hAnsi="Times New Roman" w:cs="Times New Roman"/>
          <w:i/>
          <w:iCs/>
          <w:lang w:val="en-GB"/>
        </w:rPr>
        <w:t>ptl ~ phase + age + trial.no (1+phase + trial.no ||</w:t>
      </w:r>
      <w:r w:rsidR="00A309BB" w:rsidRPr="002F28A8">
        <w:rPr>
          <w:rFonts w:ascii="Times New Roman" w:hAnsi="Times New Roman" w:cs="Times New Roman"/>
          <w:i/>
          <w:iCs/>
          <w:lang w:val="en-GB"/>
        </w:rPr>
        <w:t>id</w:t>
      </w:r>
      <w:r w:rsidRPr="002F28A8">
        <w:rPr>
          <w:rFonts w:ascii="Times New Roman" w:hAnsi="Times New Roman" w:cs="Times New Roman"/>
          <w:i/>
          <w:iCs/>
          <w:lang w:val="en-GB"/>
        </w:rPr>
        <w:t>)+(1 + age||trial.no)+(1+trial.no + age||target)</w:t>
      </w:r>
    </w:p>
    <w:p w14:paraId="1CEF0A07" w14:textId="77777777" w:rsidR="001348B0" w:rsidRPr="002F28A8" w:rsidRDefault="001348B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320F276" w14:textId="77777777" w:rsidR="00C56509" w:rsidRPr="002F28A8" w:rsidRDefault="00C5650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28D6BC4" w14:textId="2599AA24" w:rsidR="00525797" w:rsidRPr="002F28A8" w:rsidRDefault="0052579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Supplementary Table 2.</w:t>
      </w:r>
    </w:p>
    <w:p w14:paraId="19606132" w14:textId="77777777" w:rsidR="001348B0" w:rsidRPr="002F28A8" w:rsidRDefault="00DB6D1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sz w:val="24"/>
          <w:szCs w:val="24"/>
          <w:lang w:val="en-GB"/>
        </w:rPr>
        <w:t>Results for model 4: LMEM considering longitudinal nature of data in the interaction model</w:t>
      </w:r>
    </w:p>
    <w:tbl>
      <w:tblPr>
        <w:tblStyle w:val="a3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1560"/>
        <w:gridCol w:w="1800"/>
        <w:gridCol w:w="1800"/>
        <w:gridCol w:w="1800"/>
      </w:tblGrid>
      <w:tr w:rsidR="002F28A8" w:rsidRPr="002F28A8" w14:paraId="1495690A" w14:textId="77777777">
        <w:tc>
          <w:tcPr>
            <w:tcW w:w="20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D8CEA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term</w:t>
            </w:r>
          </w:p>
        </w:tc>
        <w:tc>
          <w:tcPr>
            <w:tcW w:w="156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3A700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8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A9B79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</w:t>
            </w:r>
          </w:p>
        </w:tc>
        <w:tc>
          <w:tcPr>
            <w:tcW w:w="18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B16B9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t-value</w:t>
            </w:r>
          </w:p>
        </w:tc>
        <w:tc>
          <w:tcPr>
            <w:tcW w:w="18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37FA9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2F28A8" w:rsidRPr="002F28A8" w14:paraId="3365970B" w14:textId="77777777">
        <w:tc>
          <w:tcPr>
            <w:tcW w:w="204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B54D0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156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18188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0.532</w:t>
            </w:r>
          </w:p>
        </w:tc>
        <w:tc>
          <w:tcPr>
            <w:tcW w:w="18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333AB" w14:textId="5368F1AA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  <w:r w:rsidR="00CE1290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20B39" w14:textId="778DC9E6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="00CE1290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171C7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57D53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0.030</w:t>
            </w:r>
          </w:p>
        </w:tc>
      </w:tr>
      <w:tr w:rsidR="002F28A8" w:rsidRPr="002F28A8" w14:paraId="1AB7C45A" w14:textId="77777777"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05C2F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phasepost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D5E97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-0.043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28B0A" w14:textId="60861005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  <w:r w:rsidR="00CE1290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CE3B7" w14:textId="0A0C0D54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-3.1</w:t>
            </w:r>
            <w:r w:rsidR="00CE1290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171C7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8984E" w14:textId="0DDDD45B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  <w:r w:rsidR="00CE1290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8A8" w:rsidRPr="002F28A8" w14:paraId="4444531F" w14:textId="77777777"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46646" w14:textId="4B8EF80D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age36M</w:t>
            </w:r>
            <w:r w:rsidR="00F56D5A">
              <w:rPr>
                <w:rFonts w:ascii="Times New Roman" w:eastAsia="Times New Roman" w:hAnsi="Times New Roman" w:cs="Times New Roman"/>
                <w:sz w:val="24"/>
                <w:szCs w:val="24"/>
              </w:rPr>
              <w:t>onths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43A09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-0.003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3445B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25623" w14:textId="30A3C173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-0.1</w:t>
            </w:r>
            <w:r w:rsidR="00AD2548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E1290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F58F4" w14:textId="2B9C2D21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  <w:r w:rsidR="00AD2548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1290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28A8" w:rsidRPr="002F28A8" w14:paraId="7314207B" w14:textId="77777777">
        <w:tc>
          <w:tcPr>
            <w:tcW w:w="204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B403A" w14:textId="77777777" w:rsidR="00F56D5A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phasepost:</w:t>
            </w:r>
          </w:p>
          <w:p w14:paraId="0C3594DF" w14:textId="3BF0DE41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age36M</w:t>
            </w:r>
            <w:r w:rsidR="00F56D5A">
              <w:rPr>
                <w:rFonts w:ascii="Times New Roman" w:eastAsia="Times New Roman" w:hAnsi="Times New Roman" w:cs="Times New Roman"/>
                <w:sz w:val="24"/>
                <w:szCs w:val="24"/>
              </w:rPr>
              <w:t>onths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CE2DC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-0.023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8066F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BBB8C" w14:textId="7BEF10CC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-1.05</w:t>
            </w:r>
            <w:r w:rsidR="00CE1290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6C0EC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0.293</w:t>
            </w:r>
          </w:p>
        </w:tc>
      </w:tr>
    </w:tbl>
    <w:p w14:paraId="662F0D89" w14:textId="77777777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The model specification was as follows: </w:t>
      </w:r>
    </w:p>
    <w:p w14:paraId="36272E8A" w14:textId="1D64543A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ptl ~ phase * age + (1+phase + trial.no ||</w:t>
      </w:r>
      <w:r w:rsidR="00A309BB"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id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)+(1 + age||trial.no)+(1+trial.no + age||target)+(1+phase*age + trial.no ||id.no)</w:t>
      </w:r>
    </w:p>
    <w:p w14:paraId="183141F2" w14:textId="77777777" w:rsidR="001348B0" w:rsidRPr="002F28A8" w:rsidRDefault="001348B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4BBA447" w14:textId="77777777" w:rsidR="001348B0" w:rsidRPr="002F28A8" w:rsidRDefault="001348B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D99F696" w14:textId="3591960E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Supplementary Table </w:t>
      </w:r>
      <w:r w:rsidR="00A654C0"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</w:t>
      </w:r>
      <w:r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p w14:paraId="36959436" w14:textId="77777777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sz w:val="24"/>
          <w:szCs w:val="24"/>
          <w:lang w:val="en-GB"/>
        </w:rPr>
        <w:t>Results for model 5: LMEM considering longitudinal nature of data in the no-interaction model</w:t>
      </w:r>
    </w:p>
    <w:tbl>
      <w:tblPr>
        <w:tblStyle w:val="a4"/>
        <w:tblW w:w="905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1"/>
        <w:gridCol w:w="1811"/>
        <w:gridCol w:w="1810"/>
        <w:gridCol w:w="1810"/>
        <w:gridCol w:w="1810"/>
      </w:tblGrid>
      <w:tr w:rsidR="002F28A8" w:rsidRPr="002F28A8" w14:paraId="3CE9C475" w14:textId="77777777" w:rsidTr="002171C7">
        <w:tc>
          <w:tcPr>
            <w:tcW w:w="181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3AC8B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term</w:t>
            </w:r>
          </w:p>
        </w:tc>
        <w:tc>
          <w:tcPr>
            <w:tcW w:w="181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F0A91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52DC0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8E6C1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t-value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9694E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2F28A8" w:rsidRPr="002F28A8" w14:paraId="355EC2E5" w14:textId="77777777" w:rsidTr="002171C7">
        <w:tc>
          <w:tcPr>
            <w:tcW w:w="181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27E5D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181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6A907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0.536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F331B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86A2C" w14:textId="2F9843D6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13.9</w:t>
            </w:r>
            <w:r w:rsidR="00CE1290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171C7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E123F" w14:textId="6B5CED4E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  <w:r w:rsidR="00A82E4E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8A8" w:rsidRPr="002F28A8" w14:paraId="3E472985" w14:textId="77777777" w:rsidTr="002171C7">
        <w:tc>
          <w:tcPr>
            <w:tcW w:w="18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79406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phasepost</w:t>
            </w:r>
          </w:p>
        </w:tc>
        <w:tc>
          <w:tcPr>
            <w:tcW w:w="18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672F0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-0.052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422F9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E96BB" w14:textId="65D59EB6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-4.8</w:t>
            </w:r>
            <w:r w:rsidR="002171C7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9498A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F28A8" w:rsidRPr="002F28A8" w14:paraId="528C9769" w14:textId="77777777" w:rsidTr="002171C7">
        <w:tc>
          <w:tcPr>
            <w:tcW w:w="181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CDB" w14:textId="1FC0323B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age36M</w:t>
            </w:r>
            <w:r w:rsidR="00F56D5A">
              <w:rPr>
                <w:rFonts w:ascii="Times New Roman" w:eastAsia="Times New Roman" w:hAnsi="Times New Roman" w:cs="Times New Roman"/>
                <w:sz w:val="24"/>
                <w:szCs w:val="24"/>
              </w:rPr>
              <w:t>onths</w:t>
            </w:r>
          </w:p>
        </w:tc>
        <w:tc>
          <w:tcPr>
            <w:tcW w:w="181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429B8" w14:textId="77777777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-0.015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161B7" w14:textId="77777777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E9C92" w14:textId="65C23707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-0.661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966E0" w14:textId="5247288C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0.629</w:t>
            </w:r>
          </w:p>
        </w:tc>
      </w:tr>
    </w:tbl>
    <w:p w14:paraId="769970AE" w14:textId="77777777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The model specification was as follows: </w:t>
      </w:r>
    </w:p>
    <w:p w14:paraId="7784C5BC" w14:textId="49826A95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ptl ~ phase + age + (1+phase + trial.no ||</w:t>
      </w:r>
      <w:r w:rsidR="00A309BB"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id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)+(1 + age||trial.no)+(1+trial.no + age||target)+(1+phase+age + trial.no ||id.no)</w:t>
      </w:r>
    </w:p>
    <w:p w14:paraId="3BA2A752" w14:textId="77777777" w:rsidR="001348B0" w:rsidRPr="002F28A8" w:rsidRDefault="001348B0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</w:p>
    <w:p w14:paraId="0074C676" w14:textId="77777777" w:rsidR="001022F2" w:rsidRPr="002F28A8" w:rsidRDefault="001022F2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</w:p>
    <w:p w14:paraId="4FCE273A" w14:textId="697F30DE" w:rsidR="00B912FA" w:rsidRPr="002F28A8" w:rsidRDefault="00B912FA" w:rsidP="00B912F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Supplementary Table 4.</w:t>
      </w:r>
    </w:p>
    <w:p w14:paraId="32C3BD67" w14:textId="0DC3164F" w:rsidR="00B912FA" w:rsidRPr="002F28A8" w:rsidRDefault="00B912FA" w:rsidP="00B912F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sz w:val="24"/>
          <w:szCs w:val="24"/>
          <w:lang w:val="en-GB"/>
        </w:rPr>
        <w:t>Results for testing the longitudinal stability of the response pattern in the pre-questioning phase: testing whether performance at 27 months predict performance at 36 months</w:t>
      </w:r>
    </w:p>
    <w:tbl>
      <w:tblPr>
        <w:tblStyle w:val="a4"/>
        <w:tblW w:w="905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1"/>
        <w:gridCol w:w="1811"/>
        <w:gridCol w:w="1810"/>
        <w:gridCol w:w="1810"/>
        <w:gridCol w:w="1810"/>
      </w:tblGrid>
      <w:tr w:rsidR="002F28A8" w:rsidRPr="002F28A8" w14:paraId="66E52B98" w14:textId="77777777" w:rsidTr="00075684">
        <w:tc>
          <w:tcPr>
            <w:tcW w:w="181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5F063" w14:textId="77777777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term</w:t>
            </w:r>
          </w:p>
        </w:tc>
        <w:tc>
          <w:tcPr>
            <w:tcW w:w="181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3C2E3" w14:textId="77777777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8256D" w14:textId="77777777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0B1D1" w14:textId="77777777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t-value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29C5B" w14:textId="77777777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2F28A8" w:rsidRPr="002F28A8" w14:paraId="27ED358A" w14:textId="77777777" w:rsidTr="00075684">
        <w:tc>
          <w:tcPr>
            <w:tcW w:w="181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64C93" w14:textId="77777777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181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45B86" w14:textId="66C0AB07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0.463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7FF64" w14:textId="2F11B75C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D9138" w14:textId="1BD40259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7.628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8EEC7" w14:textId="77777777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F28A8" w:rsidRPr="002F28A8" w14:paraId="07498BC7" w14:textId="77777777" w:rsidTr="00075684">
        <w:tc>
          <w:tcPr>
            <w:tcW w:w="181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B2560" w14:textId="49DDF57C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ptl.27M</w:t>
            </w:r>
            <w:r w:rsidR="00F56D5A">
              <w:rPr>
                <w:rFonts w:ascii="Times New Roman" w:eastAsia="Times New Roman" w:hAnsi="Times New Roman" w:cs="Times New Roman"/>
                <w:sz w:val="24"/>
                <w:szCs w:val="24"/>
              </w:rPr>
              <w:t>onths</w:t>
            </w:r>
          </w:p>
        </w:tc>
        <w:tc>
          <w:tcPr>
            <w:tcW w:w="181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59104" w14:textId="1B71B0CC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0.135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928AF" w14:textId="4FC0D706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0.113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AA06F" w14:textId="76F4B4BD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1.196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99A85" w14:textId="1E6E3B33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0.234</w:t>
            </w:r>
          </w:p>
        </w:tc>
      </w:tr>
    </w:tbl>
    <w:p w14:paraId="2B841242" w14:textId="59DC58BF" w:rsidR="00B912FA" w:rsidRPr="002F28A8" w:rsidRDefault="00B912FA" w:rsidP="00B912FA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The model specification was as follows: ptl.27M ~ ptl.36M</w:t>
      </w:r>
    </w:p>
    <w:p w14:paraId="769E3CE3" w14:textId="77777777" w:rsidR="00B912FA" w:rsidRPr="002F28A8" w:rsidRDefault="00B912FA" w:rsidP="001022F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3A51D95" w14:textId="77777777" w:rsidR="00B912FA" w:rsidRPr="002F28A8" w:rsidRDefault="00B912FA" w:rsidP="001022F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2AC65C5" w14:textId="0BCCF3B2" w:rsidR="00B912FA" w:rsidRPr="002F28A8" w:rsidRDefault="00B912FA" w:rsidP="00B912F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Supplementary Table 5.</w:t>
      </w:r>
    </w:p>
    <w:p w14:paraId="2AC8DF67" w14:textId="7BC28025" w:rsidR="00B912FA" w:rsidRPr="002F28A8" w:rsidRDefault="00B912FA" w:rsidP="00B912F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sz w:val="24"/>
          <w:szCs w:val="24"/>
          <w:lang w:val="en-GB"/>
        </w:rPr>
        <w:t>Results for testing the longitudinal stability of the response pattern in the post-questioning phase: testing whether performance at 27 months predict performance at 36 months</w:t>
      </w:r>
    </w:p>
    <w:tbl>
      <w:tblPr>
        <w:tblStyle w:val="a4"/>
        <w:tblW w:w="905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1"/>
        <w:gridCol w:w="1811"/>
        <w:gridCol w:w="1810"/>
        <w:gridCol w:w="1810"/>
        <w:gridCol w:w="1810"/>
      </w:tblGrid>
      <w:tr w:rsidR="002F28A8" w:rsidRPr="002F28A8" w14:paraId="15908DF8" w14:textId="77777777" w:rsidTr="00075684">
        <w:tc>
          <w:tcPr>
            <w:tcW w:w="181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F4C08" w14:textId="77777777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term</w:t>
            </w:r>
          </w:p>
        </w:tc>
        <w:tc>
          <w:tcPr>
            <w:tcW w:w="181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4C909" w14:textId="77777777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16178" w14:textId="77777777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51488" w14:textId="77777777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t-value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17A61" w14:textId="77777777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2F28A8" w:rsidRPr="002F28A8" w14:paraId="65292692" w14:textId="77777777" w:rsidTr="00075684">
        <w:tc>
          <w:tcPr>
            <w:tcW w:w="181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31572" w14:textId="77777777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181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A92A7" w14:textId="22126BAE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0.471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8DB26" w14:textId="634A4024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C0968" w14:textId="7AFD98BA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8.675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1DB5C" w14:textId="77777777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F28A8" w:rsidRPr="002F28A8" w14:paraId="092598F9" w14:textId="77777777" w:rsidTr="00075684">
        <w:tc>
          <w:tcPr>
            <w:tcW w:w="181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99A2F" w14:textId="43CB4C14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ptl.27M</w:t>
            </w:r>
            <w:r w:rsidR="00F56D5A">
              <w:rPr>
                <w:rFonts w:ascii="Times New Roman" w:eastAsia="Times New Roman" w:hAnsi="Times New Roman" w:cs="Times New Roman"/>
                <w:sz w:val="24"/>
                <w:szCs w:val="24"/>
              </w:rPr>
              <w:t>onths</w:t>
            </w:r>
          </w:p>
        </w:tc>
        <w:tc>
          <w:tcPr>
            <w:tcW w:w="181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CF389" w14:textId="2E3F84DA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-0.032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7AF5B" w14:textId="0168F9E4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EEEB4" w14:textId="29736400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-0.304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85585" w14:textId="358237EA" w:rsidR="00B912FA" w:rsidRPr="002F28A8" w:rsidRDefault="00B912FA" w:rsidP="0007568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0.762</w:t>
            </w:r>
          </w:p>
        </w:tc>
      </w:tr>
    </w:tbl>
    <w:p w14:paraId="026A5124" w14:textId="77777777" w:rsidR="00B912FA" w:rsidRPr="002F28A8" w:rsidRDefault="00B912FA" w:rsidP="00B912FA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The model specification was as follows: ptl.27M ~ ptl.36M</w:t>
      </w:r>
    </w:p>
    <w:p w14:paraId="31617403" w14:textId="77777777" w:rsidR="00B912FA" w:rsidRDefault="00B912FA" w:rsidP="001022F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99D0CF3" w14:textId="77777777" w:rsidR="00E30054" w:rsidRDefault="00E30054" w:rsidP="001022F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F58E3A4" w14:textId="77777777" w:rsidR="00E30054" w:rsidRDefault="00E30054" w:rsidP="001022F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AF4E035" w14:textId="77777777" w:rsidR="00E30054" w:rsidRDefault="00E30054" w:rsidP="001022F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702FBD5" w14:textId="77777777" w:rsidR="00E30054" w:rsidRPr="002F28A8" w:rsidRDefault="00E30054" w:rsidP="001022F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F0E39DA" w14:textId="77777777" w:rsidR="00B912FA" w:rsidRPr="002F28A8" w:rsidRDefault="00B912FA" w:rsidP="001022F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47B1EF6" w14:textId="2BEF0BA5" w:rsidR="001022F2" w:rsidRPr="002F28A8" w:rsidRDefault="001022F2" w:rsidP="001022F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 xml:space="preserve">Supplementary Table </w:t>
      </w:r>
      <w:r w:rsidR="00B912FA"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6</w:t>
      </w:r>
      <w:r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p w14:paraId="625FA991" w14:textId="5C20F29F" w:rsidR="001022F2" w:rsidRPr="002F28A8" w:rsidRDefault="001022F2" w:rsidP="001022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sz w:val="24"/>
          <w:szCs w:val="24"/>
          <w:lang w:val="en-GB"/>
        </w:rPr>
        <w:t>Results for the attrition analysis: testing performance difference in 27 months performance between those who dropped out and those who attended again at 36 months of age</w:t>
      </w:r>
    </w:p>
    <w:tbl>
      <w:tblPr>
        <w:tblStyle w:val="a4"/>
        <w:tblW w:w="905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1"/>
        <w:gridCol w:w="1811"/>
        <w:gridCol w:w="1810"/>
        <w:gridCol w:w="1810"/>
        <w:gridCol w:w="1810"/>
      </w:tblGrid>
      <w:tr w:rsidR="002F28A8" w:rsidRPr="002F28A8" w14:paraId="33CD4BE8" w14:textId="77777777" w:rsidTr="001022F2">
        <w:tc>
          <w:tcPr>
            <w:tcW w:w="181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91697" w14:textId="77777777" w:rsidR="001022F2" w:rsidRPr="002F28A8" w:rsidRDefault="001022F2" w:rsidP="00E45DB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term</w:t>
            </w:r>
          </w:p>
        </w:tc>
        <w:tc>
          <w:tcPr>
            <w:tcW w:w="181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45C73" w14:textId="77777777" w:rsidR="001022F2" w:rsidRPr="002F28A8" w:rsidRDefault="001022F2" w:rsidP="00E45DB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B6718" w14:textId="77777777" w:rsidR="001022F2" w:rsidRPr="002F28A8" w:rsidRDefault="001022F2" w:rsidP="00E45DB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EC9D9" w14:textId="77777777" w:rsidR="001022F2" w:rsidRPr="002F28A8" w:rsidRDefault="001022F2" w:rsidP="00E45DB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t-value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28AA3" w14:textId="77777777" w:rsidR="001022F2" w:rsidRPr="002F28A8" w:rsidRDefault="001022F2" w:rsidP="00E45DB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2F28A8" w:rsidRPr="002F28A8" w14:paraId="55FBAE9A" w14:textId="77777777" w:rsidTr="001022F2">
        <w:tc>
          <w:tcPr>
            <w:tcW w:w="181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5E210" w14:textId="77777777" w:rsidR="001022F2" w:rsidRPr="002F28A8" w:rsidRDefault="001022F2" w:rsidP="001022F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181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E7766" w14:textId="72166920" w:rsidR="001022F2" w:rsidRPr="002F28A8" w:rsidRDefault="001022F2" w:rsidP="001022F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0.52</w:t>
            </w:r>
            <w:r w:rsidR="0078342E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75A00" w14:textId="754A97D1" w:rsidR="001022F2" w:rsidRPr="002F28A8" w:rsidRDefault="001022F2" w:rsidP="001022F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47296" w14:textId="504EFD15" w:rsidR="001022F2" w:rsidRPr="002F28A8" w:rsidRDefault="001022F2" w:rsidP="001022F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  <w:r w:rsidR="0078342E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CD45D" w14:textId="10F62456" w:rsidR="001022F2" w:rsidRPr="002F28A8" w:rsidRDefault="001022F2" w:rsidP="001022F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F28A8" w:rsidRPr="002F28A8" w14:paraId="4D9A30DB" w14:textId="77777777" w:rsidTr="001022F2">
        <w:tc>
          <w:tcPr>
            <w:tcW w:w="18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63A57" w14:textId="77777777" w:rsidR="001022F2" w:rsidRPr="002F28A8" w:rsidRDefault="001022F2" w:rsidP="001022F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phasepost</w:t>
            </w:r>
          </w:p>
        </w:tc>
        <w:tc>
          <w:tcPr>
            <w:tcW w:w="18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8E0C3" w14:textId="603683AB" w:rsidR="001022F2" w:rsidRPr="002F28A8" w:rsidRDefault="001022F2" w:rsidP="001022F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-0.043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38BC7" w14:textId="446ED914" w:rsidR="001022F2" w:rsidRPr="002F28A8" w:rsidRDefault="001022F2" w:rsidP="001022F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643B5" w14:textId="49ADC7EC" w:rsidR="001022F2" w:rsidRPr="002F28A8" w:rsidRDefault="001022F2" w:rsidP="001022F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-3.199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05E9B" w14:textId="6075F9C0" w:rsidR="001022F2" w:rsidRPr="002F28A8" w:rsidRDefault="001022F2" w:rsidP="001022F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F28A8" w:rsidRPr="002F28A8" w14:paraId="6ED562AC" w14:textId="77777777" w:rsidTr="001022F2">
        <w:tc>
          <w:tcPr>
            <w:tcW w:w="181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12584" w14:textId="0B884F66" w:rsidR="001022F2" w:rsidRPr="002F28A8" w:rsidRDefault="001022F2" w:rsidP="001022F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dropoutyes</w:t>
            </w:r>
          </w:p>
        </w:tc>
        <w:tc>
          <w:tcPr>
            <w:tcW w:w="181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8F844" w14:textId="5F0818F1" w:rsidR="001022F2" w:rsidRPr="002F28A8" w:rsidRDefault="001022F2" w:rsidP="001022F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  <w:r w:rsidR="0078342E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93532" w14:textId="7FE93D8C" w:rsidR="001022F2" w:rsidRPr="002F28A8" w:rsidRDefault="001022F2" w:rsidP="001022F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ABFF7" w14:textId="4C7CB953" w:rsidR="001022F2" w:rsidRPr="002F28A8" w:rsidRDefault="0078342E" w:rsidP="001022F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1.128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349DD" w14:textId="36060049" w:rsidR="001022F2" w:rsidRPr="002F28A8" w:rsidRDefault="001022F2" w:rsidP="001022F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="0078342E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259</w:t>
            </w:r>
          </w:p>
        </w:tc>
      </w:tr>
    </w:tbl>
    <w:p w14:paraId="24428447" w14:textId="2E6B28FF" w:rsidR="001022F2" w:rsidRPr="002F28A8" w:rsidRDefault="001022F2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The model specification was as follows: ptl.27M ~ phase + dropout</w:t>
      </w:r>
    </w:p>
    <w:p w14:paraId="7A9F0B87" w14:textId="77777777" w:rsidR="001022F2" w:rsidRPr="002F28A8" w:rsidRDefault="001022F2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</w:p>
    <w:p w14:paraId="448D993A" w14:textId="77777777" w:rsidR="001022F2" w:rsidRPr="002F28A8" w:rsidRDefault="001022F2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</w:p>
    <w:p w14:paraId="2F9B469C" w14:textId="45E0E93C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Supplementary Table </w:t>
      </w:r>
      <w:r w:rsidR="00B912FA"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7</w:t>
      </w:r>
      <w:r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p w14:paraId="72F09CF8" w14:textId="77777777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sz w:val="24"/>
          <w:szCs w:val="24"/>
          <w:lang w:val="en-GB"/>
        </w:rPr>
        <w:t>Results for model 6: LMEM examining only the subset of the pre-questioning phase in the 27-month-olds</w:t>
      </w:r>
    </w:p>
    <w:tbl>
      <w:tblPr>
        <w:tblStyle w:val="a5"/>
        <w:tblW w:w="905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1"/>
        <w:gridCol w:w="1811"/>
        <w:gridCol w:w="1810"/>
        <w:gridCol w:w="1810"/>
        <w:gridCol w:w="1810"/>
      </w:tblGrid>
      <w:tr w:rsidR="002F28A8" w:rsidRPr="002F28A8" w14:paraId="53D15540" w14:textId="77777777"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2CF2E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term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2DF91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79EEF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907D2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t-value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DEAB1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2F28A8" w:rsidRPr="002F28A8" w14:paraId="75C5C331" w14:textId="77777777"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066FF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C09F3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0.529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6636D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136A0" w14:textId="3E6BD0C4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21.2</w:t>
            </w:r>
            <w:r w:rsidR="002171C7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94C6C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0.008</w:t>
            </w:r>
          </w:p>
        </w:tc>
      </w:tr>
      <w:tr w:rsidR="002F28A8" w:rsidRPr="002F28A8" w14:paraId="3EBB6F78" w14:textId="77777777"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E27A9" w14:textId="24CBD773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age36M</w:t>
            </w:r>
            <w:r w:rsidR="00F56D5A">
              <w:rPr>
                <w:rFonts w:ascii="Times New Roman" w:eastAsia="Times New Roman" w:hAnsi="Times New Roman" w:cs="Times New Roman"/>
                <w:sz w:val="24"/>
                <w:szCs w:val="24"/>
              </w:rPr>
              <w:t>onths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457C8" w14:textId="6E5CE183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-0.00</w:t>
            </w:r>
            <w:r w:rsidR="00AD2548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8883F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FA4A4" w14:textId="40623D4B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-0.1</w:t>
            </w:r>
            <w:r w:rsidR="00CE1290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BF38E" w14:textId="1B82A876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0.92</w:t>
            </w:r>
            <w:r w:rsidR="00CE1290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37B0231D" w14:textId="77777777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The model specification was as follows: </w:t>
      </w:r>
    </w:p>
    <w:p w14:paraId="7B3FE52D" w14:textId="5D603E38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ptl ~  age + (1+trial.no ||</w:t>
      </w:r>
      <w:r w:rsidR="00A309BB"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id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)+(1 + age||trial.no)+(1+trial.no + age||target)</w:t>
      </w:r>
    </w:p>
    <w:p w14:paraId="5D47E0CA" w14:textId="77777777" w:rsidR="001348B0" w:rsidRPr="002F28A8" w:rsidRDefault="001348B0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</w:p>
    <w:p w14:paraId="29877F86" w14:textId="77777777" w:rsidR="001348B0" w:rsidRPr="002F28A8" w:rsidRDefault="001348B0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</w:p>
    <w:p w14:paraId="4E33FEDC" w14:textId="73318CB5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Supplementary Table </w:t>
      </w:r>
      <w:r w:rsidR="00B912FA"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8</w:t>
      </w:r>
      <w:r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p w14:paraId="3BC52D31" w14:textId="77777777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sz w:val="24"/>
          <w:szCs w:val="24"/>
          <w:lang w:val="en-GB"/>
        </w:rPr>
        <w:t>Results for model 7: LMEM examining the subset of the post-questioning phase in the 27-month-olds</w:t>
      </w:r>
    </w:p>
    <w:tbl>
      <w:tblPr>
        <w:tblStyle w:val="a6"/>
        <w:tblW w:w="905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1"/>
        <w:gridCol w:w="1811"/>
        <w:gridCol w:w="1810"/>
        <w:gridCol w:w="1810"/>
        <w:gridCol w:w="1810"/>
      </w:tblGrid>
      <w:tr w:rsidR="002F28A8" w:rsidRPr="002F28A8" w14:paraId="6650EEC2" w14:textId="77777777" w:rsidTr="002171C7">
        <w:tc>
          <w:tcPr>
            <w:tcW w:w="181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38087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term</w:t>
            </w:r>
          </w:p>
        </w:tc>
        <w:tc>
          <w:tcPr>
            <w:tcW w:w="181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678B7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1A466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CC56F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t-value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EFEC6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2F28A8" w:rsidRPr="002F28A8" w14:paraId="40470C6E" w14:textId="77777777" w:rsidTr="002171C7">
        <w:tc>
          <w:tcPr>
            <w:tcW w:w="181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479FE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181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8E63B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0.487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540ED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86F42" w14:textId="13036E33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11.2</w:t>
            </w:r>
            <w:r w:rsidR="002171C7"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1026F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0.080</w:t>
            </w:r>
          </w:p>
        </w:tc>
      </w:tr>
      <w:tr w:rsidR="002F28A8" w:rsidRPr="002F28A8" w14:paraId="3DADDA88" w14:textId="77777777" w:rsidTr="002171C7">
        <w:tc>
          <w:tcPr>
            <w:tcW w:w="181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4A2F8" w14:textId="78BFF926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age36M</w:t>
            </w:r>
            <w:r w:rsidR="00F56D5A">
              <w:rPr>
                <w:rFonts w:ascii="Times New Roman" w:eastAsia="Times New Roman" w:hAnsi="Times New Roman" w:cs="Times New Roman"/>
                <w:sz w:val="24"/>
                <w:szCs w:val="24"/>
              </w:rPr>
              <w:t>onths</w:t>
            </w:r>
          </w:p>
        </w:tc>
        <w:tc>
          <w:tcPr>
            <w:tcW w:w="181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CB0C1" w14:textId="77777777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-0.026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5997C" w14:textId="5C8CBB3F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DDFF6" w14:textId="59A86543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-1.300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59B27" w14:textId="6E718FF0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0.424</w:t>
            </w:r>
          </w:p>
        </w:tc>
      </w:tr>
    </w:tbl>
    <w:p w14:paraId="51A56DCE" w14:textId="77777777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The model specification was as follows: </w:t>
      </w:r>
    </w:p>
    <w:p w14:paraId="52726AA0" w14:textId="66D3B6EF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ptl ~  age + (1+trial.no ||</w:t>
      </w:r>
      <w:r w:rsidR="00A309BB"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id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)+(1 + age||trial.no)+(1+trial.no + age||target)</w:t>
      </w:r>
    </w:p>
    <w:p w14:paraId="0A716075" w14:textId="77777777" w:rsidR="001348B0" w:rsidRPr="002F28A8" w:rsidRDefault="001348B0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</w:p>
    <w:p w14:paraId="3A8E244C" w14:textId="77777777" w:rsidR="001348B0" w:rsidRPr="002F28A8" w:rsidRDefault="001348B0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</w:p>
    <w:p w14:paraId="7A134F7F" w14:textId="4EF0015A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Supplementary Table </w:t>
      </w:r>
      <w:r w:rsidR="00B912FA"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9</w:t>
      </w:r>
      <w:r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p w14:paraId="51DDBDD0" w14:textId="77777777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sz w:val="24"/>
          <w:szCs w:val="24"/>
          <w:lang w:val="en-GB"/>
        </w:rPr>
        <w:t>Results for model 8: LMEM examining only the subset of the pre-questioning phase in the 36-month-olds</w:t>
      </w:r>
    </w:p>
    <w:tbl>
      <w:tblPr>
        <w:tblStyle w:val="a7"/>
        <w:tblW w:w="905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1"/>
        <w:gridCol w:w="1811"/>
        <w:gridCol w:w="1810"/>
        <w:gridCol w:w="1810"/>
        <w:gridCol w:w="1810"/>
      </w:tblGrid>
      <w:tr w:rsidR="002F28A8" w:rsidRPr="002F28A8" w14:paraId="5AB7F80F" w14:textId="77777777" w:rsidTr="002171C7">
        <w:tc>
          <w:tcPr>
            <w:tcW w:w="181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7A602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term</w:t>
            </w:r>
          </w:p>
        </w:tc>
        <w:tc>
          <w:tcPr>
            <w:tcW w:w="181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88594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932FE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604E7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t-value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6F6D4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2F28A8" w:rsidRPr="002F28A8" w14:paraId="21D39FC0" w14:textId="77777777" w:rsidTr="002171C7">
        <w:tc>
          <w:tcPr>
            <w:tcW w:w="181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43781" w14:textId="77777777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181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24AD2" w14:textId="001719C1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0.527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D36E7" w14:textId="6AC1F591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002E1" w14:textId="688B6A4B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17.960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B25BD" w14:textId="24EECDBC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2F28A8" w:rsidRPr="002F28A8" w14:paraId="2963EE62" w14:textId="77777777" w:rsidTr="002171C7">
        <w:tc>
          <w:tcPr>
            <w:tcW w:w="181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4454B" w14:textId="5ADFA990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age27M</w:t>
            </w:r>
            <w:r w:rsidR="00F56D5A">
              <w:rPr>
                <w:rFonts w:ascii="Times New Roman" w:eastAsia="Times New Roman" w:hAnsi="Times New Roman" w:cs="Times New Roman"/>
                <w:sz w:val="24"/>
                <w:szCs w:val="24"/>
              </w:rPr>
              <w:t>onths</w:t>
            </w:r>
          </w:p>
        </w:tc>
        <w:tc>
          <w:tcPr>
            <w:tcW w:w="181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31F19" w14:textId="4E2B651B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CB530" w14:textId="353B0360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FA145" w14:textId="1916DE6E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0.116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A9BB3" w14:textId="02DC20B9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0.928</w:t>
            </w:r>
          </w:p>
        </w:tc>
      </w:tr>
    </w:tbl>
    <w:p w14:paraId="79BCDC99" w14:textId="77777777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We releveled age to make the 36-month-olds the baseline and examine effects at 36-months of age. The model specification was as follows: </w:t>
      </w:r>
    </w:p>
    <w:p w14:paraId="2EF514E0" w14:textId="69300B62" w:rsidR="007C031B" w:rsidRPr="002F28A8" w:rsidRDefault="00DB6D1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ptl ~  age + (1+trial.no ||</w:t>
      </w:r>
      <w:r w:rsidR="00A309BB"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id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)+(1 + age||trial.no)+(1+trial.no + age||target)</w:t>
      </w:r>
    </w:p>
    <w:p w14:paraId="36F6B264" w14:textId="7249777C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Hlk164842752"/>
      <w:r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 xml:space="preserve">Supplementary Table </w:t>
      </w:r>
      <w:r w:rsidR="00B912FA"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10</w:t>
      </w:r>
      <w:r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bookmarkEnd w:id="0"/>
    <w:p w14:paraId="31268843" w14:textId="77777777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sz w:val="24"/>
          <w:szCs w:val="24"/>
          <w:lang w:val="en-GB"/>
        </w:rPr>
        <w:t>Results for model 9: LMEM examining only the subset of the post-questioning phase in the 36-month-olds</w:t>
      </w:r>
    </w:p>
    <w:tbl>
      <w:tblPr>
        <w:tblStyle w:val="a8"/>
        <w:tblW w:w="905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1"/>
        <w:gridCol w:w="1811"/>
        <w:gridCol w:w="1810"/>
        <w:gridCol w:w="1810"/>
        <w:gridCol w:w="1810"/>
      </w:tblGrid>
      <w:tr w:rsidR="002F28A8" w:rsidRPr="002F28A8" w14:paraId="07D36D00" w14:textId="77777777" w:rsidTr="002171C7">
        <w:tc>
          <w:tcPr>
            <w:tcW w:w="181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63554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term</w:t>
            </w:r>
          </w:p>
        </w:tc>
        <w:tc>
          <w:tcPr>
            <w:tcW w:w="181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899D3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22A56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F1AA8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t-value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E6AC9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2F28A8" w:rsidRPr="002F28A8" w14:paraId="7599EB27" w14:textId="77777777" w:rsidTr="002171C7">
        <w:tc>
          <w:tcPr>
            <w:tcW w:w="181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95385" w14:textId="77777777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181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5E9D5" w14:textId="77777777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0.462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88C62" w14:textId="781566C9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E7D0B" w14:textId="0F74B575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10.163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FE8FB" w14:textId="4A2D0F9B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0.077</w:t>
            </w:r>
          </w:p>
        </w:tc>
      </w:tr>
      <w:tr w:rsidR="002F28A8" w:rsidRPr="002F28A8" w14:paraId="4E88822D" w14:textId="77777777" w:rsidTr="002171C7">
        <w:tc>
          <w:tcPr>
            <w:tcW w:w="181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F2EAE" w14:textId="15F7C9F8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age27M</w:t>
            </w:r>
            <w:r w:rsidR="00F56D5A">
              <w:rPr>
                <w:rFonts w:ascii="Times New Roman" w:eastAsia="Times New Roman" w:hAnsi="Times New Roman" w:cs="Times New Roman"/>
                <w:sz w:val="24"/>
                <w:szCs w:val="24"/>
              </w:rPr>
              <w:t>onths</w:t>
            </w:r>
          </w:p>
        </w:tc>
        <w:tc>
          <w:tcPr>
            <w:tcW w:w="181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E9844" w14:textId="77777777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40E05" w14:textId="028B8626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A9AD4" w14:textId="25363A3E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1.299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275A9" w14:textId="3C519F9A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0.425</w:t>
            </w:r>
          </w:p>
        </w:tc>
      </w:tr>
    </w:tbl>
    <w:p w14:paraId="65F6D183" w14:textId="77777777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We releveled age to make the 36-month-olds the baseline and examine effects at 36-months of age. The model specification was as follows: </w:t>
      </w:r>
    </w:p>
    <w:p w14:paraId="48D06E46" w14:textId="647A4364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ptl ~  age + (1+trial.no ||</w:t>
      </w:r>
      <w:r w:rsidR="00A309BB"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id</w:t>
      </w:r>
      <w:r w:rsidRPr="002F28A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)+(1 + age||trial.no)+(1+trial.no + age||target)</w:t>
      </w:r>
    </w:p>
    <w:p w14:paraId="7F234B8B" w14:textId="77777777" w:rsidR="001348B0" w:rsidRPr="002F28A8" w:rsidRDefault="001348B0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</w:p>
    <w:p w14:paraId="081604B7" w14:textId="77777777" w:rsidR="001348B0" w:rsidRPr="002F28A8" w:rsidRDefault="001348B0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</w:p>
    <w:p w14:paraId="4FBFA5A3" w14:textId="606087E0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Supplementary Table </w:t>
      </w:r>
      <w:r w:rsidR="00B912FA"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11</w:t>
      </w:r>
      <w:r w:rsidRPr="002F28A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p w14:paraId="06425129" w14:textId="77777777" w:rsidR="001348B0" w:rsidRPr="002F28A8" w:rsidRDefault="00DB6D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sz w:val="24"/>
          <w:szCs w:val="24"/>
          <w:lang w:val="en-GB"/>
        </w:rPr>
        <w:t>Results for model 11: LMEM examining mental utterances of know and think in the subset of the 36-month-olds</w:t>
      </w:r>
    </w:p>
    <w:tbl>
      <w:tblPr>
        <w:tblStyle w:val="a9"/>
        <w:tblW w:w="905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1"/>
        <w:gridCol w:w="1811"/>
        <w:gridCol w:w="1810"/>
        <w:gridCol w:w="1810"/>
        <w:gridCol w:w="1810"/>
      </w:tblGrid>
      <w:tr w:rsidR="002F28A8" w:rsidRPr="002F28A8" w14:paraId="6D43555A" w14:textId="77777777" w:rsidTr="00A309BB">
        <w:tc>
          <w:tcPr>
            <w:tcW w:w="181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0376F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term</w:t>
            </w:r>
          </w:p>
        </w:tc>
        <w:tc>
          <w:tcPr>
            <w:tcW w:w="181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B773E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A37CD" w14:textId="69C97D16" w:rsidR="001348B0" w:rsidRPr="002F28A8" w:rsidRDefault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B88BD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t-value</w:t>
            </w:r>
          </w:p>
        </w:tc>
        <w:tc>
          <w:tcPr>
            <w:tcW w:w="18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9AFA0" w14:textId="77777777" w:rsidR="001348B0" w:rsidRPr="002F28A8" w:rsidRDefault="00DB6D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2F28A8" w:rsidRPr="002F28A8" w14:paraId="77F8396F" w14:textId="77777777" w:rsidTr="00A309BB">
        <w:tc>
          <w:tcPr>
            <w:tcW w:w="181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E61CB" w14:textId="77777777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181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A8B93" w14:textId="485548E4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0.532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976A6" w14:textId="6D27625A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97587" w14:textId="47E0E2DA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9.209</w:t>
            </w:r>
          </w:p>
        </w:tc>
        <w:tc>
          <w:tcPr>
            <w:tcW w:w="18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E90DD" w14:textId="4E6828F8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F28A8" w:rsidRPr="002F28A8" w14:paraId="67AAA3D5" w14:textId="77777777" w:rsidTr="00A309BB">
        <w:tc>
          <w:tcPr>
            <w:tcW w:w="18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05EA6" w14:textId="77777777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phasepost</w:t>
            </w:r>
          </w:p>
        </w:tc>
        <w:tc>
          <w:tcPr>
            <w:tcW w:w="18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BBB94" w14:textId="38A3E466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-0.064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7FC3A" w14:textId="346A2CE4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40048" w14:textId="538BEA38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-3.495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BA160" w14:textId="133A6125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F28A8" w:rsidRPr="002F28A8" w14:paraId="64EC6578" w14:textId="77777777" w:rsidTr="00A309BB">
        <w:tc>
          <w:tcPr>
            <w:tcW w:w="18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C18EB" w14:textId="334E6954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know.36M</w:t>
            </w:r>
            <w:r w:rsidR="00F56D5A">
              <w:rPr>
                <w:rFonts w:ascii="Times New Roman" w:eastAsia="Times New Roman" w:hAnsi="Times New Roman" w:cs="Times New Roman"/>
                <w:sz w:val="24"/>
                <w:szCs w:val="24"/>
              </w:rPr>
              <w:t>onths</w:t>
            </w:r>
          </w:p>
        </w:tc>
        <w:tc>
          <w:tcPr>
            <w:tcW w:w="18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4BBF3" w14:textId="3B268DA0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-0.012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B252F" w14:textId="07D801B3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E2FA1" w14:textId="39B7FAE0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-0.202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5E5C4" w14:textId="0AFE6B77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0.840</w:t>
            </w:r>
          </w:p>
        </w:tc>
      </w:tr>
      <w:tr w:rsidR="002F28A8" w:rsidRPr="002F28A8" w14:paraId="24D789E6" w14:textId="77777777" w:rsidTr="00A309BB">
        <w:tc>
          <w:tcPr>
            <w:tcW w:w="181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DA18E" w14:textId="397EFB90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think.36M</w:t>
            </w:r>
            <w:r w:rsidR="00F56D5A">
              <w:rPr>
                <w:rFonts w:ascii="Times New Roman" w:eastAsia="Times New Roman" w:hAnsi="Times New Roman" w:cs="Times New Roman"/>
                <w:sz w:val="24"/>
                <w:szCs w:val="24"/>
              </w:rPr>
              <w:t>onths</w:t>
            </w:r>
          </w:p>
        </w:tc>
        <w:tc>
          <w:tcPr>
            <w:tcW w:w="181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BB32E" w14:textId="495E5A5B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5C973" w14:textId="4D49AD61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DFD2B" w14:textId="2C381213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0.313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643E6" w14:textId="4F655906" w:rsidR="002171C7" w:rsidRPr="002F28A8" w:rsidRDefault="002171C7" w:rsidP="002171C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8">
              <w:rPr>
                <w:rFonts w:ascii="Times New Roman" w:eastAsia="Times New Roman" w:hAnsi="Times New Roman" w:cs="Times New Roman"/>
                <w:sz w:val="24"/>
                <w:szCs w:val="24"/>
              </w:rPr>
              <w:t>0.755</w:t>
            </w:r>
          </w:p>
        </w:tc>
      </w:tr>
    </w:tbl>
    <w:p w14:paraId="7BD210FF" w14:textId="51BD389D" w:rsidR="001348B0" w:rsidRPr="002F28A8" w:rsidRDefault="00A309BB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</w:pPr>
      <w:r w:rsidRPr="002F28A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The model specification was as follows: ptl ~  phase + know + think + (1 + trial.no ||id)+(1+trial.no ||target)</w:t>
      </w:r>
    </w:p>
    <w:sectPr w:rsidR="001348B0" w:rsidRPr="002F28A8">
      <w:headerReference w:type="default" r:id="rId10"/>
      <w:pgSz w:w="11909" w:h="16834"/>
      <w:pgMar w:top="1440" w:right="1440" w:bottom="1440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E023C" w14:textId="77777777" w:rsidR="00E34B16" w:rsidRDefault="00E34B16">
      <w:pPr>
        <w:spacing w:line="240" w:lineRule="auto"/>
      </w:pPr>
      <w:r>
        <w:separator/>
      </w:r>
    </w:p>
  </w:endnote>
  <w:endnote w:type="continuationSeparator" w:id="0">
    <w:p w14:paraId="3DAEAA8A" w14:textId="77777777" w:rsidR="00E34B16" w:rsidRDefault="00E34B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C3F17" w14:textId="77777777" w:rsidR="00E34B16" w:rsidRDefault="00E34B16">
      <w:pPr>
        <w:spacing w:line="240" w:lineRule="auto"/>
      </w:pPr>
      <w:r>
        <w:separator/>
      </w:r>
    </w:p>
  </w:footnote>
  <w:footnote w:type="continuationSeparator" w:id="0">
    <w:p w14:paraId="738407AD" w14:textId="77777777" w:rsidR="00E34B16" w:rsidRDefault="00E34B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A359E" w14:textId="68AF3E36" w:rsidR="00F64757" w:rsidRPr="00D922ED" w:rsidRDefault="00F64757">
    <w:pPr>
      <w:rPr>
        <w:rFonts w:ascii="Times New Roman" w:eastAsia="Times New Roman" w:hAnsi="Times New Roman" w:cs="Times New Roman"/>
        <w:lang w:val="en-GB"/>
      </w:rPr>
    </w:pPr>
    <w:r w:rsidRPr="00D922ED">
      <w:rPr>
        <w:rFonts w:ascii="Times New Roman" w:eastAsia="Times New Roman" w:hAnsi="Times New Roman" w:cs="Times New Roman"/>
        <w:lang w:val="en-GB"/>
      </w:rPr>
      <w:t xml:space="preserve">MENTAL STATE LANGUAGE UNDERSTANDING </w:t>
    </w:r>
    <w:r w:rsidR="00283CEA">
      <w:rPr>
        <w:rFonts w:ascii="Times New Roman" w:eastAsia="Times New Roman" w:hAnsi="Times New Roman" w:cs="Times New Roman"/>
        <w:lang w:val="en-GB"/>
      </w:rPr>
      <w:t>IN TODDLERS</w:t>
    </w:r>
  </w:p>
  <w:p w14:paraId="1707E370" w14:textId="77777777" w:rsidR="00F64757" w:rsidRPr="00D922ED" w:rsidRDefault="00F64757">
    <w:pPr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65BD1"/>
    <w:multiLevelType w:val="multilevel"/>
    <w:tmpl w:val="66B4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55EA8"/>
    <w:multiLevelType w:val="hybridMultilevel"/>
    <w:tmpl w:val="3812551C"/>
    <w:lvl w:ilvl="0" w:tplc="217266F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6C44FA"/>
    <w:multiLevelType w:val="hybridMultilevel"/>
    <w:tmpl w:val="F4307494"/>
    <w:lvl w:ilvl="0" w:tplc="C4BC1B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64AA2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DBC26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BD2EC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3D67A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B5844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1403F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D0AA5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77205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385449039">
    <w:abstractNumId w:val="0"/>
  </w:num>
  <w:num w:numId="2" w16cid:durableId="882910596">
    <w:abstractNumId w:val="2"/>
  </w:num>
  <w:num w:numId="3" w16cid:durableId="864099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8B0"/>
    <w:rsid w:val="000002A6"/>
    <w:rsid w:val="0000446E"/>
    <w:rsid w:val="00012EF6"/>
    <w:rsid w:val="00013E67"/>
    <w:rsid w:val="00021675"/>
    <w:rsid w:val="000244C0"/>
    <w:rsid w:val="00043CD0"/>
    <w:rsid w:val="00053B4F"/>
    <w:rsid w:val="000656F4"/>
    <w:rsid w:val="0009023F"/>
    <w:rsid w:val="00094230"/>
    <w:rsid w:val="000B0995"/>
    <w:rsid w:val="000B746F"/>
    <w:rsid w:val="000C03CF"/>
    <w:rsid w:val="000C6A5A"/>
    <w:rsid w:val="000E344D"/>
    <w:rsid w:val="000E7942"/>
    <w:rsid w:val="001022F2"/>
    <w:rsid w:val="00103411"/>
    <w:rsid w:val="00126D7B"/>
    <w:rsid w:val="001348B0"/>
    <w:rsid w:val="00141979"/>
    <w:rsid w:val="001470DC"/>
    <w:rsid w:val="00152A53"/>
    <w:rsid w:val="00155874"/>
    <w:rsid w:val="00176555"/>
    <w:rsid w:val="00186D14"/>
    <w:rsid w:val="001A1D08"/>
    <w:rsid w:val="001B09FC"/>
    <w:rsid w:val="001C02CB"/>
    <w:rsid w:val="001D0FD0"/>
    <w:rsid w:val="001E12BB"/>
    <w:rsid w:val="0020662B"/>
    <w:rsid w:val="00206E57"/>
    <w:rsid w:val="002171C7"/>
    <w:rsid w:val="00234872"/>
    <w:rsid w:val="00241716"/>
    <w:rsid w:val="00283CEA"/>
    <w:rsid w:val="00295E69"/>
    <w:rsid w:val="002A413A"/>
    <w:rsid w:val="002D4FB8"/>
    <w:rsid w:val="002E506F"/>
    <w:rsid w:val="002F03F4"/>
    <w:rsid w:val="002F28A8"/>
    <w:rsid w:val="002F705C"/>
    <w:rsid w:val="00305684"/>
    <w:rsid w:val="00305E43"/>
    <w:rsid w:val="0031128C"/>
    <w:rsid w:val="00320E8C"/>
    <w:rsid w:val="003358C6"/>
    <w:rsid w:val="00343176"/>
    <w:rsid w:val="003476FB"/>
    <w:rsid w:val="003A0870"/>
    <w:rsid w:val="003C50F8"/>
    <w:rsid w:val="003C701F"/>
    <w:rsid w:val="003C72EE"/>
    <w:rsid w:val="003C733C"/>
    <w:rsid w:val="003D5C2D"/>
    <w:rsid w:val="003E5807"/>
    <w:rsid w:val="003F1869"/>
    <w:rsid w:val="003F49C6"/>
    <w:rsid w:val="00402660"/>
    <w:rsid w:val="0040324F"/>
    <w:rsid w:val="004057DF"/>
    <w:rsid w:val="004116DC"/>
    <w:rsid w:val="004154CB"/>
    <w:rsid w:val="00420A65"/>
    <w:rsid w:val="00425984"/>
    <w:rsid w:val="004338F4"/>
    <w:rsid w:val="00434EF6"/>
    <w:rsid w:val="0048153E"/>
    <w:rsid w:val="00491B21"/>
    <w:rsid w:val="004C2A23"/>
    <w:rsid w:val="004C62E2"/>
    <w:rsid w:val="004E201A"/>
    <w:rsid w:val="004E2CAF"/>
    <w:rsid w:val="004E634C"/>
    <w:rsid w:val="004E7801"/>
    <w:rsid w:val="005018F4"/>
    <w:rsid w:val="005062B5"/>
    <w:rsid w:val="00523FBA"/>
    <w:rsid w:val="00525797"/>
    <w:rsid w:val="00525F3B"/>
    <w:rsid w:val="00526A86"/>
    <w:rsid w:val="00533C4A"/>
    <w:rsid w:val="00537F43"/>
    <w:rsid w:val="0054166C"/>
    <w:rsid w:val="00554A61"/>
    <w:rsid w:val="00577421"/>
    <w:rsid w:val="00581F28"/>
    <w:rsid w:val="00595477"/>
    <w:rsid w:val="005C3E29"/>
    <w:rsid w:val="005C6F32"/>
    <w:rsid w:val="005D3015"/>
    <w:rsid w:val="005E266C"/>
    <w:rsid w:val="005F6CEF"/>
    <w:rsid w:val="00636668"/>
    <w:rsid w:val="006456D6"/>
    <w:rsid w:val="00666912"/>
    <w:rsid w:val="00674348"/>
    <w:rsid w:val="00686A82"/>
    <w:rsid w:val="00690249"/>
    <w:rsid w:val="006C1E21"/>
    <w:rsid w:val="006C2EC3"/>
    <w:rsid w:val="006E1EC2"/>
    <w:rsid w:val="006F4618"/>
    <w:rsid w:val="00700E3B"/>
    <w:rsid w:val="00705919"/>
    <w:rsid w:val="00736916"/>
    <w:rsid w:val="00774FAE"/>
    <w:rsid w:val="0078342E"/>
    <w:rsid w:val="007B30ED"/>
    <w:rsid w:val="007C031B"/>
    <w:rsid w:val="007C19EC"/>
    <w:rsid w:val="00815F35"/>
    <w:rsid w:val="00826D8D"/>
    <w:rsid w:val="008359A1"/>
    <w:rsid w:val="0084070B"/>
    <w:rsid w:val="00841B33"/>
    <w:rsid w:val="0084451E"/>
    <w:rsid w:val="0085160E"/>
    <w:rsid w:val="00854825"/>
    <w:rsid w:val="00856327"/>
    <w:rsid w:val="008604B8"/>
    <w:rsid w:val="0088562C"/>
    <w:rsid w:val="008A0A8B"/>
    <w:rsid w:val="008A19C8"/>
    <w:rsid w:val="008A4845"/>
    <w:rsid w:val="008C2351"/>
    <w:rsid w:val="008D4016"/>
    <w:rsid w:val="008D6A4F"/>
    <w:rsid w:val="008F171F"/>
    <w:rsid w:val="00916110"/>
    <w:rsid w:val="00925A16"/>
    <w:rsid w:val="0092724F"/>
    <w:rsid w:val="009307A0"/>
    <w:rsid w:val="009317DF"/>
    <w:rsid w:val="009359FF"/>
    <w:rsid w:val="0094251D"/>
    <w:rsid w:val="00951F90"/>
    <w:rsid w:val="0095507A"/>
    <w:rsid w:val="00960DF8"/>
    <w:rsid w:val="00977DD4"/>
    <w:rsid w:val="009822D9"/>
    <w:rsid w:val="00982925"/>
    <w:rsid w:val="009916C4"/>
    <w:rsid w:val="009935C0"/>
    <w:rsid w:val="009A532D"/>
    <w:rsid w:val="009C4EFB"/>
    <w:rsid w:val="009D1674"/>
    <w:rsid w:val="00A0448F"/>
    <w:rsid w:val="00A103F3"/>
    <w:rsid w:val="00A309BB"/>
    <w:rsid w:val="00A43813"/>
    <w:rsid w:val="00A538E3"/>
    <w:rsid w:val="00A654C0"/>
    <w:rsid w:val="00A72C2D"/>
    <w:rsid w:val="00A82E4E"/>
    <w:rsid w:val="00A87D69"/>
    <w:rsid w:val="00A91F5E"/>
    <w:rsid w:val="00A93D3B"/>
    <w:rsid w:val="00AA2F81"/>
    <w:rsid w:val="00AA5437"/>
    <w:rsid w:val="00AB62E6"/>
    <w:rsid w:val="00AB7F69"/>
    <w:rsid w:val="00AD2548"/>
    <w:rsid w:val="00AD6405"/>
    <w:rsid w:val="00AE29CF"/>
    <w:rsid w:val="00AE2CB7"/>
    <w:rsid w:val="00AF2E7F"/>
    <w:rsid w:val="00B10D01"/>
    <w:rsid w:val="00B1288B"/>
    <w:rsid w:val="00B17CAE"/>
    <w:rsid w:val="00B31B56"/>
    <w:rsid w:val="00B342B7"/>
    <w:rsid w:val="00B37992"/>
    <w:rsid w:val="00B54C85"/>
    <w:rsid w:val="00B65F39"/>
    <w:rsid w:val="00B82000"/>
    <w:rsid w:val="00B912FA"/>
    <w:rsid w:val="00BA379E"/>
    <w:rsid w:val="00BA585D"/>
    <w:rsid w:val="00BB7857"/>
    <w:rsid w:val="00BC5277"/>
    <w:rsid w:val="00BD0EE5"/>
    <w:rsid w:val="00BD2CC3"/>
    <w:rsid w:val="00BE522D"/>
    <w:rsid w:val="00BF07E5"/>
    <w:rsid w:val="00BF4DBB"/>
    <w:rsid w:val="00C0623B"/>
    <w:rsid w:val="00C06B1B"/>
    <w:rsid w:val="00C134C2"/>
    <w:rsid w:val="00C510EA"/>
    <w:rsid w:val="00C553E3"/>
    <w:rsid w:val="00C56509"/>
    <w:rsid w:val="00C67B71"/>
    <w:rsid w:val="00C72A2E"/>
    <w:rsid w:val="00C75635"/>
    <w:rsid w:val="00C81FEF"/>
    <w:rsid w:val="00C95F48"/>
    <w:rsid w:val="00CA0CE1"/>
    <w:rsid w:val="00CA23B5"/>
    <w:rsid w:val="00CB4024"/>
    <w:rsid w:val="00CE1290"/>
    <w:rsid w:val="00D07CDD"/>
    <w:rsid w:val="00D40C4B"/>
    <w:rsid w:val="00D42F89"/>
    <w:rsid w:val="00D43ED4"/>
    <w:rsid w:val="00D46B53"/>
    <w:rsid w:val="00D47114"/>
    <w:rsid w:val="00D70172"/>
    <w:rsid w:val="00D72115"/>
    <w:rsid w:val="00D86783"/>
    <w:rsid w:val="00D922ED"/>
    <w:rsid w:val="00D9351B"/>
    <w:rsid w:val="00DB6D1D"/>
    <w:rsid w:val="00DC72A8"/>
    <w:rsid w:val="00DD331E"/>
    <w:rsid w:val="00DD39E1"/>
    <w:rsid w:val="00DE67C3"/>
    <w:rsid w:val="00DF1DF8"/>
    <w:rsid w:val="00E05091"/>
    <w:rsid w:val="00E10FB0"/>
    <w:rsid w:val="00E27850"/>
    <w:rsid w:val="00E30054"/>
    <w:rsid w:val="00E327CD"/>
    <w:rsid w:val="00E3286E"/>
    <w:rsid w:val="00E34B16"/>
    <w:rsid w:val="00E46D43"/>
    <w:rsid w:val="00E57DF6"/>
    <w:rsid w:val="00E62395"/>
    <w:rsid w:val="00E64331"/>
    <w:rsid w:val="00E70276"/>
    <w:rsid w:val="00E7072C"/>
    <w:rsid w:val="00E90112"/>
    <w:rsid w:val="00EA63FE"/>
    <w:rsid w:val="00EB31F5"/>
    <w:rsid w:val="00EF3DA4"/>
    <w:rsid w:val="00F2102C"/>
    <w:rsid w:val="00F5253C"/>
    <w:rsid w:val="00F55BAC"/>
    <w:rsid w:val="00F56D5A"/>
    <w:rsid w:val="00F63935"/>
    <w:rsid w:val="00F64757"/>
    <w:rsid w:val="00F66440"/>
    <w:rsid w:val="00F73D25"/>
    <w:rsid w:val="00F7696B"/>
    <w:rsid w:val="00F8674E"/>
    <w:rsid w:val="00FC174C"/>
    <w:rsid w:val="00FC33F9"/>
    <w:rsid w:val="00FD06FD"/>
    <w:rsid w:val="00FF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0B671"/>
  <w15:docId w15:val="{1450400A-08E8-4497-B389-1586C61E5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6D1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6D1D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0623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0623B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CA23B5"/>
    <w:pPr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CA23B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A23B5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F73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F73D25"/>
    <w:pPr>
      <w:pBdr>
        <w:bottom w:val="single" w:sz="6" w:space="1" w:color="auto"/>
      </w:pBdr>
      <w:spacing w:line="240" w:lineRule="auto"/>
      <w:jc w:val="center"/>
    </w:pPr>
    <w:rPr>
      <w:rFonts w:eastAsia="Times New Roman"/>
      <w:vanish/>
      <w:sz w:val="16"/>
      <w:szCs w:val="16"/>
      <w:lang w:val="de-D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F73D25"/>
    <w:rPr>
      <w:rFonts w:eastAsia="Times New Roman"/>
      <w:vanish/>
      <w:sz w:val="16"/>
      <w:szCs w:val="16"/>
      <w:lang w:val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343176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48153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F28A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28A8"/>
  </w:style>
  <w:style w:type="paragraph" w:styleId="Fuzeile">
    <w:name w:val="footer"/>
    <w:basedOn w:val="Standard"/>
    <w:link w:val="FuzeileZchn"/>
    <w:uiPriority w:val="99"/>
    <w:unhideWhenUsed/>
    <w:rsid w:val="002F28A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2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7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313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9295640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520105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791153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1793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247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8933384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81886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1340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78897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54761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71897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2523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9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28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961746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504727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603568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2407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7080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012702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789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4088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01235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00573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34287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96268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41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41BDDB-71B0-499F-9A34-013A68C21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998</Words>
  <Characters>6292</Characters>
  <Application>Microsoft Office Word</Application>
  <DocSecurity>0</DocSecurity>
  <Lines>52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 Sodian</dc:creator>
  <cp:lastModifiedBy>Zimmer, Lucie</cp:lastModifiedBy>
  <cp:revision>63</cp:revision>
  <dcterms:created xsi:type="dcterms:W3CDTF">2024-05-26T14:48:00Z</dcterms:created>
  <dcterms:modified xsi:type="dcterms:W3CDTF">2025-02-20T12:03:00Z</dcterms:modified>
</cp:coreProperties>
</file>