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998" w:rsidRPr="00031332" w:rsidRDefault="00E04DF9" w:rsidP="00B33998">
      <w:pPr>
        <w:spacing w:line="480" w:lineRule="auto"/>
        <w:rPr>
          <w:rFonts w:ascii="Times New Roman" w:hAnsi="Times New Roman" w:cs="Times New Roman"/>
          <w:b/>
          <w:lang w:val="en-US"/>
        </w:rPr>
      </w:pPr>
      <w:r w:rsidRPr="00031332">
        <w:rPr>
          <w:rFonts w:ascii="Times New Roman" w:hAnsi="Times New Roman" w:cs="Times New Roman"/>
          <w:b/>
          <w:lang w:val="en-US"/>
        </w:rPr>
        <w:t xml:space="preserve">Supplementary </w:t>
      </w:r>
      <w:r w:rsidR="005273DD" w:rsidRPr="00031332">
        <w:rPr>
          <w:rFonts w:ascii="Times New Roman" w:hAnsi="Times New Roman" w:cs="Times New Roman"/>
          <w:b/>
          <w:lang w:val="en-US"/>
        </w:rPr>
        <w:t>m</w:t>
      </w:r>
      <w:r w:rsidRPr="00031332">
        <w:rPr>
          <w:rFonts w:ascii="Times New Roman" w:hAnsi="Times New Roman" w:cs="Times New Roman"/>
          <w:b/>
          <w:lang w:val="en-US"/>
        </w:rPr>
        <w:t xml:space="preserve">aterial: </w:t>
      </w:r>
      <w:r w:rsidR="007E32B0" w:rsidRPr="00031332">
        <w:rPr>
          <w:rFonts w:ascii="Times New Roman" w:hAnsi="Times New Roman" w:cs="Times New Roman"/>
          <w:b/>
          <w:lang w:val="en-US"/>
        </w:rPr>
        <w:t>Developmental cascades from maternal depressive symptoms in childhood to adolescents’ friendship quality: A 13-year longitudinal study</w:t>
      </w:r>
    </w:p>
    <w:p w:rsidR="002A19A7" w:rsidRDefault="002A19A7" w:rsidP="002A19A7">
      <w:pPr>
        <w:rPr>
          <w:rFonts w:ascii="Times New Roman" w:hAnsi="Times New Roman" w:cs="Times New Roman"/>
          <w:i/>
          <w:lang w:val="en-US"/>
        </w:rPr>
      </w:pPr>
      <w:r w:rsidRPr="002A19A7">
        <w:rPr>
          <w:rFonts w:ascii="Times New Roman" w:hAnsi="Times New Roman" w:cs="Times New Roman"/>
          <w:i/>
          <w:lang w:val="en-US"/>
        </w:rPr>
        <w:t xml:space="preserve">Laura Bechtiger, </w:t>
      </w:r>
      <w:proofErr w:type="spellStart"/>
      <w:r w:rsidRPr="002A19A7">
        <w:rPr>
          <w:rFonts w:ascii="Times New Roman" w:hAnsi="Times New Roman" w:cs="Times New Roman"/>
          <w:i/>
          <w:lang w:val="en-US"/>
        </w:rPr>
        <w:t>Annekatrin</w:t>
      </w:r>
      <w:proofErr w:type="spellEnd"/>
      <w:r w:rsidRPr="002A19A7">
        <w:rPr>
          <w:rFonts w:ascii="Times New Roman" w:hAnsi="Times New Roman" w:cs="Times New Roman"/>
          <w:i/>
          <w:lang w:val="en-US"/>
        </w:rPr>
        <w:t xml:space="preserve"> Steinhoff, Jessica Dollar, Susan Keane, Susan Calkins, Lilly Shanaha</w:t>
      </w:r>
      <w:r w:rsidRPr="002A19A7">
        <w:rPr>
          <w:rFonts w:ascii="Times New Roman" w:hAnsi="Times New Roman" w:cs="Times New Roman"/>
          <w:i/>
          <w:lang w:val="en-US"/>
        </w:rPr>
        <w:t>n</w:t>
      </w:r>
    </w:p>
    <w:p w:rsidR="002A19A7" w:rsidRDefault="002A19A7" w:rsidP="002A19A7">
      <w:pPr>
        <w:rPr>
          <w:rFonts w:ascii="Times New Roman" w:hAnsi="Times New Roman" w:cs="Times New Roman"/>
          <w:b/>
          <w:lang w:val="en-US"/>
        </w:rPr>
      </w:pPr>
    </w:p>
    <w:p w:rsidR="005835A7" w:rsidRPr="00031332" w:rsidRDefault="005835A7" w:rsidP="002A19A7">
      <w:pPr>
        <w:rPr>
          <w:rFonts w:ascii="Times New Roman" w:hAnsi="Times New Roman" w:cs="Times New Roman"/>
          <w:b/>
          <w:lang w:val="en-US"/>
        </w:rPr>
      </w:pPr>
      <w:r w:rsidRPr="00031332">
        <w:rPr>
          <w:rFonts w:ascii="Times New Roman" w:hAnsi="Times New Roman" w:cs="Times New Roman"/>
          <w:b/>
          <w:lang w:val="en-US"/>
        </w:rPr>
        <w:t>RIGHT Track sample attrition</w:t>
      </w:r>
    </w:p>
    <w:p w:rsidR="005835A7" w:rsidRPr="00031332" w:rsidRDefault="005835A7" w:rsidP="005835A7">
      <w:pPr>
        <w:rPr>
          <w:rFonts w:ascii="Times New Roman" w:hAnsi="Times New Roman" w:cs="Times New Roman"/>
          <w:lang w:val="en-US"/>
        </w:rPr>
      </w:pPr>
    </w:p>
    <w:p w:rsidR="005D0187" w:rsidRPr="00031332" w:rsidRDefault="006B323D" w:rsidP="006B323D">
      <w:pPr>
        <w:pStyle w:val="StandardWeb"/>
        <w:spacing w:before="0" w:beforeAutospacing="0" w:after="0" w:afterAutospacing="0" w:line="480" w:lineRule="auto"/>
        <w:rPr>
          <w:lang w:val="en-US"/>
        </w:rPr>
      </w:pPr>
      <w:r w:rsidRPr="00031332">
        <w:rPr>
          <w:lang w:val="en-US"/>
        </w:rPr>
        <w:t xml:space="preserve">The current study utilized data from three cohorts of children who are part of an ongoing longitudinal study of social and emotional development. The goal for recruitment was to obtain a sample of children who were at risk for developing future externalizing behavior problems, and who were representative of the surrounding community (i.e., a mid-sized city in North Carolina) in terms of race and </w:t>
      </w:r>
      <w:r w:rsidR="0064601C" w:rsidRPr="00031332">
        <w:rPr>
          <w:lang w:val="en-US"/>
        </w:rPr>
        <w:t>socioeconomic status (</w:t>
      </w:r>
      <w:r w:rsidRPr="00031332">
        <w:rPr>
          <w:lang w:val="en-US"/>
        </w:rPr>
        <w:t>SES</w:t>
      </w:r>
      <w:r w:rsidR="0064601C" w:rsidRPr="00031332">
        <w:rPr>
          <w:lang w:val="en-US"/>
        </w:rPr>
        <w:t>)</w:t>
      </w:r>
      <w:r w:rsidRPr="00031332">
        <w:rPr>
          <w:lang w:val="en-US"/>
        </w:rPr>
        <w:t xml:space="preserve">. All cohorts were recruited through child daycare centers, the County Health Department, and the local Women, Infants, and Children program. Potential participants for </w:t>
      </w:r>
      <w:r w:rsidR="0034205B" w:rsidRPr="00031332">
        <w:rPr>
          <w:lang w:val="en-US"/>
        </w:rPr>
        <w:t xml:space="preserve">Cohorts </w:t>
      </w:r>
      <w:r w:rsidRPr="00031332">
        <w:rPr>
          <w:lang w:val="en-US"/>
        </w:rPr>
        <w:t>1 and 2 were recruited at 2 years of age (</w:t>
      </w:r>
      <w:r w:rsidR="0034205B" w:rsidRPr="00031332">
        <w:rPr>
          <w:lang w:val="en-US"/>
        </w:rPr>
        <w:t xml:space="preserve">Cohort </w:t>
      </w:r>
      <w:r w:rsidRPr="00031332">
        <w:rPr>
          <w:lang w:val="en-US"/>
        </w:rPr>
        <w:t xml:space="preserve">1: 1994–1996 and </w:t>
      </w:r>
      <w:r w:rsidR="0034205B" w:rsidRPr="00031332">
        <w:rPr>
          <w:lang w:val="en-US"/>
        </w:rPr>
        <w:t xml:space="preserve">Cohort </w:t>
      </w:r>
      <w:r w:rsidR="00AA4DAF" w:rsidRPr="00031332">
        <w:rPr>
          <w:lang w:val="en-US"/>
        </w:rPr>
        <w:t>2: 2000–2001) and</w:t>
      </w:r>
      <w:r w:rsidRPr="00031332">
        <w:rPr>
          <w:lang w:val="en-US"/>
        </w:rPr>
        <w:t xml:space="preserve"> screened using the Child Behavior Checklist (CBCL 2–3; Achenbach, 1992) completed by the mother, in order to over-sample for externalizing behavior problems. Children were identified as being at risk </w:t>
      </w:r>
      <w:r w:rsidR="00FF3CEE" w:rsidRPr="00031332">
        <w:rPr>
          <w:lang w:val="en-US"/>
        </w:rPr>
        <w:t>of</w:t>
      </w:r>
      <w:r w:rsidRPr="00031332">
        <w:rPr>
          <w:lang w:val="en-US"/>
        </w:rPr>
        <w:t xml:space="preserve"> future externalizing behaviors if they received an externalizing </w:t>
      </w:r>
      <w:r w:rsidRPr="00031332">
        <w:rPr>
          <w:i/>
          <w:iCs/>
          <w:lang w:val="en-US"/>
        </w:rPr>
        <w:t>T</w:t>
      </w:r>
      <w:r w:rsidRPr="00031332">
        <w:rPr>
          <w:lang w:val="en-US"/>
        </w:rPr>
        <w:t xml:space="preserve">-score of 60 or above. Efforts were made to obtain approximately equal numbers of males and females. This recruitment effort resulted in a total of 307 children. </w:t>
      </w:r>
    </w:p>
    <w:p w:rsidR="006B323D" w:rsidRPr="00031332" w:rsidRDefault="006B323D" w:rsidP="006A6C8C">
      <w:pPr>
        <w:pStyle w:val="StandardWeb"/>
        <w:spacing w:before="0" w:beforeAutospacing="0" w:after="0" w:afterAutospacing="0" w:line="480" w:lineRule="auto"/>
        <w:ind w:left="7" w:firstLine="1"/>
        <w:rPr>
          <w:lang w:val="en-US"/>
        </w:rPr>
      </w:pPr>
      <w:r w:rsidRPr="00031332">
        <w:rPr>
          <w:lang w:val="en-US"/>
        </w:rPr>
        <w:t xml:space="preserve">Cohort 3 was initially recruited when infants were </w:t>
      </w:r>
      <w:r w:rsidR="00E27402" w:rsidRPr="00031332">
        <w:rPr>
          <w:lang w:val="en-US"/>
        </w:rPr>
        <w:t>6</w:t>
      </w:r>
      <w:r w:rsidR="0034205B" w:rsidRPr="00031332">
        <w:rPr>
          <w:lang w:val="en-US"/>
        </w:rPr>
        <w:t xml:space="preserve"> </w:t>
      </w:r>
      <w:r w:rsidRPr="00031332">
        <w:rPr>
          <w:lang w:val="en-US"/>
        </w:rPr>
        <w:t xml:space="preserve">months of age (in 1998) for their level of frustration, based on laboratory observation and parent report, and were followed through the toddler period (see </w:t>
      </w:r>
      <w:r w:rsidR="0097649B">
        <w:rPr>
          <w:lang w:val="en-US"/>
        </w:rPr>
        <w:fldChar w:fldCharType="begin"/>
      </w:r>
      <w:r w:rsidR="00C1344D">
        <w:rPr>
          <w:lang w:val="en-US"/>
        </w:rPr>
        <w:instrText xml:space="preserve"> ADDIN ZOTERO_ITEM CSL_CITATION {"citationID":"7fOEwwSF","properties":{"formattedCitation":"(Calkins et al., 2002)","plainCitation":"(Calkins et al., 2002)","noteIndex":0},"citationItems":[{"id":385,"uris":["http://zotero.org/users/8984652/items/XP2H8ICU"],"itemData":{"id":385,"type":"article-journal","container-title":"Infancy","DOI":"10.1207/S15327078IN0302_4","issue":"2","page":"175-197","title":"Frustration in Infancy: Implications for Emotion Regulation, Physiological Processes, and Temperament","volume":"3","author":[{"family":"Calkins","given":"Susan D."},{"family":"Dedmon","given":"Susan E."},{"family":"Gill","given":"Kathryn L."},{"family":"Lomax","given":"Laura E."},{"family":"Johnson","given":"Laura M."}],"issued":{"date-parts":[["2002"]]}},"label":"page"}],"schema":"https://github.com/citation-style-language/schema/raw/master/csl-citation.json"} </w:instrText>
      </w:r>
      <w:r w:rsidR="0097649B">
        <w:rPr>
          <w:lang w:val="en-US"/>
        </w:rPr>
        <w:fldChar w:fldCharType="separate"/>
      </w:r>
      <w:r w:rsidR="00C1344D">
        <w:rPr>
          <w:noProof/>
          <w:lang w:val="en-US"/>
        </w:rPr>
        <w:t>Calkins et al., 2002</w:t>
      </w:r>
      <w:r w:rsidR="0097649B">
        <w:rPr>
          <w:lang w:val="en-US"/>
        </w:rPr>
        <w:fldChar w:fldCharType="end"/>
      </w:r>
      <w:r w:rsidRPr="00031332">
        <w:rPr>
          <w:lang w:val="en-US"/>
        </w:rPr>
        <w:t xml:space="preserve">, for more information). Children from </w:t>
      </w:r>
      <w:r w:rsidR="00AA4DAF" w:rsidRPr="00031332">
        <w:rPr>
          <w:lang w:val="en-US"/>
        </w:rPr>
        <w:t>Cohort 3, whose</w:t>
      </w:r>
      <w:r w:rsidRPr="00031332">
        <w:rPr>
          <w:lang w:val="en-US"/>
        </w:rPr>
        <w:t xml:space="preserve"> mothers completed the CBCL at 2 years of age (</w:t>
      </w:r>
      <w:r w:rsidR="00E27402" w:rsidRPr="00031332">
        <w:rPr>
          <w:i/>
          <w:iCs/>
          <w:lang w:val="en-US"/>
        </w:rPr>
        <w:t>n</w:t>
      </w:r>
      <w:r w:rsidRPr="00031332">
        <w:rPr>
          <w:i/>
          <w:iCs/>
          <w:lang w:val="en-US"/>
        </w:rPr>
        <w:t xml:space="preserve"> </w:t>
      </w:r>
      <w:r w:rsidR="00AA4DAF" w:rsidRPr="00031332">
        <w:rPr>
          <w:lang w:val="en-US"/>
        </w:rPr>
        <w:t>= 140), were</w:t>
      </w:r>
      <w:r w:rsidRPr="00031332">
        <w:rPr>
          <w:lang w:val="en-US"/>
        </w:rPr>
        <w:t xml:space="preserve"> then included in the larger study. Of the entire sample (</w:t>
      </w:r>
      <w:r w:rsidRPr="00031332">
        <w:rPr>
          <w:i/>
          <w:iCs/>
          <w:lang w:val="en-US"/>
        </w:rPr>
        <w:t xml:space="preserve">N </w:t>
      </w:r>
      <w:r w:rsidRPr="00031332">
        <w:rPr>
          <w:lang w:val="en-US"/>
        </w:rPr>
        <w:t xml:space="preserve">= 447), 37% </w:t>
      </w:r>
      <w:r w:rsidR="00AA4DAF" w:rsidRPr="00031332">
        <w:rPr>
          <w:lang w:val="en-US"/>
        </w:rPr>
        <w:t>of the children</w:t>
      </w:r>
      <w:r w:rsidRPr="00031332">
        <w:rPr>
          <w:lang w:val="en-US"/>
        </w:rPr>
        <w:t xml:space="preserve"> were identified as being at risk for future externalizing problems. There were no significant demographic differences </w:t>
      </w:r>
      <w:r w:rsidR="0034205B" w:rsidRPr="00031332">
        <w:rPr>
          <w:lang w:val="en-US"/>
        </w:rPr>
        <w:t xml:space="preserve">among </w:t>
      </w:r>
      <w:r w:rsidRPr="00031332">
        <w:rPr>
          <w:lang w:val="en-US"/>
        </w:rPr>
        <w:t xml:space="preserve">cohorts with regard to gender,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(2, </w:t>
      </w:r>
      <w:r w:rsidRPr="00031332">
        <w:rPr>
          <w:i/>
          <w:iCs/>
          <w:lang w:val="en-US"/>
        </w:rPr>
        <w:t xml:space="preserve">N </w:t>
      </w:r>
      <w:r w:rsidRPr="00031332">
        <w:rPr>
          <w:lang w:val="en-US"/>
        </w:rPr>
        <w:t xml:space="preserve">= 447) = 0.63, </w:t>
      </w:r>
      <w:r w:rsidRPr="00031332">
        <w:rPr>
          <w:i/>
          <w:iCs/>
          <w:lang w:val="en-US"/>
        </w:rPr>
        <w:t xml:space="preserve">p </w:t>
      </w:r>
      <w:r w:rsidRPr="00031332">
        <w:rPr>
          <w:lang w:val="en-US"/>
        </w:rPr>
        <w:t xml:space="preserve">= .73, race,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(2, </w:t>
      </w:r>
      <w:r w:rsidRPr="00031332">
        <w:rPr>
          <w:i/>
          <w:iCs/>
          <w:lang w:val="en-US"/>
        </w:rPr>
        <w:t xml:space="preserve">N </w:t>
      </w:r>
      <w:r w:rsidRPr="00031332">
        <w:rPr>
          <w:lang w:val="en-US"/>
        </w:rPr>
        <w:t xml:space="preserve">= 447) = 1.13, </w:t>
      </w:r>
      <w:r w:rsidRPr="00031332">
        <w:rPr>
          <w:i/>
          <w:iCs/>
          <w:lang w:val="en-US"/>
        </w:rPr>
        <w:t xml:space="preserve">p </w:t>
      </w:r>
      <w:r w:rsidRPr="00031332">
        <w:rPr>
          <w:lang w:val="en-US"/>
        </w:rPr>
        <w:t xml:space="preserve">= .57, or 2-year SES, </w:t>
      </w:r>
      <w:r w:rsidRPr="00031332">
        <w:rPr>
          <w:i/>
          <w:iCs/>
          <w:lang w:val="en-US"/>
        </w:rPr>
        <w:t>F</w:t>
      </w:r>
      <w:r w:rsidRPr="00031332">
        <w:rPr>
          <w:lang w:val="en-US"/>
        </w:rPr>
        <w:t xml:space="preserve">(2, 444) = .53, </w:t>
      </w:r>
      <w:r w:rsidRPr="00031332">
        <w:rPr>
          <w:i/>
          <w:iCs/>
          <w:lang w:val="en-US"/>
        </w:rPr>
        <w:t xml:space="preserve">p </w:t>
      </w:r>
      <w:r w:rsidRPr="00031332">
        <w:rPr>
          <w:lang w:val="en-US"/>
        </w:rPr>
        <w:t xml:space="preserve">= .59. </w:t>
      </w:r>
    </w:p>
    <w:p w:rsidR="006B323D" w:rsidRPr="00031332" w:rsidRDefault="006B323D" w:rsidP="007E6E55">
      <w:pPr>
        <w:pStyle w:val="StandardWeb"/>
        <w:spacing w:before="0" w:beforeAutospacing="0" w:after="0" w:afterAutospacing="0" w:line="480" w:lineRule="auto"/>
        <w:ind w:firstLine="708"/>
        <w:rPr>
          <w:lang w:val="en-US"/>
        </w:rPr>
      </w:pPr>
      <w:r w:rsidRPr="00031332">
        <w:rPr>
          <w:lang w:val="en-US"/>
        </w:rPr>
        <w:lastRenderedPageBreak/>
        <w:t xml:space="preserve">Of the 447 originally selected participants, six were dropped because they did not participate in any data collection at 2 years </w:t>
      </w:r>
      <w:r w:rsidR="00025D02" w:rsidRPr="00031332">
        <w:rPr>
          <w:lang w:val="en-US"/>
        </w:rPr>
        <w:t>of age.</w:t>
      </w:r>
      <w:r w:rsidRPr="00031332">
        <w:rPr>
          <w:lang w:val="en-US"/>
        </w:rPr>
        <w:t xml:space="preserve"> An additional 12 families participated at recruitment, did not participate at 2 years, but participate</w:t>
      </w:r>
      <w:r w:rsidR="0034205B" w:rsidRPr="00031332">
        <w:rPr>
          <w:lang w:val="en-US"/>
        </w:rPr>
        <w:t>d</w:t>
      </w:r>
      <w:r w:rsidRPr="00031332">
        <w:rPr>
          <w:lang w:val="en-US"/>
        </w:rPr>
        <w:t xml:space="preserve"> </w:t>
      </w:r>
      <w:r w:rsidR="002346B7" w:rsidRPr="00031332">
        <w:rPr>
          <w:lang w:val="en-US"/>
        </w:rPr>
        <w:t>in</w:t>
      </w:r>
      <w:r w:rsidRPr="00031332">
        <w:rPr>
          <w:lang w:val="en-US"/>
        </w:rPr>
        <w:t xml:space="preserve"> later years. At 4 years of age, 399 families participated. Families lost to attrition included those who could not be located, moved out of the area, declined participation, or did not respond to phone and letter requests to participate. There were no significant differences between families who did and did not participate at </w:t>
      </w:r>
      <w:r w:rsidR="007F0CA5" w:rsidRPr="00031332">
        <w:rPr>
          <w:lang w:val="en-US"/>
        </w:rPr>
        <w:t>4 years of age</w:t>
      </w:r>
      <w:r w:rsidRPr="00031332">
        <w:rPr>
          <w:lang w:val="en-US"/>
        </w:rPr>
        <w:t xml:space="preserve"> in terms of gender,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(1, </w:t>
      </w:r>
      <w:r w:rsidRPr="00031332">
        <w:rPr>
          <w:i/>
          <w:iCs/>
          <w:lang w:val="en-US"/>
        </w:rPr>
        <w:t xml:space="preserve">N </w:t>
      </w:r>
      <w:r w:rsidRPr="00031332">
        <w:rPr>
          <w:lang w:val="en-US"/>
        </w:rPr>
        <w:t xml:space="preserve">= 447) = 3.27, </w:t>
      </w:r>
      <w:r w:rsidRPr="00031332">
        <w:rPr>
          <w:i/>
          <w:iCs/>
          <w:lang w:val="en-US"/>
        </w:rPr>
        <w:t xml:space="preserve">p </w:t>
      </w:r>
      <w:r w:rsidRPr="00031332">
        <w:rPr>
          <w:lang w:val="en-US"/>
        </w:rPr>
        <w:t xml:space="preserve">= .07, race,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(1, </w:t>
      </w:r>
      <w:r w:rsidRPr="00031332">
        <w:rPr>
          <w:i/>
          <w:iCs/>
          <w:lang w:val="en-US"/>
        </w:rPr>
        <w:t xml:space="preserve">N </w:t>
      </w:r>
      <w:r w:rsidRPr="00031332">
        <w:rPr>
          <w:lang w:val="en-US"/>
        </w:rPr>
        <w:t xml:space="preserve">= 447) = 0.65, </w:t>
      </w:r>
      <w:r w:rsidRPr="00031332">
        <w:rPr>
          <w:i/>
          <w:iCs/>
          <w:lang w:val="en-US"/>
        </w:rPr>
        <w:t xml:space="preserve">p </w:t>
      </w:r>
      <w:r w:rsidRPr="00031332">
        <w:rPr>
          <w:lang w:val="en-US"/>
        </w:rPr>
        <w:t xml:space="preserve">= .42, 2-year SES, </w:t>
      </w:r>
      <w:r w:rsidRPr="00031332">
        <w:rPr>
          <w:i/>
          <w:iCs/>
          <w:lang w:val="en-US"/>
        </w:rPr>
        <w:t>t</w:t>
      </w:r>
      <w:r w:rsidRPr="00031332">
        <w:rPr>
          <w:lang w:val="en-US"/>
        </w:rPr>
        <w:t xml:space="preserve">(432) = −0.92, </w:t>
      </w:r>
      <w:r w:rsidRPr="00031332">
        <w:rPr>
          <w:i/>
          <w:iCs/>
          <w:lang w:val="en-US"/>
        </w:rPr>
        <w:t xml:space="preserve">p </w:t>
      </w:r>
      <w:r w:rsidRPr="00031332">
        <w:rPr>
          <w:lang w:val="en-US"/>
        </w:rPr>
        <w:t xml:space="preserve">= .36, 2-year externalizing </w:t>
      </w:r>
      <w:r w:rsidRPr="00031332">
        <w:rPr>
          <w:i/>
          <w:iCs/>
          <w:lang w:val="en-US"/>
        </w:rPr>
        <w:t>T</w:t>
      </w:r>
      <w:r w:rsidR="007F0CA5" w:rsidRPr="00031332">
        <w:rPr>
          <w:lang w:val="en-US"/>
        </w:rPr>
        <w:t>-</w:t>
      </w:r>
      <w:r w:rsidRPr="00031332">
        <w:rPr>
          <w:lang w:val="en-US"/>
        </w:rPr>
        <w:t xml:space="preserve">score, </w:t>
      </w:r>
      <w:r w:rsidRPr="00031332">
        <w:rPr>
          <w:i/>
          <w:iCs/>
          <w:lang w:val="en-US"/>
        </w:rPr>
        <w:t>t</w:t>
      </w:r>
      <w:r w:rsidRPr="00031332">
        <w:rPr>
          <w:lang w:val="en-US"/>
        </w:rPr>
        <w:t xml:space="preserve">(445) = 0.45, </w:t>
      </w:r>
      <w:r w:rsidRPr="00031332">
        <w:rPr>
          <w:i/>
          <w:iCs/>
          <w:lang w:val="en-US"/>
        </w:rPr>
        <w:t xml:space="preserve">p </w:t>
      </w:r>
      <w:r w:rsidRPr="00031332">
        <w:rPr>
          <w:lang w:val="en-US"/>
        </w:rPr>
        <w:t xml:space="preserve">= .65, or maternal depressive symptoms at age 2, </w:t>
      </w:r>
      <w:r w:rsidRPr="00031332">
        <w:rPr>
          <w:i/>
          <w:iCs/>
          <w:lang w:val="en-US"/>
        </w:rPr>
        <w:t>t</w:t>
      </w:r>
      <w:r w:rsidRPr="00031332">
        <w:rPr>
          <w:lang w:val="en-US"/>
        </w:rPr>
        <w:t xml:space="preserve">(24) = −0.39, </w:t>
      </w:r>
      <w:r w:rsidRPr="00031332">
        <w:rPr>
          <w:i/>
          <w:iCs/>
          <w:lang w:val="en-US"/>
        </w:rPr>
        <w:t xml:space="preserve">p </w:t>
      </w:r>
      <w:r w:rsidRPr="00031332">
        <w:rPr>
          <w:lang w:val="en-US"/>
        </w:rPr>
        <w:t xml:space="preserve">= .70. At age 5, 365 families participated, including four that did not participate in the 4-year assessment. Again, there were no significant differences between families who did and did not participate in terms of gender,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(1, </w:t>
      </w:r>
      <w:r w:rsidRPr="00031332">
        <w:rPr>
          <w:i/>
          <w:iCs/>
          <w:lang w:val="en-US"/>
        </w:rPr>
        <w:t xml:space="preserve">N </w:t>
      </w:r>
      <w:r w:rsidRPr="00031332">
        <w:rPr>
          <w:lang w:val="en-US"/>
        </w:rPr>
        <w:t xml:space="preserve">= 447) = 0.76, </w:t>
      </w:r>
      <w:r w:rsidRPr="00031332">
        <w:rPr>
          <w:i/>
          <w:iCs/>
          <w:lang w:val="en-US"/>
        </w:rPr>
        <w:t xml:space="preserve">p </w:t>
      </w:r>
      <w:r w:rsidRPr="00031332">
        <w:rPr>
          <w:lang w:val="en-US"/>
        </w:rPr>
        <w:t xml:space="preserve">= .38, race,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(1, </w:t>
      </w:r>
      <w:r w:rsidRPr="00031332">
        <w:rPr>
          <w:i/>
          <w:iCs/>
          <w:lang w:val="en-US"/>
        </w:rPr>
        <w:t xml:space="preserve">N </w:t>
      </w:r>
      <w:r w:rsidRPr="00031332">
        <w:rPr>
          <w:lang w:val="en-US"/>
        </w:rPr>
        <w:t xml:space="preserve">= 447) = 0.14, </w:t>
      </w:r>
      <w:r w:rsidRPr="00031332">
        <w:rPr>
          <w:i/>
          <w:iCs/>
          <w:lang w:val="en-US"/>
        </w:rPr>
        <w:t xml:space="preserve">p </w:t>
      </w:r>
      <w:r w:rsidRPr="00031332">
        <w:rPr>
          <w:lang w:val="en-US"/>
        </w:rPr>
        <w:t xml:space="preserve">= .71, 2-year SES, </w:t>
      </w:r>
      <w:r w:rsidRPr="00031332">
        <w:rPr>
          <w:i/>
          <w:iCs/>
          <w:lang w:val="en-US"/>
        </w:rPr>
        <w:t>t</w:t>
      </w:r>
      <w:r w:rsidRPr="00031332">
        <w:rPr>
          <w:lang w:val="en-US"/>
        </w:rPr>
        <w:t xml:space="preserve">(432) = −1.99, </w:t>
      </w:r>
      <w:r w:rsidRPr="00031332">
        <w:rPr>
          <w:i/>
          <w:iCs/>
          <w:lang w:val="en-US"/>
        </w:rPr>
        <w:t xml:space="preserve">p </w:t>
      </w:r>
      <w:r w:rsidRPr="00031332">
        <w:rPr>
          <w:lang w:val="en-US"/>
        </w:rPr>
        <w:t xml:space="preserve">= .05, 2-year externalizing </w:t>
      </w:r>
      <w:r w:rsidRPr="00031332">
        <w:rPr>
          <w:i/>
          <w:iCs/>
          <w:lang w:val="en-US"/>
        </w:rPr>
        <w:t>T</w:t>
      </w:r>
      <w:r w:rsidR="0059063D" w:rsidRPr="00031332">
        <w:rPr>
          <w:lang w:val="en-US"/>
        </w:rPr>
        <w:t>-</w:t>
      </w:r>
      <w:r w:rsidRPr="00031332">
        <w:rPr>
          <w:lang w:val="en-US"/>
        </w:rPr>
        <w:t xml:space="preserve">score, </w:t>
      </w:r>
      <w:r w:rsidRPr="00031332">
        <w:rPr>
          <w:i/>
          <w:iCs/>
          <w:lang w:val="en-US"/>
        </w:rPr>
        <w:t>t</w:t>
      </w:r>
      <w:r w:rsidRPr="00031332">
        <w:rPr>
          <w:lang w:val="en-US"/>
        </w:rPr>
        <w:t xml:space="preserve">(445) = 1.39, </w:t>
      </w:r>
      <w:r w:rsidRPr="00031332">
        <w:rPr>
          <w:i/>
          <w:iCs/>
          <w:lang w:val="en-US"/>
        </w:rPr>
        <w:t xml:space="preserve">p </w:t>
      </w:r>
      <w:r w:rsidRPr="00031332">
        <w:rPr>
          <w:lang w:val="en-US"/>
        </w:rPr>
        <w:t xml:space="preserve">= .17, or maternal depressive symptoms at age 2, </w:t>
      </w:r>
      <w:r w:rsidRPr="00031332">
        <w:rPr>
          <w:i/>
          <w:iCs/>
          <w:lang w:val="en-US"/>
        </w:rPr>
        <w:t>t</w:t>
      </w:r>
      <w:r w:rsidRPr="00031332">
        <w:rPr>
          <w:lang w:val="en-US"/>
        </w:rPr>
        <w:t xml:space="preserve">(66) = −0.65, </w:t>
      </w:r>
      <w:r w:rsidRPr="00031332">
        <w:rPr>
          <w:i/>
          <w:iCs/>
          <w:lang w:val="en-US"/>
        </w:rPr>
        <w:t xml:space="preserve">p </w:t>
      </w:r>
      <w:r w:rsidRPr="00031332">
        <w:rPr>
          <w:lang w:val="en-US"/>
        </w:rPr>
        <w:t xml:space="preserve">= .52. At 7 years of age, 350 families participated, including 19 that did not participate in the 5-year assessment. Again, there were no significant differences between families who did and did not participate in terms of gender,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(1, </w:t>
      </w:r>
      <w:r w:rsidRPr="00031332">
        <w:rPr>
          <w:i/>
          <w:iCs/>
          <w:lang w:val="en-US"/>
        </w:rPr>
        <w:t xml:space="preserve">N </w:t>
      </w:r>
      <w:r w:rsidRPr="00031332">
        <w:rPr>
          <w:lang w:val="en-US"/>
        </w:rPr>
        <w:t xml:space="preserve">= 447) = 2.12, </w:t>
      </w:r>
      <w:r w:rsidRPr="00031332">
        <w:rPr>
          <w:i/>
          <w:iCs/>
          <w:lang w:val="en-US"/>
        </w:rPr>
        <w:t xml:space="preserve">p </w:t>
      </w:r>
      <w:r w:rsidRPr="00031332">
        <w:rPr>
          <w:lang w:val="en-US"/>
        </w:rPr>
        <w:t xml:space="preserve">= .15, race,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(3, </w:t>
      </w:r>
      <w:r w:rsidRPr="00031332">
        <w:rPr>
          <w:i/>
          <w:iCs/>
          <w:lang w:val="en-US"/>
        </w:rPr>
        <w:t xml:space="preserve">N </w:t>
      </w:r>
      <w:r w:rsidRPr="00031332">
        <w:rPr>
          <w:lang w:val="en-US"/>
        </w:rPr>
        <w:t xml:space="preserve">= 447) = 1.47, </w:t>
      </w:r>
      <w:r w:rsidRPr="00031332">
        <w:rPr>
          <w:i/>
          <w:iCs/>
          <w:lang w:val="en-US"/>
        </w:rPr>
        <w:t xml:space="preserve">p </w:t>
      </w:r>
      <w:r w:rsidRPr="00031332">
        <w:rPr>
          <w:lang w:val="en-US"/>
        </w:rPr>
        <w:t xml:space="preserve">= .69, 2-year externalizing </w:t>
      </w:r>
      <w:r w:rsidRPr="00031332">
        <w:rPr>
          <w:i/>
          <w:iCs/>
          <w:lang w:val="en-US"/>
        </w:rPr>
        <w:t>T</w:t>
      </w:r>
      <w:r w:rsidR="00076817" w:rsidRPr="00031332">
        <w:rPr>
          <w:lang w:val="en-US"/>
        </w:rPr>
        <w:t>-</w:t>
      </w:r>
      <w:r w:rsidRPr="00031332">
        <w:rPr>
          <w:lang w:val="en-US"/>
        </w:rPr>
        <w:t xml:space="preserve">score, </w:t>
      </w:r>
      <w:r w:rsidRPr="00031332">
        <w:rPr>
          <w:i/>
          <w:iCs/>
          <w:lang w:val="en-US"/>
        </w:rPr>
        <w:t>t</w:t>
      </w:r>
      <w:r w:rsidRPr="00031332">
        <w:rPr>
          <w:lang w:val="en-US"/>
        </w:rPr>
        <w:t xml:space="preserve">(445) = 1.30, </w:t>
      </w:r>
      <w:r w:rsidRPr="00031332">
        <w:rPr>
          <w:i/>
          <w:iCs/>
          <w:lang w:val="en-US"/>
        </w:rPr>
        <w:t xml:space="preserve">p </w:t>
      </w:r>
      <w:r w:rsidRPr="00031332">
        <w:rPr>
          <w:lang w:val="en-US"/>
        </w:rPr>
        <w:t xml:space="preserve">= .19, or maternal depressive symptoms at age 2, </w:t>
      </w:r>
      <w:r w:rsidRPr="00031332">
        <w:rPr>
          <w:i/>
          <w:iCs/>
          <w:lang w:val="en-US"/>
        </w:rPr>
        <w:t>t</w:t>
      </w:r>
      <w:r w:rsidRPr="00031332">
        <w:rPr>
          <w:lang w:val="en-US"/>
        </w:rPr>
        <w:t xml:space="preserve">(92) = −0.35, </w:t>
      </w:r>
      <w:r w:rsidRPr="00031332">
        <w:rPr>
          <w:i/>
          <w:iCs/>
          <w:lang w:val="en-US"/>
        </w:rPr>
        <w:t xml:space="preserve">p </w:t>
      </w:r>
      <w:r w:rsidRPr="00031332">
        <w:rPr>
          <w:lang w:val="en-US"/>
        </w:rPr>
        <w:t xml:space="preserve">= .73. Families with lower 2-year SES, </w:t>
      </w:r>
      <w:r w:rsidRPr="00031332">
        <w:rPr>
          <w:i/>
          <w:iCs/>
          <w:lang w:val="en-US"/>
        </w:rPr>
        <w:t>t</w:t>
      </w:r>
      <w:r w:rsidRPr="00031332">
        <w:rPr>
          <w:lang w:val="en-US"/>
        </w:rPr>
        <w:t xml:space="preserve">(432) = −2.61, </w:t>
      </w:r>
      <w:r w:rsidRPr="00031332">
        <w:rPr>
          <w:i/>
          <w:iCs/>
          <w:lang w:val="en-US"/>
        </w:rPr>
        <w:t xml:space="preserve">p </w:t>
      </w:r>
      <w:r w:rsidRPr="00031332">
        <w:rPr>
          <w:lang w:val="en-US"/>
        </w:rPr>
        <w:t xml:space="preserve">&lt; .01, were less likely to participate in the 7-year assessment. At age 10, 357 families participated, including 31 families that did not participate in the 7-year assessment. No significant differences were noted between families who did and did not participate in the 10-year assessment in terms of child gender,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(1, </w:t>
      </w:r>
      <w:r w:rsidRPr="00031332">
        <w:rPr>
          <w:i/>
          <w:iCs/>
          <w:lang w:val="en-US"/>
        </w:rPr>
        <w:t xml:space="preserve">N </w:t>
      </w:r>
      <w:r w:rsidRPr="00031332">
        <w:rPr>
          <w:lang w:val="en-US"/>
        </w:rPr>
        <w:t xml:space="preserve">= 447) = 3.31, </w:t>
      </w:r>
      <w:r w:rsidRPr="00031332">
        <w:rPr>
          <w:i/>
          <w:iCs/>
          <w:lang w:val="en-US"/>
        </w:rPr>
        <w:t xml:space="preserve">p </w:t>
      </w:r>
      <w:r w:rsidRPr="00031332">
        <w:rPr>
          <w:lang w:val="en-US"/>
        </w:rPr>
        <w:t xml:space="preserve">= .07; race,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(3, </w:t>
      </w:r>
      <w:r w:rsidRPr="00031332">
        <w:rPr>
          <w:i/>
          <w:iCs/>
          <w:lang w:val="en-US"/>
        </w:rPr>
        <w:t xml:space="preserve">N </w:t>
      </w:r>
      <w:r w:rsidRPr="00031332">
        <w:rPr>
          <w:lang w:val="en-US"/>
        </w:rPr>
        <w:t xml:space="preserve">= 447) = 5.78, </w:t>
      </w:r>
      <w:r w:rsidRPr="00031332">
        <w:rPr>
          <w:i/>
          <w:iCs/>
          <w:lang w:val="en-US"/>
        </w:rPr>
        <w:t xml:space="preserve">p </w:t>
      </w:r>
      <w:r w:rsidRPr="00031332">
        <w:rPr>
          <w:lang w:val="en-US"/>
        </w:rPr>
        <w:t xml:space="preserve">= .12; 2-year SES, </w:t>
      </w:r>
      <w:r w:rsidRPr="00031332">
        <w:rPr>
          <w:i/>
          <w:iCs/>
          <w:lang w:val="en-US"/>
        </w:rPr>
        <w:t>t</w:t>
      </w:r>
      <w:r w:rsidRPr="00031332">
        <w:rPr>
          <w:lang w:val="en-US"/>
        </w:rPr>
        <w:t xml:space="preserve">(432) = 0.02, </w:t>
      </w:r>
      <w:r w:rsidRPr="00031332">
        <w:rPr>
          <w:i/>
          <w:iCs/>
          <w:lang w:val="en-US"/>
        </w:rPr>
        <w:t xml:space="preserve">p </w:t>
      </w:r>
      <w:r w:rsidRPr="00031332">
        <w:rPr>
          <w:lang w:val="en-US"/>
        </w:rPr>
        <w:t xml:space="preserve">= .98; 2-year externalizing </w:t>
      </w:r>
      <w:r w:rsidRPr="00031332">
        <w:rPr>
          <w:i/>
          <w:iCs/>
          <w:lang w:val="en-US"/>
        </w:rPr>
        <w:t>T</w:t>
      </w:r>
      <w:r w:rsidR="00076817" w:rsidRPr="00031332">
        <w:rPr>
          <w:lang w:val="en-US"/>
        </w:rPr>
        <w:t>-</w:t>
      </w:r>
      <w:r w:rsidRPr="00031332">
        <w:rPr>
          <w:lang w:val="en-US"/>
        </w:rPr>
        <w:t xml:space="preserve">score, </w:t>
      </w:r>
      <w:r w:rsidRPr="00031332">
        <w:rPr>
          <w:i/>
          <w:iCs/>
          <w:lang w:val="en-US"/>
        </w:rPr>
        <w:t>t</w:t>
      </w:r>
      <w:r w:rsidRPr="00031332">
        <w:rPr>
          <w:lang w:val="en-US"/>
        </w:rPr>
        <w:t xml:space="preserve">(445) = −0.11, </w:t>
      </w:r>
      <w:r w:rsidRPr="00031332">
        <w:rPr>
          <w:i/>
          <w:iCs/>
          <w:lang w:val="en-US"/>
        </w:rPr>
        <w:t xml:space="preserve">p </w:t>
      </w:r>
      <w:r w:rsidRPr="00031332">
        <w:rPr>
          <w:lang w:val="en-US"/>
        </w:rPr>
        <w:t xml:space="preserve">= .91, or maternal depressive symptoms, </w:t>
      </w:r>
      <w:r w:rsidRPr="00031332">
        <w:rPr>
          <w:i/>
          <w:iCs/>
          <w:lang w:val="en-US"/>
        </w:rPr>
        <w:t>t</w:t>
      </w:r>
      <w:r w:rsidRPr="00031332">
        <w:rPr>
          <w:lang w:val="en-US"/>
        </w:rPr>
        <w:t xml:space="preserve">(102) = −1.75, </w:t>
      </w:r>
      <w:r w:rsidRPr="00031332">
        <w:rPr>
          <w:i/>
          <w:iCs/>
          <w:lang w:val="en-US"/>
        </w:rPr>
        <w:t xml:space="preserve">p </w:t>
      </w:r>
      <w:r w:rsidRPr="00031332">
        <w:rPr>
          <w:lang w:val="en-US"/>
        </w:rPr>
        <w:t xml:space="preserve">= .08. At age 15, 327 families participated, including 27 families that did not participate in the 10-year assessment. There were no significant </w:t>
      </w:r>
      <w:r w:rsidRPr="00031332">
        <w:rPr>
          <w:lang w:val="en-US"/>
        </w:rPr>
        <w:lastRenderedPageBreak/>
        <w:t>differences between families who did and did not participate in the 15-year assessment in terms of race</w:t>
      </w:r>
      <w:r w:rsidR="001F636A" w:rsidRPr="00031332">
        <w:rPr>
          <w:lang w:val="en-US"/>
        </w:rPr>
        <w:t>,</w:t>
      </w:r>
      <w:r w:rsidRPr="00031332">
        <w:rPr>
          <w:lang w:val="en-US"/>
        </w:rPr>
        <w:t xml:space="preserve">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(3, </w:t>
      </w:r>
      <w:r w:rsidRPr="00031332">
        <w:rPr>
          <w:i/>
          <w:iCs/>
          <w:lang w:val="en-US"/>
        </w:rPr>
        <w:t xml:space="preserve">N </w:t>
      </w:r>
      <w:r w:rsidRPr="00031332">
        <w:rPr>
          <w:lang w:val="en-US"/>
        </w:rPr>
        <w:t xml:space="preserve">= 447) = 3.96, </w:t>
      </w:r>
      <w:r w:rsidRPr="00031332">
        <w:rPr>
          <w:i/>
          <w:iCs/>
          <w:lang w:val="en-US"/>
        </w:rPr>
        <w:t xml:space="preserve">p </w:t>
      </w:r>
      <w:r w:rsidRPr="00031332">
        <w:rPr>
          <w:lang w:val="en-US"/>
        </w:rPr>
        <w:t xml:space="preserve">= .27; 2-year SES </w:t>
      </w:r>
      <w:r w:rsidRPr="00031332">
        <w:rPr>
          <w:i/>
          <w:iCs/>
          <w:lang w:val="en-US"/>
        </w:rPr>
        <w:t>t</w:t>
      </w:r>
      <w:r w:rsidRPr="00031332">
        <w:rPr>
          <w:lang w:val="en-US"/>
        </w:rPr>
        <w:t xml:space="preserve">(432) = −0.56, </w:t>
      </w:r>
      <w:r w:rsidRPr="00031332">
        <w:rPr>
          <w:i/>
          <w:iCs/>
          <w:lang w:val="en-US"/>
        </w:rPr>
        <w:t xml:space="preserve">p </w:t>
      </w:r>
      <w:r w:rsidRPr="00031332">
        <w:rPr>
          <w:lang w:val="en-US"/>
        </w:rPr>
        <w:t xml:space="preserve">= .58; 2-year externalizing </w:t>
      </w:r>
      <w:r w:rsidRPr="00031332">
        <w:rPr>
          <w:i/>
          <w:iCs/>
          <w:lang w:val="en-US"/>
        </w:rPr>
        <w:t>T</w:t>
      </w:r>
      <w:r w:rsidR="00076817" w:rsidRPr="00031332">
        <w:rPr>
          <w:lang w:val="en-US"/>
        </w:rPr>
        <w:t>-</w:t>
      </w:r>
      <w:r w:rsidRPr="00031332">
        <w:rPr>
          <w:lang w:val="en-US"/>
        </w:rPr>
        <w:t xml:space="preserve">score </w:t>
      </w:r>
      <w:r w:rsidRPr="00031332">
        <w:rPr>
          <w:i/>
          <w:iCs/>
          <w:lang w:val="en-US"/>
        </w:rPr>
        <w:t>t</w:t>
      </w:r>
      <w:r w:rsidRPr="00031332">
        <w:rPr>
          <w:lang w:val="en-US"/>
        </w:rPr>
        <w:t xml:space="preserve">(445) = 0.24, </w:t>
      </w:r>
      <w:r w:rsidRPr="00031332">
        <w:rPr>
          <w:i/>
          <w:iCs/>
          <w:lang w:val="en-US"/>
        </w:rPr>
        <w:t xml:space="preserve">p </w:t>
      </w:r>
      <w:r w:rsidR="00AA4DAF" w:rsidRPr="00031332">
        <w:rPr>
          <w:lang w:val="en-US"/>
        </w:rPr>
        <w:t>=</w:t>
      </w:r>
      <w:r w:rsidR="0034205B" w:rsidRPr="00031332">
        <w:rPr>
          <w:lang w:val="en-US"/>
        </w:rPr>
        <w:t xml:space="preserve"> </w:t>
      </w:r>
      <w:r w:rsidR="00AA4DAF" w:rsidRPr="00031332">
        <w:rPr>
          <w:lang w:val="en-US"/>
        </w:rPr>
        <w:t>.81; or</w:t>
      </w:r>
      <w:r w:rsidRPr="00031332">
        <w:rPr>
          <w:lang w:val="en-US"/>
        </w:rPr>
        <w:t xml:space="preserve"> maternal depressive symptoms at age 2, </w:t>
      </w:r>
      <w:r w:rsidRPr="00031332">
        <w:rPr>
          <w:i/>
          <w:iCs/>
          <w:lang w:val="en-US"/>
        </w:rPr>
        <w:t>t</w:t>
      </w:r>
      <w:r w:rsidRPr="00031332">
        <w:rPr>
          <w:lang w:val="en-US"/>
        </w:rPr>
        <w:t xml:space="preserve">(152) = −1.10, </w:t>
      </w:r>
      <w:r w:rsidRPr="00031332">
        <w:rPr>
          <w:i/>
          <w:iCs/>
          <w:lang w:val="en-US"/>
        </w:rPr>
        <w:t xml:space="preserve">p </w:t>
      </w:r>
      <w:r w:rsidRPr="00031332">
        <w:rPr>
          <w:lang w:val="en-US"/>
        </w:rPr>
        <w:t>= .27. Boys were less likely to participate in the 15-year assessment</w:t>
      </w:r>
      <w:r w:rsidR="005E39C8" w:rsidRPr="00031332">
        <w:rPr>
          <w:lang w:val="en-US"/>
        </w:rPr>
        <w:t>,</w:t>
      </w:r>
      <w:r w:rsidRPr="00031332">
        <w:rPr>
          <w:lang w:val="en-US"/>
        </w:rPr>
        <w:t xml:space="preserve"> </w:t>
      </w:r>
      <w:r w:rsidR="005D782C" w:rsidRPr="00031332">
        <w:rPr>
          <w:rFonts w:ascii="TimesNewRomanMTStd" w:hAnsi="TimesNewRomanMTStd"/>
          <w:lang w:val="en-US"/>
        </w:rPr>
        <w:sym w:font="Symbol" w:char="F063"/>
      </w:r>
      <w:r w:rsidR="005D782C" w:rsidRPr="00031332">
        <w:rPr>
          <w:rFonts w:ascii="TimesNewRomanMTStd" w:hAnsi="TimesNewRomanMTStd"/>
          <w:vertAlign w:val="superscript"/>
          <w:lang w:val="en-US"/>
        </w:rPr>
        <w:t>2</w:t>
      </w:r>
      <w:r w:rsidR="005D782C" w:rsidRPr="00031332">
        <w:rPr>
          <w:lang w:val="en-US"/>
        </w:rPr>
        <w:t xml:space="preserve"> </w:t>
      </w:r>
      <w:r w:rsidRPr="00031332">
        <w:rPr>
          <w:lang w:val="en-US"/>
        </w:rPr>
        <w:t xml:space="preserve">(1, </w:t>
      </w:r>
      <w:r w:rsidRPr="00031332">
        <w:rPr>
          <w:i/>
          <w:iCs/>
          <w:lang w:val="en-US"/>
        </w:rPr>
        <w:t xml:space="preserve">N </w:t>
      </w:r>
      <w:r w:rsidRPr="00031332">
        <w:rPr>
          <w:lang w:val="en-US"/>
        </w:rPr>
        <w:t xml:space="preserve">= 447) = 9.31, </w:t>
      </w:r>
      <w:r w:rsidRPr="00031332">
        <w:rPr>
          <w:i/>
          <w:iCs/>
          <w:lang w:val="en-US"/>
        </w:rPr>
        <w:t xml:space="preserve">p </w:t>
      </w:r>
      <w:r w:rsidRPr="00031332">
        <w:rPr>
          <w:lang w:val="en-US"/>
        </w:rPr>
        <w:t xml:space="preserve">= .002. </w:t>
      </w:r>
    </w:p>
    <w:p w:rsidR="007570D3" w:rsidRDefault="007570D3" w:rsidP="005835A7">
      <w:pPr>
        <w:rPr>
          <w:rFonts w:ascii="Times New Roman" w:hAnsi="Times New Roman" w:cs="Times New Roman"/>
          <w:lang w:val="en-US"/>
        </w:rPr>
      </w:pPr>
    </w:p>
    <w:p w:rsidR="00C1344D" w:rsidRPr="00C1344D" w:rsidRDefault="00C1344D" w:rsidP="005835A7">
      <w:pPr>
        <w:rPr>
          <w:rFonts w:ascii="Times New Roman" w:hAnsi="Times New Roman" w:cs="Times New Roman"/>
          <w:b/>
          <w:lang w:val="en-US"/>
        </w:rPr>
      </w:pPr>
      <w:r w:rsidRPr="00C1344D">
        <w:rPr>
          <w:rFonts w:ascii="Times New Roman" w:hAnsi="Times New Roman" w:cs="Times New Roman"/>
          <w:b/>
          <w:lang w:val="en-US"/>
        </w:rPr>
        <w:t>Reference:</w:t>
      </w:r>
      <w:bookmarkStart w:id="0" w:name="_GoBack"/>
      <w:bookmarkEnd w:id="0"/>
    </w:p>
    <w:p w:rsidR="00C1344D" w:rsidRDefault="00C1344D" w:rsidP="005835A7">
      <w:pPr>
        <w:rPr>
          <w:rFonts w:ascii="Times New Roman" w:hAnsi="Times New Roman" w:cs="Times New Roman"/>
          <w:lang w:val="en-US"/>
        </w:rPr>
      </w:pPr>
    </w:p>
    <w:p w:rsidR="00C1344D" w:rsidRPr="00C1344D" w:rsidRDefault="00C1344D" w:rsidP="00C1344D">
      <w:pPr>
        <w:pStyle w:val="Bibliography"/>
      </w:pPr>
      <w:r>
        <w:fldChar w:fldCharType="begin"/>
      </w:r>
      <w:r>
        <w:instrText xml:space="preserve"> ADDIN ZOTERO_BIBL {"uncited":[],"omitted":[],"custom":[]} CSL_BIBLIOGRAPHY </w:instrText>
      </w:r>
      <w:r>
        <w:fldChar w:fldCharType="separate"/>
      </w:r>
      <w:r w:rsidRPr="00C1344D">
        <w:t xml:space="preserve">Calkins, S. D., </w:t>
      </w:r>
      <w:proofErr w:type="spellStart"/>
      <w:r w:rsidRPr="00C1344D">
        <w:t>Dedmon</w:t>
      </w:r>
      <w:proofErr w:type="spellEnd"/>
      <w:r w:rsidRPr="00C1344D">
        <w:t xml:space="preserve">, S. E., Gill, K. L., Lomax, L. E., &amp; Johnson, L. M. (2002). Frustration in Infancy: Implications for Emotion Regulation, Physiological Processes, and Temperament. </w:t>
      </w:r>
      <w:r w:rsidRPr="00C1344D">
        <w:rPr>
          <w:i/>
          <w:iCs/>
        </w:rPr>
        <w:t>Infancy</w:t>
      </w:r>
      <w:r w:rsidRPr="00C1344D">
        <w:t xml:space="preserve">, </w:t>
      </w:r>
      <w:r w:rsidRPr="00C1344D">
        <w:rPr>
          <w:i/>
          <w:iCs/>
        </w:rPr>
        <w:t>3</w:t>
      </w:r>
      <w:r w:rsidRPr="00C1344D">
        <w:t>(2), 175–197. https://doi.org/10.1207/S15327078IN0302_4</w:t>
      </w:r>
    </w:p>
    <w:p w:rsidR="00C1344D" w:rsidRPr="00031332" w:rsidRDefault="00C1344D" w:rsidP="005835A7">
      <w:pPr>
        <w:rPr>
          <w:rFonts w:ascii="Times New Roman" w:hAnsi="Times New Roman" w:cs="Times New Roman"/>
          <w:lang w:val="en-US"/>
        </w:rPr>
        <w:sectPr w:rsidR="00C1344D" w:rsidRPr="00031332" w:rsidSect="00365C26">
          <w:pgSz w:w="11900" w:h="16840"/>
          <w:pgMar w:top="1417" w:right="1417" w:bottom="1134" w:left="1417" w:header="708" w:footer="708" w:gutter="0"/>
          <w:cols w:space="708"/>
          <w:docGrid w:linePitch="360"/>
        </w:sectPr>
      </w:pPr>
      <w:r>
        <w:rPr>
          <w:rFonts w:ascii="Times New Roman" w:hAnsi="Times New Roman" w:cs="Times New Roman"/>
          <w:lang w:val="en-US"/>
        </w:rPr>
        <w:fldChar w:fldCharType="end"/>
      </w:r>
    </w:p>
    <w:p w:rsidR="006B323D" w:rsidRPr="00031332" w:rsidRDefault="006B323D" w:rsidP="005835A7">
      <w:pPr>
        <w:rPr>
          <w:rFonts w:ascii="Times New Roman" w:hAnsi="Times New Roman" w:cs="Times New Roman"/>
          <w:lang w:val="en-US"/>
        </w:rPr>
      </w:pPr>
    </w:p>
    <w:p w:rsidR="007570D3" w:rsidRPr="00031332" w:rsidRDefault="007570D3" w:rsidP="007570D3">
      <w:pPr>
        <w:pStyle w:val="Listenabsatz"/>
        <w:numPr>
          <w:ilvl w:val="0"/>
          <w:numId w:val="1"/>
        </w:numPr>
        <w:rPr>
          <w:rFonts w:ascii="Times New Roman" w:hAnsi="Times New Roman" w:cs="Times New Roman"/>
          <w:b/>
          <w:lang w:val="en-US"/>
        </w:rPr>
      </w:pPr>
      <w:r w:rsidRPr="00031332">
        <w:rPr>
          <w:rFonts w:ascii="Times New Roman" w:hAnsi="Times New Roman" w:cs="Times New Roman"/>
          <w:b/>
          <w:lang w:val="en-US"/>
        </w:rPr>
        <w:t>Correlations by sex</w:t>
      </w:r>
    </w:p>
    <w:p w:rsidR="00352133" w:rsidRPr="00031332" w:rsidRDefault="00352133" w:rsidP="00352133">
      <w:pPr>
        <w:pStyle w:val="Listenabsatz"/>
        <w:rPr>
          <w:rFonts w:ascii="Times New Roman" w:hAnsi="Times New Roman" w:cs="Times New Roman"/>
          <w:b/>
          <w:lang w:val="en-US"/>
        </w:rPr>
      </w:pPr>
    </w:p>
    <w:p w:rsidR="00B20716" w:rsidRPr="00031332" w:rsidRDefault="00555958" w:rsidP="00352133">
      <w:pPr>
        <w:spacing w:line="480" w:lineRule="auto"/>
        <w:rPr>
          <w:rFonts w:ascii="Times New Roman" w:hAnsi="Times New Roman" w:cs="Times New Roman"/>
          <w:lang w:val="en-US"/>
        </w:rPr>
      </w:pPr>
      <w:r w:rsidRPr="00031332">
        <w:rPr>
          <w:rFonts w:ascii="Times New Roman" w:hAnsi="Times New Roman" w:cs="Times New Roman"/>
          <w:lang w:val="en-US"/>
        </w:rPr>
        <w:t xml:space="preserve">Correlations for males and </w:t>
      </w:r>
      <w:r w:rsidR="00AA4DAF" w:rsidRPr="00031332">
        <w:rPr>
          <w:rFonts w:ascii="Times New Roman" w:hAnsi="Times New Roman" w:cs="Times New Roman"/>
          <w:lang w:val="en-US"/>
        </w:rPr>
        <w:t>females are</w:t>
      </w:r>
      <w:r w:rsidRPr="00031332">
        <w:rPr>
          <w:rFonts w:ascii="Times New Roman" w:hAnsi="Times New Roman" w:cs="Times New Roman"/>
          <w:lang w:val="en-US"/>
        </w:rPr>
        <w:t xml:space="preserve"> </w:t>
      </w:r>
      <w:r w:rsidR="00AA4DAF" w:rsidRPr="00031332">
        <w:rPr>
          <w:rFonts w:ascii="Times New Roman" w:hAnsi="Times New Roman" w:cs="Times New Roman"/>
          <w:lang w:val="en-US"/>
        </w:rPr>
        <w:t>presented separately in</w:t>
      </w:r>
      <w:r w:rsidRPr="00031332">
        <w:rPr>
          <w:rFonts w:ascii="Times New Roman" w:hAnsi="Times New Roman" w:cs="Times New Roman"/>
          <w:lang w:val="en-US"/>
        </w:rPr>
        <w:t xml:space="preserve"> Table e1. In males, maternal depressive symptoms were correlated with lower </w:t>
      </w:r>
      <w:r w:rsidR="00571F2A" w:rsidRPr="00031332">
        <w:rPr>
          <w:rFonts w:ascii="Times New Roman" w:hAnsi="Times New Roman" w:cs="Times New Roman"/>
          <w:lang w:val="en-US"/>
        </w:rPr>
        <w:t xml:space="preserve">child </w:t>
      </w:r>
      <w:r w:rsidRPr="00031332">
        <w:rPr>
          <w:rFonts w:ascii="Times New Roman" w:hAnsi="Times New Roman" w:cs="Times New Roman"/>
          <w:lang w:val="en-US"/>
        </w:rPr>
        <w:t xml:space="preserve">social skills at ages 7 and 10, and with higher levels of child depressive symptoms at age 7. In females, maternal depressive symptoms were correlated with lower </w:t>
      </w:r>
      <w:r w:rsidR="00571F2A" w:rsidRPr="00031332">
        <w:rPr>
          <w:rFonts w:ascii="Times New Roman" w:hAnsi="Times New Roman" w:cs="Times New Roman"/>
          <w:lang w:val="en-US"/>
        </w:rPr>
        <w:t xml:space="preserve">child </w:t>
      </w:r>
      <w:r w:rsidRPr="00031332">
        <w:rPr>
          <w:rFonts w:ascii="Times New Roman" w:hAnsi="Times New Roman" w:cs="Times New Roman"/>
          <w:lang w:val="en-US"/>
        </w:rPr>
        <w:t xml:space="preserve">social skills at age 7. </w:t>
      </w:r>
      <w:r w:rsidR="0018228B" w:rsidRPr="00031332">
        <w:rPr>
          <w:rFonts w:ascii="Times New Roman" w:hAnsi="Times New Roman" w:cs="Times New Roman"/>
          <w:lang w:val="en-US"/>
        </w:rPr>
        <w:t>M</w:t>
      </w:r>
      <w:r w:rsidRPr="00031332">
        <w:rPr>
          <w:rFonts w:ascii="Times New Roman" w:hAnsi="Times New Roman" w:cs="Times New Roman"/>
          <w:lang w:val="en-US"/>
        </w:rPr>
        <w:t xml:space="preserve">aternal depressive symptoms </w:t>
      </w:r>
      <w:r w:rsidR="00BB2F4F" w:rsidRPr="00031332">
        <w:rPr>
          <w:rFonts w:ascii="Times New Roman" w:hAnsi="Times New Roman" w:cs="Times New Roman"/>
          <w:lang w:val="en-US"/>
        </w:rPr>
        <w:t>were</w:t>
      </w:r>
      <w:r w:rsidR="0018228B" w:rsidRPr="00031332">
        <w:rPr>
          <w:rFonts w:ascii="Times New Roman" w:hAnsi="Times New Roman" w:cs="Times New Roman"/>
          <w:lang w:val="en-US"/>
        </w:rPr>
        <w:t xml:space="preserve"> not </w:t>
      </w:r>
      <w:r w:rsidRPr="00031332">
        <w:rPr>
          <w:rFonts w:ascii="Times New Roman" w:hAnsi="Times New Roman" w:cs="Times New Roman"/>
          <w:lang w:val="en-US"/>
        </w:rPr>
        <w:t>significantly correlated with adolescent friendship quality</w:t>
      </w:r>
      <w:r w:rsidR="0018228B" w:rsidRPr="00031332">
        <w:rPr>
          <w:rFonts w:ascii="Times New Roman" w:hAnsi="Times New Roman" w:cs="Times New Roman"/>
          <w:lang w:val="en-US"/>
        </w:rPr>
        <w:t xml:space="preserve"> in females</w:t>
      </w:r>
      <w:r w:rsidR="00BB2F4F" w:rsidRPr="00031332">
        <w:rPr>
          <w:rFonts w:ascii="Times New Roman" w:hAnsi="Times New Roman" w:cs="Times New Roman"/>
          <w:lang w:val="en-US"/>
        </w:rPr>
        <w:t xml:space="preserve"> and </w:t>
      </w:r>
      <w:r w:rsidR="00AA4DAF" w:rsidRPr="00031332">
        <w:rPr>
          <w:rFonts w:ascii="Times New Roman" w:hAnsi="Times New Roman" w:cs="Times New Roman"/>
          <w:lang w:val="en-US"/>
        </w:rPr>
        <w:t xml:space="preserve">at </w:t>
      </w:r>
      <w:r w:rsidR="00814F88" w:rsidRPr="00031332">
        <w:rPr>
          <w:rFonts w:ascii="Times New Roman" w:hAnsi="Times New Roman" w:cs="Times New Roman"/>
          <w:i/>
          <w:lang w:val="en-US"/>
        </w:rPr>
        <w:t>p</w:t>
      </w:r>
      <w:r w:rsidR="00BB2F4F" w:rsidRPr="00031332">
        <w:rPr>
          <w:rFonts w:ascii="Times New Roman" w:hAnsi="Times New Roman" w:cs="Times New Roman"/>
          <w:lang w:val="en-US"/>
        </w:rPr>
        <w:t>&lt;.10 in males</w:t>
      </w:r>
      <w:r w:rsidR="00B346D9" w:rsidRPr="00031332">
        <w:rPr>
          <w:rFonts w:ascii="Times New Roman" w:hAnsi="Times New Roman" w:cs="Times New Roman"/>
          <w:lang w:val="en-US"/>
        </w:rPr>
        <w:t>, although this association is significant in the overall sample</w:t>
      </w:r>
      <w:r w:rsidR="00025D02" w:rsidRPr="00031332">
        <w:rPr>
          <w:rFonts w:ascii="Times New Roman" w:hAnsi="Times New Roman" w:cs="Times New Roman"/>
          <w:lang w:val="en-US"/>
        </w:rPr>
        <w:t xml:space="preserve">; this </w:t>
      </w:r>
      <w:r w:rsidR="0018228B" w:rsidRPr="00031332">
        <w:rPr>
          <w:rFonts w:ascii="Times New Roman" w:hAnsi="Times New Roman" w:cs="Times New Roman"/>
          <w:lang w:val="en-US"/>
        </w:rPr>
        <w:t xml:space="preserve">is </w:t>
      </w:r>
      <w:r w:rsidRPr="00031332">
        <w:rPr>
          <w:rFonts w:ascii="Times New Roman" w:hAnsi="Times New Roman" w:cs="Times New Roman"/>
          <w:lang w:val="en-US"/>
        </w:rPr>
        <w:t>likely</w:t>
      </w:r>
      <w:r w:rsidR="001D1AB8" w:rsidRPr="00031332">
        <w:rPr>
          <w:rFonts w:ascii="Times New Roman" w:hAnsi="Times New Roman" w:cs="Times New Roman"/>
          <w:lang w:val="en-US"/>
        </w:rPr>
        <w:t xml:space="preserve"> </w:t>
      </w:r>
      <w:r w:rsidR="0018228B" w:rsidRPr="00031332">
        <w:rPr>
          <w:rFonts w:ascii="Times New Roman" w:hAnsi="Times New Roman" w:cs="Times New Roman"/>
          <w:lang w:val="en-US"/>
        </w:rPr>
        <w:t>due</w:t>
      </w:r>
      <w:r w:rsidRPr="00031332">
        <w:rPr>
          <w:rFonts w:ascii="Times New Roman" w:hAnsi="Times New Roman" w:cs="Times New Roman"/>
          <w:lang w:val="en-US"/>
        </w:rPr>
        <w:t xml:space="preserve"> to the lower sample size </w:t>
      </w:r>
      <w:r w:rsidR="001A6315" w:rsidRPr="00031332">
        <w:rPr>
          <w:rFonts w:ascii="Times New Roman" w:hAnsi="Times New Roman" w:cs="Times New Roman"/>
          <w:lang w:val="en-US"/>
        </w:rPr>
        <w:t xml:space="preserve">(and, subsequently, lower statistical power) </w:t>
      </w:r>
      <w:r w:rsidR="0018228B" w:rsidRPr="00031332">
        <w:rPr>
          <w:rFonts w:ascii="Times New Roman" w:hAnsi="Times New Roman" w:cs="Times New Roman"/>
          <w:lang w:val="en-US"/>
        </w:rPr>
        <w:t>when splitting the overall sample into two</w:t>
      </w:r>
      <w:r w:rsidRPr="00031332">
        <w:rPr>
          <w:rFonts w:ascii="Times New Roman" w:hAnsi="Times New Roman" w:cs="Times New Roman"/>
          <w:lang w:val="en-US"/>
        </w:rPr>
        <w:t>.</w:t>
      </w:r>
    </w:p>
    <w:p w:rsidR="001A0B99" w:rsidRPr="00031332" w:rsidRDefault="00B20716">
      <w:pPr>
        <w:rPr>
          <w:rFonts w:ascii="Times New Roman" w:hAnsi="Times New Roman" w:cs="Times New Roman"/>
          <w:lang w:val="en-US"/>
        </w:rPr>
        <w:sectPr w:rsidR="001A0B99" w:rsidRPr="00031332" w:rsidSect="00ED605F">
          <w:pgSz w:w="11900" w:h="16840"/>
          <w:pgMar w:top="1417" w:right="1417" w:bottom="1134" w:left="1417" w:header="708" w:footer="708" w:gutter="0"/>
          <w:cols w:space="708"/>
          <w:docGrid w:linePitch="360"/>
        </w:sectPr>
      </w:pPr>
      <w:r w:rsidRPr="00031332">
        <w:rPr>
          <w:rFonts w:ascii="Times New Roman" w:hAnsi="Times New Roman" w:cs="Times New Roman"/>
          <w:lang w:val="en-US"/>
        </w:rPr>
        <w:br w:type="page"/>
      </w:r>
    </w:p>
    <w:p w:rsidR="00B20716" w:rsidRPr="00031332" w:rsidRDefault="00B20716">
      <w:pPr>
        <w:rPr>
          <w:rFonts w:ascii="Times New Roman" w:hAnsi="Times New Roman" w:cs="Times New Roman"/>
          <w:lang w:val="en-US"/>
        </w:rPr>
      </w:pPr>
    </w:p>
    <w:p w:rsidR="007570D3" w:rsidRPr="00031332" w:rsidRDefault="008D6BA0" w:rsidP="007570D3">
      <w:pPr>
        <w:spacing w:line="480" w:lineRule="auto"/>
        <w:rPr>
          <w:rFonts w:ascii="Times New Roman" w:hAnsi="Times New Roman" w:cs="Times New Roman"/>
          <w:lang w:val="en-US"/>
        </w:rPr>
      </w:pPr>
      <w:r w:rsidRPr="00031332">
        <w:rPr>
          <w:rFonts w:ascii="Times New Roman" w:hAnsi="Times New Roman" w:cs="Times New Roman"/>
          <w:b/>
          <w:bCs/>
          <w:lang w:val="en-US"/>
        </w:rPr>
        <w:t>TABLE</w:t>
      </w:r>
      <w:r w:rsidR="00C722D0" w:rsidRPr="00031332">
        <w:rPr>
          <w:rFonts w:ascii="Times New Roman" w:hAnsi="Times New Roman" w:cs="Times New Roman"/>
          <w:b/>
          <w:bCs/>
          <w:lang w:val="en-US"/>
        </w:rPr>
        <w:t xml:space="preserve"> e1</w:t>
      </w:r>
      <w:r w:rsidR="007570D3" w:rsidRPr="00031332">
        <w:rPr>
          <w:rFonts w:ascii="Times New Roman" w:hAnsi="Times New Roman" w:cs="Times New Roman"/>
          <w:b/>
          <w:bCs/>
          <w:lang w:val="en-US"/>
        </w:rPr>
        <w:t xml:space="preserve"> </w:t>
      </w:r>
      <w:r w:rsidR="00AA4DAF" w:rsidRPr="00031332">
        <w:rPr>
          <w:rFonts w:ascii="Times New Roman" w:hAnsi="Times New Roman" w:cs="Times New Roman"/>
          <w:lang w:val="en-US"/>
        </w:rPr>
        <w:t>C</w:t>
      </w:r>
      <w:r w:rsidRPr="00031332">
        <w:rPr>
          <w:rFonts w:ascii="Times New Roman" w:hAnsi="Times New Roman" w:cs="Times New Roman"/>
          <w:lang w:val="en-US"/>
        </w:rPr>
        <w:t>orrelations by sex (males in blue under the diagonal and females in red above the diagonal)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869"/>
        <w:gridCol w:w="848"/>
        <w:gridCol w:w="848"/>
        <w:gridCol w:w="848"/>
        <w:gridCol w:w="854"/>
        <w:gridCol w:w="676"/>
        <w:gridCol w:w="789"/>
        <w:gridCol w:w="706"/>
        <w:gridCol w:w="805"/>
        <w:gridCol w:w="849"/>
        <w:gridCol w:w="854"/>
        <w:gridCol w:w="846"/>
        <w:gridCol w:w="801"/>
        <w:gridCol w:w="765"/>
      </w:tblGrid>
      <w:tr w:rsidR="00475F1E" w:rsidRPr="00031332" w:rsidTr="00602C38">
        <w:tc>
          <w:tcPr>
            <w:tcW w:w="0" w:type="auto"/>
            <w:tcBorders>
              <w:top w:val="single" w:sz="4" w:space="0" w:color="auto"/>
              <w:bottom w:val="single" w:sz="4" w:space="0" w:color="auto"/>
            </w:tcBorders>
          </w:tcPr>
          <w:p w:rsidR="00475F1E" w:rsidRPr="00031332" w:rsidRDefault="00475F1E" w:rsidP="00640A43">
            <w:pPr>
              <w:spacing w:line="480" w:lineRule="auto"/>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Variable</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1</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2</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3</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4</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5</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6</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7</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8</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9</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10</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11</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12</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13</w:t>
            </w:r>
          </w:p>
        </w:tc>
        <w:tc>
          <w:tcPr>
            <w:tcW w:w="0" w:type="auto"/>
            <w:tcBorders>
              <w:top w:val="single" w:sz="4" w:space="0" w:color="auto"/>
              <w:bottom w:val="single" w:sz="4" w:space="0" w:color="auto"/>
            </w:tcBorders>
          </w:tcPr>
          <w:p w:rsidR="00475F1E" w:rsidRPr="00031332" w:rsidRDefault="00475F1E" w:rsidP="00ED605F">
            <w:pPr>
              <w:spacing w:line="480" w:lineRule="auto"/>
              <w:jc w:val="center"/>
              <w:rPr>
                <w:rFonts w:ascii="Times New Roman" w:hAnsi="Times New Roman" w:cs="Times New Roman"/>
                <w:b/>
                <w:bCs/>
                <w:sz w:val="18"/>
                <w:szCs w:val="18"/>
                <w:lang w:val="en-US"/>
              </w:rPr>
            </w:pPr>
            <w:r w:rsidRPr="00031332">
              <w:rPr>
                <w:rFonts w:ascii="Times New Roman" w:hAnsi="Times New Roman" w:cs="Times New Roman"/>
                <w:b/>
                <w:bCs/>
                <w:sz w:val="18"/>
                <w:szCs w:val="18"/>
                <w:lang w:val="en-US"/>
              </w:rPr>
              <w:t>14</w:t>
            </w:r>
          </w:p>
        </w:tc>
      </w:tr>
      <w:tr w:rsidR="00475F1E" w:rsidRPr="00031332" w:rsidTr="00602C38">
        <w:tc>
          <w:tcPr>
            <w:tcW w:w="0" w:type="auto"/>
            <w:tcBorders>
              <w:top w:val="single" w:sz="4" w:space="0" w:color="auto"/>
            </w:tcBorders>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 xml:space="preserve">1) Maternal </w:t>
            </w:r>
            <w:proofErr w:type="spellStart"/>
            <w:r w:rsidRPr="00031332">
              <w:rPr>
                <w:rFonts w:ascii="Times New Roman" w:hAnsi="Times New Roman" w:cs="Times New Roman"/>
                <w:sz w:val="18"/>
                <w:szCs w:val="18"/>
                <w:lang w:val="en-US"/>
              </w:rPr>
              <w:t>depr</w:t>
            </w:r>
            <w:proofErr w:type="spellEnd"/>
            <w:r w:rsidRPr="00031332">
              <w:rPr>
                <w:rFonts w:ascii="Times New Roman" w:hAnsi="Times New Roman" w:cs="Times New Roman"/>
                <w:sz w:val="18"/>
                <w:szCs w:val="18"/>
                <w:lang w:val="en-US"/>
              </w:rPr>
              <w:t xml:space="preserve">. </w:t>
            </w:r>
            <w:proofErr w:type="spellStart"/>
            <w:r w:rsidRPr="00031332">
              <w:rPr>
                <w:rFonts w:ascii="Times New Roman" w:hAnsi="Times New Roman" w:cs="Times New Roman"/>
                <w:sz w:val="18"/>
                <w:szCs w:val="18"/>
                <w:lang w:val="en-US"/>
              </w:rPr>
              <w:t>sympt</w:t>
            </w:r>
            <w:proofErr w:type="spellEnd"/>
            <w:r w:rsidRPr="00031332">
              <w:rPr>
                <w:rFonts w:ascii="Times New Roman" w:hAnsi="Times New Roman" w:cs="Times New Roman"/>
                <w:sz w:val="18"/>
                <w:szCs w:val="18"/>
                <w:lang w:val="en-US"/>
              </w:rPr>
              <w:t>.(ages 2–5)</w:t>
            </w:r>
          </w:p>
        </w:tc>
        <w:tc>
          <w:tcPr>
            <w:tcW w:w="0" w:type="auto"/>
            <w:tcBorders>
              <w:top w:val="single" w:sz="4" w:space="0" w:color="auto"/>
            </w:tcBorders>
          </w:tcPr>
          <w:p w:rsidR="00475F1E" w:rsidRPr="00031332" w:rsidRDefault="00475F1E" w:rsidP="00ED605F">
            <w:pPr>
              <w:tabs>
                <w:tab w:val="decimal" w:pos="158"/>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Borders>
              <w:top w:val="single" w:sz="4" w:space="0" w:color="auto"/>
            </w:tcBorders>
          </w:tcPr>
          <w:p w:rsidR="00475F1E" w:rsidRPr="00031332" w:rsidRDefault="00475F1E" w:rsidP="00ED605F">
            <w:pPr>
              <w:tabs>
                <w:tab w:val="decimal" w:pos="136"/>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0.14</w:t>
            </w:r>
          </w:p>
        </w:tc>
        <w:tc>
          <w:tcPr>
            <w:tcW w:w="0" w:type="auto"/>
            <w:tcBorders>
              <w:top w:val="single" w:sz="4" w:space="0" w:color="auto"/>
            </w:tcBorders>
          </w:tcPr>
          <w:p w:rsidR="00475F1E" w:rsidRPr="00031332" w:rsidRDefault="00475F1E" w:rsidP="00ED605F">
            <w:pPr>
              <w:tabs>
                <w:tab w:val="decimal" w:pos="136"/>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0.17</w:t>
            </w:r>
          </w:p>
        </w:tc>
        <w:tc>
          <w:tcPr>
            <w:tcW w:w="0" w:type="auto"/>
            <w:tcBorders>
              <w:top w:val="single" w:sz="4" w:space="0" w:color="auto"/>
            </w:tcBorders>
          </w:tcPr>
          <w:p w:rsidR="00475F1E" w:rsidRPr="00031332" w:rsidRDefault="00475F1E" w:rsidP="00ED605F">
            <w:pPr>
              <w:tabs>
                <w:tab w:val="decimal" w:pos="136"/>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–.28</w:t>
            </w:r>
            <w:r w:rsidRPr="00031332">
              <w:rPr>
                <w:rFonts w:ascii="Times New Roman" w:hAnsi="Times New Roman" w:cs="Times New Roman"/>
                <w:color w:val="C00000"/>
                <w:sz w:val="18"/>
                <w:szCs w:val="18"/>
                <w:lang w:val="en-US"/>
              </w:rPr>
              <w:t>*</w:t>
            </w:r>
          </w:p>
        </w:tc>
        <w:tc>
          <w:tcPr>
            <w:tcW w:w="0" w:type="auto"/>
            <w:tcBorders>
              <w:top w:val="single" w:sz="4" w:space="0" w:color="auto"/>
            </w:tcBorders>
          </w:tcPr>
          <w:p w:rsidR="00475F1E" w:rsidRPr="00031332" w:rsidRDefault="00475F1E" w:rsidP="00ED605F">
            <w:pPr>
              <w:tabs>
                <w:tab w:val="decimal" w:pos="142"/>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–.19</w:t>
            </w:r>
            <w:r w:rsidRPr="00031332">
              <w:rPr>
                <w:rFonts w:ascii="Times New Roman" w:hAnsi="Times New Roman" w:cs="Times New Roman"/>
                <w:color w:val="C00000"/>
                <w:sz w:val="18"/>
                <w:szCs w:val="18"/>
                <w:lang w:val="en-US"/>
              </w:rPr>
              <w:t>*</w:t>
            </w:r>
          </w:p>
        </w:tc>
        <w:tc>
          <w:tcPr>
            <w:tcW w:w="0" w:type="auto"/>
            <w:tcBorders>
              <w:top w:val="single" w:sz="4" w:space="0" w:color="auto"/>
            </w:tcBorders>
          </w:tcPr>
          <w:p w:rsidR="00475F1E" w:rsidRPr="00031332" w:rsidRDefault="00475F1E" w:rsidP="00ED605F">
            <w:pPr>
              <w:tabs>
                <w:tab w:val="decimal" w:pos="13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.04</w:t>
            </w:r>
          </w:p>
        </w:tc>
        <w:tc>
          <w:tcPr>
            <w:tcW w:w="0" w:type="auto"/>
            <w:tcBorders>
              <w:top w:val="single" w:sz="4" w:space="0" w:color="auto"/>
            </w:tcBorders>
          </w:tcPr>
          <w:p w:rsidR="00475F1E" w:rsidRPr="00031332" w:rsidRDefault="00475F1E" w:rsidP="00ED605F">
            <w:pPr>
              <w:tabs>
                <w:tab w:val="decimal" w:pos="16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–.10</w:t>
            </w:r>
          </w:p>
        </w:tc>
        <w:tc>
          <w:tcPr>
            <w:tcW w:w="0" w:type="auto"/>
            <w:tcBorders>
              <w:top w:val="single" w:sz="4" w:space="0" w:color="auto"/>
            </w:tcBorders>
          </w:tcPr>
          <w:p w:rsidR="00475F1E" w:rsidRPr="00031332" w:rsidRDefault="00475F1E" w:rsidP="00ED605F">
            <w:pPr>
              <w:tabs>
                <w:tab w:val="decimal" w:pos="8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.07</w:t>
            </w:r>
          </w:p>
        </w:tc>
        <w:tc>
          <w:tcPr>
            <w:tcW w:w="0" w:type="auto"/>
            <w:tcBorders>
              <w:top w:val="single" w:sz="4" w:space="0" w:color="auto"/>
            </w:tcBorders>
          </w:tcPr>
          <w:p w:rsidR="00475F1E" w:rsidRPr="00031332" w:rsidRDefault="00475F1E" w:rsidP="00ED605F">
            <w:pPr>
              <w:tabs>
                <w:tab w:val="decimal" w:pos="9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.22+</w:t>
            </w:r>
          </w:p>
        </w:tc>
        <w:tc>
          <w:tcPr>
            <w:tcW w:w="0" w:type="auto"/>
            <w:tcBorders>
              <w:top w:val="single" w:sz="4" w:space="0" w:color="auto"/>
            </w:tcBorders>
          </w:tcPr>
          <w:p w:rsidR="00475F1E" w:rsidRPr="00031332" w:rsidRDefault="00475F1E" w:rsidP="00ED605F">
            <w:pPr>
              <w:tabs>
                <w:tab w:val="decimal" w:pos="13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–.08</w:t>
            </w:r>
          </w:p>
        </w:tc>
        <w:tc>
          <w:tcPr>
            <w:tcW w:w="0" w:type="auto"/>
            <w:tcBorders>
              <w:top w:val="single" w:sz="4" w:space="0" w:color="auto"/>
            </w:tcBorders>
          </w:tcPr>
          <w:p w:rsidR="00475F1E" w:rsidRPr="00031332" w:rsidRDefault="00475F1E" w:rsidP="00ED605F">
            <w:pPr>
              <w:tabs>
                <w:tab w:val="decimal" w:pos="14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–.19</w:t>
            </w:r>
            <w:r w:rsidRPr="00031332">
              <w:rPr>
                <w:rFonts w:ascii="Times New Roman" w:hAnsi="Times New Roman" w:cs="Times New Roman"/>
                <w:color w:val="C00000"/>
                <w:sz w:val="18"/>
                <w:szCs w:val="18"/>
                <w:lang w:val="en-US"/>
              </w:rPr>
              <w:t>*</w:t>
            </w:r>
          </w:p>
        </w:tc>
        <w:tc>
          <w:tcPr>
            <w:tcW w:w="0" w:type="auto"/>
            <w:tcBorders>
              <w:top w:val="single" w:sz="4" w:space="0" w:color="auto"/>
            </w:tcBorders>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–.03</w:t>
            </w:r>
          </w:p>
        </w:tc>
        <w:tc>
          <w:tcPr>
            <w:tcW w:w="0" w:type="auto"/>
            <w:tcBorders>
              <w:top w:val="single" w:sz="4" w:space="0" w:color="auto"/>
            </w:tcBorders>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.15+</w:t>
            </w:r>
          </w:p>
        </w:tc>
        <w:tc>
          <w:tcPr>
            <w:tcW w:w="0" w:type="auto"/>
            <w:tcBorders>
              <w:top w:val="single" w:sz="4" w:space="0" w:color="auto"/>
            </w:tcBorders>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.39</w:t>
            </w:r>
            <w:r w:rsidRPr="00031332">
              <w:rPr>
                <w:rFonts w:ascii="Times New Roman" w:hAnsi="Times New Roman" w:cs="Times New Roman"/>
                <w:color w:val="C00000"/>
                <w:sz w:val="18"/>
                <w:szCs w:val="18"/>
                <w:lang w:val="en-US"/>
              </w:rPr>
              <w:t>**</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2) Negative parenting (age 7)</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0.16</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sz w:val="18"/>
                <w:szCs w:val="18"/>
                <w:lang w:val="en-US"/>
              </w:rPr>
            </w:pPr>
            <w:r w:rsidRPr="00031332">
              <w:rPr>
                <w:rFonts w:ascii="Times New Roman" w:hAnsi="Times New Roman" w:cs="Times New Roman"/>
                <w:b/>
                <w:color w:val="C00000"/>
                <w:sz w:val="18"/>
                <w:szCs w:val="18"/>
                <w:lang w:val="en-US"/>
              </w:rPr>
              <w:t>.55*</w:t>
            </w:r>
            <w:r w:rsidR="00602C38" w:rsidRPr="00031332">
              <w:rPr>
                <w:rFonts w:ascii="Times New Roman" w:hAnsi="Times New Roman" w:cs="Times New Roman"/>
                <w:b/>
                <w:color w:val="C00000"/>
                <w:sz w:val="18"/>
                <w:szCs w:val="18"/>
                <w:lang w:val="en-US"/>
              </w:rPr>
              <w:t>*</w:t>
            </w:r>
            <w:r w:rsidRPr="00031332">
              <w:rPr>
                <w:rFonts w:ascii="Times New Roman" w:hAnsi="Times New Roman" w:cs="Times New Roman"/>
                <w:b/>
                <w:color w:val="C00000"/>
                <w:sz w:val="18"/>
                <w:szCs w:val="18"/>
                <w:lang w:val="en-US"/>
              </w:rPr>
              <w:t>*</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-.17</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-.12</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.01</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-.02</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.15</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-.06</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b/>
                <w:color w:val="C00000"/>
                <w:sz w:val="18"/>
                <w:szCs w:val="18"/>
                <w:lang w:val="en-US"/>
              </w:rPr>
            </w:pPr>
            <w:r w:rsidRPr="00031332">
              <w:rPr>
                <w:rFonts w:ascii="Times New Roman" w:hAnsi="Times New Roman" w:cs="Times New Roman"/>
                <w:b/>
                <w:color w:val="C00000"/>
                <w:sz w:val="18"/>
                <w:szCs w:val="18"/>
                <w:lang w:val="en-US"/>
              </w:rPr>
              <w:t>-.19*</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b/>
                <w:color w:val="C00000"/>
                <w:sz w:val="18"/>
                <w:szCs w:val="18"/>
                <w:lang w:val="en-US"/>
              </w:rPr>
            </w:pPr>
            <w:r w:rsidRPr="00031332">
              <w:rPr>
                <w:rFonts w:ascii="Times New Roman" w:hAnsi="Times New Roman" w:cs="Times New Roman"/>
                <w:b/>
                <w:color w:val="C00000"/>
                <w:sz w:val="18"/>
                <w:szCs w:val="18"/>
                <w:lang w:val="en-US"/>
              </w:rPr>
              <w:t>-.26**</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b/>
                <w:color w:val="C00000"/>
                <w:sz w:val="18"/>
                <w:szCs w:val="18"/>
                <w:lang w:val="en-US"/>
              </w:rPr>
            </w:pPr>
            <w:r w:rsidRPr="00031332">
              <w:rPr>
                <w:rFonts w:ascii="Times New Roman" w:hAnsi="Times New Roman" w:cs="Times New Roman"/>
                <w:b/>
                <w:color w:val="C00000"/>
                <w:sz w:val="18"/>
                <w:szCs w:val="18"/>
                <w:lang w:val="en-US"/>
              </w:rPr>
              <w:t>.39*</w:t>
            </w:r>
            <w:r w:rsidR="00602C38" w:rsidRPr="00031332">
              <w:rPr>
                <w:rFonts w:ascii="Times New Roman" w:hAnsi="Times New Roman" w:cs="Times New Roman"/>
                <w:b/>
                <w:color w:val="C00000"/>
                <w:sz w:val="18"/>
                <w:szCs w:val="18"/>
                <w:lang w:val="en-US"/>
              </w:rPr>
              <w:t>*</w:t>
            </w:r>
            <w:r w:rsidRPr="00031332">
              <w:rPr>
                <w:rFonts w:ascii="Times New Roman" w:hAnsi="Times New Roman" w:cs="Times New Roman"/>
                <w:b/>
                <w:color w:val="C00000"/>
                <w:sz w:val="18"/>
                <w:szCs w:val="18"/>
                <w:lang w:val="en-US"/>
              </w:rPr>
              <w:t>*</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b/>
                <w:color w:val="C00000"/>
                <w:sz w:val="18"/>
                <w:szCs w:val="18"/>
                <w:lang w:val="en-US"/>
              </w:rPr>
            </w:pPr>
            <w:r w:rsidRPr="00031332">
              <w:rPr>
                <w:rFonts w:ascii="Times New Roman" w:hAnsi="Times New Roman" w:cs="Times New Roman"/>
                <w:b/>
                <w:color w:val="C00000"/>
                <w:sz w:val="18"/>
                <w:szCs w:val="18"/>
                <w:lang w:val="en-US"/>
              </w:rPr>
              <w:t>.44**</w:t>
            </w:r>
            <w:r w:rsidR="00602C38" w:rsidRPr="00031332">
              <w:rPr>
                <w:rFonts w:ascii="Times New Roman" w:hAnsi="Times New Roman" w:cs="Times New Roman"/>
                <w:b/>
                <w:color w:val="C00000"/>
                <w:sz w:val="18"/>
                <w:szCs w:val="18"/>
                <w:lang w:val="en-US"/>
              </w:rPr>
              <w:t>*</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.07</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3) Negative parenting (age 10)</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0.07</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.30**</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-.03</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-.05</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.06</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-.05</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.16</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.02</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-.14</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b/>
                <w:color w:val="C00000"/>
                <w:sz w:val="18"/>
                <w:szCs w:val="18"/>
                <w:lang w:val="en-US"/>
              </w:rPr>
            </w:pPr>
            <w:r w:rsidRPr="00031332">
              <w:rPr>
                <w:rFonts w:ascii="Times New Roman" w:hAnsi="Times New Roman" w:cs="Times New Roman"/>
                <w:b/>
                <w:color w:val="C00000"/>
                <w:sz w:val="18"/>
                <w:szCs w:val="18"/>
                <w:lang w:val="en-US"/>
              </w:rPr>
              <w:t>-.19*</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b/>
                <w:color w:val="C00000"/>
                <w:sz w:val="18"/>
                <w:szCs w:val="18"/>
                <w:lang w:val="en-US"/>
              </w:rPr>
            </w:pPr>
            <w:r w:rsidRPr="00031332">
              <w:rPr>
                <w:rFonts w:ascii="Times New Roman" w:hAnsi="Times New Roman" w:cs="Times New Roman"/>
                <w:b/>
                <w:color w:val="C00000"/>
                <w:sz w:val="18"/>
                <w:szCs w:val="18"/>
                <w:lang w:val="en-US"/>
              </w:rPr>
              <w:t>.18*</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b/>
                <w:color w:val="C00000"/>
                <w:sz w:val="18"/>
                <w:szCs w:val="18"/>
                <w:lang w:val="en-US"/>
              </w:rPr>
            </w:pPr>
            <w:r w:rsidRPr="00031332">
              <w:rPr>
                <w:rFonts w:ascii="Times New Roman" w:hAnsi="Times New Roman" w:cs="Times New Roman"/>
                <w:b/>
                <w:color w:val="C00000"/>
                <w:sz w:val="18"/>
                <w:szCs w:val="18"/>
                <w:lang w:val="en-US"/>
              </w:rPr>
              <w:t>.25**</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.08</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4) Social skills (age 7)</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–.30</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-.28**</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sz w:val="18"/>
                <w:szCs w:val="18"/>
                <w:lang w:val="en-US"/>
              </w:rPr>
            </w:pPr>
            <w:r w:rsidRPr="00031332">
              <w:rPr>
                <w:rFonts w:ascii="Times New Roman" w:hAnsi="Times New Roman" w:cs="Times New Roman"/>
                <w:color w:val="4472C4" w:themeColor="accent1"/>
                <w:sz w:val="18"/>
                <w:szCs w:val="18"/>
                <w:lang w:val="en-US"/>
              </w:rPr>
              <w:t>-.10</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sz w:val="18"/>
                <w:szCs w:val="18"/>
                <w:lang w:val="en-US"/>
              </w:rPr>
            </w:pPr>
            <w:r w:rsidRPr="00031332">
              <w:rPr>
                <w:rFonts w:ascii="Times New Roman" w:hAnsi="Times New Roman" w:cs="Times New Roman"/>
                <w:b/>
                <w:color w:val="C00000"/>
                <w:sz w:val="18"/>
                <w:szCs w:val="18"/>
                <w:lang w:val="en-US"/>
              </w:rPr>
              <w:t>.55</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.03</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.16+</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–.15</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–.31</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.21</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.23</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–.19</w:t>
            </w:r>
            <w:r w:rsidRPr="00031332">
              <w:rPr>
                <w:rFonts w:ascii="Times New Roman" w:hAnsi="Times New Roman" w:cs="Times New Roman"/>
                <w:color w:val="C00000"/>
                <w:sz w:val="18"/>
                <w:szCs w:val="18"/>
                <w:lang w:val="en-US"/>
              </w:rPr>
              <w:t>*</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–.26</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–.27</w:t>
            </w:r>
            <w:r w:rsidRPr="00031332">
              <w:rPr>
                <w:rFonts w:ascii="Times New Roman" w:hAnsi="Times New Roman" w:cs="Times New Roman"/>
                <w:color w:val="C00000"/>
                <w:sz w:val="18"/>
                <w:szCs w:val="18"/>
                <w:lang w:val="en-US"/>
              </w:rPr>
              <w:t>**</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5) Social skills (age 10)</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–.21</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-.15</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.02</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.54</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.06</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.13</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–.17</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–.26</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.28</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.18</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–.23</w:t>
            </w:r>
            <w:r w:rsidRPr="00031332">
              <w:rPr>
                <w:rFonts w:ascii="Times New Roman" w:hAnsi="Times New Roman" w:cs="Times New Roman"/>
                <w:color w:val="C00000"/>
                <w:sz w:val="18"/>
                <w:szCs w:val="18"/>
                <w:lang w:val="en-US"/>
              </w:rPr>
              <w:t>**</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–.32</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–.21</w:t>
            </w:r>
            <w:r w:rsidRPr="00031332">
              <w:rPr>
                <w:rFonts w:ascii="Times New Roman" w:hAnsi="Times New Roman" w:cs="Times New Roman"/>
                <w:color w:val="C00000"/>
                <w:sz w:val="18"/>
                <w:szCs w:val="18"/>
                <w:lang w:val="en-US"/>
              </w:rPr>
              <w:t>*</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6) Friendship quality (age 7)</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.05</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.14</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.26*</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.12</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.15</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.27</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–.12</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–.02</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.04</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.02</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.13</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.07</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–.08</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7) Friendship quality (age 10)</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–.19</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-.05</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-.13</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.37</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.19</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.15</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–.04</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–.18</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.34</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–.00</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–.05</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–.09</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–.14+</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 xml:space="preserve">8) Child </w:t>
            </w:r>
            <w:proofErr w:type="spellStart"/>
            <w:r w:rsidRPr="00031332">
              <w:rPr>
                <w:rFonts w:ascii="Times New Roman" w:hAnsi="Times New Roman" w:cs="Times New Roman"/>
                <w:sz w:val="18"/>
                <w:szCs w:val="18"/>
                <w:lang w:val="en-US"/>
              </w:rPr>
              <w:t>depr</w:t>
            </w:r>
            <w:proofErr w:type="spellEnd"/>
            <w:r w:rsidRPr="00031332">
              <w:rPr>
                <w:rFonts w:ascii="Times New Roman" w:hAnsi="Times New Roman" w:cs="Times New Roman"/>
                <w:sz w:val="18"/>
                <w:szCs w:val="18"/>
                <w:lang w:val="en-US"/>
              </w:rPr>
              <w:t xml:space="preserve">. </w:t>
            </w:r>
            <w:proofErr w:type="spellStart"/>
            <w:r w:rsidRPr="00031332">
              <w:rPr>
                <w:rFonts w:ascii="Times New Roman" w:hAnsi="Times New Roman" w:cs="Times New Roman"/>
                <w:sz w:val="18"/>
                <w:szCs w:val="18"/>
                <w:lang w:val="en-US"/>
              </w:rPr>
              <w:t>sympt</w:t>
            </w:r>
            <w:proofErr w:type="spellEnd"/>
            <w:r w:rsidRPr="00031332">
              <w:rPr>
                <w:rFonts w:ascii="Times New Roman" w:hAnsi="Times New Roman" w:cs="Times New Roman"/>
                <w:sz w:val="18"/>
                <w:szCs w:val="18"/>
                <w:lang w:val="en-US"/>
              </w:rPr>
              <w:t>. (age 7)</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.36</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.00</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-.02</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–.08</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–.11</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–.29</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.04</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.32</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–.05</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–.19+</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.27</w:t>
            </w:r>
            <w:r w:rsidRPr="00031332">
              <w:rPr>
                <w:rFonts w:ascii="Times New Roman" w:hAnsi="Times New Roman" w:cs="Times New Roman"/>
                <w:color w:val="C00000"/>
                <w:sz w:val="18"/>
                <w:szCs w:val="18"/>
                <w:lang w:val="en-US"/>
              </w:rPr>
              <w:t>**</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.07</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.09</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 xml:space="preserve">9) Child </w:t>
            </w:r>
            <w:proofErr w:type="spellStart"/>
            <w:r w:rsidRPr="00031332">
              <w:rPr>
                <w:rFonts w:ascii="Times New Roman" w:hAnsi="Times New Roman" w:cs="Times New Roman"/>
                <w:sz w:val="18"/>
                <w:szCs w:val="18"/>
                <w:lang w:val="en-US"/>
              </w:rPr>
              <w:t>depr</w:t>
            </w:r>
            <w:proofErr w:type="spellEnd"/>
            <w:r w:rsidRPr="00031332">
              <w:rPr>
                <w:rFonts w:ascii="Times New Roman" w:hAnsi="Times New Roman" w:cs="Times New Roman"/>
                <w:sz w:val="18"/>
                <w:szCs w:val="18"/>
                <w:lang w:val="en-US"/>
              </w:rPr>
              <w:t>. sympt. (age 10)</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.14</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.20*</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-.05</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–.28</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–.27</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–.12</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–.23</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.48</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–.05</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–.10</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.10</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.05</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.15+</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10) Friendship quality (age 15)</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–.22+</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-.13</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-.02</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.25</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–.03</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.22+</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.31</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.07</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–.09</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.13</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–.26</w:t>
            </w:r>
            <w:r w:rsidRPr="00031332">
              <w:rPr>
                <w:rFonts w:ascii="Times New Roman" w:hAnsi="Times New Roman" w:cs="Times New Roman"/>
                <w:color w:val="C00000"/>
                <w:sz w:val="18"/>
                <w:szCs w:val="18"/>
                <w:lang w:val="en-US"/>
              </w:rPr>
              <w:t>**</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–.07</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–.04</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11) SES</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–.22</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-.30***</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-.13</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.07</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.07</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.01</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.12</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–.13</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–.30</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–.07</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–.17</w:t>
            </w:r>
            <w:r w:rsidRPr="00031332">
              <w:rPr>
                <w:rFonts w:ascii="Times New Roman" w:hAnsi="Times New Roman" w:cs="Times New Roman"/>
                <w:color w:val="C00000"/>
                <w:sz w:val="18"/>
                <w:szCs w:val="18"/>
                <w:lang w:val="en-US"/>
              </w:rPr>
              <w:t>*</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–.34</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–.11</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12) Race/ethnicity</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.10</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.35***</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.26**</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–.23</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–.09</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.11</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–.05</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.13</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.02</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.08</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–.25</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.42</w:t>
            </w:r>
            <w:r w:rsidRPr="00031332">
              <w:rPr>
                <w:rFonts w:ascii="Times New Roman" w:hAnsi="Times New Roman" w:cs="Times New Roman"/>
                <w:color w:val="C00000"/>
                <w:sz w:val="18"/>
                <w:szCs w:val="18"/>
                <w:lang w:val="en-US"/>
              </w:rPr>
              <w:t>***</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color w:val="C00000"/>
                <w:sz w:val="18"/>
                <w:szCs w:val="18"/>
                <w:lang w:val="en-US"/>
              </w:rPr>
              <w:t>–.02</w:t>
            </w:r>
          </w:p>
        </w:tc>
      </w:tr>
      <w:tr w:rsidR="00475F1E" w:rsidRPr="00031332" w:rsidTr="00602C38">
        <w:tc>
          <w:tcPr>
            <w:tcW w:w="0" w:type="auto"/>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13) Single motherhood (age 2)</w:t>
            </w:r>
          </w:p>
        </w:tc>
        <w:tc>
          <w:tcPr>
            <w:tcW w:w="0" w:type="auto"/>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.13</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.30***</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.26**</w:t>
            </w:r>
          </w:p>
        </w:tc>
        <w:tc>
          <w:tcPr>
            <w:tcW w:w="0" w:type="auto"/>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–.31</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.00</w:t>
            </w:r>
          </w:p>
        </w:tc>
        <w:tc>
          <w:tcPr>
            <w:tcW w:w="0" w:type="auto"/>
          </w:tcPr>
          <w:p w:rsidR="00475F1E" w:rsidRPr="00031332" w:rsidRDefault="00475F1E" w:rsidP="00ED605F">
            <w:pPr>
              <w:tabs>
                <w:tab w:val="decimal" w:pos="13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.12</w:t>
            </w:r>
          </w:p>
        </w:tc>
        <w:tc>
          <w:tcPr>
            <w:tcW w:w="0" w:type="auto"/>
          </w:tcPr>
          <w:p w:rsidR="00475F1E" w:rsidRPr="00031332" w:rsidRDefault="00475F1E" w:rsidP="00ED605F">
            <w:pPr>
              <w:tabs>
                <w:tab w:val="decimal" w:pos="16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–.02</w:t>
            </w:r>
          </w:p>
        </w:tc>
        <w:tc>
          <w:tcPr>
            <w:tcW w:w="0" w:type="auto"/>
          </w:tcPr>
          <w:p w:rsidR="00475F1E" w:rsidRPr="00031332" w:rsidRDefault="00475F1E" w:rsidP="00ED605F">
            <w:pPr>
              <w:tabs>
                <w:tab w:val="decimal" w:pos="85"/>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.03</w:t>
            </w:r>
          </w:p>
        </w:tc>
        <w:tc>
          <w:tcPr>
            <w:tcW w:w="0" w:type="auto"/>
          </w:tcPr>
          <w:p w:rsidR="00475F1E" w:rsidRPr="00031332" w:rsidRDefault="00475F1E" w:rsidP="00ED605F">
            <w:pPr>
              <w:tabs>
                <w:tab w:val="decimal" w:pos="94"/>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.19</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.18+</w:t>
            </w:r>
          </w:p>
        </w:tc>
        <w:tc>
          <w:tcPr>
            <w:tcW w:w="0" w:type="auto"/>
          </w:tcPr>
          <w:p w:rsidR="00475F1E" w:rsidRPr="00031332" w:rsidRDefault="00475F1E" w:rsidP="00ED605F">
            <w:pPr>
              <w:tabs>
                <w:tab w:val="decimal" w:pos="14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–.36</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ED605F">
            <w:pPr>
              <w:tabs>
                <w:tab w:val="decimal" w:pos="135"/>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.34</w:t>
            </w:r>
            <w:r w:rsidRPr="00031332">
              <w:rPr>
                <w:rFonts w:ascii="Times New Roman" w:hAnsi="Times New Roman" w:cs="Times New Roman"/>
                <w:color w:val="4472C4" w:themeColor="accent1"/>
                <w:sz w:val="18"/>
                <w:szCs w:val="18"/>
                <w:lang w:val="en-US"/>
              </w:rPr>
              <w:t>***</w:t>
            </w:r>
          </w:p>
        </w:tc>
        <w:tc>
          <w:tcPr>
            <w:tcW w:w="0" w:type="auto"/>
          </w:tcPr>
          <w:p w:rsidR="00475F1E" w:rsidRPr="00031332" w:rsidRDefault="00475F1E" w:rsidP="00814F88">
            <w:pPr>
              <w:tabs>
                <w:tab w:val="left" w:pos="109"/>
                <w:tab w:val="decimal" w:pos="250"/>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c>
          <w:tcPr>
            <w:tcW w:w="0" w:type="auto"/>
          </w:tcPr>
          <w:p w:rsidR="00475F1E" w:rsidRPr="00031332" w:rsidRDefault="00475F1E" w:rsidP="00ED605F">
            <w:pPr>
              <w:tabs>
                <w:tab w:val="decimal" w:pos="144"/>
              </w:tabs>
              <w:spacing w:line="480" w:lineRule="auto"/>
              <w:jc w:val="center"/>
              <w:rPr>
                <w:rFonts w:ascii="Times New Roman" w:hAnsi="Times New Roman" w:cs="Times New Roman"/>
                <w:color w:val="C00000"/>
                <w:sz w:val="18"/>
                <w:szCs w:val="18"/>
                <w:lang w:val="en-US"/>
              </w:rPr>
            </w:pPr>
            <w:r w:rsidRPr="00031332">
              <w:rPr>
                <w:rFonts w:ascii="Times New Roman" w:hAnsi="Times New Roman" w:cs="Times New Roman"/>
                <w:b/>
                <w:color w:val="C00000"/>
                <w:sz w:val="18"/>
                <w:szCs w:val="18"/>
                <w:lang w:val="en-US"/>
              </w:rPr>
              <w:t>.14</w:t>
            </w:r>
            <w:r w:rsidRPr="00031332">
              <w:rPr>
                <w:rFonts w:ascii="Times New Roman" w:hAnsi="Times New Roman" w:cs="Times New Roman"/>
                <w:color w:val="C00000"/>
                <w:sz w:val="18"/>
                <w:szCs w:val="18"/>
                <w:lang w:val="en-US"/>
              </w:rPr>
              <w:t>*</w:t>
            </w:r>
          </w:p>
        </w:tc>
      </w:tr>
      <w:tr w:rsidR="00475F1E" w:rsidRPr="00031332" w:rsidTr="00602C38">
        <w:tc>
          <w:tcPr>
            <w:tcW w:w="0" w:type="auto"/>
            <w:tcBorders>
              <w:bottom w:val="single" w:sz="4" w:space="0" w:color="auto"/>
            </w:tcBorders>
          </w:tcPr>
          <w:p w:rsidR="00475F1E" w:rsidRPr="00031332" w:rsidRDefault="00475F1E" w:rsidP="00640A43">
            <w:pPr>
              <w:spacing w:line="480" w:lineRule="auto"/>
              <w:rPr>
                <w:rFonts w:ascii="Times New Roman" w:hAnsi="Times New Roman" w:cs="Times New Roman"/>
                <w:sz w:val="18"/>
                <w:szCs w:val="18"/>
                <w:lang w:val="en-US"/>
              </w:rPr>
            </w:pPr>
            <w:r w:rsidRPr="00031332">
              <w:rPr>
                <w:rFonts w:ascii="Times New Roman" w:hAnsi="Times New Roman" w:cs="Times New Roman"/>
                <w:sz w:val="18"/>
                <w:szCs w:val="18"/>
                <w:lang w:val="en-US"/>
              </w:rPr>
              <w:t>14) Externalizing (age 2)</w:t>
            </w:r>
          </w:p>
        </w:tc>
        <w:tc>
          <w:tcPr>
            <w:tcW w:w="0" w:type="auto"/>
            <w:tcBorders>
              <w:bottom w:val="single" w:sz="4" w:space="0" w:color="auto"/>
            </w:tcBorders>
          </w:tcPr>
          <w:p w:rsidR="00475F1E" w:rsidRPr="00031332" w:rsidRDefault="00475F1E" w:rsidP="00ED605F">
            <w:pPr>
              <w:tabs>
                <w:tab w:val="decimal" w:pos="15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.49</w:t>
            </w:r>
            <w:r w:rsidRPr="00031332">
              <w:rPr>
                <w:rFonts w:ascii="Times New Roman" w:hAnsi="Times New Roman" w:cs="Times New Roman"/>
                <w:color w:val="4472C4" w:themeColor="accent1"/>
                <w:sz w:val="18"/>
                <w:szCs w:val="18"/>
                <w:lang w:val="en-US"/>
              </w:rPr>
              <w:t>***</w:t>
            </w:r>
          </w:p>
        </w:tc>
        <w:tc>
          <w:tcPr>
            <w:tcW w:w="0" w:type="auto"/>
            <w:tcBorders>
              <w:bottom w:val="single" w:sz="4" w:space="0" w:color="auto"/>
            </w:tcBorders>
          </w:tcPr>
          <w:p w:rsidR="00475F1E" w:rsidRPr="00031332" w:rsidRDefault="00475F1E" w:rsidP="00ED605F">
            <w:pPr>
              <w:tabs>
                <w:tab w:val="decimal" w:pos="136"/>
              </w:tabs>
              <w:spacing w:line="480" w:lineRule="auto"/>
              <w:jc w:val="center"/>
              <w:rPr>
                <w:rFonts w:ascii="Times New Roman" w:hAnsi="Times New Roman" w:cs="Times New Roman"/>
                <w:b/>
                <w:color w:val="4472C4" w:themeColor="accent1"/>
                <w:sz w:val="18"/>
                <w:szCs w:val="18"/>
                <w:lang w:val="en-US"/>
              </w:rPr>
            </w:pPr>
            <w:r w:rsidRPr="00031332">
              <w:rPr>
                <w:rFonts w:ascii="Times New Roman" w:hAnsi="Times New Roman" w:cs="Times New Roman"/>
                <w:b/>
                <w:color w:val="4472C4" w:themeColor="accent1"/>
                <w:sz w:val="18"/>
                <w:szCs w:val="18"/>
                <w:lang w:val="en-US"/>
              </w:rPr>
              <w:t>.23**</w:t>
            </w:r>
          </w:p>
        </w:tc>
        <w:tc>
          <w:tcPr>
            <w:tcW w:w="0" w:type="auto"/>
            <w:tcBorders>
              <w:bottom w:val="single" w:sz="4" w:space="0" w:color="auto"/>
            </w:tcBorders>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-.04</w:t>
            </w:r>
          </w:p>
        </w:tc>
        <w:tc>
          <w:tcPr>
            <w:tcW w:w="0" w:type="auto"/>
            <w:tcBorders>
              <w:bottom w:val="single" w:sz="4" w:space="0" w:color="auto"/>
            </w:tcBorders>
          </w:tcPr>
          <w:p w:rsidR="00475F1E" w:rsidRPr="00031332" w:rsidRDefault="00475F1E" w:rsidP="00ED605F">
            <w:pPr>
              <w:tabs>
                <w:tab w:val="decimal" w:pos="136"/>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–.29</w:t>
            </w:r>
            <w:r w:rsidRPr="00031332">
              <w:rPr>
                <w:rFonts w:ascii="Times New Roman" w:hAnsi="Times New Roman" w:cs="Times New Roman"/>
                <w:color w:val="4472C4" w:themeColor="accent1"/>
                <w:sz w:val="18"/>
                <w:szCs w:val="18"/>
                <w:lang w:val="en-US"/>
              </w:rPr>
              <w:t>**</w:t>
            </w:r>
          </w:p>
        </w:tc>
        <w:tc>
          <w:tcPr>
            <w:tcW w:w="0" w:type="auto"/>
            <w:tcBorders>
              <w:bottom w:val="single" w:sz="4" w:space="0" w:color="auto"/>
            </w:tcBorders>
          </w:tcPr>
          <w:p w:rsidR="00475F1E" w:rsidRPr="00031332" w:rsidRDefault="00475F1E" w:rsidP="00ED605F">
            <w:pPr>
              <w:tabs>
                <w:tab w:val="decimal" w:pos="142"/>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–.27</w:t>
            </w:r>
            <w:r w:rsidRPr="00031332">
              <w:rPr>
                <w:rFonts w:ascii="Times New Roman" w:hAnsi="Times New Roman" w:cs="Times New Roman"/>
                <w:color w:val="4472C4" w:themeColor="accent1"/>
                <w:sz w:val="18"/>
                <w:szCs w:val="18"/>
                <w:lang w:val="en-US"/>
              </w:rPr>
              <w:t>**</w:t>
            </w:r>
          </w:p>
        </w:tc>
        <w:tc>
          <w:tcPr>
            <w:tcW w:w="0" w:type="auto"/>
            <w:tcBorders>
              <w:bottom w:val="single" w:sz="4" w:space="0" w:color="auto"/>
            </w:tcBorders>
          </w:tcPr>
          <w:p w:rsidR="00475F1E" w:rsidRPr="00031332" w:rsidRDefault="00475F1E" w:rsidP="00ED605F">
            <w:pPr>
              <w:tabs>
                <w:tab w:val="decimal" w:pos="13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.03</w:t>
            </w:r>
          </w:p>
        </w:tc>
        <w:tc>
          <w:tcPr>
            <w:tcW w:w="0" w:type="auto"/>
            <w:tcBorders>
              <w:bottom w:val="single" w:sz="4" w:space="0" w:color="auto"/>
            </w:tcBorders>
          </w:tcPr>
          <w:p w:rsidR="00475F1E" w:rsidRPr="00031332" w:rsidRDefault="00475F1E" w:rsidP="00ED605F">
            <w:pPr>
              <w:tabs>
                <w:tab w:val="decimal" w:pos="16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–.02</w:t>
            </w:r>
          </w:p>
        </w:tc>
        <w:tc>
          <w:tcPr>
            <w:tcW w:w="0" w:type="auto"/>
            <w:tcBorders>
              <w:bottom w:val="single" w:sz="4" w:space="0" w:color="auto"/>
            </w:tcBorders>
          </w:tcPr>
          <w:p w:rsidR="00475F1E" w:rsidRPr="00031332" w:rsidRDefault="00475F1E" w:rsidP="00ED605F">
            <w:pPr>
              <w:tabs>
                <w:tab w:val="decimal" w:pos="85"/>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.27</w:t>
            </w:r>
            <w:r w:rsidRPr="00031332">
              <w:rPr>
                <w:rFonts w:ascii="Times New Roman" w:hAnsi="Times New Roman" w:cs="Times New Roman"/>
                <w:color w:val="4472C4" w:themeColor="accent1"/>
                <w:sz w:val="18"/>
                <w:szCs w:val="18"/>
                <w:lang w:val="en-US"/>
              </w:rPr>
              <w:t>*</w:t>
            </w:r>
          </w:p>
        </w:tc>
        <w:tc>
          <w:tcPr>
            <w:tcW w:w="0" w:type="auto"/>
            <w:tcBorders>
              <w:bottom w:val="single" w:sz="4" w:space="0" w:color="auto"/>
            </w:tcBorders>
          </w:tcPr>
          <w:p w:rsidR="00475F1E" w:rsidRPr="00031332" w:rsidRDefault="00475F1E" w:rsidP="00ED605F">
            <w:pPr>
              <w:tabs>
                <w:tab w:val="decimal" w:pos="94"/>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.31</w:t>
            </w:r>
            <w:r w:rsidRPr="00031332">
              <w:rPr>
                <w:rFonts w:ascii="Times New Roman" w:hAnsi="Times New Roman" w:cs="Times New Roman"/>
                <w:color w:val="4472C4" w:themeColor="accent1"/>
                <w:sz w:val="18"/>
                <w:szCs w:val="18"/>
                <w:lang w:val="en-US"/>
              </w:rPr>
              <w:t>**</w:t>
            </w:r>
          </w:p>
        </w:tc>
        <w:tc>
          <w:tcPr>
            <w:tcW w:w="0" w:type="auto"/>
            <w:tcBorders>
              <w:bottom w:val="single" w:sz="4" w:space="0" w:color="auto"/>
            </w:tcBorders>
          </w:tcPr>
          <w:p w:rsidR="00475F1E" w:rsidRPr="00031332" w:rsidRDefault="00475F1E" w:rsidP="00ED605F">
            <w:pPr>
              <w:tabs>
                <w:tab w:val="decimal" w:pos="138"/>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.01</w:t>
            </w:r>
          </w:p>
        </w:tc>
        <w:tc>
          <w:tcPr>
            <w:tcW w:w="0" w:type="auto"/>
            <w:tcBorders>
              <w:bottom w:val="single" w:sz="4" w:space="0" w:color="auto"/>
            </w:tcBorders>
          </w:tcPr>
          <w:p w:rsidR="00475F1E" w:rsidRPr="00031332" w:rsidRDefault="00475F1E" w:rsidP="00ED605F">
            <w:pPr>
              <w:tabs>
                <w:tab w:val="decimal" w:pos="143"/>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b/>
                <w:color w:val="4472C4" w:themeColor="accent1"/>
                <w:sz w:val="18"/>
                <w:szCs w:val="18"/>
                <w:lang w:val="en-US"/>
              </w:rPr>
              <w:t>–.25</w:t>
            </w:r>
            <w:r w:rsidRPr="00031332">
              <w:rPr>
                <w:rFonts w:ascii="Times New Roman" w:hAnsi="Times New Roman" w:cs="Times New Roman"/>
                <w:color w:val="4472C4" w:themeColor="accent1"/>
                <w:sz w:val="18"/>
                <w:szCs w:val="18"/>
                <w:lang w:val="en-US"/>
              </w:rPr>
              <w:t>***</w:t>
            </w:r>
          </w:p>
        </w:tc>
        <w:tc>
          <w:tcPr>
            <w:tcW w:w="0" w:type="auto"/>
            <w:tcBorders>
              <w:bottom w:val="single" w:sz="4" w:space="0" w:color="auto"/>
            </w:tcBorders>
          </w:tcPr>
          <w:p w:rsidR="00475F1E" w:rsidRPr="00031332" w:rsidRDefault="00475F1E" w:rsidP="00ED605F">
            <w:pPr>
              <w:tabs>
                <w:tab w:val="decimal" w:pos="135"/>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-.00</w:t>
            </w:r>
          </w:p>
        </w:tc>
        <w:tc>
          <w:tcPr>
            <w:tcW w:w="0" w:type="auto"/>
            <w:tcBorders>
              <w:bottom w:val="single" w:sz="4" w:space="0" w:color="auto"/>
            </w:tcBorders>
          </w:tcPr>
          <w:p w:rsidR="00475F1E" w:rsidRPr="00031332" w:rsidRDefault="00475F1E" w:rsidP="00814F88">
            <w:pPr>
              <w:tabs>
                <w:tab w:val="left" w:pos="109"/>
                <w:tab w:val="decimal" w:pos="250"/>
              </w:tabs>
              <w:spacing w:line="480" w:lineRule="auto"/>
              <w:jc w:val="center"/>
              <w:rPr>
                <w:rFonts w:ascii="Times New Roman" w:hAnsi="Times New Roman" w:cs="Times New Roman"/>
                <w:color w:val="4472C4" w:themeColor="accent1"/>
                <w:sz w:val="18"/>
                <w:szCs w:val="18"/>
                <w:lang w:val="en-US"/>
              </w:rPr>
            </w:pPr>
            <w:r w:rsidRPr="00031332">
              <w:rPr>
                <w:rFonts w:ascii="Times New Roman" w:hAnsi="Times New Roman" w:cs="Times New Roman"/>
                <w:color w:val="4472C4" w:themeColor="accent1"/>
                <w:sz w:val="18"/>
                <w:szCs w:val="18"/>
                <w:lang w:val="en-US"/>
              </w:rPr>
              <w:t>.10</w:t>
            </w:r>
          </w:p>
        </w:tc>
        <w:tc>
          <w:tcPr>
            <w:tcW w:w="0" w:type="auto"/>
            <w:tcBorders>
              <w:bottom w:val="single" w:sz="4" w:space="0" w:color="auto"/>
            </w:tcBorders>
          </w:tcPr>
          <w:p w:rsidR="00475F1E" w:rsidRPr="00031332" w:rsidRDefault="00475F1E" w:rsidP="00ED605F">
            <w:pPr>
              <w:tabs>
                <w:tab w:val="decimal" w:pos="144"/>
              </w:tabs>
              <w:spacing w:line="480" w:lineRule="auto"/>
              <w:jc w:val="center"/>
              <w:rPr>
                <w:rFonts w:ascii="Times New Roman" w:hAnsi="Times New Roman" w:cs="Times New Roman"/>
                <w:sz w:val="18"/>
                <w:szCs w:val="18"/>
                <w:lang w:val="en-US"/>
              </w:rPr>
            </w:pPr>
            <w:r w:rsidRPr="00031332">
              <w:rPr>
                <w:rFonts w:ascii="Times New Roman" w:hAnsi="Times New Roman" w:cs="Times New Roman"/>
                <w:sz w:val="18"/>
                <w:szCs w:val="18"/>
                <w:lang w:val="en-US"/>
              </w:rPr>
              <w:t>--</w:t>
            </w:r>
          </w:p>
        </w:tc>
      </w:tr>
    </w:tbl>
    <w:p w:rsidR="001A0B99" w:rsidRPr="00031332" w:rsidRDefault="007570D3" w:rsidP="00C722D0">
      <w:pPr>
        <w:rPr>
          <w:rFonts w:ascii="Times New Roman" w:hAnsi="Times New Roman" w:cs="Times New Roman"/>
          <w:lang w:val="en-US"/>
        </w:rPr>
      </w:pPr>
      <w:r w:rsidRPr="00031332">
        <w:rPr>
          <w:rFonts w:ascii="Times New Roman" w:hAnsi="Times New Roman" w:cs="Times New Roman"/>
          <w:b/>
          <w:i/>
          <w:lang w:val="en-US"/>
        </w:rPr>
        <w:t xml:space="preserve">Note. </w:t>
      </w:r>
      <w:proofErr w:type="spellStart"/>
      <w:r w:rsidR="00BB2F4F" w:rsidRPr="00031332">
        <w:rPr>
          <w:rFonts w:ascii="Times New Roman" w:hAnsi="Times New Roman" w:cs="Times New Roman"/>
          <w:i/>
          <w:lang w:val="en-US"/>
        </w:rPr>
        <w:t>n</w:t>
      </w:r>
      <w:r w:rsidR="00BB2F4F" w:rsidRPr="00031332">
        <w:rPr>
          <w:rFonts w:ascii="Times New Roman" w:hAnsi="Times New Roman" w:cs="Times New Roman"/>
          <w:i/>
          <w:vertAlign w:val="subscript"/>
          <w:lang w:val="en-US"/>
        </w:rPr>
        <w:t>males</w:t>
      </w:r>
      <w:proofErr w:type="spellEnd"/>
      <w:r w:rsidRPr="00031332">
        <w:rPr>
          <w:rFonts w:ascii="Times New Roman" w:hAnsi="Times New Roman" w:cs="Times New Roman"/>
          <w:i/>
          <w:lang w:val="en-US"/>
        </w:rPr>
        <w:t xml:space="preserve"> = </w:t>
      </w:r>
      <w:r w:rsidR="003270FE" w:rsidRPr="00031332">
        <w:rPr>
          <w:rFonts w:ascii="Times New Roman" w:hAnsi="Times New Roman" w:cs="Times New Roman"/>
          <w:lang w:val="en-US"/>
        </w:rPr>
        <w:t>58-212</w:t>
      </w:r>
      <w:r w:rsidR="00D830DF" w:rsidRPr="00031332">
        <w:rPr>
          <w:rFonts w:ascii="Times New Roman" w:hAnsi="Times New Roman" w:cs="Times New Roman"/>
          <w:i/>
          <w:lang w:val="en-US"/>
        </w:rPr>
        <w:t>;</w:t>
      </w:r>
      <w:r w:rsidR="00BB2F4F" w:rsidRPr="00031332">
        <w:rPr>
          <w:rFonts w:ascii="Times New Roman" w:hAnsi="Times New Roman" w:cs="Times New Roman"/>
          <w:i/>
          <w:lang w:val="en-US"/>
        </w:rPr>
        <w:t xml:space="preserve"> </w:t>
      </w:r>
      <w:proofErr w:type="spellStart"/>
      <w:r w:rsidR="00BB2F4F" w:rsidRPr="00031332">
        <w:rPr>
          <w:rFonts w:ascii="Times New Roman" w:hAnsi="Times New Roman" w:cs="Times New Roman"/>
          <w:i/>
          <w:lang w:val="en-US"/>
        </w:rPr>
        <w:t>n</w:t>
      </w:r>
      <w:r w:rsidR="00BB2F4F" w:rsidRPr="00031332">
        <w:rPr>
          <w:rFonts w:ascii="Times New Roman" w:hAnsi="Times New Roman" w:cs="Times New Roman"/>
          <w:i/>
          <w:vertAlign w:val="subscript"/>
          <w:lang w:val="en-US"/>
        </w:rPr>
        <w:t>females</w:t>
      </w:r>
      <w:proofErr w:type="spellEnd"/>
      <w:r w:rsidR="00BB2F4F" w:rsidRPr="00031332">
        <w:rPr>
          <w:rFonts w:ascii="Times New Roman" w:hAnsi="Times New Roman" w:cs="Times New Roman"/>
          <w:i/>
          <w:lang w:val="en-US"/>
        </w:rPr>
        <w:t xml:space="preserve"> = </w:t>
      </w:r>
      <w:r w:rsidR="003270FE" w:rsidRPr="00031332">
        <w:rPr>
          <w:rFonts w:ascii="Times New Roman" w:hAnsi="Times New Roman" w:cs="Times New Roman"/>
          <w:lang w:val="en-US"/>
        </w:rPr>
        <w:t>89-222</w:t>
      </w:r>
      <w:r w:rsidRPr="00031332">
        <w:rPr>
          <w:rFonts w:ascii="Times New Roman" w:hAnsi="Times New Roman" w:cs="Times New Roman"/>
          <w:i/>
          <w:lang w:val="en-US"/>
        </w:rPr>
        <w:t>.</w:t>
      </w:r>
      <w:r w:rsidR="00C722D0" w:rsidRPr="00031332">
        <w:rPr>
          <w:rFonts w:ascii="Times New Roman" w:hAnsi="Times New Roman" w:cs="Times New Roman"/>
          <w:i/>
          <w:lang w:val="en-US"/>
        </w:rPr>
        <w:t xml:space="preserve"> </w:t>
      </w:r>
      <w:r w:rsidR="00C722D0" w:rsidRPr="00031332">
        <w:rPr>
          <w:rFonts w:ascii="Times New Roman" w:hAnsi="Times New Roman" w:cs="Times New Roman"/>
          <w:lang w:val="en-US"/>
        </w:rPr>
        <w:t xml:space="preserve">For the correlations with the latent maternal depressive symptoms factor, the correlation </w:t>
      </w:r>
      <w:r w:rsidR="00BB2F4F" w:rsidRPr="00031332">
        <w:rPr>
          <w:rFonts w:ascii="Times New Roman" w:hAnsi="Times New Roman" w:cs="Times New Roman"/>
          <w:lang w:val="en-US"/>
        </w:rPr>
        <w:t>with</w:t>
      </w:r>
      <w:r w:rsidR="00EE7747" w:rsidRPr="00031332">
        <w:rPr>
          <w:rFonts w:ascii="Times New Roman" w:hAnsi="Times New Roman" w:cs="Times New Roman"/>
          <w:lang w:val="en-US"/>
        </w:rPr>
        <w:t xml:space="preserve"> each variable for males and females </w:t>
      </w:r>
      <w:r w:rsidR="006B78A2" w:rsidRPr="00031332">
        <w:rPr>
          <w:rFonts w:ascii="Times New Roman" w:hAnsi="Times New Roman" w:cs="Times New Roman"/>
          <w:lang w:val="en-US"/>
        </w:rPr>
        <w:t xml:space="preserve">was </w:t>
      </w:r>
      <w:r w:rsidR="00EE7747" w:rsidRPr="00031332">
        <w:rPr>
          <w:rFonts w:ascii="Times New Roman" w:hAnsi="Times New Roman" w:cs="Times New Roman"/>
          <w:lang w:val="en-US"/>
        </w:rPr>
        <w:t>estimated in one multigroup model</w:t>
      </w:r>
      <w:r w:rsidR="006B78A2" w:rsidRPr="00031332">
        <w:rPr>
          <w:rFonts w:ascii="Times New Roman" w:hAnsi="Times New Roman" w:cs="Times New Roman"/>
          <w:lang w:val="en-US"/>
        </w:rPr>
        <w:t>,</w:t>
      </w:r>
      <w:r w:rsidR="00EE7747" w:rsidRPr="00031332">
        <w:rPr>
          <w:rFonts w:ascii="Times New Roman" w:hAnsi="Times New Roman" w:cs="Times New Roman"/>
          <w:lang w:val="en-US"/>
        </w:rPr>
        <w:t xml:space="preserve"> </w:t>
      </w:r>
      <w:r w:rsidR="006B78A2" w:rsidRPr="00031332">
        <w:rPr>
          <w:rFonts w:ascii="Times New Roman" w:hAnsi="Times New Roman" w:cs="Times New Roman"/>
          <w:lang w:val="en-US"/>
        </w:rPr>
        <w:t xml:space="preserve">and </w:t>
      </w:r>
      <w:r w:rsidR="00EE7747" w:rsidRPr="00031332">
        <w:rPr>
          <w:rFonts w:ascii="Times New Roman" w:hAnsi="Times New Roman" w:cs="Times New Roman"/>
          <w:lang w:val="en-US"/>
        </w:rPr>
        <w:t xml:space="preserve">factor </w:t>
      </w:r>
      <w:r w:rsidR="00E13A50" w:rsidRPr="00031332">
        <w:rPr>
          <w:rFonts w:ascii="Times New Roman" w:hAnsi="Times New Roman" w:cs="Times New Roman"/>
          <w:lang w:val="en-US"/>
        </w:rPr>
        <w:t>loadings</w:t>
      </w:r>
      <w:r w:rsidR="001A0B99" w:rsidRPr="00031332">
        <w:rPr>
          <w:rFonts w:ascii="Times New Roman" w:hAnsi="Times New Roman" w:cs="Times New Roman"/>
          <w:lang w:val="en-US"/>
        </w:rPr>
        <w:t xml:space="preserve"> for the maternal depressive symptoms factor</w:t>
      </w:r>
      <w:r w:rsidR="00E13A50" w:rsidRPr="00031332">
        <w:rPr>
          <w:rFonts w:ascii="Times New Roman" w:hAnsi="Times New Roman" w:cs="Times New Roman"/>
          <w:lang w:val="en-US"/>
        </w:rPr>
        <w:t xml:space="preserve"> were </w:t>
      </w:r>
      <w:r w:rsidR="00814F88" w:rsidRPr="00031332">
        <w:rPr>
          <w:rFonts w:ascii="Times New Roman" w:hAnsi="Times New Roman" w:cs="Times New Roman"/>
          <w:lang w:val="en-US"/>
        </w:rPr>
        <w:t>constrained to be</w:t>
      </w:r>
      <w:r w:rsidR="00EE7747" w:rsidRPr="00031332">
        <w:rPr>
          <w:rFonts w:ascii="Times New Roman" w:hAnsi="Times New Roman" w:cs="Times New Roman"/>
          <w:lang w:val="en-US"/>
        </w:rPr>
        <w:t xml:space="preserve"> equal in both groups.</w:t>
      </w:r>
      <w:r w:rsidR="00C722D0" w:rsidRPr="00031332">
        <w:rPr>
          <w:rFonts w:ascii="Times New Roman" w:hAnsi="Times New Roman" w:cs="Times New Roman"/>
          <w:lang w:val="en-US"/>
        </w:rPr>
        <w:t xml:space="preserve"> The robust maximum likelihood </w:t>
      </w:r>
      <w:r w:rsidR="001A0B99" w:rsidRPr="00031332">
        <w:rPr>
          <w:rFonts w:ascii="Times New Roman" w:hAnsi="Times New Roman" w:cs="Times New Roman"/>
          <w:lang w:val="en-US"/>
        </w:rPr>
        <w:t>estimator</w:t>
      </w:r>
      <w:r w:rsidR="00814F88" w:rsidRPr="00031332">
        <w:rPr>
          <w:rFonts w:ascii="Times New Roman" w:hAnsi="Times New Roman" w:cs="Times New Roman"/>
          <w:lang w:val="en-US"/>
        </w:rPr>
        <w:t xml:space="preserve"> </w:t>
      </w:r>
      <w:r w:rsidR="00AA4DAF" w:rsidRPr="00031332">
        <w:rPr>
          <w:rFonts w:ascii="Times New Roman" w:hAnsi="Times New Roman" w:cs="Times New Roman"/>
          <w:lang w:val="en-US"/>
        </w:rPr>
        <w:t>and full</w:t>
      </w:r>
      <w:r w:rsidR="00BB2F4F" w:rsidRPr="00031332">
        <w:rPr>
          <w:rFonts w:ascii="Times New Roman" w:hAnsi="Times New Roman" w:cs="Times New Roman"/>
          <w:lang w:val="en-US"/>
        </w:rPr>
        <w:t xml:space="preserve"> information maximum likelihood </w:t>
      </w:r>
      <w:r w:rsidR="00814F88" w:rsidRPr="00031332">
        <w:rPr>
          <w:rFonts w:ascii="Times New Roman" w:hAnsi="Times New Roman" w:cs="Times New Roman"/>
          <w:lang w:val="en-US"/>
        </w:rPr>
        <w:t xml:space="preserve">for missing data </w:t>
      </w:r>
      <w:r w:rsidR="00BB2F4F" w:rsidRPr="00031332">
        <w:rPr>
          <w:rFonts w:ascii="Times New Roman" w:hAnsi="Times New Roman" w:cs="Times New Roman"/>
          <w:lang w:val="en-US"/>
        </w:rPr>
        <w:t>was used</w:t>
      </w:r>
      <w:r w:rsidR="00C722D0" w:rsidRPr="00031332">
        <w:rPr>
          <w:rFonts w:ascii="Times New Roman" w:hAnsi="Times New Roman" w:cs="Times New Roman"/>
          <w:lang w:val="en-US"/>
        </w:rPr>
        <w:t>.</w:t>
      </w:r>
      <w:r w:rsidR="008D6BA0" w:rsidRPr="00031332">
        <w:rPr>
          <w:rFonts w:ascii="Times New Roman" w:hAnsi="Times New Roman" w:cs="Times New Roman"/>
          <w:lang w:val="en-US"/>
        </w:rPr>
        <w:t xml:space="preserve"> </w:t>
      </w:r>
    </w:p>
    <w:p w:rsidR="00C26748" w:rsidRPr="00031332" w:rsidRDefault="00AA4DAF" w:rsidP="00C26748">
      <w:pPr>
        <w:rPr>
          <w:rFonts w:ascii="Times New Roman" w:hAnsi="Times New Roman" w:cs="Times New Roman"/>
          <w:lang w:val="en-US"/>
        </w:rPr>
      </w:pPr>
      <w:r w:rsidRPr="00031332">
        <w:rPr>
          <w:rFonts w:ascii="Times New Roman" w:hAnsi="Times New Roman" w:cs="Times New Roman"/>
          <w:lang w:val="en-US"/>
        </w:rPr>
        <w:t>*</w:t>
      </w:r>
      <w:r w:rsidRPr="00031332">
        <w:rPr>
          <w:rFonts w:ascii="Times New Roman" w:hAnsi="Times New Roman" w:cs="Times New Roman"/>
          <w:i/>
          <w:iCs/>
          <w:lang w:val="en-US"/>
        </w:rPr>
        <w:t>p</w:t>
      </w:r>
      <w:r w:rsidRPr="00031332">
        <w:rPr>
          <w:rFonts w:ascii="Times New Roman" w:hAnsi="Times New Roman" w:cs="Times New Roman"/>
          <w:lang w:val="en-US"/>
        </w:rPr>
        <w:t xml:space="preserve"> &lt;</w:t>
      </w:r>
      <w:r w:rsidR="008D6BA0" w:rsidRPr="00031332">
        <w:rPr>
          <w:rFonts w:ascii="Times New Roman" w:hAnsi="Times New Roman" w:cs="Times New Roman"/>
          <w:lang w:val="en-US"/>
        </w:rPr>
        <w:t xml:space="preserve"> </w:t>
      </w:r>
      <w:r w:rsidRPr="00031332">
        <w:rPr>
          <w:rFonts w:ascii="Times New Roman" w:hAnsi="Times New Roman" w:cs="Times New Roman"/>
          <w:lang w:val="en-US"/>
        </w:rPr>
        <w:t>0.05; **</w:t>
      </w:r>
      <w:r w:rsidRPr="00031332">
        <w:rPr>
          <w:rFonts w:ascii="Times New Roman" w:hAnsi="Times New Roman" w:cs="Times New Roman"/>
          <w:i/>
          <w:iCs/>
          <w:lang w:val="en-US"/>
        </w:rPr>
        <w:t>p</w:t>
      </w:r>
      <w:r w:rsidRPr="00031332">
        <w:rPr>
          <w:rFonts w:ascii="Times New Roman" w:hAnsi="Times New Roman" w:cs="Times New Roman"/>
          <w:lang w:val="en-US"/>
        </w:rPr>
        <w:t xml:space="preserve"> &lt;</w:t>
      </w:r>
      <w:r w:rsidR="008D6BA0" w:rsidRPr="00031332">
        <w:rPr>
          <w:rFonts w:ascii="Times New Roman" w:hAnsi="Times New Roman" w:cs="Times New Roman"/>
          <w:lang w:val="en-US"/>
        </w:rPr>
        <w:t xml:space="preserve"> </w:t>
      </w:r>
      <w:r w:rsidRPr="00031332">
        <w:rPr>
          <w:rFonts w:ascii="Times New Roman" w:hAnsi="Times New Roman" w:cs="Times New Roman"/>
          <w:lang w:val="en-US"/>
        </w:rPr>
        <w:t>0.01; ***</w:t>
      </w:r>
      <w:r w:rsidRPr="00031332">
        <w:rPr>
          <w:rFonts w:ascii="Times New Roman" w:hAnsi="Times New Roman" w:cs="Times New Roman"/>
          <w:i/>
          <w:iCs/>
          <w:lang w:val="en-US"/>
        </w:rPr>
        <w:t>p</w:t>
      </w:r>
      <w:r w:rsidRPr="00031332">
        <w:rPr>
          <w:rFonts w:ascii="Times New Roman" w:hAnsi="Times New Roman" w:cs="Times New Roman"/>
          <w:lang w:val="en-US"/>
        </w:rPr>
        <w:t xml:space="preserve"> &lt;</w:t>
      </w:r>
      <w:r w:rsidR="008D6BA0" w:rsidRPr="00031332">
        <w:rPr>
          <w:rFonts w:ascii="Times New Roman" w:hAnsi="Times New Roman" w:cs="Times New Roman"/>
          <w:lang w:val="en-US"/>
        </w:rPr>
        <w:t xml:space="preserve"> </w:t>
      </w:r>
      <w:r w:rsidRPr="00031332">
        <w:rPr>
          <w:rFonts w:ascii="Times New Roman" w:hAnsi="Times New Roman" w:cs="Times New Roman"/>
          <w:lang w:val="en-US"/>
        </w:rPr>
        <w:t>0.001</w:t>
      </w:r>
    </w:p>
    <w:p w:rsidR="005A6CDF" w:rsidRPr="00031332" w:rsidRDefault="00C722D0" w:rsidP="007570D3">
      <w:pPr>
        <w:rPr>
          <w:rFonts w:ascii="Times New Roman" w:hAnsi="Times New Roman" w:cs="Times New Roman"/>
          <w:lang w:val="en-US"/>
        </w:rPr>
        <w:sectPr w:rsidR="005A6CDF" w:rsidRPr="00031332" w:rsidSect="007570D3">
          <w:pgSz w:w="16840" w:h="11900" w:orient="landscape"/>
          <w:pgMar w:top="1417" w:right="1134" w:bottom="1417" w:left="1417" w:header="708" w:footer="708" w:gutter="0"/>
          <w:cols w:space="708"/>
          <w:docGrid w:linePitch="360"/>
        </w:sectPr>
      </w:pPr>
      <w:r w:rsidRPr="00031332">
        <w:rPr>
          <w:rFonts w:ascii="Times New Roman" w:hAnsi="Times New Roman" w:cs="Times New Roman"/>
          <w:lang w:val="en-US"/>
        </w:rPr>
        <w:t xml:space="preserve"> </w:t>
      </w:r>
    </w:p>
    <w:p w:rsidR="005B09B7" w:rsidRPr="00031332" w:rsidRDefault="005B09B7" w:rsidP="005B09B7">
      <w:pPr>
        <w:rPr>
          <w:rFonts w:ascii="Times New Roman" w:hAnsi="Times New Roman" w:cs="Times New Roman"/>
          <w:b/>
          <w:lang w:val="en-US"/>
        </w:rPr>
      </w:pPr>
    </w:p>
    <w:p w:rsidR="00B20716" w:rsidRPr="00031332" w:rsidRDefault="00B33C52" w:rsidP="001847DE">
      <w:pPr>
        <w:pStyle w:val="Listenabsatz"/>
        <w:numPr>
          <w:ilvl w:val="0"/>
          <w:numId w:val="1"/>
        </w:numPr>
        <w:spacing w:line="480" w:lineRule="auto"/>
        <w:rPr>
          <w:rFonts w:ascii="Times New Roman" w:hAnsi="Times New Roman" w:cs="Times New Roman"/>
          <w:b/>
          <w:lang w:val="en-US"/>
        </w:rPr>
      </w:pPr>
      <w:r w:rsidRPr="00031332">
        <w:rPr>
          <w:rFonts w:ascii="Times New Roman" w:hAnsi="Times New Roman" w:cs="Times New Roman"/>
          <w:b/>
          <w:lang w:val="en-US"/>
        </w:rPr>
        <w:t xml:space="preserve">All coefficients </w:t>
      </w:r>
      <w:r w:rsidR="005A6CDF" w:rsidRPr="00031332">
        <w:rPr>
          <w:rFonts w:ascii="Times New Roman" w:hAnsi="Times New Roman" w:cs="Times New Roman"/>
          <w:b/>
          <w:lang w:val="en-US"/>
        </w:rPr>
        <w:t>of unconditional</w:t>
      </w:r>
      <w:r w:rsidR="001E5183" w:rsidRPr="00031332">
        <w:rPr>
          <w:rFonts w:ascii="Times New Roman" w:hAnsi="Times New Roman" w:cs="Times New Roman"/>
          <w:b/>
          <w:lang w:val="en-US"/>
        </w:rPr>
        <w:t xml:space="preserve"> </w:t>
      </w:r>
      <w:r w:rsidR="005A6CDF" w:rsidRPr="00031332">
        <w:rPr>
          <w:rFonts w:ascii="Times New Roman" w:hAnsi="Times New Roman" w:cs="Times New Roman"/>
          <w:b/>
          <w:lang w:val="en-US"/>
        </w:rPr>
        <w:t>path model</w:t>
      </w:r>
    </w:p>
    <w:p w:rsidR="00E90DE0" w:rsidRPr="00031332" w:rsidRDefault="00DA3022" w:rsidP="00E90DE0">
      <w:pPr>
        <w:rPr>
          <w:rFonts w:ascii="Times New Roman" w:hAnsi="Times New Roman" w:cs="Times New Roman"/>
          <w:iCs/>
          <w:lang w:val="en-US"/>
        </w:rPr>
      </w:pPr>
      <w:r w:rsidRPr="00031332">
        <w:rPr>
          <w:rFonts w:ascii="Times New Roman" w:hAnsi="Times New Roman" w:cs="Times New Roman"/>
          <w:b/>
          <w:bCs/>
          <w:lang w:val="en-US"/>
        </w:rPr>
        <w:t xml:space="preserve">TABLE </w:t>
      </w:r>
      <w:r w:rsidR="005A6CDF" w:rsidRPr="00031332">
        <w:rPr>
          <w:rFonts w:ascii="Times New Roman" w:hAnsi="Times New Roman" w:cs="Times New Roman"/>
          <w:b/>
          <w:bCs/>
          <w:lang w:val="en-US"/>
        </w:rPr>
        <w:t>e2</w:t>
      </w:r>
      <w:r w:rsidRPr="00031332">
        <w:rPr>
          <w:rFonts w:ascii="Times New Roman" w:hAnsi="Times New Roman" w:cs="Times New Roman"/>
          <w:iCs/>
          <w:lang w:val="en-US"/>
        </w:rPr>
        <w:t xml:space="preserve"> Unstandardized coefficients and their bias-corrected bootstrap confidence intervals </w:t>
      </w:r>
      <w:r w:rsidR="008862F6" w:rsidRPr="00031332">
        <w:rPr>
          <w:rFonts w:ascii="Times New Roman" w:hAnsi="Times New Roman" w:cs="Times New Roman"/>
          <w:iCs/>
          <w:lang w:val="en-US"/>
        </w:rPr>
        <w:t xml:space="preserve">and standardized estimates </w:t>
      </w:r>
      <w:r w:rsidRPr="00031332">
        <w:rPr>
          <w:rFonts w:ascii="Times New Roman" w:hAnsi="Times New Roman" w:cs="Times New Roman"/>
          <w:iCs/>
          <w:lang w:val="en-US"/>
        </w:rPr>
        <w:t xml:space="preserve">of unadjusted </w:t>
      </w:r>
      <w:r w:rsidR="008862F6" w:rsidRPr="00031332">
        <w:rPr>
          <w:rFonts w:ascii="Times New Roman" w:hAnsi="Times New Roman" w:cs="Times New Roman"/>
          <w:iCs/>
          <w:lang w:val="en-US"/>
        </w:rPr>
        <w:t>path model</w:t>
      </w:r>
      <w:r w:rsidR="00B63118" w:rsidRPr="00031332">
        <w:rPr>
          <w:rFonts w:ascii="Times New Roman" w:hAnsi="Times New Roman" w:cs="Times New Roman"/>
          <w:iCs/>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972"/>
        <w:gridCol w:w="1348"/>
        <w:gridCol w:w="1335"/>
        <w:gridCol w:w="2138"/>
      </w:tblGrid>
      <w:tr w:rsidR="00953EA8" w:rsidRPr="00031332" w:rsidTr="005A4DA0">
        <w:tc>
          <w:tcPr>
            <w:tcW w:w="0" w:type="auto"/>
            <w:tcBorders>
              <w:top w:val="single" w:sz="4" w:space="0" w:color="auto"/>
              <w:bottom w:val="single" w:sz="4" w:space="0" w:color="auto"/>
            </w:tcBorders>
          </w:tcPr>
          <w:p w:rsidR="00953EA8" w:rsidRPr="00031332" w:rsidRDefault="00953EA8" w:rsidP="005A4DA0">
            <w:pPr>
              <w:rPr>
                <w:rFonts w:ascii="Times New Roman" w:hAnsi="Times New Roman" w:cs="Times New Roman"/>
                <w:b/>
                <w:bCs/>
                <w:sz w:val="20"/>
                <w:szCs w:val="20"/>
                <w:lang w:val="en-US"/>
              </w:rPr>
            </w:pPr>
          </w:p>
        </w:tc>
        <w:tc>
          <w:tcPr>
            <w:tcW w:w="0" w:type="auto"/>
            <w:gridSpan w:val="3"/>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proofErr w:type="spellStart"/>
            <w:r w:rsidRPr="00031332">
              <w:rPr>
                <w:rFonts w:ascii="Times New Roman" w:hAnsi="Times New Roman" w:cs="Times New Roman"/>
                <w:b/>
                <w:bCs/>
                <w:sz w:val="20"/>
                <w:szCs w:val="20"/>
              </w:rPr>
              <w:t>Adjusted</w:t>
            </w:r>
            <w:proofErr w:type="spellEnd"/>
            <w:r w:rsidRPr="00031332">
              <w:rPr>
                <w:rFonts w:ascii="Times New Roman" w:hAnsi="Times New Roman" w:cs="Times New Roman"/>
                <w:b/>
                <w:bCs/>
                <w:sz w:val="20"/>
                <w:szCs w:val="20"/>
              </w:rPr>
              <w:t xml:space="preserve"> </w:t>
            </w:r>
            <w:proofErr w:type="spellStart"/>
            <w:r w:rsidRPr="00031332">
              <w:rPr>
                <w:rFonts w:ascii="Times New Roman" w:hAnsi="Times New Roman" w:cs="Times New Roman"/>
                <w:b/>
                <w:bCs/>
                <w:sz w:val="20"/>
                <w:szCs w:val="20"/>
              </w:rPr>
              <w:t>model</w:t>
            </w:r>
            <w:proofErr w:type="spellEnd"/>
          </w:p>
        </w:tc>
        <w:tc>
          <w:tcPr>
            <w:tcW w:w="0" w:type="auto"/>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p>
        </w:tc>
      </w:tr>
      <w:tr w:rsidR="00953EA8" w:rsidRPr="00031332" w:rsidTr="005A4DA0">
        <w:tc>
          <w:tcPr>
            <w:tcW w:w="0" w:type="auto"/>
            <w:tcBorders>
              <w:top w:val="single" w:sz="4" w:space="0" w:color="auto"/>
              <w:bottom w:val="single" w:sz="4" w:space="0" w:color="auto"/>
            </w:tcBorders>
          </w:tcPr>
          <w:p w:rsidR="00953EA8" w:rsidRPr="00031332" w:rsidRDefault="00953EA8" w:rsidP="005A4DA0">
            <w:pPr>
              <w:rPr>
                <w:rFonts w:ascii="Times New Roman" w:hAnsi="Times New Roman" w:cs="Times New Roman"/>
                <w:b/>
                <w:bCs/>
                <w:sz w:val="20"/>
                <w:szCs w:val="20"/>
              </w:rPr>
            </w:pPr>
          </w:p>
        </w:tc>
        <w:tc>
          <w:tcPr>
            <w:tcW w:w="0" w:type="auto"/>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p>
        </w:tc>
        <w:tc>
          <w:tcPr>
            <w:tcW w:w="0" w:type="auto"/>
            <w:gridSpan w:val="2"/>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r w:rsidRPr="00031332">
              <w:rPr>
                <w:rFonts w:ascii="Times New Roman" w:hAnsi="Times New Roman" w:cs="Times New Roman"/>
                <w:b/>
                <w:bCs/>
                <w:sz w:val="20"/>
                <w:szCs w:val="20"/>
              </w:rPr>
              <w:t>95% CI</w:t>
            </w:r>
          </w:p>
        </w:tc>
        <w:tc>
          <w:tcPr>
            <w:tcW w:w="0" w:type="auto"/>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p>
        </w:tc>
      </w:tr>
      <w:tr w:rsidR="00953EA8" w:rsidRPr="00031332" w:rsidTr="005A4DA0">
        <w:tc>
          <w:tcPr>
            <w:tcW w:w="0" w:type="auto"/>
            <w:tcBorders>
              <w:top w:val="single" w:sz="4" w:space="0" w:color="auto"/>
              <w:bottom w:val="single" w:sz="4" w:space="0" w:color="auto"/>
            </w:tcBorders>
          </w:tcPr>
          <w:p w:rsidR="00953EA8" w:rsidRPr="00031332" w:rsidRDefault="00953EA8" w:rsidP="005A4DA0">
            <w:pPr>
              <w:rPr>
                <w:rFonts w:ascii="Times New Roman" w:hAnsi="Times New Roman" w:cs="Times New Roman"/>
                <w:b/>
                <w:bCs/>
                <w:sz w:val="20"/>
                <w:szCs w:val="20"/>
              </w:rPr>
            </w:pPr>
          </w:p>
        </w:tc>
        <w:tc>
          <w:tcPr>
            <w:tcW w:w="0" w:type="auto"/>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proofErr w:type="spellStart"/>
            <w:r w:rsidRPr="00031332">
              <w:rPr>
                <w:rFonts w:ascii="Times New Roman" w:hAnsi="Times New Roman" w:cs="Times New Roman"/>
                <w:b/>
                <w:bCs/>
                <w:sz w:val="20"/>
                <w:szCs w:val="20"/>
              </w:rPr>
              <w:t>Estimate</w:t>
            </w:r>
            <w:proofErr w:type="spellEnd"/>
          </w:p>
        </w:tc>
        <w:tc>
          <w:tcPr>
            <w:tcW w:w="0" w:type="auto"/>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proofErr w:type="spellStart"/>
            <w:r w:rsidRPr="00031332">
              <w:rPr>
                <w:rFonts w:ascii="Times New Roman" w:hAnsi="Times New Roman" w:cs="Times New Roman"/>
                <w:b/>
                <w:bCs/>
                <w:sz w:val="20"/>
                <w:szCs w:val="20"/>
              </w:rPr>
              <w:t>Lower</w:t>
            </w:r>
            <w:proofErr w:type="spellEnd"/>
            <w:r w:rsidRPr="00031332">
              <w:rPr>
                <w:rFonts w:ascii="Times New Roman" w:hAnsi="Times New Roman" w:cs="Times New Roman"/>
                <w:b/>
                <w:bCs/>
                <w:sz w:val="20"/>
                <w:szCs w:val="20"/>
              </w:rPr>
              <w:t xml:space="preserve"> </w:t>
            </w:r>
            <w:proofErr w:type="spellStart"/>
            <w:r w:rsidRPr="00031332">
              <w:rPr>
                <w:rFonts w:ascii="Times New Roman" w:hAnsi="Times New Roman" w:cs="Times New Roman"/>
                <w:b/>
                <w:bCs/>
                <w:sz w:val="20"/>
                <w:szCs w:val="20"/>
              </w:rPr>
              <w:t>bound</w:t>
            </w:r>
            <w:proofErr w:type="spellEnd"/>
            <w:r w:rsidRPr="00031332">
              <w:rPr>
                <w:rFonts w:ascii="Times New Roman" w:hAnsi="Times New Roman" w:cs="Times New Roman"/>
                <w:b/>
                <w:bCs/>
                <w:sz w:val="20"/>
                <w:szCs w:val="20"/>
              </w:rPr>
              <w:t xml:space="preserve"> </w:t>
            </w:r>
          </w:p>
        </w:tc>
        <w:tc>
          <w:tcPr>
            <w:tcW w:w="0" w:type="auto"/>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proofErr w:type="spellStart"/>
            <w:r w:rsidRPr="00031332">
              <w:rPr>
                <w:rFonts w:ascii="Times New Roman" w:hAnsi="Times New Roman" w:cs="Times New Roman"/>
                <w:b/>
                <w:bCs/>
                <w:sz w:val="20"/>
                <w:szCs w:val="20"/>
              </w:rPr>
              <w:t>Upper</w:t>
            </w:r>
            <w:proofErr w:type="spellEnd"/>
            <w:r w:rsidRPr="00031332">
              <w:rPr>
                <w:rFonts w:ascii="Times New Roman" w:hAnsi="Times New Roman" w:cs="Times New Roman"/>
                <w:b/>
                <w:bCs/>
                <w:sz w:val="20"/>
                <w:szCs w:val="20"/>
              </w:rPr>
              <w:t xml:space="preserve"> </w:t>
            </w:r>
            <w:proofErr w:type="spellStart"/>
            <w:r w:rsidRPr="00031332">
              <w:rPr>
                <w:rFonts w:ascii="Times New Roman" w:hAnsi="Times New Roman" w:cs="Times New Roman"/>
                <w:b/>
                <w:bCs/>
                <w:sz w:val="20"/>
                <w:szCs w:val="20"/>
              </w:rPr>
              <w:t>bound</w:t>
            </w:r>
            <w:proofErr w:type="spellEnd"/>
          </w:p>
        </w:tc>
        <w:tc>
          <w:tcPr>
            <w:tcW w:w="0" w:type="auto"/>
            <w:tcBorders>
              <w:top w:val="single" w:sz="4" w:space="0" w:color="auto"/>
              <w:bottom w:val="single" w:sz="4" w:space="0" w:color="auto"/>
            </w:tcBorders>
          </w:tcPr>
          <w:p w:rsidR="00953EA8" w:rsidRPr="00031332" w:rsidRDefault="00953EA8" w:rsidP="005A4DA0">
            <w:pPr>
              <w:jc w:val="center"/>
              <w:rPr>
                <w:rFonts w:ascii="Times New Roman" w:hAnsi="Times New Roman" w:cs="Times New Roman"/>
                <w:b/>
                <w:bCs/>
                <w:sz w:val="20"/>
                <w:szCs w:val="20"/>
              </w:rPr>
            </w:pPr>
            <w:proofErr w:type="spellStart"/>
            <w:r w:rsidRPr="00031332">
              <w:rPr>
                <w:rFonts w:ascii="Times New Roman" w:hAnsi="Times New Roman" w:cs="Times New Roman"/>
                <w:b/>
                <w:bCs/>
                <w:sz w:val="20"/>
                <w:szCs w:val="20"/>
              </w:rPr>
              <w:t>Standardized</w:t>
            </w:r>
            <w:proofErr w:type="spellEnd"/>
            <w:r w:rsidRPr="00031332">
              <w:rPr>
                <w:rFonts w:ascii="Times New Roman" w:hAnsi="Times New Roman" w:cs="Times New Roman"/>
                <w:b/>
                <w:bCs/>
                <w:sz w:val="20"/>
                <w:szCs w:val="20"/>
              </w:rPr>
              <w:t xml:space="preserve"> </w:t>
            </w:r>
            <w:proofErr w:type="spellStart"/>
            <w:r w:rsidRPr="00031332">
              <w:rPr>
                <w:rFonts w:ascii="Times New Roman" w:hAnsi="Times New Roman" w:cs="Times New Roman"/>
                <w:b/>
                <w:bCs/>
                <w:sz w:val="20"/>
                <w:szCs w:val="20"/>
              </w:rPr>
              <w:t>Estimate</w:t>
            </w:r>
            <w:proofErr w:type="spellEnd"/>
          </w:p>
        </w:tc>
      </w:tr>
      <w:tr w:rsidR="00953EA8" w:rsidRPr="00031332" w:rsidTr="005A4DA0">
        <w:tc>
          <w:tcPr>
            <w:tcW w:w="0" w:type="auto"/>
            <w:tcBorders>
              <w:top w:val="single" w:sz="4" w:space="0" w:color="auto"/>
            </w:tcBorders>
          </w:tcPr>
          <w:p w:rsidR="00953EA8" w:rsidRPr="00031332" w:rsidRDefault="00953EA8" w:rsidP="005A4DA0">
            <w:pPr>
              <w:rPr>
                <w:rFonts w:ascii="Times New Roman" w:hAnsi="Times New Roman" w:cs="Times New Roman"/>
                <w:b/>
                <w:sz w:val="20"/>
                <w:szCs w:val="20"/>
              </w:rPr>
            </w:pPr>
            <w:r w:rsidRPr="00031332">
              <w:rPr>
                <w:rFonts w:ascii="Times New Roman" w:hAnsi="Times New Roman" w:cs="Times New Roman"/>
                <w:b/>
                <w:sz w:val="20"/>
                <w:szCs w:val="20"/>
              </w:rPr>
              <w:t xml:space="preserve">Latent </w:t>
            </w:r>
            <w:proofErr w:type="spellStart"/>
            <w:r w:rsidRPr="00031332">
              <w:rPr>
                <w:rFonts w:ascii="Times New Roman" w:hAnsi="Times New Roman" w:cs="Times New Roman"/>
                <w:b/>
                <w:sz w:val="20"/>
                <w:szCs w:val="20"/>
              </w:rPr>
              <w:t>factor</w:t>
            </w:r>
            <w:proofErr w:type="spellEnd"/>
            <w:r w:rsidRPr="00031332">
              <w:rPr>
                <w:rFonts w:ascii="Times New Roman" w:hAnsi="Times New Roman" w:cs="Times New Roman"/>
                <w:b/>
                <w:sz w:val="20"/>
                <w:szCs w:val="20"/>
              </w:rPr>
              <w:t xml:space="preserve"> </w:t>
            </w:r>
            <w:proofErr w:type="spellStart"/>
            <w:r w:rsidRPr="00031332">
              <w:rPr>
                <w:rFonts w:ascii="Times New Roman" w:hAnsi="Times New Roman" w:cs="Times New Roman"/>
                <w:b/>
                <w:sz w:val="20"/>
                <w:szCs w:val="20"/>
              </w:rPr>
              <w:t>loadings</w:t>
            </w:r>
            <w:proofErr w:type="spellEnd"/>
          </w:p>
        </w:tc>
        <w:tc>
          <w:tcPr>
            <w:tcW w:w="0" w:type="auto"/>
            <w:tcBorders>
              <w:top w:val="single" w:sz="4" w:space="0" w:color="auto"/>
            </w:tcBorders>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Borders>
              <w:top w:val="single" w:sz="4" w:space="0" w:color="auto"/>
            </w:tcBorders>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Borders>
              <w:top w:val="single" w:sz="4" w:space="0" w:color="auto"/>
            </w:tcBorders>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Borders>
              <w:top w:val="single" w:sz="4" w:space="0" w:color="auto"/>
            </w:tcBorders>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i/>
                <w:sz w:val="20"/>
                <w:szCs w:val="20"/>
              </w:rPr>
            </w:pPr>
            <w:proofErr w:type="spellStart"/>
            <w:r w:rsidRPr="00031332">
              <w:rPr>
                <w:rFonts w:ascii="Times New Roman" w:hAnsi="Times New Roman" w:cs="Times New Roman"/>
                <w:i/>
                <w:sz w:val="20"/>
                <w:szCs w:val="20"/>
              </w:rPr>
              <w:t>Maternal</w:t>
            </w:r>
            <w:proofErr w:type="spellEnd"/>
            <w:r w:rsidRPr="00031332">
              <w:rPr>
                <w:rFonts w:ascii="Times New Roman" w:hAnsi="Times New Roman" w:cs="Times New Roman"/>
                <w:i/>
                <w:sz w:val="20"/>
                <w:szCs w:val="20"/>
              </w:rPr>
              <w:t xml:space="preserve"> depressive </w:t>
            </w:r>
            <w:proofErr w:type="spellStart"/>
            <w:r w:rsidRPr="00031332">
              <w:rPr>
                <w:rFonts w:ascii="Times New Roman" w:hAnsi="Times New Roman" w:cs="Times New Roman"/>
                <w:i/>
                <w:sz w:val="20"/>
                <w:szCs w:val="20"/>
              </w:rPr>
              <w:t>symptoms</w:t>
            </w:r>
            <w:proofErr w:type="spellEnd"/>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Age 2</w:t>
            </w:r>
          </w:p>
        </w:tc>
        <w:tc>
          <w:tcPr>
            <w:tcW w:w="0" w:type="auto"/>
          </w:tcPr>
          <w:p w:rsidR="00953EA8" w:rsidRPr="00031332" w:rsidRDefault="00953EA8"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1.00</w:t>
            </w: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w:t>
            </w: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w:t>
            </w: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Age 4</w:t>
            </w:r>
          </w:p>
        </w:tc>
        <w:tc>
          <w:tcPr>
            <w:tcW w:w="0" w:type="auto"/>
          </w:tcPr>
          <w:p w:rsidR="00953EA8" w:rsidRPr="00031332" w:rsidRDefault="00536EA0"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1.51</w:t>
            </w:r>
          </w:p>
        </w:tc>
        <w:tc>
          <w:tcPr>
            <w:tcW w:w="0" w:type="auto"/>
          </w:tcPr>
          <w:p w:rsidR="00953EA8" w:rsidRPr="00031332" w:rsidRDefault="00B13D6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1.12</w:t>
            </w:r>
          </w:p>
        </w:tc>
        <w:tc>
          <w:tcPr>
            <w:tcW w:w="0" w:type="auto"/>
          </w:tcPr>
          <w:p w:rsidR="00953EA8" w:rsidRPr="00031332" w:rsidRDefault="00B13D6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2.07</w:t>
            </w:r>
          </w:p>
        </w:tc>
        <w:tc>
          <w:tcPr>
            <w:tcW w:w="0" w:type="auto"/>
          </w:tcPr>
          <w:p w:rsidR="00953EA8" w:rsidRPr="00031332" w:rsidRDefault="00536EA0"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0.83</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Age 5</w:t>
            </w:r>
          </w:p>
        </w:tc>
        <w:tc>
          <w:tcPr>
            <w:tcW w:w="0" w:type="auto"/>
          </w:tcPr>
          <w:p w:rsidR="00953EA8" w:rsidRPr="00031332" w:rsidRDefault="00536EA0"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1.68</w:t>
            </w:r>
          </w:p>
        </w:tc>
        <w:tc>
          <w:tcPr>
            <w:tcW w:w="0" w:type="auto"/>
          </w:tcPr>
          <w:p w:rsidR="00953EA8" w:rsidRPr="00031332" w:rsidRDefault="00B13D6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1.27</w:t>
            </w:r>
          </w:p>
        </w:tc>
        <w:tc>
          <w:tcPr>
            <w:tcW w:w="0" w:type="auto"/>
          </w:tcPr>
          <w:p w:rsidR="00953EA8" w:rsidRPr="00031332" w:rsidRDefault="00B13D6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2.26</w:t>
            </w:r>
          </w:p>
        </w:tc>
        <w:tc>
          <w:tcPr>
            <w:tcW w:w="0" w:type="auto"/>
          </w:tcPr>
          <w:p w:rsidR="00953EA8" w:rsidRPr="00031332" w:rsidRDefault="00536EA0"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0.89</w:t>
            </w:r>
          </w:p>
        </w:tc>
      </w:tr>
      <w:tr w:rsidR="00953EA8" w:rsidRPr="00031332" w:rsidTr="005A4DA0">
        <w:tc>
          <w:tcPr>
            <w:tcW w:w="0" w:type="auto"/>
          </w:tcPr>
          <w:p w:rsidR="00953EA8" w:rsidRPr="00031332" w:rsidRDefault="00953EA8" w:rsidP="005A4DA0">
            <w:pPr>
              <w:rPr>
                <w:rFonts w:ascii="Times New Roman" w:hAnsi="Times New Roman" w:cs="Times New Roman"/>
                <w:b/>
                <w:sz w:val="20"/>
                <w:szCs w:val="20"/>
              </w:rPr>
            </w:pPr>
            <w:proofErr w:type="spellStart"/>
            <w:r w:rsidRPr="00031332">
              <w:rPr>
                <w:rFonts w:ascii="Times New Roman" w:hAnsi="Times New Roman" w:cs="Times New Roman"/>
                <w:b/>
                <w:sz w:val="20"/>
                <w:szCs w:val="20"/>
              </w:rPr>
              <w:t>Regressions</w:t>
            </w:r>
            <w:proofErr w:type="spellEnd"/>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r w:rsidRPr="00031332">
              <w:rPr>
                <w:rFonts w:ascii="Times New Roman" w:hAnsi="Times New Roman" w:cs="Times New Roman"/>
                <w:i/>
                <w:color w:val="000000" w:themeColor="text1"/>
                <w:sz w:val="20"/>
                <w:szCs w:val="20"/>
              </w:rPr>
              <w:t xml:space="preserve">Negative </w:t>
            </w:r>
            <w:proofErr w:type="spellStart"/>
            <w:r w:rsidRPr="00031332">
              <w:rPr>
                <w:rFonts w:ascii="Times New Roman" w:hAnsi="Times New Roman" w:cs="Times New Roman"/>
                <w:i/>
                <w:color w:val="000000" w:themeColor="text1"/>
                <w:sz w:val="20"/>
                <w:szCs w:val="20"/>
              </w:rPr>
              <w:t>parenting</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behavior</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7</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p>
        </w:tc>
        <w:tc>
          <w:tcPr>
            <w:tcW w:w="0" w:type="auto"/>
          </w:tcPr>
          <w:p w:rsidR="00953EA8" w:rsidRPr="00031332" w:rsidRDefault="00155834"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0.25</w:t>
            </w:r>
          </w:p>
        </w:tc>
        <w:tc>
          <w:tcPr>
            <w:tcW w:w="0" w:type="auto"/>
          </w:tcPr>
          <w:p w:rsidR="00953EA8" w:rsidRPr="00031332" w:rsidRDefault="00B13D6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B13D6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0.49</w:t>
            </w:r>
          </w:p>
        </w:tc>
        <w:tc>
          <w:tcPr>
            <w:tcW w:w="0" w:type="auto"/>
          </w:tcPr>
          <w:p w:rsidR="00953EA8" w:rsidRPr="00031332" w:rsidRDefault="0015583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0.15</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Social</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skills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7</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p>
        </w:tc>
        <w:tc>
          <w:tcPr>
            <w:tcW w:w="0" w:type="auto"/>
          </w:tcPr>
          <w:p w:rsidR="00953EA8" w:rsidRPr="00031332" w:rsidRDefault="00155834"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-0.31</w:t>
            </w:r>
          </w:p>
        </w:tc>
        <w:tc>
          <w:tcPr>
            <w:tcW w:w="0" w:type="auto"/>
          </w:tcPr>
          <w:p w:rsidR="00953EA8" w:rsidRPr="00031332" w:rsidRDefault="004A047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-0.46</w:t>
            </w:r>
          </w:p>
        </w:tc>
        <w:tc>
          <w:tcPr>
            <w:tcW w:w="0" w:type="auto"/>
          </w:tcPr>
          <w:p w:rsidR="00953EA8" w:rsidRPr="00031332" w:rsidRDefault="004A047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-0.14</w:t>
            </w:r>
          </w:p>
        </w:tc>
        <w:tc>
          <w:tcPr>
            <w:tcW w:w="0" w:type="auto"/>
          </w:tcPr>
          <w:p w:rsidR="00953EA8" w:rsidRPr="00031332" w:rsidRDefault="0015583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-0.28</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r w:rsidRPr="00031332">
              <w:rPr>
                <w:rFonts w:ascii="Times New Roman" w:hAnsi="Times New Roman" w:cs="Times New Roman"/>
                <w:i/>
                <w:color w:val="000000" w:themeColor="text1"/>
                <w:sz w:val="20"/>
                <w:szCs w:val="20"/>
              </w:rPr>
              <w:t xml:space="preserve">Child depressive </w:t>
            </w:r>
            <w:proofErr w:type="spellStart"/>
            <w:r w:rsidRPr="00031332">
              <w:rPr>
                <w:rFonts w:ascii="Times New Roman" w:hAnsi="Times New Roman" w:cs="Times New Roman"/>
                <w:i/>
                <w:color w:val="000000" w:themeColor="text1"/>
                <w:sz w:val="20"/>
                <w:szCs w:val="20"/>
              </w:rPr>
              <w:t>symptoms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7</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p>
        </w:tc>
        <w:tc>
          <w:tcPr>
            <w:tcW w:w="0" w:type="auto"/>
          </w:tcPr>
          <w:p w:rsidR="00953EA8" w:rsidRPr="00031332" w:rsidRDefault="00155834"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0.17</w:t>
            </w:r>
          </w:p>
        </w:tc>
        <w:tc>
          <w:tcPr>
            <w:tcW w:w="0" w:type="auto"/>
          </w:tcPr>
          <w:p w:rsidR="00953EA8" w:rsidRPr="00031332" w:rsidRDefault="004A047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Pr>
          <w:p w:rsidR="00953EA8" w:rsidRPr="00031332" w:rsidRDefault="004A047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0.34</w:t>
            </w:r>
          </w:p>
        </w:tc>
        <w:tc>
          <w:tcPr>
            <w:tcW w:w="0" w:type="auto"/>
          </w:tcPr>
          <w:p w:rsidR="00953EA8" w:rsidRPr="00031332" w:rsidRDefault="0015583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0.22</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Friendship</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quality</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7</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p>
        </w:tc>
        <w:tc>
          <w:tcPr>
            <w:tcW w:w="0" w:type="auto"/>
          </w:tcPr>
          <w:p w:rsidR="00953EA8" w:rsidRPr="00031332" w:rsidRDefault="00155834"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0.04</w:t>
            </w:r>
          </w:p>
        </w:tc>
        <w:tc>
          <w:tcPr>
            <w:tcW w:w="0" w:type="auto"/>
          </w:tcPr>
          <w:p w:rsidR="00953EA8" w:rsidRPr="00031332" w:rsidRDefault="004A047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-0.28</w:t>
            </w:r>
          </w:p>
        </w:tc>
        <w:tc>
          <w:tcPr>
            <w:tcW w:w="0" w:type="auto"/>
          </w:tcPr>
          <w:p w:rsidR="00953EA8" w:rsidRPr="00031332" w:rsidRDefault="004A047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0.26</w:t>
            </w:r>
          </w:p>
        </w:tc>
        <w:tc>
          <w:tcPr>
            <w:tcW w:w="0" w:type="auto"/>
          </w:tcPr>
          <w:p w:rsidR="00953EA8" w:rsidRPr="00031332" w:rsidRDefault="0015583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r w:rsidRPr="00031332">
              <w:rPr>
                <w:rFonts w:ascii="Times New Roman" w:hAnsi="Times New Roman" w:cs="Times New Roman"/>
                <w:i/>
                <w:color w:val="000000" w:themeColor="text1"/>
                <w:sz w:val="20"/>
                <w:szCs w:val="20"/>
              </w:rPr>
              <w:t xml:space="preserve">Negative </w:t>
            </w:r>
            <w:proofErr w:type="spellStart"/>
            <w:r w:rsidRPr="00031332">
              <w:rPr>
                <w:rFonts w:ascii="Times New Roman" w:hAnsi="Times New Roman" w:cs="Times New Roman"/>
                <w:i/>
                <w:color w:val="000000" w:themeColor="text1"/>
                <w:sz w:val="20"/>
                <w:szCs w:val="20"/>
              </w:rPr>
              <w:t>parenting</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behavior</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10</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Negative </w:t>
            </w:r>
            <w:proofErr w:type="spellStart"/>
            <w:r w:rsidRPr="00031332">
              <w:rPr>
                <w:rFonts w:ascii="Times New Roman" w:hAnsi="Times New Roman" w:cs="Times New Roman"/>
                <w:color w:val="000000" w:themeColor="text1"/>
                <w:sz w:val="20"/>
                <w:szCs w:val="20"/>
              </w:rPr>
              <w:t>parenting</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behavior</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155834"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0.41</w:t>
            </w:r>
          </w:p>
        </w:tc>
        <w:tc>
          <w:tcPr>
            <w:tcW w:w="0" w:type="auto"/>
          </w:tcPr>
          <w:p w:rsidR="00953EA8" w:rsidRPr="00031332" w:rsidRDefault="00FB72A7"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0.27</w:t>
            </w:r>
          </w:p>
        </w:tc>
        <w:tc>
          <w:tcPr>
            <w:tcW w:w="0" w:type="auto"/>
          </w:tcPr>
          <w:p w:rsidR="00953EA8" w:rsidRPr="00031332" w:rsidRDefault="00FB72A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0.56</w:t>
            </w:r>
          </w:p>
        </w:tc>
        <w:tc>
          <w:tcPr>
            <w:tcW w:w="0" w:type="auto"/>
          </w:tcPr>
          <w:p w:rsidR="00953EA8" w:rsidRPr="00031332" w:rsidRDefault="0015583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0.45</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0" w:type="auto"/>
          </w:tcPr>
          <w:p w:rsidR="00953EA8" w:rsidRPr="00031332" w:rsidRDefault="006301E0"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-0.20</w:t>
            </w:r>
          </w:p>
        </w:tc>
        <w:tc>
          <w:tcPr>
            <w:tcW w:w="0" w:type="auto"/>
          </w:tcPr>
          <w:p w:rsidR="00953EA8" w:rsidRPr="00031332" w:rsidRDefault="006301E0"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0.17</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0.00</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0.11</w:t>
            </w:r>
          </w:p>
        </w:tc>
        <w:tc>
          <w:tcPr>
            <w:tcW w:w="0" w:type="auto"/>
          </w:tcPr>
          <w:p w:rsidR="00953EA8" w:rsidRPr="00031332" w:rsidRDefault="006301E0"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-0.30</w:t>
            </w:r>
          </w:p>
        </w:tc>
        <w:tc>
          <w:tcPr>
            <w:tcW w:w="0" w:type="auto"/>
          </w:tcPr>
          <w:p w:rsidR="00953EA8" w:rsidRPr="00031332" w:rsidRDefault="006301E0"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0.38</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0.05</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0.12</w:t>
            </w:r>
          </w:p>
        </w:tc>
        <w:tc>
          <w:tcPr>
            <w:tcW w:w="0" w:type="auto"/>
          </w:tcPr>
          <w:p w:rsidR="00953EA8" w:rsidRPr="00031332" w:rsidRDefault="006301E0"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0" w:type="auto"/>
          </w:tcPr>
          <w:p w:rsidR="00953EA8" w:rsidRPr="00031332" w:rsidRDefault="006301E0"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0.23</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0.14</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Social</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skills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10</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Negative </w:t>
            </w:r>
            <w:proofErr w:type="spellStart"/>
            <w:r w:rsidRPr="00031332">
              <w:rPr>
                <w:rFonts w:ascii="Times New Roman" w:hAnsi="Times New Roman" w:cs="Times New Roman"/>
                <w:color w:val="000000" w:themeColor="text1"/>
                <w:sz w:val="20"/>
                <w:szCs w:val="20"/>
              </w:rPr>
              <w:t>parenting</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behavior</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0" w:type="auto"/>
          </w:tcPr>
          <w:p w:rsidR="00953EA8" w:rsidRPr="00031332" w:rsidRDefault="00BA2B6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-0.09</w:t>
            </w:r>
          </w:p>
        </w:tc>
        <w:tc>
          <w:tcPr>
            <w:tcW w:w="0" w:type="auto"/>
          </w:tcPr>
          <w:p w:rsidR="00953EA8" w:rsidRPr="00031332" w:rsidRDefault="00BA2B6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0.05</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-0.04</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5012C1"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0.56</w:t>
            </w:r>
          </w:p>
        </w:tc>
        <w:tc>
          <w:tcPr>
            <w:tcW w:w="0" w:type="auto"/>
          </w:tcPr>
          <w:p w:rsidR="00953EA8" w:rsidRPr="00031332" w:rsidRDefault="004A047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0.44</w:t>
            </w:r>
          </w:p>
        </w:tc>
        <w:tc>
          <w:tcPr>
            <w:tcW w:w="0" w:type="auto"/>
          </w:tcPr>
          <w:p w:rsidR="00953EA8" w:rsidRPr="00031332" w:rsidRDefault="004A047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0.67</w:t>
            </w:r>
          </w:p>
        </w:tc>
        <w:tc>
          <w:tcPr>
            <w:tcW w:w="0" w:type="auto"/>
          </w:tcPr>
          <w:p w:rsidR="00953EA8" w:rsidRPr="00031332" w:rsidRDefault="005012C1"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0.55</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-0.16</w:t>
            </w:r>
          </w:p>
        </w:tc>
        <w:tc>
          <w:tcPr>
            <w:tcW w:w="0" w:type="auto"/>
          </w:tcPr>
          <w:p w:rsidR="00953EA8" w:rsidRPr="00031332" w:rsidRDefault="00DD0BC4"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-0.40</w:t>
            </w:r>
          </w:p>
        </w:tc>
        <w:tc>
          <w:tcPr>
            <w:tcW w:w="0" w:type="auto"/>
          </w:tcPr>
          <w:p w:rsidR="00953EA8" w:rsidRPr="00031332" w:rsidRDefault="00DD0BC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0" w:type="auto"/>
          </w:tcPr>
          <w:p w:rsidR="00953EA8" w:rsidRPr="00031332" w:rsidRDefault="00DD0BC4"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0" w:type="auto"/>
          </w:tcPr>
          <w:p w:rsidR="00953EA8" w:rsidRPr="00031332" w:rsidRDefault="00DD0BC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0.10</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0.04</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r w:rsidRPr="00031332">
              <w:rPr>
                <w:rFonts w:ascii="Times New Roman" w:hAnsi="Times New Roman" w:cs="Times New Roman"/>
                <w:i/>
                <w:color w:val="000000" w:themeColor="text1"/>
                <w:sz w:val="20"/>
                <w:szCs w:val="20"/>
              </w:rPr>
              <w:t xml:space="preserve">Child depressive </w:t>
            </w:r>
            <w:proofErr w:type="spellStart"/>
            <w:r w:rsidRPr="00031332">
              <w:rPr>
                <w:rFonts w:ascii="Times New Roman" w:hAnsi="Times New Roman" w:cs="Times New Roman"/>
                <w:i/>
                <w:color w:val="000000" w:themeColor="text1"/>
                <w:sz w:val="20"/>
                <w:szCs w:val="20"/>
              </w:rPr>
              <w:t>symptoms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10</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5012C1"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0.39</w:t>
            </w:r>
          </w:p>
        </w:tc>
        <w:tc>
          <w:tcPr>
            <w:tcW w:w="0" w:type="auto"/>
          </w:tcPr>
          <w:p w:rsidR="00953EA8" w:rsidRPr="00031332" w:rsidRDefault="004A047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0.23</w:t>
            </w:r>
          </w:p>
        </w:tc>
        <w:tc>
          <w:tcPr>
            <w:tcW w:w="0" w:type="auto"/>
          </w:tcPr>
          <w:p w:rsidR="00953EA8" w:rsidRPr="00031332" w:rsidRDefault="004A047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0.56</w:t>
            </w:r>
          </w:p>
        </w:tc>
        <w:tc>
          <w:tcPr>
            <w:tcW w:w="0" w:type="auto"/>
          </w:tcPr>
          <w:p w:rsidR="00953EA8" w:rsidRPr="00031332" w:rsidRDefault="005012C1"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0.38</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Negative </w:t>
            </w:r>
            <w:proofErr w:type="spellStart"/>
            <w:r w:rsidRPr="00031332">
              <w:rPr>
                <w:rFonts w:ascii="Times New Roman" w:hAnsi="Times New Roman" w:cs="Times New Roman"/>
                <w:color w:val="000000" w:themeColor="text1"/>
                <w:sz w:val="20"/>
                <w:szCs w:val="20"/>
              </w:rPr>
              <w:t>parenting</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behavior</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0" w:type="auto"/>
          </w:tcPr>
          <w:p w:rsidR="00953EA8" w:rsidRPr="00031332" w:rsidRDefault="00BA2B6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-0.08</w:t>
            </w:r>
          </w:p>
        </w:tc>
        <w:tc>
          <w:tcPr>
            <w:tcW w:w="0" w:type="auto"/>
          </w:tcPr>
          <w:p w:rsidR="00953EA8" w:rsidRPr="00031332" w:rsidRDefault="00BA2B6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-0.07</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-0.19</w:t>
            </w:r>
          </w:p>
        </w:tc>
        <w:tc>
          <w:tcPr>
            <w:tcW w:w="0" w:type="auto"/>
          </w:tcPr>
          <w:p w:rsidR="00953EA8" w:rsidRPr="00031332" w:rsidRDefault="00DD0BC4"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-0.29</w:t>
            </w:r>
          </w:p>
        </w:tc>
        <w:tc>
          <w:tcPr>
            <w:tcW w:w="0" w:type="auto"/>
          </w:tcPr>
          <w:p w:rsidR="00953EA8" w:rsidRPr="00031332" w:rsidRDefault="00DD0BC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-0.08</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-0.26</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0.05</w:t>
            </w:r>
          </w:p>
        </w:tc>
        <w:tc>
          <w:tcPr>
            <w:tcW w:w="0" w:type="auto"/>
          </w:tcPr>
          <w:p w:rsidR="00953EA8" w:rsidRPr="00031332" w:rsidRDefault="00DD0BC4"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DD0BC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0.12</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0.12</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Friendship</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quality</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10</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0.20</w:t>
            </w:r>
          </w:p>
        </w:tc>
        <w:tc>
          <w:tcPr>
            <w:tcW w:w="0" w:type="auto"/>
          </w:tcPr>
          <w:p w:rsidR="00953EA8" w:rsidRPr="00031332" w:rsidRDefault="004A047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0.09</w:t>
            </w:r>
          </w:p>
        </w:tc>
        <w:tc>
          <w:tcPr>
            <w:tcW w:w="0" w:type="auto"/>
          </w:tcPr>
          <w:p w:rsidR="00953EA8" w:rsidRPr="00031332" w:rsidRDefault="004A047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0.31</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0.25</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Negative </w:t>
            </w:r>
            <w:proofErr w:type="spellStart"/>
            <w:r w:rsidRPr="00031332">
              <w:rPr>
                <w:rFonts w:ascii="Times New Roman" w:hAnsi="Times New Roman" w:cs="Times New Roman"/>
                <w:color w:val="000000" w:themeColor="text1"/>
                <w:sz w:val="20"/>
                <w:szCs w:val="20"/>
              </w:rPr>
              <w:t>parenting</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behavior</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CC66C7"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BA2B6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-0.12</w:t>
            </w:r>
          </w:p>
        </w:tc>
        <w:tc>
          <w:tcPr>
            <w:tcW w:w="0" w:type="auto"/>
          </w:tcPr>
          <w:p w:rsidR="00953EA8" w:rsidRPr="00031332" w:rsidRDefault="00BA2B6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0.12</w:t>
            </w:r>
          </w:p>
        </w:tc>
        <w:tc>
          <w:tcPr>
            <w:tcW w:w="0" w:type="auto"/>
          </w:tcPr>
          <w:p w:rsidR="00953EA8" w:rsidRPr="00031332" w:rsidRDefault="00CC66C7"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645059"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0.40</w:t>
            </w:r>
          </w:p>
        </w:tc>
        <w:tc>
          <w:tcPr>
            <w:tcW w:w="0" w:type="auto"/>
          </w:tcPr>
          <w:p w:rsidR="00953EA8" w:rsidRPr="00031332" w:rsidRDefault="00DD0BC4"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0.18</w:t>
            </w:r>
          </w:p>
        </w:tc>
        <w:tc>
          <w:tcPr>
            <w:tcW w:w="0" w:type="auto"/>
          </w:tcPr>
          <w:p w:rsidR="00953EA8" w:rsidRPr="00031332" w:rsidRDefault="00DD0BC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0.59</w:t>
            </w:r>
          </w:p>
        </w:tc>
        <w:tc>
          <w:tcPr>
            <w:tcW w:w="0" w:type="auto"/>
          </w:tcPr>
          <w:p w:rsidR="00953EA8" w:rsidRPr="00031332" w:rsidRDefault="00645059"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0.27</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0" w:type="auto"/>
          </w:tcPr>
          <w:p w:rsidR="00953EA8" w:rsidRPr="00031332" w:rsidRDefault="00F205BF"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0.05</w:t>
            </w:r>
          </w:p>
        </w:tc>
        <w:tc>
          <w:tcPr>
            <w:tcW w:w="0" w:type="auto"/>
          </w:tcPr>
          <w:p w:rsidR="00953EA8" w:rsidRPr="00031332" w:rsidRDefault="00DD0BC4"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-0.24</w:t>
            </w:r>
          </w:p>
        </w:tc>
        <w:tc>
          <w:tcPr>
            <w:tcW w:w="0" w:type="auto"/>
          </w:tcPr>
          <w:p w:rsidR="00953EA8" w:rsidRPr="00031332" w:rsidRDefault="00DD0BC4"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0.36</w:t>
            </w:r>
          </w:p>
        </w:tc>
        <w:tc>
          <w:tcPr>
            <w:tcW w:w="0" w:type="auto"/>
          </w:tcPr>
          <w:p w:rsidR="00953EA8" w:rsidRPr="00031332" w:rsidRDefault="00F205BF"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w:t>
            </w:r>
            <w:r w:rsidR="003D5800" w:rsidRPr="00031332">
              <w:rPr>
                <w:rFonts w:ascii="Times New Roman" w:hAnsi="Times New Roman" w:cs="Times New Roman"/>
                <w:sz w:val="20"/>
                <w:szCs w:val="20"/>
              </w:rPr>
              <w:t>0</w:t>
            </w:r>
            <w:r w:rsidRPr="00031332">
              <w:rPr>
                <w:rFonts w:ascii="Times New Roman" w:hAnsi="Times New Roman" w:cs="Times New Roman"/>
                <w:sz w:val="20"/>
                <w:szCs w:val="20"/>
              </w:rPr>
              <w:t>2</w:t>
            </w:r>
          </w:p>
        </w:tc>
      </w:tr>
      <w:tr w:rsidR="00953EA8" w:rsidRPr="00031332" w:rsidTr="005A4DA0">
        <w:tc>
          <w:tcPr>
            <w:tcW w:w="0" w:type="auto"/>
          </w:tcPr>
          <w:p w:rsidR="00953EA8" w:rsidRPr="00031332" w:rsidRDefault="00953EA8" w:rsidP="005A4DA0">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Friendship</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quality</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15</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p>
        </w:tc>
        <w:tc>
          <w:tcPr>
            <w:tcW w:w="0" w:type="auto"/>
          </w:tcPr>
          <w:p w:rsidR="00953EA8" w:rsidRPr="00031332" w:rsidRDefault="00366EB8"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-0.15</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-0.41</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0.09</w:t>
            </w:r>
          </w:p>
        </w:tc>
        <w:tc>
          <w:tcPr>
            <w:tcW w:w="0" w:type="auto"/>
          </w:tcPr>
          <w:p w:rsidR="00953EA8" w:rsidRPr="00031332" w:rsidRDefault="00366EB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-0.08</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0" w:type="auto"/>
          </w:tcPr>
          <w:p w:rsidR="00953EA8" w:rsidRPr="00031332" w:rsidRDefault="00366EB8"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0.40</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0.25</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0.58</w:t>
            </w:r>
          </w:p>
        </w:tc>
        <w:tc>
          <w:tcPr>
            <w:tcW w:w="0" w:type="auto"/>
          </w:tcPr>
          <w:p w:rsidR="00953EA8" w:rsidRPr="00031332" w:rsidRDefault="00366EB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0.33</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Negative </w:t>
            </w:r>
            <w:proofErr w:type="spellStart"/>
            <w:r w:rsidRPr="00031332">
              <w:rPr>
                <w:rFonts w:ascii="Times New Roman" w:hAnsi="Times New Roman" w:cs="Times New Roman"/>
                <w:color w:val="000000" w:themeColor="text1"/>
                <w:sz w:val="20"/>
                <w:szCs w:val="20"/>
              </w:rPr>
              <w:t>parenting</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behavior</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0" w:type="auto"/>
          </w:tcPr>
          <w:p w:rsidR="00953EA8" w:rsidRPr="00031332" w:rsidRDefault="00366EB8"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-0.26</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0.08</w:t>
            </w:r>
          </w:p>
        </w:tc>
        <w:tc>
          <w:tcPr>
            <w:tcW w:w="0" w:type="auto"/>
          </w:tcPr>
          <w:p w:rsidR="00953EA8" w:rsidRPr="00031332" w:rsidRDefault="00366EB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-0.06</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0" w:type="auto"/>
          </w:tcPr>
          <w:p w:rsidR="00953EA8" w:rsidRPr="00031332" w:rsidRDefault="00366EB8"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0.33</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0.12</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0.58</w:t>
            </w:r>
          </w:p>
        </w:tc>
        <w:tc>
          <w:tcPr>
            <w:tcW w:w="0" w:type="auto"/>
          </w:tcPr>
          <w:p w:rsidR="00953EA8" w:rsidRPr="00031332" w:rsidRDefault="00366EB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0.19</w:t>
            </w:r>
          </w:p>
        </w:tc>
      </w:tr>
      <w:tr w:rsidR="00953EA8" w:rsidRPr="00031332" w:rsidTr="005A4DA0">
        <w:tc>
          <w:tcPr>
            <w:tcW w:w="0" w:type="auto"/>
          </w:tcPr>
          <w:p w:rsidR="00953EA8" w:rsidRPr="00031332" w:rsidRDefault="00953EA8" w:rsidP="005A4DA0">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0" w:type="auto"/>
          </w:tcPr>
          <w:p w:rsidR="00953EA8" w:rsidRPr="00031332" w:rsidRDefault="00366EB8"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0.28</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0.60</w:t>
            </w:r>
          </w:p>
        </w:tc>
        <w:tc>
          <w:tcPr>
            <w:tcW w:w="0" w:type="auto"/>
          </w:tcPr>
          <w:p w:rsidR="00953EA8" w:rsidRPr="00031332" w:rsidRDefault="00366EB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0.12</w:t>
            </w:r>
          </w:p>
        </w:tc>
      </w:tr>
      <w:tr w:rsidR="00953EA8" w:rsidRPr="00031332" w:rsidTr="005A4DA0">
        <w:tc>
          <w:tcPr>
            <w:tcW w:w="0" w:type="auto"/>
          </w:tcPr>
          <w:p w:rsidR="00953EA8" w:rsidRPr="00031332" w:rsidRDefault="00953EA8" w:rsidP="005A4DA0">
            <w:pPr>
              <w:rPr>
                <w:rFonts w:ascii="Times New Roman" w:hAnsi="Times New Roman" w:cs="Times New Roman"/>
                <w:b/>
                <w:sz w:val="20"/>
                <w:szCs w:val="20"/>
              </w:rPr>
            </w:pPr>
            <w:proofErr w:type="spellStart"/>
            <w:r w:rsidRPr="00031332">
              <w:rPr>
                <w:rFonts w:ascii="Times New Roman" w:hAnsi="Times New Roman" w:cs="Times New Roman"/>
                <w:b/>
                <w:sz w:val="20"/>
                <w:szCs w:val="20"/>
              </w:rPr>
              <w:t>Covariances</w:t>
            </w:r>
            <w:proofErr w:type="spellEnd"/>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proofErr w:type="spellStart"/>
            <w:r w:rsidRPr="00031332">
              <w:rPr>
                <w:rFonts w:ascii="Times New Roman" w:hAnsi="Times New Roman" w:cs="Times New Roman"/>
                <w:sz w:val="20"/>
                <w:szCs w:val="20"/>
              </w:rPr>
              <w:t>Social</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skills</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 </w:t>
            </w:r>
            <w:proofErr w:type="spellStart"/>
            <w:r w:rsidRPr="00031332">
              <w:rPr>
                <w:rFonts w:ascii="Times New Roman" w:hAnsi="Times New Roman" w:cs="Times New Roman"/>
                <w:sz w:val="20"/>
                <w:szCs w:val="20"/>
              </w:rPr>
              <w:t>and</w:t>
            </w:r>
            <w:proofErr w:type="spellEnd"/>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Negative </w:t>
            </w:r>
            <w:proofErr w:type="spellStart"/>
            <w:r w:rsidRPr="00031332">
              <w:rPr>
                <w:rFonts w:ascii="Times New Roman" w:hAnsi="Times New Roman" w:cs="Times New Roman"/>
                <w:sz w:val="20"/>
                <w:szCs w:val="20"/>
              </w:rPr>
              <w:t>parenting</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behavior</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0" w:type="auto"/>
          </w:tcPr>
          <w:p w:rsidR="00953EA8" w:rsidRPr="00031332" w:rsidRDefault="006A41AC"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-0.03</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-0.06</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-0.18</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Child depressive </w:t>
            </w:r>
            <w:proofErr w:type="spellStart"/>
            <w:r w:rsidRPr="00031332">
              <w:rPr>
                <w:rFonts w:ascii="Times New Roman" w:hAnsi="Times New Roman" w:cs="Times New Roman"/>
                <w:sz w:val="20"/>
                <w:szCs w:val="20"/>
              </w:rPr>
              <w:t>symptoms</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0" w:type="auto"/>
          </w:tcPr>
          <w:p w:rsidR="00953EA8" w:rsidRPr="00031332" w:rsidRDefault="00AC2EEE"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0" w:type="auto"/>
          </w:tcPr>
          <w:p w:rsidR="00953EA8" w:rsidRPr="00031332" w:rsidRDefault="006A41AC"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0.03</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0.05</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0.15</w:t>
            </w:r>
          </w:p>
        </w:tc>
      </w:tr>
      <w:tr w:rsidR="00953EA8" w:rsidRPr="0097649B" w:rsidTr="005A4DA0">
        <w:tc>
          <w:tcPr>
            <w:tcW w:w="0" w:type="auto"/>
          </w:tcPr>
          <w:p w:rsidR="00953EA8" w:rsidRPr="00031332" w:rsidRDefault="00953EA8" w:rsidP="005A4DA0">
            <w:pPr>
              <w:rPr>
                <w:rFonts w:ascii="Times New Roman" w:hAnsi="Times New Roman" w:cs="Times New Roman"/>
                <w:sz w:val="20"/>
                <w:szCs w:val="20"/>
                <w:lang w:val="en-US"/>
              </w:rPr>
            </w:pPr>
            <w:r w:rsidRPr="00031332">
              <w:rPr>
                <w:rFonts w:ascii="Times New Roman" w:hAnsi="Times New Roman" w:cs="Times New Roman"/>
                <w:sz w:val="20"/>
                <w:szCs w:val="20"/>
                <w:lang w:val="en-US"/>
              </w:rPr>
              <w:t>Child depressive symptoms age 7 and</w:t>
            </w:r>
          </w:p>
        </w:tc>
        <w:tc>
          <w:tcPr>
            <w:tcW w:w="0" w:type="auto"/>
          </w:tcPr>
          <w:p w:rsidR="00953EA8" w:rsidRPr="00031332" w:rsidRDefault="00953EA8" w:rsidP="005A4DA0">
            <w:pPr>
              <w:tabs>
                <w:tab w:val="decimal" w:pos="175"/>
              </w:tabs>
              <w:jc w:val="center"/>
              <w:rPr>
                <w:rFonts w:ascii="Times New Roman" w:hAnsi="Times New Roman" w:cs="Times New Roman"/>
                <w:sz w:val="20"/>
                <w:szCs w:val="20"/>
                <w:lang w:val="en-US"/>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lang w:val="en-US"/>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lang w:val="en-US"/>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lang w:val="en-US"/>
              </w:rPr>
            </w:pP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lang w:val="en-US"/>
              </w:rPr>
              <w:t xml:space="preserve">    </w:t>
            </w:r>
            <w:r w:rsidRPr="00031332">
              <w:rPr>
                <w:rFonts w:ascii="Times New Roman" w:hAnsi="Times New Roman" w:cs="Times New Roman"/>
                <w:sz w:val="20"/>
                <w:szCs w:val="20"/>
              </w:rPr>
              <w:t xml:space="preserve">Negative </w:t>
            </w:r>
            <w:proofErr w:type="spellStart"/>
            <w:r w:rsidRPr="00031332">
              <w:rPr>
                <w:rFonts w:ascii="Times New Roman" w:hAnsi="Times New Roman" w:cs="Times New Roman"/>
                <w:sz w:val="20"/>
                <w:szCs w:val="20"/>
              </w:rPr>
              <w:t>parenting</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behavior</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0" w:type="auto"/>
          </w:tcPr>
          <w:p w:rsidR="00953EA8" w:rsidRPr="00031332" w:rsidRDefault="006A41AC"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0.04</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0" w:type="auto"/>
          </w:tcPr>
          <w:p w:rsidR="00953EA8" w:rsidRPr="00031332" w:rsidRDefault="006A41AC" w:rsidP="005A4DA0">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-0.03</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-0.06</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-0.24</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 </w:t>
            </w:r>
            <w:proofErr w:type="spellStart"/>
            <w:r w:rsidRPr="00031332">
              <w:rPr>
                <w:rFonts w:ascii="Times New Roman" w:hAnsi="Times New Roman" w:cs="Times New Roman"/>
                <w:sz w:val="20"/>
                <w:szCs w:val="20"/>
              </w:rPr>
              <w:t>and</w:t>
            </w:r>
            <w:proofErr w:type="spellEnd"/>
            <w:r w:rsidRPr="00031332">
              <w:rPr>
                <w:rFonts w:ascii="Times New Roman" w:hAnsi="Times New Roman" w:cs="Times New Roman"/>
                <w:sz w:val="20"/>
                <w:szCs w:val="20"/>
              </w:rPr>
              <w:t xml:space="preserve"> </w:t>
            </w:r>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Negative </w:t>
            </w:r>
            <w:proofErr w:type="spellStart"/>
            <w:r w:rsidRPr="00031332">
              <w:rPr>
                <w:rFonts w:ascii="Times New Roman" w:hAnsi="Times New Roman" w:cs="Times New Roman"/>
                <w:sz w:val="20"/>
                <w:szCs w:val="20"/>
              </w:rPr>
              <w:t>parenting</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behavior</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0" w:type="auto"/>
          </w:tcPr>
          <w:p w:rsidR="00953EA8" w:rsidRPr="00031332" w:rsidRDefault="006A41AC"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Pr>
          <w:p w:rsidR="00953EA8" w:rsidRPr="00031332" w:rsidRDefault="00D21F58"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Pr>
          <w:p w:rsidR="00953EA8" w:rsidRPr="00031332" w:rsidRDefault="00D21F5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0.07</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proofErr w:type="spellStart"/>
            <w:r w:rsidRPr="00031332">
              <w:rPr>
                <w:rFonts w:ascii="Times New Roman" w:hAnsi="Times New Roman" w:cs="Times New Roman"/>
                <w:sz w:val="20"/>
                <w:szCs w:val="20"/>
              </w:rPr>
              <w:t>Social</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skills</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 </w:t>
            </w:r>
            <w:proofErr w:type="spellStart"/>
            <w:r w:rsidRPr="00031332">
              <w:rPr>
                <w:rFonts w:ascii="Times New Roman" w:hAnsi="Times New Roman" w:cs="Times New Roman"/>
                <w:sz w:val="20"/>
                <w:szCs w:val="20"/>
              </w:rPr>
              <w:t>and</w:t>
            </w:r>
            <w:proofErr w:type="spellEnd"/>
          </w:p>
        </w:tc>
        <w:tc>
          <w:tcPr>
            <w:tcW w:w="0" w:type="auto"/>
          </w:tcPr>
          <w:p w:rsidR="00953EA8" w:rsidRPr="00031332" w:rsidRDefault="00953EA8" w:rsidP="005A4DA0">
            <w:pPr>
              <w:tabs>
                <w:tab w:val="decimal" w:pos="175"/>
              </w:tabs>
              <w:jc w:val="center"/>
              <w:rPr>
                <w:rFonts w:ascii="Times New Roman" w:hAnsi="Times New Roman" w:cs="Times New Roman"/>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lastRenderedPageBreak/>
              <w:t xml:space="preserve">    Negative </w:t>
            </w:r>
            <w:proofErr w:type="spellStart"/>
            <w:r w:rsidRPr="00031332">
              <w:rPr>
                <w:rFonts w:ascii="Times New Roman" w:hAnsi="Times New Roman" w:cs="Times New Roman"/>
                <w:sz w:val="20"/>
                <w:szCs w:val="20"/>
              </w:rPr>
              <w:t>parenting</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behavior</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0" w:type="auto"/>
          </w:tcPr>
          <w:p w:rsidR="00953EA8" w:rsidRPr="00031332" w:rsidRDefault="006A41AC"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580575"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0" w:type="auto"/>
          </w:tcPr>
          <w:p w:rsidR="00953EA8" w:rsidRPr="00031332" w:rsidRDefault="00580575"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0.04</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0.12</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Child depressive </w:t>
            </w:r>
            <w:proofErr w:type="spellStart"/>
            <w:r w:rsidRPr="00031332">
              <w:rPr>
                <w:rFonts w:ascii="Times New Roman" w:hAnsi="Times New Roman" w:cs="Times New Roman"/>
                <w:sz w:val="20"/>
                <w:szCs w:val="20"/>
              </w:rPr>
              <w:t>symptoms</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0" w:type="auto"/>
          </w:tcPr>
          <w:p w:rsidR="00953EA8" w:rsidRPr="00031332" w:rsidRDefault="006A41AC"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3D2B7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Pr>
          <w:p w:rsidR="00953EA8" w:rsidRPr="00031332" w:rsidRDefault="003D2B7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0" w:type="auto"/>
          </w:tcPr>
          <w:p w:rsidR="00953EA8" w:rsidRPr="00031332" w:rsidRDefault="006A41AC"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3D2B7B"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3D2B7B"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0.08</w:t>
            </w:r>
          </w:p>
        </w:tc>
      </w:tr>
      <w:tr w:rsidR="00953EA8" w:rsidRPr="0097649B" w:rsidTr="005A4DA0">
        <w:tc>
          <w:tcPr>
            <w:tcW w:w="0" w:type="auto"/>
          </w:tcPr>
          <w:p w:rsidR="00953EA8" w:rsidRPr="00031332" w:rsidRDefault="00953EA8" w:rsidP="005A4DA0">
            <w:pPr>
              <w:rPr>
                <w:rFonts w:ascii="Times New Roman" w:hAnsi="Times New Roman" w:cs="Times New Roman"/>
                <w:sz w:val="20"/>
                <w:szCs w:val="20"/>
                <w:lang w:val="en-US"/>
              </w:rPr>
            </w:pPr>
            <w:r w:rsidRPr="00031332">
              <w:rPr>
                <w:rFonts w:ascii="Times New Roman" w:hAnsi="Times New Roman" w:cs="Times New Roman"/>
                <w:sz w:val="20"/>
                <w:szCs w:val="20"/>
                <w:lang w:val="en-US"/>
              </w:rPr>
              <w:t>Child depressive symptoms age 10 and</w:t>
            </w:r>
          </w:p>
        </w:tc>
        <w:tc>
          <w:tcPr>
            <w:tcW w:w="0" w:type="auto"/>
          </w:tcPr>
          <w:p w:rsidR="00953EA8" w:rsidRPr="00031332" w:rsidRDefault="00953EA8" w:rsidP="005A4DA0">
            <w:pPr>
              <w:tabs>
                <w:tab w:val="decimal" w:pos="175"/>
              </w:tabs>
              <w:jc w:val="center"/>
              <w:rPr>
                <w:rFonts w:ascii="Times New Roman" w:hAnsi="Times New Roman" w:cs="Times New Roman"/>
                <w:sz w:val="20"/>
                <w:szCs w:val="20"/>
                <w:lang w:val="en-US"/>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lang w:val="en-US"/>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lang w:val="en-US"/>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lang w:val="en-US"/>
              </w:rPr>
            </w:pP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lang w:val="en-US"/>
              </w:rPr>
              <w:t xml:space="preserve">    </w:t>
            </w:r>
            <w:r w:rsidRPr="00031332">
              <w:rPr>
                <w:rFonts w:ascii="Times New Roman" w:hAnsi="Times New Roman" w:cs="Times New Roman"/>
                <w:sz w:val="20"/>
                <w:szCs w:val="20"/>
              </w:rPr>
              <w:t xml:space="preserve">Negative </w:t>
            </w:r>
            <w:proofErr w:type="spellStart"/>
            <w:r w:rsidRPr="00031332">
              <w:rPr>
                <w:rFonts w:ascii="Times New Roman" w:hAnsi="Times New Roman" w:cs="Times New Roman"/>
                <w:sz w:val="20"/>
                <w:szCs w:val="20"/>
              </w:rPr>
              <w:t>parenting</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behavior</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0" w:type="auto"/>
          </w:tcPr>
          <w:p w:rsidR="00953EA8" w:rsidRPr="00031332" w:rsidRDefault="006A41AC"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580575"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Pr>
          <w:p w:rsidR="00953EA8" w:rsidRPr="00031332" w:rsidRDefault="00580575"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-0.06</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0" w:type="auto"/>
          </w:tcPr>
          <w:p w:rsidR="00953EA8" w:rsidRPr="00031332" w:rsidRDefault="006A41AC"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Pr>
          <w:p w:rsidR="00953EA8" w:rsidRPr="00031332" w:rsidRDefault="00580575"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0" w:type="auto"/>
          </w:tcPr>
          <w:p w:rsidR="00953EA8" w:rsidRPr="00031332" w:rsidRDefault="00580575"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0" w:type="auto"/>
          </w:tcPr>
          <w:p w:rsidR="00953EA8" w:rsidRPr="00031332" w:rsidRDefault="006A41AC"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-0.15</w:t>
            </w:r>
          </w:p>
        </w:tc>
      </w:tr>
      <w:tr w:rsidR="00953EA8" w:rsidRPr="00031332" w:rsidTr="005A4DA0">
        <w:tc>
          <w:tcPr>
            <w:tcW w:w="0" w:type="auto"/>
          </w:tcPr>
          <w:p w:rsidR="00953EA8" w:rsidRPr="00031332" w:rsidRDefault="00953EA8" w:rsidP="005A4DA0">
            <w:pPr>
              <w:rPr>
                <w:rFonts w:ascii="Times New Roman" w:hAnsi="Times New Roman" w:cs="Times New Roman"/>
                <w:sz w:val="20"/>
                <w:szCs w:val="20"/>
              </w:rPr>
            </w:pP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 </w:t>
            </w:r>
            <w:proofErr w:type="spellStart"/>
            <w:r w:rsidRPr="00031332">
              <w:rPr>
                <w:rFonts w:ascii="Times New Roman" w:hAnsi="Times New Roman" w:cs="Times New Roman"/>
                <w:sz w:val="20"/>
                <w:szCs w:val="20"/>
              </w:rPr>
              <w:t>and</w:t>
            </w:r>
            <w:proofErr w:type="spellEnd"/>
          </w:p>
        </w:tc>
        <w:tc>
          <w:tcPr>
            <w:tcW w:w="0" w:type="auto"/>
          </w:tcPr>
          <w:p w:rsidR="00953EA8" w:rsidRPr="00031332" w:rsidRDefault="00953EA8" w:rsidP="005A4DA0">
            <w:pPr>
              <w:tabs>
                <w:tab w:val="decimal" w:pos="175"/>
              </w:tabs>
              <w:jc w:val="center"/>
              <w:rPr>
                <w:rFonts w:ascii="Times New Roman" w:hAnsi="Times New Roman" w:cs="Times New Roman"/>
                <w:b/>
                <w:sz w:val="20"/>
                <w:szCs w:val="20"/>
              </w:rPr>
            </w:pPr>
          </w:p>
        </w:tc>
        <w:tc>
          <w:tcPr>
            <w:tcW w:w="0" w:type="auto"/>
          </w:tcPr>
          <w:p w:rsidR="00953EA8" w:rsidRPr="00031332" w:rsidRDefault="00953EA8" w:rsidP="005A4DA0">
            <w:pPr>
              <w:tabs>
                <w:tab w:val="decimal" w:pos="345"/>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c>
          <w:tcPr>
            <w:tcW w:w="0" w:type="auto"/>
          </w:tcPr>
          <w:p w:rsidR="00953EA8" w:rsidRPr="00031332" w:rsidRDefault="00953EA8" w:rsidP="005A4DA0">
            <w:pPr>
              <w:tabs>
                <w:tab w:val="decimal" w:pos="272"/>
              </w:tabs>
              <w:jc w:val="center"/>
              <w:rPr>
                <w:rFonts w:ascii="Times New Roman" w:hAnsi="Times New Roman" w:cs="Times New Roman"/>
                <w:sz w:val="20"/>
                <w:szCs w:val="20"/>
              </w:rPr>
            </w:pPr>
          </w:p>
        </w:tc>
      </w:tr>
      <w:tr w:rsidR="00953EA8" w:rsidRPr="00031332" w:rsidTr="005A4DA0">
        <w:tc>
          <w:tcPr>
            <w:tcW w:w="0" w:type="auto"/>
            <w:tcBorders>
              <w:bottom w:val="single" w:sz="4" w:space="0" w:color="auto"/>
            </w:tcBorders>
          </w:tcPr>
          <w:p w:rsidR="00953EA8" w:rsidRPr="00031332" w:rsidRDefault="00953EA8" w:rsidP="005A4DA0">
            <w:pPr>
              <w:rPr>
                <w:rFonts w:ascii="Times New Roman" w:hAnsi="Times New Roman" w:cs="Times New Roman"/>
                <w:sz w:val="20"/>
                <w:szCs w:val="20"/>
              </w:rPr>
            </w:pPr>
            <w:r w:rsidRPr="00031332">
              <w:rPr>
                <w:rFonts w:ascii="Times New Roman" w:hAnsi="Times New Roman" w:cs="Times New Roman"/>
                <w:sz w:val="20"/>
                <w:szCs w:val="20"/>
              </w:rPr>
              <w:t xml:space="preserve">    Negative </w:t>
            </w:r>
            <w:proofErr w:type="spellStart"/>
            <w:r w:rsidRPr="00031332">
              <w:rPr>
                <w:rFonts w:ascii="Times New Roman" w:hAnsi="Times New Roman" w:cs="Times New Roman"/>
                <w:sz w:val="20"/>
                <w:szCs w:val="20"/>
              </w:rPr>
              <w:t>parenting</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behavior</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0" w:type="auto"/>
            <w:tcBorders>
              <w:bottom w:val="single" w:sz="4" w:space="0" w:color="auto"/>
            </w:tcBorders>
          </w:tcPr>
          <w:p w:rsidR="00953EA8" w:rsidRPr="00031332" w:rsidRDefault="001E2468" w:rsidP="005A4DA0">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0" w:type="auto"/>
            <w:tcBorders>
              <w:bottom w:val="single" w:sz="4" w:space="0" w:color="auto"/>
            </w:tcBorders>
          </w:tcPr>
          <w:p w:rsidR="00953EA8" w:rsidRPr="00031332" w:rsidRDefault="00580575" w:rsidP="005A4DA0">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-0.06</w:t>
            </w:r>
          </w:p>
        </w:tc>
        <w:tc>
          <w:tcPr>
            <w:tcW w:w="0" w:type="auto"/>
            <w:tcBorders>
              <w:bottom w:val="single" w:sz="4" w:space="0" w:color="auto"/>
            </w:tcBorders>
          </w:tcPr>
          <w:p w:rsidR="00953EA8" w:rsidRPr="00031332" w:rsidRDefault="00580575"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0" w:type="auto"/>
            <w:tcBorders>
              <w:bottom w:val="single" w:sz="4" w:space="0" w:color="auto"/>
            </w:tcBorders>
          </w:tcPr>
          <w:p w:rsidR="00953EA8" w:rsidRPr="00031332" w:rsidRDefault="001E2468" w:rsidP="005A4DA0">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-0.12</w:t>
            </w:r>
          </w:p>
        </w:tc>
      </w:tr>
    </w:tbl>
    <w:p w:rsidR="00953EA8" w:rsidRPr="00031332" w:rsidRDefault="00953EA8" w:rsidP="00E90DE0">
      <w:pPr>
        <w:rPr>
          <w:rFonts w:ascii="Times New Roman" w:hAnsi="Times New Roman" w:cs="Times New Roman"/>
          <w:i/>
          <w:lang w:val="en-US"/>
        </w:rPr>
      </w:pPr>
    </w:p>
    <w:p w:rsidR="00971A5C" w:rsidRPr="00031332" w:rsidRDefault="00A42CB1" w:rsidP="005A6CDF">
      <w:pPr>
        <w:rPr>
          <w:rFonts w:ascii="Times New Roman" w:hAnsi="Times New Roman" w:cs="Times New Roman"/>
          <w:lang w:val="en-US"/>
        </w:rPr>
      </w:pPr>
      <w:r w:rsidRPr="00031332">
        <w:rPr>
          <w:rFonts w:ascii="Times New Roman" w:hAnsi="Times New Roman" w:cs="Times New Roman"/>
          <w:i/>
          <w:lang w:val="en-US"/>
        </w:rPr>
        <w:t xml:space="preserve">Note. </w:t>
      </w:r>
      <w:r w:rsidR="00400391" w:rsidRPr="00031332">
        <w:rPr>
          <w:rFonts w:ascii="Times New Roman" w:hAnsi="Times New Roman" w:cs="Times New Roman"/>
          <w:lang w:val="en-US"/>
        </w:rPr>
        <w:t>Standardized coefficients of the unadju</w:t>
      </w:r>
      <w:r w:rsidR="004F541D" w:rsidRPr="00031332">
        <w:rPr>
          <w:rFonts w:ascii="Times New Roman" w:hAnsi="Times New Roman" w:cs="Times New Roman"/>
          <w:lang w:val="en-US"/>
        </w:rPr>
        <w:t>s</w:t>
      </w:r>
      <w:r w:rsidR="00400391" w:rsidRPr="00031332">
        <w:rPr>
          <w:rFonts w:ascii="Times New Roman" w:hAnsi="Times New Roman" w:cs="Times New Roman"/>
          <w:lang w:val="en-US"/>
        </w:rPr>
        <w:t>ted model (</w:t>
      </w:r>
      <w:r w:rsidR="00400391" w:rsidRPr="00031332">
        <w:rPr>
          <w:rFonts w:ascii="Times New Roman" w:hAnsi="Times New Roman" w:cs="Times New Roman"/>
        </w:rPr>
        <w:sym w:font="Symbol" w:char="F063"/>
      </w:r>
      <w:r w:rsidR="00400391" w:rsidRPr="00031332">
        <w:rPr>
          <w:rFonts w:ascii="Times New Roman" w:hAnsi="Times New Roman" w:cs="Times New Roman"/>
          <w:vertAlign w:val="superscript"/>
          <w:lang w:val="en-US"/>
        </w:rPr>
        <w:t xml:space="preserve">2 </w:t>
      </w:r>
      <w:r w:rsidR="00400391" w:rsidRPr="00031332">
        <w:rPr>
          <w:rFonts w:ascii="Times New Roman" w:hAnsi="Times New Roman" w:cs="Times New Roman"/>
          <w:lang w:val="en-US"/>
        </w:rPr>
        <w:t>(</w:t>
      </w:r>
      <w:proofErr w:type="spellStart"/>
      <w:r w:rsidR="00400391" w:rsidRPr="00031332">
        <w:rPr>
          <w:rFonts w:ascii="Times New Roman" w:hAnsi="Times New Roman" w:cs="Times New Roman"/>
          <w:i/>
          <w:iCs/>
          <w:lang w:val="en-US"/>
        </w:rPr>
        <w:t>df</w:t>
      </w:r>
      <w:proofErr w:type="spellEnd"/>
      <w:r w:rsidR="00400391" w:rsidRPr="00031332">
        <w:rPr>
          <w:rFonts w:ascii="Times New Roman" w:hAnsi="Times New Roman" w:cs="Times New Roman"/>
          <w:lang w:val="en-US"/>
        </w:rPr>
        <w:t xml:space="preserve">) = </w:t>
      </w:r>
      <w:r w:rsidR="00536EA0" w:rsidRPr="00031332">
        <w:rPr>
          <w:rFonts w:ascii="Times New Roman" w:hAnsi="Times New Roman" w:cs="Times New Roman"/>
          <w:lang w:val="en-US"/>
        </w:rPr>
        <w:t>28.71</w:t>
      </w:r>
      <w:r w:rsidR="00400391" w:rsidRPr="00031332">
        <w:rPr>
          <w:rFonts w:ascii="Times New Roman" w:hAnsi="Times New Roman" w:cs="Times New Roman"/>
          <w:lang w:val="en-US"/>
        </w:rPr>
        <w:t xml:space="preserve"> (</w:t>
      </w:r>
      <w:r w:rsidR="00536EA0" w:rsidRPr="00031332">
        <w:rPr>
          <w:rFonts w:ascii="Times New Roman" w:hAnsi="Times New Roman" w:cs="Times New Roman"/>
          <w:lang w:val="en-US"/>
        </w:rPr>
        <w:t>26</w:t>
      </w:r>
      <w:r w:rsidR="00400391" w:rsidRPr="00031332">
        <w:rPr>
          <w:rFonts w:ascii="Times New Roman" w:hAnsi="Times New Roman" w:cs="Times New Roman"/>
          <w:lang w:val="en-US"/>
        </w:rPr>
        <w:t xml:space="preserve">), </w:t>
      </w:r>
      <w:r w:rsidR="00400391" w:rsidRPr="00031332">
        <w:rPr>
          <w:rFonts w:ascii="Times New Roman" w:hAnsi="Times New Roman" w:cs="Times New Roman"/>
          <w:i/>
          <w:iCs/>
          <w:lang w:val="en-US"/>
        </w:rPr>
        <w:t>p</w:t>
      </w:r>
      <w:r w:rsidR="00400391" w:rsidRPr="00031332">
        <w:rPr>
          <w:rFonts w:ascii="Times New Roman" w:hAnsi="Times New Roman" w:cs="Times New Roman"/>
          <w:lang w:val="en-US"/>
        </w:rPr>
        <w:t xml:space="preserve"> =.3</w:t>
      </w:r>
      <w:r w:rsidR="00536EA0" w:rsidRPr="00031332">
        <w:rPr>
          <w:rFonts w:ascii="Times New Roman" w:hAnsi="Times New Roman" w:cs="Times New Roman"/>
          <w:lang w:val="en-US"/>
        </w:rPr>
        <w:t>24</w:t>
      </w:r>
      <w:r w:rsidR="00400391" w:rsidRPr="00031332">
        <w:rPr>
          <w:rFonts w:ascii="Times New Roman" w:hAnsi="Times New Roman" w:cs="Times New Roman"/>
          <w:lang w:val="en-US"/>
        </w:rPr>
        <w:t>; CFI = .99</w:t>
      </w:r>
      <w:r w:rsidR="00536EA0" w:rsidRPr="00031332">
        <w:rPr>
          <w:rFonts w:ascii="Times New Roman" w:hAnsi="Times New Roman" w:cs="Times New Roman"/>
          <w:lang w:val="en-US"/>
        </w:rPr>
        <w:t>5</w:t>
      </w:r>
      <w:r w:rsidR="00400391" w:rsidRPr="00031332">
        <w:rPr>
          <w:rFonts w:ascii="Times New Roman" w:hAnsi="Times New Roman" w:cs="Times New Roman"/>
          <w:lang w:val="en-US"/>
        </w:rPr>
        <w:t>; RMSEA = 0.01</w:t>
      </w:r>
      <w:r w:rsidR="00536EA0" w:rsidRPr="00031332">
        <w:rPr>
          <w:rFonts w:ascii="Times New Roman" w:hAnsi="Times New Roman" w:cs="Times New Roman"/>
          <w:lang w:val="en-US"/>
        </w:rPr>
        <w:t>6</w:t>
      </w:r>
      <w:r w:rsidR="00400391" w:rsidRPr="00031332">
        <w:rPr>
          <w:rFonts w:ascii="Times New Roman" w:hAnsi="Times New Roman" w:cs="Times New Roman"/>
          <w:lang w:val="en-US"/>
        </w:rPr>
        <w:t>; SRMR = 0.0</w:t>
      </w:r>
      <w:r w:rsidR="00536EA0" w:rsidRPr="00031332">
        <w:rPr>
          <w:rFonts w:ascii="Times New Roman" w:hAnsi="Times New Roman" w:cs="Times New Roman"/>
          <w:lang w:val="en-US"/>
        </w:rPr>
        <w:t>31</w:t>
      </w:r>
      <w:r w:rsidR="00400391" w:rsidRPr="00031332">
        <w:rPr>
          <w:rFonts w:ascii="Times New Roman" w:hAnsi="Times New Roman" w:cs="Times New Roman"/>
          <w:lang w:val="en-US"/>
        </w:rPr>
        <w:t>).</w:t>
      </w:r>
      <w:r w:rsidRPr="00031332">
        <w:rPr>
          <w:rFonts w:ascii="Times New Roman" w:hAnsi="Times New Roman" w:cs="Times New Roman"/>
          <w:lang w:val="en-US"/>
        </w:rPr>
        <w:t xml:space="preserve">Significant coefficients are bolded. </w:t>
      </w:r>
    </w:p>
    <w:p w:rsidR="00A42CB1" w:rsidRPr="00031332" w:rsidRDefault="00A42CB1" w:rsidP="005A6CDF">
      <w:pPr>
        <w:rPr>
          <w:rFonts w:ascii="Times New Roman" w:hAnsi="Times New Roman" w:cs="Times New Roman"/>
          <w:lang w:val="en-US"/>
        </w:rPr>
        <w:sectPr w:rsidR="00A42CB1" w:rsidRPr="00031332" w:rsidSect="0078777A">
          <w:pgSz w:w="11900" w:h="16840"/>
          <w:pgMar w:top="1417" w:right="1417" w:bottom="1134" w:left="1417" w:header="708" w:footer="708" w:gutter="0"/>
          <w:cols w:space="708"/>
          <w:docGrid w:linePitch="360"/>
        </w:sectPr>
      </w:pPr>
    </w:p>
    <w:p w:rsidR="00E90DE0" w:rsidRPr="00031332" w:rsidRDefault="009C6A45" w:rsidP="00C26748">
      <w:pPr>
        <w:pStyle w:val="Listenabsatz"/>
        <w:numPr>
          <w:ilvl w:val="0"/>
          <w:numId w:val="1"/>
        </w:numPr>
        <w:spacing w:line="480" w:lineRule="auto"/>
        <w:rPr>
          <w:rFonts w:ascii="Times New Roman" w:hAnsi="Times New Roman" w:cs="Times New Roman"/>
          <w:b/>
          <w:lang w:val="en-US"/>
        </w:rPr>
      </w:pPr>
      <w:r w:rsidRPr="00031332">
        <w:rPr>
          <w:rFonts w:ascii="Times New Roman" w:hAnsi="Times New Roman" w:cs="Times New Roman"/>
          <w:b/>
          <w:lang w:val="en-US"/>
        </w:rPr>
        <w:lastRenderedPageBreak/>
        <w:t xml:space="preserve">Sensitivity analysis with </w:t>
      </w:r>
      <w:r w:rsidR="00AA7420" w:rsidRPr="00031332">
        <w:rPr>
          <w:rFonts w:ascii="Times New Roman" w:hAnsi="Times New Roman" w:cs="Times New Roman"/>
          <w:b/>
          <w:lang w:val="en-US"/>
        </w:rPr>
        <w:t xml:space="preserve">Cohorts </w:t>
      </w:r>
      <w:r w:rsidR="005B0AA3" w:rsidRPr="00031332">
        <w:rPr>
          <w:rFonts w:ascii="Times New Roman" w:hAnsi="Times New Roman" w:cs="Times New Roman"/>
          <w:b/>
          <w:lang w:val="en-US"/>
        </w:rPr>
        <w:t>2 and 3 only</w:t>
      </w:r>
    </w:p>
    <w:p w:rsidR="003B7457" w:rsidRPr="00031332" w:rsidRDefault="00F5388D" w:rsidP="00C26748">
      <w:pPr>
        <w:spacing w:line="480" w:lineRule="auto"/>
        <w:rPr>
          <w:rFonts w:ascii="Times New Roman" w:hAnsi="Times New Roman" w:cs="Times New Roman"/>
          <w:lang w:val="en-US"/>
        </w:rPr>
      </w:pPr>
      <w:r w:rsidRPr="00031332">
        <w:rPr>
          <w:rFonts w:ascii="Times New Roman" w:hAnsi="Times New Roman" w:cs="Times New Roman"/>
          <w:lang w:val="en-US"/>
        </w:rPr>
        <w:t xml:space="preserve">Because </w:t>
      </w:r>
      <w:r w:rsidR="001847DE" w:rsidRPr="00031332">
        <w:rPr>
          <w:rFonts w:ascii="Times New Roman" w:hAnsi="Times New Roman" w:cs="Times New Roman"/>
          <w:lang w:val="en-US"/>
        </w:rPr>
        <w:t xml:space="preserve">child-reported child depressive symptoms at age 7 </w:t>
      </w:r>
      <w:r w:rsidR="00E13A50" w:rsidRPr="00031332">
        <w:rPr>
          <w:rFonts w:ascii="Times New Roman" w:hAnsi="Times New Roman" w:cs="Times New Roman"/>
          <w:lang w:val="en-US"/>
        </w:rPr>
        <w:t xml:space="preserve">were available </w:t>
      </w:r>
      <w:r w:rsidR="002346B7" w:rsidRPr="00031332">
        <w:rPr>
          <w:rFonts w:ascii="Times New Roman" w:hAnsi="Times New Roman" w:cs="Times New Roman"/>
          <w:lang w:val="en-US"/>
        </w:rPr>
        <w:t xml:space="preserve">for </w:t>
      </w:r>
      <w:r w:rsidR="00E13A50" w:rsidRPr="00031332">
        <w:rPr>
          <w:rFonts w:ascii="Times New Roman" w:hAnsi="Times New Roman" w:cs="Times New Roman"/>
          <w:lang w:val="en-US"/>
        </w:rPr>
        <w:t>only</w:t>
      </w:r>
      <w:r w:rsidR="001847DE" w:rsidRPr="00031332">
        <w:rPr>
          <w:rFonts w:ascii="Times New Roman" w:hAnsi="Times New Roman" w:cs="Times New Roman"/>
          <w:lang w:val="en-US"/>
        </w:rPr>
        <w:t xml:space="preserve"> two cohorts</w:t>
      </w:r>
      <w:r w:rsidRPr="00031332">
        <w:rPr>
          <w:rFonts w:ascii="Times New Roman" w:hAnsi="Times New Roman" w:cs="Times New Roman"/>
          <w:lang w:val="en-US"/>
        </w:rPr>
        <w:t xml:space="preserve"> (2 and 3)</w:t>
      </w:r>
      <w:r w:rsidR="001847DE" w:rsidRPr="00031332">
        <w:rPr>
          <w:rFonts w:ascii="Times New Roman" w:hAnsi="Times New Roman" w:cs="Times New Roman"/>
          <w:lang w:val="en-US"/>
        </w:rPr>
        <w:t>, we conducted a sensitivity analysis with</w:t>
      </w:r>
      <w:r w:rsidR="005B0AA3" w:rsidRPr="00031332">
        <w:rPr>
          <w:rFonts w:ascii="Times New Roman" w:hAnsi="Times New Roman" w:cs="Times New Roman"/>
          <w:lang w:val="en-US"/>
        </w:rPr>
        <w:t xml:space="preserve"> only those two </w:t>
      </w:r>
      <w:r w:rsidR="00AA4DAF" w:rsidRPr="00031332">
        <w:rPr>
          <w:rFonts w:ascii="Times New Roman" w:hAnsi="Times New Roman" w:cs="Times New Roman"/>
          <w:lang w:val="en-US"/>
        </w:rPr>
        <w:t>cohorts (</w:t>
      </w:r>
      <w:r w:rsidR="00AA4DAF" w:rsidRPr="00031332">
        <w:rPr>
          <w:rFonts w:ascii="Times New Roman" w:hAnsi="Times New Roman" w:cs="Times New Roman"/>
          <w:i/>
          <w:iCs/>
          <w:lang w:val="en-US"/>
        </w:rPr>
        <w:t>n</w:t>
      </w:r>
      <w:r w:rsidR="00AA4DAF" w:rsidRPr="00031332">
        <w:rPr>
          <w:rFonts w:ascii="Times New Roman" w:hAnsi="Times New Roman" w:cs="Times New Roman"/>
          <w:lang w:val="en-US"/>
        </w:rPr>
        <w:t xml:space="preserve"> = 246).</w:t>
      </w:r>
      <w:r w:rsidR="001847DE" w:rsidRPr="00031332">
        <w:rPr>
          <w:rFonts w:ascii="Times New Roman" w:hAnsi="Times New Roman" w:cs="Times New Roman"/>
          <w:lang w:val="en-US"/>
        </w:rPr>
        <w:t xml:space="preserve"> The </w:t>
      </w:r>
      <w:r w:rsidR="00AA4DAF" w:rsidRPr="00031332">
        <w:rPr>
          <w:rFonts w:ascii="Times New Roman" w:hAnsi="Times New Roman" w:cs="Times New Roman"/>
          <w:lang w:val="en-US"/>
        </w:rPr>
        <w:t>model corresponds to</w:t>
      </w:r>
      <w:r w:rsidR="001847DE" w:rsidRPr="00031332">
        <w:rPr>
          <w:rFonts w:ascii="Times New Roman" w:hAnsi="Times New Roman" w:cs="Times New Roman"/>
          <w:lang w:val="en-US"/>
        </w:rPr>
        <w:t xml:space="preserve"> the final model described in the main manuscript. Model fit was good</w:t>
      </w:r>
      <w:r w:rsidR="005E39C8" w:rsidRPr="00031332">
        <w:rPr>
          <w:rFonts w:ascii="Times New Roman" w:hAnsi="Times New Roman" w:cs="Times New Roman"/>
          <w:lang w:val="en-US"/>
        </w:rPr>
        <w:t xml:space="preserve">, </w:t>
      </w:r>
      <w:r w:rsidR="001847DE" w:rsidRPr="00031332">
        <w:rPr>
          <w:rFonts w:ascii="Times New Roman" w:hAnsi="Times New Roman" w:cs="Times New Roman"/>
          <w:lang w:val="en-US"/>
        </w:rPr>
        <w:sym w:font="Symbol" w:char="F063"/>
      </w:r>
      <w:r w:rsidR="001847DE" w:rsidRPr="00031332">
        <w:rPr>
          <w:rFonts w:ascii="Times New Roman" w:hAnsi="Times New Roman" w:cs="Times New Roman"/>
          <w:vertAlign w:val="superscript"/>
          <w:lang w:val="en-US"/>
        </w:rPr>
        <w:t xml:space="preserve">2 </w:t>
      </w:r>
      <w:r w:rsidR="001847DE" w:rsidRPr="00031332">
        <w:rPr>
          <w:rFonts w:ascii="Times New Roman" w:hAnsi="Times New Roman" w:cs="Times New Roman"/>
          <w:lang w:val="en-US"/>
        </w:rPr>
        <w:t>=</w:t>
      </w:r>
      <w:r w:rsidR="00AA4DAF" w:rsidRPr="00031332">
        <w:rPr>
          <w:rFonts w:ascii="Times New Roman" w:hAnsi="Times New Roman" w:cs="Times New Roman"/>
          <w:lang w:val="en-US"/>
        </w:rPr>
        <w:t xml:space="preserve"> </w:t>
      </w:r>
      <w:r w:rsidR="00DC448C" w:rsidRPr="00031332">
        <w:rPr>
          <w:rFonts w:ascii="Times New Roman" w:hAnsi="Times New Roman" w:cs="Times New Roman"/>
          <w:lang w:val="en-US"/>
        </w:rPr>
        <w:t>77.61</w:t>
      </w:r>
      <w:r w:rsidR="001847DE" w:rsidRPr="00031332">
        <w:rPr>
          <w:rFonts w:ascii="Times New Roman" w:hAnsi="Times New Roman" w:cs="Times New Roman"/>
          <w:lang w:val="en-US"/>
        </w:rPr>
        <w:t xml:space="preserve"> </w:t>
      </w:r>
      <w:r w:rsidR="00AA4DAF" w:rsidRPr="00031332">
        <w:rPr>
          <w:rFonts w:ascii="Times New Roman" w:hAnsi="Times New Roman" w:cs="Times New Roman"/>
          <w:lang w:val="en-US"/>
        </w:rPr>
        <w:t>(</w:t>
      </w:r>
      <w:r w:rsidR="00DC448C" w:rsidRPr="00031332">
        <w:rPr>
          <w:rFonts w:ascii="Times New Roman" w:hAnsi="Times New Roman" w:cs="Times New Roman"/>
          <w:lang w:val="en-US"/>
        </w:rPr>
        <w:t>72</w:t>
      </w:r>
      <w:r w:rsidR="00AA4DAF" w:rsidRPr="00031332">
        <w:rPr>
          <w:rFonts w:ascii="Times New Roman" w:hAnsi="Times New Roman" w:cs="Times New Roman"/>
          <w:lang w:val="en-US"/>
        </w:rPr>
        <w:t xml:space="preserve">), </w:t>
      </w:r>
      <w:r w:rsidR="00AA4DAF" w:rsidRPr="00031332">
        <w:rPr>
          <w:rFonts w:ascii="Times New Roman" w:hAnsi="Times New Roman" w:cs="Times New Roman"/>
          <w:i/>
          <w:iCs/>
          <w:lang w:val="en-US"/>
        </w:rPr>
        <w:t>p</w:t>
      </w:r>
      <w:r w:rsidR="00AA4DAF" w:rsidRPr="00031332">
        <w:rPr>
          <w:rFonts w:ascii="Times New Roman" w:hAnsi="Times New Roman" w:cs="Times New Roman"/>
          <w:lang w:val="en-US"/>
        </w:rPr>
        <w:t xml:space="preserve"> = .3</w:t>
      </w:r>
      <w:r w:rsidR="00DC448C" w:rsidRPr="00031332">
        <w:rPr>
          <w:rFonts w:ascii="Times New Roman" w:hAnsi="Times New Roman" w:cs="Times New Roman"/>
          <w:lang w:val="en-US"/>
        </w:rPr>
        <w:t>05</w:t>
      </w:r>
      <w:r w:rsidR="00AA4DAF" w:rsidRPr="00031332">
        <w:rPr>
          <w:rFonts w:ascii="Times New Roman" w:hAnsi="Times New Roman" w:cs="Times New Roman"/>
          <w:lang w:val="en-US"/>
        </w:rPr>
        <w:t>; CFI = .98</w:t>
      </w:r>
      <w:r w:rsidR="00DC448C" w:rsidRPr="00031332">
        <w:rPr>
          <w:rFonts w:ascii="Times New Roman" w:hAnsi="Times New Roman" w:cs="Times New Roman"/>
          <w:lang w:val="en-US"/>
        </w:rPr>
        <w:t>7</w:t>
      </w:r>
      <w:r w:rsidR="00AA4DAF" w:rsidRPr="00031332">
        <w:rPr>
          <w:rFonts w:ascii="Times New Roman" w:hAnsi="Times New Roman" w:cs="Times New Roman"/>
          <w:lang w:val="en-US"/>
        </w:rPr>
        <w:t>; RMSEA = .01</w:t>
      </w:r>
      <w:r w:rsidR="00A94433" w:rsidRPr="00031332">
        <w:rPr>
          <w:rFonts w:ascii="Times New Roman" w:hAnsi="Times New Roman" w:cs="Times New Roman"/>
          <w:lang w:val="en-US"/>
        </w:rPr>
        <w:t>8</w:t>
      </w:r>
      <w:r w:rsidR="00AA4DAF" w:rsidRPr="00031332">
        <w:rPr>
          <w:rFonts w:ascii="Times New Roman" w:hAnsi="Times New Roman" w:cs="Times New Roman"/>
          <w:lang w:val="en-US"/>
        </w:rPr>
        <w:t>; SRMR = .0</w:t>
      </w:r>
      <w:r w:rsidR="00A94433" w:rsidRPr="00031332">
        <w:rPr>
          <w:rFonts w:ascii="Times New Roman" w:hAnsi="Times New Roman" w:cs="Times New Roman"/>
          <w:lang w:val="en-US"/>
        </w:rPr>
        <w:t>50</w:t>
      </w:r>
      <w:r w:rsidR="00AA4DAF" w:rsidRPr="00031332">
        <w:rPr>
          <w:rFonts w:ascii="Times New Roman" w:hAnsi="Times New Roman" w:cs="Times New Roman"/>
          <w:lang w:val="en-US"/>
        </w:rPr>
        <w:t>.</w:t>
      </w:r>
      <w:r w:rsidR="001847DE" w:rsidRPr="00031332">
        <w:rPr>
          <w:rFonts w:ascii="Times New Roman" w:hAnsi="Times New Roman" w:cs="Times New Roman"/>
          <w:lang w:val="en-US"/>
        </w:rPr>
        <w:t xml:space="preserve"> The standardized coefficients of the model can be seen in Figure e</w:t>
      </w:r>
      <w:r w:rsidR="002719DB" w:rsidRPr="00031332">
        <w:rPr>
          <w:rFonts w:ascii="Times New Roman" w:hAnsi="Times New Roman" w:cs="Times New Roman"/>
          <w:lang w:val="en-US"/>
        </w:rPr>
        <w:t>1</w:t>
      </w:r>
      <w:r w:rsidR="001847DE" w:rsidRPr="00031332">
        <w:rPr>
          <w:rFonts w:ascii="Times New Roman" w:hAnsi="Times New Roman" w:cs="Times New Roman"/>
          <w:lang w:val="en-US"/>
        </w:rPr>
        <w:t xml:space="preserve">. </w:t>
      </w:r>
      <w:r w:rsidR="00AA4DAF" w:rsidRPr="00031332">
        <w:rPr>
          <w:rFonts w:ascii="Times New Roman" w:hAnsi="Times New Roman" w:cs="Times New Roman"/>
          <w:lang w:val="en-US"/>
        </w:rPr>
        <w:t>Overall</w:t>
      </w:r>
      <w:r w:rsidR="001847DE" w:rsidRPr="00031332">
        <w:rPr>
          <w:rFonts w:ascii="Times New Roman" w:hAnsi="Times New Roman" w:cs="Times New Roman"/>
          <w:lang w:val="en-US"/>
        </w:rPr>
        <w:t xml:space="preserve">, the sensitivity </w:t>
      </w:r>
      <w:r w:rsidR="00AA4DAF" w:rsidRPr="00031332">
        <w:rPr>
          <w:rFonts w:ascii="Times New Roman" w:hAnsi="Times New Roman" w:cs="Times New Roman"/>
          <w:lang w:val="en-US"/>
        </w:rPr>
        <w:t>analysis confirmed the</w:t>
      </w:r>
      <w:r w:rsidR="001847DE" w:rsidRPr="00031332">
        <w:rPr>
          <w:rFonts w:ascii="Times New Roman" w:hAnsi="Times New Roman" w:cs="Times New Roman"/>
          <w:lang w:val="en-US"/>
        </w:rPr>
        <w:t xml:space="preserve"> findings from the final model reported in the main manuscript</w:t>
      </w:r>
      <w:r w:rsidR="005B0AA3" w:rsidRPr="00031332">
        <w:rPr>
          <w:rFonts w:ascii="Times New Roman" w:hAnsi="Times New Roman" w:cs="Times New Roman"/>
          <w:lang w:val="en-US"/>
        </w:rPr>
        <w:t xml:space="preserve">. The </w:t>
      </w:r>
      <w:r w:rsidR="001847DE" w:rsidRPr="00031332">
        <w:rPr>
          <w:rFonts w:ascii="Times New Roman" w:hAnsi="Times New Roman" w:cs="Times New Roman"/>
          <w:lang w:val="en-US"/>
        </w:rPr>
        <w:t>indirect effect from maternal depressive symptoms to adolescent friendship quality through social skills at age 7 to friendship quality at age 10</w:t>
      </w:r>
      <w:r w:rsidR="00811E76" w:rsidRPr="00031332">
        <w:rPr>
          <w:rFonts w:ascii="Times New Roman" w:hAnsi="Times New Roman" w:cs="Times New Roman"/>
          <w:lang w:val="en-US"/>
        </w:rPr>
        <w:t xml:space="preserve"> remained </w:t>
      </w:r>
      <w:r w:rsidR="00AA4DAF" w:rsidRPr="00031332">
        <w:rPr>
          <w:rFonts w:ascii="Times New Roman" w:hAnsi="Times New Roman" w:cs="Times New Roman"/>
          <w:lang w:val="en-US"/>
        </w:rPr>
        <w:t>significant (</w:t>
      </w:r>
      <w:r w:rsidR="00AA4DAF" w:rsidRPr="00031332">
        <w:rPr>
          <w:rFonts w:ascii="Times New Roman" w:hAnsi="Times New Roman" w:cs="Times New Roman"/>
          <w:i/>
          <w:iCs/>
          <w:lang w:val="en-US"/>
        </w:rPr>
        <w:t xml:space="preserve">b </w:t>
      </w:r>
      <w:r w:rsidR="00AA4DAF" w:rsidRPr="00031332">
        <w:rPr>
          <w:rFonts w:ascii="Times New Roman" w:hAnsi="Times New Roman" w:cs="Times New Roman"/>
          <w:lang w:val="en-US"/>
        </w:rPr>
        <w:t>= –</w:t>
      </w:r>
      <w:r w:rsidR="00984C3E" w:rsidRPr="00031332">
        <w:rPr>
          <w:rFonts w:ascii="Times New Roman" w:hAnsi="Times New Roman" w:cs="Times New Roman"/>
          <w:lang w:val="en-US"/>
        </w:rPr>
        <w:t>0</w:t>
      </w:r>
      <w:r w:rsidR="00AA4DAF" w:rsidRPr="00031332">
        <w:rPr>
          <w:rFonts w:ascii="Times New Roman" w:hAnsi="Times New Roman" w:cs="Times New Roman"/>
          <w:lang w:val="en-US"/>
        </w:rPr>
        <w:t>.02, 95% CI</w:t>
      </w:r>
      <w:r w:rsidR="00ED605F" w:rsidRPr="00031332">
        <w:rPr>
          <w:rFonts w:ascii="Times New Roman" w:hAnsi="Times New Roman" w:cs="Times New Roman"/>
          <w:lang w:val="en-US"/>
        </w:rPr>
        <w:t xml:space="preserve"> </w:t>
      </w:r>
    </w:p>
    <w:p w:rsidR="0075289C" w:rsidRPr="00031332" w:rsidRDefault="00ED605F" w:rsidP="00C26748">
      <w:pPr>
        <w:spacing w:line="480" w:lineRule="auto"/>
        <w:rPr>
          <w:rFonts w:ascii="Times New Roman" w:hAnsi="Times New Roman" w:cs="Times New Roman"/>
          <w:lang w:val="en-US"/>
        </w:rPr>
      </w:pPr>
      <w:r w:rsidRPr="00031332">
        <w:rPr>
          <w:rFonts w:ascii="Times New Roman" w:hAnsi="Times New Roman" w:cs="Times New Roman"/>
          <w:lang w:val="en-US"/>
        </w:rPr>
        <w:t>[</w:t>
      </w:r>
      <w:r w:rsidR="00AA4DAF" w:rsidRPr="00031332">
        <w:rPr>
          <w:rFonts w:ascii="Times New Roman" w:hAnsi="Times New Roman" w:cs="Times New Roman"/>
          <w:lang w:val="en-US"/>
        </w:rPr>
        <w:t>–</w:t>
      </w:r>
      <w:r w:rsidR="00984C3E" w:rsidRPr="00031332">
        <w:rPr>
          <w:rFonts w:ascii="Times New Roman" w:hAnsi="Times New Roman" w:cs="Times New Roman"/>
          <w:lang w:val="en-US"/>
        </w:rPr>
        <w:t>0</w:t>
      </w:r>
      <w:r w:rsidR="00AA4DAF" w:rsidRPr="00031332">
        <w:rPr>
          <w:rFonts w:ascii="Times New Roman" w:hAnsi="Times New Roman" w:cs="Times New Roman"/>
          <w:lang w:val="en-US"/>
        </w:rPr>
        <w:t>.</w:t>
      </w:r>
      <w:r w:rsidR="00811E76" w:rsidRPr="00031332">
        <w:rPr>
          <w:rFonts w:ascii="Times New Roman" w:hAnsi="Times New Roman" w:cs="Times New Roman"/>
          <w:lang w:val="en-US"/>
        </w:rPr>
        <w:t>11</w:t>
      </w:r>
      <w:r w:rsidRPr="00031332">
        <w:rPr>
          <w:rFonts w:ascii="Times New Roman" w:hAnsi="Times New Roman" w:cs="Times New Roman"/>
          <w:lang w:val="en-US"/>
        </w:rPr>
        <w:t>,</w:t>
      </w:r>
      <w:r w:rsidR="00AA4DAF" w:rsidRPr="00031332">
        <w:rPr>
          <w:rFonts w:ascii="Times New Roman" w:hAnsi="Times New Roman" w:cs="Times New Roman"/>
          <w:lang w:val="en-US"/>
        </w:rPr>
        <w:t xml:space="preserve"> –</w:t>
      </w:r>
      <w:r w:rsidR="00984C3E" w:rsidRPr="00031332">
        <w:rPr>
          <w:rFonts w:ascii="Times New Roman" w:hAnsi="Times New Roman" w:cs="Times New Roman"/>
          <w:lang w:val="en-US"/>
        </w:rPr>
        <w:t>0</w:t>
      </w:r>
      <w:r w:rsidR="00AA4DAF" w:rsidRPr="00031332">
        <w:rPr>
          <w:rFonts w:ascii="Times New Roman" w:hAnsi="Times New Roman" w:cs="Times New Roman"/>
          <w:lang w:val="en-US"/>
        </w:rPr>
        <w:t>.00</w:t>
      </w:r>
      <w:r w:rsidRPr="00031332">
        <w:rPr>
          <w:rFonts w:ascii="Times New Roman" w:hAnsi="Times New Roman" w:cs="Times New Roman"/>
          <w:lang w:val="en-US"/>
        </w:rPr>
        <w:t>]</w:t>
      </w:r>
      <w:r w:rsidR="00AA4DAF" w:rsidRPr="00031332">
        <w:rPr>
          <w:rFonts w:ascii="Times New Roman" w:hAnsi="Times New Roman" w:cs="Times New Roman"/>
          <w:lang w:val="en-US"/>
        </w:rPr>
        <w:t>), as</w:t>
      </w:r>
      <w:r w:rsidR="00811E76" w:rsidRPr="00031332">
        <w:rPr>
          <w:rFonts w:ascii="Times New Roman" w:hAnsi="Times New Roman" w:cs="Times New Roman"/>
          <w:lang w:val="en-US"/>
        </w:rPr>
        <w:t xml:space="preserve"> was the indirect effect from maternal depressive symptoms to children’s depressive symptoms at age 10 through social skills at age </w:t>
      </w:r>
      <w:r w:rsidR="00AA4DAF" w:rsidRPr="00031332">
        <w:rPr>
          <w:rFonts w:ascii="Times New Roman" w:hAnsi="Times New Roman" w:cs="Times New Roman"/>
          <w:lang w:val="en-US"/>
        </w:rPr>
        <w:t>7 (</w:t>
      </w:r>
      <w:r w:rsidR="00AA4DAF" w:rsidRPr="00031332">
        <w:rPr>
          <w:rFonts w:ascii="Times New Roman" w:hAnsi="Times New Roman" w:cs="Times New Roman"/>
          <w:i/>
          <w:iCs/>
          <w:lang w:val="en-US"/>
        </w:rPr>
        <w:t>b</w:t>
      </w:r>
      <w:r w:rsidR="00AA4DAF" w:rsidRPr="00031332">
        <w:rPr>
          <w:rFonts w:ascii="Times New Roman" w:hAnsi="Times New Roman" w:cs="Times New Roman"/>
          <w:lang w:val="en-US"/>
        </w:rPr>
        <w:t xml:space="preserve"> = 0.0</w:t>
      </w:r>
      <w:r w:rsidR="003B7457" w:rsidRPr="00031332">
        <w:rPr>
          <w:rFonts w:ascii="Times New Roman" w:hAnsi="Times New Roman" w:cs="Times New Roman"/>
          <w:lang w:val="en-US"/>
        </w:rPr>
        <w:t>4</w:t>
      </w:r>
      <w:r w:rsidR="00AA4DAF" w:rsidRPr="00031332">
        <w:rPr>
          <w:rFonts w:ascii="Times New Roman" w:hAnsi="Times New Roman" w:cs="Times New Roman"/>
          <w:lang w:val="en-US"/>
        </w:rPr>
        <w:t xml:space="preserve">, 95% CI </w:t>
      </w:r>
      <w:r w:rsidRPr="00031332">
        <w:rPr>
          <w:rFonts w:ascii="Times New Roman" w:hAnsi="Times New Roman" w:cs="Times New Roman"/>
          <w:lang w:val="en-US"/>
        </w:rPr>
        <w:t>[</w:t>
      </w:r>
      <w:r w:rsidR="00811E76" w:rsidRPr="00031332">
        <w:rPr>
          <w:rFonts w:ascii="Times New Roman" w:hAnsi="Times New Roman" w:cs="Times New Roman"/>
          <w:lang w:val="en-US"/>
        </w:rPr>
        <w:t>0.00</w:t>
      </w:r>
      <w:r w:rsidRPr="00031332">
        <w:rPr>
          <w:rFonts w:ascii="Times New Roman" w:hAnsi="Times New Roman" w:cs="Times New Roman"/>
          <w:lang w:val="en-US"/>
        </w:rPr>
        <w:t xml:space="preserve">, </w:t>
      </w:r>
      <w:r w:rsidR="00811E76" w:rsidRPr="00031332">
        <w:rPr>
          <w:rFonts w:ascii="Times New Roman" w:hAnsi="Times New Roman" w:cs="Times New Roman"/>
          <w:lang w:val="en-US"/>
        </w:rPr>
        <w:t>0.1</w:t>
      </w:r>
      <w:r w:rsidR="00821422" w:rsidRPr="00031332">
        <w:rPr>
          <w:rFonts w:ascii="Times New Roman" w:hAnsi="Times New Roman" w:cs="Times New Roman"/>
          <w:lang w:val="en-US"/>
        </w:rPr>
        <w:t>4</w:t>
      </w:r>
      <w:r w:rsidRPr="00031332">
        <w:rPr>
          <w:rFonts w:ascii="Times New Roman" w:hAnsi="Times New Roman" w:cs="Times New Roman"/>
          <w:lang w:val="en-US"/>
        </w:rPr>
        <w:t>]</w:t>
      </w:r>
      <w:r w:rsidR="00811E76" w:rsidRPr="00031332">
        <w:rPr>
          <w:rFonts w:ascii="Times New Roman" w:hAnsi="Times New Roman" w:cs="Times New Roman"/>
          <w:lang w:val="en-US"/>
        </w:rPr>
        <w:t xml:space="preserve">). The </w:t>
      </w:r>
      <w:r w:rsidRPr="00031332">
        <w:rPr>
          <w:rFonts w:ascii="Times New Roman" w:hAnsi="Times New Roman" w:cs="Times New Roman"/>
          <w:lang w:val="en-US"/>
        </w:rPr>
        <w:t>confidence intervals</w:t>
      </w:r>
      <w:r w:rsidR="00811E76" w:rsidRPr="00031332">
        <w:rPr>
          <w:rFonts w:ascii="Times New Roman" w:hAnsi="Times New Roman" w:cs="Times New Roman"/>
          <w:lang w:val="en-US"/>
        </w:rPr>
        <w:t xml:space="preserve"> </w:t>
      </w:r>
      <w:r w:rsidR="006D0885" w:rsidRPr="00031332">
        <w:rPr>
          <w:rFonts w:ascii="Times New Roman" w:hAnsi="Times New Roman" w:cs="Times New Roman"/>
          <w:lang w:val="en-US"/>
        </w:rPr>
        <w:t xml:space="preserve">were larger than those </w:t>
      </w:r>
      <w:r w:rsidR="004C2093" w:rsidRPr="00031332">
        <w:rPr>
          <w:rFonts w:ascii="Times New Roman" w:hAnsi="Times New Roman" w:cs="Times New Roman"/>
          <w:lang w:val="en-US"/>
        </w:rPr>
        <w:t>in</w:t>
      </w:r>
      <w:r w:rsidR="00811E76" w:rsidRPr="00031332">
        <w:rPr>
          <w:rFonts w:ascii="Times New Roman" w:hAnsi="Times New Roman" w:cs="Times New Roman"/>
          <w:lang w:val="en-US"/>
        </w:rPr>
        <w:t xml:space="preserve"> the main analyses</w:t>
      </w:r>
      <w:r w:rsidR="006D0885" w:rsidRPr="00031332">
        <w:rPr>
          <w:rFonts w:ascii="Times New Roman" w:hAnsi="Times New Roman" w:cs="Times New Roman"/>
          <w:lang w:val="en-US"/>
        </w:rPr>
        <w:t xml:space="preserve">, which </w:t>
      </w:r>
      <w:r w:rsidR="004C2093" w:rsidRPr="00031332">
        <w:rPr>
          <w:rFonts w:ascii="Times New Roman" w:hAnsi="Times New Roman" w:cs="Times New Roman"/>
          <w:lang w:val="en-US"/>
        </w:rPr>
        <w:t>is</w:t>
      </w:r>
      <w:r w:rsidR="006D0885" w:rsidRPr="00031332">
        <w:rPr>
          <w:rFonts w:ascii="Times New Roman" w:hAnsi="Times New Roman" w:cs="Times New Roman"/>
          <w:lang w:val="en-US"/>
        </w:rPr>
        <w:t xml:space="preserve"> </w:t>
      </w:r>
      <w:r w:rsidR="00811E76" w:rsidRPr="00031332">
        <w:rPr>
          <w:rFonts w:ascii="Times New Roman" w:hAnsi="Times New Roman" w:cs="Times New Roman"/>
          <w:lang w:val="en-US"/>
        </w:rPr>
        <w:t xml:space="preserve">likely </w:t>
      </w:r>
      <w:r w:rsidR="00F5388D" w:rsidRPr="00031332">
        <w:rPr>
          <w:rFonts w:ascii="Times New Roman" w:hAnsi="Times New Roman" w:cs="Times New Roman"/>
          <w:lang w:val="en-US"/>
        </w:rPr>
        <w:t xml:space="preserve">due to </w:t>
      </w:r>
      <w:r w:rsidR="00811E76" w:rsidRPr="00031332">
        <w:rPr>
          <w:rFonts w:ascii="Times New Roman" w:hAnsi="Times New Roman" w:cs="Times New Roman"/>
          <w:lang w:val="en-US"/>
        </w:rPr>
        <w:t>the smaller sample size.</w:t>
      </w:r>
    </w:p>
    <w:p w:rsidR="0075289C" w:rsidRPr="00031332" w:rsidRDefault="0075289C" w:rsidP="009C6A45">
      <w:pPr>
        <w:rPr>
          <w:rFonts w:ascii="Times New Roman" w:hAnsi="Times New Roman" w:cs="Times New Roman"/>
          <w:lang w:val="en-US"/>
        </w:rPr>
      </w:pPr>
    </w:p>
    <w:p w:rsidR="008416A8" w:rsidRPr="00031332" w:rsidRDefault="004D03E8" w:rsidP="009C6A45">
      <w:pPr>
        <w:rPr>
          <w:rFonts w:ascii="Times New Roman" w:hAnsi="Times New Roman" w:cs="Times New Roman"/>
          <w:lang w:val="en-US"/>
        </w:rPr>
      </w:pPr>
      <w:r w:rsidRPr="00031332">
        <w:rPr>
          <w:rFonts w:ascii="Times New Roman" w:hAnsi="Times New Roman" w:cs="Times New Roman"/>
          <w:noProof/>
          <w:lang w:val="en-US"/>
        </w:rPr>
        <w:drawing>
          <wp:inline distT="0" distB="0" distL="0" distR="0">
            <wp:extent cx="5329003" cy="2829086"/>
            <wp:effectExtent l="0" t="0" r="508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24-03-26 um 08.30.0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31220" cy="2830263"/>
                    </a:xfrm>
                    <a:prstGeom prst="rect">
                      <a:avLst/>
                    </a:prstGeom>
                  </pic:spPr>
                </pic:pic>
              </a:graphicData>
            </a:graphic>
          </wp:inline>
        </w:drawing>
      </w:r>
    </w:p>
    <w:p w:rsidR="00D13EEC" w:rsidRPr="00031332" w:rsidRDefault="00D13EEC" w:rsidP="009C6A45">
      <w:pPr>
        <w:rPr>
          <w:rFonts w:ascii="Times New Roman" w:hAnsi="Times New Roman" w:cs="Times New Roman"/>
          <w:lang w:val="en-US"/>
        </w:rPr>
      </w:pPr>
    </w:p>
    <w:p w:rsidR="00C26748" w:rsidRPr="00031332" w:rsidRDefault="00A047E6" w:rsidP="009C6A45">
      <w:pPr>
        <w:rPr>
          <w:rFonts w:ascii="Times New Roman" w:hAnsi="Times New Roman" w:cs="Times New Roman"/>
          <w:lang w:val="en-US"/>
        </w:rPr>
      </w:pPr>
      <w:r w:rsidRPr="00031332">
        <w:rPr>
          <w:rFonts w:ascii="Times New Roman" w:hAnsi="Times New Roman" w:cs="Times New Roman"/>
          <w:b/>
          <w:lang w:val="en-US"/>
        </w:rPr>
        <w:t>FIGURE</w:t>
      </w:r>
      <w:r w:rsidR="00D13EEC" w:rsidRPr="00031332">
        <w:rPr>
          <w:rFonts w:ascii="Times New Roman" w:hAnsi="Times New Roman" w:cs="Times New Roman"/>
          <w:b/>
          <w:lang w:val="en-US"/>
        </w:rPr>
        <w:t xml:space="preserve"> e</w:t>
      </w:r>
      <w:r w:rsidR="002719DB" w:rsidRPr="00031332">
        <w:rPr>
          <w:rFonts w:ascii="Times New Roman" w:hAnsi="Times New Roman" w:cs="Times New Roman"/>
          <w:b/>
          <w:lang w:val="en-US"/>
        </w:rPr>
        <w:t>1</w:t>
      </w:r>
      <w:r w:rsidR="00D13EEC" w:rsidRPr="00031332">
        <w:rPr>
          <w:rFonts w:ascii="Times New Roman" w:hAnsi="Times New Roman" w:cs="Times New Roman"/>
          <w:b/>
          <w:lang w:val="en-US"/>
        </w:rPr>
        <w:t>.</w:t>
      </w:r>
      <w:r w:rsidR="00D13EEC" w:rsidRPr="00031332">
        <w:rPr>
          <w:rFonts w:ascii="Times New Roman" w:hAnsi="Times New Roman" w:cs="Times New Roman"/>
          <w:lang w:val="en-US"/>
        </w:rPr>
        <w:t xml:space="preserve"> Standardized coefficients </w:t>
      </w:r>
      <w:r w:rsidR="00984C3E" w:rsidRPr="00031332">
        <w:rPr>
          <w:rFonts w:ascii="Times New Roman" w:hAnsi="Times New Roman" w:cs="Times New Roman"/>
          <w:lang w:val="en-US"/>
        </w:rPr>
        <w:t>from</w:t>
      </w:r>
      <w:r w:rsidR="00D13EEC" w:rsidRPr="00031332">
        <w:rPr>
          <w:rFonts w:ascii="Times New Roman" w:hAnsi="Times New Roman" w:cs="Times New Roman"/>
          <w:lang w:val="en-US"/>
        </w:rPr>
        <w:t xml:space="preserve"> the sensitivity analysis </w:t>
      </w:r>
      <w:r w:rsidR="007F52A8" w:rsidRPr="00031332">
        <w:rPr>
          <w:rFonts w:ascii="Times New Roman" w:hAnsi="Times New Roman" w:cs="Times New Roman"/>
          <w:lang w:val="en-US"/>
        </w:rPr>
        <w:t xml:space="preserve">that included </w:t>
      </w:r>
      <w:r w:rsidR="00984C3E" w:rsidRPr="00031332">
        <w:rPr>
          <w:rFonts w:ascii="Times New Roman" w:hAnsi="Times New Roman" w:cs="Times New Roman"/>
          <w:lang w:val="en-US"/>
        </w:rPr>
        <w:t>participants from</w:t>
      </w:r>
      <w:r w:rsidR="00D13EEC" w:rsidRPr="00031332">
        <w:rPr>
          <w:rFonts w:ascii="Times New Roman" w:hAnsi="Times New Roman" w:cs="Times New Roman"/>
          <w:lang w:val="en-US"/>
        </w:rPr>
        <w:t xml:space="preserve"> </w:t>
      </w:r>
      <w:r w:rsidR="0034205B" w:rsidRPr="00031332">
        <w:rPr>
          <w:rFonts w:ascii="Times New Roman" w:hAnsi="Times New Roman" w:cs="Times New Roman"/>
          <w:lang w:val="en-US"/>
        </w:rPr>
        <w:t xml:space="preserve">Cohorts </w:t>
      </w:r>
      <w:r w:rsidR="005B0AA3" w:rsidRPr="00031332">
        <w:rPr>
          <w:rFonts w:ascii="Times New Roman" w:hAnsi="Times New Roman" w:cs="Times New Roman"/>
          <w:lang w:val="en-US"/>
        </w:rPr>
        <w:t>2 and 3 only.</w:t>
      </w:r>
    </w:p>
    <w:p w:rsidR="008756E6" w:rsidRPr="00031332" w:rsidRDefault="00D13EEC">
      <w:pPr>
        <w:rPr>
          <w:rFonts w:ascii="Times New Roman" w:hAnsi="Times New Roman" w:cs="Times New Roman"/>
          <w:lang w:val="en-US"/>
        </w:rPr>
      </w:pPr>
      <w:r w:rsidRPr="00031332">
        <w:rPr>
          <w:rFonts w:ascii="Times New Roman" w:hAnsi="Times New Roman" w:cs="Times New Roman"/>
          <w:lang w:val="en-US"/>
        </w:rPr>
        <w:t>For ease of reading, only cross</w:t>
      </w:r>
      <w:r w:rsidR="002346B7" w:rsidRPr="00031332">
        <w:rPr>
          <w:rFonts w:ascii="Times New Roman" w:hAnsi="Times New Roman" w:cs="Times New Roman"/>
          <w:lang w:val="en-US"/>
        </w:rPr>
        <w:t xml:space="preserve"> </w:t>
      </w:r>
      <w:r w:rsidRPr="00031332">
        <w:rPr>
          <w:rFonts w:ascii="Times New Roman" w:hAnsi="Times New Roman" w:cs="Times New Roman"/>
          <w:lang w:val="en-US"/>
        </w:rPr>
        <w:t>paths</w:t>
      </w:r>
      <w:r w:rsidR="00CC77CC" w:rsidRPr="00031332">
        <w:rPr>
          <w:rFonts w:ascii="Times New Roman" w:hAnsi="Times New Roman" w:cs="Times New Roman"/>
          <w:lang w:val="en-US"/>
        </w:rPr>
        <w:t xml:space="preserve"> with p&lt;.10</w:t>
      </w:r>
      <w:r w:rsidRPr="00031332">
        <w:rPr>
          <w:rFonts w:ascii="Times New Roman" w:hAnsi="Times New Roman" w:cs="Times New Roman"/>
          <w:lang w:val="en-US"/>
        </w:rPr>
        <w:t xml:space="preserve"> from constructs assessed at age 7 to </w:t>
      </w:r>
      <w:r w:rsidR="00AA4DAF" w:rsidRPr="00031332">
        <w:rPr>
          <w:rFonts w:ascii="Times New Roman" w:hAnsi="Times New Roman" w:cs="Times New Roman"/>
          <w:lang w:val="en-US"/>
        </w:rPr>
        <w:t>constructs assessed at</w:t>
      </w:r>
      <w:r w:rsidRPr="00031332">
        <w:rPr>
          <w:rFonts w:ascii="Times New Roman" w:hAnsi="Times New Roman" w:cs="Times New Roman"/>
          <w:lang w:val="en-US"/>
        </w:rPr>
        <w:t xml:space="preserve"> age 10 are presented in </w:t>
      </w:r>
      <w:r w:rsidR="00AA4DAF" w:rsidRPr="00031332">
        <w:rPr>
          <w:rFonts w:ascii="Times New Roman" w:hAnsi="Times New Roman" w:cs="Times New Roman"/>
          <w:lang w:val="en-US"/>
        </w:rPr>
        <w:t>the figure.</w:t>
      </w:r>
      <w:r w:rsidRPr="00031332">
        <w:rPr>
          <w:rFonts w:ascii="Times New Roman" w:hAnsi="Times New Roman" w:cs="Times New Roman"/>
          <w:lang w:val="en-US"/>
        </w:rPr>
        <w:t xml:space="preserve"> Covariances between </w:t>
      </w:r>
      <w:r w:rsidR="00601136" w:rsidRPr="00031332">
        <w:rPr>
          <w:rFonts w:ascii="Times New Roman" w:hAnsi="Times New Roman" w:cs="Times New Roman"/>
          <w:lang w:val="en-US"/>
        </w:rPr>
        <w:t xml:space="preserve">residuals of </w:t>
      </w:r>
      <w:r w:rsidRPr="00031332">
        <w:rPr>
          <w:rFonts w:ascii="Times New Roman" w:hAnsi="Times New Roman" w:cs="Times New Roman"/>
          <w:lang w:val="en-US"/>
        </w:rPr>
        <w:t xml:space="preserve">constructs assessed at the same point in time and a direct path from maternal depressive symptoms to friendship quality at age 15 are also included in </w:t>
      </w:r>
      <w:r w:rsidR="00E13A50" w:rsidRPr="00031332">
        <w:rPr>
          <w:rFonts w:ascii="Times New Roman" w:hAnsi="Times New Roman" w:cs="Times New Roman"/>
          <w:lang w:val="en-US"/>
        </w:rPr>
        <w:t>the model, but</w:t>
      </w:r>
      <w:r w:rsidR="00AA4DAF" w:rsidRPr="00031332">
        <w:rPr>
          <w:rFonts w:ascii="Times New Roman" w:hAnsi="Times New Roman" w:cs="Times New Roman"/>
          <w:lang w:val="en-US"/>
        </w:rPr>
        <w:t xml:space="preserve"> are not</w:t>
      </w:r>
      <w:r w:rsidRPr="00031332">
        <w:rPr>
          <w:rFonts w:ascii="Times New Roman" w:hAnsi="Times New Roman" w:cs="Times New Roman"/>
          <w:lang w:val="en-US"/>
        </w:rPr>
        <w:t xml:space="preserve"> shown in the figure for ease of reading.</w:t>
      </w:r>
      <w:r w:rsidR="00A047E6" w:rsidRPr="00031332">
        <w:rPr>
          <w:rFonts w:ascii="Times New Roman" w:hAnsi="Times New Roman" w:cs="Times New Roman"/>
          <w:lang w:val="en-US"/>
        </w:rPr>
        <w:t xml:space="preserve"> </w:t>
      </w:r>
      <w:r w:rsidR="00EC17C1" w:rsidRPr="00031332">
        <w:rPr>
          <w:rFonts w:ascii="Times New Roman" w:hAnsi="Times New Roman" w:cs="Times New Roman"/>
          <w:lang w:val="en-US"/>
        </w:rPr>
        <w:t>+ p&lt;</w:t>
      </w:r>
      <w:r w:rsidR="00EF6850" w:rsidRPr="00031332">
        <w:rPr>
          <w:rFonts w:ascii="Times New Roman" w:hAnsi="Times New Roman" w:cs="Times New Roman"/>
          <w:lang w:val="en-US"/>
        </w:rPr>
        <w:t xml:space="preserve">.10; </w:t>
      </w:r>
      <w:r w:rsidR="00AA4DAF" w:rsidRPr="00031332">
        <w:rPr>
          <w:rFonts w:ascii="Times New Roman" w:hAnsi="Times New Roman" w:cs="Times New Roman"/>
          <w:lang w:val="en-US"/>
        </w:rPr>
        <w:t>*</w:t>
      </w:r>
      <w:r w:rsidR="00AA4DAF" w:rsidRPr="00031332">
        <w:rPr>
          <w:rFonts w:ascii="Times New Roman" w:hAnsi="Times New Roman" w:cs="Times New Roman"/>
          <w:i/>
          <w:iCs/>
          <w:lang w:val="en-US"/>
        </w:rPr>
        <w:t>p</w:t>
      </w:r>
      <w:r w:rsidR="0034205B" w:rsidRPr="00031332">
        <w:rPr>
          <w:rFonts w:ascii="Times New Roman" w:hAnsi="Times New Roman" w:cs="Times New Roman"/>
          <w:lang w:val="en-US"/>
        </w:rPr>
        <w:t xml:space="preserve"> </w:t>
      </w:r>
      <w:r w:rsidR="00AA4DAF" w:rsidRPr="00031332">
        <w:rPr>
          <w:rFonts w:ascii="Times New Roman" w:hAnsi="Times New Roman" w:cs="Times New Roman"/>
          <w:lang w:val="en-US"/>
        </w:rPr>
        <w:t>&lt;</w:t>
      </w:r>
      <w:r w:rsidR="0034205B" w:rsidRPr="00031332">
        <w:rPr>
          <w:rFonts w:ascii="Times New Roman" w:hAnsi="Times New Roman" w:cs="Times New Roman"/>
          <w:lang w:val="en-US"/>
        </w:rPr>
        <w:t xml:space="preserve"> </w:t>
      </w:r>
      <w:r w:rsidR="00AA4DAF" w:rsidRPr="00031332">
        <w:rPr>
          <w:rFonts w:ascii="Times New Roman" w:hAnsi="Times New Roman" w:cs="Times New Roman"/>
          <w:lang w:val="en-US"/>
        </w:rPr>
        <w:t>0.05; **</w:t>
      </w:r>
      <w:r w:rsidR="00AA4DAF" w:rsidRPr="00031332">
        <w:rPr>
          <w:rFonts w:ascii="Times New Roman" w:hAnsi="Times New Roman" w:cs="Times New Roman"/>
          <w:i/>
          <w:iCs/>
          <w:lang w:val="en-US"/>
        </w:rPr>
        <w:t>p</w:t>
      </w:r>
      <w:r w:rsidR="0034205B" w:rsidRPr="00031332">
        <w:rPr>
          <w:rFonts w:ascii="Times New Roman" w:hAnsi="Times New Roman" w:cs="Times New Roman"/>
          <w:lang w:val="en-US"/>
        </w:rPr>
        <w:t xml:space="preserve"> </w:t>
      </w:r>
      <w:r w:rsidR="00AA4DAF" w:rsidRPr="00031332">
        <w:rPr>
          <w:rFonts w:ascii="Times New Roman" w:hAnsi="Times New Roman" w:cs="Times New Roman"/>
          <w:lang w:val="en-US"/>
        </w:rPr>
        <w:t>&lt;</w:t>
      </w:r>
      <w:r w:rsidR="0034205B" w:rsidRPr="00031332">
        <w:rPr>
          <w:rFonts w:ascii="Times New Roman" w:hAnsi="Times New Roman" w:cs="Times New Roman"/>
          <w:lang w:val="en-US"/>
        </w:rPr>
        <w:t xml:space="preserve"> </w:t>
      </w:r>
      <w:r w:rsidR="00AA4DAF" w:rsidRPr="00031332">
        <w:rPr>
          <w:rFonts w:ascii="Times New Roman" w:hAnsi="Times New Roman" w:cs="Times New Roman"/>
          <w:lang w:val="en-US"/>
        </w:rPr>
        <w:t>0.01; ***</w:t>
      </w:r>
      <w:r w:rsidR="00AA4DAF" w:rsidRPr="00031332">
        <w:rPr>
          <w:rFonts w:ascii="Times New Roman" w:hAnsi="Times New Roman" w:cs="Times New Roman"/>
          <w:i/>
          <w:iCs/>
          <w:lang w:val="en-US"/>
        </w:rPr>
        <w:t>p</w:t>
      </w:r>
      <w:r w:rsidR="0034205B" w:rsidRPr="00031332">
        <w:rPr>
          <w:rFonts w:ascii="Times New Roman" w:hAnsi="Times New Roman" w:cs="Times New Roman"/>
          <w:lang w:val="en-US"/>
        </w:rPr>
        <w:t xml:space="preserve"> </w:t>
      </w:r>
      <w:r w:rsidR="00AA4DAF" w:rsidRPr="00031332">
        <w:rPr>
          <w:rFonts w:ascii="Times New Roman" w:hAnsi="Times New Roman" w:cs="Times New Roman"/>
          <w:lang w:val="en-US"/>
        </w:rPr>
        <w:t>&lt;</w:t>
      </w:r>
      <w:r w:rsidR="0034205B" w:rsidRPr="00031332">
        <w:rPr>
          <w:rFonts w:ascii="Times New Roman" w:hAnsi="Times New Roman" w:cs="Times New Roman"/>
          <w:lang w:val="en-US"/>
        </w:rPr>
        <w:t xml:space="preserve"> </w:t>
      </w:r>
      <w:r w:rsidR="00AA4DAF" w:rsidRPr="00031332">
        <w:rPr>
          <w:rFonts w:ascii="Times New Roman" w:hAnsi="Times New Roman" w:cs="Times New Roman"/>
          <w:lang w:val="en-US"/>
        </w:rPr>
        <w:t>0.001</w:t>
      </w:r>
      <w:r w:rsidR="008756E6" w:rsidRPr="00031332">
        <w:rPr>
          <w:rFonts w:ascii="Times New Roman" w:hAnsi="Times New Roman" w:cs="Times New Roman"/>
          <w:lang w:val="en-US"/>
        </w:rPr>
        <w:br w:type="page"/>
      </w:r>
    </w:p>
    <w:p w:rsidR="00C26748" w:rsidRPr="00031332" w:rsidRDefault="008756E6" w:rsidP="008756E6">
      <w:pPr>
        <w:pStyle w:val="Listenabsatz"/>
        <w:numPr>
          <w:ilvl w:val="0"/>
          <w:numId w:val="1"/>
        </w:numPr>
        <w:rPr>
          <w:rFonts w:ascii="Times New Roman" w:hAnsi="Times New Roman" w:cs="Times New Roman"/>
          <w:b/>
          <w:lang w:val="en-US"/>
        </w:rPr>
      </w:pPr>
      <w:r w:rsidRPr="00031332">
        <w:rPr>
          <w:rFonts w:ascii="Times New Roman" w:hAnsi="Times New Roman" w:cs="Times New Roman"/>
          <w:b/>
          <w:lang w:val="en-US"/>
        </w:rPr>
        <w:lastRenderedPageBreak/>
        <w:t xml:space="preserve">Sensitivity analysis with </w:t>
      </w:r>
      <w:r w:rsidR="001131E8" w:rsidRPr="00031332">
        <w:rPr>
          <w:rFonts w:ascii="Times New Roman" w:hAnsi="Times New Roman" w:cs="Times New Roman"/>
          <w:b/>
          <w:lang w:val="en-US"/>
        </w:rPr>
        <w:t xml:space="preserve">the </w:t>
      </w:r>
      <w:r w:rsidRPr="00031332">
        <w:rPr>
          <w:rFonts w:ascii="Times New Roman" w:hAnsi="Times New Roman" w:cs="Times New Roman"/>
          <w:b/>
          <w:lang w:val="en-US"/>
        </w:rPr>
        <w:t xml:space="preserve">short version </w:t>
      </w:r>
      <w:r w:rsidR="00E13A50" w:rsidRPr="00031332">
        <w:rPr>
          <w:rFonts w:ascii="Times New Roman" w:hAnsi="Times New Roman" w:cs="Times New Roman"/>
          <w:b/>
          <w:lang w:val="en-US"/>
        </w:rPr>
        <w:t>of the Friendship Quality Questio</w:t>
      </w:r>
      <w:r w:rsidR="00193FF3" w:rsidRPr="00031332">
        <w:rPr>
          <w:rFonts w:ascii="Times New Roman" w:hAnsi="Times New Roman" w:cs="Times New Roman"/>
          <w:b/>
          <w:lang w:val="en-US"/>
        </w:rPr>
        <w:t>nnaire (FQQ)</w:t>
      </w:r>
      <w:r w:rsidRPr="00031332">
        <w:rPr>
          <w:rFonts w:ascii="Times New Roman" w:hAnsi="Times New Roman" w:cs="Times New Roman"/>
          <w:b/>
          <w:lang w:val="en-US"/>
        </w:rPr>
        <w:t xml:space="preserve"> throughout</w:t>
      </w:r>
    </w:p>
    <w:p w:rsidR="008756E6" w:rsidRPr="00031332" w:rsidRDefault="008756E6" w:rsidP="008756E6">
      <w:pPr>
        <w:spacing w:line="480" w:lineRule="auto"/>
        <w:rPr>
          <w:rFonts w:ascii="Times New Roman" w:hAnsi="Times New Roman" w:cs="Times New Roman"/>
          <w:lang w:val="en-US"/>
        </w:rPr>
      </w:pPr>
    </w:p>
    <w:p w:rsidR="00D63D42" w:rsidRPr="00031332" w:rsidRDefault="008756E6" w:rsidP="008756E6">
      <w:pPr>
        <w:spacing w:line="480" w:lineRule="auto"/>
        <w:rPr>
          <w:rFonts w:ascii="Times New Roman" w:hAnsi="Times New Roman" w:cs="Times New Roman"/>
          <w:lang w:val="en-US"/>
        </w:rPr>
      </w:pPr>
      <w:r w:rsidRPr="00031332">
        <w:rPr>
          <w:rFonts w:ascii="Times New Roman" w:hAnsi="Times New Roman" w:cs="Times New Roman"/>
          <w:lang w:val="en-US"/>
        </w:rPr>
        <w:t xml:space="preserve">At age 7, only a short version of the FQQ was available. Therefore, we conducted a </w:t>
      </w:r>
      <w:r w:rsidR="00AA4DAF" w:rsidRPr="00031332">
        <w:rPr>
          <w:rFonts w:ascii="Times New Roman" w:hAnsi="Times New Roman" w:cs="Times New Roman"/>
          <w:lang w:val="en-US"/>
        </w:rPr>
        <w:t>sensitivity analysis with</w:t>
      </w:r>
      <w:r w:rsidR="00B00CF4" w:rsidRPr="00031332">
        <w:rPr>
          <w:rFonts w:ascii="Times New Roman" w:hAnsi="Times New Roman" w:cs="Times New Roman"/>
          <w:lang w:val="en-US"/>
        </w:rPr>
        <w:t xml:space="preserve"> the short version </w:t>
      </w:r>
      <w:r w:rsidRPr="00031332">
        <w:rPr>
          <w:rFonts w:ascii="Times New Roman" w:hAnsi="Times New Roman" w:cs="Times New Roman"/>
          <w:lang w:val="en-US"/>
        </w:rPr>
        <w:t xml:space="preserve">of the FQQ throughout. </w:t>
      </w:r>
      <w:r w:rsidR="00D63D42" w:rsidRPr="00031332">
        <w:rPr>
          <w:rFonts w:ascii="Times New Roman" w:hAnsi="Times New Roman" w:cs="Times New Roman"/>
          <w:lang w:val="en-US"/>
        </w:rPr>
        <w:t xml:space="preserve">The </w:t>
      </w:r>
      <w:r w:rsidR="00AA4DAF" w:rsidRPr="00031332">
        <w:rPr>
          <w:rFonts w:ascii="Times New Roman" w:hAnsi="Times New Roman" w:cs="Times New Roman"/>
          <w:lang w:val="en-US"/>
        </w:rPr>
        <w:t>model correspond</w:t>
      </w:r>
      <w:r w:rsidR="00984C3E" w:rsidRPr="00031332">
        <w:rPr>
          <w:rFonts w:ascii="Times New Roman" w:hAnsi="Times New Roman" w:cs="Times New Roman"/>
          <w:lang w:val="en-US"/>
        </w:rPr>
        <w:t>s</w:t>
      </w:r>
      <w:r w:rsidR="00AA4DAF" w:rsidRPr="00031332">
        <w:rPr>
          <w:rFonts w:ascii="Times New Roman" w:hAnsi="Times New Roman" w:cs="Times New Roman"/>
          <w:lang w:val="en-US"/>
        </w:rPr>
        <w:t xml:space="preserve"> to</w:t>
      </w:r>
      <w:r w:rsidR="00D63D42" w:rsidRPr="00031332">
        <w:rPr>
          <w:rFonts w:ascii="Times New Roman" w:hAnsi="Times New Roman" w:cs="Times New Roman"/>
          <w:lang w:val="en-US"/>
        </w:rPr>
        <w:t xml:space="preserve"> the final </w:t>
      </w:r>
      <w:r w:rsidR="00AA4DAF" w:rsidRPr="00031332">
        <w:rPr>
          <w:rFonts w:ascii="Times New Roman" w:hAnsi="Times New Roman" w:cs="Times New Roman"/>
          <w:lang w:val="en-US"/>
        </w:rPr>
        <w:t>model described</w:t>
      </w:r>
      <w:r w:rsidR="00D63D42" w:rsidRPr="00031332">
        <w:rPr>
          <w:rFonts w:ascii="Times New Roman" w:hAnsi="Times New Roman" w:cs="Times New Roman"/>
          <w:lang w:val="en-US"/>
        </w:rPr>
        <w:t xml:space="preserve"> in the main manuscript. </w:t>
      </w:r>
      <w:r w:rsidR="00D0285F" w:rsidRPr="00031332">
        <w:rPr>
          <w:rFonts w:ascii="Times New Roman" w:hAnsi="Times New Roman" w:cs="Times New Roman"/>
          <w:lang w:val="en-US"/>
        </w:rPr>
        <w:t xml:space="preserve">Model fit was good, </w:t>
      </w:r>
      <w:r w:rsidR="00D0285F" w:rsidRPr="00031332">
        <w:rPr>
          <w:rFonts w:ascii="Times New Roman" w:hAnsi="Times New Roman" w:cs="Times New Roman"/>
          <w:lang w:val="en-US"/>
        </w:rPr>
        <w:sym w:font="Symbol" w:char="F063"/>
      </w:r>
      <w:r w:rsidR="00D0285F" w:rsidRPr="00031332">
        <w:rPr>
          <w:rFonts w:ascii="Times New Roman" w:hAnsi="Times New Roman" w:cs="Times New Roman"/>
          <w:vertAlign w:val="superscript"/>
          <w:lang w:val="en-US"/>
        </w:rPr>
        <w:t xml:space="preserve">2 </w:t>
      </w:r>
      <w:r w:rsidR="00D0285F" w:rsidRPr="00031332">
        <w:rPr>
          <w:rFonts w:ascii="Times New Roman" w:hAnsi="Times New Roman" w:cs="Times New Roman"/>
          <w:lang w:val="en-US"/>
        </w:rPr>
        <w:t>=</w:t>
      </w:r>
      <w:r w:rsidR="00AA4DAF" w:rsidRPr="00031332">
        <w:rPr>
          <w:rFonts w:ascii="Times New Roman" w:hAnsi="Times New Roman" w:cs="Times New Roman"/>
          <w:lang w:val="en-US"/>
        </w:rPr>
        <w:t xml:space="preserve"> </w:t>
      </w:r>
      <w:r w:rsidR="0012120B" w:rsidRPr="00031332">
        <w:rPr>
          <w:rFonts w:ascii="Times New Roman" w:hAnsi="Times New Roman" w:cs="Times New Roman"/>
          <w:lang w:val="en-US"/>
        </w:rPr>
        <w:t>78</w:t>
      </w:r>
      <w:r w:rsidR="005C5544" w:rsidRPr="00031332">
        <w:rPr>
          <w:rFonts w:ascii="Times New Roman" w:hAnsi="Times New Roman" w:cs="Times New Roman"/>
          <w:lang w:val="en-US"/>
        </w:rPr>
        <w:t>.</w:t>
      </w:r>
      <w:r w:rsidR="0012120B" w:rsidRPr="00031332">
        <w:rPr>
          <w:rFonts w:ascii="Times New Roman" w:hAnsi="Times New Roman" w:cs="Times New Roman"/>
          <w:lang w:val="en-US"/>
        </w:rPr>
        <w:t xml:space="preserve">22 </w:t>
      </w:r>
      <w:r w:rsidR="00D0285F" w:rsidRPr="00031332">
        <w:rPr>
          <w:rFonts w:ascii="Times New Roman" w:hAnsi="Times New Roman" w:cs="Times New Roman"/>
          <w:lang w:val="en-US"/>
        </w:rPr>
        <w:t>(</w:t>
      </w:r>
      <w:r w:rsidR="0012120B" w:rsidRPr="00031332">
        <w:rPr>
          <w:rFonts w:ascii="Times New Roman" w:hAnsi="Times New Roman" w:cs="Times New Roman"/>
          <w:lang w:val="en-US"/>
        </w:rPr>
        <w:t>72</w:t>
      </w:r>
      <w:r w:rsidR="00D0285F" w:rsidRPr="00031332">
        <w:rPr>
          <w:rFonts w:ascii="Times New Roman" w:hAnsi="Times New Roman" w:cs="Times New Roman"/>
          <w:lang w:val="en-US"/>
        </w:rPr>
        <w:t xml:space="preserve">), </w:t>
      </w:r>
      <w:r w:rsidR="00D0285F" w:rsidRPr="00031332">
        <w:rPr>
          <w:rFonts w:ascii="Times New Roman" w:hAnsi="Times New Roman" w:cs="Times New Roman"/>
          <w:i/>
          <w:iCs/>
          <w:lang w:val="en-US"/>
        </w:rPr>
        <w:t>p</w:t>
      </w:r>
      <w:r w:rsidR="00AA4DAF" w:rsidRPr="00031332">
        <w:rPr>
          <w:rFonts w:ascii="Times New Roman" w:hAnsi="Times New Roman" w:cs="Times New Roman"/>
          <w:lang w:val="en-US"/>
        </w:rPr>
        <w:t xml:space="preserve"> </w:t>
      </w:r>
      <w:r w:rsidR="00D0285F" w:rsidRPr="00031332">
        <w:rPr>
          <w:rFonts w:ascii="Times New Roman" w:hAnsi="Times New Roman" w:cs="Times New Roman"/>
          <w:lang w:val="en-US"/>
        </w:rPr>
        <w:t>=</w:t>
      </w:r>
      <w:r w:rsidR="00AA4DAF" w:rsidRPr="00031332">
        <w:rPr>
          <w:rFonts w:ascii="Times New Roman" w:hAnsi="Times New Roman" w:cs="Times New Roman"/>
          <w:lang w:val="en-US"/>
        </w:rPr>
        <w:t xml:space="preserve"> </w:t>
      </w:r>
      <w:r w:rsidR="00D0285F" w:rsidRPr="00031332">
        <w:rPr>
          <w:rFonts w:ascii="Times New Roman" w:hAnsi="Times New Roman" w:cs="Times New Roman"/>
          <w:lang w:val="en-US"/>
        </w:rPr>
        <w:t>.</w:t>
      </w:r>
      <w:r w:rsidR="005C5544" w:rsidRPr="00031332">
        <w:rPr>
          <w:rFonts w:ascii="Times New Roman" w:hAnsi="Times New Roman" w:cs="Times New Roman"/>
          <w:lang w:val="en-US"/>
        </w:rPr>
        <w:t>2</w:t>
      </w:r>
      <w:r w:rsidR="0012120B" w:rsidRPr="00031332">
        <w:rPr>
          <w:rFonts w:ascii="Times New Roman" w:hAnsi="Times New Roman" w:cs="Times New Roman"/>
          <w:lang w:val="en-US"/>
        </w:rPr>
        <w:t>88</w:t>
      </w:r>
      <w:r w:rsidR="00D0285F" w:rsidRPr="00031332">
        <w:rPr>
          <w:rFonts w:ascii="Times New Roman" w:hAnsi="Times New Roman" w:cs="Times New Roman"/>
          <w:lang w:val="en-US"/>
        </w:rPr>
        <w:t>; CFI</w:t>
      </w:r>
      <w:r w:rsidR="00AA4DAF" w:rsidRPr="00031332">
        <w:rPr>
          <w:rFonts w:ascii="Times New Roman" w:hAnsi="Times New Roman" w:cs="Times New Roman"/>
          <w:lang w:val="en-US"/>
        </w:rPr>
        <w:t xml:space="preserve"> </w:t>
      </w:r>
      <w:r w:rsidR="00D0285F" w:rsidRPr="00031332">
        <w:rPr>
          <w:rFonts w:ascii="Times New Roman" w:hAnsi="Times New Roman" w:cs="Times New Roman"/>
          <w:lang w:val="en-US"/>
        </w:rPr>
        <w:t>=</w:t>
      </w:r>
      <w:r w:rsidR="00AA4DAF" w:rsidRPr="00031332">
        <w:rPr>
          <w:rFonts w:ascii="Times New Roman" w:hAnsi="Times New Roman" w:cs="Times New Roman"/>
          <w:lang w:val="en-US"/>
        </w:rPr>
        <w:t xml:space="preserve"> </w:t>
      </w:r>
      <w:r w:rsidR="00D0285F" w:rsidRPr="00031332">
        <w:rPr>
          <w:rFonts w:ascii="Times New Roman" w:hAnsi="Times New Roman" w:cs="Times New Roman"/>
          <w:lang w:val="en-US"/>
        </w:rPr>
        <w:t>.9</w:t>
      </w:r>
      <w:r w:rsidR="0012120B" w:rsidRPr="00031332">
        <w:rPr>
          <w:rFonts w:ascii="Times New Roman" w:hAnsi="Times New Roman" w:cs="Times New Roman"/>
          <w:lang w:val="en-US"/>
        </w:rPr>
        <w:t>92</w:t>
      </w:r>
      <w:r w:rsidR="00D0285F" w:rsidRPr="00031332">
        <w:rPr>
          <w:rFonts w:ascii="Times New Roman" w:hAnsi="Times New Roman" w:cs="Times New Roman"/>
          <w:lang w:val="en-US"/>
        </w:rPr>
        <w:t>; RMSEA</w:t>
      </w:r>
      <w:r w:rsidR="00AA4DAF" w:rsidRPr="00031332">
        <w:rPr>
          <w:rFonts w:ascii="Times New Roman" w:hAnsi="Times New Roman" w:cs="Times New Roman"/>
          <w:lang w:val="en-US"/>
        </w:rPr>
        <w:t xml:space="preserve"> </w:t>
      </w:r>
      <w:r w:rsidR="00D0285F" w:rsidRPr="00031332">
        <w:rPr>
          <w:rFonts w:ascii="Times New Roman" w:hAnsi="Times New Roman" w:cs="Times New Roman"/>
          <w:lang w:val="en-US"/>
        </w:rPr>
        <w:t>=</w:t>
      </w:r>
      <w:r w:rsidR="00AA4DAF" w:rsidRPr="00031332">
        <w:rPr>
          <w:rFonts w:ascii="Times New Roman" w:hAnsi="Times New Roman" w:cs="Times New Roman"/>
          <w:lang w:val="en-US"/>
        </w:rPr>
        <w:t xml:space="preserve"> </w:t>
      </w:r>
      <w:r w:rsidR="00D0285F" w:rsidRPr="00031332">
        <w:rPr>
          <w:rFonts w:ascii="Times New Roman" w:hAnsi="Times New Roman" w:cs="Times New Roman"/>
          <w:lang w:val="en-US"/>
        </w:rPr>
        <w:t>.0</w:t>
      </w:r>
      <w:r w:rsidR="0012120B" w:rsidRPr="00031332">
        <w:rPr>
          <w:rFonts w:ascii="Times New Roman" w:hAnsi="Times New Roman" w:cs="Times New Roman"/>
          <w:lang w:val="en-US"/>
        </w:rPr>
        <w:t>15</w:t>
      </w:r>
      <w:r w:rsidR="00D0285F" w:rsidRPr="00031332">
        <w:rPr>
          <w:rFonts w:ascii="Times New Roman" w:hAnsi="Times New Roman" w:cs="Times New Roman"/>
          <w:lang w:val="en-US"/>
        </w:rPr>
        <w:t>; SRMR</w:t>
      </w:r>
      <w:r w:rsidR="00AA4DAF" w:rsidRPr="00031332">
        <w:rPr>
          <w:rFonts w:ascii="Times New Roman" w:hAnsi="Times New Roman" w:cs="Times New Roman"/>
          <w:lang w:val="en-US"/>
        </w:rPr>
        <w:t xml:space="preserve"> </w:t>
      </w:r>
      <w:r w:rsidR="00D0285F" w:rsidRPr="00031332">
        <w:rPr>
          <w:rFonts w:ascii="Times New Roman" w:hAnsi="Times New Roman" w:cs="Times New Roman"/>
          <w:lang w:val="en-US"/>
        </w:rPr>
        <w:t>=</w:t>
      </w:r>
      <w:r w:rsidR="00AA4DAF" w:rsidRPr="00031332">
        <w:rPr>
          <w:rFonts w:ascii="Times New Roman" w:hAnsi="Times New Roman" w:cs="Times New Roman"/>
          <w:lang w:val="en-US"/>
        </w:rPr>
        <w:t xml:space="preserve"> </w:t>
      </w:r>
      <w:r w:rsidR="00D0285F" w:rsidRPr="00031332">
        <w:rPr>
          <w:rFonts w:ascii="Times New Roman" w:hAnsi="Times New Roman" w:cs="Times New Roman"/>
          <w:lang w:val="en-US"/>
        </w:rPr>
        <w:t>.03</w:t>
      </w:r>
      <w:r w:rsidR="0012120B" w:rsidRPr="00031332">
        <w:rPr>
          <w:rFonts w:ascii="Times New Roman" w:hAnsi="Times New Roman" w:cs="Times New Roman"/>
          <w:lang w:val="en-US"/>
        </w:rPr>
        <w:t>9</w:t>
      </w:r>
      <w:r w:rsidR="00D0285F" w:rsidRPr="00031332">
        <w:rPr>
          <w:rFonts w:ascii="Times New Roman" w:hAnsi="Times New Roman" w:cs="Times New Roman"/>
          <w:lang w:val="en-US"/>
        </w:rPr>
        <w:t>. The standardized coefficients of the model can be seen in Figure e</w:t>
      </w:r>
      <w:r w:rsidR="002719DB" w:rsidRPr="00031332">
        <w:rPr>
          <w:rFonts w:ascii="Times New Roman" w:hAnsi="Times New Roman" w:cs="Times New Roman"/>
          <w:lang w:val="en-US"/>
        </w:rPr>
        <w:t>2</w:t>
      </w:r>
      <w:r w:rsidR="00D0285F" w:rsidRPr="00031332">
        <w:rPr>
          <w:rFonts w:ascii="Times New Roman" w:hAnsi="Times New Roman" w:cs="Times New Roman"/>
          <w:lang w:val="en-US"/>
        </w:rPr>
        <w:t>.</w:t>
      </w:r>
      <w:r w:rsidR="007F2349" w:rsidRPr="00031332">
        <w:rPr>
          <w:rFonts w:ascii="Times New Roman" w:hAnsi="Times New Roman" w:cs="Times New Roman"/>
          <w:lang w:val="en-US"/>
        </w:rPr>
        <w:t xml:space="preserve"> </w:t>
      </w:r>
      <w:r w:rsidR="00AA4DAF" w:rsidRPr="00031332">
        <w:rPr>
          <w:rFonts w:ascii="Times New Roman" w:hAnsi="Times New Roman" w:cs="Times New Roman"/>
          <w:lang w:val="en-US"/>
        </w:rPr>
        <w:t>Overall, the</w:t>
      </w:r>
      <w:r w:rsidR="005C5544" w:rsidRPr="00031332">
        <w:rPr>
          <w:rFonts w:ascii="Times New Roman" w:hAnsi="Times New Roman" w:cs="Times New Roman"/>
          <w:lang w:val="en-US"/>
        </w:rPr>
        <w:t xml:space="preserve"> sensitivity </w:t>
      </w:r>
      <w:r w:rsidR="00AA4DAF" w:rsidRPr="00031332">
        <w:rPr>
          <w:rFonts w:ascii="Times New Roman" w:hAnsi="Times New Roman" w:cs="Times New Roman"/>
          <w:lang w:val="en-US"/>
        </w:rPr>
        <w:t>analysis confirmed the</w:t>
      </w:r>
      <w:r w:rsidR="005C5544" w:rsidRPr="00031332">
        <w:rPr>
          <w:rFonts w:ascii="Times New Roman" w:hAnsi="Times New Roman" w:cs="Times New Roman"/>
          <w:lang w:val="en-US"/>
        </w:rPr>
        <w:t xml:space="preserve"> findings from the final model reported in the main manuscript. The indirect effect </w:t>
      </w:r>
      <w:r w:rsidR="005C5016" w:rsidRPr="00031332">
        <w:rPr>
          <w:rFonts w:ascii="Times New Roman" w:hAnsi="Times New Roman" w:cs="Times New Roman"/>
          <w:lang w:val="en-US"/>
        </w:rPr>
        <w:t xml:space="preserve">of </w:t>
      </w:r>
      <w:r w:rsidR="005C5544" w:rsidRPr="00031332">
        <w:rPr>
          <w:rFonts w:ascii="Times New Roman" w:hAnsi="Times New Roman" w:cs="Times New Roman"/>
          <w:lang w:val="en-US"/>
        </w:rPr>
        <w:t xml:space="preserve">maternal depressive symptoms </w:t>
      </w:r>
      <w:r w:rsidR="005C5016" w:rsidRPr="00031332">
        <w:rPr>
          <w:rFonts w:ascii="Times New Roman" w:hAnsi="Times New Roman" w:cs="Times New Roman"/>
          <w:lang w:val="en-US"/>
        </w:rPr>
        <w:t xml:space="preserve">on </w:t>
      </w:r>
      <w:r w:rsidR="005C5544" w:rsidRPr="00031332">
        <w:rPr>
          <w:rFonts w:ascii="Times New Roman" w:hAnsi="Times New Roman" w:cs="Times New Roman"/>
          <w:lang w:val="en-US"/>
        </w:rPr>
        <w:t xml:space="preserve">adolescent friendship quality through social skills at age 7 to friendship quality at age 10 remained </w:t>
      </w:r>
      <w:r w:rsidR="00AA4DAF" w:rsidRPr="00031332">
        <w:rPr>
          <w:rFonts w:ascii="Times New Roman" w:hAnsi="Times New Roman" w:cs="Times New Roman"/>
          <w:lang w:val="en-US"/>
        </w:rPr>
        <w:t>significant (</w:t>
      </w:r>
      <w:r w:rsidR="00AA4DAF" w:rsidRPr="00031332">
        <w:rPr>
          <w:rFonts w:ascii="Times New Roman" w:hAnsi="Times New Roman" w:cs="Times New Roman"/>
          <w:i/>
          <w:iCs/>
          <w:lang w:val="en-US"/>
        </w:rPr>
        <w:t xml:space="preserve">b </w:t>
      </w:r>
      <w:r w:rsidR="00AA4DAF" w:rsidRPr="00031332">
        <w:rPr>
          <w:rFonts w:ascii="Times New Roman" w:hAnsi="Times New Roman" w:cs="Times New Roman"/>
          <w:lang w:val="en-US"/>
        </w:rPr>
        <w:t>= –.0</w:t>
      </w:r>
      <w:r w:rsidR="008B04E0" w:rsidRPr="00031332">
        <w:rPr>
          <w:rFonts w:ascii="Times New Roman" w:hAnsi="Times New Roman" w:cs="Times New Roman"/>
          <w:lang w:val="en-US"/>
        </w:rPr>
        <w:t>2</w:t>
      </w:r>
      <w:r w:rsidR="00AA4DAF" w:rsidRPr="00031332">
        <w:rPr>
          <w:rFonts w:ascii="Times New Roman" w:hAnsi="Times New Roman" w:cs="Times New Roman"/>
          <w:lang w:val="en-US"/>
        </w:rPr>
        <w:t xml:space="preserve">, 95% CI </w:t>
      </w:r>
      <w:r w:rsidR="00086256" w:rsidRPr="00031332">
        <w:rPr>
          <w:rFonts w:ascii="Times New Roman" w:hAnsi="Times New Roman" w:cs="Times New Roman"/>
          <w:lang w:val="en-US"/>
        </w:rPr>
        <w:t>[</w:t>
      </w:r>
      <w:r w:rsidR="00AA4DAF" w:rsidRPr="00031332">
        <w:rPr>
          <w:rFonts w:ascii="Times New Roman" w:hAnsi="Times New Roman" w:cs="Times New Roman"/>
          <w:lang w:val="en-US"/>
        </w:rPr>
        <w:t>–.</w:t>
      </w:r>
      <w:r w:rsidR="00DD2F5F" w:rsidRPr="00031332">
        <w:rPr>
          <w:rFonts w:ascii="Times New Roman" w:hAnsi="Times New Roman" w:cs="Times New Roman"/>
          <w:lang w:val="en-US"/>
        </w:rPr>
        <w:t>06</w:t>
      </w:r>
      <w:r w:rsidR="00086256" w:rsidRPr="00031332">
        <w:rPr>
          <w:rFonts w:ascii="Times New Roman" w:hAnsi="Times New Roman" w:cs="Times New Roman"/>
          <w:lang w:val="en-US"/>
        </w:rPr>
        <w:t>,</w:t>
      </w:r>
      <w:r w:rsidR="00AA4DAF" w:rsidRPr="00031332">
        <w:rPr>
          <w:rFonts w:ascii="Times New Roman" w:hAnsi="Times New Roman" w:cs="Times New Roman"/>
          <w:lang w:val="en-US"/>
        </w:rPr>
        <w:t xml:space="preserve"> –.00</w:t>
      </w:r>
      <w:r w:rsidR="00086256" w:rsidRPr="00031332">
        <w:rPr>
          <w:rFonts w:ascii="Times New Roman" w:hAnsi="Times New Roman" w:cs="Times New Roman"/>
          <w:lang w:val="en-US"/>
        </w:rPr>
        <w:t>]</w:t>
      </w:r>
      <w:r w:rsidR="00AA4DAF" w:rsidRPr="00031332">
        <w:rPr>
          <w:rFonts w:ascii="Times New Roman" w:hAnsi="Times New Roman" w:cs="Times New Roman"/>
          <w:lang w:val="en-US"/>
        </w:rPr>
        <w:t>), as</w:t>
      </w:r>
      <w:r w:rsidR="005C5544" w:rsidRPr="00031332">
        <w:rPr>
          <w:rFonts w:ascii="Times New Roman" w:hAnsi="Times New Roman" w:cs="Times New Roman"/>
          <w:lang w:val="en-US"/>
        </w:rPr>
        <w:t xml:space="preserve"> was the indirect effect </w:t>
      </w:r>
      <w:r w:rsidR="005C5016" w:rsidRPr="00031332">
        <w:rPr>
          <w:rFonts w:ascii="Times New Roman" w:hAnsi="Times New Roman" w:cs="Times New Roman"/>
          <w:lang w:val="en-US"/>
        </w:rPr>
        <w:t xml:space="preserve">of </w:t>
      </w:r>
      <w:r w:rsidR="005C5544" w:rsidRPr="00031332">
        <w:rPr>
          <w:rFonts w:ascii="Times New Roman" w:hAnsi="Times New Roman" w:cs="Times New Roman"/>
          <w:lang w:val="en-US"/>
        </w:rPr>
        <w:t xml:space="preserve">maternal depressive symptoms </w:t>
      </w:r>
      <w:r w:rsidR="005C5016" w:rsidRPr="00031332">
        <w:rPr>
          <w:rFonts w:ascii="Times New Roman" w:hAnsi="Times New Roman" w:cs="Times New Roman"/>
          <w:lang w:val="en-US"/>
        </w:rPr>
        <w:t xml:space="preserve">on </w:t>
      </w:r>
      <w:r w:rsidR="005C5544" w:rsidRPr="00031332">
        <w:rPr>
          <w:rFonts w:ascii="Times New Roman" w:hAnsi="Times New Roman" w:cs="Times New Roman"/>
          <w:lang w:val="en-US"/>
        </w:rPr>
        <w:t xml:space="preserve">children’s depressive symptoms at age 10 through social skills at age </w:t>
      </w:r>
      <w:r w:rsidR="00AA4DAF" w:rsidRPr="00031332">
        <w:rPr>
          <w:rFonts w:ascii="Times New Roman" w:hAnsi="Times New Roman" w:cs="Times New Roman"/>
          <w:lang w:val="en-US"/>
        </w:rPr>
        <w:t>7 (</w:t>
      </w:r>
      <w:r w:rsidR="00AA4DAF" w:rsidRPr="00031332">
        <w:rPr>
          <w:rFonts w:ascii="Times New Roman" w:hAnsi="Times New Roman" w:cs="Times New Roman"/>
          <w:i/>
          <w:iCs/>
          <w:lang w:val="en-US"/>
        </w:rPr>
        <w:t>b</w:t>
      </w:r>
      <w:r w:rsidR="00AA4DAF" w:rsidRPr="00031332">
        <w:rPr>
          <w:rFonts w:ascii="Times New Roman" w:hAnsi="Times New Roman" w:cs="Times New Roman"/>
          <w:lang w:val="en-US"/>
        </w:rPr>
        <w:t xml:space="preserve"> = </w:t>
      </w:r>
      <w:r w:rsidR="00984C3E" w:rsidRPr="00031332">
        <w:rPr>
          <w:rFonts w:ascii="Times New Roman" w:hAnsi="Times New Roman" w:cs="Times New Roman"/>
          <w:lang w:val="en-US"/>
        </w:rPr>
        <w:t>0</w:t>
      </w:r>
      <w:r w:rsidR="00AA4DAF" w:rsidRPr="00031332">
        <w:rPr>
          <w:rFonts w:ascii="Times New Roman" w:hAnsi="Times New Roman" w:cs="Times New Roman"/>
          <w:lang w:val="en-US"/>
        </w:rPr>
        <w:t>.04, 95% CI</w:t>
      </w:r>
      <w:r w:rsidR="007F2349" w:rsidRPr="00031332">
        <w:rPr>
          <w:rFonts w:ascii="Times New Roman" w:hAnsi="Times New Roman" w:cs="Times New Roman"/>
          <w:lang w:val="en-US"/>
        </w:rPr>
        <w:t xml:space="preserve"> </w:t>
      </w:r>
      <w:r w:rsidR="00086256" w:rsidRPr="00031332">
        <w:rPr>
          <w:rFonts w:ascii="Times New Roman" w:hAnsi="Times New Roman" w:cs="Times New Roman"/>
          <w:lang w:val="en-US"/>
        </w:rPr>
        <w:t>[</w:t>
      </w:r>
      <w:r w:rsidR="00984C3E" w:rsidRPr="00031332">
        <w:rPr>
          <w:rFonts w:ascii="Times New Roman" w:hAnsi="Times New Roman" w:cs="Times New Roman"/>
          <w:lang w:val="en-US"/>
        </w:rPr>
        <w:t>0</w:t>
      </w:r>
      <w:r w:rsidR="007F2349" w:rsidRPr="00031332">
        <w:rPr>
          <w:rFonts w:ascii="Times New Roman" w:hAnsi="Times New Roman" w:cs="Times New Roman"/>
          <w:lang w:val="en-US"/>
        </w:rPr>
        <w:t>.01</w:t>
      </w:r>
      <w:r w:rsidR="00086256" w:rsidRPr="00031332">
        <w:rPr>
          <w:rFonts w:ascii="Times New Roman" w:hAnsi="Times New Roman" w:cs="Times New Roman"/>
          <w:lang w:val="en-US"/>
        </w:rPr>
        <w:t xml:space="preserve">, </w:t>
      </w:r>
      <w:r w:rsidR="00984C3E" w:rsidRPr="00031332">
        <w:rPr>
          <w:rFonts w:ascii="Times New Roman" w:hAnsi="Times New Roman" w:cs="Times New Roman"/>
          <w:lang w:val="en-US"/>
        </w:rPr>
        <w:t>0</w:t>
      </w:r>
      <w:r w:rsidR="007F2349" w:rsidRPr="00031332">
        <w:rPr>
          <w:rFonts w:ascii="Times New Roman" w:hAnsi="Times New Roman" w:cs="Times New Roman"/>
          <w:lang w:val="en-US"/>
        </w:rPr>
        <w:t>.1</w:t>
      </w:r>
      <w:r w:rsidR="00686259" w:rsidRPr="00031332">
        <w:rPr>
          <w:rFonts w:ascii="Times New Roman" w:hAnsi="Times New Roman" w:cs="Times New Roman"/>
          <w:lang w:val="en-US"/>
        </w:rPr>
        <w:t>1</w:t>
      </w:r>
      <w:r w:rsidR="007F2349" w:rsidRPr="00031332">
        <w:rPr>
          <w:rFonts w:ascii="Times New Roman" w:hAnsi="Times New Roman" w:cs="Times New Roman"/>
          <w:lang w:val="en-US"/>
        </w:rPr>
        <w:t>)</w:t>
      </w:r>
      <w:r w:rsidR="00BD1815" w:rsidRPr="00031332">
        <w:rPr>
          <w:rFonts w:ascii="Times New Roman" w:hAnsi="Times New Roman" w:cs="Times New Roman"/>
          <w:lang w:val="en-US"/>
        </w:rPr>
        <w:t>.</w:t>
      </w:r>
    </w:p>
    <w:p w:rsidR="008756E6" w:rsidRPr="00031332" w:rsidRDefault="00EB6435" w:rsidP="008756E6">
      <w:pPr>
        <w:spacing w:line="480" w:lineRule="auto"/>
        <w:rPr>
          <w:rFonts w:ascii="Times New Roman" w:hAnsi="Times New Roman" w:cs="Times New Roman"/>
          <w:lang w:val="en-US"/>
        </w:rPr>
      </w:pPr>
      <w:r w:rsidRPr="00031332">
        <w:rPr>
          <w:rFonts w:ascii="Times New Roman" w:hAnsi="Times New Roman" w:cs="Times New Roman"/>
          <w:noProof/>
          <w:lang w:val="en-US"/>
        </w:rPr>
        <w:drawing>
          <wp:inline distT="0" distB="0" distL="0" distR="0">
            <wp:extent cx="5756910" cy="3044825"/>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schirmfoto 2024-03-26 um 08.40.3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3044825"/>
                    </a:xfrm>
                    <a:prstGeom prst="rect">
                      <a:avLst/>
                    </a:prstGeom>
                  </pic:spPr>
                </pic:pic>
              </a:graphicData>
            </a:graphic>
          </wp:inline>
        </w:drawing>
      </w:r>
    </w:p>
    <w:p w:rsidR="00D63D42" w:rsidRPr="00031332" w:rsidRDefault="00A047E6" w:rsidP="00D63D42">
      <w:pPr>
        <w:rPr>
          <w:rFonts w:ascii="Times New Roman" w:hAnsi="Times New Roman" w:cs="Times New Roman"/>
          <w:lang w:val="en-US"/>
        </w:rPr>
      </w:pPr>
      <w:r w:rsidRPr="00031332">
        <w:rPr>
          <w:rFonts w:ascii="Times New Roman" w:hAnsi="Times New Roman" w:cs="Times New Roman"/>
          <w:b/>
          <w:lang w:val="en-US"/>
        </w:rPr>
        <w:t>FIGURE</w:t>
      </w:r>
      <w:r w:rsidR="00D63D42" w:rsidRPr="00031332">
        <w:rPr>
          <w:rFonts w:ascii="Times New Roman" w:hAnsi="Times New Roman" w:cs="Times New Roman"/>
          <w:b/>
          <w:lang w:val="en-US"/>
        </w:rPr>
        <w:t xml:space="preserve"> e</w:t>
      </w:r>
      <w:r w:rsidR="002719DB" w:rsidRPr="00031332">
        <w:rPr>
          <w:rFonts w:ascii="Times New Roman" w:hAnsi="Times New Roman" w:cs="Times New Roman"/>
          <w:b/>
          <w:lang w:val="en-US"/>
        </w:rPr>
        <w:t>2</w:t>
      </w:r>
      <w:r w:rsidR="00D63D42" w:rsidRPr="00031332">
        <w:rPr>
          <w:rFonts w:ascii="Times New Roman" w:hAnsi="Times New Roman" w:cs="Times New Roman"/>
          <w:b/>
          <w:lang w:val="en-US"/>
        </w:rPr>
        <w:t>.</w:t>
      </w:r>
      <w:r w:rsidR="00D63D42" w:rsidRPr="00031332">
        <w:rPr>
          <w:rFonts w:ascii="Times New Roman" w:hAnsi="Times New Roman" w:cs="Times New Roman"/>
          <w:lang w:val="en-US"/>
        </w:rPr>
        <w:t xml:space="preserve"> Standardized coefficients of the sensitivity analysis with the short version of the </w:t>
      </w:r>
      <w:r w:rsidR="0034205B" w:rsidRPr="00031332">
        <w:rPr>
          <w:rFonts w:ascii="Times New Roman" w:hAnsi="Times New Roman" w:cs="Times New Roman"/>
          <w:lang w:val="en-US"/>
        </w:rPr>
        <w:t>FQQ</w:t>
      </w:r>
      <w:r w:rsidR="00D63D42" w:rsidRPr="00031332">
        <w:rPr>
          <w:rFonts w:ascii="Times New Roman" w:hAnsi="Times New Roman" w:cs="Times New Roman"/>
          <w:lang w:val="en-US"/>
        </w:rPr>
        <w:t xml:space="preserve"> throughout.</w:t>
      </w:r>
      <w:r w:rsidR="00D63D42" w:rsidRPr="00031332">
        <w:rPr>
          <w:rFonts w:ascii="Times New Roman" w:hAnsi="Times New Roman" w:cs="Times New Roman"/>
          <w:i/>
          <w:lang w:val="en-US"/>
        </w:rPr>
        <w:t xml:space="preserve"> </w:t>
      </w:r>
      <w:r w:rsidR="00D63D42" w:rsidRPr="00031332">
        <w:rPr>
          <w:rFonts w:ascii="Times New Roman" w:hAnsi="Times New Roman" w:cs="Times New Roman"/>
          <w:lang w:val="en-US"/>
        </w:rPr>
        <w:t>For ease of reading, only significant cross</w:t>
      </w:r>
      <w:r w:rsidR="002346B7" w:rsidRPr="00031332">
        <w:rPr>
          <w:rFonts w:ascii="Times New Roman" w:hAnsi="Times New Roman" w:cs="Times New Roman"/>
          <w:lang w:val="en-US"/>
        </w:rPr>
        <w:t xml:space="preserve"> </w:t>
      </w:r>
      <w:r w:rsidR="00D63D42" w:rsidRPr="00031332">
        <w:rPr>
          <w:rFonts w:ascii="Times New Roman" w:hAnsi="Times New Roman" w:cs="Times New Roman"/>
          <w:lang w:val="en-US"/>
        </w:rPr>
        <w:t xml:space="preserve">paths from constructs assessed at age 7 to </w:t>
      </w:r>
      <w:r w:rsidR="00AA4DAF" w:rsidRPr="00031332">
        <w:rPr>
          <w:rFonts w:ascii="Times New Roman" w:hAnsi="Times New Roman" w:cs="Times New Roman"/>
          <w:lang w:val="en-US"/>
        </w:rPr>
        <w:t>constructs assessed at</w:t>
      </w:r>
      <w:r w:rsidR="00D63D42" w:rsidRPr="00031332">
        <w:rPr>
          <w:rFonts w:ascii="Times New Roman" w:hAnsi="Times New Roman" w:cs="Times New Roman"/>
          <w:lang w:val="en-US"/>
        </w:rPr>
        <w:t xml:space="preserve"> age 10 are presented in </w:t>
      </w:r>
      <w:r w:rsidR="00AA4DAF" w:rsidRPr="00031332">
        <w:rPr>
          <w:rFonts w:ascii="Times New Roman" w:hAnsi="Times New Roman" w:cs="Times New Roman"/>
          <w:lang w:val="en-US"/>
        </w:rPr>
        <w:t>the figure.</w:t>
      </w:r>
      <w:r w:rsidR="00D63D42" w:rsidRPr="00031332">
        <w:rPr>
          <w:rFonts w:ascii="Times New Roman" w:hAnsi="Times New Roman" w:cs="Times New Roman"/>
          <w:lang w:val="en-US"/>
        </w:rPr>
        <w:t xml:space="preserve"> Covariances between </w:t>
      </w:r>
      <w:r w:rsidR="005C5016" w:rsidRPr="00031332">
        <w:rPr>
          <w:rFonts w:ascii="Times New Roman" w:hAnsi="Times New Roman" w:cs="Times New Roman"/>
          <w:lang w:val="en-US"/>
        </w:rPr>
        <w:t xml:space="preserve">residuals of </w:t>
      </w:r>
      <w:r w:rsidR="00D63D42" w:rsidRPr="00031332">
        <w:rPr>
          <w:rFonts w:ascii="Times New Roman" w:hAnsi="Times New Roman" w:cs="Times New Roman"/>
          <w:lang w:val="en-US"/>
        </w:rPr>
        <w:t xml:space="preserve">constructs assessed at the same point in time and a direct path from maternal depressive symptoms to friendship quality at age 15 are also included in </w:t>
      </w:r>
      <w:r w:rsidR="00E13A50" w:rsidRPr="00031332">
        <w:rPr>
          <w:rFonts w:ascii="Times New Roman" w:hAnsi="Times New Roman" w:cs="Times New Roman"/>
          <w:lang w:val="en-US"/>
        </w:rPr>
        <w:t>the model, but</w:t>
      </w:r>
      <w:r w:rsidR="00AA4DAF" w:rsidRPr="00031332">
        <w:rPr>
          <w:rFonts w:ascii="Times New Roman" w:hAnsi="Times New Roman" w:cs="Times New Roman"/>
          <w:lang w:val="en-US"/>
        </w:rPr>
        <w:t xml:space="preserve"> are not</w:t>
      </w:r>
      <w:r w:rsidR="00D63D42" w:rsidRPr="00031332">
        <w:rPr>
          <w:rFonts w:ascii="Times New Roman" w:hAnsi="Times New Roman" w:cs="Times New Roman"/>
          <w:lang w:val="en-US"/>
        </w:rPr>
        <w:t xml:space="preserve"> shown in the figure for ease of reading.</w:t>
      </w:r>
      <w:r w:rsidRPr="00031332">
        <w:rPr>
          <w:rFonts w:ascii="Times New Roman" w:hAnsi="Times New Roman" w:cs="Times New Roman"/>
          <w:lang w:val="en-US"/>
        </w:rPr>
        <w:t xml:space="preserve"> </w:t>
      </w:r>
      <w:r w:rsidR="00AA4DAF" w:rsidRPr="00031332">
        <w:rPr>
          <w:rFonts w:ascii="Times New Roman" w:hAnsi="Times New Roman" w:cs="Times New Roman"/>
          <w:lang w:val="en-US"/>
        </w:rPr>
        <w:t>*</w:t>
      </w:r>
      <w:r w:rsidR="00AA4DAF" w:rsidRPr="00031332">
        <w:rPr>
          <w:rFonts w:ascii="Times New Roman" w:hAnsi="Times New Roman" w:cs="Times New Roman"/>
          <w:i/>
          <w:iCs/>
          <w:lang w:val="en-US"/>
        </w:rPr>
        <w:t>p</w:t>
      </w:r>
      <w:r w:rsidR="00AA4DAF" w:rsidRPr="00031332">
        <w:rPr>
          <w:rFonts w:ascii="Times New Roman" w:hAnsi="Times New Roman" w:cs="Times New Roman"/>
          <w:lang w:val="en-US"/>
        </w:rPr>
        <w:t xml:space="preserve"> &lt; 0.05; **</w:t>
      </w:r>
      <w:r w:rsidR="00AA4DAF" w:rsidRPr="00031332">
        <w:rPr>
          <w:rFonts w:ascii="Times New Roman" w:hAnsi="Times New Roman" w:cs="Times New Roman"/>
          <w:i/>
          <w:iCs/>
          <w:lang w:val="en-US"/>
        </w:rPr>
        <w:t>p</w:t>
      </w:r>
      <w:r w:rsidR="00AA4DAF" w:rsidRPr="00031332">
        <w:rPr>
          <w:rFonts w:ascii="Times New Roman" w:hAnsi="Times New Roman" w:cs="Times New Roman"/>
          <w:lang w:val="en-US"/>
        </w:rPr>
        <w:t xml:space="preserve"> &lt; 0.01; ***</w:t>
      </w:r>
      <w:r w:rsidR="00AA4DAF" w:rsidRPr="00031332">
        <w:rPr>
          <w:rFonts w:ascii="Times New Roman" w:hAnsi="Times New Roman" w:cs="Times New Roman"/>
          <w:i/>
          <w:iCs/>
          <w:lang w:val="en-US"/>
        </w:rPr>
        <w:t>p</w:t>
      </w:r>
      <w:r w:rsidR="00AA4DAF" w:rsidRPr="00031332">
        <w:rPr>
          <w:rFonts w:ascii="Times New Roman" w:hAnsi="Times New Roman" w:cs="Times New Roman"/>
          <w:lang w:val="en-US"/>
        </w:rPr>
        <w:t xml:space="preserve"> &lt; 0.001</w:t>
      </w:r>
    </w:p>
    <w:p w:rsidR="00CC0A2A" w:rsidRPr="00031332" w:rsidRDefault="00CC0A2A">
      <w:pPr>
        <w:rPr>
          <w:rFonts w:ascii="Times New Roman" w:hAnsi="Times New Roman" w:cs="Times New Roman"/>
          <w:lang w:val="en-US"/>
        </w:rPr>
      </w:pPr>
      <w:r w:rsidRPr="00031332">
        <w:rPr>
          <w:rFonts w:ascii="Times New Roman" w:hAnsi="Times New Roman" w:cs="Times New Roman"/>
          <w:lang w:val="en-US"/>
        </w:rPr>
        <w:br w:type="page"/>
      </w:r>
    </w:p>
    <w:p w:rsidR="00D63D42" w:rsidRPr="00031332" w:rsidRDefault="00CC0A2A" w:rsidP="00CC0A2A">
      <w:pPr>
        <w:pStyle w:val="Listenabsatz"/>
        <w:numPr>
          <w:ilvl w:val="0"/>
          <w:numId w:val="1"/>
        </w:numPr>
        <w:rPr>
          <w:rFonts w:ascii="Times New Roman" w:hAnsi="Times New Roman" w:cs="Times New Roman"/>
          <w:b/>
          <w:lang w:val="en-US"/>
        </w:rPr>
      </w:pPr>
      <w:r w:rsidRPr="00031332">
        <w:rPr>
          <w:rFonts w:ascii="Times New Roman" w:hAnsi="Times New Roman" w:cs="Times New Roman"/>
          <w:b/>
          <w:lang w:val="en-US"/>
        </w:rPr>
        <w:lastRenderedPageBreak/>
        <w:t xml:space="preserve">Sensitivity analysis accounting for the continuity of maternal depressive symptoms across </w:t>
      </w:r>
      <w:r w:rsidR="009E20D6" w:rsidRPr="00031332">
        <w:rPr>
          <w:rFonts w:ascii="Times New Roman" w:hAnsi="Times New Roman" w:cs="Times New Roman"/>
          <w:b/>
          <w:lang w:val="en-US"/>
        </w:rPr>
        <w:t>middle childhood</w:t>
      </w:r>
    </w:p>
    <w:p w:rsidR="009E20D6" w:rsidRPr="00031332" w:rsidRDefault="009E20D6" w:rsidP="009E20D6">
      <w:pPr>
        <w:rPr>
          <w:rFonts w:ascii="Times New Roman" w:hAnsi="Times New Roman" w:cs="Times New Roman"/>
          <w:b/>
          <w:lang w:val="en-US"/>
        </w:rPr>
      </w:pPr>
    </w:p>
    <w:p w:rsidR="009E20D6" w:rsidRPr="00031332" w:rsidRDefault="009E20D6" w:rsidP="00471DC7">
      <w:pPr>
        <w:spacing w:line="480" w:lineRule="auto"/>
        <w:rPr>
          <w:rFonts w:ascii="Times New Roman" w:hAnsi="Times New Roman" w:cs="Times New Roman"/>
          <w:lang w:val="en-US"/>
        </w:rPr>
      </w:pPr>
      <w:r w:rsidRPr="00031332">
        <w:rPr>
          <w:rFonts w:ascii="Times New Roman" w:hAnsi="Times New Roman" w:cs="Times New Roman"/>
          <w:lang w:val="en-US"/>
        </w:rPr>
        <w:t xml:space="preserve">To examine whether maternal depressive symptoms after early childhood could account for the </w:t>
      </w:r>
      <w:r w:rsidR="00471DC7" w:rsidRPr="00031332">
        <w:rPr>
          <w:rFonts w:ascii="Times New Roman" w:hAnsi="Times New Roman" w:cs="Times New Roman"/>
          <w:lang w:val="en-US"/>
        </w:rPr>
        <w:t xml:space="preserve">long-term indirect associations with adolescent friendship quality in the main model, we included maternal depressive symptoms in middle childhood (at ages 7 and 10) in the model as a fourth potential mediator </w:t>
      </w:r>
      <w:r w:rsidR="000D2C74" w:rsidRPr="00031332">
        <w:rPr>
          <w:rFonts w:ascii="Times New Roman" w:hAnsi="Times New Roman" w:cs="Times New Roman"/>
          <w:lang w:val="en-US"/>
        </w:rPr>
        <w:t xml:space="preserve">instead of negative parenting behavior. </w:t>
      </w:r>
      <w:r w:rsidR="00471DC7" w:rsidRPr="00031332">
        <w:rPr>
          <w:rFonts w:ascii="Times New Roman" w:hAnsi="Times New Roman" w:cs="Times New Roman"/>
          <w:lang w:val="en-US"/>
        </w:rPr>
        <w:t>Maternal depressive symptoms at ages 7 and 10 were included in the final model described in the manuscript (</w:t>
      </w:r>
      <w:r w:rsidR="00501D49" w:rsidRPr="00031332">
        <w:rPr>
          <w:rFonts w:ascii="Times New Roman" w:hAnsi="Times New Roman" w:cs="Times New Roman"/>
          <w:lang w:val="en-US"/>
        </w:rPr>
        <w:t>including</w:t>
      </w:r>
      <w:r w:rsidR="00471DC7" w:rsidRPr="00031332">
        <w:rPr>
          <w:rFonts w:ascii="Times New Roman" w:hAnsi="Times New Roman" w:cs="Times New Roman"/>
          <w:lang w:val="en-US"/>
        </w:rPr>
        <w:t xml:space="preserve"> only covariates </w:t>
      </w:r>
      <w:r w:rsidR="00501D49" w:rsidRPr="00031332">
        <w:rPr>
          <w:rFonts w:ascii="Times New Roman" w:hAnsi="Times New Roman" w:cs="Times New Roman"/>
          <w:lang w:val="en-US"/>
        </w:rPr>
        <w:t>retained</w:t>
      </w:r>
      <w:r w:rsidR="00471DC7" w:rsidRPr="00031332">
        <w:rPr>
          <w:rFonts w:ascii="Times New Roman" w:hAnsi="Times New Roman" w:cs="Times New Roman"/>
          <w:lang w:val="en-US"/>
        </w:rPr>
        <w:t xml:space="preserve"> in the final model). Model fit was acceptable with </w:t>
      </w:r>
      <w:r w:rsidR="00471DC7" w:rsidRPr="00031332">
        <w:rPr>
          <w:rFonts w:ascii="Times New Roman" w:hAnsi="Times New Roman" w:cs="Times New Roman"/>
          <w:lang w:val="en-US"/>
        </w:rPr>
        <w:sym w:font="Symbol" w:char="F063"/>
      </w:r>
      <w:r w:rsidR="00471DC7" w:rsidRPr="00031332">
        <w:rPr>
          <w:rFonts w:ascii="Times New Roman" w:hAnsi="Times New Roman" w:cs="Times New Roman"/>
          <w:vertAlign w:val="superscript"/>
          <w:lang w:val="en-US"/>
        </w:rPr>
        <w:t xml:space="preserve">2 </w:t>
      </w:r>
      <w:r w:rsidR="00471DC7" w:rsidRPr="00031332">
        <w:rPr>
          <w:rFonts w:ascii="Times New Roman" w:hAnsi="Times New Roman" w:cs="Times New Roman"/>
          <w:lang w:val="en-US"/>
        </w:rPr>
        <w:t xml:space="preserve">= 125.783(64), </w:t>
      </w:r>
      <w:r w:rsidR="00471DC7" w:rsidRPr="00031332">
        <w:rPr>
          <w:rFonts w:ascii="Times New Roman" w:hAnsi="Times New Roman" w:cs="Times New Roman"/>
          <w:i/>
          <w:iCs/>
          <w:lang w:val="en-US"/>
        </w:rPr>
        <w:t>p</w:t>
      </w:r>
      <w:r w:rsidR="00471DC7" w:rsidRPr="00031332">
        <w:rPr>
          <w:rFonts w:ascii="Times New Roman" w:hAnsi="Times New Roman" w:cs="Times New Roman"/>
          <w:lang w:val="en-US"/>
        </w:rPr>
        <w:t xml:space="preserve"> &lt; .001; CFI = .934; RMSEA = .049; SRMR = .044.</w:t>
      </w:r>
      <w:r w:rsidR="004B5532" w:rsidRPr="00031332">
        <w:rPr>
          <w:rFonts w:ascii="Times New Roman" w:hAnsi="Times New Roman" w:cs="Times New Roman"/>
          <w:lang w:val="en-US"/>
        </w:rPr>
        <w:t xml:space="preserve"> The model coefficients are presented in Table e3. Overall, the results confirm the results of the main analysis. </w:t>
      </w:r>
      <w:r w:rsidR="008B04E0" w:rsidRPr="00031332">
        <w:rPr>
          <w:rFonts w:ascii="Times New Roman" w:hAnsi="Times New Roman" w:cs="Times New Roman"/>
          <w:lang w:val="en-US"/>
        </w:rPr>
        <w:t>We still see significant indirect effects from maternal depressive symptoms in early childhood to adolescent friendship quality through social skills at age 7 and friendship quality at age 10 (</w:t>
      </w:r>
      <w:r w:rsidR="008B04E0" w:rsidRPr="00031332">
        <w:rPr>
          <w:rFonts w:ascii="Times New Roman" w:hAnsi="Times New Roman" w:cs="Times New Roman"/>
          <w:i/>
          <w:iCs/>
          <w:lang w:val="en-US"/>
        </w:rPr>
        <w:t xml:space="preserve">b </w:t>
      </w:r>
      <w:r w:rsidR="008B04E0" w:rsidRPr="00031332">
        <w:rPr>
          <w:rFonts w:ascii="Times New Roman" w:hAnsi="Times New Roman" w:cs="Times New Roman"/>
          <w:lang w:val="en-US"/>
        </w:rPr>
        <w:t>= –.02, 95% CI [–.06, –.00]) and from maternal depressive symptoms to children’s depressive symptoms at age 10 through social skills at age 7 (</w:t>
      </w:r>
      <w:r w:rsidR="008B04E0" w:rsidRPr="00031332">
        <w:rPr>
          <w:rFonts w:ascii="Times New Roman" w:hAnsi="Times New Roman" w:cs="Times New Roman"/>
          <w:i/>
          <w:iCs/>
          <w:lang w:val="en-US"/>
        </w:rPr>
        <w:t>b</w:t>
      </w:r>
      <w:r w:rsidR="008B04E0" w:rsidRPr="00031332">
        <w:rPr>
          <w:rFonts w:ascii="Times New Roman" w:hAnsi="Times New Roman" w:cs="Times New Roman"/>
          <w:lang w:val="en-US"/>
        </w:rPr>
        <w:t xml:space="preserve"> = 0.04, 95% CI [0.01, 0.09).</w:t>
      </w:r>
      <w:r w:rsidR="00F34420" w:rsidRPr="00031332">
        <w:rPr>
          <w:rFonts w:ascii="Times New Roman" w:hAnsi="Times New Roman" w:cs="Times New Roman"/>
          <w:lang w:val="en-US"/>
        </w:rPr>
        <w:t xml:space="preserve"> Maternal depressive</w:t>
      </w:r>
      <w:r w:rsidR="00DC5B8F" w:rsidRPr="00031332">
        <w:rPr>
          <w:rFonts w:ascii="Times New Roman" w:hAnsi="Times New Roman" w:cs="Times New Roman"/>
          <w:lang w:val="en-US"/>
        </w:rPr>
        <w:t xml:space="preserve"> symptoms at age 7 was only significantly predictive of higher levels of </w:t>
      </w:r>
      <w:r w:rsidR="004863D2" w:rsidRPr="00031332">
        <w:rPr>
          <w:rFonts w:ascii="Times New Roman" w:hAnsi="Times New Roman" w:cs="Times New Roman"/>
          <w:lang w:val="en-US"/>
        </w:rPr>
        <w:t xml:space="preserve">child depressive symptoms at age 10, but not </w:t>
      </w:r>
      <w:r w:rsidR="0061364B" w:rsidRPr="00031332">
        <w:rPr>
          <w:rFonts w:ascii="Times New Roman" w:hAnsi="Times New Roman" w:cs="Times New Roman"/>
          <w:lang w:val="en-US"/>
        </w:rPr>
        <w:t xml:space="preserve">of </w:t>
      </w:r>
      <w:r w:rsidR="004863D2" w:rsidRPr="00031332">
        <w:rPr>
          <w:rFonts w:ascii="Times New Roman" w:hAnsi="Times New Roman" w:cs="Times New Roman"/>
          <w:lang w:val="en-US"/>
        </w:rPr>
        <w:t>children’s social skills or friendship quality. Maternal depressive symptoms at age 10 were not significantly associated with adolescent friendship quality.</w:t>
      </w:r>
    </w:p>
    <w:p w:rsidR="00BB4956" w:rsidRPr="00031332" w:rsidRDefault="00BB4956" w:rsidP="00471DC7">
      <w:pPr>
        <w:spacing w:line="480" w:lineRule="auto"/>
        <w:rPr>
          <w:rFonts w:ascii="Times New Roman" w:hAnsi="Times New Roman" w:cs="Times New Roman"/>
          <w:lang w:val="en-US"/>
        </w:rPr>
      </w:pPr>
    </w:p>
    <w:p w:rsidR="007438C6" w:rsidRPr="00031332" w:rsidRDefault="007438C6">
      <w:pPr>
        <w:rPr>
          <w:rFonts w:ascii="Times New Roman" w:hAnsi="Times New Roman" w:cs="Times New Roman"/>
          <w:lang w:val="en-US"/>
        </w:rPr>
      </w:pPr>
      <w:r w:rsidRPr="00031332">
        <w:rPr>
          <w:rFonts w:ascii="Times New Roman" w:hAnsi="Times New Roman" w:cs="Times New Roman"/>
          <w:lang w:val="en-US"/>
        </w:rPr>
        <w:br w:type="page"/>
      </w:r>
    </w:p>
    <w:p w:rsidR="00BB4956" w:rsidRPr="00031332" w:rsidRDefault="00BB4956" w:rsidP="00BB4956">
      <w:pPr>
        <w:rPr>
          <w:rFonts w:ascii="Times New Roman" w:hAnsi="Times New Roman" w:cs="Times New Roman"/>
          <w:i/>
          <w:lang w:val="en-US"/>
        </w:rPr>
      </w:pPr>
      <w:r w:rsidRPr="00031332">
        <w:rPr>
          <w:rFonts w:ascii="Times New Roman" w:hAnsi="Times New Roman" w:cs="Times New Roman"/>
          <w:lang w:val="en-US"/>
        </w:rPr>
        <w:lastRenderedPageBreak/>
        <w:t xml:space="preserve">Table e3. </w:t>
      </w:r>
      <w:r w:rsidRPr="00031332">
        <w:rPr>
          <w:rFonts w:ascii="Times New Roman" w:hAnsi="Times New Roman" w:cs="Times New Roman"/>
          <w:iCs/>
          <w:lang w:val="en-US"/>
        </w:rPr>
        <w:t>Unstandardized coefficients and their bias-corrected bootstrap confidence intervals and standardized estimates of the sensitivity analyses including the continuity of maternal depressive symptoms across time.</w:t>
      </w:r>
    </w:p>
    <w:p w:rsidR="00BB4956" w:rsidRPr="00031332" w:rsidRDefault="00BB4956" w:rsidP="00BB4956">
      <w:pPr>
        <w:rPr>
          <w:rFonts w:ascii="Times New Roman" w:hAnsi="Times New Roman" w:cs="Times New Roman"/>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992"/>
        <w:gridCol w:w="1134"/>
        <w:gridCol w:w="1153"/>
        <w:gridCol w:w="2101"/>
      </w:tblGrid>
      <w:tr w:rsidR="00BB4956" w:rsidRPr="00031332" w:rsidTr="007C5F8B">
        <w:tc>
          <w:tcPr>
            <w:tcW w:w="3686" w:type="dxa"/>
            <w:tcBorders>
              <w:top w:val="single" w:sz="4" w:space="0" w:color="auto"/>
              <w:bottom w:val="single" w:sz="4" w:space="0" w:color="auto"/>
            </w:tcBorders>
          </w:tcPr>
          <w:p w:rsidR="00BB4956" w:rsidRPr="00031332" w:rsidRDefault="00BB4956" w:rsidP="007438C6">
            <w:pPr>
              <w:rPr>
                <w:rFonts w:ascii="Times New Roman" w:hAnsi="Times New Roman" w:cs="Times New Roman"/>
                <w:b/>
                <w:bCs/>
                <w:sz w:val="20"/>
                <w:szCs w:val="20"/>
                <w:lang w:val="en-US"/>
              </w:rPr>
            </w:pPr>
          </w:p>
        </w:tc>
        <w:tc>
          <w:tcPr>
            <w:tcW w:w="992" w:type="dxa"/>
            <w:tcBorders>
              <w:top w:val="single" w:sz="4" w:space="0" w:color="auto"/>
              <w:bottom w:val="single" w:sz="4" w:space="0" w:color="auto"/>
            </w:tcBorders>
          </w:tcPr>
          <w:p w:rsidR="00BB4956" w:rsidRPr="00031332" w:rsidRDefault="00BB4956" w:rsidP="007438C6">
            <w:pPr>
              <w:jc w:val="center"/>
              <w:rPr>
                <w:rFonts w:ascii="Times New Roman" w:hAnsi="Times New Roman" w:cs="Times New Roman"/>
                <w:b/>
                <w:bCs/>
                <w:sz w:val="20"/>
                <w:szCs w:val="20"/>
                <w:lang w:val="en-US"/>
              </w:rPr>
            </w:pPr>
          </w:p>
        </w:tc>
        <w:tc>
          <w:tcPr>
            <w:tcW w:w="2287" w:type="dxa"/>
            <w:gridSpan w:val="2"/>
            <w:tcBorders>
              <w:top w:val="single" w:sz="4" w:space="0" w:color="auto"/>
              <w:bottom w:val="single" w:sz="4" w:space="0" w:color="auto"/>
            </w:tcBorders>
          </w:tcPr>
          <w:p w:rsidR="00BB4956" w:rsidRPr="00031332" w:rsidRDefault="00BB4956" w:rsidP="007438C6">
            <w:pPr>
              <w:jc w:val="center"/>
              <w:rPr>
                <w:rFonts w:ascii="Times New Roman" w:hAnsi="Times New Roman" w:cs="Times New Roman"/>
                <w:b/>
                <w:bCs/>
                <w:sz w:val="20"/>
                <w:szCs w:val="20"/>
                <w:lang w:val="en-US"/>
              </w:rPr>
            </w:pPr>
            <w:r w:rsidRPr="00031332">
              <w:rPr>
                <w:rFonts w:ascii="Times New Roman" w:hAnsi="Times New Roman" w:cs="Times New Roman"/>
                <w:b/>
                <w:bCs/>
                <w:sz w:val="20"/>
                <w:szCs w:val="20"/>
                <w:lang w:val="en-US"/>
              </w:rPr>
              <w:t>95% CI</w:t>
            </w:r>
          </w:p>
        </w:tc>
        <w:tc>
          <w:tcPr>
            <w:tcW w:w="2101" w:type="dxa"/>
            <w:tcBorders>
              <w:top w:val="single" w:sz="4" w:space="0" w:color="auto"/>
              <w:bottom w:val="single" w:sz="4" w:space="0" w:color="auto"/>
            </w:tcBorders>
          </w:tcPr>
          <w:p w:rsidR="00BB4956" w:rsidRPr="00031332" w:rsidRDefault="00BB4956" w:rsidP="007438C6">
            <w:pPr>
              <w:jc w:val="center"/>
              <w:rPr>
                <w:rFonts w:ascii="Times New Roman" w:hAnsi="Times New Roman" w:cs="Times New Roman"/>
                <w:b/>
                <w:bCs/>
                <w:sz w:val="20"/>
                <w:szCs w:val="20"/>
                <w:lang w:val="en-US"/>
              </w:rPr>
            </w:pPr>
          </w:p>
        </w:tc>
      </w:tr>
      <w:tr w:rsidR="00BB4956" w:rsidRPr="00031332" w:rsidTr="007C5F8B">
        <w:tc>
          <w:tcPr>
            <w:tcW w:w="3686" w:type="dxa"/>
            <w:tcBorders>
              <w:top w:val="single" w:sz="4" w:space="0" w:color="auto"/>
              <w:bottom w:val="single" w:sz="4" w:space="0" w:color="auto"/>
            </w:tcBorders>
          </w:tcPr>
          <w:p w:rsidR="00BB4956" w:rsidRPr="00031332" w:rsidRDefault="00BB4956" w:rsidP="007438C6">
            <w:pPr>
              <w:rPr>
                <w:rFonts w:ascii="Times New Roman" w:hAnsi="Times New Roman" w:cs="Times New Roman"/>
                <w:b/>
                <w:bCs/>
                <w:sz w:val="20"/>
                <w:szCs w:val="20"/>
                <w:lang w:val="en-US"/>
              </w:rPr>
            </w:pPr>
          </w:p>
        </w:tc>
        <w:tc>
          <w:tcPr>
            <w:tcW w:w="992" w:type="dxa"/>
            <w:tcBorders>
              <w:top w:val="single" w:sz="4" w:space="0" w:color="auto"/>
              <w:bottom w:val="single" w:sz="4" w:space="0" w:color="auto"/>
            </w:tcBorders>
          </w:tcPr>
          <w:p w:rsidR="00BB4956" w:rsidRPr="00031332" w:rsidRDefault="00BB4956" w:rsidP="007438C6">
            <w:pPr>
              <w:jc w:val="center"/>
              <w:rPr>
                <w:rFonts w:ascii="Times New Roman" w:hAnsi="Times New Roman" w:cs="Times New Roman"/>
                <w:b/>
                <w:bCs/>
                <w:sz w:val="20"/>
                <w:szCs w:val="20"/>
                <w:lang w:val="en-US"/>
              </w:rPr>
            </w:pPr>
            <w:r w:rsidRPr="00031332">
              <w:rPr>
                <w:rFonts w:ascii="Times New Roman" w:hAnsi="Times New Roman" w:cs="Times New Roman"/>
                <w:b/>
                <w:bCs/>
                <w:sz w:val="20"/>
                <w:szCs w:val="20"/>
                <w:lang w:val="en-US"/>
              </w:rPr>
              <w:t>Estimate</w:t>
            </w:r>
          </w:p>
        </w:tc>
        <w:tc>
          <w:tcPr>
            <w:tcW w:w="1134" w:type="dxa"/>
            <w:tcBorders>
              <w:top w:val="single" w:sz="4" w:space="0" w:color="auto"/>
              <w:bottom w:val="single" w:sz="4" w:space="0" w:color="auto"/>
            </w:tcBorders>
          </w:tcPr>
          <w:p w:rsidR="00BB4956" w:rsidRPr="00031332" w:rsidRDefault="00BB4956" w:rsidP="007438C6">
            <w:pPr>
              <w:jc w:val="center"/>
              <w:rPr>
                <w:rFonts w:ascii="Times New Roman" w:hAnsi="Times New Roman" w:cs="Times New Roman"/>
                <w:b/>
                <w:bCs/>
                <w:sz w:val="20"/>
                <w:szCs w:val="20"/>
                <w:lang w:val="en-US"/>
              </w:rPr>
            </w:pPr>
            <w:r w:rsidRPr="00031332">
              <w:rPr>
                <w:rFonts w:ascii="Times New Roman" w:hAnsi="Times New Roman" w:cs="Times New Roman"/>
                <w:b/>
                <w:bCs/>
                <w:sz w:val="20"/>
                <w:szCs w:val="20"/>
                <w:lang w:val="en-US"/>
              </w:rPr>
              <w:t xml:space="preserve">Lower bound </w:t>
            </w:r>
          </w:p>
        </w:tc>
        <w:tc>
          <w:tcPr>
            <w:tcW w:w="1153" w:type="dxa"/>
            <w:tcBorders>
              <w:top w:val="single" w:sz="4" w:space="0" w:color="auto"/>
              <w:bottom w:val="single" w:sz="4" w:space="0" w:color="auto"/>
            </w:tcBorders>
          </w:tcPr>
          <w:p w:rsidR="00BB4956" w:rsidRPr="00031332" w:rsidRDefault="00BB4956" w:rsidP="007438C6">
            <w:pPr>
              <w:jc w:val="center"/>
              <w:rPr>
                <w:rFonts w:ascii="Times New Roman" w:hAnsi="Times New Roman" w:cs="Times New Roman"/>
                <w:b/>
                <w:bCs/>
                <w:sz w:val="20"/>
                <w:szCs w:val="20"/>
                <w:lang w:val="en-US"/>
              </w:rPr>
            </w:pPr>
            <w:r w:rsidRPr="00031332">
              <w:rPr>
                <w:rFonts w:ascii="Times New Roman" w:hAnsi="Times New Roman" w:cs="Times New Roman"/>
                <w:b/>
                <w:bCs/>
                <w:sz w:val="20"/>
                <w:szCs w:val="20"/>
                <w:lang w:val="en-US"/>
              </w:rPr>
              <w:t>Upper bound</w:t>
            </w:r>
          </w:p>
        </w:tc>
        <w:tc>
          <w:tcPr>
            <w:tcW w:w="2101" w:type="dxa"/>
            <w:tcBorders>
              <w:top w:val="single" w:sz="4" w:space="0" w:color="auto"/>
              <w:bottom w:val="single" w:sz="4" w:space="0" w:color="auto"/>
            </w:tcBorders>
          </w:tcPr>
          <w:p w:rsidR="00BB4956" w:rsidRPr="00031332" w:rsidRDefault="00BB4956" w:rsidP="007438C6">
            <w:pPr>
              <w:jc w:val="center"/>
              <w:rPr>
                <w:rFonts w:ascii="Times New Roman" w:hAnsi="Times New Roman" w:cs="Times New Roman"/>
                <w:b/>
                <w:bCs/>
                <w:sz w:val="20"/>
                <w:szCs w:val="20"/>
                <w:lang w:val="en-US"/>
              </w:rPr>
            </w:pPr>
            <w:r w:rsidRPr="00031332">
              <w:rPr>
                <w:rFonts w:ascii="Times New Roman" w:hAnsi="Times New Roman" w:cs="Times New Roman"/>
                <w:b/>
                <w:bCs/>
                <w:sz w:val="20"/>
                <w:szCs w:val="20"/>
                <w:lang w:val="en-US"/>
              </w:rPr>
              <w:t>Standardized Estimate</w:t>
            </w:r>
          </w:p>
        </w:tc>
      </w:tr>
      <w:tr w:rsidR="00BB4956" w:rsidRPr="00031332" w:rsidTr="007C5F8B">
        <w:tc>
          <w:tcPr>
            <w:tcW w:w="3686" w:type="dxa"/>
            <w:tcBorders>
              <w:top w:val="single" w:sz="4" w:space="0" w:color="auto"/>
            </w:tcBorders>
          </w:tcPr>
          <w:p w:rsidR="00BB4956" w:rsidRPr="00031332" w:rsidRDefault="00BB4956" w:rsidP="007438C6">
            <w:pPr>
              <w:rPr>
                <w:rFonts w:ascii="Times New Roman" w:hAnsi="Times New Roman" w:cs="Times New Roman"/>
                <w:b/>
                <w:sz w:val="20"/>
                <w:szCs w:val="20"/>
                <w:lang w:val="en-US"/>
              </w:rPr>
            </w:pPr>
            <w:r w:rsidRPr="00031332">
              <w:rPr>
                <w:rFonts w:ascii="Times New Roman" w:hAnsi="Times New Roman" w:cs="Times New Roman"/>
                <w:b/>
                <w:sz w:val="20"/>
                <w:szCs w:val="20"/>
                <w:lang w:val="en-US"/>
              </w:rPr>
              <w:t>Latent factor loadings</w:t>
            </w:r>
          </w:p>
        </w:tc>
        <w:tc>
          <w:tcPr>
            <w:tcW w:w="992" w:type="dxa"/>
            <w:tcBorders>
              <w:top w:val="single" w:sz="4" w:space="0" w:color="auto"/>
            </w:tcBorders>
          </w:tcPr>
          <w:p w:rsidR="00BB4956" w:rsidRPr="00031332" w:rsidRDefault="00BB4956" w:rsidP="007438C6">
            <w:pPr>
              <w:tabs>
                <w:tab w:val="decimal" w:pos="175"/>
              </w:tabs>
              <w:jc w:val="center"/>
              <w:rPr>
                <w:rFonts w:ascii="Times New Roman" w:hAnsi="Times New Roman" w:cs="Times New Roman"/>
                <w:sz w:val="20"/>
                <w:szCs w:val="20"/>
                <w:lang w:val="en-US"/>
              </w:rPr>
            </w:pPr>
          </w:p>
        </w:tc>
        <w:tc>
          <w:tcPr>
            <w:tcW w:w="1134" w:type="dxa"/>
            <w:tcBorders>
              <w:top w:val="single" w:sz="4" w:space="0" w:color="auto"/>
            </w:tcBorders>
          </w:tcPr>
          <w:p w:rsidR="00BB4956" w:rsidRPr="00031332" w:rsidRDefault="00BB4956" w:rsidP="007438C6">
            <w:pPr>
              <w:tabs>
                <w:tab w:val="decimal" w:pos="345"/>
              </w:tabs>
              <w:jc w:val="center"/>
              <w:rPr>
                <w:rFonts w:ascii="Times New Roman" w:hAnsi="Times New Roman" w:cs="Times New Roman"/>
                <w:sz w:val="20"/>
                <w:szCs w:val="20"/>
                <w:lang w:val="en-US"/>
              </w:rPr>
            </w:pPr>
          </w:p>
        </w:tc>
        <w:tc>
          <w:tcPr>
            <w:tcW w:w="1153" w:type="dxa"/>
            <w:tcBorders>
              <w:top w:val="single" w:sz="4" w:space="0" w:color="auto"/>
            </w:tcBorders>
          </w:tcPr>
          <w:p w:rsidR="00BB4956" w:rsidRPr="00031332" w:rsidRDefault="00BB4956" w:rsidP="007438C6">
            <w:pPr>
              <w:tabs>
                <w:tab w:val="decimal" w:pos="272"/>
              </w:tabs>
              <w:jc w:val="center"/>
              <w:rPr>
                <w:rFonts w:ascii="Times New Roman" w:hAnsi="Times New Roman" w:cs="Times New Roman"/>
                <w:sz w:val="20"/>
                <w:szCs w:val="20"/>
                <w:lang w:val="en-US"/>
              </w:rPr>
            </w:pPr>
          </w:p>
        </w:tc>
        <w:tc>
          <w:tcPr>
            <w:tcW w:w="2101" w:type="dxa"/>
            <w:tcBorders>
              <w:top w:val="single" w:sz="4" w:space="0" w:color="auto"/>
            </w:tcBorders>
          </w:tcPr>
          <w:p w:rsidR="00BB4956" w:rsidRPr="00031332" w:rsidRDefault="00BB4956" w:rsidP="007438C6">
            <w:pPr>
              <w:tabs>
                <w:tab w:val="decimal" w:pos="272"/>
              </w:tabs>
              <w:jc w:val="center"/>
              <w:rPr>
                <w:rFonts w:ascii="Times New Roman" w:hAnsi="Times New Roman" w:cs="Times New Roman"/>
                <w:sz w:val="20"/>
                <w:szCs w:val="20"/>
                <w:lang w:val="en-US"/>
              </w:rPr>
            </w:pPr>
          </w:p>
        </w:tc>
      </w:tr>
      <w:tr w:rsidR="00BB4956" w:rsidRPr="00031332" w:rsidTr="007C5F8B">
        <w:tc>
          <w:tcPr>
            <w:tcW w:w="3686" w:type="dxa"/>
          </w:tcPr>
          <w:p w:rsidR="00BB4956" w:rsidRPr="00031332" w:rsidRDefault="00BB4956" w:rsidP="007438C6">
            <w:pPr>
              <w:rPr>
                <w:rFonts w:ascii="Times New Roman" w:hAnsi="Times New Roman" w:cs="Times New Roman"/>
                <w:i/>
                <w:sz w:val="20"/>
                <w:szCs w:val="20"/>
              </w:rPr>
            </w:pPr>
            <w:r w:rsidRPr="00031332">
              <w:rPr>
                <w:rFonts w:ascii="Times New Roman" w:hAnsi="Times New Roman" w:cs="Times New Roman"/>
                <w:i/>
                <w:sz w:val="20"/>
                <w:szCs w:val="20"/>
                <w:lang w:val="en-US"/>
              </w:rPr>
              <w:t>Maternal d</w:t>
            </w:r>
            <w:proofErr w:type="spellStart"/>
            <w:r w:rsidRPr="00031332">
              <w:rPr>
                <w:rFonts w:ascii="Times New Roman" w:hAnsi="Times New Roman" w:cs="Times New Roman"/>
                <w:i/>
                <w:sz w:val="20"/>
                <w:szCs w:val="20"/>
              </w:rPr>
              <w:t>epressive</w:t>
            </w:r>
            <w:proofErr w:type="spellEnd"/>
            <w:r w:rsidRPr="00031332">
              <w:rPr>
                <w:rFonts w:ascii="Times New Roman" w:hAnsi="Times New Roman" w:cs="Times New Roman"/>
                <w:i/>
                <w:sz w:val="20"/>
                <w:szCs w:val="20"/>
              </w:rPr>
              <w:t xml:space="preserve"> </w:t>
            </w:r>
            <w:proofErr w:type="spellStart"/>
            <w:r w:rsidRPr="00031332">
              <w:rPr>
                <w:rFonts w:ascii="Times New Roman" w:hAnsi="Times New Roman" w:cs="Times New Roman"/>
                <w:i/>
                <w:sz w:val="20"/>
                <w:szCs w:val="20"/>
              </w:rPr>
              <w:t>symptoms</w:t>
            </w:r>
            <w:proofErr w:type="spellEnd"/>
            <w:r w:rsidR="007C5F8B" w:rsidRPr="00031332">
              <w:rPr>
                <w:rFonts w:ascii="Times New Roman" w:hAnsi="Times New Roman" w:cs="Times New Roman"/>
                <w:i/>
                <w:sz w:val="20"/>
                <w:szCs w:val="20"/>
              </w:rPr>
              <w:t xml:space="preserve"> </w:t>
            </w:r>
            <w:proofErr w:type="spellStart"/>
            <w:r w:rsidR="007C5F8B" w:rsidRPr="00031332">
              <w:rPr>
                <w:rFonts w:ascii="Times New Roman" w:hAnsi="Times New Roman" w:cs="Times New Roman"/>
                <w:i/>
                <w:color w:val="000000" w:themeColor="text1"/>
                <w:sz w:val="20"/>
                <w:szCs w:val="20"/>
              </w:rPr>
              <w:t>age</w:t>
            </w:r>
            <w:r w:rsidR="00312EC3" w:rsidRPr="00031332">
              <w:rPr>
                <w:rFonts w:ascii="Times New Roman" w:hAnsi="Times New Roman" w:cs="Times New Roman"/>
                <w:i/>
                <w:color w:val="000000" w:themeColor="text1"/>
                <w:sz w:val="20"/>
                <w:szCs w:val="20"/>
              </w:rPr>
              <w:t>s</w:t>
            </w:r>
            <w:proofErr w:type="spellEnd"/>
            <w:r w:rsidR="007C5F8B" w:rsidRPr="00031332">
              <w:rPr>
                <w:rFonts w:ascii="Times New Roman" w:hAnsi="Times New Roman" w:cs="Times New Roman"/>
                <w:i/>
                <w:color w:val="000000" w:themeColor="text1"/>
                <w:sz w:val="20"/>
                <w:szCs w:val="20"/>
              </w:rPr>
              <w:t xml:space="preserve"> 2-5</w:t>
            </w:r>
          </w:p>
        </w:tc>
        <w:tc>
          <w:tcPr>
            <w:tcW w:w="992" w:type="dxa"/>
          </w:tcPr>
          <w:p w:rsidR="00BB4956" w:rsidRPr="00031332" w:rsidRDefault="00BB4956" w:rsidP="007438C6">
            <w:pPr>
              <w:tabs>
                <w:tab w:val="decimal" w:pos="175"/>
              </w:tabs>
              <w:jc w:val="center"/>
              <w:rPr>
                <w:rFonts w:ascii="Times New Roman" w:hAnsi="Times New Roman" w:cs="Times New Roman"/>
                <w:sz w:val="20"/>
                <w:szCs w:val="20"/>
              </w:rPr>
            </w:pPr>
          </w:p>
        </w:tc>
        <w:tc>
          <w:tcPr>
            <w:tcW w:w="1134" w:type="dxa"/>
          </w:tcPr>
          <w:p w:rsidR="00BB4956" w:rsidRPr="00031332" w:rsidRDefault="00BB4956" w:rsidP="007438C6">
            <w:pPr>
              <w:tabs>
                <w:tab w:val="decimal" w:pos="345"/>
              </w:tabs>
              <w:jc w:val="center"/>
              <w:rPr>
                <w:rFonts w:ascii="Times New Roman" w:hAnsi="Times New Roman" w:cs="Times New Roman"/>
                <w:sz w:val="20"/>
                <w:szCs w:val="20"/>
              </w:rPr>
            </w:pPr>
          </w:p>
        </w:tc>
        <w:tc>
          <w:tcPr>
            <w:tcW w:w="1153" w:type="dxa"/>
          </w:tcPr>
          <w:p w:rsidR="00BB4956" w:rsidRPr="00031332" w:rsidRDefault="00BB4956" w:rsidP="007438C6">
            <w:pPr>
              <w:tabs>
                <w:tab w:val="decimal" w:pos="272"/>
              </w:tabs>
              <w:jc w:val="center"/>
              <w:rPr>
                <w:rFonts w:ascii="Times New Roman" w:hAnsi="Times New Roman" w:cs="Times New Roman"/>
                <w:sz w:val="20"/>
                <w:szCs w:val="20"/>
              </w:rPr>
            </w:pPr>
          </w:p>
        </w:tc>
        <w:tc>
          <w:tcPr>
            <w:tcW w:w="2101" w:type="dxa"/>
          </w:tcPr>
          <w:p w:rsidR="00BB4956" w:rsidRPr="00031332" w:rsidRDefault="00BB4956" w:rsidP="007438C6">
            <w:pPr>
              <w:tabs>
                <w:tab w:val="decimal" w:pos="272"/>
              </w:tabs>
              <w:jc w:val="center"/>
              <w:rPr>
                <w:rFonts w:ascii="Times New Roman" w:hAnsi="Times New Roman" w:cs="Times New Roman"/>
                <w:sz w:val="20"/>
                <w:szCs w:val="20"/>
              </w:rPr>
            </w:pPr>
          </w:p>
        </w:tc>
      </w:tr>
      <w:tr w:rsidR="00BB4956" w:rsidRPr="00031332" w:rsidTr="007C5F8B">
        <w:tc>
          <w:tcPr>
            <w:tcW w:w="3686" w:type="dxa"/>
          </w:tcPr>
          <w:p w:rsidR="00BB4956" w:rsidRPr="00031332" w:rsidRDefault="00BB4956" w:rsidP="007438C6">
            <w:pPr>
              <w:rPr>
                <w:rFonts w:ascii="Times New Roman" w:hAnsi="Times New Roman" w:cs="Times New Roman"/>
                <w:sz w:val="20"/>
                <w:szCs w:val="20"/>
              </w:rPr>
            </w:pPr>
            <w:r w:rsidRPr="00031332">
              <w:rPr>
                <w:rFonts w:ascii="Times New Roman" w:hAnsi="Times New Roman" w:cs="Times New Roman"/>
                <w:sz w:val="20"/>
                <w:szCs w:val="20"/>
              </w:rPr>
              <w:t xml:space="preserve">    Age 2</w:t>
            </w:r>
          </w:p>
        </w:tc>
        <w:tc>
          <w:tcPr>
            <w:tcW w:w="992" w:type="dxa"/>
          </w:tcPr>
          <w:p w:rsidR="00BB4956" w:rsidRPr="00031332" w:rsidRDefault="003F5577" w:rsidP="007438C6">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1.00</w:t>
            </w:r>
          </w:p>
        </w:tc>
        <w:tc>
          <w:tcPr>
            <w:tcW w:w="1134" w:type="dxa"/>
          </w:tcPr>
          <w:p w:rsidR="00BB4956" w:rsidRPr="00031332" w:rsidRDefault="00BB4956" w:rsidP="007438C6">
            <w:pPr>
              <w:tabs>
                <w:tab w:val="decimal" w:pos="345"/>
              </w:tabs>
              <w:jc w:val="center"/>
              <w:rPr>
                <w:rFonts w:ascii="Times New Roman" w:hAnsi="Times New Roman" w:cs="Times New Roman"/>
                <w:sz w:val="20"/>
                <w:szCs w:val="20"/>
              </w:rPr>
            </w:pPr>
          </w:p>
        </w:tc>
        <w:tc>
          <w:tcPr>
            <w:tcW w:w="1153" w:type="dxa"/>
          </w:tcPr>
          <w:p w:rsidR="00BB4956" w:rsidRPr="00031332" w:rsidRDefault="00BB4956" w:rsidP="007438C6">
            <w:pPr>
              <w:tabs>
                <w:tab w:val="decimal" w:pos="272"/>
              </w:tabs>
              <w:jc w:val="center"/>
              <w:rPr>
                <w:rFonts w:ascii="Times New Roman" w:hAnsi="Times New Roman" w:cs="Times New Roman"/>
                <w:sz w:val="20"/>
                <w:szCs w:val="20"/>
              </w:rPr>
            </w:pPr>
          </w:p>
        </w:tc>
        <w:tc>
          <w:tcPr>
            <w:tcW w:w="2101" w:type="dxa"/>
          </w:tcPr>
          <w:p w:rsidR="00BB4956" w:rsidRPr="00031332" w:rsidRDefault="00BB4956" w:rsidP="007438C6">
            <w:pPr>
              <w:tabs>
                <w:tab w:val="decimal" w:pos="272"/>
              </w:tabs>
              <w:jc w:val="center"/>
              <w:rPr>
                <w:rFonts w:ascii="Times New Roman" w:hAnsi="Times New Roman" w:cs="Times New Roman"/>
                <w:sz w:val="20"/>
                <w:szCs w:val="20"/>
              </w:rPr>
            </w:pPr>
          </w:p>
        </w:tc>
      </w:tr>
      <w:tr w:rsidR="00BB4956" w:rsidRPr="00031332" w:rsidTr="007C5F8B">
        <w:tc>
          <w:tcPr>
            <w:tcW w:w="3686" w:type="dxa"/>
          </w:tcPr>
          <w:p w:rsidR="00BB4956" w:rsidRPr="00031332" w:rsidRDefault="00BB4956" w:rsidP="007438C6">
            <w:pPr>
              <w:rPr>
                <w:rFonts w:ascii="Times New Roman" w:hAnsi="Times New Roman" w:cs="Times New Roman"/>
                <w:sz w:val="20"/>
                <w:szCs w:val="20"/>
              </w:rPr>
            </w:pPr>
            <w:r w:rsidRPr="00031332">
              <w:rPr>
                <w:rFonts w:ascii="Times New Roman" w:hAnsi="Times New Roman" w:cs="Times New Roman"/>
                <w:sz w:val="20"/>
                <w:szCs w:val="20"/>
              </w:rPr>
              <w:t xml:space="preserve">    Age 4</w:t>
            </w:r>
          </w:p>
        </w:tc>
        <w:tc>
          <w:tcPr>
            <w:tcW w:w="992" w:type="dxa"/>
          </w:tcPr>
          <w:p w:rsidR="00BB4956" w:rsidRPr="00031332" w:rsidRDefault="003F5577" w:rsidP="007438C6">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1.60</w:t>
            </w:r>
          </w:p>
        </w:tc>
        <w:tc>
          <w:tcPr>
            <w:tcW w:w="1134" w:type="dxa"/>
          </w:tcPr>
          <w:p w:rsidR="00BB4956" w:rsidRPr="00031332" w:rsidRDefault="008A3511"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1.18</w:t>
            </w:r>
          </w:p>
        </w:tc>
        <w:tc>
          <w:tcPr>
            <w:tcW w:w="1153" w:type="dxa"/>
          </w:tcPr>
          <w:p w:rsidR="00BB4956" w:rsidRPr="00031332" w:rsidRDefault="008A3511"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2.2</w:t>
            </w:r>
            <w:r w:rsidR="00617F35" w:rsidRPr="00031332">
              <w:rPr>
                <w:rFonts w:ascii="Times New Roman" w:hAnsi="Times New Roman" w:cs="Times New Roman"/>
                <w:sz w:val="20"/>
                <w:szCs w:val="20"/>
              </w:rPr>
              <w:t>8</w:t>
            </w:r>
          </w:p>
        </w:tc>
        <w:tc>
          <w:tcPr>
            <w:tcW w:w="2101" w:type="dxa"/>
          </w:tcPr>
          <w:p w:rsidR="00BB4956" w:rsidRPr="00031332" w:rsidRDefault="003F5577"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0.86</w:t>
            </w:r>
          </w:p>
        </w:tc>
      </w:tr>
      <w:tr w:rsidR="00BB4956" w:rsidRPr="00031332" w:rsidTr="007C5F8B">
        <w:tc>
          <w:tcPr>
            <w:tcW w:w="3686" w:type="dxa"/>
          </w:tcPr>
          <w:p w:rsidR="00BB4956" w:rsidRPr="00031332" w:rsidRDefault="00BB4956" w:rsidP="007438C6">
            <w:pPr>
              <w:rPr>
                <w:rFonts w:ascii="Times New Roman" w:hAnsi="Times New Roman" w:cs="Times New Roman"/>
                <w:sz w:val="20"/>
                <w:szCs w:val="20"/>
              </w:rPr>
            </w:pPr>
            <w:r w:rsidRPr="00031332">
              <w:rPr>
                <w:rFonts w:ascii="Times New Roman" w:hAnsi="Times New Roman" w:cs="Times New Roman"/>
                <w:sz w:val="20"/>
                <w:szCs w:val="20"/>
              </w:rPr>
              <w:t xml:space="preserve">    Age 5</w:t>
            </w:r>
          </w:p>
        </w:tc>
        <w:tc>
          <w:tcPr>
            <w:tcW w:w="992" w:type="dxa"/>
          </w:tcPr>
          <w:p w:rsidR="00BB4956" w:rsidRPr="00031332" w:rsidRDefault="003F5577" w:rsidP="007438C6">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1.70</w:t>
            </w:r>
          </w:p>
        </w:tc>
        <w:tc>
          <w:tcPr>
            <w:tcW w:w="1134" w:type="dxa"/>
          </w:tcPr>
          <w:p w:rsidR="00BB4956" w:rsidRPr="00031332" w:rsidRDefault="008A3511"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1.32</w:t>
            </w:r>
          </w:p>
        </w:tc>
        <w:tc>
          <w:tcPr>
            <w:tcW w:w="1153" w:type="dxa"/>
          </w:tcPr>
          <w:p w:rsidR="00BB4956" w:rsidRPr="00031332" w:rsidRDefault="008A3511"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2.24</w:t>
            </w:r>
          </w:p>
        </w:tc>
        <w:tc>
          <w:tcPr>
            <w:tcW w:w="2101" w:type="dxa"/>
          </w:tcPr>
          <w:p w:rsidR="00BB4956" w:rsidRPr="00031332" w:rsidRDefault="003F5577"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0.88</w:t>
            </w:r>
          </w:p>
        </w:tc>
      </w:tr>
      <w:tr w:rsidR="00BB4956" w:rsidRPr="00031332" w:rsidTr="007C5F8B">
        <w:tc>
          <w:tcPr>
            <w:tcW w:w="3686" w:type="dxa"/>
          </w:tcPr>
          <w:p w:rsidR="00BB4956" w:rsidRPr="00031332" w:rsidRDefault="00BB4956" w:rsidP="007438C6">
            <w:pPr>
              <w:rPr>
                <w:rFonts w:ascii="Times New Roman" w:hAnsi="Times New Roman" w:cs="Times New Roman"/>
                <w:b/>
                <w:sz w:val="20"/>
                <w:szCs w:val="20"/>
              </w:rPr>
            </w:pPr>
            <w:proofErr w:type="spellStart"/>
            <w:r w:rsidRPr="00031332">
              <w:rPr>
                <w:rFonts w:ascii="Times New Roman" w:hAnsi="Times New Roman" w:cs="Times New Roman"/>
                <w:b/>
                <w:sz w:val="20"/>
                <w:szCs w:val="20"/>
              </w:rPr>
              <w:t>Regressions</w:t>
            </w:r>
            <w:proofErr w:type="spellEnd"/>
          </w:p>
        </w:tc>
        <w:tc>
          <w:tcPr>
            <w:tcW w:w="992" w:type="dxa"/>
          </w:tcPr>
          <w:p w:rsidR="00BB4956" w:rsidRPr="00031332" w:rsidRDefault="00BB4956" w:rsidP="007438C6">
            <w:pPr>
              <w:tabs>
                <w:tab w:val="decimal" w:pos="175"/>
              </w:tabs>
              <w:jc w:val="center"/>
              <w:rPr>
                <w:rFonts w:ascii="Times New Roman" w:hAnsi="Times New Roman" w:cs="Times New Roman"/>
                <w:sz w:val="20"/>
                <w:szCs w:val="20"/>
              </w:rPr>
            </w:pPr>
          </w:p>
        </w:tc>
        <w:tc>
          <w:tcPr>
            <w:tcW w:w="1134" w:type="dxa"/>
          </w:tcPr>
          <w:p w:rsidR="00BB4956" w:rsidRPr="00031332" w:rsidRDefault="00BB4956" w:rsidP="007438C6">
            <w:pPr>
              <w:tabs>
                <w:tab w:val="decimal" w:pos="345"/>
              </w:tabs>
              <w:jc w:val="center"/>
              <w:rPr>
                <w:rFonts w:ascii="Times New Roman" w:hAnsi="Times New Roman" w:cs="Times New Roman"/>
                <w:sz w:val="20"/>
                <w:szCs w:val="20"/>
              </w:rPr>
            </w:pPr>
          </w:p>
        </w:tc>
        <w:tc>
          <w:tcPr>
            <w:tcW w:w="1153" w:type="dxa"/>
          </w:tcPr>
          <w:p w:rsidR="00BB4956" w:rsidRPr="00031332" w:rsidRDefault="00BB4956" w:rsidP="007438C6">
            <w:pPr>
              <w:tabs>
                <w:tab w:val="decimal" w:pos="272"/>
              </w:tabs>
              <w:jc w:val="center"/>
              <w:rPr>
                <w:rFonts w:ascii="Times New Roman" w:hAnsi="Times New Roman" w:cs="Times New Roman"/>
                <w:sz w:val="20"/>
                <w:szCs w:val="20"/>
              </w:rPr>
            </w:pPr>
          </w:p>
        </w:tc>
        <w:tc>
          <w:tcPr>
            <w:tcW w:w="2101" w:type="dxa"/>
          </w:tcPr>
          <w:p w:rsidR="00BB4956" w:rsidRPr="00031332" w:rsidRDefault="00BB4956" w:rsidP="007438C6">
            <w:pPr>
              <w:tabs>
                <w:tab w:val="decimal" w:pos="272"/>
              </w:tabs>
              <w:jc w:val="center"/>
              <w:rPr>
                <w:rFonts w:ascii="Times New Roman" w:hAnsi="Times New Roman" w:cs="Times New Roman"/>
                <w:sz w:val="20"/>
                <w:szCs w:val="20"/>
              </w:rPr>
            </w:pPr>
          </w:p>
        </w:tc>
      </w:tr>
      <w:tr w:rsidR="00BB4956" w:rsidRPr="00031332" w:rsidTr="007C5F8B">
        <w:tc>
          <w:tcPr>
            <w:tcW w:w="3686" w:type="dxa"/>
          </w:tcPr>
          <w:p w:rsidR="00BB4956" w:rsidRPr="00031332" w:rsidRDefault="00BB4956" w:rsidP="007438C6">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Social</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skills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7</w:t>
            </w:r>
          </w:p>
        </w:tc>
        <w:tc>
          <w:tcPr>
            <w:tcW w:w="992" w:type="dxa"/>
          </w:tcPr>
          <w:p w:rsidR="00BB4956" w:rsidRPr="00031332" w:rsidRDefault="00BB4956" w:rsidP="007438C6">
            <w:pPr>
              <w:tabs>
                <w:tab w:val="decimal" w:pos="175"/>
              </w:tabs>
              <w:jc w:val="center"/>
              <w:rPr>
                <w:rFonts w:ascii="Times New Roman" w:hAnsi="Times New Roman" w:cs="Times New Roman"/>
                <w:sz w:val="20"/>
                <w:szCs w:val="20"/>
              </w:rPr>
            </w:pPr>
          </w:p>
        </w:tc>
        <w:tc>
          <w:tcPr>
            <w:tcW w:w="1134" w:type="dxa"/>
          </w:tcPr>
          <w:p w:rsidR="00BB4956" w:rsidRPr="00031332" w:rsidRDefault="00BB4956" w:rsidP="007438C6">
            <w:pPr>
              <w:tabs>
                <w:tab w:val="decimal" w:pos="345"/>
              </w:tabs>
              <w:jc w:val="center"/>
              <w:rPr>
                <w:rFonts w:ascii="Times New Roman" w:hAnsi="Times New Roman" w:cs="Times New Roman"/>
                <w:sz w:val="20"/>
                <w:szCs w:val="20"/>
              </w:rPr>
            </w:pPr>
          </w:p>
        </w:tc>
        <w:tc>
          <w:tcPr>
            <w:tcW w:w="1153" w:type="dxa"/>
          </w:tcPr>
          <w:p w:rsidR="00BB4956" w:rsidRPr="00031332" w:rsidRDefault="00BB4956" w:rsidP="007438C6">
            <w:pPr>
              <w:tabs>
                <w:tab w:val="decimal" w:pos="272"/>
              </w:tabs>
              <w:jc w:val="center"/>
              <w:rPr>
                <w:rFonts w:ascii="Times New Roman" w:hAnsi="Times New Roman" w:cs="Times New Roman"/>
                <w:sz w:val="20"/>
                <w:szCs w:val="20"/>
              </w:rPr>
            </w:pPr>
          </w:p>
        </w:tc>
        <w:tc>
          <w:tcPr>
            <w:tcW w:w="2101" w:type="dxa"/>
          </w:tcPr>
          <w:p w:rsidR="00BB4956" w:rsidRPr="00031332" w:rsidRDefault="00BB4956" w:rsidP="007438C6">
            <w:pPr>
              <w:tabs>
                <w:tab w:val="decimal" w:pos="272"/>
              </w:tabs>
              <w:jc w:val="center"/>
              <w:rPr>
                <w:rFonts w:ascii="Times New Roman" w:hAnsi="Times New Roman" w:cs="Times New Roman"/>
                <w:sz w:val="20"/>
                <w:szCs w:val="20"/>
              </w:rPr>
            </w:pP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007C5F8B" w:rsidRPr="00031332">
              <w:rPr>
                <w:rFonts w:ascii="Times New Roman" w:hAnsi="Times New Roman" w:cs="Times New Roman"/>
                <w:color w:val="000000" w:themeColor="text1"/>
                <w:sz w:val="20"/>
                <w:szCs w:val="20"/>
              </w:rPr>
              <w:t xml:space="preserve"> </w:t>
            </w:r>
            <w:proofErr w:type="spellStart"/>
            <w:r w:rsidR="007C5F8B" w:rsidRPr="00031332">
              <w:rPr>
                <w:rFonts w:ascii="Times New Roman" w:hAnsi="Times New Roman" w:cs="Times New Roman"/>
                <w:color w:val="000000" w:themeColor="text1"/>
                <w:sz w:val="20"/>
                <w:szCs w:val="20"/>
              </w:rPr>
              <w:t>age</w:t>
            </w:r>
            <w:r w:rsidR="00312EC3" w:rsidRPr="00031332">
              <w:rPr>
                <w:rFonts w:ascii="Times New Roman" w:hAnsi="Times New Roman" w:cs="Times New Roman"/>
                <w:color w:val="000000" w:themeColor="text1"/>
                <w:sz w:val="20"/>
                <w:szCs w:val="20"/>
              </w:rPr>
              <w:t>s</w:t>
            </w:r>
            <w:proofErr w:type="spellEnd"/>
            <w:r w:rsidR="007C5F8B" w:rsidRPr="00031332">
              <w:rPr>
                <w:rFonts w:ascii="Times New Roman" w:hAnsi="Times New Roman" w:cs="Times New Roman"/>
                <w:color w:val="000000" w:themeColor="text1"/>
                <w:sz w:val="20"/>
                <w:szCs w:val="20"/>
              </w:rPr>
              <w:t xml:space="preserve"> 2-5</w:t>
            </w:r>
          </w:p>
        </w:tc>
        <w:tc>
          <w:tcPr>
            <w:tcW w:w="992" w:type="dxa"/>
          </w:tcPr>
          <w:p w:rsidR="00BB4956" w:rsidRPr="00031332" w:rsidRDefault="000F5F82" w:rsidP="007438C6">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-0.20</w:t>
            </w:r>
          </w:p>
        </w:tc>
        <w:tc>
          <w:tcPr>
            <w:tcW w:w="1134" w:type="dxa"/>
          </w:tcPr>
          <w:p w:rsidR="00BB4956" w:rsidRPr="00031332" w:rsidRDefault="008A3511"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-0.40</w:t>
            </w:r>
          </w:p>
        </w:tc>
        <w:tc>
          <w:tcPr>
            <w:tcW w:w="1153" w:type="dxa"/>
          </w:tcPr>
          <w:p w:rsidR="00BB4956" w:rsidRPr="00031332" w:rsidRDefault="008A3511"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2101" w:type="dxa"/>
          </w:tcPr>
          <w:p w:rsidR="00BB4956" w:rsidRPr="00031332" w:rsidRDefault="000F5F82"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-0.18</w:t>
            </w: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Sex (male=1)</w:t>
            </w:r>
          </w:p>
        </w:tc>
        <w:tc>
          <w:tcPr>
            <w:tcW w:w="992" w:type="dxa"/>
          </w:tcPr>
          <w:p w:rsidR="00BB4956" w:rsidRPr="00031332" w:rsidRDefault="00443F38" w:rsidP="007438C6">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-0.11</w:t>
            </w:r>
          </w:p>
        </w:tc>
        <w:tc>
          <w:tcPr>
            <w:tcW w:w="1134" w:type="dxa"/>
          </w:tcPr>
          <w:p w:rsidR="00BB4956" w:rsidRPr="00031332" w:rsidRDefault="005C0979"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-0.19</w:t>
            </w:r>
          </w:p>
        </w:tc>
        <w:tc>
          <w:tcPr>
            <w:tcW w:w="1153" w:type="dxa"/>
          </w:tcPr>
          <w:p w:rsidR="00BB4956" w:rsidRPr="00031332" w:rsidRDefault="005C0979"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2101" w:type="dxa"/>
          </w:tcPr>
          <w:p w:rsidR="00BB4956" w:rsidRPr="00031332" w:rsidRDefault="00443F38"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-0.16</w:t>
            </w: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Race</w:t>
            </w:r>
            <w:proofErr w:type="spellEnd"/>
            <w:r w:rsidRPr="00031332">
              <w:rPr>
                <w:rFonts w:ascii="Times New Roman" w:hAnsi="Times New Roman" w:cs="Times New Roman"/>
                <w:color w:val="000000" w:themeColor="text1"/>
                <w:sz w:val="20"/>
                <w:szCs w:val="20"/>
              </w:rPr>
              <w:t xml:space="preserve"> (non-White=1)</w:t>
            </w:r>
          </w:p>
        </w:tc>
        <w:tc>
          <w:tcPr>
            <w:tcW w:w="992" w:type="dxa"/>
          </w:tcPr>
          <w:p w:rsidR="00BB4956" w:rsidRPr="00031332" w:rsidRDefault="00443F38" w:rsidP="007438C6">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-0.09</w:t>
            </w:r>
          </w:p>
        </w:tc>
        <w:tc>
          <w:tcPr>
            <w:tcW w:w="1134" w:type="dxa"/>
          </w:tcPr>
          <w:p w:rsidR="00BB4956" w:rsidRPr="00031332" w:rsidRDefault="005F5C47"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-0.18</w:t>
            </w:r>
          </w:p>
        </w:tc>
        <w:tc>
          <w:tcPr>
            <w:tcW w:w="1153" w:type="dxa"/>
          </w:tcPr>
          <w:p w:rsidR="00BB4956" w:rsidRPr="00031332" w:rsidRDefault="005F5C47"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2101" w:type="dxa"/>
          </w:tcPr>
          <w:p w:rsidR="00BB4956" w:rsidRPr="00031332" w:rsidRDefault="00443F38"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-0.12</w:t>
            </w: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Single </w:t>
            </w:r>
            <w:proofErr w:type="spellStart"/>
            <w:r w:rsidRPr="00031332">
              <w:rPr>
                <w:rFonts w:ascii="Times New Roman" w:hAnsi="Times New Roman" w:cs="Times New Roman"/>
                <w:color w:val="000000" w:themeColor="text1"/>
                <w:sz w:val="20"/>
                <w:szCs w:val="20"/>
              </w:rPr>
              <w:t>motherhood</w:t>
            </w:r>
            <w:proofErr w:type="spellEnd"/>
          </w:p>
        </w:tc>
        <w:tc>
          <w:tcPr>
            <w:tcW w:w="992" w:type="dxa"/>
          </w:tcPr>
          <w:p w:rsidR="00BB4956" w:rsidRPr="00031332" w:rsidRDefault="00443F38" w:rsidP="007438C6">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-0.13</w:t>
            </w:r>
          </w:p>
        </w:tc>
        <w:tc>
          <w:tcPr>
            <w:tcW w:w="1134" w:type="dxa"/>
          </w:tcPr>
          <w:p w:rsidR="00BB4956" w:rsidRPr="00031332" w:rsidRDefault="005F5C47"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-0.24</w:t>
            </w:r>
          </w:p>
        </w:tc>
        <w:tc>
          <w:tcPr>
            <w:tcW w:w="1153" w:type="dxa"/>
          </w:tcPr>
          <w:p w:rsidR="00BB4956" w:rsidRPr="00031332" w:rsidRDefault="005F5C47"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2101" w:type="dxa"/>
          </w:tcPr>
          <w:p w:rsidR="00BB4956" w:rsidRPr="00031332" w:rsidRDefault="00443F38"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-0.15</w:t>
            </w: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Externalizing</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symptoms</w:t>
            </w:r>
            <w:proofErr w:type="spellEnd"/>
          </w:p>
        </w:tc>
        <w:tc>
          <w:tcPr>
            <w:tcW w:w="992" w:type="dxa"/>
          </w:tcPr>
          <w:p w:rsidR="00BB4956" w:rsidRPr="00031332" w:rsidRDefault="00443F38" w:rsidP="007438C6">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-0.01</w:t>
            </w:r>
          </w:p>
        </w:tc>
        <w:tc>
          <w:tcPr>
            <w:tcW w:w="1134" w:type="dxa"/>
          </w:tcPr>
          <w:p w:rsidR="00BB4956" w:rsidRPr="00031332" w:rsidRDefault="005F5C47"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53" w:type="dxa"/>
          </w:tcPr>
          <w:p w:rsidR="00BB4956" w:rsidRPr="00031332" w:rsidRDefault="005F5C47"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2101" w:type="dxa"/>
          </w:tcPr>
          <w:p w:rsidR="00BB4956" w:rsidRPr="00031332" w:rsidRDefault="00443F38"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-0.19</w:t>
            </w:r>
          </w:p>
        </w:tc>
      </w:tr>
      <w:tr w:rsidR="00BB4956" w:rsidRPr="00031332" w:rsidTr="007C5F8B">
        <w:tc>
          <w:tcPr>
            <w:tcW w:w="3686" w:type="dxa"/>
          </w:tcPr>
          <w:p w:rsidR="00BB4956" w:rsidRPr="00031332" w:rsidRDefault="00BB4956" w:rsidP="007438C6">
            <w:pPr>
              <w:rPr>
                <w:rFonts w:ascii="Times New Roman" w:hAnsi="Times New Roman" w:cs="Times New Roman"/>
                <w:i/>
                <w:color w:val="000000" w:themeColor="text1"/>
                <w:sz w:val="20"/>
                <w:szCs w:val="20"/>
              </w:rPr>
            </w:pPr>
            <w:r w:rsidRPr="00031332">
              <w:rPr>
                <w:rFonts w:ascii="Times New Roman" w:hAnsi="Times New Roman" w:cs="Times New Roman"/>
                <w:i/>
                <w:color w:val="000000" w:themeColor="text1"/>
                <w:sz w:val="20"/>
                <w:szCs w:val="20"/>
              </w:rPr>
              <w:t xml:space="preserve">Child depressive </w:t>
            </w:r>
            <w:proofErr w:type="spellStart"/>
            <w:r w:rsidRPr="00031332">
              <w:rPr>
                <w:rFonts w:ascii="Times New Roman" w:hAnsi="Times New Roman" w:cs="Times New Roman"/>
                <w:i/>
                <w:color w:val="000000" w:themeColor="text1"/>
                <w:sz w:val="20"/>
                <w:szCs w:val="20"/>
              </w:rPr>
              <w:t>symptoms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7</w:t>
            </w:r>
          </w:p>
        </w:tc>
        <w:tc>
          <w:tcPr>
            <w:tcW w:w="992" w:type="dxa"/>
          </w:tcPr>
          <w:p w:rsidR="00BB4956" w:rsidRPr="00031332" w:rsidRDefault="00BB4956" w:rsidP="007438C6">
            <w:pPr>
              <w:tabs>
                <w:tab w:val="decimal" w:pos="175"/>
              </w:tabs>
              <w:jc w:val="center"/>
              <w:rPr>
                <w:rFonts w:ascii="Times New Roman" w:hAnsi="Times New Roman" w:cs="Times New Roman"/>
                <w:sz w:val="20"/>
                <w:szCs w:val="20"/>
              </w:rPr>
            </w:pPr>
          </w:p>
        </w:tc>
        <w:tc>
          <w:tcPr>
            <w:tcW w:w="1134" w:type="dxa"/>
          </w:tcPr>
          <w:p w:rsidR="00BB4956" w:rsidRPr="00031332" w:rsidRDefault="00BB4956" w:rsidP="007438C6">
            <w:pPr>
              <w:tabs>
                <w:tab w:val="decimal" w:pos="345"/>
              </w:tabs>
              <w:jc w:val="center"/>
              <w:rPr>
                <w:rFonts w:ascii="Times New Roman" w:hAnsi="Times New Roman" w:cs="Times New Roman"/>
                <w:sz w:val="20"/>
                <w:szCs w:val="20"/>
              </w:rPr>
            </w:pPr>
          </w:p>
        </w:tc>
        <w:tc>
          <w:tcPr>
            <w:tcW w:w="1153" w:type="dxa"/>
          </w:tcPr>
          <w:p w:rsidR="00BB4956" w:rsidRPr="00031332" w:rsidRDefault="00BB4956" w:rsidP="007438C6">
            <w:pPr>
              <w:tabs>
                <w:tab w:val="decimal" w:pos="272"/>
              </w:tabs>
              <w:jc w:val="center"/>
              <w:rPr>
                <w:rFonts w:ascii="Times New Roman" w:hAnsi="Times New Roman" w:cs="Times New Roman"/>
                <w:sz w:val="20"/>
                <w:szCs w:val="20"/>
              </w:rPr>
            </w:pPr>
          </w:p>
        </w:tc>
        <w:tc>
          <w:tcPr>
            <w:tcW w:w="2101" w:type="dxa"/>
          </w:tcPr>
          <w:p w:rsidR="00BB4956" w:rsidRPr="00031332" w:rsidRDefault="00BB4956" w:rsidP="007438C6">
            <w:pPr>
              <w:tabs>
                <w:tab w:val="decimal" w:pos="272"/>
              </w:tabs>
              <w:jc w:val="center"/>
              <w:rPr>
                <w:rFonts w:ascii="Times New Roman" w:hAnsi="Times New Roman" w:cs="Times New Roman"/>
                <w:sz w:val="20"/>
                <w:szCs w:val="20"/>
              </w:rPr>
            </w:pP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007C5F8B" w:rsidRPr="00031332">
              <w:rPr>
                <w:rFonts w:ascii="Times New Roman" w:hAnsi="Times New Roman" w:cs="Times New Roman"/>
                <w:color w:val="000000" w:themeColor="text1"/>
                <w:sz w:val="20"/>
                <w:szCs w:val="20"/>
              </w:rPr>
              <w:t xml:space="preserve"> </w:t>
            </w:r>
            <w:proofErr w:type="spellStart"/>
            <w:r w:rsidR="007C5F8B" w:rsidRPr="00031332">
              <w:rPr>
                <w:rFonts w:ascii="Times New Roman" w:hAnsi="Times New Roman" w:cs="Times New Roman"/>
                <w:color w:val="000000" w:themeColor="text1"/>
                <w:sz w:val="20"/>
                <w:szCs w:val="20"/>
              </w:rPr>
              <w:t>age</w:t>
            </w:r>
            <w:r w:rsidR="00312EC3" w:rsidRPr="00031332">
              <w:rPr>
                <w:rFonts w:ascii="Times New Roman" w:hAnsi="Times New Roman" w:cs="Times New Roman"/>
                <w:color w:val="000000" w:themeColor="text1"/>
                <w:sz w:val="20"/>
                <w:szCs w:val="20"/>
              </w:rPr>
              <w:t>s</w:t>
            </w:r>
            <w:proofErr w:type="spellEnd"/>
            <w:r w:rsidR="007C5F8B" w:rsidRPr="00031332">
              <w:rPr>
                <w:rFonts w:ascii="Times New Roman" w:hAnsi="Times New Roman" w:cs="Times New Roman"/>
                <w:color w:val="000000" w:themeColor="text1"/>
                <w:sz w:val="20"/>
                <w:szCs w:val="20"/>
              </w:rPr>
              <w:t xml:space="preserve"> 2-5</w:t>
            </w:r>
          </w:p>
        </w:tc>
        <w:tc>
          <w:tcPr>
            <w:tcW w:w="992" w:type="dxa"/>
          </w:tcPr>
          <w:p w:rsidR="00BB4956" w:rsidRPr="00031332" w:rsidRDefault="000F5F82" w:rsidP="007438C6">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0.12</w:t>
            </w:r>
          </w:p>
        </w:tc>
        <w:tc>
          <w:tcPr>
            <w:tcW w:w="1134" w:type="dxa"/>
          </w:tcPr>
          <w:p w:rsidR="00BB4956" w:rsidRPr="00031332" w:rsidRDefault="008A3511"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1153" w:type="dxa"/>
          </w:tcPr>
          <w:p w:rsidR="00BB4956" w:rsidRPr="00031332" w:rsidRDefault="008A3511"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0.32</w:t>
            </w:r>
          </w:p>
        </w:tc>
        <w:tc>
          <w:tcPr>
            <w:tcW w:w="2101" w:type="dxa"/>
          </w:tcPr>
          <w:p w:rsidR="00BB4956" w:rsidRPr="00031332" w:rsidRDefault="000F5F82"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0.15</w:t>
            </w: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Race</w:t>
            </w:r>
            <w:proofErr w:type="spellEnd"/>
            <w:r w:rsidRPr="00031332">
              <w:rPr>
                <w:rFonts w:ascii="Times New Roman" w:hAnsi="Times New Roman" w:cs="Times New Roman"/>
                <w:color w:val="000000" w:themeColor="text1"/>
                <w:sz w:val="20"/>
                <w:szCs w:val="20"/>
              </w:rPr>
              <w:t xml:space="preserve"> (non-White=1)</w:t>
            </w:r>
          </w:p>
        </w:tc>
        <w:tc>
          <w:tcPr>
            <w:tcW w:w="992" w:type="dxa"/>
          </w:tcPr>
          <w:p w:rsidR="00BB4956" w:rsidRPr="00031332" w:rsidRDefault="00443F38" w:rsidP="007438C6">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0.12</w:t>
            </w:r>
          </w:p>
        </w:tc>
        <w:tc>
          <w:tcPr>
            <w:tcW w:w="1134" w:type="dxa"/>
          </w:tcPr>
          <w:p w:rsidR="00BB4956" w:rsidRPr="00031332" w:rsidRDefault="005F5C47"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0.05</w:t>
            </w:r>
          </w:p>
        </w:tc>
        <w:tc>
          <w:tcPr>
            <w:tcW w:w="1153" w:type="dxa"/>
          </w:tcPr>
          <w:p w:rsidR="00BB4956" w:rsidRPr="00031332" w:rsidRDefault="005F5C47"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0.19</w:t>
            </w:r>
          </w:p>
        </w:tc>
        <w:tc>
          <w:tcPr>
            <w:tcW w:w="2101" w:type="dxa"/>
          </w:tcPr>
          <w:p w:rsidR="00BB4956" w:rsidRPr="00031332" w:rsidRDefault="00443F38"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0.23</w:t>
            </w: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Externalizing</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symptoms</w:t>
            </w:r>
            <w:proofErr w:type="spellEnd"/>
          </w:p>
        </w:tc>
        <w:tc>
          <w:tcPr>
            <w:tcW w:w="992" w:type="dxa"/>
          </w:tcPr>
          <w:p w:rsidR="00BB4956" w:rsidRPr="00031332" w:rsidRDefault="00443F38" w:rsidP="007438C6">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0.00</w:t>
            </w:r>
          </w:p>
        </w:tc>
        <w:tc>
          <w:tcPr>
            <w:tcW w:w="1134" w:type="dxa"/>
          </w:tcPr>
          <w:p w:rsidR="00BB4956" w:rsidRPr="00031332" w:rsidRDefault="005F5C47"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1153" w:type="dxa"/>
          </w:tcPr>
          <w:p w:rsidR="00BB4956" w:rsidRPr="00031332" w:rsidRDefault="005F5C47"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2101" w:type="dxa"/>
          </w:tcPr>
          <w:p w:rsidR="00BB4956" w:rsidRPr="00031332" w:rsidRDefault="00443F38"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0.16</w:t>
            </w:r>
          </w:p>
        </w:tc>
      </w:tr>
      <w:tr w:rsidR="00BB4956" w:rsidRPr="00031332" w:rsidTr="007C5F8B">
        <w:tc>
          <w:tcPr>
            <w:tcW w:w="3686" w:type="dxa"/>
          </w:tcPr>
          <w:p w:rsidR="00BB4956" w:rsidRPr="00031332" w:rsidRDefault="00BB4956" w:rsidP="007438C6">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Friendship</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quality</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7</w:t>
            </w:r>
          </w:p>
        </w:tc>
        <w:tc>
          <w:tcPr>
            <w:tcW w:w="992" w:type="dxa"/>
          </w:tcPr>
          <w:p w:rsidR="00BB4956" w:rsidRPr="00031332" w:rsidRDefault="00BB4956" w:rsidP="007438C6">
            <w:pPr>
              <w:tabs>
                <w:tab w:val="decimal" w:pos="175"/>
              </w:tabs>
              <w:jc w:val="center"/>
              <w:rPr>
                <w:rFonts w:ascii="Times New Roman" w:hAnsi="Times New Roman" w:cs="Times New Roman"/>
                <w:sz w:val="20"/>
                <w:szCs w:val="20"/>
              </w:rPr>
            </w:pPr>
          </w:p>
        </w:tc>
        <w:tc>
          <w:tcPr>
            <w:tcW w:w="1134" w:type="dxa"/>
          </w:tcPr>
          <w:p w:rsidR="00BB4956" w:rsidRPr="00031332" w:rsidRDefault="00BB4956" w:rsidP="007438C6">
            <w:pPr>
              <w:tabs>
                <w:tab w:val="decimal" w:pos="345"/>
              </w:tabs>
              <w:jc w:val="center"/>
              <w:rPr>
                <w:rFonts w:ascii="Times New Roman" w:hAnsi="Times New Roman" w:cs="Times New Roman"/>
                <w:sz w:val="20"/>
                <w:szCs w:val="20"/>
              </w:rPr>
            </w:pPr>
          </w:p>
        </w:tc>
        <w:tc>
          <w:tcPr>
            <w:tcW w:w="1153" w:type="dxa"/>
          </w:tcPr>
          <w:p w:rsidR="00BB4956" w:rsidRPr="00031332" w:rsidRDefault="00BB4956" w:rsidP="007438C6">
            <w:pPr>
              <w:tabs>
                <w:tab w:val="decimal" w:pos="272"/>
              </w:tabs>
              <w:jc w:val="center"/>
              <w:rPr>
                <w:rFonts w:ascii="Times New Roman" w:hAnsi="Times New Roman" w:cs="Times New Roman"/>
                <w:sz w:val="20"/>
                <w:szCs w:val="20"/>
              </w:rPr>
            </w:pPr>
          </w:p>
        </w:tc>
        <w:tc>
          <w:tcPr>
            <w:tcW w:w="2101" w:type="dxa"/>
          </w:tcPr>
          <w:p w:rsidR="00BB4956" w:rsidRPr="00031332" w:rsidRDefault="00BB4956" w:rsidP="007438C6">
            <w:pPr>
              <w:tabs>
                <w:tab w:val="decimal" w:pos="272"/>
              </w:tabs>
              <w:jc w:val="center"/>
              <w:rPr>
                <w:rFonts w:ascii="Times New Roman" w:hAnsi="Times New Roman" w:cs="Times New Roman"/>
                <w:sz w:val="20"/>
                <w:szCs w:val="20"/>
              </w:rPr>
            </w:pP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007C5F8B" w:rsidRPr="00031332">
              <w:rPr>
                <w:rFonts w:ascii="Times New Roman" w:hAnsi="Times New Roman" w:cs="Times New Roman"/>
                <w:color w:val="000000" w:themeColor="text1"/>
                <w:sz w:val="20"/>
                <w:szCs w:val="20"/>
              </w:rPr>
              <w:t xml:space="preserve"> </w:t>
            </w:r>
            <w:proofErr w:type="spellStart"/>
            <w:r w:rsidR="007C5F8B" w:rsidRPr="00031332">
              <w:rPr>
                <w:rFonts w:ascii="Times New Roman" w:hAnsi="Times New Roman" w:cs="Times New Roman"/>
                <w:color w:val="000000" w:themeColor="text1"/>
                <w:sz w:val="20"/>
                <w:szCs w:val="20"/>
              </w:rPr>
              <w:t>age</w:t>
            </w:r>
            <w:r w:rsidR="00312EC3" w:rsidRPr="00031332">
              <w:rPr>
                <w:rFonts w:ascii="Times New Roman" w:hAnsi="Times New Roman" w:cs="Times New Roman"/>
                <w:color w:val="000000" w:themeColor="text1"/>
                <w:sz w:val="20"/>
                <w:szCs w:val="20"/>
              </w:rPr>
              <w:t>s</w:t>
            </w:r>
            <w:proofErr w:type="spellEnd"/>
            <w:r w:rsidR="007C5F8B" w:rsidRPr="00031332">
              <w:rPr>
                <w:rFonts w:ascii="Times New Roman" w:hAnsi="Times New Roman" w:cs="Times New Roman"/>
                <w:color w:val="000000" w:themeColor="text1"/>
                <w:sz w:val="20"/>
                <w:szCs w:val="20"/>
              </w:rPr>
              <w:t xml:space="preserve"> 2-5</w:t>
            </w:r>
          </w:p>
        </w:tc>
        <w:tc>
          <w:tcPr>
            <w:tcW w:w="992" w:type="dxa"/>
          </w:tcPr>
          <w:p w:rsidR="00BB4956" w:rsidRPr="00031332" w:rsidRDefault="000F5F82" w:rsidP="007438C6">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0.09</w:t>
            </w:r>
          </w:p>
        </w:tc>
        <w:tc>
          <w:tcPr>
            <w:tcW w:w="1134" w:type="dxa"/>
          </w:tcPr>
          <w:p w:rsidR="00BB4956" w:rsidRPr="00031332" w:rsidRDefault="008A3511"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-0.16</w:t>
            </w:r>
          </w:p>
        </w:tc>
        <w:tc>
          <w:tcPr>
            <w:tcW w:w="1153" w:type="dxa"/>
          </w:tcPr>
          <w:p w:rsidR="00BB4956" w:rsidRPr="00031332" w:rsidRDefault="008A3511"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0.32</w:t>
            </w:r>
          </w:p>
        </w:tc>
        <w:tc>
          <w:tcPr>
            <w:tcW w:w="2101" w:type="dxa"/>
          </w:tcPr>
          <w:p w:rsidR="00BB4956" w:rsidRPr="00031332" w:rsidRDefault="000F5F82"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0.05</w:t>
            </w:r>
          </w:p>
        </w:tc>
      </w:tr>
      <w:tr w:rsidR="00BB4956" w:rsidRPr="00031332" w:rsidTr="007C5F8B">
        <w:tc>
          <w:tcPr>
            <w:tcW w:w="3686" w:type="dxa"/>
          </w:tcPr>
          <w:p w:rsidR="00BB4956" w:rsidRPr="00031332" w:rsidRDefault="00BB4956" w:rsidP="007438C6">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Sex (male=1)</w:t>
            </w:r>
          </w:p>
        </w:tc>
        <w:tc>
          <w:tcPr>
            <w:tcW w:w="992" w:type="dxa"/>
          </w:tcPr>
          <w:p w:rsidR="00BB4956" w:rsidRPr="00031332" w:rsidRDefault="00443F38" w:rsidP="007438C6">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-0.26</w:t>
            </w:r>
          </w:p>
        </w:tc>
        <w:tc>
          <w:tcPr>
            <w:tcW w:w="1134" w:type="dxa"/>
          </w:tcPr>
          <w:p w:rsidR="00BB4956" w:rsidRPr="00031332" w:rsidRDefault="005C0979"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-0.41</w:t>
            </w:r>
          </w:p>
        </w:tc>
        <w:tc>
          <w:tcPr>
            <w:tcW w:w="1153" w:type="dxa"/>
          </w:tcPr>
          <w:p w:rsidR="00BB4956" w:rsidRPr="00031332" w:rsidRDefault="005C0979"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-0.10</w:t>
            </w:r>
          </w:p>
        </w:tc>
        <w:tc>
          <w:tcPr>
            <w:tcW w:w="2101" w:type="dxa"/>
          </w:tcPr>
          <w:p w:rsidR="00BB4956" w:rsidRPr="00031332" w:rsidRDefault="00443F38"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-0.21</w:t>
            </w:r>
          </w:p>
        </w:tc>
      </w:tr>
      <w:tr w:rsidR="00BD3785" w:rsidRPr="00031332" w:rsidTr="007C5F8B">
        <w:tc>
          <w:tcPr>
            <w:tcW w:w="3686" w:type="dxa"/>
          </w:tcPr>
          <w:p w:rsidR="00BD3785" w:rsidRPr="00031332" w:rsidRDefault="00BD3785" w:rsidP="007438C6">
            <w:pPr>
              <w:rPr>
                <w:rFonts w:ascii="Times New Roman" w:hAnsi="Times New Roman" w:cs="Times New Roman"/>
                <w:color w:val="000000" w:themeColor="text1"/>
                <w:sz w:val="20"/>
                <w:szCs w:val="20"/>
              </w:rPr>
            </w:pPr>
            <w:proofErr w:type="spellStart"/>
            <w:r w:rsidRPr="00031332">
              <w:rPr>
                <w:rFonts w:ascii="Times New Roman" w:hAnsi="Times New Roman" w:cs="Times New Roman"/>
                <w:i/>
                <w:color w:val="000000" w:themeColor="text1"/>
                <w:sz w:val="20"/>
                <w:szCs w:val="20"/>
              </w:rPr>
              <w:t>Maternal</w:t>
            </w:r>
            <w:proofErr w:type="spellEnd"/>
            <w:r w:rsidRPr="00031332">
              <w:rPr>
                <w:rFonts w:ascii="Times New Roman" w:hAnsi="Times New Roman" w:cs="Times New Roman"/>
                <w:i/>
                <w:color w:val="000000" w:themeColor="text1"/>
                <w:sz w:val="20"/>
                <w:szCs w:val="20"/>
              </w:rPr>
              <w:t xml:space="preserve"> depressive </w:t>
            </w:r>
            <w:proofErr w:type="spellStart"/>
            <w:r w:rsidRPr="00031332">
              <w:rPr>
                <w:rFonts w:ascii="Times New Roman" w:hAnsi="Times New Roman" w:cs="Times New Roman"/>
                <w:i/>
                <w:color w:val="000000" w:themeColor="text1"/>
                <w:sz w:val="20"/>
                <w:szCs w:val="20"/>
              </w:rPr>
              <w:t>symptoms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7</w:t>
            </w:r>
          </w:p>
        </w:tc>
        <w:tc>
          <w:tcPr>
            <w:tcW w:w="992" w:type="dxa"/>
          </w:tcPr>
          <w:p w:rsidR="00BD3785" w:rsidRPr="00031332" w:rsidRDefault="00BD3785" w:rsidP="007438C6">
            <w:pPr>
              <w:tabs>
                <w:tab w:val="decimal" w:pos="175"/>
              </w:tabs>
              <w:jc w:val="center"/>
              <w:rPr>
                <w:rFonts w:ascii="Times New Roman" w:hAnsi="Times New Roman" w:cs="Times New Roman"/>
                <w:sz w:val="20"/>
                <w:szCs w:val="20"/>
              </w:rPr>
            </w:pPr>
          </w:p>
        </w:tc>
        <w:tc>
          <w:tcPr>
            <w:tcW w:w="1134" w:type="dxa"/>
          </w:tcPr>
          <w:p w:rsidR="00BD3785" w:rsidRPr="00031332" w:rsidRDefault="00BD3785" w:rsidP="007438C6">
            <w:pPr>
              <w:tabs>
                <w:tab w:val="decimal" w:pos="345"/>
              </w:tabs>
              <w:jc w:val="center"/>
              <w:rPr>
                <w:rFonts w:ascii="Times New Roman" w:hAnsi="Times New Roman" w:cs="Times New Roman"/>
                <w:sz w:val="20"/>
                <w:szCs w:val="20"/>
              </w:rPr>
            </w:pPr>
          </w:p>
        </w:tc>
        <w:tc>
          <w:tcPr>
            <w:tcW w:w="1153" w:type="dxa"/>
          </w:tcPr>
          <w:p w:rsidR="00BD3785" w:rsidRPr="00031332" w:rsidRDefault="00BD3785" w:rsidP="007438C6">
            <w:pPr>
              <w:tabs>
                <w:tab w:val="decimal" w:pos="272"/>
              </w:tabs>
              <w:jc w:val="center"/>
              <w:rPr>
                <w:rFonts w:ascii="Times New Roman" w:hAnsi="Times New Roman" w:cs="Times New Roman"/>
                <w:sz w:val="20"/>
                <w:szCs w:val="20"/>
              </w:rPr>
            </w:pPr>
          </w:p>
        </w:tc>
        <w:tc>
          <w:tcPr>
            <w:tcW w:w="2101" w:type="dxa"/>
          </w:tcPr>
          <w:p w:rsidR="00BD3785" w:rsidRPr="00031332" w:rsidRDefault="00BD3785" w:rsidP="007438C6">
            <w:pPr>
              <w:tabs>
                <w:tab w:val="decimal" w:pos="272"/>
              </w:tabs>
              <w:jc w:val="center"/>
              <w:rPr>
                <w:rFonts w:ascii="Times New Roman" w:hAnsi="Times New Roman" w:cs="Times New Roman"/>
                <w:sz w:val="20"/>
                <w:szCs w:val="20"/>
              </w:rPr>
            </w:pPr>
          </w:p>
        </w:tc>
      </w:tr>
      <w:tr w:rsidR="00BD3785" w:rsidRPr="00031332" w:rsidTr="007C5F8B">
        <w:tc>
          <w:tcPr>
            <w:tcW w:w="3686" w:type="dxa"/>
          </w:tcPr>
          <w:p w:rsidR="00BD3785" w:rsidRPr="00031332" w:rsidRDefault="00BD3785" w:rsidP="007438C6">
            <w:pPr>
              <w:rPr>
                <w:rFonts w:ascii="Times New Roman" w:hAnsi="Times New Roman" w:cs="Times New Roman"/>
                <w:color w:val="000000" w:themeColor="text1"/>
                <w:sz w:val="20"/>
                <w:szCs w:val="20"/>
              </w:rPr>
            </w:pPr>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r w:rsidR="00312EC3" w:rsidRPr="00031332">
              <w:rPr>
                <w:rFonts w:ascii="Times New Roman" w:hAnsi="Times New Roman" w:cs="Times New Roman"/>
                <w:color w:val="000000" w:themeColor="text1"/>
                <w:sz w:val="20"/>
                <w:szCs w:val="20"/>
              </w:rPr>
              <w:t>s</w:t>
            </w:r>
            <w:proofErr w:type="spellEnd"/>
            <w:r w:rsidRPr="00031332">
              <w:rPr>
                <w:rFonts w:ascii="Times New Roman" w:hAnsi="Times New Roman" w:cs="Times New Roman"/>
                <w:color w:val="000000" w:themeColor="text1"/>
                <w:sz w:val="20"/>
                <w:szCs w:val="20"/>
              </w:rPr>
              <w:t xml:space="preserve"> 2-5</w:t>
            </w:r>
          </w:p>
        </w:tc>
        <w:tc>
          <w:tcPr>
            <w:tcW w:w="992" w:type="dxa"/>
          </w:tcPr>
          <w:p w:rsidR="00BD3785" w:rsidRPr="00031332" w:rsidRDefault="00404F9E" w:rsidP="007438C6">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1.24</w:t>
            </w:r>
          </w:p>
        </w:tc>
        <w:tc>
          <w:tcPr>
            <w:tcW w:w="1134" w:type="dxa"/>
          </w:tcPr>
          <w:p w:rsidR="00BD3785" w:rsidRPr="00031332" w:rsidRDefault="005C0979" w:rsidP="007438C6">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0.86</w:t>
            </w:r>
          </w:p>
        </w:tc>
        <w:tc>
          <w:tcPr>
            <w:tcW w:w="1153" w:type="dxa"/>
          </w:tcPr>
          <w:p w:rsidR="00BD3785" w:rsidRPr="00031332" w:rsidRDefault="005C0979"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1.73</w:t>
            </w:r>
          </w:p>
        </w:tc>
        <w:tc>
          <w:tcPr>
            <w:tcW w:w="2101" w:type="dxa"/>
          </w:tcPr>
          <w:p w:rsidR="00BD3785" w:rsidRPr="00031332" w:rsidRDefault="00404F9E" w:rsidP="007438C6">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0.76</w:t>
            </w:r>
          </w:p>
        </w:tc>
      </w:tr>
      <w:tr w:rsidR="00BB4956" w:rsidRPr="00031332" w:rsidTr="007C5F8B">
        <w:tc>
          <w:tcPr>
            <w:tcW w:w="3686" w:type="dxa"/>
          </w:tcPr>
          <w:p w:rsidR="00BB4956" w:rsidRPr="00031332" w:rsidRDefault="00BB4956" w:rsidP="007438C6">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Social</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skills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10</w:t>
            </w:r>
          </w:p>
        </w:tc>
        <w:tc>
          <w:tcPr>
            <w:tcW w:w="992" w:type="dxa"/>
          </w:tcPr>
          <w:p w:rsidR="00BB4956" w:rsidRPr="00031332" w:rsidRDefault="00BB4956" w:rsidP="007438C6">
            <w:pPr>
              <w:tabs>
                <w:tab w:val="decimal" w:pos="175"/>
              </w:tabs>
              <w:jc w:val="center"/>
              <w:rPr>
                <w:rFonts w:ascii="Times New Roman" w:hAnsi="Times New Roman" w:cs="Times New Roman"/>
                <w:sz w:val="20"/>
                <w:szCs w:val="20"/>
              </w:rPr>
            </w:pPr>
          </w:p>
        </w:tc>
        <w:tc>
          <w:tcPr>
            <w:tcW w:w="1134" w:type="dxa"/>
          </w:tcPr>
          <w:p w:rsidR="00BB4956" w:rsidRPr="00031332" w:rsidRDefault="00BB4956" w:rsidP="007438C6">
            <w:pPr>
              <w:tabs>
                <w:tab w:val="decimal" w:pos="345"/>
              </w:tabs>
              <w:jc w:val="center"/>
              <w:rPr>
                <w:rFonts w:ascii="Times New Roman" w:hAnsi="Times New Roman" w:cs="Times New Roman"/>
                <w:sz w:val="20"/>
                <w:szCs w:val="20"/>
              </w:rPr>
            </w:pPr>
          </w:p>
        </w:tc>
        <w:tc>
          <w:tcPr>
            <w:tcW w:w="1153" w:type="dxa"/>
          </w:tcPr>
          <w:p w:rsidR="00BB4956" w:rsidRPr="00031332" w:rsidRDefault="00BB4956" w:rsidP="007438C6">
            <w:pPr>
              <w:tabs>
                <w:tab w:val="decimal" w:pos="272"/>
              </w:tabs>
              <w:jc w:val="center"/>
              <w:rPr>
                <w:rFonts w:ascii="Times New Roman" w:hAnsi="Times New Roman" w:cs="Times New Roman"/>
                <w:sz w:val="20"/>
                <w:szCs w:val="20"/>
              </w:rPr>
            </w:pPr>
          </w:p>
        </w:tc>
        <w:tc>
          <w:tcPr>
            <w:tcW w:w="2101" w:type="dxa"/>
          </w:tcPr>
          <w:p w:rsidR="00BB4956" w:rsidRPr="00031332" w:rsidRDefault="00BB4956" w:rsidP="007438C6">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1134" w:type="dxa"/>
          </w:tcPr>
          <w:p w:rsidR="000F5F82" w:rsidRPr="00031332" w:rsidRDefault="008A3511"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1153" w:type="dxa"/>
          </w:tcPr>
          <w:p w:rsidR="000F5F82" w:rsidRPr="00031332" w:rsidRDefault="008A3511"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0.04</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0.59</w:t>
            </w:r>
          </w:p>
        </w:tc>
        <w:tc>
          <w:tcPr>
            <w:tcW w:w="1134" w:type="dxa"/>
          </w:tcPr>
          <w:p w:rsidR="000F5F82" w:rsidRPr="00031332" w:rsidRDefault="008A3511"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0.46</w:t>
            </w:r>
          </w:p>
        </w:tc>
        <w:tc>
          <w:tcPr>
            <w:tcW w:w="1153" w:type="dxa"/>
          </w:tcPr>
          <w:p w:rsidR="000F5F82" w:rsidRPr="00031332" w:rsidRDefault="008A3511"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0.70</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0.58</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C63C5F"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-0.15</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-0.38</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0.05</w:t>
            </w:r>
          </w:p>
        </w:tc>
        <w:tc>
          <w:tcPr>
            <w:tcW w:w="2101" w:type="dxa"/>
          </w:tcPr>
          <w:p w:rsidR="000F5F82" w:rsidRPr="00031332" w:rsidRDefault="00C63C5F"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C63C5F"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-0.08</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0.09</w:t>
            </w:r>
          </w:p>
        </w:tc>
        <w:tc>
          <w:tcPr>
            <w:tcW w:w="2101" w:type="dxa"/>
          </w:tcPr>
          <w:p w:rsidR="000F5F82" w:rsidRPr="00031332" w:rsidRDefault="00C63C5F"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w:t>
            </w:r>
            <w:r w:rsidR="00462516" w:rsidRPr="00031332">
              <w:rPr>
                <w:rFonts w:ascii="Times New Roman" w:hAnsi="Times New Roman" w:cs="Times New Roman"/>
                <w:sz w:val="20"/>
                <w:szCs w:val="20"/>
              </w:rPr>
              <w:t>2</w:t>
            </w:r>
          </w:p>
        </w:tc>
      </w:tr>
      <w:tr w:rsidR="000F5F82" w:rsidRPr="00031332" w:rsidTr="007C5F8B">
        <w:tc>
          <w:tcPr>
            <w:tcW w:w="3686" w:type="dxa"/>
          </w:tcPr>
          <w:p w:rsidR="000F5F82" w:rsidRPr="00031332" w:rsidRDefault="000F5F82" w:rsidP="000F5F82">
            <w:pPr>
              <w:rPr>
                <w:rFonts w:ascii="Times New Roman" w:hAnsi="Times New Roman" w:cs="Times New Roman"/>
                <w:i/>
                <w:color w:val="000000" w:themeColor="text1"/>
                <w:sz w:val="20"/>
                <w:szCs w:val="20"/>
              </w:rPr>
            </w:pPr>
            <w:r w:rsidRPr="00031332">
              <w:rPr>
                <w:rFonts w:ascii="Times New Roman" w:hAnsi="Times New Roman" w:cs="Times New Roman"/>
                <w:i/>
                <w:color w:val="000000" w:themeColor="text1"/>
                <w:sz w:val="20"/>
                <w:szCs w:val="20"/>
              </w:rPr>
              <w:t xml:space="preserve">Child depressive </w:t>
            </w:r>
            <w:proofErr w:type="spellStart"/>
            <w:r w:rsidRPr="00031332">
              <w:rPr>
                <w:rFonts w:ascii="Times New Roman" w:hAnsi="Times New Roman" w:cs="Times New Roman"/>
                <w:i/>
                <w:color w:val="000000" w:themeColor="text1"/>
                <w:sz w:val="20"/>
                <w:szCs w:val="20"/>
              </w:rPr>
              <w:t>symptoms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10</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0.08</w:t>
            </w:r>
          </w:p>
        </w:tc>
        <w:tc>
          <w:tcPr>
            <w:tcW w:w="1134" w:type="dxa"/>
          </w:tcPr>
          <w:p w:rsidR="000F5F82" w:rsidRPr="00031332" w:rsidRDefault="008A3511"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0.17</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0.15</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0.32</w:t>
            </w:r>
          </w:p>
        </w:tc>
        <w:tc>
          <w:tcPr>
            <w:tcW w:w="1134" w:type="dxa"/>
          </w:tcPr>
          <w:p w:rsidR="000F5F82" w:rsidRPr="00031332" w:rsidRDefault="008A3511"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0.15</w:t>
            </w:r>
          </w:p>
        </w:tc>
        <w:tc>
          <w:tcPr>
            <w:tcW w:w="1153" w:type="dxa"/>
          </w:tcPr>
          <w:p w:rsidR="000F5F82" w:rsidRPr="00031332" w:rsidRDefault="008A3511"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0.49</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0.30</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C63C5F"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-0.18</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-0.29</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-0.09</w:t>
            </w:r>
          </w:p>
        </w:tc>
        <w:tc>
          <w:tcPr>
            <w:tcW w:w="2101" w:type="dxa"/>
          </w:tcPr>
          <w:p w:rsidR="000F5F82" w:rsidRPr="00031332" w:rsidRDefault="00C63C5F"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-0.24</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443F38"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0.04</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0.09</w:t>
            </w:r>
          </w:p>
        </w:tc>
      </w:tr>
      <w:tr w:rsidR="000F5F82" w:rsidRPr="00031332" w:rsidTr="007C5F8B">
        <w:tc>
          <w:tcPr>
            <w:tcW w:w="3686" w:type="dxa"/>
          </w:tcPr>
          <w:p w:rsidR="000F5F82" w:rsidRPr="00031332" w:rsidRDefault="000F5F82" w:rsidP="000F5F82">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Friendship</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quality</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10</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-0.24</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0.19</w:t>
            </w:r>
          </w:p>
        </w:tc>
        <w:tc>
          <w:tcPr>
            <w:tcW w:w="1134" w:type="dxa"/>
          </w:tcPr>
          <w:p w:rsidR="000F5F82" w:rsidRPr="00031332" w:rsidRDefault="008A3511"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1153" w:type="dxa"/>
          </w:tcPr>
          <w:p w:rsidR="000F5F82" w:rsidRPr="00031332" w:rsidRDefault="008A3511"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0.30</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0.22</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443F38"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0.28</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0.48</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0.19</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443F38"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0.15</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-0.17</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0.43</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0.07</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Sex (male=1)</w:t>
            </w:r>
          </w:p>
        </w:tc>
        <w:tc>
          <w:tcPr>
            <w:tcW w:w="992" w:type="dxa"/>
          </w:tcPr>
          <w:p w:rsidR="000F5F82" w:rsidRPr="00031332" w:rsidRDefault="00443F38"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-0.21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-0.32</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-0.10</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-0.21</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proofErr w:type="spellStart"/>
            <w:r w:rsidRPr="00031332">
              <w:rPr>
                <w:rFonts w:ascii="Times New Roman" w:hAnsi="Times New Roman" w:cs="Times New Roman"/>
                <w:i/>
                <w:color w:val="000000" w:themeColor="text1"/>
                <w:sz w:val="20"/>
                <w:szCs w:val="20"/>
              </w:rPr>
              <w:t>Maternal</w:t>
            </w:r>
            <w:proofErr w:type="spellEnd"/>
            <w:r w:rsidRPr="00031332">
              <w:rPr>
                <w:rFonts w:ascii="Times New Roman" w:hAnsi="Times New Roman" w:cs="Times New Roman"/>
                <w:i/>
                <w:color w:val="000000" w:themeColor="text1"/>
                <w:sz w:val="20"/>
                <w:szCs w:val="20"/>
              </w:rPr>
              <w:t xml:space="preserve"> depressive </w:t>
            </w:r>
            <w:proofErr w:type="spellStart"/>
            <w:r w:rsidRPr="00031332">
              <w:rPr>
                <w:rFonts w:ascii="Times New Roman" w:hAnsi="Times New Roman" w:cs="Times New Roman"/>
                <w:i/>
                <w:color w:val="000000" w:themeColor="text1"/>
                <w:sz w:val="20"/>
                <w:szCs w:val="20"/>
              </w:rPr>
              <w:t>symptoms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10</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0.46</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0.33</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0.59</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0.44</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-0.09</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-0.25</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-0.06</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i/>
                <w:color w:val="000000" w:themeColor="text1"/>
                <w:sz w:val="20"/>
                <w:szCs w:val="20"/>
              </w:rPr>
              <w:t xml:space="preserve">    </w:t>
            </w:r>
            <w:r w:rsidRPr="00031332">
              <w:rPr>
                <w:rFonts w:ascii="Times New Roman" w:hAnsi="Times New Roman" w:cs="Times New Roman"/>
                <w:color w:val="000000" w:themeColor="text1"/>
                <w:sz w:val="20"/>
                <w:szCs w:val="20"/>
              </w:rPr>
              <w:t xml:space="preserve">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-0.24</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0.35</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-0.16</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0.09</w:t>
            </w: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r>
      <w:tr w:rsidR="000F5F82" w:rsidRPr="00031332" w:rsidTr="007C5F8B">
        <w:tc>
          <w:tcPr>
            <w:tcW w:w="3686" w:type="dxa"/>
          </w:tcPr>
          <w:p w:rsidR="000F5F82" w:rsidRPr="00031332" w:rsidRDefault="000F5F82" w:rsidP="000F5F82">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Friendship</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quality</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15</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2-5</w:t>
            </w:r>
          </w:p>
        </w:tc>
        <w:tc>
          <w:tcPr>
            <w:tcW w:w="992" w:type="dxa"/>
          </w:tcPr>
          <w:p w:rsidR="000F5F82" w:rsidRPr="00031332" w:rsidRDefault="00443F38"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-0.14</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-0.47</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0.20</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-0.07</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992" w:type="dxa"/>
          </w:tcPr>
          <w:p w:rsidR="000F5F82" w:rsidRPr="00031332" w:rsidRDefault="00443F38"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-0.05</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-0.28</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0.14</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-0.04</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Friendship</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quality</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992" w:type="dxa"/>
          </w:tcPr>
          <w:p w:rsidR="000F5F82" w:rsidRPr="00031332" w:rsidRDefault="00443F38"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0.31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0.13</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0.50</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0.26</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Social</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skills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992" w:type="dxa"/>
          </w:tcPr>
          <w:p w:rsidR="000F5F82" w:rsidRPr="00031332" w:rsidRDefault="00443F38"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0.18</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-0.07</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0.42</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0.11</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Child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992" w:type="dxa"/>
          </w:tcPr>
          <w:p w:rsidR="000F5F82" w:rsidRPr="00031332" w:rsidRDefault="00443F38"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0.16</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-0.15</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0.50</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0.07</w:t>
            </w: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Sex (male=1)</w:t>
            </w:r>
          </w:p>
        </w:tc>
        <w:tc>
          <w:tcPr>
            <w:tcW w:w="992" w:type="dxa"/>
          </w:tcPr>
          <w:p w:rsidR="000F5F82" w:rsidRPr="00031332" w:rsidRDefault="00443F38"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-0.32</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-0.48</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-0.17</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-0.28</w:t>
            </w:r>
          </w:p>
        </w:tc>
      </w:tr>
      <w:tr w:rsidR="000F5F82" w:rsidRPr="00031332" w:rsidTr="007C5F8B">
        <w:tc>
          <w:tcPr>
            <w:tcW w:w="3686" w:type="dxa"/>
          </w:tcPr>
          <w:p w:rsidR="000F5F82" w:rsidRPr="00031332" w:rsidRDefault="000F5F82" w:rsidP="000F5F82">
            <w:pPr>
              <w:rPr>
                <w:rFonts w:ascii="Times New Roman" w:hAnsi="Times New Roman" w:cs="Times New Roman"/>
                <w:i/>
                <w:color w:val="000000" w:themeColor="text1"/>
                <w:sz w:val="20"/>
                <w:szCs w:val="20"/>
              </w:rPr>
            </w:pPr>
            <w:proofErr w:type="spellStart"/>
            <w:r w:rsidRPr="00031332">
              <w:rPr>
                <w:rFonts w:ascii="Times New Roman" w:hAnsi="Times New Roman" w:cs="Times New Roman"/>
                <w:i/>
                <w:color w:val="000000" w:themeColor="text1"/>
                <w:sz w:val="20"/>
                <w:szCs w:val="20"/>
              </w:rPr>
              <w:t>Maternal</w:t>
            </w:r>
            <w:proofErr w:type="spellEnd"/>
            <w:r w:rsidRPr="00031332">
              <w:rPr>
                <w:rFonts w:ascii="Times New Roman" w:hAnsi="Times New Roman" w:cs="Times New Roman"/>
                <w:i/>
                <w:color w:val="000000" w:themeColor="text1"/>
                <w:sz w:val="20"/>
                <w:szCs w:val="20"/>
              </w:rPr>
              <w:t xml:space="preserve"> depressive </w:t>
            </w:r>
            <w:proofErr w:type="spellStart"/>
            <w:r w:rsidRPr="00031332">
              <w:rPr>
                <w:rFonts w:ascii="Times New Roman" w:hAnsi="Times New Roman" w:cs="Times New Roman"/>
                <w:i/>
                <w:color w:val="000000" w:themeColor="text1"/>
                <w:sz w:val="20"/>
                <w:szCs w:val="20"/>
              </w:rPr>
              <w:t>symptoms</w:t>
            </w:r>
            <w:proofErr w:type="spellEnd"/>
            <w:r w:rsidRPr="00031332">
              <w:rPr>
                <w:rFonts w:ascii="Times New Roman" w:hAnsi="Times New Roman" w:cs="Times New Roman"/>
                <w:i/>
                <w:color w:val="000000" w:themeColor="text1"/>
                <w:sz w:val="20"/>
                <w:szCs w:val="20"/>
              </w:rPr>
              <w:t xml:space="preserve"> </w:t>
            </w:r>
            <w:proofErr w:type="spellStart"/>
            <w:r w:rsidRPr="00031332">
              <w:rPr>
                <w:rFonts w:ascii="Times New Roman" w:hAnsi="Times New Roman" w:cs="Times New Roman"/>
                <w:i/>
                <w:color w:val="000000" w:themeColor="text1"/>
                <w:sz w:val="20"/>
                <w:szCs w:val="20"/>
              </w:rPr>
              <w:t>age</w:t>
            </w:r>
            <w:proofErr w:type="spellEnd"/>
            <w:r w:rsidRPr="00031332">
              <w:rPr>
                <w:rFonts w:ascii="Times New Roman" w:hAnsi="Times New Roman" w:cs="Times New Roman"/>
                <w:i/>
                <w:color w:val="000000" w:themeColor="text1"/>
                <w:sz w:val="20"/>
                <w:szCs w:val="20"/>
              </w:rPr>
              <w:t xml:space="preserve"> 2-5</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color w:val="000000" w:themeColor="text1"/>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Externalizing</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symptoms</w:t>
            </w:r>
            <w:proofErr w:type="spellEnd"/>
          </w:p>
        </w:tc>
        <w:tc>
          <w:tcPr>
            <w:tcW w:w="992" w:type="dxa"/>
          </w:tcPr>
          <w:p w:rsidR="000F5F82" w:rsidRPr="00031332" w:rsidRDefault="00443F38"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0.01</w:t>
            </w:r>
          </w:p>
        </w:tc>
        <w:tc>
          <w:tcPr>
            <w:tcW w:w="1134" w:type="dxa"/>
          </w:tcPr>
          <w:p w:rsidR="000F5F82" w:rsidRPr="00031332" w:rsidRDefault="005F5C47"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53" w:type="dxa"/>
          </w:tcPr>
          <w:p w:rsidR="000F5F82" w:rsidRPr="00031332" w:rsidRDefault="005F5C47"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2101" w:type="dxa"/>
          </w:tcPr>
          <w:p w:rsidR="000F5F82" w:rsidRPr="00031332" w:rsidRDefault="00443F38"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0.43</w:t>
            </w:r>
          </w:p>
        </w:tc>
      </w:tr>
      <w:tr w:rsidR="000F5F82" w:rsidRPr="00031332" w:rsidTr="007C5F8B">
        <w:tc>
          <w:tcPr>
            <w:tcW w:w="3686" w:type="dxa"/>
          </w:tcPr>
          <w:p w:rsidR="000F5F82" w:rsidRPr="00031332" w:rsidRDefault="000F5F82" w:rsidP="000F5F82">
            <w:pPr>
              <w:rPr>
                <w:rFonts w:ascii="Times New Roman" w:hAnsi="Times New Roman" w:cs="Times New Roman"/>
                <w:b/>
                <w:sz w:val="20"/>
                <w:szCs w:val="20"/>
              </w:rPr>
            </w:pPr>
            <w:proofErr w:type="spellStart"/>
            <w:r w:rsidRPr="00031332">
              <w:rPr>
                <w:rFonts w:ascii="Times New Roman" w:hAnsi="Times New Roman" w:cs="Times New Roman"/>
                <w:b/>
                <w:sz w:val="20"/>
                <w:szCs w:val="20"/>
              </w:rPr>
              <w:t>Covariances</w:t>
            </w:r>
            <w:proofErr w:type="spellEnd"/>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proofErr w:type="spellStart"/>
            <w:r w:rsidRPr="00031332">
              <w:rPr>
                <w:rFonts w:ascii="Times New Roman" w:hAnsi="Times New Roman" w:cs="Times New Roman"/>
                <w:sz w:val="20"/>
                <w:szCs w:val="20"/>
              </w:rPr>
              <w:t>Social</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skills</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 </w:t>
            </w:r>
            <w:proofErr w:type="spellStart"/>
            <w:r w:rsidRPr="00031332">
              <w:rPr>
                <w:rFonts w:ascii="Times New Roman" w:hAnsi="Times New Roman" w:cs="Times New Roman"/>
                <w:sz w:val="20"/>
                <w:szCs w:val="20"/>
              </w:rPr>
              <w:t>and</w:t>
            </w:r>
            <w:proofErr w:type="spellEnd"/>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AE36B7"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2101" w:type="dxa"/>
          </w:tcPr>
          <w:p w:rsidR="000F5F82" w:rsidRPr="00031332" w:rsidRDefault="00AE36B7"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-0.10</w:t>
            </w: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sz w:val="20"/>
                <w:szCs w:val="20"/>
              </w:rPr>
              <w:lastRenderedPageBreak/>
              <w:t xml:space="preserve">    Child depressive </w:t>
            </w:r>
            <w:proofErr w:type="spellStart"/>
            <w:r w:rsidRPr="00031332">
              <w:rPr>
                <w:rFonts w:ascii="Times New Roman" w:hAnsi="Times New Roman" w:cs="Times New Roman"/>
                <w:sz w:val="20"/>
                <w:szCs w:val="20"/>
              </w:rPr>
              <w:t>symptoms</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992" w:type="dxa"/>
          </w:tcPr>
          <w:p w:rsidR="000F5F82" w:rsidRPr="00031332" w:rsidRDefault="00AE36B7"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2101" w:type="dxa"/>
          </w:tcPr>
          <w:p w:rsidR="000F5F82" w:rsidRPr="00031332" w:rsidRDefault="00AE36B7"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-0.06</w:t>
            </w: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992" w:type="dxa"/>
          </w:tcPr>
          <w:p w:rsidR="000F5F82" w:rsidRPr="00031332" w:rsidRDefault="00AE36B7"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0.03</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0.05</w:t>
            </w:r>
          </w:p>
        </w:tc>
        <w:tc>
          <w:tcPr>
            <w:tcW w:w="2101" w:type="dxa"/>
          </w:tcPr>
          <w:p w:rsidR="000F5F82" w:rsidRPr="00031332" w:rsidRDefault="00AE36B7"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0.14</w:t>
            </w:r>
          </w:p>
        </w:tc>
      </w:tr>
      <w:tr w:rsidR="000F5F82" w:rsidRPr="0097649B" w:rsidTr="007C5F8B">
        <w:tc>
          <w:tcPr>
            <w:tcW w:w="3686" w:type="dxa"/>
          </w:tcPr>
          <w:p w:rsidR="000F5F82" w:rsidRPr="00031332" w:rsidRDefault="000F5F82" w:rsidP="000F5F82">
            <w:pPr>
              <w:rPr>
                <w:rFonts w:ascii="Times New Roman" w:hAnsi="Times New Roman" w:cs="Times New Roman"/>
                <w:sz w:val="20"/>
                <w:szCs w:val="20"/>
                <w:lang w:val="en-US"/>
              </w:rPr>
            </w:pPr>
            <w:r w:rsidRPr="00031332">
              <w:rPr>
                <w:rFonts w:ascii="Times New Roman" w:hAnsi="Times New Roman" w:cs="Times New Roman"/>
                <w:sz w:val="20"/>
                <w:szCs w:val="20"/>
                <w:lang w:val="en-US"/>
              </w:rPr>
              <w:t>Child depressive symptoms age 7 and</w:t>
            </w:r>
          </w:p>
        </w:tc>
        <w:tc>
          <w:tcPr>
            <w:tcW w:w="992" w:type="dxa"/>
          </w:tcPr>
          <w:p w:rsidR="000F5F82" w:rsidRPr="00031332" w:rsidRDefault="000F5F82" w:rsidP="000F5F82">
            <w:pPr>
              <w:tabs>
                <w:tab w:val="decimal" w:pos="175"/>
              </w:tabs>
              <w:jc w:val="center"/>
              <w:rPr>
                <w:rFonts w:ascii="Times New Roman" w:hAnsi="Times New Roman" w:cs="Times New Roman"/>
                <w:sz w:val="20"/>
                <w:szCs w:val="20"/>
                <w:lang w:val="en-US"/>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lang w:val="en-US"/>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lang w:val="en-US"/>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lang w:val="en-US"/>
              </w:rPr>
            </w:pP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lang w:val="en-US"/>
              </w:rPr>
            </w:pPr>
            <w:r w:rsidRPr="00031332">
              <w:rPr>
                <w:rFonts w:ascii="Times New Roman" w:hAnsi="Times New Roman" w:cs="Times New Roman"/>
                <w:color w:val="000000" w:themeColor="text1"/>
                <w:sz w:val="20"/>
                <w:szCs w:val="20"/>
                <w:lang w:val="en-US"/>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F3473A"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2101" w:type="dxa"/>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0.08</w:t>
            </w: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sz w:val="20"/>
                <w:szCs w:val="20"/>
                <w:lang w:val="en-US"/>
              </w:rPr>
              <w:t xml:space="preserve">    </w:t>
            </w: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992" w:type="dxa"/>
          </w:tcPr>
          <w:p w:rsidR="000F5F82" w:rsidRPr="00031332" w:rsidRDefault="00F3473A"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-0.04</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-0.06</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2101" w:type="dxa"/>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-0.27</w:t>
            </w: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7</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7</w:t>
            </w:r>
          </w:p>
        </w:tc>
        <w:tc>
          <w:tcPr>
            <w:tcW w:w="992" w:type="dxa"/>
          </w:tcPr>
          <w:p w:rsidR="000F5F82" w:rsidRPr="00031332" w:rsidRDefault="00F3473A"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2101" w:type="dxa"/>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proofErr w:type="spellStart"/>
            <w:r w:rsidRPr="00031332">
              <w:rPr>
                <w:rFonts w:ascii="Times New Roman" w:hAnsi="Times New Roman" w:cs="Times New Roman"/>
                <w:sz w:val="20"/>
                <w:szCs w:val="20"/>
              </w:rPr>
              <w:t>Social</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skills</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 </w:t>
            </w:r>
            <w:proofErr w:type="spellStart"/>
            <w:r w:rsidRPr="00031332">
              <w:rPr>
                <w:rFonts w:ascii="Times New Roman" w:hAnsi="Times New Roman" w:cs="Times New Roman"/>
                <w:sz w:val="20"/>
                <w:szCs w:val="20"/>
              </w:rPr>
              <w:t>and</w:t>
            </w:r>
            <w:proofErr w:type="spellEnd"/>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992" w:type="dxa"/>
          </w:tcPr>
          <w:p w:rsidR="000F5F82" w:rsidRPr="00031332" w:rsidRDefault="00F3473A"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2101" w:type="dxa"/>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sz w:val="20"/>
                <w:szCs w:val="20"/>
              </w:rPr>
              <w:t xml:space="preserve">    Child depressive </w:t>
            </w:r>
            <w:proofErr w:type="spellStart"/>
            <w:r w:rsidRPr="00031332">
              <w:rPr>
                <w:rFonts w:ascii="Times New Roman" w:hAnsi="Times New Roman" w:cs="Times New Roman"/>
                <w:sz w:val="20"/>
                <w:szCs w:val="20"/>
              </w:rPr>
              <w:t>symptoms</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992" w:type="dxa"/>
          </w:tcPr>
          <w:p w:rsidR="000F5F82" w:rsidRPr="00031332" w:rsidRDefault="00F3473A"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0.00</w:t>
            </w:r>
          </w:p>
        </w:tc>
        <w:tc>
          <w:tcPr>
            <w:tcW w:w="2101" w:type="dxa"/>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-0.09</w:t>
            </w:r>
          </w:p>
        </w:tc>
      </w:tr>
      <w:tr w:rsidR="000F5F82" w:rsidRPr="00031332" w:rsidTr="007C5F8B">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992" w:type="dxa"/>
          </w:tcPr>
          <w:p w:rsidR="000F5F82" w:rsidRPr="00031332" w:rsidRDefault="00F3473A"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0.03</w:t>
            </w:r>
          </w:p>
        </w:tc>
        <w:tc>
          <w:tcPr>
            <w:tcW w:w="2101" w:type="dxa"/>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0.06</w:t>
            </w:r>
          </w:p>
        </w:tc>
      </w:tr>
      <w:tr w:rsidR="000F5F82" w:rsidRPr="0097649B" w:rsidTr="00BD3785">
        <w:tc>
          <w:tcPr>
            <w:tcW w:w="3686" w:type="dxa"/>
          </w:tcPr>
          <w:p w:rsidR="000F5F82" w:rsidRPr="00031332" w:rsidRDefault="000F5F82" w:rsidP="000F5F82">
            <w:pPr>
              <w:rPr>
                <w:rFonts w:ascii="Times New Roman" w:hAnsi="Times New Roman" w:cs="Times New Roman"/>
                <w:sz w:val="20"/>
                <w:szCs w:val="20"/>
                <w:lang w:val="en-US"/>
              </w:rPr>
            </w:pPr>
            <w:r w:rsidRPr="00031332">
              <w:rPr>
                <w:rFonts w:ascii="Times New Roman" w:hAnsi="Times New Roman" w:cs="Times New Roman"/>
                <w:sz w:val="20"/>
                <w:szCs w:val="20"/>
                <w:lang w:val="en-US"/>
              </w:rPr>
              <w:t>Child depressive symptoms age 10 and</w:t>
            </w:r>
          </w:p>
        </w:tc>
        <w:tc>
          <w:tcPr>
            <w:tcW w:w="992" w:type="dxa"/>
          </w:tcPr>
          <w:p w:rsidR="000F5F82" w:rsidRPr="00031332" w:rsidRDefault="000F5F82" w:rsidP="000F5F82">
            <w:pPr>
              <w:tabs>
                <w:tab w:val="decimal" w:pos="175"/>
              </w:tabs>
              <w:jc w:val="center"/>
              <w:rPr>
                <w:rFonts w:ascii="Times New Roman" w:hAnsi="Times New Roman" w:cs="Times New Roman"/>
                <w:sz w:val="20"/>
                <w:szCs w:val="20"/>
                <w:lang w:val="en-US"/>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lang w:val="en-US"/>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lang w:val="en-US"/>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lang w:val="en-US"/>
              </w:rPr>
            </w:pPr>
          </w:p>
        </w:tc>
      </w:tr>
      <w:tr w:rsidR="000F5F82" w:rsidRPr="00031332" w:rsidTr="00BD3785">
        <w:tc>
          <w:tcPr>
            <w:tcW w:w="3686" w:type="dxa"/>
          </w:tcPr>
          <w:p w:rsidR="000F5F82" w:rsidRPr="00031332" w:rsidRDefault="000F5F82" w:rsidP="000F5F82">
            <w:pPr>
              <w:rPr>
                <w:rFonts w:ascii="Times New Roman" w:hAnsi="Times New Roman" w:cs="Times New Roman"/>
                <w:sz w:val="20"/>
                <w:szCs w:val="20"/>
                <w:lang w:val="en-US"/>
              </w:rPr>
            </w:pPr>
            <w:r w:rsidRPr="00031332">
              <w:rPr>
                <w:rFonts w:ascii="Times New Roman" w:hAnsi="Times New Roman" w:cs="Times New Roman"/>
                <w:color w:val="000000" w:themeColor="text1"/>
                <w:sz w:val="20"/>
                <w:szCs w:val="20"/>
                <w:lang w:val="en-US"/>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992" w:type="dxa"/>
          </w:tcPr>
          <w:p w:rsidR="000F5F82" w:rsidRPr="00031332" w:rsidRDefault="00F3473A"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0.04</w:t>
            </w:r>
          </w:p>
        </w:tc>
        <w:tc>
          <w:tcPr>
            <w:tcW w:w="2101" w:type="dxa"/>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0.05</w:t>
            </w:r>
          </w:p>
        </w:tc>
      </w:tr>
      <w:tr w:rsidR="000F5F82" w:rsidRPr="00031332" w:rsidTr="00BD3785">
        <w:tc>
          <w:tcPr>
            <w:tcW w:w="3686" w:type="dxa"/>
          </w:tcPr>
          <w:p w:rsidR="000F5F82" w:rsidRPr="00031332" w:rsidRDefault="000F5F82" w:rsidP="000F5F82">
            <w:pPr>
              <w:rPr>
                <w:rFonts w:ascii="Times New Roman" w:hAnsi="Times New Roman" w:cs="Times New Roman"/>
                <w:sz w:val="20"/>
                <w:szCs w:val="20"/>
              </w:rPr>
            </w:pPr>
            <w:r w:rsidRPr="00031332">
              <w:rPr>
                <w:rFonts w:ascii="Times New Roman" w:hAnsi="Times New Roman" w:cs="Times New Roman"/>
                <w:sz w:val="20"/>
                <w:szCs w:val="20"/>
                <w:lang w:val="en-US"/>
              </w:rPr>
              <w:t xml:space="preserve">    </w:t>
            </w: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992" w:type="dxa"/>
          </w:tcPr>
          <w:p w:rsidR="000F5F82" w:rsidRPr="00031332" w:rsidRDefault="00F3473A" w:rsidP="000F5F82">
            <w:pPr>
              <w:tabs>
                <w:tab w:val="decimal" w:pos="175"/>
              </w:tabs>
              <w:jc w:val="center"/>
              <w:rPr>
                <w:rFonts w:ascii="Times New Roman" w:hAnsi="Times New Roman" w:cs="Times New Roman"/>
                <w:b/>
                <w:sz w:val="20"/>
                <w:szCs w:val="20"/>
              </w:rPr>
            </w:pPr>
            <w:r w:rsidRPr="00031332">
              <w:rPr>
                <w:rFonts w:ascii="Times New Roman" w:hAnsi="Times New Roman" w:cs="Times New Roman"/>
                <w:b/>
                <w:sz w:val="20"/>
                <w:szCs w:val="20"/>
              </w:rPr>
              <w:t>-0.02</w:t>
            </w:r>
          </w:p>
        </w:tc>
        <w:tc>
          <w:tcPr>
            <w:tcW w:w="1134" w:type="dxa"/>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-0.04</w:t>
            </w:r>
          </w:p>
        </w:tc>
        <w:tc>
          <w:tcPr>
            <w:tcW w:w="1153" w:type="dxa"/>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w:t>
            </w:r>
          </w:p>
        </w:tc>
        <w:tc>
          <w:tcPr>
            <w:tcW w:w="2101" w:type="dxa"/>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-0.18</w:t>
            </w:r>
          </w:p>
        </w:tc>
      </w:tr>
      <w:tr w:rsidR="000F5F82" w:rsidRPr="00031332" w:rsidTr="00BD3785">
        <w:tc>
          <w:tcPr>
            <w:tcW w:w="3686" w:type="dxa"/>
          </w:tcPr>
          <w:p w:rsidR="000F5F82" w:rsidRPr="00031332" w:rsidRDefault="000F5F82" w:rsidP="000F5F82">
            <w:pPr>
              <w:rPr>
                <w:rFonts w:ascii="Times New Roman" w:hAnsi="Times New Roman" w:cs="Times New Roman"/>
                <w:sz w:val="20"/>
                <w:szCs w:val="20"/>
                <w:lang w:val="en-US"/>
              </w:rPr>
            </w:pPr>
            <w:proofErr w:type="spellStart"/>
            <w:r w:rsidRPr="00031332">
              <w:rPr>
                <w:rFonts w:ascii="Times New Roman" w:hAnsi="Times New Roman" w:cs="Times New Roman"/>
                <w:sz w:val="20"/>
                <w:szCs w:val="20"/>
              </w:rPr>
              <w:t>Friendship</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quality</w:t>
            </w:r>
            <w:proofErr w:type="spellEnd"/>
            <w:r w:rsidRPr="00031332">
              <w:rPr>
                <w:rFonts w:ascii="Times New Roman" w:hAnsi="Times New Roman" w:cs="Times New Roman"/>
                <w:sz w:val="20"/>
                <w:szCs w:val="20"/>
              </w:rPr>
              <w:t xml:space="preserve"> </w:t>
            </w:r>
            <w:proofErr w:type="spellStart"/>
            <w:r w:rsidRPr="00031332">
              <w:rPr>
                <w:rFonts w:ascii="Times New Roman" w:hAnsi="Times New Roman" w:cs="Times New Roman"/>
                <w:sz w:val="20"/>
                <w:szCs w:val="20"/>
              </w:rPr>
              <w:t>age</w:t>
            </w:r>
            <w:proofErr w:type="spellEnd"/>
            <w:r w:rsidRPr="00031332">
              <w:rPr>
                <w:rFonts w:ascii="Times New Roman" w:hAnsi="Times New Roman" w:cs="Times New Roman"/>
                <w:sz w:val="20"/>
                <w:szCs w:val="20"/>
              </w:rPr>
              <w:t xml:space="preserve"> 10</w:t>
            </w:r>
          </w:p>
        </w:tc>
        <w:tc>
          <w:tcPr>
            <w:tcW w:w="992" w:type="dxa"/>
          </w:tcPr>
          <w:p w:rsidR="000F5F82" w:rsidRPr="00031332" w:rsidRDefault="000F5F82" w:rsidP="000F5F82">
            <w:pPr>
              <w:tabs>
                <w:tab w:val="decimal" w:pos="175"/>
              </w:tabs>
              <w:jc w:val="center"/>
              <w:rPr>
                <w:rFonts w:ascii="Times New Roman" w:hAnsi="Times New Roman" w:cs="Times New Roman"/>
                <w:sz w:val="20"/>
                <w:szCs w:val="20"/>
              </w:rPr>
            </w:pPr>
          </w:p>
        </w:tc>
        <w:tc>
          <w:tcPr>
            <w:tcW w:w="1134" w:type="dxa"/>
          </w:tcPr>
          <w:p w:rsidR="000F5F82" w:rsidRPr="00031332" w:rsidRDefault="000F5F82" w:rsidP="000F5F82">
            <w:pPr>
              <w:tabs>
                <w:tab w:val="decimal" w:pos="345"/>
              </w:tabs>
              <w:jc w:val="center"/>
              <w:rPr>
                <w:rFonts w:ascii="Times New Roman" w:hAnsi="Times New Roman" w:cs="Times New Roman"/>
                <w:sz w:val="20"/>
                <w:szCs w:val="20"/>
              </w:rPr>
            </w:pPr>
          </w:p>
        </w:tc>
        <w:tc>
          <w:tcPr>
            <w:tcW w:w="1153" w:type="dxa"/>
          </w:tcPr>
          <w:p w:rsidR="000F5F82" w:rsidRPr="00031332" w:rsidRDefault="000F5F82" w:rsidP="000F5F82">
            <w:pPr>
              <w:tabs>
                <w:tab w:val="decimal" w:pos="272"/>
              </w:tabs>
              <w:jc w:val="center"/>
              <w:rPr>
                <w:rFonts w:ascii="Times New Roman" w:hAnsi="Times New Roman" w:cs="Times New Roman"/>
                <w:sz w:val="20"/>
                <w:szCs w:val="20"/>
              </w:rPr>
            </w:pPr>
          </w:p>
        </w:tc>
        <w:tc>
          <w:tcPr>
            <w:tcW w:w="2101" w:type="dxa"/>
          </w:tcPr>
          <w:p w:rsidR="000F5F82" w:rsidRPr="00031332" w:rsidRDefault="000F5F82" w:rsidP="000F5F82">
            <w:pPr>
              <w:tabs>
                <w:tab w:val="decimal" w:pos="272"/>
              </w:tabs>
              <w:jc w:val="center"/>
              <w:rPr>
                <w:rFonts w:ascii="Times New Roman" w:hAnsi="Times New Roman" w:cs="Times New Roman"/>
                <w:sz w:val="20"/>
                <w:szCs w:val="20"/>
              </w:rPr>
            </w:pPr>
          </w:p>
        </w:tc>
      </w:tr>
      <w:tr w:rsidR="000F5F82" w:rsidRPr="00031332" w:rsidTr="00BD3785">
        <w:tc>
          <w:tcPr>
            <w:tcW w:w="3686" w:type="dxa"/>
            <w:tcBorders>
              <w:bottom w:val="single" w:sz="4" w:space="0" w:color="auto"/>
            </w:tcBorders>
          </w:tcPr>
          <w:p w:rsidR="000F5F82" w:rsidRPr="00031332" w:rsidRDefault="000F5F82" w:rsidP="000F5F82">
            <w:pPr>
              <w:rPr>
                <w:rFonts w:ascii="Times New Roman" w:hAnsi="Times New Roman" w:cs="Times New Roman"/>
                <w:sz w:val="20"/>
                <w:szCs w:val="20"/>
                <w:lang w:val="en-US"/>
              </w:rPr>
            </w:pPr>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Maternal</w:t>
            </w:r>
            <w:proofErr w:type="spellEnd"/>
            <w:r w:rsidRPr="00031332">
              <w:rPr>
                <w:rFonts w:ascii="Times New Roman" w:hAnsi="Times New Roman" w:cs="Times New Roman"/>
                <w:color w:val="000000" w:themeColor="text1"/>
                <w:sz w:val="20"/>
                <w:szCs w:val="20"/>
              </w:rPr>
              <w:t xml:space="preserve"> depressive </w:t>
            </w:r>
            <w:proofErr w:type="spellStart"/>
            <w:r w:rsidRPr="00031332">
              <w:rPr>
                <w:rFonts w:ascii="Times New Roman" w:hAnsi="Times New Roman" w:cs="Times New Roman"/>
                <w:color w:val="000000" w:themeColor="text1"/>
                <w:sz w:val="20"/>
                <w:szCs w:val="20"/>
              </w:rPr>
              <w:t>symptoms</w:t>
            </w:r>
            <w:proofErr w:type="spellEnd"/>
            <w:r w:rsidRPr="00031332">
              <w:rPr>
                <w:rFonts w:ascii="Times New Roman" w:hAnsi="Times New Roman" w:cs="Times New Roman"/>
                <w:color w:val="000000" w:themeColor="text1"/>
                <w:sz w:val="20"/>
                <w:szCs w:val="20"/>
              </w:rPr>
              <w:t xml:space="preserve"> </w:t>
            </w:r>
            <w:proofErr w:type="spellStart"/>
            <w:r w:rsidRPr="00031332">
              <w:rPr>
                <w:rFonts w:ascii="Times New Roman" w:hAnsi="Times New Roman" w:cs="Times New Roman"/>
                <w:color w:val="000000" w:themeColor="text1"/>
                <w:sz w:val="20"/>
                <w:szCs w:val="20"/>
              </w:rPr>
              <w:t>age</w:t>
            </w:r>
            <w:proofErr w:type="spellEnd"/>
            <w:r w:rsidRPr="00031332">
              <w:rPr>
                <w:rFonts w:ascii="Times New Roman" w:hAnsi="Times New Roman" w:cs="Times New Roman"/>
                <w:color w:val="000000" w:themeColor="text1"/>
                <w:sz w:val="20"/>
                <w:szCs w:val="20"/>
              </w:rPr>
              <w:t xml:space="preserve"> 10</w:t>
            </w:r>
          </w:p>
        </w:tc>
        <w:tc>
          <w:tcPr>
            <w:tcW w:w="992" w:type="dxa"/>
            <w:tcBorders>
              <w:bottom w:val="single" w:sz="4" w:space="0" w:color="auto"/>
            </w:tcBorders>
          </w:tcPr>
          <w:p w:rsidR="000F5F82" w:rsidRPr="00031332" w:rsidRDefault="00F3473A" w:rsidP="000F5F82">
            <w:pPr>
              <w:tabs>
                <w:tab w:val="decimal" w:pos="175"/>
              </w:tabs>
              <w:jc w:val="center"/>
              <w:rPr>
                <w:rFonts w:ascii="Times New Roman" w:hAnsi="Times New Roman" w:cs="Times New Roman"/>
                <w:sz w:val="20"/>
                <w:szCs w:val="20"/>
              </w:rPr>
            </w:pPr>
            <w:r w:rsidRPr="00031332">
              <w:rPr>
                <w:rFonts w:ascii="Times New Roman" w:hAnsi="Times New Roman" w:cs="Times New Roman"/>
                <w:sz w:val="20"/>
                <w:szCs w:val="20"/>
              </w:rPr>
              <w:t>-0.01</w:t>
            </w:r>
          </w:p>
        </w:tc>
        <w:tc>
          <w:tcPr>
            <w:tcW w:w="1134" w:type="dxa"/>
            <w:tcBorders>
              <w:bottom w:val="single" w:sz="4" w:space="0" w:color="auto"/>
            </w:tcBorders>
          </w:tcPr>
          <w:p w:rsidR="000F5F82" w:rsidRPr="00031332" w:rsidRDefault="005C0979" w:rsidP="000F5F82">
            <w:pPr>
              <w:tabs>
                <w:tab w:val="decimal" w:pos="345"/>
              </w:tabs>
              <w:jc w:val="center"/>
              <w:rPr>
                <w:rFonts w:ascii="Times New Roman" w:hAnsi="Times New Roman" w:cs="Times New Roman"/>
                <w:sz w:val="20"/>
                <w:szCs w:val="20"/>
              </w:rPr>
            </w:pPr>
            <w:r w:rsidRPr="00031332">
              <w:rPr>
                <w:rFonts w:ascii="Times New Roman" w:hAnsi="Times New Roman" w:cs="Times New Roman"/>
                <w:sz w:val="20"/>
                <w:szCs w:val="20"/>
              </w:rPr>
              <w:t>-0.06</w:t>
            </w:r>
          </w:p>
        </w:tc>
        <w:tc>
          <w:tcPr>
            <w:tcW w:w="1153" w:type="dxa"/>
            <w:tcBorders>
              <w:bottom w:val="single" w:sz="4" w:space="0" w:color="auto"/>
            </w:tcBorders>
          </w:tcPr>
          <w:p w:rsidR="000F5F82" w:rsidRPr="00031332" w:rsidRDefault="005C0979"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0.02</w:t>
            </w:r>
          </w:p>
        </w:tc>
        <w:tc>
          <w:tcPr>
            <w:tcW w:w="2101" w:type="dxa"/>
            <w:tcBorders>
              <w:bottom w:val="single" w:sz="4" w:space="0" w:color="auto"/>
            </w:tcBorders>
          </w:tcPr>
          <w:p w:rsidR="000F5F82" w:rsidRPr="00031332" w:rsidRDefault="00F3473A" w:rsidP="000F5F82">
            <w:pPr>
              <w:tabs>
                <w:tab w:val="decimal" w:pos="272"/>
              </w:tabs>
              <w:jc w:val="center"/>
              <w:rPr>
                <w:rFonts w:ascii="Times New Roman" w:hAnsi="Times New Roman" w:cs="Times New Roman"/>
                <w:sz w:val="20"/>
                <w:szCs w:val="20"/>
              </w:rPr>
            </w:pPr>
            <w:r w:rsidRPr="00031332">
              <w:rPr>
                <w:rFonts w:ascii="Times New Roman" w:hAnsi="Times New Roman" w:cs="Times New Roman"/>
                <w:sz w:val="20"/>
                <w:szCs w:val="20"/>
              </w:rPr>
              <w:t>-0.07</w:t>
            </w:r>
          </w:p>
        </w:tc>
      </w:tr>
    </w:tbl>
    <w:p w:rsidR="00BB4956" w:rsidRPr="007438C6" w:rsidRDefault="00BB4956" w:rsidP="00BB4956">
      <w:pPr>
        <w:rPr>
          <w:rFonts w:ascii="Times New Roman" w:hAnsi="Times New Roman" w:cs="Times New Roman"/>
          <w:lang w:val="en-US"/>
        </w:rPr>
      </w:pPr>
      <w:r w:rsidRPr="00031332">
        <w:rPr>
          <w:rFonts w:ascii="Times New Roman" w:hAnsi="Times New Roman" w:cs="Times New Roman"/>
          <w:i/>
          <w:lang w:val="en-US"/>
        </w:rPr>
        <w:t xml:space="preserve">Note. </w:t>
      </w:r>
      <w:r w:rsidRPr="00031332">
        <w:rPr>
          <w:rFonts w:ascii="Times New Roman" w:hAnsi="Times New Roman" w:cs="Times New Roman"/>
          <w:lang w:val="en-US"/>
        </w:rPr>
        <w:t xml:space="preserve">Significant coefficients are bolded. Control variables vary for the different </w:t>
      </w:r>
      <w:proofErr w:type="spellStart"/>
      <w:r w:rsidRPr="00031332">
        <w:rPr>
          <w:rFonts w:ascii="Times New Roman" w:hAnsi="Times New Roman" w:cs="Times New Roman"/>
          <w:lang w:val="en-US"/>
        </w:rPr>
        <w:t>endogeneous</w:t>
      </w:r>
      <w:proofErr w:type="spellEnd"/>
      <w:r w:rsidRPr="00031332">
        <w:rPr>
          <w:rFonts w:ascii="Times New Roman" w:hAnsi="Times New Roman" w:cs="Times New Roman"/>
          <w:lang w:val="en-US"/>
        </w:rPr>
        <w:t xml:space="preserve"> variables </w:t>
      </w:r>
      <w:r w:rsidR="00BC7B9A" w:rsidRPr="00031332">
        <w:rPr>
          <w:rFonts w:ascii="Times New Roman" w:hAnsi="Times New Roman" w:cs="Times New Roman"/>
          <w:lang w:val="en-US"/>
        </w:rPr>
        <w:t xml:space="preserve">differ </w:t>
      </w:r>
      <w:r w:rsidRPr="00031332">
        <w:rPr>
          <w:rFonts w:ascii="Times New Roman" w:hAnsi="Times New Roman" w:cs="Times New Roman"/>
          <w:lang w:val="en-US"/>
        </w:rPr>
        <w:t>because covariates were omitted from the final model when p &gt;.10.</w:t>
      </w:r>
      <w:r w:rsidR="00BC7B9A" w:rsidRPr="00031332">
        <w:rPr>
          <w:rFonts w:ascii="Times New Roman" w:hAnsi="Times New Roman" w:cs="Times New Roman"/>
          <w:lang w:val="en-US"/>
        </w:rPr>
        <w:t xml:space="preserve"> No additional covariates were included in this model than the ones included in the final model.</w:t>
      </w:r>
    </w:p>
    <w:p w:rsidR="00BB4956" w:rsidRPr="009E20D6" w:rsidRDefault="00BB4956" w:rsidP="00471DC7">
      <w:pPr>
        <w:spacing w:line="480" w:lineRule="auto"/>
        <w:rPr>
          <w:rFonts w:ascii="Times New Roman" w:hAnsi="Times New Roman" w:cs="Times New Roman"/>
          <w:lang w:val="en-US"/>
        </w:rPr>
      </w:pPr>
    </w:p>
    <w:sectPr w:rsidR="00BB4956" w:rsidRPr="009E20D6" w:rsidSect="00971A5C">
      <w:pgSz w:w="11900" w:h="16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F72BC" w16cex:dateUtc="2023-03-05T18:57:00Z"/>
  <w16cex:commentExtensible w16cex:durableId="27AF735B" w16cex:dateUtc="2023-03-05T19:00:00Z"/>
  <w16cex:commentExtensible w16cex:durableId="27AF751E" w16cex:dateUtc="2023-03-05T19:07:00Z"/>
  <w16cex:commentExtensible w16cex:durableId="27AF763B" w16cex:dateUtc="2023-03-05T19:12:00Z"/>
  <w16cex:commentExtensible w16cex:durableId="27AF76E5" w16cex:dateUtc="2023-03-05T19:15:00Z"/>
  <w16cex:commentExtensible w16cex:durableId="27AF784E" w16cex:dateUtc="2023-03-05T19:21:00Z"/>
  <w16cex:commentExtensible w16cex:durableId="27AF773F" w16cex:dateUtc="2023-03-05T19:17:00Z"/>
  <w16cex:commentExtensible w16cex:durableId="27AF77DD" w16cex:dateUtc="2023-03-05T19:19:00Z"/>
  <w16cex:commentExtensible w16cex:durableId="27AF7ABB" w16cex:dateUtc="2023-03-05T19:31:00Z"/>
  <w16cex:commentExtensible w16cex:durableId="27AF7AAF" w16cex:dateUtc="2023-03-05T19:31:00Z"/>
  <w16cex:commentExtensible w16cex:durableId="27AF7982" w16cex:dateUtc="2023-03-05T19:26:00Z"/>
  <w16cex:commentExtensible w16cex:durableId="27AF7992" w16cex:dateUtc="2023-03-05T19:26:00Z"/>
  <w16cex:commentExtensible w16cex:durableId="27AF79FE" w16cex:dateUtc="2023-03-05T19:28:00Z"/>
  <w16cex:commentExtensible w16cex:durableId="27AF7A9C" w16cex:dateUtc="2023-03-05T19:31:00Z"/>
  <w16cex:commentExtensible w16cex:durableId="27AF7ACD" w16cex:dateUtc="2023-03-05T19:3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MTStd">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193A"/>
    <w:multiLevelType w:val="hybridMultilevel"/>
    <w:tmpl w:val="0D12DE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E18303E"/>
    <w:multiLevelType w:val="hybridMultilevel"/>
    <w:tmpl w:val="0D12DE6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F9"/>
    <w:rsid w:val="00002583"/>
    <w:rsid w:val="00003227"/>
    <w:rsid w:val="00005710"/>
    <w:rsid w:val="00025D02"/>
    <w:rsid w:val="00031332"/>
    <w:rsid w:val="000357CA"/>
    <w:rsid w:val="00041AB3"/>
    <w:rsid w:val="00073EF4"/>
    <w:rsid w:val="00074D7A"/>
    <w:rsid w:val="00076817"/>
    <w:rsid w:val="00076971"/>
    <w:rsid w:val="00082517"/>
    <w:rsid w:val="0008375A"/>
    <w:rsid w:val="00086256"/>
    <w:rsid w:val="0009095F"/>
    <w:rsid w:val="000918F3"/>
    <w:rsid w:val="000A63D3"/>
    <w:rsid w:val="000B23B0"/>
    <w:rsid w:val="000B6F67"/>
    <w:rsid w:val="000D2C74"/>
    <w:rsid w:val="000D57E9"/>
    <w:rsid w:val="000E0C57"/>
    <w:rsid w:val="000E5FA8"/>
    <w:rsid w:val="000F0279"/>
    <w:rsid w:val="000F05D3"/>
    <w:rsid w:val="000F0AF7"/>
    <w:rsid w:val="000F5F82"/>
    <w:rsid w:val="000F76FD"/>
    <w:rsid w:val="00100CB6"/>
    <w:rsid w:val="00106559"/>
    <w:rsid w:val="001131E8"/>
    <w:rsid w:val="0012120B"/>
    <w:rsid w:val="00146148"/>
    <w:rsid w:val="00150534"/>
    <w:rsid w:val="00153604"/>
    <w:rsid w:val="00155834"/>
    <w:rsid w:val="00160EE0"/>
    <w:rsid w:val="00171676"/>
    <w:rsid w:val="00171770"/>
    <w:rsid w:val="0018228B"/>
    <w:rsid w:val="001847DE"/>
    <w:rsid w:val="00187853"/>
    <w:rsid w:val="0018788C"/>
    <w:rsid w:val="00193FF3"/>
    <w:rsid w:val="00197713"/>
    <w:rsid w:val="001A0B99"/>
    <w:rsid w:val="001A628D"/>
    <w:rsid w:val="001A6315"/>
    <w:rsid w:val="001B31C7"/>
    <w:rsid w:val="001D1AB8"/>
    <w:rsid w:val="001E2468"/>
    <w:rsid w:val="001E5183"/>
    <w:rsid w:val="001F2768"/>
    <w:rsid w:val="001F636A"/>
    <w:rsid w:val="002025A0"/>
    <w:rsid w:val="00205745"/>
    <w:rsid w:val="002126BC"/>
    <w:rsid w:val="0022369D"/>
    <w:rsid w:val="00233DB7"/>
    <w:rsid w:val="002346B7"/>
    <w:rsid w:val="002475B1"/>
    <w:rsid w:val="00253474"/>
    <w:rsid w:val="00262CFB"/>
    <w:rsid w:val="00266007"/>
    <w:rsid w:val="002719DB"/>
    <w:rsid w:val="0027417E"/>
    <w:rsid w:val="00282657"/>
    <w:rsid w:val="00282F2C"/>
    <w:rsid w:val="002A19A7"/>
    <w:rsid w:val="002A7C1B"/>
    <w:rsid w:val="002B63F0"/>
    <w:rsid w:val="002C4E80"/>
    <w:rsid w:val="002C6E58"/>
    <w:rsid w:val="002D1E62"/>
    <w:rsid w:val="002D3731"/>
    <w:rsid w:val="002D7F9A"/>
    <w:rsid w:val="002E6A60"/>
    <w:rsid w:val="00312EC3"/>
    <w:rsid w:val="00317165"/>
    <w:rsid w:val="003270FE"/>
    <w:rsid w:val="0033169F"/>
    <w:rsid w:val="0034205B"/>
    <w:rsid w:val="00352133"/>
    <w:rsid w:val="00365C26"/>
    <w:rsid w:val="00366CF9"/>
    <w:rsid w:val="00366EB8"/>
    <w:rsid w:val="003679CD"/>
    <w:rsid w:val="00370EC7"/>
    <w:rsid w:val="00375775"/>
    <w:rsid w:val="00377B29"/>
    <w:rsid w:val="00387CCD"/>
    <w:rsid w:val="00393B45"/>
    <w:rsid w:val="003B236E"/>
    <w:rsid w:val="003B5202"/>
    <w:rsid w:val="003B7457"/>
    <w:rsid w:val="003D1E45"/>
    <w:rsid w:val="003D2B7B"/>
    <w:rsid w:val="003D3BA7"/>
    <w:rsid w:val="003D40AA"/>
    <w:rsid w:val="003D54DC"/>
    <w:rsid w:val="003D5800"/>
    <w:rsid w:val="003E2A13"/>
    <w:rsid w:val="003E61D0"/>
    <w:rsid w:val="003E7551"/>
    <w:rsid w:val="003E7921"/>
    <w:rsid w:val="003F0AED"/>
    <w:rsid w:val="003F5577"/>
    <w:rsid w:val="003F6657"/>
    <w:rsid w:val="003F72C4"/>
    <w:rsid w:val="00400391"/>
    <w:rsid w:val="00404984"/>
    <w:rsid w:val="00404F9E"/>
    <w:rsid w:val="00405B4E"/>
    <w:rsid w:val="00410DC9"/>
    <w:rsid w:val="00414C8F"/>
    <w:rsid w:val="00414F45"/>
    <w:rsid w:val="00436C2A"/>
    <w:rsid w:val="00443F38"/>
    <w:rsid w:val="00452E42"/>
    <w:rsid w:val="00455BD1"/>
    <w:rsid w:val="00461757"/>
    <w:rsid w:val="00462516"/>
    <w:rsid w:val="00466EE4"/>
    <w:rsid w:val="00471DC7"/>
    <w:rsid w:val="00475F1E"/>
    <w:rsid w:val="0048593A"/>
    <w:rsid w:val="004863D2"/>
    <w:rsid w:val="0049258E"/>
    <w:rsid w:val="004A047B"/>
    <w:rsid w:val="004A66B7"/>
    <w:rsid w:val="004A6F44"/>
    <w:rsid w:val="004B5532"/>
    <w:rsid w:val="004C099A"/>
    <w:rsid w:val="004C2093"/>
    <w:rsid w:val="004C73E5"/>
    <w:rsid w:val="004D03E8"/>
    <w:rsid w:val="004E0803"/>
    <w:rsid w:val="004F273F"/>
    <w:rsid w:val="004F541D"/>
    <w:rsid w:val="005012C1"/>
    <w:rsid w:val="0050130C"/>
    <w:rsid w:val="00501D49"/>
    <w:rsid w:val="00505FC8"/>
    <w:rsid w:val="0052063C"/>
    <w:rsid w:val="005273DD"/>
    <w:rsid w:val="00536EA0"/>
    <w:rsid w:val="005426A7"/>
    <w:rsid w:val="00544DF4"/>
    <w:rsid w:val="0055300B"/>
    <w:rsid w:val="00555958"/>
    <w:rsid w:val="00560309"/>
    <w:rsid w:val="00571F08"/>
    <w:rsid w:val="00571F2A"/>
    <w:rsid w:val="0057411C"/>
    <w:rsid w:val="00580575"/>
    <w:rsid w:val="005835A7"/>
    <w:rsid w:val="0059063D"/>
    <w:rsid w:val="005A4DA0"/>
    <w:rsid w:val="005A6CDF"/>
    <w:rsid w:val="005B09B7"/>
    <w:rsid w:val="005B0AA3"/>
    <w:rsid w:val="005C0979"/>
    <w:rsid w:val="005C18D3"/>
    <w:rsid w:val="005C49AB"/>
    <w:rsid w:val="005C5016"/>
    <w:rsid w:val="005C5544"/>
    <w:rsid w:val="005C7361"/>
    <w:rsid w:val="005D0187"/>
    <w:rsid w:val="005D782C"/>
    <w:rsid w:val="005E39C8"/>
    <w:rsid w:val="005F3B68"/>
    <w:rsid w:val="005F5C47"/>
    <w:rsid w:val="00601136"/>
    <w:rsid w:val="00602C38"/>
    <w:rsid w:val="0061364B"/>
    <w:rsid w:val="00615D9B"/>
    <w:rsid w:val="00617F35"/>
    <w:rsid w:val="006301E0"/>
    <w:rsid w:val="00640A43"/>
    <w:rsid w:val="00645059"/>
    <w:rsid w:val="00645B22"/>
    <w:rsid w:val="0064601C"/>
    <w:rsid w:val="006610B0"/>
    <w:rsid w:val="00665323"/>
    <w:rsid w:val="00674856"/>
    <w:rsid w:val="00680EAA"/>
    <w:rsid w:val="00681741"/>
    <w:rsid w:val="00686259"/>
    <w:rsid w:val="00687908"/>
    <w:rsid w:val="006929BB"/>
    <w:rsid w:val="006A41AC"/>
    <w:rsid w:val="006A6C8C"/>
    <w:rsid w:val="006B323D"/>
    <w:rsid w:val="006B4119"/>
    <w:rsid w:val="006B67E8"/>
    <w:rsid w:val="006B7561"/>
    <w:rsid w:val="006B78A2"/>
    <w:rsid w:val="006D0885"/>
    <w:rsid w:val="006F4904"/>
    <w:rsid w:val="00712263"/>
    <w:rsid w:val="00716DEA"/>
    <w:rsid w:val="007249FA"/>
    <w:rsid w:val="007438C6"/>
    <w:rsid w:val="0075289C"/>
    <w:rsid w:val="007570D3"/>
    <w:rsid w:val="0076084F"/>
    <w:rsid w:val="00777BAD"/>
    <w:rsid w:val="00787166"/>
    <w:rsid w:val="0078777A"/>
    <w:rsid w:val="0079331F"/>
    <w:rsid w:val="00794933"/>
    <w:rsid w:val="007B12CE"/>
    <w:rsid w:val="007B738C"/>
    <w:rsid w:val="007C5F8B"/>
    <w:rsid w:val="007C7E85"/>
    <w:rsid w:val="007E32B0"/>
    <w:rsid w:val="007E6E55"/>
    <w:rsid w:val="007F0CA5"/>
    <w:rsid w:val="007F2349"/>
    <w:rsid w:val="007F52A8"/>
    <w:rsid w:val="007F77E4"/>
    <w:rsid w:val="0081154F"/>
    <w:rsid w:val="00811E76"/>
    <w:rsid w:val="00814F88"/>
    <w:rsid w:val="00821422"/>
    <w:rsid w:val="008416A8"/>
    <w:rsid w:val="00845E6E"/>
    <w:rsid w:val="00873626"/>
    <w:rsid w:val="008756E6"/>
    <w:rsid w:val="008770C7"/>
    <w:rsid w:val="00881F3A"/>
    <w:rsid w:val="00882872"/>
    <w:rsid w:val="008862F6"/>
    <w:rsid w:val="008917AB"/>
    <w:rsid w:val="00895781"/>
    <w:rsid w:val="00897480"/>
    <w:rsid w:val="008A163F"/>
    <w:rsid w:val="008A3511"/>
    <w:rsid w:val="008B04E0"/>
    <w:rsid w:val="008D4C73"/>
    <w:rsid w:val="008D6BA0"/>
    <w:rsid w:val="008E2776"/>
    <w:rsid w:val="008E6F6D"/>
    <w:rsid w:val="009003FA"/>
    <w:rsid w:val="00906BF5"/>
    <w:rsid w:val="00916C39"/>
    <w:rsid w:val="00933683"/>
    <w:rsid w:val="00934133"/>
    <w:rsid w:val="00941BA3"/>
    <w:rsid w:val="00953EA8"/>
    <w:rsid w:val="009635F2"/>
    <w:rsid w:val="00971A5C"/>
    <w:rsid w:val="0097649B"/>
    <w:rsid w:val="00984C3E"/>
    <w:rsid w:val="00984C5C"/>
    <w:rsid w:val="00994E37"/>
    <w:rsid w:val="009967A8"/>
    <w:rsid w:val="009B2694"/>
    <w:rsid w:val="009B5B8F"/>
    <w:rsid w:val="009B6887"/>
    <w:rsid w:val="009C3A7F"/>
    <w:rsid w:val="009C6536"/>
    <w:rsid w:val="009C6A45"/>
    <w:rsid w:val="009E064B"/>
    <w:rsid w:val="009E20D6"/>
    <w:rsid w:val="00A047E6"/>
    <w:rsid w:val="00A05E4B"/>
    <w:rsid w:val="00A1305F"/>
    <w:rsid w:val="00A214DE"/>
    <w:rsid w:val="00A223C5"/>
    <w:rsid w:val="00A31D74"/>
    <w:rsid w:val="00A42CB1"/>
    <w:rsid w:val="00A45DF1"/>
    <w:rsid w:val="00A52294"/>
    <w:rsid w:val="00A61C0E"/>
    <w:rsid w:val="00A63943"/>
    <w:rsid w:val="00A65507"/>
    <w:rsid w:val="00A6651C"/>
    <w:rsid w:val="00A746C0"/>
    <w:rsid w:val="00A74A2F"/>
    <w:rsid w:val="00A74D18"/>
    <w:rsid w:val="00A85696"/>
    <w:rsid w:val="00A87831"/>
    <w:rsid w:val="00A91D25"/>
    <w:rsid w:val="00A94433"/>
    <w:rsid w:val="00A97445"/>
    <w:rsid w:val="00AA4DAF"/>
    <w:rsid w:val="00AA7420"/>
    <w:rsid w:val="00AB1EB1"/>
    <w:rsid w:val="00AB69E0"/>
    <w:rsid w:val="00AC2DDA"/>
    <w:rsid w:val="00AC2EEE"/>
    <w:rsid w:val="00AC6C37"/>
    <w:rsid w:val="00AD774D"/>
    <w:rsid w:val="00AE36B7"/>
    <w:rsid w:val="00AF20D3"/>
    <w:rsid w:val="00AF618E"/>
    <w:rsid w:val="00B00CF4"/>
    <w:rsid w:val="00B0543D"/>
    <w:rsid w:val="00B13D6B"/>
    <w:rsid w:val="00B14368"/>
    <w:rsid w:val="00B20716"/>
    <w:rsid w:val="00B218D8"/>
    <w:rsid w:val="00B33998"/>
    <w:rsid w:val="00B33C52"/>
    <w:rsid w:val="00B346D9"/>
    <w:rsid w:val="00B62814"/>
    <w:rsid w:val="00B63118"/>
    <w:rsid w:val="00B64B09"/>
    <w:rsid w:val="00B77EDD"/>
    <w:rsid w:val="00B9382B"/>
    <w:rsid w:val="00BA157F"/>
    <w:rsid w:val="00BA2B68"/>
    <w:rsid w:val="00BB2F4F"/>
    <w:rsid w:val="00BB4956"/>
    <w:rsid w:val="00BC7B9A"/>
    <w:rsid w:val="00BD150D"/>
    <w:rsid w:val="00BD1815"/>
    <w:rsid w:val="00BD36CA"/>
    <w:rsid w:val="00BD3785"/>
    <w:rsid w:val="00BE4953"/>
    <w:rsid w:val="00BE54E3"/>
    <w:rsid w:val="00BE6426"/>
    <w:rsid w:val="00BE77F5"/>
    <w:rsid w:val="00BF26F2"/>
    <w:rsid w:val="00BF3907"/>
    <w:rsid w:val="00C02C46"/>
    <w:rsid w:val="00C04441"/>
    <w:rsid w:val="00C12EE5"/>
    <w:rsid w:val="00C1344D"/>
    <w:rsid w:val="00C2243F"/>
    <w:rsid w:val="00C26748"/>
    <w:rsid w:val="00C27E44"/>
    <w:rsid w:val="00C30DD8"/>
    <w:rsid w:val="00C33F12"/>
    <w:rsid w:val="00C34A6E"/>
    <w:rsid w:val="00C63C5F"/>
    <w:rsid w:val="00C722D0"/>
    <w:rsid w:val="00C858A8"/>
    <w:rsid w:val="00C862C7"/>
    <w:rsid w:val="00C87F6B"/>
    <w:rsid w:val="00CB754E"/>
    <w:rsid w:val="00CC0A2A"/>
    <w:rsid w:val="00CC66C7"/>
    <w:rsid w:val="00CC77CC"/>
    <w:rsid w:val="00CD388A"/>
    <w:rsid w:val="00CF06CE"/>
    <w:rsid w:val="00CF4785"/>
    <w:rsid w:val="00D0285F"/>
    <w:rsid w:val="00D13921"/>
    <w:rsid w:val="00D13EEC"/>
    <w:rsid w:val="00D14647"/>
    <w:rsid w:val="00D207BE"/>
    <w:rsid w:val="00D21F58"/>
    <w:rsid w:val="00D27715"/>
    <w:rsid w:val="00D42F3D"/>
    <w:rsid w:val="00D63D42"/>
    <w:rsid w:val="00D65E83"/>
    <w:rsid w:val="00D72E85"/>
    <w:rsid w:val="00D7603D"/>
    <w:rsid w:val="00D830DF"/>
    <w:rsid w:val="00DA3022"/>
    <w:rsid w:val="00DC448C"/>
    <w:rsid w:val="00DC5010"/>
    <w:rsid w:val="00DC5B8F"/>
    <w:rsid w:val="00DD0BC4"/>
    <w:rsid w:val="00DD2F5F"/>
    <w:rsid w:val="00DE03CC"/>
    <w:rsid w:val="00DE7770"/>
    <w:rsid w:val="00DE7FAE"/>
    <w:rsid w:val="00E03569"/>
    <w:rsid w:val="00E04DF9"/>
    <w:rsid w:val="00E06D02"/>
    <w:rsid w:val="00E07BE4"/>
    <w:rsid w:val="00E13A50"/>
    <w:rsid w:val="00E15CCD"/>
    <w:rsid w:val="00E26F76"/>
    <w:rsid w:val="00E27402"/>
    <w:rsid w:val="00E34932"/>
    <w:rsid w:val="00E44260"/>
    <w:rsid w:val="00E50298"/>
    <w:rsid w:val="00E61DB7"/>
    <w:rsid w:val="00E90DE0"/>
    <w:rsid w:val="00EA4A96"/>
    <w:rsid w:val="00EB2076"/>
    <w:rsid w:val="00EB2386"/>
    <w:rsid w:val="00EB6435"/>
    <w:rsid w:val="00EC1257"/>
    <w:rsid w:val="00EC17C1"/>
    <w:rsid w:val="00ED605F"/>
    <w:rsid w:val="00EE7747"/>
    <w:rsid w:val="00EF6850"/>
    <w:rsid w:val="00F12F26"/>
    <w:rsid w:val="00F14B13"/>
    <w:rsid w:val="00F205BF"/>
    <w:rsid w:val="00F250EA"/>
    <w:rsid w:val="00F33D25"/>
    <w:rsid w:val="00F34420"/>
    <w:rsid w:val="00F3473A"/>
    <w:rsid w:val="00F41028"/>
    <w:rsid w:val="00F4546D"/>
    <w:rsid w:val="00F47731"/>
    <w:rsid w:val="00F5388D"/>
    <w:rsid w:val="00F566C4"/>
    <w:rsid w:val="00F7365F"/>
    <w:rsid w:val="00F92061"/>
    <w:rsid w:val="00FB72A7"/>
    <w:rsid w:val="00FD17C0"/>
    <w:rsid w:val="00FD32A3"/>
    <w:rsid w:val="00FD65F6"/>
    <w:rsid w:val="00FF3CEE"/>
    <w:rsid w:val="00FF69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6BC9"/>
  <w15:chartTrackingRefBased/>
  <w15:docId w15:val="{63D1DDB8-8EAD-BB4E-B243-3BC6648B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35A7"/>
    <w:pPr>
      <w:ind w:left="720"/>
      <w:contextualSpacing/>
    </w:pPr>
  </w:style>
  <w:style w:type="paragraph" w:styleId="StandardWeb">
    <w:name w:val="Normal (Web)"/>
    <w:basedOn w:val="Standard"/>
    <w:uiPriority w:val="99"/>
    <w:unhideWhenUsed/>
    <w:rsid w:val="006B323D"/>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757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E5183"/>
    <w:rPr>
      <w:rFonts w:ascii="Times New Roman" w:hAnsi="Times New Roman" w:cs="Times New Roman"/>
      <w:sz w:val="20"/>
      <w:szCs w:val="18"/>
    </w:rPr>
  </w:style>
  <w:style w:type="character" w:customStyle="1" w:styleId="SprechblasentextZchn">
    <w:name w:val="Sprechblasentext Zchn"/>
    <w:basedOn w:val="Absatz-Standardschriftart"/>
    <w:link w:val="Sprechblasentext"/>
    <w:uiPriority w:val="99"/>
    <w:semiHidden/>
    <w:rsid w:val="001E5183"/>
    <w:rPr>
      <w:rFonts w:ascii="Times New Roman" w:hAnsi="Times New Roman" w:cs="Times New Roman"/>
      <w:sz w:val="20"/>
      <w:szCs w:val="18"/>
    </w:rPr>
  </w:style>
  <w:style w:type="character" w:styleId="Kommentarzeichen">
    <w:name w:val="annotation reference"/>
    <w:basedOn w:val="Absatz-Standardschriftart"/>
    <w:uiPriority w:val="99"/>
    <w:semiHidden/>
    <w:unhideWhenUsed/>
    <w:rsid w:val="002C6E58"/>
    <w:rPr>
      <w:sz w:val="16"/>
      <w:szCs w:val="16"/>
    </w:rPr>
  </w:style>
  <w:style w:type="paragraph" w:styleId="Kommentartext">
    <w:name w:val="annotation text"/>
    <w:basedOn w:val="Standard"/>
    <w:link w:val="KommentartextZchn"/>
    <w:uiPriority w:val="99"/>
    <w:unhideWhenUsed/>
    <w:rsid w:val="002C6E58"/>
    <w:rPr>
      <w:sz w:val="20"/>
      <w:szCs w:val="20"/>
    </w:rPr>
  </w:style>
  <w:style w:type="character" w:customStyle="1" w:styleId="KommentartextZchn">
    <w:name w:val="Kommentartext Zchn"/>
    <w:basedOn w:val="Absatz-Standardschriftart"/>
    <w:link w:val="Kommentartext"/>
    <w:uiPriority w:val="99"/>
    <w:rsid w:val="002C6E58"/>
    <w:rPr>
      <w:sz w:val="20"/>
      <w:szCs w:val="20"/>
    </w:rPr>
  </w:style>
  <w:style w:type="paragraph" w:styleId="Kommentarthema">
    <w:name w:val="annotation subject"/>
    <w:basedOn w:val="Kommentartext"/>
    <w:next w:val="Kommentartext"/>
    <w:link w:val="KommentarthemaZchn"/>
    <w:uiPriority w:val="99"/>
    <w:semiHidden/>
    <w:unhideWhenUsed/>
    <w:rsid w:val="002C6E58"/>
    <w:rPr>
      <w:b/>
      <w:bCs/>
    </w:rPr>
  </w:style>
  <w:style w:type="character" w:customStyle="1" w:styleId="KommentarthemaZchn">
    <w:name w:val="Kommentarthema Zchn"/>
    <w:basedOn w:val="KommentartextZchn"/>
    <w:link w:val="Kommentarthema"/>
    <w:uiPriority w:val="99"/>
    <w:semiHidden/>
    <w:rsid w:val="002C6E58"/>
    <w:rPr>
      <w:b/>
      <w:bCs/>
      <w:sz w:val="20"/>
      <w:szCs w:val="20"/>
    </w:rPr>
  </w:style>
  <w:style w:type="paragraph" w:styleId="berarbeitung">
    <w:name w:val="Revision"/>
    <w:hidden/>
    <w:uiPriority w:val="99"/>
    <w:semiHidden/>
    <w:rsid w:val="000F76FD"/>
  </w:style>
  <w:style w:type="paragraph" w:customStyle="1" w:styleId="Bibliography">
    <w:name w:val="Bibliography"/>
    <w:basedOn w:val="Standard"/>
    <w:link w:val="BibliographyZchn"/>
    <w:rsid w:val="00C1344D"/>
    <w:pPr>
      <w:spacing w:line="480" w:lineRule="auto"/>
      <w:ind w:left="720" w:hanging="720"/>
    </w:pPr>
    <w:rPr>
      <w:rFonts w:ascii="Times New Roman" w:hAnsi="Times New Roman" w:cs="Times New Roman"/>
      <w:lang w:val="en-US"/>
    </w:rPr>
  </w:style>
  <w:style w:type="character" w:customStyle="1" w:styleId="BibliographyZchn">
    <w:name w:val="Bibliography Zchn"/>
    <w:basedOn w:val="Absatz-Standardschriftart"/>
    <w:link w:val="Bibliography"/>
    <w:rsid w:val="00C1344D"/>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7A46-1D96-2349-9F39-3D35D78A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2816</Words>
  <Characters>17741</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Bechtiger</dc:creator>
  <cp:keywords/>
  <dc:description/>
  <cp:lastModifiedBy>Laura Bechtiger</cp:lastModifiedBy>
  <cp:revision>4</cp:revision>
  <cp:lastPrinted>2023-02-14T21:07:00Z</cp:lastPrinted>
  <dcterms:created xsi:type="dcterms:W3CDTF">2024-06-18T15:00:00Z</dcterms:created>
  <dcterms:modified xsi:type="dcterms:W3CDTF">2024-06-18T15:03:00Z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id="2epXqSbs"/&gt;&lt;style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