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8C8D1" w14:textId="11A3AF40" w:rsidR="00EC0AD4" w:rsidRDefault="00EC0AD4" w:rsidP="00525C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29879961"/>
      <w:r w:rsidRPr="00A64F85"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 w:rsidRPr="00A64F85">
        <w:rPr>
          <w:rFonts w:ascii="Times New Roman" w:hAnsi="Times New Roman" w:cs="Times New Roman"/>
          <w:sz w:val="24"/>
          <w:szCs w:val="24"/>
        </w:rPr>
        <w:t xml:space="preserve"> </w:t>
      </w:r>
      <w:r w:rsidRPr="00B45B18">
        <w:rPr>
          <w:rFonts w:ascii="Times New Roman" w:hAnsi="Times New Roman" w:cs="Times New Roman"/>
          <w:sz w:val="24"/>
          <w:szCs w:val="24"/>
        </w:rPr>
        <w:br/>
      </w:r>
      <w:r w:rsidRPr="00B45B18">
        <w:rPr>
          <w:rFonts w:ascii="Times New Roman" w:hAnsi="Times New Roman" w:cs="Times New Roman"/>
          <w:i/>
          <w:iCs/>
          <w:sz w:val="24"/>
          <w:szCs w:val="24"/>
        </w:rPr>
        <w:t>Developmental Changes in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the Different Domains of</w:t>
      </w:r>
      <w:r w:rsidRPr="00B45B18">
        <w:rPr>
          <w:rFonts w:ascii="Times New Roman" w:hAnsi="Times New Roman" w:cs="Times New Roman"/>
          <w:i/>
          <w:iCs/>
          <w:sz w:val="24"/>
          <w:szCs w:val="24"/>
        </w:rPr>
        <w:t xml:space="preserve"> Parenting Quality</w:t>
      </w:r>
      <w:r w:rsidRPr="00E364A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364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86DC4D" w14:textId="4FD38932" w:rsidR="00A64F85" w:rsidRDefault="00A64F85" w:rsidP="00525C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342EE21" wp14:editId="164ADF36">
            <wp:extent cx="6282267" cy="3533775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401" cy="353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719FE" w14:textId="77777777" w:rsidR="00A64F85" w:rsidRDefault="00A64F85" w:rsidP="00525C7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E7B462" w14:textId="091E14CA" w:rsidR="00EC0AD4" w:rsidRDefault="00EC0AD4" w:rsidP="00525C7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CED383" w14:textId="77777777" w:rsidR="00EC0AD4" w:rsidRDefault="00EC0AD4" w:rsidP="00525C7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F309D" w14:textId="77777777" w:rsidR="00EC0AD4" w:rsidRDefault="00EC0AD4" w:rsidP="00525C7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EAB804" w14:textId="77777777" w:rsidR="00EC0AD4" w:rsidRDefault="00EC0AD4" w:rsidP="00525C7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E06A62" w14:textId="3A72AD0A" w:rsidR="00525C7C" w:rsidRPr="00EC0AD4" w:rsidRDefault="00525C7C" w:rsidP="00525C7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323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12D02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13234">
        <w:rPr>
          <w:rFonts w:ascii="Times New Roman" w:hAnsi="Times New Roman" w:cs="Times New Roman"/>
          <w:sz w:val="24"/>
          <w:szCs w:val="24"/>
        </w:rPr>
        <w:br/>
      </w:r>
      <w:r w:rsidRPr="00413234">
        <w:rPr>
          <w:rFonts w:ascii="Times New Roman" w:hAnsi="Times New Roman" w:cs="Times New Roman"/>
          <w:i/>
          <w:iCs/>
          <w:sz w:val="24"/>
          <w:szCs w:val="24"/>
        </w:rPr>
        <w:t xml:space="preserve">Descriptive Statistics and Pearson Correlations for </w:t>
      </w:r>
      <w:r>
        <w:rPr>
          <w:rFonts w:ascii="Times New Roman" w:hAnsi="Times New Roman" w:cs="Times New Roman"/>
          <w:i/>
          <w:iCs/>
          <w:sz w:val="24"/>
          <w:szCs w:val="24"/>
        </w:rPr>
        <w:t>the Different Domains of Parenting Quality</w:t>
      </w:r>
      <w:r w:rsidRPr="004132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tbl>
      <w:tblPr>
        <w:tblStyle w:val="TableGrid"/>
        <w:tblpPr w:leftFromText="141" w:rightFromText="141" w:vertAnchor="text" w:horzAnchor="margin" w:tblpY="75"/>
        <w:tblW w:w="12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"/>
        <w:gridCol w:w="709"/>
        <w:gridCol w:w="709"/>
        <w:gridCol w:w="709"/>
        <w:gridCol w:w="709"/>
        <w:gridCol w:w="708"/>
        <w:gridCol w:w="709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1114F5" w:rsidRPr="00413234" w14:paraId="02A2D0B9" w14:textId="77777777" w:rsidTr="001114F5">
        <w:trPr>
          <w:trHeight w:val="23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E049F" w14:textId="77777777" w:rsidR="00525C7C" w:rsidRPr="00413234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6E42B7F" w14:textId="77777777" w:rsidR="00525C7C" w:rsidRPr="00413234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A65518B" w14:textId="77777777" w:rsidR="00525C7C" w:rsidRPr="00413234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Max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63A5C" w14:textId="77777777" w:rsidR="00525C7C" w:rsidRPr="00413234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1323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98E73" w14:textId="77777777" w:rsidR="00525C7C" w:rsidRPr="00413234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1323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AA000" w14:textId="77777777" w:rsidR="00525C7C" w:rsidRPr="00413234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2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AE9121D" w14:textId="77777777" w:rsidR="00525C7C" w:rsidRPr="00413234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2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8D4E0" w14:textId="77777777" w:rsidR="00525C7C" w:rsidRPr="00413234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2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B7669" w14:textId="77777777" w:rsidR="00525C7C" w:rsidRPr="00413234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2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CBA563C" w14:textId="77777777" w:rsidR="00525C7C" w:rsidRPr="00413234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2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38B2F90" w14:textId="77777777" w:rsidR="00525C7C" w:rsidRPr="00413234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2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DAC8A24" w14:textId="77777777" w:rsidR="00525C7C" w:rsidRPr="00413234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23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F3C7751" w14:textId="77777777" w:rsidR="00525C7C" w:rsidRPr="00413234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23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DBA625F" w14:textId="77777777" w:rsidR="00525C7C" w:rsidRPr="00413234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25CD1C4" w14:textId="77777777" w:rsidR="00525C7C" w:rsidRPr="00413234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DE844C3" w14:textId="77777777" w:rsidR="00525C7C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114F5" w:rsidRPr="00413234" w14:paraId="79D18D5B" w14:textId="77777777" w:rsidTr="001114F5">
        <w:trPr>
          <w:trHeight w:val="290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B2E01A1" w14:textId="77777777" w:rsidR="00525C7C" w:rsidRPr="00B93D5D" w:rsidRDefault="00525C7C" w:rsidP="0045591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1. Cumulative risk T1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F014EB6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0358911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0D808D9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AD84519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5DFA8E0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05E5638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E1E68B3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FA38A5E" w14:textId="77777777" w:rsidR="00525C7C" w:rsidRPr="00DB533C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000355A" w14:textId="77777777" w:rsidR="00525C7C" w:rsidRPr="00DB533C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30BAB9D" w14:textId="77777777" w:rsidR="00525C7C" w:rsidRPr="00DB533C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1C391DC" w14:textId="77777777" w:rsidR="00525C7C" w:rsidRPr="00DB533C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6BF6702" w14:textId="77777777" w:rsidR="00525C7C" w:rsidRPr="00DB533C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7DF9983" w14:textId="77777777" w:rsidR="00525C7C" w:rsidRPr="00DB533C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81102A5" w14:textId="77777777" w:rsidR="00525C7C" w:rsidRPr="00DB533C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F9F356D" w14:textId="77777777" w:rsidR="00525C7C" w:rsidRPr="00DB533C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4F5" w:rsidRPr="00413234" w14:paraId="622FCE30" w14:textId="77777777" w:rsidTr="001114F5">
        <w:trPr>
          <w:trHeight w:val="290"/>
        </w:trPr>
        <w:tc>
          <w:tcPr>
            <w:tcW w:w="2268" w:type="dxa"/>
            <w:vAlign w:val="center"/>
          </w:tcPr>
          <w:p w14:paraId="7728D870" w14:textId="77777777" w:rsidR="00525C7C" w:rsidRPr="00B93D5D" w:rsidRDefault="00525C7C" w:rsidP="0045591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2. Support T2</w:t>
            </w:r>
          </w:p>
        </w:tc>
        <w:tc>
          <w:tcPr>
            <w:tcW w:w="708" w:type="dxa"/>
          </w:tcPr>
          <w:p w14:paraId="75042E9B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C7CDC22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1D15C684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</w:p>
        </w:tc>
        <w:tc>
          <w:tcPr>
            <w:tcW w:w="709" w:type="dxa"/>
            <w:vAlign w:val="center"/>
          </w:tcPr>
          <w:p w14:paraId="676D7856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709" w:type="dxa"/>
            <w:vAlign w:val="center"/>
          </w:tcPr>
          <w:p w14:paraId="6DAE78E5" w14:textId="0C93EBA9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-.19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8" w:type="dxa"/>
            <w:vAlign w:val="center"/>
          </w:tcPr>
          <w:p w14:paraId="5960DA7B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73AA9319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1DA0DEE" w14:textId="77777777" w:rsidR="00525C7C" w:rsidRPr="00DB533C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5555A5F" w14:textId="77777777" w:rsidR="00525C7C" w:rsidRPr="00DB533C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678D28A" w14:textId="77777777" w:rsidR="00525C7C" w:rsidRPr="00DB533C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431E4C8" w14:textId="77777777" w:rsidR="00525C7C" w:rsidRPr="00DB533C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9228EAB" w14:textId="77777777" w:rsidR="00525C7C" w:rsidRPr="00DB533C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C810F0" w14:textId="77777777" w:rsidR="00525C7C" w:rsidRPr="00DB533C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3E805B" w14:textId="77777777" w:rsidR="00525C7C" w:rsidRPr="00DB533C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CF139A" w14:textId="77777777" w:rsidR="00525C7C" w:rsidRPr="00DB533C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4F5" w:rsidRPr="00413234" w14:paraId="02EEA1F2" w14:textId="77777777" w:rsidTr="001114F5">
        <w:trPr>
          <w:trHeight w:val="290"/>
        </w:trPr>
        <w:tc>
          <w:tcPr>
            <w:tcW w:w="2268" w:type="dxa"/>
            <w:vAlign w:val="center"/>
          </w:tcPr>
          <w:p w14:paraId="5F060012" w14:textId="77777777" w:rsidR="00525C7C" w:rsidRPr="00B93D5D" w:rsidRDefault="00525C7C" w:rsidP="0045591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3. Support T3</w:t>
            </w:r>
          </w:p>
        </w:tc>
        <w:tc>
          <w:tcPr>
            <w:tcW w:w="708" w:type="dxa"/>
          </w:tcPr>
          <w:p w14:paraId="043D9D51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4AC8D9AF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1653DD54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709" w:type="dxa"/>
            <w:vAlign w:val="center"/>
          </w:tcPr>
          <w:p w14:paraId="2A5E8F52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709" w:type="dxa"/>
            <w:vAlign w:val="center"/>
          </w:tcPr>
          <w:p w14:paraId="08AD1249" w14:textId="4C09F77B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-.09</w:t>
            </w:r>
          </w:p>
        </w:tc>
        <w:tc>
          <w:tcPr>
            <w:tcW w:w="708" w:type="dxa"/>
            <w:vAlign w:val="center"/>
          </w:tcPr>
          <w:p w14:paraId="72A337A9" w14:textId="75FC558B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vAlign w:val="center"/>
          </w:tcPr>
          <w:p w14:paraId="7A9B309F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2EA5490F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5F0A3B0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BC4453E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3A13F1A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BFEB1A6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4F1E1AF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E6BA8C7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336A898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4F5" w:rsidRPr="00413234" w14:paraId="62D53018" w14:textId="77777777" w:rsidTr="001114F5">
        <w:trPr>
          <w:trHeight w:val="309"/>
        </w:trPr>
        <w:tc>
          <w:tcPr>
            <w:tcW w:w="2268" w:type="dxa"/>
            <w:vAlign w:val="center"/>
          </w:tcPr>
          <w:p w14:paraId="17C76269" w14:textId="77777777" w:rsidR="00525C7C" w:rsidRPr="00B93D5D" w:rsidRDefault="00525C7C" w:rsidP="0045591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4. Support T4</w:t>
            </w:r>
          </w:p>
        </w:tc>
        <w:tc>
          <w:tcPr>
            <w:tcW w:w="708" w:type="dxa"/>
          </w:tcPr>
          <w:p w14:paraId="5717110A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2AF594A3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2A53E930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5.08</w:t>
            </w:r>
          </w:p>
        </w:tc>
        <w:tc>
          <w:tcPr>
            <w:tcW w:w="709" w:type="dxa"/>
            <w:vAlign w:val="center"/>
          </w:tcPr>
          <w:p w14:paraId="7025A436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709" w:type="dxa"/>
            <w:vAlign w:val="center"/>
          </w:tcPr>
          <w:p w14:paraId="6F199A49" w14:textId="0507C860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08" w:type="dxa"/>
            <w:vAlign w:val="center"/>
          </w:tcPr>
          <w:p w14:paraId="4440C74C" w14:textId="76F48DCE" w:rsidR="00525C7C" w:rsidRPr="00B93D5D" w:rsidRDefault="00B93D5D" w:rsidP="0045591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vAlign w:val="center"/>
          </w:tcPr>
          <w:p w14:paraId="042A944B" w14:textId="46C0E091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.37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vAlign w:val="center"/>
          </w:tcPr>
          <w:p w14:paraId="7087A103" w14:textId="05780D0A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1E38F0E5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97E3DF6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B1BC5C2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37E7095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4B1B416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0566D0F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EA2B3B7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3D5D" w:rsidRPr="00413234" w14:paraId="280F9EC3" w14:textId="77777777" w:rsidTr="001114F5">
        <w:trPr>
          <w:trHeight w:val="309"/>
        </w:trPr>
        <w:tc>
          <w:tcPr>
            <w:tcW w:w="2268" w:type="dxa"/>
            <w:vAlign w:val="center"/>
          </w:tcPr>
          <w:p w14:paraId="2FB6B6B7" w14:textId="7F0BF784" w:rsidR="00B93D5D" w:rsidRPr="00B93D5D" w:rsidRDefault="00B93D5D" w:rsidP="0045591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5. Stimulation T2</w:t>
            </w:r>
          </w:p>
        </w:tc>
        <w:tc>
          <w:tcPr>
            <w:tcW w:w="708" w:type="dxa"/>
          </w:tcPr>
          <w:p w14:paraId="0F8C5EEE" w14:textId="672C283B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72278C6" w14:textId="24105692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20801322" w14:textId="14072C20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4.82</w:t>
            </w:r>
          </w:p>
        </w:tc>
        <w:tc>
          <w:tcPr>
            <w:tcW w:w="709" w:type="dxa"/>
            <w:vAlign w:val="center"/>
          </w:tcPr>
          <w:p w14:paraId="6C6AB29A" w14:textId="65CAD466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709" w:type="dxa"/>
            <w:vAlign w:val="center"/>
          </w:tcPr>
          <w:p w14:paraId="5452A113" w14:textId="41BDA6C8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08" w:type="dxa"/>
            <w:vAlign w:val="center"/>
          </w:tcPr>
          <w:p w14:paraId="00FA3BBC" w14:textId="72E303C2" w:rsidR="00B93D5D" w:rsidRPr="00B93D5D" w:rsidRDefault="00B93D5D" w:rsidP="0045591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.57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vAlign w:val="center"/>
          </w:tcPr>
          <w:p w14:paraId="1AD24901" w14:textId="3EAFF100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.17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vAlign w:val="center"/>
          </w:tcPr>
          <w:p w14:paraId="10477D90" w14:textId="1A0D824E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.33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vAlign w:val="center"/>
          </w:tcPr>
          <w:p w14:paraId="21A8C642" w14:textId="3FF91EBE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62CA9200" w14:textId="77777777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04FFF27" w14:textId="77777777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FC4199" w14:textId="77777777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36D80E5" w14:textId="77777777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AF6A3C4" w14:textId="77777777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2F5501F" w14:textId="77777777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3D5D" w:rsidRPr="00413234" w14:paraId="4CAEEEA7" w14:textId="77777777" w:rsidTr="001114F5">
        <w:trPr>
          <w:trHeight w:val="309"/>
        </w:trPr>
        <w:tc>
          <w:tcPr>
            <w:tcW w:w="2268" w:type="dxa"/>
            <w:vAlign w:val="center"/>
          </w:tcPr>
          <w:p w14:paraId="04716D02" w14:textId="662EC8AA" w:rsidR="00B93D5D" w:rsidRPr="00B93D5D" w:rsidRDefault="00B93D5D" w:rsidP="0045591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6. Stimulation T3</w:t>
            </w:r>
          </w:p>
        </w:tc>
        <w:tc>
          <w:tcPr>
            <w:tcW w:w="708" w:type="dxa"/>
          </w:tcPr>
          <w:p w14:paraId="0E6F8859" w14:textId="314329BE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7CE6EA9" w14:textId="78A52BF2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7578294D" w14:textId="0B345B38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4.82</w:t>
            </w:r>
          </w:p>
        </w:tc>
        <w:tc>
          <w:tcPr>
            <w:tcW w:w="709" w:type="dxa"/>
            <w:vAlign w:val="center"/>
          </w:tcPr>
          <w:p w14:paraId="1DD55BFF" w14:textId="05B2A7B3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709" w:type="dxa"/>
            <w:vAlign w:val="center"/>
          </w:tcPr>
          <w:p w14:paraId="1D370434" w14:textId="6BE86E9B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708" w:type="dxa"/>
            <w:vAlign w:val="center"/>
          </w:tcPr>
          <w:p w14:paraId="62A90C11" w14:textId="31B1DFF1" w:rsidR="00B93D5D" w:rsidRPr="00B93D5D" w:rsidRDefault="00B93D5D" w:rsidP="0045591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709" w:type="dxa"/>
            <w:vAlign w:val="center"/>
          </w:tcPr>
          <w:p w14:paraId="0A40C577" w14:textId="73195A8C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.67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vAlign w:val="center"/>
          </w:tcPr>
          <w:p w14:paraId="71E41F2C" w14:textId="099BCA90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.29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vAlign w:val="center"/>
          </w:tcPr>
          <w:p w14:paraId="578CDCFC" w14:textId="7D5E3700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.18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vAlign w:val="center"/>
          </w:tcPr>
          <w:p w14:paraId="52068F14" w14:textId="531D27A1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14:paraId="60ABE2CE" w14:textId="77777777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D28F24C" w14:textId="77777777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6E411F1" w14:textId="77777777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913D91" w14:textId="77777777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CF3B68D" w14:textId="77777777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3D5D" w:rsidRPr="00413234" w14:paraId="45FBADC1" w14:textId="77777777" w:rsidTr="001114F5">
        <w:trPr>
          <w:trHeight w:val="309"/>
        </w:trPr>
        <w:tc>
          <w:tcPr>
            <w:tcW w:w="2268" w:type="dxa"/>
            <w:vAlign w:val="center"/>
          </w:tcPr>
          <w:p w14:paraId="79F76AA0" w14:textId="57D397B8" w:rsidR="00B93D5D" w:rsidRPr="00B93D5D" w:rsidRDefault="00B93D5D" w:rsidP="0045591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7. Stimulation T4</w:t>
            </w:r>
          </w:p>
        </w:tc>
        <w:tc>
          <w:tcPr>
            <w:tcW w:w="708" w:type="dxa"/>
          </w:tcPr>
          <w:p w14:paraId="23C26806" w14:textId="31D820F2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741D773B" w14:textId="4B74B01E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29741675" w14:textId="2D42C31C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4.81</w:t>
            </w:r>
          </w:p>
        </w:tc>
        <w:tc>
          <w:tcPr>
            <w:tcW w:w="709" w:type="dxa"/>
            <w:vAlign w:val="center"/>
          </w:tcPr>
          <w:p w14:paraId="658E6270" w14:textId="67A17378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709" w:type="dxa"/>
            <w:vAlign w:val="center"/>
          </w:tcPr>
          <w:p w14:paraId="22635E06" w14:textId="06F252E7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708" w:type="dxa"/>
            <w:vAlign w:val="center"/>
          </w:tcPr>
          <w:p w14:paraId="591ABEE8" w14:textId="7261648A" w:rsidR="00B93D5D" w:rsidRPr="00B93D5D" w:rsidRDefault="00B93D5D" w:rsidP="0045591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.29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vAlign w:val="center"/>
          </w:tcPr>
          <w:p w14:paraId="721AA2FE" w14:textId="3E32EF19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.34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vAlign w:val="center"/>
          </w:tcPr>
          <w:p w14:paraId="02EBECE1" w14:textId="58235BFB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.63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vAlign w:val="center"/>
          </w:tcPr>
          <w:p w14:paraId="2FEB17EE" w14:textId="29FCE9B8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vAlign w:val="center"/>
          </w:tcPr>
          <w:p w14:paraId="6901D509" w14:textId="36C18F11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.28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8" w:type="dxa"/>
            <w:vAlign w:val="center"/>
          </w:tcPr>
          <w:p w14:paraId="0656A75E" w14:textId="208625B4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55F869B" w14:textId="77777777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CBBD0C1" w14:textId="77777777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448442" w14:textId="77777777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B92B376" w14:textId="77777777" w:rsidR="00B93D5D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4F5" w:rsidRPr="00413234" w14:paraId="32E10F67" w14:textId="77777777" w:rsidTr="001114F5">
        <w:trPr>
          <w:trHeight w:val="290"/>
        </w:trPr>
        <w:tc>
          <w:tcPr>
            <w:tcW w:w="2268" w:type="dxa"/>
            <w:vAlign w:val="center"/>
          </w:tcPr>
          <w:p w14:paraId="5541C1EF" w14:textId="66725A21" w:rsidR="00525C7C" w:rsidRPr="00B93D5D" w:rsidRDefault="00525C7C" w:rsidP="0045591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r w:rsidR="00B93D5D" w:rsidRPr="00B93D5D">
              <w:rPr>
                <w:rFonts w:ascii="Times New Roman" w:hAnsi="Times New Roman" w:cs="Times New Roman"/>
                <w:sz w:val="20"/>
                <w:szCs w:val="20"/>
              </w:rPr>
              <w:t>Structure T2</w:t>
            </w:r>
          </w:p>
        </w:tc>
        <w:tc>
          <w:tcPr>
            <w:tcW w:w="708" w:type="dxa"/>
          </w:tcPr>
          <w:p w14:paraId="56B9DFF0" w14:textId="37D79F6E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3D0EC87" w14:textId="660C1AD2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710ED7EC" w14:textId="3945C006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4.74</w:t>
            </w:r>
          </w:p>
        </w:tc>
        <w:tc>
          <w:tcPr>
            <w:tcW w:w="709" w:type="dxa"/>
            <w:vAlign w:val="center"/>
          </w:tcPr>
          <w:p w14:paraId="617E739D" w14:textId="54A491E4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709" w:type="dxa"/>
            <w:vAlign w:val="center"/>
          </w:tcPr>
          <w:p w14:paraId="4B264A0B" w14:textId="5A862076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708" w:type="dxa"/>
          </w:tcPr>
          <w:p w14:paraId="16F35314" w14:textId="58D3A148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.57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vAlign w:val="center"/>
          </w:tcPr>
          <w:p w14:paraId="0FC6D9E5" w14:textId="28892608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vAlign w:val="center"/>
          </w:tcPr>
          <w:p w14:paraId="5AA1DF6F" w14:textId="4D582D0E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.27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</w:tcPr>
          <w:p w14:paraId="0F059CD7" w14:textId="6BB437D4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.74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</w:tcPr>
          <w:p w14:paraId="655E8CB7" w14:textId="7F72AEA6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8" w:type="dxa"/>
          </w:tcPr>
          <w:p w14:paraId="7749338D" w14:textId="107EBB68" w:rsidR="00525C7C" w:rsidRPr="00B93D5D" w:rsidRDefault="00D33C72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</w:tcPr>
          <w:p w14:paraId="4E4B97B7" w14:textId="351E665C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5082C1C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59105D6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799D084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4F5" w:rsidRPr="00413234" w14:paraId="3909E7CD" w14:textId="77777777" w:rsidTr="001114F5">
        <w:trPr>
          <w:trHeight w:val="290"/>
        </w:trPr>
        <w:tc>
          <w:tcPr>
            <w:tcW w:w="2268" w:type="dxa"/>
            <w:vAlign w:val="center"/>
          </w:tcPr>
          <w:p w14:paraId="7F18A5C6" w14:textId="070E8158" w:rsidR="00525C7C" w:rsidRPr="00B93D5D" w:rsidRDefault="00525C7C" w:rsidP="0045591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r w:rsidR="00B93D5D" w:rsidRPr="00B93D5D">
              <w:rPr>
                <w:rFonts w:ascii="Times New Roman" w:hAnsi="Times New Roman" w:cs="Times New Roman"/>
                <w:sz w:val="20"/>
                <w:szCs w:val="20"/>
              </w:rPr>
              <w:t>Structure T3</w:t>
            </w:r>
          </w:p>
        </w:tc>
        <w:tc>
          <w:tcPr>
            <w:tcW w:w="708" w:type="dxa"/>
          </w:tcPr>
          <w:p w14:paraId="6F9CA872" w14:textId="487DB99C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7F6FFA5" w14:textId="1A467116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09BA3BE1" w14:textId="6FC4B865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4.69</w:t>
            </w:r>
          </w:p>
        </w:tc>
        <w:tc>
          <w:tcPr>
            <w:tcW w:w="709" w:type="dxa"/>
            <w:vAlign w:val="center"/>
          </w:tcPr>
          <w:p w14:paraId="4897DF89" w14:textId="17FF8511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  <w:tc>
          <w:tcPr>
            <w:tcW w:w="709" w:type="dxa"/>
            <w:vAlign w:val="center"/>
          </w:tcPr>
          <w:p w14:paraId="05675879" w14:textId="7A172087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-.10</w:t>
            </w:r>
          </w:p>
        </w:tc>
        <w:tc>
          <w:tcPr>
            <w:tcW w:w="708" w:type="dxa"/>
          </w:tcPr>
          <w:p w14:paraId="68B9DB4B" w14:textId="39F8F5B5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709" w:type="dxa"/>
            <w:vAlign w:val="center"/>
          </w:tcPr>
          <w:p w14:paraId="3D1EB512" w14:textId="6F1DF977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.60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vAlign w:val="center"/>
          </w:tcPr>
          <w:p w14:paraId="5E1551CC" w14:textId="01FCE740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.28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</w:tcPr>
          <w:p w14:paraId="72EFEC47" w14:textId="2310FFEA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9" w:type="dxa"/>
          </w:tcPr>
          <w:p w14:paraId="79485294" w14:textId="111C8594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.64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8" w:type="dxa"/>
          </w:tcPr>
          <w:p w14:paraId="66950275" w14:textId="4C65F7B2" w:rsidR="00525C7C" w:rsidRPr="00B93D5D" w:rsidRDefault="00D33C72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.31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</w:tcPr>
          <w:p w14:paraId="7D8C24BB" w14:textId="53A7F68D" w:rsidR="00525C7C" w:rsidRPr="00B93D5D" w:rsidRDefault="00D33C72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709" w:type="dxa"/>
          </w:tcPr>
          <w:p w14:paraId="046A1F29" w14:textId="6A49AF89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763A19DE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FF5FC6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4F5" w:rsidRPr="00413234" w14:paraId="4F29A1CE" w14:textId="77777777" w:rsidTr="001114F5">
        <w:trPr>
          <w:trHeight w:val="290"/>
        </w:trPr>
        <w:tc>
          <w:tcPr>
            <w:tcW w:w="2268" w:type="dxa"/>
            <w:vAlign w:val="center"/>
          </w:tcPr>
          <w:p w14:paraId="4C0E7824" w14:textId="44EC8FB5" w:rsidR="00525C7C" w:rsidRPr="00B93D5D" w:rsidRDefault="00525C7C" w:rsidP="0045591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 xml:space="preserve">10. </w:t>
            </w:r>
            <w:r w:rsidR="00B93D5D" w:rsidRPr="00B93D5D">
              <w:rPr>
                <w:rFonts w:ascii="Times New Roman" w:hAnsi="Times New Roman" w:cs="Times New Roman"/>
                <w:sz w:val="20"/>
                <w:szCs w:val="20"/>
              </w:rPr>
              <w:t>Structure T4</w:t>
            </w:r>
          </w:p>
        </w:tc>
        <w:tc>
          <w:tcPr>
            <w:tcW w:w="708" w:type="dxa"/>
          </w:tcPr>
          <w:p w14:paraId="6223E0A8" w14:textId="40A0A8DB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56E763C" w14:textId="6E7A9E91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49BA902C" w14:textId="2DC7CE43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4.87</w:t>
            </w:r>
          </w:p>
        </w:tc>
        <w:tc>
          <w:tcPr>
            <w:tcW w:w="709" w:type="dxa"/>
            <w:vAlign w:val="center"/>
          </w:tcPr>
          <w:p w14:paraId="1539C08D" w14:textId="0326FF2B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709" w:type="dxa"/>
            <w:vAlign w:val="center"/>
          </w:tcPr>
          <w:p w14:paraId="639CAF85" w14:textId="6269EB66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708" w:type="dxa"/>
          </w:tcPr>
          <w:p w14:paraId="0D067A67" w14:textId="7D944C2D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vAlign w:val="center"/>
          </w:tcPr>
          <w:p w14:paraId="4C928946" w14:textId="066DF3EE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vAlign w:val="center"/>
          </w:tcPr>
          <w:p w14:paraId="2CA923B0" w14:textId="185AE510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.47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</w:tcPr>
          <w:p w14:paraId="6FCAE7EF" w14:textId="7C1C47AB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</w:tcPr>
          <w:p w14:paraId="5630A339" w14:textId="7D563AAD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8" w:type="dxa"/>
          </w:tcPr>
          <w:p w14:paraId="22F2B506" w14:textId="5E88112F" w:rsidR="00525C7C" w:rsidRPr="00B93D5D" w:rsidRDefault="00D33C72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.73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</w:tcPr>
          <w:p w14:paraId="54176F8F" w14:textId="16EAAE88" w:rsidR="00525C7C" w:rsidRPr="00B93D5D" w:rsidRDefault="00D33C72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</w:tcPr>
          <w:p w14:paraId="221FACA0" w14:textId="66910273" w:rsidR="00525C7C" w:rsidRPr="00B93D5D" w:rsidRDefault="00D33C72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</w:tcPr>
          <w:p w14:paraId="342E2A47" w14:textId="27E00BFD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6A18A973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4F5" w:rsidRPr="00413234" w14:paraId="406FBF0F" w14:textId="77777777" w:rsidTr="001114F5">
        <w:trPr>
          <w:trHeight w:val="290"/>
        </w:trPr>
        <w:tc>
          <w:tcPr>
            <w:tcW w:w="2268" w:type="dxa"/>
            <w:vAlign w:val="center"/>
          </w:tcPr>
          <w:p w14:paraId="0B312D70" w14:textId="77777777" w:rsidR="00525C7C" w:rsidRPr="00B93D5D" w:rsidRDefault="00525C7C" w:rsidP="0045591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11. Self-regulation T2</w:t>
            </w:r>
          </w:p>
        </w:tc>
        <w:tc>
          <w:tcPr>
            <w:tcW w:w="708" w:type="dxa"/>
          </w:tcPr>
          <w:p w14:paraId="78A8CDBE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3.88</w:t>
            </w:r>
          </w:p>
        </w:tc>
        <w:tc>
          <w:tcPr>
            <w:tcW w:w="709" w:type="dxa"/>
          </w:tcPr>
          <w:p w14:paraId="7EE9EABB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709" w:type="dxa"/>
            <w:vAlign w:val="center"/>
          </w:tcPr>
          <w:p w14:paraId="6EDEF9BF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5.43</w:t>
            </w:r>
          </w:p>
        </w:tc>
        <w:tc>
          <w:tcPr>
            <w:tcW w:w="709" w:type="dxa"/>
            <w:vAlign w:val="center"/>
          </w:tcPr>
          <w:p w14:paraId="7B20114A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709" w:type="dxa"/>
            <w:vAlign w:val="center"/>
          </w:tcPr>
          <w:p w14:paraId="18443C4C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-.07</w:t>
            </w:r>
          </w:p>
        </w:tc>
        <w:tc>
          <w:tcPr>
            <w:tcW w:w="708" w:type="dxa"/>
            <w:vAlign w:val="center"/>
          </w:tcPr>
          <w:p w14:paraId="0CC9DF31" w14:textId="702376EA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vAlign w:val="center"/>
          </w:tcPr>
          <w:p w14:paraId="37841B64" w14:textId="306900D0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9" w:type="dxa"/>
            <w:vAlign w:val="center"/>
          </w:tcPr>
          <w:p w14:paraId="621B94D5" w14:textId="68F800B3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vAlign w:val="center"/>
          </w:tcPr>
          <w:p w14:paraId="5729907C" w14:textId="61C762F9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709" w:type="dxa"/>
            <w:vAlign w:val="center"/>
          </w:tcPr>
          <w:p w14:paraId="7098CE78" w14:textId="77DDA89D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708" w:type="dxa"/>
            <w:vAlign w:val="center"/>
          </w:tcPr>
          <w:p w14:paraId="3135C13D" w14:textId="14260966" w:rsidR="00525C7C" w:rsidRPr="00B93D5D" w:rsidRDefault="00D33C72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09" w:type="dxa"/>
          </w:tcPr>
          <w:p w14:paraId="76430D82" w14:textId="28C8D1BE" w:rsidR="00525C7C" w:rsidRPr="00B93D5D" w:rsidRDefault="00D33C72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</w:tcPr>
          <w:p w14:paraId="056A37F4" w14:textId="1C93C37F" w:rsidR="00525C7C" w:rsidRPr="00B93D5D" w:rsidRDefault="00D33C72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-.10</w:t>
            </w:r>
          </w:p>
        </w:tc>
        <w:tc>
          <w:tcPr>
            <w:tcW w:w="709" w:type="dxa"/>
          </w:tcPr>
          <w:p w14:paraId="56F14BB4" w14:textId="046DE248" w:rsidR="00525C7C" w:rsidRPr="00B93D5D" w:rsidRDefault="00D33C72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9" w:type="dxa"/>
          </w:tcPr>
          <w:p w14:paraId="01F21DD9" w14:textId="5938ADFE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114F5" w:rsidRPr="00413234" w14:paraId="77C593F1" w14:textId="77777777" w:rsidTr="001114F5">
        <w:trPr>
          <w:trHeight w:val="29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A018941" w14:textId="77777777" w:rsidR="00525C7C" w:rsidRPr="00B93D5D" w:rsidRDefault="00525C7C" w:rsidP="0045591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12. Self-regulation T4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7FB552F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FFFCC5C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6.77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34FA88E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5.19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2024634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C4BDA9C" w14:textId="77777777" w:rsidR="00525C7C" w:rsidRPr="00B93D5D" w:rsidRDefault="00525C7C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D5D">
              <w:rPr>
                <w:rFonts w:ascii="Times New Roman" w:hAnsi="Times New Roman" w:cs="Times New Roman"/>
                <w:sz w:val="20"/>
                <w:szCs w:val="20"/>
              </w:rPr>
              <w:t>-.18</w:t>
            </w:r>
            <w:r w:rsidRPr="00B93D5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50E6278" w14:textId="2EE18B35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3E49798" w14:textId="7FA38A2F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39881C1" w14:textId="70BB1B9D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CB6934A" w14:textId="64EFD256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33D7758" w14:textId="29FE7AAA" w:rsidR="00525C7C" w:rsidRPr="00B93D5D" w:rsidRDefault="00B93D5D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8182F60" w14:textId="54394486" w:rsidR="00525C7C" w:rsidRPr="00B93D5D" w:rsidRDefault="00D33C72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2DE6FDD" w14:textId="3154364F" w:rsidR="00525C7C" w:rsidRPr="00B93D5D" w:rsidRDefault="00D33C72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A7630AD" w14:textId="116DE70D" w:rsidR="00525C7C" w:rsidRPr="00B93D5D" w:rsidRDefault="00D33C72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3629F4" w14:textId="6F9D7AD3" w:rsidR="00525C7C" w:rsidRPr="00B93D5D" w:rsidRDefault="00D33C72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FF43C9A" w14:textId="6D919C22" w:rsidR="00525C7C" w:rsidRPr="00B93D5D" w:rsidRDefault="00D33C72" w:rsidP="0045591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  <w:r w:rsidRPr="00D33C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</w:tbl>
    <w:p w14:paraId="71C98700" w14:textId="7BA60534" w:rsidR="00525C7C" w:rsidRDefault="00EC0AD4" w:rsidP="00525C7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 w:rsidR="00525C7C" w:rsidRPr="00413234">
        <w:rPr>
          <w:rFonts w:ascii="Times New Roman" w:hAnsi="Times New Roman" w:cs="Times New Roman"/>
          <w:i/>
          <w:iCs/>
          <w:sz w:val="24"/>
          <w:szCs w:val="24"/>
        </w:rPr>
        <w:t>Note</w:t>
      </w:r>
      <w:r w:rsidR="00525C7C" w:rsidRPr="00413234">
        <w:rPr>
          <w:rFonts w:ascii="Times New Roman" w:hAnsi="Times New Roman" w:cs="Times New Roman"/>
          <w:sz w:val="24"/>
          <w:szCs w:val="24"/>
        </w:rPr>
        <w:t>.</w:t>
      </w:r>
      <w:r w:rsidR="00525C7C" w:rsidRPr="00413234">
        <w:rPr>
          <w:rFonts w:ascii="Times New Roman" w:hAnsi="Times New Roman" w:cs="Times New Roman"/>
          <w:sz w:val="24"/>
          <w:szCs w:val="24"/>
          <w:vertAlign w:val="superscript"/>
        </w:rPr>
        <w:t xml:space="preserve"> *</w:t>
      </w:r>
      <w:r w:rsidR="00525C7C" w:rsidRPr="0041323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525C7C" w:rsidRPr="00413234">
        <w:rPr>
          <w:rFonts w:ascii="Times New Roman" w:hAnsi="Times New Roman" w:cs="Times New Roman"/>
          <w:sz w:val="24"/>
          <w:szCs w:val="24"/>
        </w:rPr>
        <w:t xml:space="preserve"> &lt; .05. </w:t>
      </w:r>
      <w:r w:rsidR="00525C7C" w:rsidRPr="00413234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="00525C7C" w:rsidRPr="00413234">
        <w:rPr>
          <w:rFonts w:ascii="Times New Roman" w:hAnsi="Times New Roman" w:cs="Times New Roman"/>
          <w:sz w:val="24"/>
          <w:szCs w:val="24"/>
        </w:rPr>
        <w:t xml:space="preserve"> </w:t>
      </w:r>
      <w:r w:rsidR="00525C7C" w:rsidRPr="0041323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525C7C" w:rsidRPr="00413234">
        <w:rPr>
          <w:rFonts w:ascii="Times New Roman" w:hAnsi="Times New Roman" w:cs="Times New Roman"/>
          <w:sz w:val="24"/>
          <w:szCs w:val="24"/>
        </w:rPr>
        <w:t xml:space="preserve"> &lt; .01</w:t>
      </w:r>
    </w:p>
    <w:p w14:paraId="7313A311" w14:textId="77777777" w:rsidR="00EC0AD4" w:rsidRDefault="00EC0AD4" w:rsidP="00525C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7CCC24" w14:textId="77777777" w:rsidR="00EC0AD4" w:rsidRDefault="00EC0AD4" w:rsidP="00525C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780AC3" w14:textId="77777777" w:rsidR="00EC0AD4" w:rsidRDefault="00EC0AD4" w:rsidP="00525C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57FF5E" w14:textId="77777777" w:rsidR="00EC0AD4" w:rsidRDefault="00EC0AD4" w:rsidP="00525C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84417" w14:textId="77777777" w:rsidR="00EC0AD4" w:rsidRDefault="00EC0AD4" w:rsidP="00525C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60C6ED" w14:textId="77777777" w:rsidR="00EC0AD4" w:rsidRDefault="00EC0AD4" w:rsidP="00525C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9D646" w14:textId="77777777" w:rsidR="00EC0AD4" w:rsidRDefault="00EC0AD4" w:rsidP="00525C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BCEF0A" w14:textId="77777777" w:rsidR="00EC0AD4" w:rsidRDefault="00EC0AD4" w:rsidP="00525C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97B5A3" w14:textId="77777777" w:rsidR="00EC0AD4" w:rsidRDefault="00EC0AD4" w:rsidP="00525C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C7A97" w14:textId="77777777" w:rsidR="00EC0AD4" w:rsidRDefault="00EC0AD4" w:rsidP="00525C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1D56C" w14:textId="77777777" w:rsidR="00EC0AD4" w:rsidRDefault="00EC0AD4" w:rsidP="00525C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6932C8" w14:textId="77777777" w:rsidR="00EC0AD4" w:rsidRDefault="00EC0AD4" w:rsidP="00525C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311C3E" w14:textId="77777777" w:rsidR="00EC0AD4" w:rsidRDefault="00EC0AD4" w:rsidP="00525C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8140B7" w14:textId="69159667" w:rsidR="008D5999" w:rsidRPr="00EC0AD4" w:rsidRDefault="00EC0AD4" w:rsidP="00525C7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12D02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525C7C" w:rsidRPr="00A02E0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25C7C">
        <w:rPr>
          <w:rFonts w:ascii="Times New Roman" w:hAnsi="Times New Roman" w:cs="Times New Roman"/>
          <w:sz w:val="24"/>
          <w:szCs w:val="24"/>
        </w:rPr>
        <w:t xml:space="preserve"> </w:t>
      </w:r>
      <w:r w:rsidR="00525C7C">
        <w:rPr>
          <w:rFonts w:ascii="Times New Roman" w:hAnsi="Times New Roman" w:cs="Times New Roman"/>
          <w:sz w:val="24"/>
          <w:szCs w:val="24"/>
        </w:rPr>
        <w:br/>
      </w:r>
      <w:r w:rsidR="00525C7C" w:rsidRPr="00A02E04">
        <w:rPr>
          <w:rFonts w:ascii="Times New Roman" w:hAnsi="Times New Roman" w:cs="Times New Roman"/>
          <w:i/>
          <w:iCs/>
          <w:sz w:val="24"/>
          <w:szCs w:val="24"/>
        </w:rPr>
        <w:t xml:space="preserve">Model Fit Statistics </w:t>
      </w:r>
      <w:r w:rsidR="00525C7C">
        <w:rPr>
          <w:rFonts w:ascii="Times New Roman" w:hAnsi="Times New Roman" w:cs="Times New Roman"/>
          <w:i/>
          <w:iCs/>
          <w:sz w:val="24"/>
          <w:szCs w:val="24"/>
        </w:rPr>
        <w:t xml:space="preserve">for </w:t>
      </w:r>
      <w:r w:rsidR="00525C7C" w:rsidRPr="00A02E04">
        <w:rPr>
          <w:rFonts w:ascii="Times New Roman" w:hAnsi="Times New Roman" w:cs="Times New Roman"/>
          <w:i/>
          <w:iCs/>
          <w:sz w:val="24"/>
          <w:szCs w:val="24"/>
        </w:rPr>
        <w:t>the Unconditional Growth Models</w:t>
      </w:r>
      <w:r w:rsidR="00525C7C" w:rsidRPr="00525C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5C7C">
        <w:rPr>
          <w:rFonts w:ascii="Times New Roman" w:hAnsi="Times New Roman" w:cs="Times New Roman"/>
          <w:i/>
          <w:iCs/>
          <w:sz w:val="24"/>
          <w:szCs w:val="24"/>
        </w:rPr>
        <w:t>of the Different Domains of Parenting Quality</w:t>
      </w:r>
    </w:p>
    <w:p w14:paraId="479AB67A" w14:textId="77777777" w:rsidR="00525C7C" w:rsidRDefault="00525C7C" w:rsidP="00525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980"/>
        <w:gridCol w:w="980"/>
        <w:gridCol w:w="980"/>
        <w:gridCol w:w="980"/>
        <w:gridCol w:w="981"/>
        <w:gridCol w:w="981"/>
        <w:gridCol w:w="981"/>
        <w:gridCol w:w="981"/>
        <w:gridCol w:w="981"/>
        <w:gridCol w:w="981"/>
        <w:gridCol w:w="981"/>
        <w:gridCol w:w="981"/>
      </w:tblGrid>
      <w:tr w:rsidR="008D5999" w14:paraId="7CA3702D" w14:textId="77777777" w:rsidTr="0037371C">
        <w:trPr>
          <w:trHeight w:val="460"/>
        </w:trPr>
        <w:tc>
          <w:tcPr>
            <w:tcW w:w="488" w:type="pct"/>
            <w:tcBorders>
              <w:top w:val="single" w:sz="4" w:space="0" w:color="auto"/>
            </w:tcBorders>
          </w:tcPr>
          <w:p w14:paraId="15574A6D" w14:textId="77777777" w:rsidR="00525C7C" w:rsidRPr="00A02E04" w:rsidRDefault="00525C7C" w:rsidP="0045591C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255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F04D9" w14:textId="77777777" w:rsidR="00525C7C" w:rsidRPr="00B53114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3114">
              <w:rPr>
                <w:rFonts w:ascii="Times New Roman" w:hAnsi="Times New Roman" w:cs="Times New Roman"/>
                <w:sz w:val="20"/>
                <w:szCs w:val="20"/>
              </w:rPr>
              <w:t xml:space="preserve">Lineair </w:t>
            </w:r>
            <w:proofErr w:type="spellStart"/>
            <w:r w:rsidRPr="00B53114">
              <w:rPr>
                <w:rFonts w:ascii="Times New Roman" w:hAnsi="Times New Roman" w:cs="Times New Roman"/>
                <w:sz w:val="20"/>
                <w:szCs w:val="20"/>
              </w:rPr>
              <w:t>growth</w:t>
            </w:r>
            <w:proofErr w:type="spellEnd"/>
            <w:r w:rsidRPr="00B531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3114">
              <w:rPr>
                <w:rFonts w:ascii="Times New Roman" w:hAnsi="Times New Roman" w:cs="Times New Roman"/>
                <w:sz w:val="20"/>
                <w:szCs w:val="20"/>
              </w:rPr>
              <w:t>models</w:t>
            </w:r>
            <w:proofErr w:type="spellEnd"/>
          </w:p>
        </w:tc>
        <w:tc>
          <w:tcPr>
            <w:tcW w:w="2257" w:type="pct"/>
            <w:gridSpan w:val="6"/>
            <w:tcBorders>
              <w:top w:val="single" w:sz="4" w:space="0" w:color="auto"/>
            </w:tcBorders>
            <w:vAlign w:val="center"/>
          </w:tcPr>
          <w:p w14:paraId="30F9DD16" w14:textId="77777777" w:rsidR="00525C7C" w:rsidRPr="00B53114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3114">
              <w:rPr>
                <w:rFonts w:ascii="Times New Roman" w:hAnsi="Times New Roman" w:cs="Times New Roman"/>
                <w:sz w:val="20"/>
                <w:szCs w:val="20"/>
              </w:rPr>
              <w:t xml:space="preserve">Unspecified </w:t>
            </w:r>
            <w:proofErr w:type="spellStart"/>
            <w:r w:rsidRPr="00B53114">
              <w:rPr>
                <w:rFonts w:ascii="Times New Roman" w:hAnsi="Times New Roman" w:cs="Times New Roman"/>
                <w:sz w:val="20"/>
                <w:szCs w:val="20"/>
              </w:rPr>
              <w:t>growth</w:t>
            </w:r>
            <w:proofErr w:type="spellEnd"/>
            <w:r w:rsidRPr="00B531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3114">
              <w:rPr>
                <w:rFonts w:ascii="Times New Roman" w:hAnsi="Times New Roman" w:cs="Times New Roman"/>
                <w:sz w:val="20"/>
                <w:szCs w:val="20"/>
              </w:rPr>
              <w:t>models</w:t>
            </w:r>
            <w:proofErr w:type="spellEnd"/>
          </w:p>
        </w:tc>
      </w:tr>
      <w:tr w:rsidR="008D5999" w14:paraId="03F4E05B" w14:textId="77777777" w:rsidTr="0037371C">
        <w:trPr>
          <w:trHeight w:val="460"/>
        </w:trPr>
        <w:tc>
          <w:tcPr>
            <w:tcW w:w="488" w:type="pct"/>
            <w:tcBorders>
              <w:bottom w:val="single" w:sz="4" w:space="0" w:color="auto"/>
            </w:tcBorders>
          </w:tcPr>
          <w:p w14:paraId="251370BA" w14:textId="77777777" w:rsidR="00525C7C" w:rsidRDefault="00525C7C" w:rsidP="004559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84524" w14:textId="77777777" w:rsidR="00525C7C" w:rsidRPr="00B53114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3114">
              <w:rPr>
                <w:rFonts w:ascii="Times New Roman" w:hAnsi="Times New Roman" w:cs="Times New Roman"/>
                <w:sz w:val="20"/>
                <w:szCs w:val="20"/>
              </w:rPr>
              <w:t>χ2/</w:t>
            </w:r>
            <w:proofErr w:type="spellStart"/>
            <w:r w:rsidRPr="00BB7A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1716A" w14:textId="77777777" w:rsidR="00525C7C" w:rsidRPr="00B53114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3114">
              <w:rPr>
                <w:rFonts w:ascii="Times New Roman" w:hAnsi="Times New Roman" w:cs="Times New Roman"/>
                <w:sz w:val="20"/>
                <w:szCs w:val="20"/>
              </w:rPr>
              <w:t>CFI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8A262" w14:textId="36E485B9" w:rsidR="00525C7C" w:rsidRPr="00B53114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3114">
              <w:rPr>
                <w:rFonts w:ascii="Times New Roman" w:hAnsi="Times New Roman" w:cs="Times New Roman"/>
                <w:sz w:val="20"/>
                <w:szCs w:val="20"/>
              </w:rPr>
              <w:t>RMS</w:t>
            </w:r>
            <w:r w:rsidR="008D599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5311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A7041" w14:textId="77777777" w:rsidR="00525C7C" w:rsidRPr="00B53114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3114">
              <w:rPr>
                <w:rFonts w:ascii="Times New Roman" w:hAnsi="Times New Roman" w:cs="Times New Roman"/>
                <w:sz w:val="20"/>
                <w:szCs w:val="20"/>
              </w:rPr>
              <w:t>SRMR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1419B" w14:textId="77777777" w:rsidR="00525C7C" w:rsidRPr="00B53114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114"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EC8E6" w14:textId="77777777" w:rsidR="00525C7C" w:rsidRPr="00B53114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114"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E077B" w14:textId="77777777" w:rsidR="00525C7C" w:rsidRPr="00B53114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114">
              <w:rPr>
                <w:rFonts w:ascii="Times New Roman" w:hAnsi="Times New Roman" w:cs="Times New Roman"/>
                <w:sz w:val="20"/>
                <w:szCs w:val="20"/>
              </w:rPr>
              <w:t>χ2/</w:t>
            </w:r>
            <w:proofErr w:type="spellStart"/>
            <w:r w:rsidRPr="00BB7A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1D10C" w14:textId="77777777" w:rsidR="00525C7C" w:rsidRPr="00B53114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114">
              <w:rPr>
                <w:rFonts w:ascii="Times New Roman" w:hAnsi="Times New Roman" w:cs="Times New Roman"/>
                <w:sz w:val="20"/>
                <w:szCs w:val="20"/>
              </w:rPr>
              <w:t>CFI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DB19E" w14:textId="77777777" w:rsidR="00525C7C" w:rsidRPr="00B53114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114">
              <w:rPr>
                <w:rFonts w:ascii="Times New Roman" w:hAnsi="Times New Roman" w:cs="Times New Roman"/>
                <w:sz w:val="20"/>
                <w:szCs w:val="20"/>
              </w:rPr>
              <w:t>RMSEA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3E8C4" w14:textId="77777777" w:rsidR="00525C7C" w:rsidRPr="00B53114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114">
              <w:rPr>
                <w:rFonts w:ascii="Times New Roman" w:hAnsi="Times New Roman" w:cs="Times New Roman"/>
                <w:sz w:val="20"/>
                <w:szCs w:val="20"/>
              </w:rPr>
              <w:t>SRMR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59665" w14:textId="77777777" w:rsidR="00525C7C" w:rsidRPr="00B53114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114"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78FCF" w14:textId="77777777" w:rsidR="00525C7C" w:rsidRPr="00B53114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114"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</w:tr>
      <w:tr w:rsidR="008D5999" w14:paraId="717CC32A" w14:textId="77777777" w:rsidTr="0037371C">
        <w:trPr>
          <w:trHeight w:val="460"/>
        </w:trPr>
        <w:tc>
          <w:tcPr>
            <w:tcW w:w="488" w:type="pct"/>
            <w:vAlign w:val="center"/>
          </w:tcPr>
          <w:p w14:paraId="18AC3902" w14:textId="77777777" w:rsidR="00525C7C" w:rsidRDefault="00525C7C" w:rsidP="004559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27E28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376" w:type="pct"/>
            <w:vAlign w:val="center"/>
          </w:tcPr>
          <w:p w14:paraId="2213AF5C" w14:textId="77777777" w:rsidR="00525C7C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4E6F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376" w:type="pct"/>
            <w:vAlign w:val="center"/>
          </w:tcPr>
          <w:p w14:paraId="683B27A6" w14:textId="77777777" w:rsidR="00525C7C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4E6F">
              <w:rPr>
                <w:rFonts w:ascii="Times New Roman" w:hAnsi="Times New Roman" w:cs="Times New Roman"/>
                <w:sz w:val="20"/>
                <w:szCs w:val="20"/>
              </w:rPr>
              <w:t>.961</w:t>
            </w:r>
          </w:p>
        </w:tc>
        <w:tc>
          <w:tcPr>
            <w:tcW w:w="376" w:type="pct"/>
            <w:vAlign w:val="center"/>
          </w:tcPr>
          <w:p w14:paraId="406CF33B" w14:textId="77777777" w:rsidR="00525C7C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4E6F">
              <w:rPr>
                <w:rFonts w:ascii="Times New Roman" w:hAnsi="Times New Roman" w:cs="Times New Roman"/>
                <w:sz w:val="20"/>
                <w:szCs w:val="20"/>
              </w:rPr>
              <w:t>.054</w:t>
            </w:r>
          </w:p>
        </w:tc>
        <w:tc>
          <w:tcPr>
            <w:tcW w:w="376" w:type="pct"/>
            <w:vAlign w:val="center"/>
          </w:tcPr>
          <w:p w14:paraId="2EBBF5CD" w14:textId="77777777" w:rsidR="00525C7C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.040</w:t>
            </w:r>
          </w:p>
        </w:tc>
        <w:tc>
          <w:tcPr>
            <w:tcW w:w="376" w:type="pct"/>
            <w:vAlign w:val="center"/>
          </w:tcPr>
          <w:p w14:paraId="7BD18B5E" w14:textId="77777777" w:rsidR="00525C7C" w:rsidRPr="00960067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067">
              <w:rPr>
                <w:rFonts w:ascii="Times New Roman" w:hAnsi="Times New Roman" w:cs="Times New Roman"/>
                <w:sz w:val="20"/>
                <w:szCs w:val="20"/>
              </w:rPr>
              <w:t>1679.88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6" w:type="pct"/>
            <w:vAlign w:val="center"/>
          </w:tcPr>
          <w:p w14:paraId="30DC8372" w14:textId="77777777" w:rsidR="00525C7C" w:rsidRPr="00960067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1704.307</w:t>
            </w:r>
          </w:p>
        </w:tc>
        <w:tc>
          <w:tcPr>
            <w:tcW w:w="376" w:type="pct"/>
            <w:vAlign w:val="center"/>
          </w:tcPr>
          <w:p w14:paraId="16AB6E47" w14:textId="77777777" w:rsidR="00525C7C" w:rsidRPr="00960067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067">
              <w:rPr>
                <w:rFonts w:ascii="Times New Roman" w:hAnsi="Times New Roman" w:cs="Times New Roman"/>
                <w:sz w:val="20"/>
                <w:szCs w:val="20"/>
              </w:rPr>
              <w:t>3.60</w:t>
            </w:r>
          </w:p>
        </w:tc>
        <w:tc>
          <w:tcPr>
            <w:tcW w:w="376" w:type="pct"/>
            <w:vAlign w:val="center"/>
          </w:tcPr>
          <w:p w14:paraId="49B266AB" w14:textId="77777777" w:rsidR="00525C7C" w:rsidRPr="00960067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067">
              <w:rPr>
                <w:rFonts w:ascii="Times New Roman" w:hAnsi="Times New Roman" w:cs="Times New Roman"/>
                <w:sz w:val="20"/>
                <w:szCs w:val="20"/>
              </w:rPr>
              <w:t>.848</w:t>
            </w:r>
          </w:p>
        </w:tc>
        <w:tc>
          <w:tcPr>
            <w:tcW w:w="376" w:type="pct"/>
            <w:vAlign w:val="center"/>
          </w:tcPr>
          <w:p w14:paraId="5C1995E5" w14:textId="77777777" w:rsidR="00525C7C" w:rsidRPr="00960067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067">
              <w:rPr>
                <w:rFonts w:ascii="Times New Roman" w:hAnsi="Times New Roman" w:cs="Times New Roman"/>
                <w:sz w:val="20"/>
                <w:szCs w:val="20"/>
              </w:rPr>
              <w:t>.106</w:t>
            </w:r>
          </w:p>
        </w:tc>
        <w:tc>
          <w:tcPr>
            <w:tcW w:w="376" w:type="pct"/>
            <w:vAlign w:val="center"/>
          </w:tcPr>
          <w:p w14:paraId="5C9861FC" w14:textId="77777777" w:rsidR="00525C7C" w:rsidRPr="00960067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067">
              <w:rPr>
                <w:rFonts w:ascii="Times New Roman" w:hAnsi="Times New Roman" w:cs="Times New Roman"/>
                <w:sz w:val="20"/>
                <w:szCs w:val="20"/>
              </w:rPr>
              <w:t>.131</w:t>
            </w:r>
          </w:p>
        </w:tc>
        <w:tc>
          <w:tcPr>
            <w:tcW w:w="376" w:type="pct"/>
            <w:vAlign w:val="center"/>
          </w:tcPr>
          <w:p w14:paraId="5CF3DAAF" w14:textId="77777777" w:rsidR="00525C7C" w:rsidRPr="00960067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1683.745</w:t>
            </w:r>
          </w:p>
        </w:tc>
        <w:tc>
          <w:tcPr>
            <w:tcW w:w="376" w:type="pct"/>
            <w:vAlign w:val="center"/>
          </w:tcPr>
          <w:p w14:paraId="1219591F" w14:textId="77777777" w:rsidR="00525C7C" w:rsidRPr="00960067" w:rsidRDefault="00525C7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1707.902</w:t>
            </w:r>
          </w:p>
        </w:tc>
      </w:tr>
      <w:tr w:rsidR="008D5999" w14:paraId="437CEAEA" w14:textId="77777777" w:rsidTr="0037371C">
        <w:trPr>
          <w:trHeight w:val="460"/>
        </w:trPr>
        <w:tc>
          <w:tcPr>
            <w:tcW w:w="488" w:type="pct"/>
            <w:vAlign w:val="center"/>
          </w:tcPr>
          <w:p w14:paraId="5A581858" w14:textId="69F8E2F1" w:rsidR="00525C7C" w:rsidRDefault="0037371C" w:rsidP="004559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27E28">
              <w:rPr>
                <w:rFonts w:ascii="Times New Roman" w:hAnsi="Times New Roman" w:cs="Times New Roman"/>
                <w:sz w:val="20"/>
                <w:szCs w:val="20"/>
              </w:rPr>
              <w:t>Stimulation</w:t>
            </w:r>
          </w:p>
        </w:tc>
        <w:tc>
          <w:tcPr>
            <w:tcW w:w="376" w:type="pct"/>
            <w:vAlign w:val="center"/>
          </w:tcPr>
          <w:p w14:paraId="00AACC01" w14:textId="792B7ACA" w:rsidR="00525C7C" w:rsidRDefault="0037371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376" w:type="pct"/>
            <w:vAlign w:val="center"/>
          </w:tcPr>
          <w:p w14:paraId="3360E249" w14:textId="19C19DB9" w:rsidR="00525C7C" w:rsidRDefault="0037371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76" w:type="pct"/>
            <w:vAlign w:val="center"/>
          </w:tcPr>
          <w:p w14:paraId="26D5CC89" w14:textId="4A0BA0B5" w:rsidR="00525C7C" w:rsidRDefault="0037371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376" w:type="pct"/>
            <w:vAlign w:val="center"/>
          </w:tcPr>
          <w:p w14:paraId="731463B8" w14:textId="47601608" w:rsidR="00525C7C" w:rsidRDefault="0037371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.008</w:t>
            </w:r>
          </w:p>
        </w:tc>
        <w:tc>
          <w:tcPr>
            <w:tcW w:w="376" w:type="pct"/>
            <w:vAlign w:val="center"/>
          </w:tcPr>
          <w:p w14:paraId="70427806" w14:textId="47236C49" w:rsidR="00525C7C" w:rsidRPr="00960067" w:rsidRDefault="0037371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1809.492</w:t>
            </w:r>
          </w:p>
        </w:tc>
        <w:tc>
          <w:tcPr>
            <w:tcW w:w="376" w:type="pct"/>
            <w:vAlign w:val="center"/>
          </w:tcPr>
          <w:p w14:paraId="41036F3F" w14:textId="52B4697D" w:rsidR="00525C7C" w:rsidRPr="00960067" w:rsidRDefault="0037371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1833.649</w:t>
            </w:r>
          </w:p>
        </w:tc>
        <w:tc>
          <w:tcPr>
            <w:tcW w:w="376" w:type="pct"/>
            <w:vAlign w:val="center"/>
          </w:tcPr>
          <w:p w14:paraId="3BCFA179" w14:textId="37028878" w:rsidR="00525C7C" w:rsidRPr="00960067" w:rsidRDefault="0037371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067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376" w:type="pct"/>
            <w:vAlign w:val="center"/>
          </w:tcPr>
          <w:p w14:paraId="277273C7" w14:textId="53F1277A" w:rsidR="00525C7C" w:rsidRPr="00960067" w:rsidRDefault="0037371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067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76" w:type="pct"/>
            <w:vAlign w:val="center"/>
          </w:tcPr>
          <w:p w14:paraId="6CD06472" w14:textId="6BD7FCDC" w:rsidR="00525C7C" w:rsidRPr="00960067" w:rsidRDefault="0037371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067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376" w:type="pct"/>
            <w:vAlign w:val="center"/>
          </w:tcPr>
          <w:p w14:paraId="11AA4A60" w14:textId="6765173D" w:rsidR="00525C7C" w:rsidRPr="00960067" w:rsidRDefault="0037371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067">
              <w:rPr>
                <w:rFonts w:ascii="Times New Roman" w:hAnsi="Times New Roman" w:cs="Times New Roman"/>
                <w:sz w:val="20"/>
                <w:szCs w:val="20"/>
              </w:rPr>
              <w:t>.029</w:t>
            </w:r>
          </w:p>
        </w:tc>
        <w:tc>
          <w:tcPr>
            <w:tcW w:w="376" w:type="pct"/>
            <w:vAlign w:val="center"/>
          </w:tcPr>
          <w:p w14:paraId="4CF3FA26" w14:textId="321DAC1E" w:rsidR="00525C7C" w:rsidRPr="00960067" w:rsidRDefault="0037371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1809.584</w:t>
            </w:r>
          </w:p>
        </w:tc>
        <w:tc>
          <w:tcPr>
            <w:tcW w:w="376" w:type="pct"/>
            <w:vAlign w:val="center"/>
          </w:tcPr>
          <w:p w14:paraId="46D06343" w14:textId="07BFE743" w:rsidR="00525C7C" w:rsidRPr="00960067" w:rsidRDefault="0037371C" w:rsidP="0045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1833.741</w:t>
            </w:r>
          </w:p>
        </w:tc>
      </w:tr>
      <w:tr w:rsidR="0037371C" w14:paraId="72FC4F4D" w14:textId="77777777" w:rsidTr="0037371C">
        <w:trPr>
          <w:trHeight w:val="460"/>
        </w:trPr>
        <w:tc>
          <w:tcPr>
            <w:tcW w:w="488" w:type="pct"/>
            <w:tcBorders>
              <w:bottom w:val="single" w:sz="4" w:space="0" w:color="auto"/>
            </w:tcBorders>
            <w:vAlign w:val="center"/>
          </w:tcPr>
          <w:p w14:paraId="2A4CEA3A" w14:textId="3D9B537A" w:rsidR="0037371C" w:rsidRDefault="0037371C" w:rsidP="003737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27E28">
              <w:rPr>
                <w:rFonts w:ascii="Times New Roman" w:hAnsi="Times New Roman" w:cs="Times New Roman"/>
                <w:sz w:val="20"/>
                <w:szCs w:val="20"/>
              </w:rPr>
              <w:t xml:space="preserve">Structure 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63C27707" w14:textId="0ADE3B60" w:rsidR="0037371C" w:rsidRDefault="0037371C" w:rsidP="00373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365D3E15" w14:textId="0A98935E" w:rsidR="0037371C" w:rsidRDefault="0037371C" w:rsidP="00373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32236CBE" w14:textId="1A5A2730" w:rsidR="0037371C" w:rsidRDefault="0037371C" w:rsidP="00373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140F88F2" w14:textId="0F9E0C18" w:rsidR="0037371C" w:rsidRDefault="0037371C" w:rsidP="00373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.017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3305702D" w14:textId="3D42BC47" w:rsidR="0037371C" w:rsidRPr="00960067" w:rsidRDefault="0037371C" w:rsidP="00373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1775.614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72AD3407" w14:textId="443DB52D" w:rsidR="0037371C" w:rsidRPr="00960067" w:rsidRDefault="0037371C" w:rsidP="00373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1799.771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79B1EDE5" w14:textId="0E5C60D5" w:rsidR="0037371C" w:rsidRPr="00960067" w:rsidRDefault="0037371C" w:rsidP="00373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067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3A00660C" w14:textId="08FB8AEC" w:rsidR="0037371C" w:rsidRPr="00960067" w:rsidRDefault="0037371C" w:rsidP="00373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067">
              <w:rPr>
                <w:rFonts w:ascii="Times New Roman" w:hAnsi="Times New Roman" w:cs="Times New Roman"/>
                <w:sz w:val="20"/>
                <w:szCs w:val="20"/>
              </w:rPr>
              <w:t>.992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3C57BDF1" w14:textId="350D3469" w:rsidR="0037371C" w:rsidRPr="00960067" w:rsidRDefault="0037371C" w:rsidP="00373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067">
              <w:rPr>
                <w:rFonts w:ascii="Times New Roman" w:hAnsi="Times New Roman" w:cs="Times New Roman"/>
                <w:sz w:val="20"/>
                <w:szCs w:val="20"/>
              </w:rPr>
              <w:t>.009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0D1E8964" w14:textId="56A06E38" w:rsidR="0037371C" w:rsidRPr="00960067" w:rsidRDefault="0037371C" w:rsidP="00373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067">
              <w:rPr>
                <w:rFonts w:ascii="Times New Roman" w:hAnsi="Times New Roman" w:cs="Times New Roman"/>
                <w:sz w:val="20"/>
                <w:szCs w:val="20"/>
              </w:rPr>
              <w:t>.043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678975B3" w14:textId="63B13E85" w:rsidR="0037371C" w:rsidRPr="00960067" w:rsidRDefault="0037371C" w:rsidP="00373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1777.151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1F7552F5" w14:textId="21B86EE7" w:rsidR="0037371C" w:rsidRPr="00960067" w:rsidRDefault="0037371C" w:rsidP="00373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1801.308</w:t>
            </w:r>
          </w:p>
        </w:tc>
      </w:tr>
    </w:tbl>
    <w:p w14:paraId="201817F9" w14:textId="3665AB4B" w:rsidR="00525C7C" w:rsidRDefault="00525C7C" w:rsidP="00525C7C">
      <w:pPr>
        <w:pStyle w:val="NoSpacing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E4632F">
        <w:rPr>
          <w:rFonts w:ascii="Times New Roman" w:hAnsi="Times New Roman" w:cs="Times New Roman"/>
          <w:i/>
          <w:iCs/>
          <w:sz w:val="24"/>
          <w:szCs w:val="24"/>
        </w:rPr>
        <w:t>Note</w:t>
      </w:r>
      <w:r w:rsidRPr="00960067">
        <w:rPr>
          <w:rFonts w:ascii="Times New Roman" w:hAnsi="Times New Roman" w:cs="Times New Roman"/>
          <w:sz w:val="24"/>
          <w:szCs w:val="24"/>
        </w:rPr>
        <w:t>.</w:t>
      </w:r>
      <w:r w:rsidRPr="0096006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5999" w:rsidRPr="008D5999">
        <w:rPr>
          <w:rFonts w:ascii="Times New Roman" w:hAnsi="Times New Roman" w:cs="Times New Roman"/>
          <w:sz w:val="24"/>
          <w:szCs w:val="32"/>
        </w:rPr>
        <w:t xml:space="preserve">For the linear growth models, variances of the observed variables of the specific domains of parenting quality at T4 were fixed to zero, due to a negative residual variance. </w:t>
      </w:r>
    </w:p>
    <w:p w14:paraId="2A6DBF17" w14:textId="3776310A" w:rsidR="00712D02" w:rsidRDefault="00712D02" w:rsidP="00525C7C">
      <w:pPr>
        <w:pStyle w:val="NoSpacing"/>
        <w:rPr>
          <w:rFonts w:ascii="Times New Roman" w:hAnsi="Times New Roman" w:cs="Times New Roman"/>
          <w:sz w:val="24"/>
          <w:szCs w:val="32"/>
        </w:rPr>
      </w:pPr>
    </w:p>
    <w:p w14:paraId="4C440F8B" w14:textId="0213A5EC" w:rsidR="003A114B" w:rsidRDefault="003A114B" w:rsidP="00525C7C">
      <w:pPr>
        <w:pStyle w:val="NoSpacing"/>
        <w:rPr>
          <w:rFonts w:ascii="Times New Roman" w:hAnsi="Times New Roman" w:cs="Times New Roman"/>
          <w:sz w:val="24"/>
          <w:szCs w:val="32"/>
        </w:rPr>
      </w:pPr>
    </w:p>
    <w:p w14:paraId="46D0F792" w14:textId="0B9C722A" w:rsidR="003A114B" w:rsidRDefault="003A114B" w:rsidP="00525C7C">
      <w:pPr>
        <w:pStyle w:val="NoSpacing"/>
        <w:rPr>
          <w:rFonts w:ascii="Times New Roman" w:hAnsi="Times New Roman" w:cs="Times New Roman"/>
          <w:sz w:val="24"/>
          <w:szCs w:val="32"/>
        </w:rPr>
      </w:pPr>
    </w:p>
    <w:p w14:paraId="0BD45CD3" w14:textId="19B4572F" w:rsidR="003A114B" w:rsidRDefault="003A114B" w:rsidP="00525C7C">
      <w:pPr>
        <w:pStyle w:val="NoSpacing"/>
        <w:rPr>
          <w:rFonts w:ascii="Times New Roman" w:hAnsi="Times New Roman" w:cs="Times New Roman"/>
          <w:sz w:val="24"/>
          <w:szCs w:val="32"/>
        </w:rPr>
      </w:pPr>
    </w:p>
    <w:p w14:paraId="36817041" w14:textId="473410CB" w:rsidR="003A114B" w:rsidRDefault="003A114B" w:rsidP="00525C7C">
      <w:pPr>
        <w:pStyle w:val="NoSpacing"/>
        <w:rPr>
          <w:rFonts w:ascii="Times New Roman" w:hAnsi="Times New Roman" w:cs="Times New Roman"/>
          <w:sz w:val="24"/>
          <w:szCs w:val="32"/>
        </w:rPr>
      </w:pPr>
    </w:p>
    <w:p w14:paraId="33750E9E" w14:textId="703CB4AC" w:rsidR="003A114B" w:rsidRDefault="003A114B" w:rsidP="00525C7C">
      <w:pPr>
        <w:pStyle w:val="NoSpacing"/>
        <w:rPr>
          <w:rFonts w:ascii="Times New Roman" w:hAnsi="Times New Roman" w:cs="Times New Roman"/>
          <w:sz w:val="24"/>
          <w:szCs w:val="32"/>
        </w:rPr>
      </w:pPr>
    </w:p>
    <w:p w14:paraId="63EC0AD7" w14:textId="1D0F3ECC" w:rsidR="003A114B" w:rsidRDefault="003A114B" w:rsidP="00525C7C">
      <w:pPr>
        <w:pStyle w:val="NoSpacing"/>
        <w:rPr>
          <w:rFonts w:ascii="Times New Roman" w:hAnsi="Times New Roman" w:cs="Times New Roman"/>
          <w:sz w:val="24"/>
          <w:szCs w:val="32"/>
        </w:rPr>
      </w:pPr>
    </w:p>
    <w:p w14:paraId="6CE8CCB5" w14:textId="5BE3F871" w:rsidR="003A114B" w:rsidRDefault="003A114B" w:rsidP="00525C7C">
      <w:pPr>
        <w:pStyle w:val="NoSpacing"/>
        <w:rPr>
          <w:rFonts w:ascii="Times New Roman" w:hAnsi="Times New Roman" w:cs="Times New Roman"/>
          <w:sz w:val="24"/>
          <w:szCs w:val="32"/>
        </w:rPr>
      </w:pPr>
    </w:p>
    <w:p w14:paraId="53BEE695" w14:textId="1F2D8F77" w:rsidR="003A114B" w:rsidRDefault="003A114B" w:rsidP="00525C7C">
      <w:pPr>
        <w:pStyle w:val="NoSpacing"/>
        <w:rPr>
          <w:rFonts w:ascii="Times New Roman" w:hAnsi="Times New Roman" w:cs="Times New Roman"/>
          <w:sz w:val="24"/>
          <w:szCs w:val="32"/>
        </w:rPr>
      </w:pPr>
    </w:p>
    <w:p w14:paraId="31E594E2" w14:textId="5EA65243" w:rsidR="003A114B" w:rsidRDefault="003A114B" w:rsidP="00525C7C">
      <w:pPr>
        <w:pStyle w:val="NoSpacing"/>
        <w:rPr>
          <w:rFonts w:ascii="Times New Roman" w:hAnsi="Times New Roman" w:cs="Times New Roman"/>
          <w:sz w:val="24"/>
          <w:szCs w:val="32"/>
        </w:rPr>
      </w:pPr>
    </w:p>
    <w:p w14:paraId="2DAECC74" w14:textId="07186DB1" w:rsidR="003A114B" w:rsidRDefault="003A114B" w:rsidP="00525C7C">
      <w:pPr>
        <w:pStyle w:val="NoSpacing"/>
        <w:rPr>
          <w:rFonts w:ascii="Times New Roman" w:hAnsi="Times New Roman" w:cs="Times New Roman"/>
          <w:sz w:val="24"/>
          <w:szCs w:val="32"/>
        </w:rPr>
      </w:pPr>
    </w:p>
    <w:p w14:paraId="4F34D459" w14:textId="7A2865BE" w:rsidR="003A114B" w:rsidRDefault="003A114B" w:rsidP="00525C7C">
      <w:pPr>
        <w:pStyle w:val="NoSpacing"/>
        <w:rPr>
          <w:rFonts w:ascii="Times New Roman" w:hAnsi="Times New Roman" w:cs="Times New Roman"/>
          <w:sz w:val="24"/>
          <w:szCs w:val="32"/>
        </w:rPr>
      </w:pPr>
    </w:p>
    <w:p w14:paraId="7AD41EE9" w14:textId="111CEFFD" w:rsidR="003A114B" w:rsidRDefault="003A114B" w:rsidP="00525C7C">
      <w:pPr>
        <w:pStyle w:val="NoSpacing"/>
        <w:rPr>
          <w:rFonts w:ascii="Times New Roman" w:hAnsi="Times New Roman" w:cs="Times New Roman"/>
          <w:sz w:val="24"/>
          <w:szCs w:val="32"/>
        </w:rPr>
      </w:pPr>
    </w:p>
    <w:p w14:paraId="1E2F7F3A" w14:textId="6EBF4BE5" w:rsidR="003A114B" w:rsidRDefault="003A114B" w:rsidP="00525C7C">
      <w:pPr>
        <w:pStyle w:val="NoSpacing"/>
        <w:rPr>
          <w:rFonts w:ascii="Times New Roman" w:hAnsi="Times New Roman" w:cs="Times New Roman"/>
          <w:sz w:val="24"/>
          <w:szCs w:val="32"/>
        </w:rPr>
      </w:pPr>
    </w:p>
    <w:p w14:paraId="3BCF8EB5" w14:textId="047D87DA" w:rsidR="003A114B" w:rsidRDefault="003A114B" w:rsidP="00525C7C">
      <w:pPr>
        <w:pStyle w:val="NoSpacing"/>
        <w:rPr>
          <w:rFonts w:ascii="Times New Roman" w:hAnsi="Times New Roman" w:cs="Times New Roman"/>
          <w:sz w:val="24"/>
          <w:szCs w:val="32"/>
        </w:rPr>
      </w:pPr>
    </w:p>
    <w:p w14:paraId="5ED15EA8" w14:textId="0EC49E28" w:rsidR="003A114B" w:rsidRDefault="003A114B" w:rsidP="00525C7C">
      <w:pPr>
        <w:pStyle w:val="NoSpacing"/>
        <w:rPr>
          <w:rFonts w:ascii="Times New Roman" w:hAnsi="Times New Roman" w:cs="Times New Roman"/>
          <w:sz w:val="24"/>
          <w:szCs w:val="32"/>
        </w:rPr>
      </w:pPr>
    </w:p>
    <w:p w14:paraId="27F41CE1" w14:textId="08B9A0D3" w:rsidR="003A114B" w:rsidRDefault="003A114B" w:rsidP="00525C7C">
      <w:pPr>
        <w:pStyle w:val="NoSpacing"/>
        <w:rPr>
          <w:rFonts w:ascii="Times New Roman" w:hAnsi="Times New Roman" w:cs="Times New Roman"/>
          <w:sz w:val="24"/>
          <w:szCs w:val="32"/>
        </w:rPr>
      </w:pPr>
    </w:p>
    <w:p w14:paraId="545B6550" w14:textId="5659AB92" w:rsidR="003A114B" w:rsidRDefault="003A114B" w:rsidP="00525C7C">
      <w:pPr>
        <w:pStyle w:val="NoSpacing"/>
        <w:rPr>
          <w:rFonts w:ascii="Times New Roman" w:hAnsi="Times New Roman" w:cs="Times New Roman"/>
          <w:sz w:val="24"/>
          <w:szCs w:val="32"/>
        </w:rPr>
      </w:pPr>
    </w:p>
    <w:p w14:paraId="4917E68A" w14:textId="77777777" w:rsidR="003A114B" w:rsidRDefault="003A114B" w:rsidP="00525C7C">
      <w:pPr>
        <w:pStyle w:val="NoSpacing"/>
        <w:rPr>
          <w:rFonts w:ascii="Times New Roman" w:hAnsi="Times New Roman" w:cs="Times New Roman"/>
          <w:sz w:val="24"/>
          <w:szCs w:val="32"/>
        </w:rPr>
      </w:pPr>
    </w:p>
    <w:bookmarkEnd w:id="0"/>
    <w:p w14:paraId="58483931" w14:textId="0A44E3C1" w:rsidR="003A114B" w:rsidRPr="0037371C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32"/>
        </w:rPr>
      </w:pPr>
      <w:r w:rsidRPr="0037371C">
        <w:rPr>
          <w:rFonts w:ascii="Times New Roman" w:eastAsiaTheme="minorHAnsi" w:hAnsi="Times New Roman" w:cs="Times New Roman"/>
          <w:b/>
          <w:bCs/>
          <w:sz w:val="24"/>
          <w:szCs w:val="32"/>
        </w:rPr>
        <w:lastRenderedPageBreak/>
        <w:t xml:space="preserve">Table </w:t>
      </w:r>
      <w:r>
        <w:rPr>
          <w:rFonts w:ascii="Times New Roman" w:eastAsiaTheme="minorHAnsi" w:hAnsi="Times New Roman" w:cs="Times New Roman"/>
          <w:b/>
          <w:bCs/>
          <w:sz w:val="24"/>
          <w:szCs w:val="32"/>
        </w:rPr>
        <w:t>S3</w:t>
      </w:r>
    </w:p>
    <w:p w14:paraId="65C6F33A" w14:textId="77777777" w:rsidR="003A114B" w:rsidRPr="0037371C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32"/>
        </w:rPr>
      </w:pPr>
      <w:r w:rsidRPr="0037371C">
        <w:rPr>
          <w:rFonts w:ascii="Times New Roman" w:eastAsiaTheme="minorHAnsi" w:hAnsi="Times New Roman" w:cs="Times New Roman"/>
          <w:i/>
          <w:iCs/>
          <w:sz w:val="24"/>
          <w:szCs w:val="32"/>
        </w:rPr>
        <w:t>Unstandardized Estimates of Intercepts and Slopes</w:t>
      </w:r>
    </w:p>
    <w:p w14:paraId="1C6DDD87" w14:textId="77777777" w:rsidR="003A114B" w:rsidRPr="0037371C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</w:rPr>
      </w:pPr>
    </w:p>
    <w:tbl>
      <w:tblPr>
        <w:tblStyle w:val="TableGrid1"/>
        <w:tblpPr w:leftFromText="141" w:rightFromText="141" w:vertAnchor="text" w:horzAnchor="margin" w:tblpY="75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7"/>
        <w:gridCol w:w="1418"/>
      </w:tblGrid>
      <w:tr w:rsidR="003A114B" w:rsidRPr="0037371C" w14:paraId="0076E837" w14:textId="77777777" w:rsidTr="003F5C1E">
        <w:trPr>
          <w:trHeight w:val="285"/>
        </w:trPr>
        <w:tc>
          <w:tcPr>
            <w:tcW w:w="3828" w:type="dxa"/>
            <w:vMerge w:val="restart"/>
            <w:tcBorders>
              <w:top w:val="single" w:sz="4" w:space="0" w:color="auto"/>
            </w:tcBorders>
            <w:vAlign w:val="center"/>
          </w:tcPr>
          <w:p w14:paraId="3DD83545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71C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2A807EDF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71C">
              <w:rPr>
                <w:rFonts w:ascii="Times New Roman" w:hAnsi="Times New Roman" w:cs="Times New Roman"/>
                <w:sz w:val="20"/>
                <w:szCs w:val="20"/>
              </w:rPr>
              <w:t>Estimate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1E8FEC95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37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1273D31E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37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 w:type="page"/>
              <w:t>p</w:t>
            </w:r>
          </w:p>
        </w:tc>
      </w:tr>
      <w:tr w:rsidR="003A114B" w:rsidRPr="0037371C" w14:paraId="75FF8F68" w14:textId="77777777" w:rsidTr="003F5C1E">
        <w:trPr>
          <w:trHeight w:val="284"/>
        </w:trPr>
        <w:tc>
          <w:tcPr>
            <w:tcW w:w="3828" w:type="dxa"/>
            <w:vMerge/>
            <w:tcBorders>
              <w:bottom w:val="single" w:sz="4" w:space="0" w:color="auto"/>
            </w:tcBorders>
            <w:vAlign w:val="center"/>
          </w:tcPr>
          <w:p w14:paraId="6CB72FF0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4AB6FF9A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69788E3C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50F58516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A114B" w:rsidRPr="0037371C" w14:paraId="5985BDEA" w14:textId="77777777" w:rsidTr="003F5C1E">
        <w:trPr>
          <w:trHeight w:val="283"/>
        </w:trPr>
        <w:tc>
          <w:tcPr>
            <w:tcW w:w="3828" w:type="dxa"/>
            <w:vAlign w:val="center"/>
          </w:tcPr>
          <w:p w14:paraId="682D70A1" w14:textId="77777777" w:rsidR="003A114B" w:rsidRPr="0037371C" w:rsidRDefault="003A114B" w:rsidP="003F5C1E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Support</w:t>
            </w:r>
            <w:r w:rsidRPr="003737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3246C767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05C7802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674CA67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14B" w:rsidRPr="0037371C" w14:paraId="58BFE0BD" w14:textId="77777777" w:rsidTr="003F5C1E">
        <w:trPr>
          <w:trHeight w:val="283"/>
        </w:trPr>
        <w:tc>
          <w:tcPr>
            <w:tcW w:w="3828" w:type="dxa"/>
            <w:vAlign w:val="center"/>
          </w:tcPr>
          <w:p w14:paraId="7AD39471" w14:textId="77777777" w:rsidR="003A114B" w:rsidRPr="0037371C" w:rsidRDefault="003A114B" w:rsidP="003F5C1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proofErr w:type="spellEnd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1417" w:type="dxa"/>
            <w:vAlign w:val="center"/>
          </w:tcPr>
          <w:p w14:paraId="21F2BC79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5.27</w:t>
            </w:r>
          </w:p>
        </w:tc>
        <w:tc>
          <w:tcPr>
            <w:tcW w:w="1417" w:type="dxa"/>
            <w:vAlign w:val="center"/>
          </w:tcPr>
          <w:p w14:paraId="78352686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0.07</w:t>
            </w:r>
          </w:p>
        </w:tc>
        <w:tc>
          <w:tcPr>
            <w:tcW w:w="1418" w:type="dxa"/>
            <w:vAlign w:val="center"/>
          </w:tcPr>
          <w:p w14:paraId="2A13E834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.000</w:t>
            </w:r>
          </w:p>
        </w:tc>
      </w:tr>
      <w:tr w:rsidR="003A114B" w:rsidRPr="0037371C" w14:paraId="1B13A119" w14:textId="77777777" w:rsidTr="003F5C1E">
        <w:trPr>
          <w:trHeight w:val="283"/>
        </w:trPr>
        <w:tc>
          <w:tcPr>
            <w:tcW w:w="3828" w:type="dxa"/>
            <w:vAlign w:val="center"/>
          </w:tcPr>
          <w:p w14:paraId="541DA84C" w14:textId="77777777" w:rsidR="003A114B" w:rsidRPr="0037371C" w:rsidRDefault="003A114B" w:rsidP="003F5C1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>Variance</w:t>
            </w:r>
            <w:proofErr w:type="spellEnd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1417" w:type="dxa"/>
            <w:vAlign w:val="center"/>
          </w:tcPr>
          <w:p w14:paraId="10CE4C32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0.42</w:t>
            </w:r>
          </w:p>
        </w:tc>
        <w:tc>
          <w:tcPr>
            <w:tcW w:w="1417" w:type="dxa"/>
            <w:vAlign w:val="center"/>
          </w:tcPr>
          <w:p w14:paraId="554DD2CF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0.15</w:t>
            </w:r>
          </w:p>
        </w:tc>
        <w:tc>
          <w:tcPr>
            <w:tcW w:w="1418" w:type="dxa"/>
            <w:vAlign w:val="center"/>
          </w:tcPr>
          <w:p w14:paraId="259D3554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.006</w:t>
            </w:r>
          </w:p>
        </w:tc>
      </w:tr>
      <w:tr w:rsidR="003A114B" w:rsidRPr="0037371C" w14:paraId="2D01438E" w14:textId="77777777" w:rsidTr="003F5C1E">
        <w:trPr>
          <w:trHeight w:val="283"/>
        </w:trPr>
        <w:tc>
          <w:tcPr>
            <w:tcW w:w="3828" w:type="dxa"/>
            <w:vAlign w:val="center"/>
          </w:tcPr>
          <w:p w14:paraId="5B17FDCB" w14:textId="77777777" w:rsidR="003A114B" w:rsidRPr="0037371C" w:rsidRDefault="003A114B" w:rsidP="003F5C1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371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Mean</w:t>
            </w:r>
            <w:proofErr w:type="spellEnd"/>
            <w:r w:rsidRPr="0037371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slope</w:t>
            </w:r>
          </w:p>
        </w:tc>
        <w:tc>
          <w:tcPr>
            <w:tcW w:w="1417" w:type="dxa"/>
            <w:vAlign w:val="center"/>
          </w:tcPr>
          <w:p w14:paraId="42703A0D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7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-0.07</w:t>
            </w:r>
          </w:p>
        </w:tc>
        <w:tc>
          <w:tcPr>
            <w:tcW w:w="1417" w:type="dxa"/>
            <w:vAlign w:val="center"/>
          </w:tcPr>
          <w:p w14:paraId="666FCE60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7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</w:t>
            </w:r>
          </w:p>
        </w:tc>
        <w:tc>
          <w:tcPr>
            <w:tcW w:w="1418" w:type="dxa"/>
            <w:vAlign w:val="center"/>
          </w:tcPr>
          <w:p w14:paraId="6A4D27EB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7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.028</w:t>
            </w:r>
          </w:p>
        </w:tc>
      </w:tr>
      <w:tr w:rsidR="003A114B" w:rsidRPr="0037371C" w14:paraId="4991F7D4" w14:textId="77777777" w:rsidTr="003F5C1E">
        <w:trPr>
          <w:trHeight w:val="283"/>
        </w:trPr>
        <w:tc>
          <w:tcPr>
            <w:tcW w:w="3828" w:type="dxa"/>
            <w:vAlign w:val="center"/>
          </w:tcPr>
          <w:p w14:paraId="2489689E" w14:textId="77777777" w:rsidR="003A114B" w:rsidRPr="0037371C" w:rsidRDefault="003A114B" w:rsidP="003F5C1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>Variance</w:t>
            </w:r>
            <w:proofErr w:type="spellEnd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 xml:space="preserve"> slope</w:t>
            </w:r>
          </w:p>
        </w:tc>
        <w:tc>
          <w:tcPr>
            <w:tcW w:w="1417" w:type="dxa"/>
            <w:vAlign w:val="center"/>
          </w:tcPr>
          <w:p w14:paraId="467F3A8F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0.09</w:t>
            </w:r>
          </w:p>
        </w:tc>
        <w:tc>
          <w:tcPr>
            <w:tcW w:w="1417" w:type="dxa"/>
            <w:vAlign w:val="center"/>
          </w:tcPr>
          <w:p w14:paraId="19F64C87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</w:t>
            </w:r>
          </w:p>
        </w:tc>
        <w:tc>
          <w:tcPr>
            <w:tcW w:w="1418" w:type="dxa"/>
            <w:vAlign w:val="center"/>
          </w:tcPr>
          <w:p w14:paraId="18E2A2F3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.000</w:t>
            </w:r>
          </w:p>
        </w:tc>
      </w:tr>
      <w:tr w:rsidR="003A114B" w:rsidRPr="0037371C" w14:paraId="3691255E" w14:textId="77777777" w:rsidTr="003F5C1E">
        <w:trPr>
          <w:trHeight w:val="283"/>
        </w:trPr>
        <w:tc>
          <w:tcPr>
            <w:tcW w:w="3828" w:type="dxa"/>
            <w:vAlign w:val="center"/>
          </w:tcPr>
          <w:p w14:paraId="7FDD58A7" w14:textId="77777777" w:rsidR="003A114B" w:rsidRPr="0037371C" w:rsidRDefault="003A114B" w:rsidP="003F5C1E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Stimulation</w:t>
            </w:r>
            <w:r w:rsidRPr="003737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99EFA4C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2F52ABA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274D15F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14B" w:rsidRPr="0037371C" w14:paraId="54DF38BD" w14:textId="77777777" w:rsidTr="003F5C1E">
        <w:trPr>
          <w:trHeight w:val="283"/>
        </w:trPr>
        <w:tc>
          <w:tcPr>
            <w:tcW w:w="3828" w:type="dxa"/>
            <w:vAlign w:val="center"/>
          </w:tcPr>
          <w:p w14:paraId="79536AA6" w14:textId="77777777" w:rsidR="003A114B" w:rsidRPr="0037371C" w:rsidRDefault="003A114B" w:rsidP="003F5C1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proofErr w:type="spellEnd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1417" w:type="dxa"/>
            <w:vAlign w:val="center"/>
          </w:tcPr>
          <w:p w14:paraId="102F6AE7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4.81</w:t>
            </w:r>
          </w:p>
        </w:tc>
        <w:tc>
          <w:tcPr>
            <w:tcW w:w="1417" w:type="dxa"/>
            <w:vAlign w:val="center"/>
          </w:tcPr>
          <w:p w14:paraId="0624D87E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0.08</w:t>
            </w:r>
          </w:p>
        </w:tc>
        <w:tc>
          <w:tcPr>
            <w:tcW w:w="1418" w:type="dxa"/>
            <w:vAlign w:val="center"/>
          </w:tcPr>
          <w:p w14:paraId="4E921292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.000</w:t>
            </w:r>
          </w:p>
        </w:tc>
      </w:tr>
      <w:tr w:rsidR="003A114B" w:rsidRPr="0037371C" w14:paraId="07DB9E77" w14:textId="77777777" w:rsidTr="003F5C1E">
        <w:trPr>
          <w:trHeight w:val="64"/>
        </w:trPr>
        <w:tc>
          <w:tcPr>
            <w:tcW w:w="3828" w:type="dxa"/>
            <w:vAlign w:val="center"/>
          </w:tcPr>
          <w:p w14:paraId="1290925D" w14:textId="77777777" w:rsidR="003A114B" w:rsidRPr="0037371C" w:rsidRDefault="003A114B" w:rsidP="003F5C1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>Variance</w:t>
            </w:r>
            <w:proofErr w:type="spellEnd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1417" w:type="dxa"/>
            <w:vAlign w:val="center"/>
          </w:tcPr>
          <w:p w14:paraId="4F4BBC3F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417" w:type="dxa"/>
            <w:vAlign w:val="center"/>
          </w:tcPr>
          <w:p w14:paraId="27819B26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418" w:type="dxa"/>
            <w:vAlign w:val="center"/>
          </w:tcPr>
          <w:p w14:paraId="3229C79D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.053</w:t>
            </w:r>
          </w:p>
        </w:tc>
      </w:tr>
      <w:tr w:rsidR="003A114B" w:rsidRPr="0037371C" w14:paraId="08B1CB21" w14:textId="77777777" w:rsidTr="003F5C1E">
        <w:trPr>
          <w:trHeight w:val="283"/>
        </w:trPr>
        <w:tc>
          <w:tcPr>
            <w:tcW w:w="3828" w:type="dxa"/>
            <w:vAlign w:val="center"/>
          </w:tcPr>
          <w:p w14:paraId="0F5AF933" w14:textId="77777777" w:rsidR="003A114B" w:rsidRPr="0037371C" w:rsidRDefault="003A114B" w:rsidP="003F5C1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371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Mean</w:t>
            </w:r>
            <w:proofErr w:type="spellEnd"/>
            <w:r w:rsidRPr="0037371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slope</w:t>
            </w:r>
          </w:p>
        </w:tc>
        <w:tc>
          <w:tcPr>
            <w:tcW w:w="1417" w:type="dxa"/>
            <w:vAlign w:val="center"/>
          </w:tcPr>
          <w:p w14:paraId="3016D552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7A1F4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0.00</w:t>
            </w:r>
          </w:p>
        </w:tc>
        <w:tc>
          <w:tcPr>
            <w:tcW w:w="1417" w:type="dxa"/>
            <w:vAlign w:val="center"/>
          </w:tcPr>
          <w:p w14:paraId="770282AD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7A1F4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0.04</w:t>
            </w:r>
          </w:p>
        </w:tc>
        <w:tc>
          <w:tcPr>
            <w:tcW w:w="1418" w:type="dxa"/>
            <w:vAlign w:val="center"/>
          </w:tcPr>
          <w:p w14:paraId="365C2986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7A1F4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.918</w:t>
            </w:r>
          </w:p>
        </w:tc>
      </w:tr>
      <w:tr w:rsidR="003A114B" w:rsidRPr="0037371C" w14:paraId="5DFB2D9C" w14:textId="77777777" w:rsidTr="003F5C1E">
        <w:trPr>
          <w:trHeight w:val="283"/>
        </w:trPr>
        <w:tc>
          <w:tcPr>
            <w:tcW w:w="3828" w:type="dxa"/>
            <w:vAlign w:val="center"/>
          </w:tcPr>
          <w:p w14:paraId="27CA7579" w14:textId="77777777" w:rsidR="003A114B" w:rsidRPr="0037371C" w:rsidRDefault="003A114B" w:rsidP="003F5C1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>Variance</w:t>
            </w:r>
            <w:proofErr w:type="spellEnd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 xml:space="preserve"> slope</w:t>
            </w:r>
          </w:p>
        </w:tc>
        <w:tc>
          <w:tcPr>
            <w:tcW w:w="1417" w:type="dxa"/>
            <w:vAlign w:val="center"/>
          </w:tcPr>
          <w:p w14:paraId="1D097D8C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F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0.15</w:t>
            </w:r>
          </w:p>
        </w:tc>
        <w:tc>
          <w:tcPr>
            <w:tcW w:w="1417" w:type="dxa"/>
            <w:vAlign w:val="center"/>
          </w:tcPr>
          <w:p w14:paraId="10222E7E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F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</w:t>
            </w:r>
          </w:p>
        </w:tc>
        <w:tc>
          <w:tcPr>
            <w:tcW w:w="1418" w:type="dxa"/>
            <w:vAlign w:val="center"/>
          </w:tcPr>
          <w:p w14:paraId="0A5E47F5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F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.000</w:t>
            </w:r>
          </w:p>
        </w:tc>
      </w:tr>
      <w:tr w:rsidR="003A114B" w:rsidRPr="0037371C" w14:paraId="3CDB5ADA" w14:textId="77777777" w:rsidTr="003F5C1E">
        <w:trPr>
          <w:trHeight w:val="283"/>
        </w:trPr>
        <w:tc>
          <w:tcPr>
            <w:tcW w:w="3828" w:type="dxa"/>
            <w:vAlign w:val="center"/>
          </w:tcPr>
          <w:p w14:paraId="0811AEF0" w14:textId="77777777" w:rsidR="003A114B" w:rsidRPr="0037371C" w:rsidRDefault="003A114B" w:rsidP="003F5C1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Structure</w:t>
            </w:r>
            <w:r w:rsidRPr="003737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970EAEE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BF179B6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9D71F5F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14B" w:rsidRPr="0037371C" w14:paraId="0734FF75" w14:textId="77777777" w:rsidTr="003F5C1E">
        <w:trPr>
          <w:trHeight w:val="283"/>
        </w:trPr>
        <w:tc>
          <w:tcPr>
            <w:tcW w:w="3828" w:type="dxa"/>
            <w:vAlign w:val="center"/>
          </w:tcPr>
          <w:p w14:paraId="463920C8" w14:textId="77777777" w:rsidR="003A114B" w:rsidRPr="0037371C" w:rsidRDefault="003A114B" w:rsidP="003F5C1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proofErr w:type="spellEnd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1417" w:type="dxa"/>
            <w:vAlign w:val="center"/>
          </w:tcPr>
          <w:p w14:paraId="18AB6C5B" w14:textId="77777777" w:rsidR="003A114B" w:rsidRPr="007A1F4D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F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4.71</w:t>
            </w:r>
          </w:p>
        </w:tc>
        <w:tc>
          <w:tcPr>
            <w:tcW w:w="1417" w:type="dxa"/>
            <w:vAlign w:val="center"/>
          </w:tcPr>
          <w:p w14:paraId="03688E6B" w14:textId="77777777" w:rsidR="003A114B" w:rsidRPr="007A1F4D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F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0.07</w:t>
            </w:r>
          </w:p>
        </w:tc>
        <w:tc>
          <w:tcPr>
            <w:tcW w:w="1418" w:type="dxa"/>
            <w:vAlign w:val="center"/>
          </w:tcPr>
          <w:p w14:paraId="5D2C4A8E" w14:textId="77777777" w:rsidR="003A114B" w:rsidRPr="007A1F4D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F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.000</w:t>
            </w:r>
          </w:p>
        </w:tc>
      </w:tr>
      <w:tr w:rsidR="003A114B" w:rsidRPr="0037371C" w14:paraId="7BE132BE" w14:textId="77777777" w:rsidTr="003F5C1E">
        <w:trPr>
          <w:trHeight w:val="283"/>
        </w:trPr>
        <w:tc>
          <w:tcPr>
            <w:tcW w:w="3828" w:type="dxa"/>
            <w:vAlign w:val="center"/>
          </w:tcPr>
          <w:p w14:paraId="1738E520" w14:textId="77777777" w:rsidR="003A114B" w:rsidRPr="0037371C" w:rsidRDefault="003A114B" w:rsidP="003F5C1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>Variance</w:t>
            </w:r>
            <w:proofErr w:type="spellEnd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1417" w:type="dxa"/>
            <w:vAlign w:val="center"/>
          </w:tcPr>
          <w:p w14:paraId="7CBACA3F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417" w:type="dxa"/>
            <w:vAlign w:val="center"/>
          </w:tcPr>
          <w:p w14:paraId="24EDD9FC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418" w:type="dxa"/>
            <w:vAlign w:val="center"/>
          </w:tcPr>
          <w:p w14:paraId="53D05F34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.425</w:t>
            </w:r>
          </w:p>
        </w:tc>
      </w:tr>
      <w:tr w:rsidR="003A114B" w:rsidRPr="0037371C" w14:paraId="7819CC92" w14:textId="77777777" w:rsidTr="003F5C1E">
        <w:trPr>
          <w:trHeight w:val="283"/>
        </w:trPr>
        <w:tc>
          <w:tcPr>
            <w:tcW w:w="3828" w:type="dxa"/>
            <w:vAlign w:val="center"/>
          </w:tcPr>
          <w:p w14:paraId="09648F99" w14:textId="77777777" w:rsidR="003A114B" w:rsidRPr="0037371C" w:rsidRDefault="003A114B" w:rsidP="003F5C1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371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Mean</w:t>
            </w:r>
            <w:proofErr w:type="spellEnd"/>
            <w:r w:rsidRPr="0037371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slope</w:t>
            </w:r>
          </w:p>
        </w:tc>
        <w:tc>
          <w:tcPr>
            <w:tcW w:w="1417" w:type="dxa"/>
            <w:vAlign w:val="center"/>
          </w:tcPr>
          <w:p w14:paraId="71E59BB3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417" w:type="dxa"/>
            <w:vAlign w:val="center"/>
          </w:tcPr>
          <w:p w14:paraId="109307EF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418" w:type="dxa"/>
            <w:vAlign w:val="center"/>
          </w:tcPr>
          <w:p w14:paraId="73A4107F" w14:textId="77777777" w:rsidR="003A114B" w:rsidRPr="0037371C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.210</w:t>
            </w:r>
          </w:p>
        </w:tc>
      </w:tr>
      <w:tr w:rsidR="003A114B" w:rsidRPr="0037371C" w14:paraId="5422182D" w14:textId="77777777" w:rsidTr="003F5C1E">
        <w:trPr>
          <w:trHeight w:val="283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10CA07BC" w14:textId="77777777" w:rsidR="003A114B" w:rsidRPr="0037371C" w:rsidRDefault="003A114B" w:rsidP="003F5C1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>Variance</w:t>
            </w:r>
            <w:proofErr w:type="spellEnd"/>
            <w:r w:rsidRPr="0037371C">
              <w:rPr>
                <w:rFonts w:ascii="Times New Roman" w:hAnsi="Times New Roman" w:cs="Times New Roman"/>
                <w:sz w:val="20"/>
                <w:szCs w:val="20"/>
              </w:rPr>
              <w:t xml:space="preserve"> slope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197732A" w14:textId="77777777" w:rsidR="003A114B" w:rsidRPr="007A1F4D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F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A29F11F" w14:textId="77777777" w:rsidR="003A114B" w:rsidRPr="007A1F4D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F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613E417" w14:textId="77777777" w:rsidR="003A114B" w:rsidRPr="007A1F4D" w:rsidRDefault="003A114B" w:rsidP="003F5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F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.000</w:t>
            </w:r>
          </w:p>
        </w:tc>
      </w:tr>
    </w:tbl>
    <w:p w14:paraId="3B065DAD" w14:textId="77777777" w:rsidR="003A114B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</w:rPr>
      </w:pPr>
    </w:p>
    <w:p w14:paraId="7E447BD4" w14:textId="77777777" w:rsidR="003A114B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</w:rPr>
      </w:pPr>
    </w:p>
    <w:p w14:paraId="244F66E2" w14:textId="77777777" w:rsidR="003A114B" w:rsidRPr="0037371C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</w:rPr>
      </w:pPr>
    </w:p>
    <w:p w14:paraId="152AB11D" w14:textId="77777777" w:rsidR="003A114B" w:rsidRPr="0037371C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</w:rPr>
      </w:pPr>
    </w:p>
    <w:p w14:paraId="21D9642D" w14:textId="77777777" w:rsidR="003A114B" w:rsidRPr="0037371C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</w:rPr>
      </w:pPr>
    </w:p>
    <w:p w14:paraId="2BE4E67E" w14:textId="77777777" w:rsidR="003A114B" w:rsidRPr="0037371C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</w:rPr>
      </w:pPr>
    </w:p>
    <w:p w14:paraId="076B48F1" w14:textId="77777777" w:rsidR="003A114B" w:rsidRPr="0037371C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</w:rPr>
      </w:pPr>
    </w:p>
    <w:p w14:paraId="39D9FEDF" w14:textId="77777777" w:rsidR="003A114B" w:rsidRPr="0037371C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</w:rPr>
      </w:pPr>
    </w:p>
    <w:p w14:paraId="7B138920" w14:textId="77777777" w:rsidR="003A114B" w:rsidRPr="0037371C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</w:rPr>
      </w:pPr>
    </w:p>
    <w:p w14:paraId="378081D8" w14:textId="77777777" w:rsidR="003A114B" w:rsidRPr="0037371C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</w:rPr>
      </w:pPr>
    </w:p>
    <w:p w14:paraId="580200A0" w14:textId="77777777" w:rsidR="003A114B" w:rsidRPr="0037371C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</w:rPr>
      </w:pPr>
    </w:p>
    <w:p w14:paraId="5FDEED10" w14:textId="77777777" w:rsidR="003A114B" w:rsidRPr="0037371C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</w:rPr>
      </w:pPr>
    </w:p>
    <w:p w14:paraId="06397115" w14:textId="77777777" w:rsidR="003A114B" w:rsidRPr="0037371C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</w:rPr>
      </w:pPr>
    </w:p>
    <w:p w14:paraId="64B3E62D" w14:textId="77777777" w:rsidR="003A114B" w:rsidRPr="0037371C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</w:rPr>
      </w:pPr>
    </w:p>
    <w:p w14:paraId="64924B59" w14:textId="77777777" w:rsidR="003A114B" w:rsidRPr="0037371C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</w:rPr>
      </w:pPr>
    </w:p>
    <w:p w14:paraId="5B6190F6" w14:textId="77777777" w:rsidR="003A114B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32"/>
        </w:rPr>
      </w:pPr>
    </w:p>
    <w:p w14:paraId="49032254" w14:textId="77777777" w:rsidR="003A114B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32"/>
        </w:rPr>
      </w:pPr>
    </w:p>
    <w:p w14:paraId="1848DF1D" w14:textId="77777777" w:rsidR="003A114B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32"/>
        </w:rPr>
      </w:pPr>
    </w:p>
    <w:p w14:paraId="3EA412E8" w14:textId="77777777" w:rsidR="003A114B" w:rsidRPr="0037371C" w:rsidRDefault="003A114B" w:rsidP="003A114B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</w:rPr>
      </w:pPr>
      <w:r w:rsidRPr="0037371C">
        <w:rPr>
          <w:rFonts w:ascii="Times New Roman" w:eastAsiaTheme="minorHAnsi" w:hAnsi="Times New Roman" w:cs="Times New Roman"/>
          <w:i/>
          <w:iCs/>
          <w:sz w:val="24"/>
          <w:szCs w:val="32"/>
        </w:rPr>
        <w:t>Note.</w:t>
      </w:r>
      <w:r w:rsidRPr="0037371C">
        <w:rPr>
          <w:rFonts w:ascii="Times New Roman" w:eastAsiaTheme="minorHAnsi" w:hAnsi="Times New Roman" w:cs="Times New Roman"/>
          <w:sz w:val="24"/>
          <w:szCs w:val="32"/>
        </w:rPr>
        <w:t xml:space="preserve"> </w:t>
      </w:r>
      <w:r w:rsidRPr="0037371C">
        <w:rPr>
          <w:rFonts w:ascii="Times New Roman" w:eastAsiaTheme="minorHAnsi" w:hAnsi="Times New Roman" w:cs="Times New Roman"/>
          <w:sz w:val="24"/>
          <w:szCs w:val="24"/>
        </w:rPr>
        <w:t xml:space="preserve">Estimates presented in bold refer to statistically significant estimates. </w:t>
      </w:r>
    </w:p>
    <w:p w14:paraId="63108288" w14:textId="3BFAA3DE" w:rsidR="00712D02" w:rsidRDefault="00712D02" w:rsidP="00525C7C">
      <w:pPr>
        <w:spacing w:line="240" w:lineRule="auto"/>
      </w:pPr>
    </w:p>
    <w:p w14:paraId="196D56D7" w14:textId="12A92BC2" w:rsidR="003A114B" w:rsidRDefault="003A114B" w:rsidP="00525C7C">
      <w:pPr>
        <w:spacing w:line="240" w:lineRule="auto"/>
      </w:pPr>
    </w:p>
    <w:p w14:paraId="7F00670C" w14:textId="4D7E32B1" w:rsidR="003A114B" w:rsidRDefault="003A114B" w:rsidP="00525C7C">
      <w:pPr>
        <w:spacing w:line="240" w:lineRule="auto"/>
      </w:pPr>
    </w:p>
    <w:p w14:paraId="7D6B8989" w14:textId="218859C9" w:rsidR="003A114B" w:rsidRDefault="003A114B" w:rsidP="00525C7C">
      <w:pPr>
        <w:spacing w:line="240" w:lineRule="auto"/>
      </w:pPr>
    </w:p>
    <w:p w14:paraId="06E9482B" w14:textId="3E824C6C" w:rsidR="003A114B" w:rsidRDefault="003A114B" w:rsidP="00525C7C">
      <w:pPr>
        <w:spacing w:line="240" w:lineRule="auto"/>
      </w:pPr>
    </w:p>
    <w:p w14:paraId="27BAAAEB" w14:textId="3F3BD17D" w:rsidR="003A114B" w:rsidRDefault="003A114B" w:rsidP="00525C7C">
      <w:pPr>
        <w:spacing w:line="240" w:lineRule="auto"/>
      </w:pPr>
    </w:p>
    <w:p w14:paraId="74E07343" w14:textId="77777777" w:rsidR="003A114B" w:rsidRDefault="003A114B" w:rsidP="00525C7C">
      <w:pPr>
        <w:spacing w:line="240" w:lineRule="auto"/>
      </w:pPr>
    </w:p>
    <w:p w14:paraId="32C49DE4" w14:textId="6EC5F952" w:rsidR="003A114B" w:rsidRPr="00A71108" w:rsidRDefault="003A114B" w:rsidP="003A114B">
      <w:pPr>
        <w:rPr>
          <w:rFonts w:ascii="Times New Roman" w:eastAsia="Times New Roman" w:hAnsi="Times New Roman" w:cs="Times New Roman"/>
          <w:sz w:val="24"/>
          <w:szCs w:val="24"/>
        </w:rPr>
      </w:pPr>
      <w:r w:rsidRPr="00BB5A2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S4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3A114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Model Fit Indices for the Hypothesized Models</w:t>
      </w:r>
    </w:p>
    <w:tbl>
      <w:tblPr>
        <w:tblStyle w:val="TableGrid"/>
        <w:tblpPr w:leftFromText="141" w:rightFromText="141" w:vertAnchor="text" w:horzAnchor="margin" w:tblpY="75"/>
        <w:tblW w:w="10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663"/>
        <w:gridCol w:w="1663"/>
        <w:gridCol w:w="1663"/>
        <w:gridCol w:w="1664"/>
      </w:tblGrid>
      <w:tr w:rsidR="003A114B" w:rsidRPr="004E1B5D" w14:paraId="1403A81F" w14:textId="77777777" w:rsidTr="00D875C3">
        <w:trPr>
          <w:trHeight w:val="281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9FE9B" w14:textId="77777777" w:rsidR="003A114B" w:rsidRPr="004E1B5D" w:rsidRDefault="003A114B" w:rsidP="00D875C3">
            <w:pPr>
              <w:contextualSpacing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964CA" w14:textId="77777777" w:rsidR="003A114B" w:rsidRPr="004E1B5D" w:rsidRDefault="003A114B" w:rsidP="00D875C3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χ2/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df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C631D" w14:textId="77777777" w:rsidR="003A114B" w:rsidRPr="004E1B5D" w:rsidRDefault="003A114B" w:rsidP="00D875C3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5A28">
              <w:rPr>
                <w:rFonts w:ascii="Times New Roman" w:hAnsi="Times New Roman" w:cs="Times New Roman"/>
                <w:sz w:val="24"/>
              </w:rPr>
              <w:t>CFI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31F30" w14:textId="77777777" w:rsidR="003A114B" w:rsidRPr="004E1B5D" w:rsidRDefault="003A114B" w:rsidP="00D875C3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RMSEA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02B23" w14:textId="77777777" w:rsidR="003A114B" w:rsidRPr="004E1B5D" w:rsidRDefault="003A114B" w:rsidP="00D875C3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5A28">
              <w:rPr>
                <w:rFonts w:ascii="Times New Roman" w:hAnsi="Times New Roman" w:cs="Times New Roman"/>
                <w:sz w:val="24"/>
              </w:rPr>
              <w:t>SRMR</w:t>
            </w:r>
          </w:p>
        </w:tc>
      </w:tr>
      <w:tr w:rsidR="003A114B" w:rsidRPr="004E1B5D" w14:paraId="22B8C53E" w14:textId="77777777" w:rsidTr="00D875C3">
        <w:trPr>
          <w:trHeight w:val="350"/>
        </w:trPr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6B556EE6" w14:textId="091F98E5" w:rsidR="003A114B" w:rsidRPr="004E1B5D" w:rsidRDefault="003A114B" w:rsidP="00D875C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Model of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maternal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support </w:t>
            </w:r>
          </w:p>
        </w:tc>
        <w:tc>
          <w:tcPr>
            <w:tcW w:w="1663" w:type="dxa"/>
            <w:tcBorders>
              <w:top w:val="single" w:sz="4" w:space="0" w:color="auto"/>
            </w:tcBorders>
            <w:vAlign w:val="center"/>
          </w:tcPr>
          <w:p w14:paraId="478C4BE4" w14:textId="2981E86C" w:rsidR="003A114B" w:rsidRPr="004E1B5D" w:rsidRDefault="000C4433" w:rsidP="00D875C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6938">
              <w:rPr>
                <w:rFonts w:ascii="Times New Roman" w:hAnsi="Times New Roman"/>
                <w:sz w:val="24"/>
              </w:rPr>
              <w:t>0.96</w:t>
            </w:r>
          </w:p>
        </w:tc>
        <w:tc>
          <w:tcPr>
            <w:tcW w:w="1663" w:type="dxa"/>
            <w:tcBorders>
              <w:top w:val="single" w:sz="4" w:space="0" w:color="auto"/>
            </w:tcBorders>
            <w:vAlign w:val="center"/>
          </w:tcPr>
          <w:p w14:paraId="6C4837AD" w14:textId="7D12DD3A" w:rsidR="003A114B" w:rsidRPr="004E1B5D" w:rsidRDefault="000C4433" w:rsidP="00D875C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6938">
              <w:rPr>
                <w:rFonts w:ascii="Times New Roman" w:hAnsi="Times New Roman"/>
                <w:sz w:val="24"/>
              </w:rPr>
              <w:t>1.000</w:t>
            </w:r>
          </w:p>
        </w:tc>
        <w:tc>
          <w:tcPr>
            <w:tcW w:w="1663" w:type="dxa"/>
            <w:tcBorders>
              <w:top w:val="single" w:sz="4" w:space="0" w:color="auto"/>
            </w:tcBorders>
            <w:vAlign w:val="center"/>
          </w:tcPr>
          <w:p w14:paraId="298CDD7D" w14:textId="7D7436D5" w:rsidR="003A114B" w:rsidRPr="004E1B5D" w:rsidRDefault="000C4433" w:rsidP="00D875C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6938">
              <w:rPr>
                <w:rFonts w:ascii="Times New Roman" w:hAnsi="Times New Roman"/>
                <w:sz w:val="24"/>
              </w:rPr>
              <w:t>.000</w:t>
            </w:r>
          </w:p>
        </w:tc>
        <w:tc>
          <w:tcPr>
            <w:tcW w:w="1664" w:type="dxa"/>
            <w:tcBorders>
              <w:top w:val="single" w:sz="4" w:space="0" w:color="auto"/>
            </w:tcBorders>
            <w:vAlign w:val="center"/>
          </w:tcPr>
          <w:p w14:paraId="1C19BEC8" w14:textId="37A3138E" w:rsidR="003A114B" w:rsidRPr="004E1B5D" w:rsidRDefault="000C4433" w:rsidP="00D875C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6938">
              <w:rPr>
                <w:rFonts w:ascii="Times New Roman" w:hAnsi="Times New Roman"/>
                <w:sz w:val="24"/>
              </w:rPr>
              <w:t>.048</w:t>
            </w:r>
          </w:p>
        </w:tc>
      </w:tr>
      <w:tr w:rsidR="003A114B" w:rsidRPr="004E1B5D" w14:paraId="5DED8BF4" w14:textId="77777777" w:rsidTr="00D875C3">
        <w:trPr>
          <w:trHeight w:val="350"/>
        </w:trPr>
        <w:tc>
          <w:tcPr>
            <w:tcW w:w="4253" w:type="dxa"/>
            <w:vAlign w:val="center"/>
          </w:tcPr>
          <w:p w14:paraId="2573930C" w14:textId="6369DB4C" w:rsidR="003A114B" w:rsidRPr="004E1B5D" w:rsidRDefault="003A114B" w:rsidP="00D875C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Model of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maternal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stimulation</w:t>
            </w:r>
          </w:p>
        </w:tc>
        <w:tc>
          <w:tcPr>
            <w:tcW w:w="1663" w:type="dxa"/>
            <w:vAlign w:val="center"/>
          </w:tcPr>
          <w:p w14:paraId="5DDCFDB0" w14:textId="692A04BD" w:rsidR="003A114B" w:rsidRPr="004E1B5D" w:rsidRDefault="000C4433" w:rsidP="00D875C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6938">
              <w:rPr>
                <w:rFonts w:ascii="Times New Roman" w:hAnsi="Times New Roman"/>
                <w:sz w:val="24"/>
              </w:rPr>
              <w:t>0.60</w:t>
            </w:r>
          </w:p>
        </w:tc>
        <w:tc>
          <w:tcPr>
            <w:tcW w:w="1663" w:type="dxa"/>
            <w:vAlign w:val="center"/>
          </w:tcPr>
          <w:p w14:paraId="01FD29F9" w14:textId="38C226D8" w:rsidR="003A114B" w:rsidRPr="004E1B5D" w:rsidRDefault="000C4433" w:rsidP="00D875C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6938">
              <w:rPr>
                <w:rFonts w:ascii="Times New Roman" w:hAnsi="Times New Roman"/>
                <w:sz w:val="24"/>
              </w:rPr>
              <w:t>1.000</w:t>
            </w:r>
          </w:p>
        </w:tc>
        <w:tc>
          <w:tcPr>
            <w:tcW w:w="1663" w:type="dxa"/>
            <w:vAlign w:val="center"/>
          </w:tcPr>
          <w:p w14:paraId="683FF18C" w14:textId="5A200609" w:rsidR="003A114B" w:rsidRPr="004E1B5D" w:rsidRDefault="000C4433" w:rsidP="00D875C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6938">
              <w:rPr>
                <w:rFonts w:ascii="Times New Roman" w:hAnsi="Times New Roman"/>
                <w:sz w:val="24"/>
              </w:rPr>
              <w:t>.000</w:t>
            </w:r>
          </w:p>
        </w:tc>
        <w:tc>
          <w:tcPr>
            <w:tcW w:w="1664" w:type="dxa"/>
            <w:vAlign w:val="center"/>
          </w:tcPr>
          <w:p w14:paraId="78227B9F" w14:textId="28F32707" w:rsidR="003A114B" w:rsidRPr="004E1B5D" w:rsidRDefault="000C4433" w:rsidP="00D875C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6938">
              <w:rPr>
                <w:rFonts w:ascii="Times New Roman" w:hAnsi="Times New Roman"/>
                <w:sz w:val="24"/>
              </w:rPr>
              <w:t>.041</w:t>
            </w:r>
          </w:p>
        </w:tc>
      </w:tr>
      <w:tr w:rsidR="003A114B" w:rsidRPr="004E1B5D" w14:paraId="387C20D3" w14:textId="77777777" w:rsidTr="00D875C3">
        <w:trPr>
          <w:trHeight w:val="373"/>
        </w:trPr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C05B032" w14:textId="1991FE82" w:rsidR="003A114B" w:rsidRPr="00A71108" w:rsidRDefault="003A114B" w:rsidP="00D875C3">
            <w:pPr>
              <w:contextualSpacing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Model of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maternal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structure</w:t>
            </w:r>
            <w:proofErr w:type="spellEnd"/>
          </w:p>
        </w:tc>
        <w:tc>
          <w:tcPr>
            <w:tcW w:w="1663" w:type="dxa"/>
            <w:tcBorders>
              <w:bottom w:val="single" w:sz="4" w:space="0" w:color="auto"/>
            </w:tcBorders>
            <w:vAlign w:val="center"/>
          </w:tcPr>
          <w:p w14:paraId="21453C51" w14:textId="03DC490D" w:rsidR="003A114B" w:rsidRPr="004E1B5D" w:rsidRDefault="000C4433" w:rsidP="00D875C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6938">
              <w:rPr>
                <w:rFonts w:ascii="Times New Roman" w:hAnsi="Times New Roman"/>
                <w:sz w:val="24"/>
              </w:rPr>
              <w:t>1.70</w:t>
            </w:r>
          </w:p>
        </w:tc>
        <w:tc>
          <w:tcPr>
            <w:tcW w:w="1663" w:type="dxa"/>
            <w:tcBorders>
              <w:bottom w:val="single" w:sz="4" w:space="0" w:color="auto"/>
            </w:tcBorders>
            <w:vAlign w:val="center"/>
          </w:tcPr>
          <w:p w14:paraId="7827B435" w14:textId="67C21524" w:rsidR="003A114B" w:rsidRPr="004E1B5D" w:rsidRDefault="000C4433" w:rsidP="00D875C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6938">
              <w:rPr>
                <w:rFonts w:ascii="Times New Roman" w:hAnsi="Times New Roman"/>
                <w:sz w:val="24"/>
              </w:rPr>
              <w:t>.743</w:t>
            </w:r>
          </w:p>
        </w:tc>
        <w:tc>
          <w:tcPr>
            <w:tcW w:w="1663" w:type="dxa"/>
            <w:tcBorders>
              <w:bottom w:val="single" w:sz="4" w:space="0" w:color="auto"/>
            </w:tcBorders>
            <w:vAlign w:val="center"/>
          </w:tcPr>
          <w:p w14:paraId="26394BB8" w14:textId="6209C31D" w:rsidR="003A114B" w:rsidRPr="004E1B5D" w:rsidRDefault="000C4433" w:rsidP="00D875C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6938">
              <w:rPr>
                <w:rFonts w:ascii="Times New Roman" w:hAnsi="Times New Roman"/>
                <w:sz w:val="24"/>
              </w:rPr>
              <w:t>.055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14:paraId="7F1A8C0F" w14:textId="45D08CE3" w:rsidR="003A114B" w:rsidRPr="004E1B5D" w:rsidRDefault="000C4433" w:rsidP="00D875C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6938">
              <w:rPr>
                <w:rFonts w:ascii="Times New Roman" w:hAnsi="Times New Roman"/>
                <w:sz w:val="24"/>
              </w:rPr>
              <w:t>.067</w:t>
            </w:r>
          </w:p>
        </w:tc>
      </w:tr>
    </w:tbl>
    <w:p w14:paraId="0D03FE6B" w14:textId="77777777" w:rsidR="003A114B" w:rsidRDefault="003A114B" w:rsidP="003A114B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D441873" w14:textId="77777777" w:rsidR="003A114B" w:rsidRDefault="003A114B" w:rsidP="003A114B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02A51B07" w14:textId="6D989CA9" w:rsidR="003A114B" w:rsidRPr="00670ECE" w:rsidRDefault="003A114B" w:rsidP="003A114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nl-NL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br/>
      </w:r>
      <w:r w:rsidRPr="00670EC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Note. </w:t>
      </w:r>
      <w:r w:rsidRPr="00670ECE">
        <w:rPr>
          <w:rFonts w:ascii="Times New Roman" w:hAnsi="Times New Roman" w:cs="Times New Roman"/>
          <w:color w:val="000000" w:themeColor="text1"/>
          <w:sz w:val="24"/>
          <w:szCs w:val="24"/>
        </w:rPr>
        <w:t>CFI = comparative fit index, RMSEA = root mean square error of approximation, SRMR = standardized root mean square residual.</w:t>
      </w:r>
    </w:p>
    <w:p w14:paraId="79142F2F" w14:textId="61B2BCC9" w:rsidR="00EC0AD4" w:rsidRDefault="00EC0AD4" w:rsidP="00525C7C">
      <w:pPr>
        <w:spacing w:line="240" w:lineRule="auto"/>
      </w:pPr>
    </w:p>
    <w:p w14:paraId="21015725" w14:textId="4B78DE0A" w:rsidR="003A114B" w:rsidRDefault="003A114B" w:rsidP="00525C7C">
      <w:pPr>
        <w:spacing w:line="240" w:lineRule="auto"/>
      </w:pPr>
    </w:p>
    <w:p w14:paraId="76EAF6ED" w14:textId="051A09DA" w:rsidR="003A114B" w:rsidRDefault="003A114B" w:rsidP="00525C7C">
      <w:pPr>
        <w:spacing w:line="240" w:lineRule="auto"/>
      </w:pPr>
    </w:p>
    <w:p w14:paraId="52F8A76B" w14:textId="50927819" w:rsidR="003A114B" w:rsidRDefault="003A114B" w:rsidP="00525C7C">
      <w:pPr>
        <w:spacing w:line="240" w:lineRule="auto"/>
      </w:pPr>
    </w:p>
    <w:p w14:paraId="1E163292" w14:textId="6DE774AB" w:rsidR="003A114B" w:rsidRDefault="003A114B" w:rsidP="00525C7C">
      <w:pPr>
        <w:spacing w:line="240" w:lineRule="auto"/>
      </w:pPr>
    </w:p>
    <w:p w14:paraId="6373B5A3" w14:textId="5512EB5E" w:rsidR="003A114B" w:rsidRDefault="003A114B" w:rsidP="00525C7C">
      <w:pPr>
        <w:spacing w:line="240" w:lineRule="auto"/>
      </w:pPr>
    </w:p>
    <w:p w14:paraId="51DC6757" w14:textId="33994071" w:rsidR="003A114B" w:rsidRDefault="003A114B" w:rsidP="00525C7C">
      <w:pPr>
        <w:spacing w:line="240" w:lineRule="auto"/>
      </w:pPr>
    </w:p>
    <w:p w14:paraId="194A012D" w14:textId="5BC9432B" w:rsidR="003A114B" w:rsidRDefault="003A114B" w:rsidP="00525C7C">
      <w:pPr>
        <w:spacing w:line="240" w:lineRule="auto"/>
      </w:pPr>
    </w:p>
    <w:p w14:paraId="5322A5D5" w14:textId="0872B12F" w:rsidR="003A114B" w:rsidRDefault="003A114B" w:rsidP="00525C7C">
      <w:pPr>
        <w:spacing w:line="240" w:lineRule="auto"/>
      </w:pPr>
    </w:p>
    <w:p w14:paraId="33040662" w14:textId="3BECFF5D" w:rsidR="003A114B" w:rsidRDefault="003A114B" w:rsidP="00525C7C">
      <w:pPr>
        <w:spacing w:line="240" w:lineRule="auto"/>
      </w:pPr>
    </w:p>
    <w:p w14:paraId="0E0D6B5B" w14:textId="691C0747" w:rsidR="003A114B" w:rsidRDefault="003A114B" w:rsidP="00525C7C">
      <w:pPr>
        <w:spacing w:line="240" w:lineRule="auto"/>
      </w:pPr>
    </w:p>
    <w:p w14:paraId="44C7DDAC" w14:textId="428FF4F0" w:rsidR="003A114B" w:rsidRDefault="003A114B" w:rsidP="00525C7C">
      <w:pPr>
        <w:spacing w:line="240" w:lineRule="auto"/>
      </w:pPr>
      <w:r>
        <w:br/>
      </w:r>
    </w:p>
    <w:p w14:paraId="0BDE3C61" w14:textId="77777777" w:rsidR="003A114B" w:rsidRDefault="003A114B" w:rsidP="00525C7C">
      <w:pPr>
        <w:spacing w:line="240" w:lineRule="auto"/>
      </w:pPr>
    </w:p>
    <w:p w14:paraId="1DA30EC9" w14:textId="7705794E" w:rsidR="00EC0AD4" w:rsidRPr="00590460" w:rsidRDefault="00EC0AD4" w:rsidP="00EC0AD4">
      <w:pPr>
        <w:spacing w:line="240" w:lineRule="auto"/>
        <w:rPr>
          <w:rFonts w:ascii="Times New Roman" w:hAnsi="Times New Roman" w:cs="Times New Roman"/>
        </w:rPr>
      </w:pPr>
      <w:bookmarkStart w:id="1" w:name="_Hlk132721124"/>
      <w:r w:rsidRPr="00D53AE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A114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53AE7">
        <w:rPr>
          <w:rFonts w:ascii="Times New Roman" w:hAnsi="Times New Roman" w:cs="Times New Roman"/>
        </w:rPr>
        <w:br/>
      </w:r>
      <w:r w:rsidRPr="00D53AE7">
        <w:rPr>
          <w:rFonts w:ascii="Times New Roman" w:hAnsi="Times New Roman" w:cs="Times New Roman"/>
          <w:i/>
          <w:iCs/>
          <w:sz w:val="24"/>
          <w:szCs w:val="24"/>
        </w:rPr>
        <w:t xml:space="preserve">Parameter Estimates </w:t>
      </w:r>
      <w:r>
        <w:rPr>
          <w:rFonts w:ascii="Times New Roman" w:hAnsi="Times New Roman" w:cs="Times New Roman"/>
          <w:i/>
          <w:iCs/>
          <w:sz w:val="24"/>
          <w:szCs w:val="24"/>
        </w:rPr>
        <w:t>of the Mediation Model of Support</w:t>
      </w:r>
    </w:p>
    <w:tbl>
      <w:tblPr>
        <w:tblStyle w:val="TableGrid"/>
        <w:tblpPr w:leftFromText="141" w:rightFromText="141" w:vertAnchor="text" w:horzAnchor="margin" w:tblpY="75"/>
        <w:tblW w:w="13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1276"/>
        <w:gridCol w:w="1275"/>
        <w:gridCol w:w="1276"/>
        <w:gridCol w:w="1701"/>
        <w:gridCol w:w="1701"/>
      </w:tblGrid>
      <w:tr w:rsidR="00EC0AD4" w:rsidRPr="0009325C" w14:paraId="3F9882F6" w14:textId="77777777" w:rsidTr="0002087E">
        <w:trPr>
          <w:trHeight w:val="579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B02A6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parameters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154AC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A376F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03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D54FF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03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 w:type="page"/>
              <w:t>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292E7" w14:textId="77777777" w:rsidR="00EC0AD4" w:rsidRPr="00095F45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A80B4" w14:textId="77777777" w:rsidR="00EC0AD4" w:rsidRPr="00095F45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5F45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EC0AD4" w:rsidRPr="0009325C" w14:paraId="699F7E43" w14:textId="77777777" w:rsidTr="0002087E">
        <w:trPr>
          <w:trHeight w:val="284"/>
        </w:trPr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14:paraId="58E4DDB9" w14:textId="77777777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3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effects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F1AF18D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27B184EB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044E4EA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E0ED207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99C3B66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C0AD4" w:rsidRPr="00D53AE7" w14:paraId="0F81D657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26BBB1C0" w14:textId="49087784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T1 cumulative risk →T4 self-regulation </w:t>
            </w:r>
          </w:p>
        </w:tc>
        <w:tc>
          <w:tcPr>
            <w:tcW w:w="1276" w:type="dxa"/>
            <w:vAlign w:val="center"/>
          </w:tcPr>
          <w:p w14:paraId="099ECB53" w14:textId="3C8A55DD" w:rsidR="00EC0AD4" w:rsidRPr="001E032C" w:rsidRDefault="00F60C12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</w:t>
            </w:r>
          </w:p>
        </w:tc>
        <w:tc>
          <w:tcPr>
            <w:tcW w:w="1275" w:type="dxa"/>
            <w:vAlign w:val="center"/>
          </w:tcPr>
          <w:p w14:paraId="2BEAE7F3" w14:textId="68F87FB6" w:rsidR="00EC0AD4" w:rsidRPr="001E032C" w:rsidRDefault="00F60C12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276" w:type="dxa"/>
            <w:vAlign w:val="center"/>
          </w:tcPr>
          <w:p w14:paraId="6DD122FA" w14:textId="2DF47A92" w:rsidR="00EC0AD4" w:rsidRPr="001E032C" w:rsidRDefault="00F60C12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.073</w:t>
            </w:r>
          </w:p>
        </w:tc>
        <w:tc>
          <w:tcPr>
            <w:tcW w:w="1701" w:type="dxa"/>
          </w:tcPr>
          <w:p w14:paraId="0B37B886" w14:textId="4302B889" w:rsidR="00EC0AD4" w:rsidRDefault="00C40108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1701" w:type="dxa"/>
          </w:tcPr>
          <w:p w14:paraId="73AEAF23" w14:textId="24FC22EF" w:rsidR="00EC0AD4" w:rsidRPr="001E032C" w:rsidRDefault="00C40108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[-0.16, 0.00]</w:t>
            </w:r>
          </w:p>
        </w:tc>
      </w:tr>
      <w:tr w:rsidR="00EC0AD4" w:rsidRPr="00D53AE7" w14:paraId="7F2873B3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03088E91" w14:textId="64DDCC40" w:rsidR="00EC0AD4" w:rsidRPr="009B4DD2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9B4DD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T1 cumulative risk → initial levels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9B4DD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support</w:t>
            </w:r>
          </w:p>
        </w:tc>
        <w:tc>
          <w:tcPr>
            <w:tcW w:w="1276" w:type="dxa"/>
            <w:vAlign w:val="center"/>
          </w:tcPr>
          <w:p w14:paraId="7A5204AC" w14:textId="4DA4F7D6" w:rsidR="00EC0AD4" w:rsidRPr="00F60C12" w:rsidRDefault="00F60C12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60C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-0.17</w:t>
            </w:r>
          </w:p>
        </w:tc>
        <w:tc>
          <w:tcPr>
            <w:tcW w:w="1275" w:type="dxa"/>
            <w:vAlign w:val="center"/>
          </w:tcPr>
          <w:p w14:paraId="378A3CF0" w14:textId="1823B244" w:rsidR="00EC0AD4" w:rsidRPr="00F60C12" w:rsidRDefault="00F60C12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60C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0.07</w:t>
            </w:r>
          </w:p>
        </w:tc>
        <w:tc>
          <w:tcPr>
            <w:tcW w:w="1276" w:type="dxa"/>
            <w:vAlign w:val="center"/>
          </w:tcPr>
          <w:p w14:paraId="4D5096BB" w14:textId="47D11F59" w:rsidR="00EC0AD4" w:rsidRPr="00F60C12" w:rsidRDefault="00F60C12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60C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.021</w:t>
            </w:r>
          </w:p>
        </w:tc>
        <w:tc>
          <w:tcPr>
            <w:tcW w:w="1701" w:type="dxa"/>
          </w:tcPr>
          <w:p w14:paraId="27B37214" w14:textId="66E5C7D5" w:rsidR="00EC0AD4" w:rsidRPr="00F60C12" w:rsidRDefault="00C40108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-0.28</w:t>
            </w:r>
          </w:p>
        </w:tc>
        <w:tc>
          <w:tcPr>
            <w:tcW w:w="1701" w:type="dxa"/>
          </w:tcPr>
          <w:p w14:paraId="2A2C438E" w14:textId="284F7279" w:rsidR="00EC0AD4" w:rsidRPr="00F60C12" w:rsidRDefault="00C40108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[-0.31, -0.02]</w:t>
            </w:r>
          </w:p>
        </w:tc>
      </w:tr>
      <w:tr w:rsidR="00EC0AD4" w:rsidRPr="00590460" w14:paraId="2EBCDB7E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4DEBA76B" w14:textId="2BF19DF3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T1 cumulative risk </w:t>
            </w:r>
            <w:r w:rsidRPr="00E316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→</w:t>
            </w:r>
            <w:r w:rsidRPr="001E032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slope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9B4DD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support</w:t>
            </w:r>
          </w:p>
        </w:tc>
        <w:tc>
          <w:tcPr>
            <w:tcW w:w="1276" w:type="dxa"/>
            <w:vAlign w:val="center"/>
          </w:tcPr>
          <w:p w14:paraId="6482846B" w14:textId="53149C4F" w:rsidR="00EC0AD4" w:rsidRPr="001E032C" w:rsidRDefault="00F60C12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0.06</w:t>
            </w:r>
          </w:p>
        </w:tc>
        <w:tc>
          <w:tcPr>
            <w:tcW w:w="1275" w:type="dxa"/>
            <w:vAlign w:val="center"/>
          </w:tcPr>
          <w:p w14:paraId="7E1EE0D2" w14:textId="2D8BA1A2" w:rsidR="00EC0AD4" w:rsidRPr="001E032C" w:rsidRDefault="00F60C12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0.04</w:t>
            </w:r>
          </w:p>
        </w:tc>
        <w:tc>
          <w:tcPr>
            <w:tcW w:w="1276" w:type="dxa"/>
            <w:vAlign w:val="center"/>
          </w:tcPr>
          <w:p w14:paraId="01A3E456" w14:textId="347C19C1" w:rsidR="00EC0AD4" w:rsidRPr="001E032C" w:rsidRDefault="00F60C12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.088</w:t>
            </w:r>
          </w:p>
        </w:tc>
        <w:tc>
          <w:tcPr>
            <w:tcW w:w="1701" w:type="dxa"/>
          </w:tcPr>
          <w:p w14:paraId="077B5717" w14:textId="62DF9411" w:rsidR="00EC0AD4" w:rsidRPr="001E032C" w:rsidRDefault="00C40108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0.23</w:t>
            </w:r>
          </w:p>
        </w:tc>
        <w:tc>
          <w:tcPr>
            <w:tcW w:w="1701" w:type="dxa"/>
          </w:tcPr>
          <w:p w14:paraId="21C8C867" w14:textId="0D827137" w:rsidR="00EC0AD4" w:rsidRPr="001E032C" w:rsidRDefault="00C40108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[-0.01, 0.13]</w:t>
            </w:r>
          </w:p>
        </w:tc>
      </w:tr>
      <w:tr w:rsidR="00F60C12" w:rsidRPr="00590460" w14:paraId="7ABCD0AD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1E3D3838" w14:textId="6F453FED" w:rsidR="00F60C12" w:rsidRPr="001E032C" w:rsidRDefault="00F60C12" w:rsidP="00F60C1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T1 cumulative risk → initial levels small-worldness</w:t>
            </w:r>
          </w:p>
        </w:tc>
        <w:tc>
          <w:tcPr>
            <w:tcW w:w="1276" w:type="dxa"/>
            <w:vAlign w:val="center"/>
          </w:tcPr>
          <w:p w14:paraId="2DA28A75" w14:textId="51BF36C1" w:rsidR="00F60C12" w:rsidRPr="001E032C" w:rsidRDefault="00F60C12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1275" w:type="dxa"/>
            <w:vAlign w:val="center"/>
          </w:tcPr>
          <w:p w14:paraId="4FA67EFC" w14:textId="2FA46FCB" w:rsidR="00F60C12" w:rsidRPr="001E032C" w:rsidRDefault="00F60C12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276" w:type="dxa"/>
            <w:vAlign w:val="center"/>
          </w:tcPr>
          <w:p w14:paraId="41626EE3" w14:textId="526184E1" w:rsidR="00F60C12" w:rsidRPr="001E032C" w:rsidRDefault="00F60C12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.390</w:t>
            </w:r>
          </w:p>
        </w:tc>
        <w:tc>
          <w:tcPr>
            <w:tcW w:w="1701" w:type="dxa"/>
          </w:tcPr>
          <w:p w14:paraId="7844DAD2" w14:textId="0F565F2C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1701" w:type="dxa"/>
          </w:tcPr>
          <w:p w14:paraId="048B9AC3" w14:textId="3E222E09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[-0.07, 0.03]</w:t>
            </w:r>
          </w:p>
        </w:tc>
      </w:tr>
      <w:tr w:rsidR="00F60C12" w:rsidRPr="00590460" w14:paraId="66AAE2EF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389E72A3" w14:textId="4EB26055" w:rsidR="00F60C12" w:rsidRPr="001E032C" w:rsidRDefault="00F60C12" w:rsidP="00F60C12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T1 cumulative risk → slope small-worldness</w:t>
            </w:r>
          </w:p>
        </w:tc>
        <w:tc>
          <w:tcPr>
            <w:tcW w:w="1276" w:type="dxa"/>
            <w:vAlign w:val="center"/>
          </w:tcPr>
          <w:p w14:paraId="31A09F5F" w14:textId="44E9101E" w:rsidR="00F60C12" w:rsidRPr="001E032C" w:rsidRDefault="00F60C12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275" w:type="dxa"/>
            <w:vAlign w:val="center"/>
          </w:tcPr>
          <w:p w14:paraId="7A0ED647" w14:textId="37C27C37" w:rsidR="00F60C12" w:rsidRPr="001E032C" w:rsidRDefault="00F60C12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276" w:type="dxa"/>
            <w:vAlign w:val="center"/>
          </w:tcPr>
          <w:p w14:paraId="263F48AC" w14:textId="62B9FC36" w:rsidR="00F60C12" w:rsidRPr="001E032C" w:rsidRDefault="00F60C12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.392</w:t>
            </w:r>
          </w:p>
        </w:tc>
        <w:tc>
          <w:tcPr>
            <w:tcW w:w="1701" w:type="dxa"/>
          </w:tcPr>
          <w:p w14:paraId="64D3B118" w14:textId="7290CD15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701" w:type="dxa"/>
          </w:tcPr>
          <w:p w14:paraId="283DD1EB" w14:textId="5E56D26B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[-0.08, 0.17]</w:t>
            </w:r>
          </w:p>
        </w:tc>
      </w:tr>
      <w:tr w:rsidR="00F60C12" w:rsidRPr="00590460" w14:paraId="111FD1D4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44D0DE5D" w14:textId="2C2672D3" w:rsidR="00F60C12" w:rsidRPr="001E032C" w:rsidRDefault="00F60C12" w:rsidP="00F60C1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Slope 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support</w:t>
            </w:r>
            <w:r w:rsidRPr="00E316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→</w:t>
            </w: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T4 self-regulation</w:t>
            </w:r>
          </w:p>
        </w:tc>
        <w:tc>
          <w:tcPr>
            <w:tcW w:w="1276" w:type="dxa"/>
            <w:vAlign w:val="center"/>
          </w:tcPr>
          <w:p w14:paraId="1BEF7313" w14:textId="0758FAAF" w:rsidR="00F60C12" w:rsidRPr="001E032C" w:rsidRDefault="00F60C12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275" w:type="dxa"/>
            <w:vAlign w:val="center"/>
          </w:tcPr>
          <w:p w14:paraId="4C1E58D9" w14:textId="741D0123" w:rsidR="00F60C12" w:rsidRPr="001E032C" w:rsidRDefault="00F60C12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</w:t>
            </w:r>
          </w:p>
        </w:tc>
        <w:tc>
          <w:tcPr>
            <w:tcW w:w="1276" w:type="dxa"/>
            <w:vAlign w:val="center"/>
          </w:tcPr>
          <w:p w14:paraId="43435878" w14:textId="6040476B" w:rsidR="00F60C12" w:rsidRPr="001E032C" w:rsidRDefault="00F60C12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.586</w:t>
            </w:r>
          </w:p>
        </w:tc>
        <w:tc>
          <w:tcPr>
            <w:tcW w:w="1701" w:type="dxa"/>
          </w:tcPr>
          <w:p w14:paraId="09A5D30E" w14:textId="4DBBAC84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701" w:type="dxa"/>
          </w:tcPr>
          <w:p w14:paraId="399E834C" w14:textId="53D0C90F" w:rsidR="00F60C12" w:rsidRPr="001E032C" w:rsidRDefault="00AE02E7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[-0.28, 0.72]</w:t>
            </w:r>
          </w:p>
        </w:tc>
      </w:tr>
      <w:tr w:rsidR="00F60C12" w:rsidRPr="00590460" w14:paraId="78C3C3BB" w14:textId="77777777" w:rsidTr="005014C0">
        <w:trPr>
          <w:trHeight w:val="64"/>
        </w:trPr>
        <w:tc>
          <w:tcPr>
            <w:tcW w:w="5954" w:type="dxa"/>
            <w:vAlign w:val="center"/>
          </w:tcPr>
          <w:p w14:paraId="0CC175FB" w14:textId="5A0FC93D" w:rsidR="00F60C12" w:rsidRPr="001E032C" w:rsidRDefault="00F60C12" w:rsidP="00F60C1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small-worldness → T4 self-regulation</w:t>
            </w:r>
          </w:p>
        </w:tc>
        <w:tc>
          <w:tcPr>
            <w:tcW w:w="1276" w:type="dxa"/>
            <w:vAlign w:val="center"/>
          </w:tcPr>
          <w:p w14:paraId="74D7C7FE" w14:textId="62E1C5B3" w:rsidR="00F60C12" w:rsidRPr="001E032C" w:rsidRDefault="00F60C12" w:rsidP="00F60C1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-0.29</w:t>
            </w:r>
          </w:p>
        </w:tc>
        <w:tc>
          <w:tcPr>
            <w:tcW w:w="1275" w:type="dxa"/>
            <w:vAlign w:val="center"/>
          </w:tcPr>
          <w:p w14:paraId="152042C1" w14:textId="1E910B1D" w:rsidR="00F60C12" w:rsidRPr="001E032C" w:rsidRDefault="00F60C12" w:rsidP="00F60C1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0.11</w:t>
            </w:r>
          </w:p>
        </w:tc>
        <w:tc>
          <w:tcPr>
            <w:tcW w:w="1276" w:type="dxa"/>
            <w:vAlign w:val="center"/>
          </w:tcPr>
          <w:p w14:paraId="11AD93BF" w14:textId="777B429F" w:rsidR="00F60C12" w:rsidRPr="001E032C" w:rsidRDefault="00F60C12" w:rsidP="00F60C1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.006</w:t>
            </w:r>
          </w:p>
        </w:tc>
        <w:tc>
          <w:tcPr>
            <w:tcW w:w="1701" w:type="dxa"/>
          </w:tcPr>
          <w:p w14:paraId="4B09D19D" w14:textId="125C9875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-0.31</w:t>
            </w:r>
          </w:p>
        </w:tc>
        <w:tc>
          <w:tcPr>
            <w:tcW w:w="1701" w:type="dxa"/>
          </w:tcPr>
          <w:p w14:paraId="52BB5BF6" w14:textId="75561ABD" w:rsidR="00F60C12" w:rsidRPr="001E032C" w:rsidRDefault="00AE02E7" w:rsidP="00F60C1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[-0.55, -0.12]</w:t>
            </w:r>
          </w:p>
        </w:tc>
      </w:tr>
      <w:tr w:rsidR="00F60C12" w:rsidRPr="00CF0EC3" w14:paraId="5F0AC332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0938D532" w14:textId="2AA81908" w:rsidR="00F60C12" w:rsidRPr="001E032C" w:rsidRDefault="00F60C12" w:rsidP="00F60C1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Intercept </w:t>
            </w:r>
            <w:r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support</w:t>
            </w: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↔ intercept small-worldness</w:t>
            </w:r>
          </w:p>
        </w:tc>
        <w:tc>
          <w:tcPr>
            <w:tcW w:w="1276" w:type="dxa"/>
            <w:vAlign w:val="center"/>
          </w:tcPr>
          <w:p w14:paraId="6457A72B" w14:textId="387885A8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0.02</w:t>
            </w:r>
          </w:p>
        </w:tc>
        <w:tc>
          <w:tcPr>
            <w:tcW w:w="1275" w:type="dxa"/>
            <w:vAlign w:val="center"/>
          </w:tcPr>
          <w:p w14:paraId="11B50BD1" w14:textId="3E1E2F53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0.02</w:t>
            </w:r>
          </w:p>
        </w:tc>
        <w:tc>
          <w:tcPr>
            <w:tcW w:w="1276" w:type="dxa"/>
            <w:vAlign w:val="center"/>
          </w:tcPr>
          <w:p w14:paraId="699319AE" w14:textId="11605264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.182</w:t>
            </w:r>
          </w:p>
        </w:tc>
        <w:tc>
          <w:tcPr>
            <w:tcW w:w="1701" w:type="dxa"/>
          </w:tcPr>
          <w:p w14:paraId="4B4D105C" w14:textId="14710758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0.10</w:t>
            </w:r>
          </w:p>
        </w:tc>
        <w:tc>
          <w:tcPr>
            <w:tcW w:w="1701" w:type="dxa"/>
          </w:tcPr>
          <w:p w14:paraId="667985B1" w14:textId="2CB105E0" w:rsidR="00F60C12" w:rsidRPr="001E032C" w:rsidRDefault="00AE02E7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[-0.01, 0.05]</w:t>
            </w:r>
          </w:p>
        </w:tc>
      </w:tr>
      <w:tr w:rsidR="00F60C12" w:rsidRPr="00CF0EC3" w14:paraId="723C9BD3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3AEF4495" w14:textId="0DD502A7" w:rsidR="00F60C12" w:rsidRPr="00CB2C9B" w:rsidRDefault="00F60C12" w:rsidP="00F60C1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2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Slope </w:t>
            </w:r>
            <w:r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support</w:t>
            </w:r>
            <w:r w:rsidRPr="00CB2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↔ slope small-worldness</w:t>
            </w:r>
          </w:p>
        </w:tc>
        <w:tc>
          <w:tcPr>
            <w:tcW w:w="1276" w:type="dxa"/>
            <w:vAlign w:val="center"/>
          </w:tcPr>
          <w:p w14:paraId="0826E5CB" w14:textId="0FBE85EF" w:rsidR="00F60C12" w:rsidRPr="00CB2C9B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1275" w:type="dxa"/>
            <w:vAlign w:val="center"/>
          </w:tcPr>
          <w:p w14:paraId="574A522B" w14:textId="5623CA29" w:rsidR="00F60C12" w:rsidRPr="00CB2C9B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276" w:type="dxa"/>
            <w:vAlign w:val="center"/>
          </w:tcPr>
          <w:p w14:paraId="593F2904" w14:textId="6DA8CEAE" w:rsidR="00F60C12" w:rsidRPr="00CB2C9B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.305</w:t>
            </w:r>
          </w:p>
        </w:tc>
        <w:tc>
          <w:tcPr>
            <w:tcW w:w="1701" w:type="dxa"/>
          </w:tcPr>
          <w:p w14:paraId="67155FC8" w14:textId="4073356D" w:rsidR="00F60C12" w:rsidRPr="00CB2C9B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</w:t>
            </w:r>
          </w:p>
        </w:tc>
        <w:tc>
          <w:tcPr>
            <w:tcW w:w="1701" w:type="dxa"/>
          </w:tcPr>
          <w:p w14:paraId="3A0879FC" w14:textId="2324116E" w:rsidR="00F60C12" w:rsidRPr="00CB2C9B" w:rsidRDefault="00AE02E7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[-0.04, 0.01]</w:t>
            </w:r>
          </w:p>
        </w:tc>
      </w:tr>
      <w:tr w:rsidR="00F60C12" w:rsidRPr="00CF0EC3" w14:paraId="684BD8D6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1A32E158" w14:textId="3FD383BB" w:rsidR="00F60C12" w:rsidRPr="001E032C" w:rsidRDefault="00F60C12" w:rsidP="00F60C1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Intercept 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support</w:t>
            </w:r>
            <w:r w:rsidRPr="001E032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↔ slope</w:t>
            </w:r>
            <w:r w:rsidR="00C4010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support</w:t>
            </w:r>
          </w:p>
        </w:tc>
        <w:tc>
          <w:tcPr>
            <w:tcW w:w="1276" w:type="dxa"/>
            <w:vAlign w:val="center"/>
          </w:tcPr>
          <w:p w14:paraId="2CFBB1D4" w14:textId="0D9CEBF6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-0.01</w:t>
            </w:r>
          </w:p>
        </w:tc>
        <w:tc>
          <w:tcPr>
            <w:tcW w:w="1275" w:type="dxa"/>
            <w:vAlign w:val="center"/>
          </w:tcPr>
          <w:p w14:paraId="4EE1E915" w14:textId="337B4191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0.05</w:t>
            </w:r>
          </w:p>
        </w:tc>
        <w:tc>
          <w:tcPr>
            <w:tcW w:w="1276" w:type="dxa"/>
            <w:vAlign w:val="center"/>
          </w:tcPr>
          <w:p w14:paraId="4BB7A704" w14:textId="3ECC83C5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.820</w:t>
            </w:r>
          </w:p>
        </w:tc>
        <w:tc>
          <w:tcPr>
            <w:tcW w:w="1701" w:type="dxa"/>
          </w:tcPr>
          <w:p w14:paraId="5F8F1CDE" w14:textId="738FCBEB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-0.06</w:t>
            </w:r>
          </w:p>
        </w:tc>
        <w:tc>
          <w:tcPr>
            <w:tcW w:w="1701" w:type="dxa"/>
          </w:tcPr>
          <w:p w14:paraId="10535761" w14:textId="0556E8D7" w:rsidR="00F60C12" w:rsidRPr="001E032C" w:rsidRDefault="00AE02E7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[-0.12, 0.08]</w:t>
            </w:r>
          </w:p>
        </w:tc>
      </w:tr>
      <w:tr w:rsidR="00F60C12" w:rsidRPr="00CF0EC3" w14:paraId="60257A43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40CA7736" w14:textId="30716637" w:rsidR="00F60C12" w:rsidRPr="001E032C" w:rsidRDefault="00F60C12" w:rsidP="00F60C1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 small-worldness ↔ slope small-worldness</w:t>
            </w:r>
            <w:r w:rsidR="00C401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324C3AEB" w14:textId="79892EE3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-0.20</w:t>
            </w:r>
          </w:p>
        </w:tc>
        <w:tc>
          <w:tcPr>
            <w:tcW w:w="1275" w:type="dxa"/>
            <w:vAlign w:val="center"/>
          </w:tcPr>
          <w:p w14:paraId="317D1D38" w14:textId="45AAF96D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0.03</w:t>
            </w:r>
          </w:p>
        </w:tc>
        <w:tc>
          <w:tcPr>
            <w:tcW w:w="1276" w:type="dxa"/>
            <w:vAlign w:val="center"/>
          </w:tcPr>
          <w:p w14:paraId="27D6AAA3" w14:textId="0332F5CB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.000</w:t>
            </w:r>
          </w:p>
        </w:tc>
        <w:tc>
          <w:tcPr>
            <w:tcW w:w="1701" w:type="dxa"/>
          </w:tcPr>
          <w:p w14:paraId="715CF904" w14:textId="1BC1F74B" w:rsidR="00F60C12" w:rsidRPr="00C40108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-0.95</w:t>
            </w:r>
          </w:p>
        </w:tc>
        <w:tc>
          <w:tcPr>
            <w:tcW w:w="1701" w:type="dxa"/>
          </w:tcPr>
          <w:p w14:paraId="16CA0B70" w14:textId="516135A0" w:rsidR="00F60C12" w:rsidRPr="00C40108" w:rsidRDefault="00AE02E7" w:rsidP="00F60C1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[-0.28, -0.15]</w:t>
            </w:r>
          </w:p>
        </w:tc>
      </w:tr>
      <w:tr w:rsidR="00F60C12" w:rsidRPr="00590460" w14:paraId="184922C7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18D04D7C" w14:textId="77777777" w:rsidR="00F60C12" w:rsidRPr="001E032C" w:rsidRDefault="00F60C12" w:rsidP="00F60C12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3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Indirect effects </w:t>
            </w:r>
          </w:p>
        </w:tc>
        <w:tc>
          <w:tcPr>
            <w:tcW w:w="1276" w:type="dxa"/>
            <w:vAlign w:val="center"/>
          </w:tcPr>
          <w:p w14:paraId="0A394C2B" w14:textId="77777777" w:rsidR="00F60C12" w:rsidRPr="001E032C" w:rsidRDefault="00F60C12" w:rsidP="00F60C1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32BB0FD" w14:textId="77777777" w:rsidR="00F60C12" w:rsidRPr="001E032C" w:rsidRDefault="00F60C12" w:rsidP="00F60C1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E31A98F" w14:textId="77777777" w:rsidR="00F60C12" w:rsidRPr="001E032C" w:rsidRDefault="00F60C12" w:rsidP="00F60C1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42B002" w14:textId="77777777" w:rsidR="00F60C12" w:rsidRPr="001E032C" w:rsidRDefault="00F60C12" w:rsidP="00F60C1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672D7F" w14:textId="77777777" w:rsidR="00F60C12" w:rsidRPr="001E032C" w:rsidRDefault="00F60C12" w:rsidP="00F60C1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60C12" w:rsidRPr="00590460" w14:paraId="435DFBC0" w14:textId="77777777" w:rsidTr="005014C0">
        <w:trPr>
          <w:trHeight w:val="118"/>
        </w:trPr>
        <w:tc>
          <w:tcPr>
            <w:tcW w:w="5954" w:type="dxa"/>
            <w:vAlign w:val="center"/>
          </w:tcPr>
          <w:p w14:paraId="48C7E444" w14:textId="096B1830" w:rsidR="00F60C12" w:rsidRPr="009B4DD2" w:rsidRDefault="00F60C12" w:rsidP="00F60C1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Indirect effect through slope </w:t>
            </w:r>
            <w:r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support</w:t>
            </w:r>
          </w:p>
        </w:tc>
        <w:tc>
          <w:tcPr>
            <w:tcW w:w="1276" w:type="dxa"/>
            <w:vAlign w:val="center"/>
          </w:tcPr>
          <w:p w14:paraId="378CD27B" w14:textId="13566E60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275" w:type="dxa"/>
            <w:vAlign w:val="center"/>
          </w:tcPr>
          <w:p w14:paraId="307380FE" w14:textId="4BFCDE66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276" w:type="dxa"/>
            <w:vAlign w:val="center"/>
          </w:tcPr>
          <w:p w14:paraId="5A284E9D" w14:textId="01FB11BC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.671</w:t>
            </w:r>
          </w:p>
        </w:tc>
        <w:tc>
          <w:tcPr>
            <w:tcW w:w="1701" w:type="dxa"/>
          </w:tcPr>
          <w:p w14:paraId="575CBBAB" w14:textId="6B108D20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701" w:type="dxa"/>
          </w:tcPr>
          <w:p w14:paraId="1B9878C6" w14:textId="3247676D" w:rsidR="00F60C12" w:rsidRPr="001E032C" w:rsidRDefault="00AE02E7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[-0.07, 0.02]</w:t>
            </w:r>
          </w:p>
        </w:tc>
      </w:tr>
      <w:tr w:rsidR="00F60C12" w:rsidRPr="00590460" w14:paraId="3D8BBE7A" w14:textId="77777777" w:rsidTr="005014C0">
        <w:trPr>
          <w:trHeight w:val="283"/>
        </w:trPr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14:paraId="078FDAF5" w14:textId="6C8B927F" w:rsidR="00F60C12" w:rsidRPr="001E032C" w:rsidRDefault="00F60C12" w:rsidP="00F60C1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Indirect effect through slope small-worldness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4CF9331" w14:textId="78C92D92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A4E7C65" w14:textId="07029D21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006EE01" w14:textId="588CF91A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.444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4E588DC" w14:textId="42DC756B" w:rsidR="00F60C12" w:rsidRPr="001E032C" w:rsidRDefault="00C40108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4C03A5C" w14:textId="34A32A28" w:rsidR="00F60C12" w:rsidRPr="001E032C" w:rsidRDefault="00AE02E7" w:rsidP="00F60C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[-0.01, 0.07]</w:t>
            </w:r>
          </w:p>
        </w:tc>
      </w:tr>
    </w:tbl>
    <w:p w14:paraId="35172D1B" w14:textId="77777777" w:rsidR="00EC0AD4" w:rsidRDefault="00EC0AD4" w:rsidP="00EC0AD4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552A3608" w14:textId="298889F0" w:rsidR="00EC0AD4" w:rsidRDefault="00EC0AD4" w:rsidP="00EC0AD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42D12">
        <w:rPr>
          <w:rFonts w:ascii="Times New Roman" w:hAnsi="Times New Roman" w:cs="Times New Roman"/>
          <w:i/>
          <w:iCs/>
          <w:sz w:val="24"/>
          <w:szCs w:val="24"/>
        </w:rPr>
        <w:t>Note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095F45">
        <w:rPr>
          <w:rFonts w:ascii="Times New Roman" w:hAnsi="Times New Roman" w:cs="Times New Roman"/>
          <w:sz w:val="24"/>
          <w:szCs w:val="24"/>
        </w:rPr>
        <w:t xml:space="preserve">nstandardized </w:t>
      </w:r>
      <w:r w:rsidRPr="00095F45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A0455B">
        <w:t xml:space="preserve"> </w:t>
      </w:r>
      <w:r w:rsidRPr="00A0455B">
        <w:rPr>
          <w:rFonts w:ascii="Times New Roman" w:hAnsi="Times New Roman" w:cs="Times New Roman"/>
          <w:sz w:val="24"/>
          <w:szCs w:val="24"/>
        </w:rPr>
        <w:t>and standardized β regression coefficients.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5F45">
        <w:rPr>
          <w:rFonts w:ascii="Times New Roman" w:hAnsi="Times New Roman" w:cs="Times New Roman"/>
          <w:sz w:val="24"/>
          <w:szCs w:val="24"/>
        </w:rPr>
        <w:t>CI = confidence interval</w:t>
      </w:r>
      <w:r>
        <w:rPr>
          <w:rFonts w:ascii="Times New Roman" w:hAnsi="Times New Roman" w:cs="Times New Roman"/>
          <w:sz w:val="24"/>
          <w:szCs w:val="24"/>
        </w:rPr>
        <w:t xml:space="preserve"> of unstandardized regression coefficients.</w:t>
      </w:r>
      <w:r w:rsidRPr="00C86CC4">
        <w:rPr>
          <w:rFonts w:ascii="Times New Roman" w:hAnsi="Times New Roman" w:cs="Times New Roman"/>
          <w:sz w:val="24"/>
          <w:szCs w:val="24"/>
        </w:rPr>
        <w:t xml:space="preserve"> Variances of the observed variables of small-worldness at T2 and </w:t>
      </w:r>
      <w:r w:rsidR="00AE02E7">
        <w:rPr>
          <w:rFonts w:ascii="Times New Roman" w:hAnsi="Times New Roman" w:cs="Times New Roman"/>
          <w:sz w:val="24"/>
          <w:szCs w:val="24"/>
        </w:rPr>
        <w:t>support</w:t>
      </w:r>
      <w:r w:rsidRPr="00C86CC4">
        <w:rPr>
          <w:rFonts w:ascii="Times New Roman" w:hAnsi="Times New Roman" w:cs="Times New Roman"/>
          <w:sz w:val="24"/>
          <w:szCs w:val="24"/>
        </w:rPr>
        <w:t xml:space="preserve"> at T4 were fixed to zero, due to a negative residual variance.</w:t>
      </w:r>
      <w:r w:rsidRPr="00C86CC4">
        <w:t xml:space="preserve"> </w:t>
      </w:r>
      <w:r w:rsidRPr="00C86CC4">
        <w:rPr>
          <w:rFonts w:ascii="Times New Roman" w:hAnsi="Times New Roman" w:cs="Times New Roman"/>
          <w:sz w:val="24"/>
          <w:szCs w:val="24"/>
        </w:rPr>
        <w:t>Estimates</w:t>
      </w:r>
      <w:r w:rsidRPr="00095F45">
        <w:rPr>
          <w:rFonts w:ascii="Times New Roman" w:hAnsi="Times New Roman" w:cs="Times New Roman"/>
          <w:sz w:val="24"/>
          <w:szCs w:val="24"/>
        </w:rPr>
        <w:t xml:space="preserve"> presented in bold refer to statistically significant estimates.</w:t>
      </w:r>
    </w:p>
    <w:p w14:paraId="4F67A6D9" w14:textId="77777777" w:rsidR="00EC0AD4" w:rsidRDefault="00EC0AD4" w:rsidP="00EC0AD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678B9C8" w14:textId="0238CB2C" w:rsidR="00EC0AD4" w:rsidRDefault="00EC0AD4" w:rsidP="00EC0AD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7D7122D" w14:textId="0BF55D2A" w:rsidR="00EC0AD4" w:rsidRDefault="00EC0AD4" w:rsidP="00EC0AD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F03D658" w14:textId="3142CFC0" w:rsidR="00EC0AD4" w:rsidRDefault="00EC0AD4" w:rsidP="00EC0AD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B28D429" w14:textId="186019D0" w:rsidR="00EC0AD4" w:rsidRDefault="00EC0AD4" w:rsidP="00EC0AD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A1F9C08" w14:textId="42B6EAD9" w:rsidR="00EC0AD4" w:rsidRPr="00590460" w:rsidRDefault="00EC0AD4" w:rsidP="00EC0AD4">
      <w:pPr>
        <w:spacing w:line="240" w:lineRule="auto"/>
        <w:rPr>
          <w:rFonts w:ascii="Times New Roman" w:hAnsi="Times New Roman" w:cs="Times New Roman"/>
        </w:rPr>
      </w:pPr>
      <w:r w:rsidRPr="00D53AE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A608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53AE7">
        <w:rPr>
          <w:rFonts w:ascii="Times New Roman" w:hAnsi="Times New Roman" w:cs="Times New Roman"/>
        </w:rPr>
        <w:br/>
      </w:r>
      <w:r w:rsidRPr="00D53AE7">
        <w:rPr>
          <w:rFonts w:ascii="Times New Roman" w:hAnsi="Times New Roman" w:cs="Times New Roman"/>
          <w:i/>
          <w:iCs/>
          <w:sz w:val="24"/>
          <w:szCs w:val="24"/>
        </w:rPr>
        <w:t xml:space="preserve">Parameter Estimates </w:t>
      </w:r>
      <w:r>
        <w:rPr>
          <w:rFonts w:ascii="Times New Roman" w:hAnsi="Times New Roman" w:cs="Times New Roman"/>
          <w:i/>
          <w:iCs/>
          <w:sz w:val="24"/>
          <w:szCs w:val="24"/>
        </w:rPr>
        <w:t>of the Mediation Model of Stimulation</w:t>
      </w:r>
    </w:p>
    <w:tbl>
      <w:tblPr>
        <w:tblStyle w:val="TableGrid"/>
        <w:tblpPr w:leftFromText="141" w:rightFromText="141" w:vertAnchor="text" w:horzAnchor="margin" w:tblpY="75"/>
        <w:tblW w:w="13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1276"/>
        <w:gridCol w:w="1275"/>
        <w:gridCol w:w="1276"/>
        <w:gridCol w:w="1701"/>
        <w:gridCol w:w="1701"/>
      </w:tblGrid>
      <w:tr w:rsidR="00EC0AD4" w:rsidRPr="0009325C" w14:paraId="1E47DE28" w14:textId="77777777" w:rsidTr="0002087E">
        <w:trPr>
          <w:trHeight w:val="579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1E39B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parameters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57F29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C172B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03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1AD35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03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 w:type="page"/>
              <w:t>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E82E6" w14:textId="77777777" w:rsidR="00EC0AD4" w:rsidRPr="00095F45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097AE" w14:textId="77777777" w:rsidR="00EC0AD4" w:rsidRPr="00095F45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5F45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EC0AD4" w:rsidRPr="0009325C" w14:paraId="171FDDCA" w14:textId="77777777" w:rsidTr="0002087E">
        <w:trPr>
          <w:trHeight w:val="284"/>
        </w:trPr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14:paraId="4622663E" w14:textId="77777777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3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effects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0B93DD4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D85B7AB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DE40A2B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66CE70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30A8F15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C0AD4" w:rsidRPr="00D53AE7" w14:paraId="227BB617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3C8C5AF6" w14:textId="418000A8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T1 cumulative risk →T4 self-regulation </w:t>
            </w:r>
          </w:p>
        </w:tc>
        <w:tc>
          <w:tcPr>
            <w:tcW w:w="1276" w:type="dxa"/>
            <w:vAlign w:val="center"/>
          </w:tcPr>
          <w:p w14:paraId="6F8A5B44" w14:textId="3B57BA64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</w:t>
            </w:r>
          </w:p>
        </w:tc>
        <w:tc>
          <w:tcPr>
            <w:tcW w:w="1275" w:type="dxa"/>
            <w:vAlign w:val="center"/>
          </w:tcPr>
          <w:p w14:paraId="29DC3FFB" w14:textId="13FD4C2F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276" w:type="dxa"/>
            <w:vAlign w:val="center"/>
          </w:tcPr>
          <w:p w14:paraId="018F58D4" w14:textId="5B593A3C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.074</w:t>
            </w:r>
          </w:p>
        </w:tc>
        <w:tc>
          <w:tcPr>
            <w:tcW w:w="1701" w:type="dxa"/>
          </w:tcPr>
          <w:p w14:paraId="734F6BEB" w14:textId="6852D50C" w:rsidR="00EC0AD4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1701" w:type="dxa"/>
          </w:tcPr>
          <w:p w14:paraId="48EC0B56" w14:textId="75A8B61E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[-0.16, </w:t>
            </w:r>
            <w:r w:rsidR="00AF05D9">
              <w:rPr>
                <w:rFonts w:ascii="Times New Roman" w:hAnsi="Times New Roman" w:cs="Times New Roman"/>
                <w:sz w:val="20"/>
                <w:szCs w:val="20"/>
              </w:rPr>
              <w:t>0.00]</w:t>
            </w:r>
          </w:p>
        </w:tc>
      </w:tr>
      <w:tr w:rsidR="00EC0AD4" w:rsidRPr="00D53AE7" w14:paraId="565BFAA7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7F054DA5" w14:textId="66A603DF" w:rsidR="00EC0AD4" w:rsidRPr="009B4DD2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T1 cumulative risk </w:t>
            </w:r>
            <w:r w:rsidRPr="00E316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→</w:t>
            </w: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initial levels</w:t>
            </w:r>
            <w:r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B4DD2"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</w:t>
            </w:r>
            <w:r w:rsid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imulation</w:t>
            </w:r>
          </w:p>
        </w:tc>
        <w:tc>
          <w:tcPr>
            <w:tcW w:w="1276" w:type="dxa"/>
            <w:vAlign w:val="center"/>
          </w:tcPr>
          <w:p w14:paraId="0980A31D" w14:textId="63F1E976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275" w:type="dxa"/>
            <w:vAlign w:val="center"/>
          </w:tcPr>
          <w:p w14:paraId="26FE3FDE" w14:textId="588A8E9F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276" w:type="dxa"/>
            <w:vAlign w:val="center"/>
          </w:tcPr>
          <w:p w14:paraId="02E4E133" w14:textId="31D265CB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.908</w:t>
            </w:r>
          </w:p>
        </w:tc>
        <w:tc>
          <w:tcPr>
            <w:tcW w:w="1701" w:type="dxa"/>
          </w:tcPr>
          <w:p w14:paraId="21A001D3" w14:textId="1AFA6B82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701" w:type="dxa"/>
          </w:tcPr>
          <w:p w14:paraId="1272BA26" w14:textId="76D5C467" w:rsidR="00EC0AD4" w:rsidRPr="001E032C" w:rsidRDefault="00AF05D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[-0.15, 0.16]</w:t>
            </w:r>
          </w:p>
        </w:tc>
      </w:tr>
      <w:tr w:rsidR="00EC0AD4" w:rsidRPr="00590460" w14:paraId="2E8C1401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21ABB103" w14:textId="09EF6FDC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T1 cumulative risk </w:t>
            </w:r>
            <w:r w:rsidRPr="00E316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→</w:t>
            </w:r>
            <w:r w:rsidRPr="001E032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slope</w:t>
            </w:r>
            <w:r w:rsidR="009B4DD2"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</w:t>
            </w:r>
            <w:r w:rsid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imulation</w:t>
            </w:r>
          </w:p>
        </w:tc>
        <w:tc>
          <w:tcPr>
            <w:tcW w:w="1276" w:type="dxa"/>
            <w:vAlign w:val="center"/>
          </w:tcPr>
          <w:p w14:paraId="52B2797C" w14:textId="4AD39C15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-0.02</w:t>
            </w:r>
          </w:p>
        </w:tc>
        <w:tc>
          <w:tcPr>
            <w:tcW w:w="1275" w:type="dxa"/>
            <w:vAlign w:val="center"/>
          </w:tcPr>
          <w:p w14:paraId="23EB6922" w14:textId="66455DEB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0.04</w:t>
            </w:r>
          </w:p>
        </w:tc>
        <w:tc>
          <w:tcPr>
            <w:tcW w:w="1276" w:type="dxa"/>
            <w:vAlign w:val="center"/>
          </w:tcPr>
          <w:p w14:paraId="192D0416" w14:textId="3AE7BFDC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.535</w:t>
            </w:r>
          </w:p>
        </w:tc>
        <w:tc>
          <w:tcPr>
            <w:tcW w:w="1701" w:type="dxa"/>
          </w:tcPr>
          <w:p w14:paraId="6F028573" w14:textId="26071FBF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-0.07</w:t>
            </w:r>
          </w:p>
        </w:tc>
        <w:tc>
          <w:tcPr>
            <w:tcW w:w="1701" w:type="dxa"/>
          </w:tcPr>
          <w:p w14:paraId="4EC6753A" w14:textId="01DCA5DF" w:rsidR="00EC0AD4" w:rsidRPr="001E032C" w:rsidRDefault="00AF05D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[-0.10, 0.06]</w:t>
            </w:r>
          </w:p>
        </w:tc>
      </w:tr>
      <w:tr w:rsidR="00EC0AD4" w:rsidRPr="00590460" w14:paraId="53370237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4EE82D59" w14:textId="41A30956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T1 cumulative risk → initial levels small-worldness</w:t>
            </w:r>
          </w:p>
        </w:tc>
        <w:tc>
          <w:tcPr>
            <w:tcW w:w="1276" w:type="dxa"/>
            <w:vAlign w:val="center"/>
          </w:tcPr>
          <w:p w14:paraId="3C209802" w14:textId="7680A9F0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1275" w:type="dxa"/>
            <w:vAlign w:val="center"/>
          </w:tcPr>
          <w:p w14:paraId="4974550D" w14:textId="4D802EC1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276" w:type="dxa"/>
            <w:vAlign w:val="center"/>
          </w:tcPr>
          <w:p w14:paraId="0EEFA2C6" w14:textId="297B21BA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.433</w:t>
            </w:r>
          </w:p>
        </w:tc>
        <w:tc>
          <w:tcPr>
            <w:tcW w:w="1701" w:type="dxa"/>
          </w:tcPr>
          <w:p w14:paraId="1A44519C" w14:textId="5B22E10C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1701" w:type="dxa"/>
          </w:tcPr>
          <w:p w14:paraId="49FB92AE" w14:textId="08D418A2" w:rsidR="00EC0AD4" w:rsidRPr="001E032C" w:rsidRDefault="00AF05D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[-0.07, 0.03]</w:t>
            </w:r>
          </w:p>
        </w:tc>
      </w:tr>
      <w:tr w:rsidR="00EC0AD4" w:rsidRPr="00590460" w14:paraId="677987B9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005CCC21" w14:textId="26AA0DD9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T1 cumulative risk → slope small-worldness</w:t>
            </w:r>
          </w:p>
        </w:tc>
        <w:tc>
          <w:tcPr>
            <w:tcW w:w="1276" w:type="dxa"/>
            <w:vAlign w:val="center"/>
          </w:tcPr>
          <w:p w14:paraId="030FC0CB" w14:textId="763993E8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275" w:type="dxa"/>
            <w:vAlign w:val="center"/>
          </w:tcPr>
          <w:p w14:paraId="0E63E512" w14:textId="0AC1C1A2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276" w:type="dxa"/>
            <w:vAlign w:val="center"/>
          </w:tcPr>
          <w:p w14:paraId="2957A3AB" w14:textId="1D5BF323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.422</w:t>
            </w:r>
          </w:p>
        </w:tc>
        <w:tc>
          <w:tcPr>
            <w:tcW w:w="1701" w:type="dxa"/>
          </w:tcPr>
          <w:p w14:paraId="222E9D4B" w14:textId="741D06D6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701" w:type="dxa"/>
          </w:tcPr>
          <w:p w14:paraId="715510FC" w14:textId="4BC1B04E" w:rsidR="00EC0AD4" w:rsidRPr="001E032C" w:rsidRDefault="00AF05D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[-0.08, 0.18]</w:t>
            </w:r>
          </w:p>
        </w:tc>
      </w:tr>
      <w:tr w:rsidR="00EC0AD4" w:rsidRPr="00590460" w14:paraId="415C75E2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3C58A34B" w14:textId="64E1FCFF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</w:t>
            </w:r>
            <w:r w:rsidR="009B4DD2"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</w:t>
            </w:r>
            <w:r w:rsid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imulation</w:t>
            </w:r>
            <w:r w:rsidR="009B4DD2" w:rsidRPr="00E316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E316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→</w:t>
            </w: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T4 self-regulation</w:t>
            </w:r>
          </w:p>
        </w:tc>
        <w:tc>
          <w:tcPr>
            <w:tcW w:w="1276" w:type="dxa"/>
            <w:vAlign w:val="center"/>
          </w:tcPr>
          <w:p w14:paraId="2F7D3AFB" w14:textId="0E460967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</w:p>
        </w:tc>
        <w:tc>
          <w:tcPr>
            <w:tcW w:w="1275" w:type="dxa"/>
            <w:vAlign w:val="center"/>
          </w:tcPr>
          <w:p w14:paraId="724C74A4" w14:textId="2AECD124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1276" w:type="dxa"/>
            <w:vAlign w:val="center"/>
          </w:tcPr>
          <w:p w14:paraId="7A23A006" w14:textId="362744F6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.756</w:t>
            </w:r>
          </w:p>
        </w:tc>
        <w:tc>
          <w:tcPr>
            <w:tcW w:w="1701" w:type="dxa"/>
          </w:tcPr>
          <w:p w14:paraId="43BF0E79" w14:textId="6CF1DC77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1701" w:type="dxa"/>
          </w:tcPr>
          <w:p w14:paraId="139B2162" w14:textId="190275F6" w:rsidR="00EC0AD4" w:rsidRPr="001E032C" w:rsidRDefault="00AF05D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[-0.46, 0.32]</w:t>
            </w:r>
          </w:p>
        </w:tc>
      </w:tr>
      <w:tr w:rsidR="00EC0AD4" w:rsidRPr="00590460" w14:paraId="48FBCBAB" w14:textId="77777777" w:rsidTr="005014C0">
        <w:trPr>
          <w:trHeight w:val="64"/>
        </w:trPr>
        <w:tc>
          <w:tcPr>
            <w:tcW w:w="5954" w:type="dxa"/>
            <w:vAlign w:val="center"/>
          </w:tcPr>
          <w:p w14:paraId="13232B4F" w14:textId="4CB3A132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small-worldness → T4 self-regulation</w:t>
            </w:r>
          </w:p>
        </w:tc>
        <w:tc>
          <w:tcPr>
            <w:tcW w:w="1276" w:type="dxa"/>
            <w:vAlign w:val="center"/>
          </w:tcPr>
          <w:p w14:paraId="47411EC3" w14:textId="218C3730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-0.29</w:t>
            </w:r>
          </w:p>
        </w:tc>
        <w:tc>
          <w:tcPr>
            <w:tcW w:w="1275" w:type="dxa"/>
            <w:vAlign w:val="center"/>
          </w:tcPr>
          <w:p w14:paraId="2845E6FF" w14:textId="0CB30856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0.11</w:t>
            </w:r>
          </w:p>
        </w:tc>
        <w:tc>
          <w:tcPr>
            <w:tcW w:w="1276" w:type="dxa"/>
            <w:vAlign w:val="center"/>
          </w:tcPr>
          <w:p w14:paraId="1CBB9B68" w14:textId="10F14CAE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.007</w:t>
            </w:r>
          </w:p>
        </w:tc>
        <w:tc>
          <w:tcPr>
            <w:tcW w:w="1701" w:type="dxa"/>
          </w:tcPr>
          <w:p w14:paraId="6445A54B" w14:textId="46116493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-0.31</w:t>
            </w:r>
          </w:p>
        </w:tc>
        <w:tc>
          <w:tcPr>
            <w:tcW w:w="1701" w:type="dxa"/>
          </w:tcPr>
          <w:p w14:paraId="5EE31725" w14:textId="0DFE7B88" w:rsidR="00EC0AD4" w:rsidRPr="001E032C" w:rsidRDefault="00AF05D9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[-0.54, -0.11]</w:t>
            </w:r>
          </w:p>
        </w:tc>
      </w:tr>
      <w:tr w:rsidR="00EC0AD4" w:rsidRPr="00CF0EC3" w14:paraId="4ADCAEFE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7EC1482B" w14:textId="223BDDD9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  <w:r w:rsidR="009B4DD2"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</w:t>
            </w:r>
            <w:r w:rsid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imulation</w:t>
            </w:r>
            <w:r w:rsidR="009B4DD2"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↔ intercept small-worldness</w:t>
            </w:r>
          </w:p>
        </w:tc>
        <w:tc>
          <w:tcPr>
            <w:tcW w:w="1276" w:type="dxa"/>
            <w:vAlign w:val="center"/>
          </w:tcPr>
          <w:p w14:paraId="57FA8CC9" w14:textId="173302A3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-0.00</w:t>
            </w:r>
          </w:p>
        </w:tc>
        <w:tc>
          <w:tcPr>
            <w:tcW w:w="1275" w:type="dxa"/>
            <w:vAlign w:val="center"/>
          </w:tcPr>
          <w:p w14:paraId="41F7DBE7" w14:textId="35ECBE92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0.02</w:t>
            </w:r>
          </w:p>
        </w:tc>
        <w:tc>
          <w:tcPr>
            <w:tcW w:w="1276" w:type="dxa"/>
            <w:vAlign w:val="center"/>
          </w:tcPr>
          <w:p w14:paraId="5CBC0170" w14:textId="4BAAB3D9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.888</w:t>
            </w:r>
          </w:p>
        </w:tc>
        <w:tc>
          <w:tcPr>
            <w:tcW w:w="1701" w:type="dxa"/>
          </w:tcPr>
          <w:p w14:paraId="338FFB55" w14:textId="4BEDCFC1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-0.01</w:t>
            </w:r>
          </w:p>
        </w:tc>
        <w:tc>
          <w:tcPr>
            <w:tcW w:w="1701" w:type="dxa"/>
          </w:tcPr>
          <w:p w14:paraId="35A9B6F5" w14:textId="548338A1" w:rsidR="00EC0AD4" w:rsidRPr="001E032C" w:rsidRDefault="00AF05D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[-0.04, 0.03]</w:t>
            </w:r>
          </w:p>
        </w:tc>
      </w:tr>
      <w:tr w:rsidR="00EC0AD4" w:rsidRPr="00CF0EC3" w14:paraId="2064F0DD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0F3225E3" w14:textId="6DBA89C6" w:rsidR="00EC0AD4" w:rsidRPr="00CB2C9B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2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</w:t>
            </w:r>
            <w:r w:rsidR="009B4DD2"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</w:t>
            </w:r>
            <w:r w:rsid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imulation</w:t>
            </w:r>
            <w:r w:rsidR="009B4DD2" w:rsidRPr="00CB2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B2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↔ slope small-worldness</w:t>
            </w:r>
          </w:p>
        </w:tc>
        <w:tc>
          <w:tcPr>
            <w:tcW w:w="1276" w:type="dxa"/>
            <w:vAlign w:val="center"/>
          </w:tcPr>
          <w:p w14:paraId="11E42041" w14:textId="0E77143D" w:rsidR="00EC0AD4" w:rsidRPr="00CB2C9B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275" w:type="dxa"/>
            <w:vAlign w:val="center"/>
          </w:tcPr>
          <w:p w14:paraId="77B60639" w14:textId="4E11C995" w:rsidR="00EC0AD4" w:rsidRPr="00CB2C9B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276" w:type="dxa"/>
            <w:vAlign w:val="center"/>
          </w:tcPr>
          <w:p w14:paraId="1D19A3C8" w14:textId="17C3A62C" w:rsidR="00EC0AD4" w:rsidRPr="00CB2C9B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.842</w:t>
            </w:r>
          </w:p>
        </w:tc>
        <w:tc>
          <w:tcPr>
            <w:tcW w:w="1701" w:type="dxa"/>
          </w:tcPr>
          <w:p w14:paraId="7BACF8DC" w14:textId="3C5E00CF" w:rsidR="00EC0AD4" w:rsidRPr="00CB2C9B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701" w:type="dxa"/>
          </w:tcPr>
          <w:p w14:paraId="35D3FB85" w14:textId="15AF429A" w:rsidR="00EC0AD4" w:rsidRPr="00CB2C9B" w:rsidRDefault="00AF05D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[-0.04, 0.04]</w:t>
            </w:r>
          </w:p>
        </w:tc>
      </w:tr>
      <w:tr w:rsidR="00EC0AD4" w:rsidRPr="00CF0EC3" w14:paraId="05590E26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5B791611" w14:textId="284456C2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Intercept</w:t>
            </w:r>
            <w:r w:rsidR="009B4DD2"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</w:t>
            </w:r>
            <w:r w:rsid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imulation</w:t>
            </w:r>
            <w:r w:rsidR="009B4DD2" w:rsidRPr="001E032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1E032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↔ slope</w:t>
            </w:r>
            <w:r w:rsidR="009B4DD2"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</w:t>
            </w:r>
            <w:r w:rsid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imulation</w:t>
            </w:r>
          </w:p>
        </w:tc>
        <w:tc>
          <w:tcPr>
            <w:tcW w:w="1276" w:type="dxa"/>
            <w:vAlign w:val="center"/>
          </w:tcPr>
          <w:p w14:paraId="4F506477" w14:textId="3DE94E9C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-0.01</w:t>
            </w:r>
          </w:p>
        </w:tc>
        <w:tc>
          <w:tcPr>
            <w:tcW w:w="1275" w:type="dxa"/>
            <w:vAlign w:val="center"/>
          </w:tcPr>
          <w:p w14:paraId="5A2AFE59" w14:textId="0720AB0C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0.06</w:t>
            </w:r>
          </w:p>
        </w:tc>
        <w:tc>
          <w:tcPr>
            <w:tcW w:w="1276" w:type="dxa"/>
            <w:vAlign w:val="center"/>
          </w:tcPr>
          <w:p w14:paraId="3E6C835C" w14:textId="1950083C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.864</w:t>
            </w:r>
          </w:p>
        </w:tc>
        <w:tc>
          <w:tcPr>
            <w:tcW w:w="1701" w:type="dxa"/>
          </w:tcPr>
          <w:p w14:paraId="63F830E5" w14:textId="70103B68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-0.05</w:t>
            </w:r>
          </w:p>
        </w:tc>
        <w:tc>
          <w:tcPr>
            <w:tcW w:w="1701" w:type="dxa"/>
          </w:tcPr>
          <w:p w14:paraId="43789E2D" w14:textId="17473515" w:rsidR="00EC0AD4" w:rsidRPr="001E032C" w:rsidRDefault="00AF05D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[-0.14, 0.11]</w:t>
            </w:r>
          </w:p>
        </w:tc>
      </w:tr>
      <w:tr w:rsidR="00EC0AD4" w:rsidRPr="00CF0EC3" w14:paraId="7CB8B7F6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44808D90" w14:textId="60C1249F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 small-worldness ↔ slope small-worldness</w:t>
            </w:r>
          </w:p>
        </w:tc>
        <w:tc>
          <w:tcPr>
            <w:tcW w:w="1276" w:type="dxa"/>
            <w:vAlign w:val="center"/>
          </w:tcPr>
          <w:p w14:paraId="12C3AB47" w14:textId="2BECE8B0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-0.20</w:t>
            </w:r>
          </w:p>
        </w:tc>
        <w:tc>
          <w:tcPr>
            <w:tcW w:w="1275" w:type="dxa"/>
            <w:vAlign w:val="center"/>
          </w:tcPr>
          <w:p w14:paraId="778E6DB9" w14:textId="3AF16DE8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0.03</w:t>
            </w:r>
          </w:p>
        </w:tc>
        <w:tc>
          <w:tcPr>
            <w:tcW w:w="1276" w:type="dxa"/>
            <w:vAlign w:val="center"/>
          </w:tcPr>
          <w:p w14:paraId="2E14557C" w14:textId="2AA7F632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.000</w:t>
            </w:r>
          </w:p>
        </w:tc>
        <w:tc>
          <w:tcPr>
            <w:tcW w:w="1701" w:type="dxa"/>
          </w:tcPr>
          <w:p w14:paraId="5D203283" w14:textId="08B98910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-0.94</w:t>
            </w:r>
          </w:p>
        </w:tc>
        <w:tc>
          <w:tcPr>
            <w:tcW w:w="1701" w:type="dxa"/>
          </w:tcPr>
          <w:p w14:paraId="373EBBD5" w14:textId="424E082B" w:rsidR="00EC0AD4" w:rsidRPr="001E032C" w:rsidRDefault="00AF05D9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[-0.28, -0.15]</w:t>
            </w:r>
          </w:p>
        </w:tc>
      </w:tr>
      <w:tr w:rsidR="00EC0AD4" w:rsidRPr="00590460" w14:paraId="51C40427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5576538C" w14:textId="77777777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3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Indirect effects </w:t>
            </w:r>
          </w:p>
        </w:tc>
        <w:tc>
          <w:tcPr>
            <w:tcW w:w="1276" w:type="dxa"/>
            <w:vAlign w:val="center"/>
          </w:tcPr>
          <w:p w14:paraId="37701360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1A42AD5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0C08DD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BCFE2B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6FA970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C0AD4" w:rsidRPr="00590460" w14:paraId="3E18EED0" w14:textId="77777777" w:rsidTr="005014C0">
        <w:trPr>
          <w:trHeight w:val="118"/>
        </w:trPr>
        <w:tc>
          <w:tcPr>
            <w:tcW w:w="5954" w:type="dxa"/>
            <w:vAlign w:val="center"/>
          </w:tcPr>
          <w:p w14:paraId="67E03D88" w14:textId="6CA6C0ED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Indirect effect through slope</w:t>
            </w:r>
            <w:r w:rsidR="009B4DD2"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</w:t>
            </w:r>
            <w:r w:rsid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imulation</w:t>
            </w:r>
          </w:p>
        </w:tc>
        <w:tc>
          <w:tcPr>
            <w:tcW w:w="1276" w:type="dxa"/>
            <w:vAlign w:val="center"/>
          </w:tcPr>
          <w:p w14:paraId="20A583CB" w14:textId="19303EF9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275" w:type="dxa"/>
            <w:vAlign w:val="center"/>
          </w:tcPr>
          <w:p w14:paraId="08BDC01E" w14:textId="52911854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276" w:type="dxa"/>
            <w:vAlign w:val="center"/>
          </w:tcPr>
          <w:p w14:paraId="727FE94E" w14:textId="72C25E30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.875</w:t>
            </w:r>
          </w:p>
        </w:tc>
        <w:tc>
          <w:tcPr>
            <w:tcW w:w="1701" w:type="dxa"/>
          </w:tcPr>
          <w:p w14:paraId="30264E32" w14:textId="74043C18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701" w:type="dxa"/>
          </w:tcPr>
          <w:p w14:paraId="4892AD8E" w14:textId="1F902A62" w:rsidR="00EC0AD4" w:rsidRPr="001E032C" w:rsidRDefault="00AF05D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[-0.12, 0.03]</w:t>
            </w:r>
          </w:p>
        </w:tc>
      </w:tr>
      <w:tr w:rsidR="00EC0AD4" w:rsidRPr="00590460" w14:paraId="6046A844" w14:textId="77777777" w:rsidTr="005014C0">
        <w:trPr>
          <w:trHeight w:val="283"/>
        </w:trPr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14:paraId="5D8E6D50" w14:textId="544423C8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Indirect effect through slope small-worldness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C048867" w14:textId="03F819EF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4F1B84E" w14:textId="4F1AA89F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838367F" w14:textId="149CD6CD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.466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8F556B" w14:textId="7DBA098B" w:rsidR="00EC0AD4" w:rsidRPr="001E032C" w:rsidRDefault="005730EA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CCB4F2" w14:textId="52353AEA" w:rsidR="00EC0AD4" w:rsidRPr="001E032C" w:rsidRDefault="00AF05D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[-0.02, 0.06]</w:t>
            </w:r>
          </w:p>
        </w:tc>
      </w:tr>
    </w:tbl>
    <w:p w14:paraId="11B21864" w14:textId="77777777" w:rsidR="00EC0AD4" w:rsidRDefault="00EC0AD4" w:rsidP="00EC0AD4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785E6614" w14:textId="090B3136" w:rsidR="00EC0AD4" w:rsidRDefault="00EC0AD4" w:rsidP="00EC0AD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42D12">
        <w:rPr>
          <w:rFonts w:ascii="Times New Roman" w:hAnsi="Times New Roman" w:cs="Times New Roman"/>
          <w:i/>
          <w:iCs/>
          <w:sz w:val="24"/>
          <w:szCs w:val="24"/>
        </w:rPr>
        <w:t>Note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095F45">
        <w:rPr>
          <w:rFonts w:ascii="Times New Roman" w:hAnsi="Times New Roman" w:cs="Times New Roman"/>
          <w:sz w:val="24"/>
          <w:szCs w:val="24"/>
        </w:rPr>
        <w:t xml:space="preserve">nstandardized </w:t>
      </w:r>
      <w:r w:rsidRPr="00095F45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A0455B">
        <w:t xml:space="preserve"> </w:t>
      </w:r>
      <w:r w:rsidRPr="00A0455B">
        <w:rPr>
          <w:rFonts w:ascii="Times New Roman" w:hAnsi="Times New Roman" w:cs="Times New Roman"/>
          <w:sz w:val="24"/>
          <w:szCs w:val="24"/>
        </w:rPr>
        <w:t>and standardized β regression coefficients.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5F45">
        <w:rPr>
          <w:rFonts w:ascii="Times New Roman" w:hAnsi="Times New Roman" w:cs="Times New Roman"/>
          <w:sz w:val="24"/>
          <w:szCs w:val="24"/>
        </w:rPr>
        <w:t>CI = confidence interval</w:t>
      </w:r>
      <w:r>
        <w:rPr>
          <w:rFonts w:ascii="Times New Roman" w:hAnsi="Times New Roman" w:cs="Times New Roman"/>
          <w:sz w:val="24"/>
          <w:szCs w:val="24"/>
        </w:rPr>
        <w:t xml:space="preserve"> of unstandardized regression coefficients.</w:t>
      </w:r>
      <w:r w:rsidRPr="00C86CC4">
        <w:rPr>
          <w:rFonts w:ascii="Times New Roman" w:hAnsi="Times New Roman" w:cs="Times New Roman"/>
          <w:sz w:val="24"/>
          <w:szCs w:val="24"/>
        </w:rPr>
        <w:t xml:space="preserve"> Variances of the observed variables of small-worldness at T2 and </w:t>
      </w:r>
      <w:r w:rsidR="005730EA">
        <w:rPr>
          <w:rFonts w:ascii="Times New Roman" w:hAnsi="Times New Roman" w:cs="Times New Roman"/>
          <w:sz w:val="24"/>
          <w:szCs w:val="24"/>
        </w:rPr>
        <w:t>stimulation</w:t>
      </w:r>
      <w:r w:rsidRPr="00C86CC4">
        <w:rPr>
          <w:rFonts w:ascii="Times New Roman" w:hAnsi="Times New Roman" w:cs="Times New Roman"/>
          <w:sz w:val="24"/>
          <w:szCs w:val="24"/>
        </w:rPr>
        <w:t xml:space="preserve"> at T4 were fixed to zero, due to a negative residual variance.</w:t>
      </w:r>
      <w:r w:rsidRPr="00C86CC4">
        <w:t xml:space="preserve"> </w:t>
      </w:r>
      <w:r w:rsidRPr="00C86CC4">
        <w:rPr>
          <w:rFonts w:ascii="Times New Roman" w:hAnsi="Times New Roman" w:cs="Times New Roman"/>
          <w:sz w:val="24"/>
          <w:szCs w:val="24"/>
        </w:rPr>
        <w:t>Estimates</w:t>
      </w:r>
      <w:r w:rsidRPr="00095F45">
        <w:rPr>
          <w:rFonts w:ascii="Times New Roman" w:hAnsi="Times New Roman" w:cs="Times New Roman"/>
          <w:sz w:val="24"/>
          <w:szCs w:val="24"/>
        </w:rPr>
        <w:t xml:space="preserve"> presented in bold refer to statistically significant estimates.</w:t>
      </w:r>
    </w:p>
    <w:p w14:paraId="587EFE7B" w14:textId="77777777" w:rsidR="00EC0AD4" w:rsidRDefault="00EC0AD4" w:rsidP="00EC0AD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AF5A035" w14:textId="77777777" w:rsidR="00EC0AD4" w:rsidRDefault="00EC0AD4" w:rsidP="00EC0AD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C0FDDD4" w14:textId="77777777" w:rsidR="00EC0AD4" w:rsidRDefault="00EC0AD4" w:rsidP="00EC0AD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7BE0047" w14:textId="77777777" w:rsidR="00EC0AD4" w:rsidRDefault="00EC0AD4" w:rsidP="00EC0AD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F1DA411" w14:textId="77777777" w:rsidR="00EC0AD4" w:rsidRDefault="00EC0AD4" w:rsidP="00EC0AD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87A2BCD" w14:textId="03189A95" w:rsidR="00EC0AD4" w:rsidRPr="006A6083" w:rsidRDefault="00EC0AD4" w:rsidP="00EC0AD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3AE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A608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53AE7">
        <w:rPr>
          <w:rFonts w:ascii="Times New Roman" w:hAnsi="Times New Roman" w:cs="Times New Roman"/>
        </w:rPr>
        <w:br/>
      </w:r>
      <w:r w:rsidRPr="00D53AE7">
        <w:rPr>
          <w:rFonts w:ascii="Times New Roman" w:hAnsi="Times New Roman" w:cs="Times New Roman"/>
          <w:i/>
          <w:iCs/>
          <w:sz w:val="24"/>
          <w:szCs w:val="24"/>
        </w:rPr>
        <w:t xml:space="preserve">Parameter Estimates </w:t>
      </w:r>
      <w:r>
        <w:rPr>
          <w:rFonts w:ascii="Times New Roman" w:hAnsi="Times New Roman" w:cs="Times New Roman"/>
          <w:i/>
          <w:iCs/>
          <w:sz w:val="24"/>
          <w:szCs w:val="24"/>
        </w:rPr>
        <w:t>of the Mediation Model of Structure</w:t>
      </w:r>
    </w:p>
    <w:tbl>
      <w:tblPr>
        <w:tblStyle w:val="TableGrid"/>
        <w:tblpPr w:leftFromText="141" w:rightFromText="141" w:vertAnchor="text" w:horzAnchor="margin" w:tblpY="75"/>
        <w:tblW w:w="13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1276"/>
        <w:gridCol w:w="1275"/>
        <w:gridCol w:w="1276"/>
        <w:gridCol w:w="1701"/>
        <w:gridCol w:w="1701"/>
      </w:tblGrid>
      <w:tr w:rsidR="00EC0AD4" w:rsidRPr="0009325C" w14:paraId="5D3BDC8E" w14:textId="77777777" w:rsidTr="0002087E">
        <w:trPr>
          <w:trHeight w:val="579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F520E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parameters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BC338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D16E8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03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49AC6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E03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 w:type="page"/>
              <w:t>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26543" w14:textId="77777777" w:rsidR="00EC0AD4" w:rsidRPr="00095F45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3922F" w14:textId="77777777" w:rsidR="00EC0AD4" w:rsidRPr="00095F45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5F45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EC0AD4" w:rsidRPr="0009325C" w14:paraId="17947E72" w14:textId="77777777" w:rsidTr="0002087E">
        <w:trPr>
          <w:trHeight w:val="284"/>
        </w:trPr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14:paraId="5C89185D" w14:textId="77777777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3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effects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2788D64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5D4F47E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5B46455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479F38F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5819741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C0AD4" w:rsidRPr="00D53AE7" w14:paraId="503B709E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36C3891F" w14:textId="551D87D9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T1 cumulative risk →T4 self-regulation </w:t>
            </w:r>
          </w:p>
        </w:tc>
        <w:tc>
          <w:tcPr>
            <w:tcW w:w="1276" w:type="dxa"/>
            <w:vAlign w:val="center"/>
          </w:tcPr>
          <w:p w14:paraId="06703C76" w14:textId="6A456670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</w:t>
            </w:r>
          </w:p>
        </w:tc>
        <w:tc>
          <w:tcPr>
            <w:tcW w:w="1275" w:type="dxa"/>
            <w:vAlign w:val="center"/>
          </w:tcPr>
          <w:p w14:paraId="1ACC3850" w14:textId="025485A8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276" w:type="dxa"/>
            <w:vAlign w:val="center"/>
          </w:tcPr>
          <w:p w14:paraId="27990671" w14:textId="0F64CA47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.067</w:t>
            </w:r>
          </w:p>
        </w:tc>
        <w:tc>
          <w:tcPr>
            <w:tcW w:w="1701" w:type="dxa"/>
          </w:tcPr>
          <w:p w14:paraId="3498EB6D" w14:textId="5643D57C" w:rsidR="00EC0AD4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1701" w:type="dxa"/>
          </w:tcPr>
          <w:p w14:paraId="698C8E49" w14:textId="6AAE61A4" w:rsidR="00EC0AD4" w:rsidRPr="001E032C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[-0.15, 0.00]</w:t>
            </w:r>
          </w:p>
        </w:tc>
      </w:tr>
      <w:tr w:rsidR="00EC0AD4" w:rsidRPr="00D53AE7" w14:paraId="4BD7ED36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135C3F08" w14:textId="68F161A7" w:rsidR="00EC0AD4" w:rsidRPr="009B4DD2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T1 cumulative risk </w:t>
            </w:r>
            <w:r w:rsidRPr="00E316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→</w:t>
            </w: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initial levels</w:t>
            </w:r>
            <w:r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B4DD2"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tructure</w:t>
            </w:r>
          </w:p>
        </w:tc>
        <w:tc>
          <w:tcPr>
            <w:tcW w:w="1276" w:type="dxa"/>
            <w:vAlign w:val="center"/>
          </w:tcPr>
          <w:p w14:paraId="54EAE362" w14:textId="21355FBD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</w:p>
        </w:tc>
        <w:tc>
          <w:tcPr>
            <w:tcW w:w="1275" w:type="dxa"/>
            <w:vAlign w:val="center"/>
          </w:tcPr>
          <w:p w14:paraId="5221F966" w14:textId="7564FE21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1276" w:type="dxa"/>
            <w:vAlign w:val="center"/>
          </w:tcPr>
          <w:p w14:paraId="7C698CE0" w14:textId="582D0FEA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.351</w:t>
            </w:r>
          </w:p>
        </w:tc>
        <w:tc>
          <w:tcPr>
            <w:tcW w:w="1701" w:type="dxa"/>
          </w:tcPr>
          <w:p w14:paraId="784E70DF" w14:textId="64F669B7" w:rsidR="00EC0AD4" w:rsidRPr="001E032C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1701" w:type="dxa"/>
          </w:tcPr>
          <w:p w14:paraId="744D12D2" w14:textId="020A9ADF" w:rsidR="00EC0AD4" w:rsidRPr="001E032C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[-0.19, 0.07]</w:t>
            </w:r>
          </w:p>
        </w:tc>
      </w:tr>
      <w:tr w:rsidR="00EC0AD4" w:rsidRPr="00590460" w14:paraId="5E210D9B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35B41240" w14:textId="124A3E9F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T1 cumulative risk </w:t>
            </w:r>
            <w:r w:rsidRPr="00E316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→</w:t>
            </w:r>
            <w:r w:rsidRPr="001E032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slope</w:t>
            </w:r>
            <w:r w:rsidR="009B4DD2"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</w:t>
            </w:r>
            <w:r w:rsid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tructure</w:t>
            </w:r>
          </w:p>
        </w:tc>
        <w:tc>
          <w:tcPr>
            <w:tcW w:w="1276" w:type="dxa"/>
            <w:vAlign w:val="center"/>
          </w:tcPr>
          <w:p w14:paraId="582CEEBA" w14:textId="1CADB1F7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0.00</w:t>
            </w:r>
          </w:p>
        </w:tc>
        <w:tc>
          <w:tcPr>
            <w:tcW w:w="1275" w:type="dxa"/>
            <w:vAlign w:val="center"/>
          </w:tcPr>
          <w:p w14:paraId="4ECF285E" w14:textId="6D973CBE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0.04</w:t>
            </w:r>
          </w:p>
        </w:tc>
        <w:tc>
          <w:tcPr>
            <w:tcW w:w="1276" w:type="dxa"/>
            <w:vAlign w:val="center"/>
          </w:tcPr>
          <w:p w14:paraId="7C4C6CF8" w14:textId="6FF13415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.977</w:t>
            </w:r>
          </w:p>
        </w:tc>
        <w:tc>
          <w:tcPr>
            <w:tcW w:w="1701" w:type="dxa"/>
          </w:tcPr>
          <w:p w14:paraId="1AFD6998" w14:textId="16035513" w:rsidR="00EC0AD4" w:rsidRPr="001E032C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-0.00</w:t>
            </w:r>
          </w:p>
        </w:tc>
        <w:tc>
          <w:tcPr>
            <w:tcW w:w="1701" w:type="dxa"/>
          </w:tcPr>
          <w:p w14:paraId="06C8BDAB" w14:textId="1B727EFC" w:rsidR="00EC0AD4" w:rsidRPr="001E032C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[-0.07, 0.07]</w:t>
            </w:r>
          </w:p>
        </w:tc>
      </w:tr>
      <w:tr w:rsidR="00EC0AD4" w:rsidRPr="00590460" w14:paraId="1CFE7281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3513CDE6" w14:textId="45512643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T1 cumulative risk → initial levels small-worldness</w:t>
            </w:r>
          </w:p>
        </w:tc>
        <w:tc>
          <w:tcPr>
            <w:tcW w:w="1276" w:type="dxa"/>
            <w:vAlign w:val="center"/>
          </w:tcPr>
          <w:p w14:paraId="53CEBB2F" w14:textId="78AF4AC7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1275" w:type="dxa"/>
            <w:vAlign w:val="center"/>
          </w:tcPr>
          <w:p w14:paraId="3CEFD09E" w14:textId="47311002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276" w:type="dxa"/>
            <w:vAlign w:val="center"/>
          </w:tcPr>
          <w:p w14:paraId="57230F5E" w14:textId="4A5657C0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.463</w:t>
            </w:r>
          </w:p>
        </w:tc>
        <w:tc>
          <w:tcPr>
            <w:tcW w:w="1701" w:type="dxa"/>
          </w:tcPr>
          <w:p w14:paraId="77117E68" w14:textId="662A3E31" w:rsidR="00EC0AD4" w:rsidRPr="001E032C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1701" w:type="dxa"/>
          </w:tcPr>
          <w:p w14:paraId="752B663F" w14:textId="7BC26F2C" w:rsidR="00EC0AD4" w:rsidRPr="001E032C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[-0.07, 0.03]</w:t>
            </w:r>
          </w:p>
        </w:tc>
      </w:tr>
      <w:tr w:rsidR="00EC0AD4" w:rsidRPr="00590460" w14:paraId="3756D83D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687B7CD4" w14:textId="5535C3A3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T1 cumulative risk → slope small-worldness</w:t>
            </w:r>
          </w:p>
        </w:tc>
        <w:tc>
          <w:tcPr>
            <w:tcW w:w="1276" w:type="dxa"/>
            <w:vAlign w:val="center"/>
          </w:tcPr>
          <w:p w14:paraId="6470B32B" w14:textId="1564AC50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275" w:type="dxa"/>
            <w:vAlign w:val="center"/>
          </w:tcPr>
          <w:p w14:paraId="529676E0" w14:textId="6E0B6716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276" w:type="dxa"/>
            <w:vAlign w:val="center"/>
          </w:tcPr>
          <w:p w14:paraId="715B4BAF" w14:textId="52D9BFB2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.453</w:t>
            </w:r>
          </w:p>
        </w:tc>
        <w:tc>
          <w:tcPr>
            <w:tcW w:w="1701" w:type="dxa"/>
          </w:tcPr>
          <w:p w14:paraId="56737062" w14:textId="438E274C" w:rsidR="00EC0AD4" w:rsidRPr="001E032C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701" w:type="dxa"/>
          </w:tcPr>
          <w:p w14:paraId="25AB4A87" w14:textId="386990BF" w:rsidR="00EC0AD4" w:rsidRPr="001E032C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[-0.08, 0.17]</w:t>
            </w:r>
          </w:p>
        </w:tc>
      </w:tr>
      <w:tr w:rsidR="00EC0AD4" w:rsidRPr="00590460" w14:paraId="748336AC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19B262AC" w14:textId="0A9F2241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</w:t>
            </w:r>
            <w:r w:rsidR="009B4DD2"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</w:t>
            </w:r>
            <w:r w:rsid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tructure</w:t>
            </w:r>
            <w:r w:rsidR="009B4DD2" w:rsidRPr="00E316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E316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→</w:t>
            </w: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T4 self-regulation</w:t>
            </w:r>
          </w:p>
        </w:tc>
        <w:tc>
          <w:tcPr>
            <w:tcW w:w="1276" w:type="dxa"/>
            <w:vAlign w:val="center"/>
          </w:tcPr>
          <w:p w14:paraId="6B801109" w14:textId="1CFEED71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</w:t>
            </w:r>
          </w:p>
        </w:tc>
        <w:tc>
          <w:tcPr>
            <w:tcW w:w="1275" w:type="dxa"/>
            <w:vAlign w:val="center"/>
          </w:tcPr>
          <w:p w14:paraId="2B1A7B16" w14:textId="6546DF7C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276" w:type="dxa"/>
            <w:vAlign w:val="center"/>
          </w:tcPr>
          <w:p w14:paraId="31F0B55D" w14:textId="11334D13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.437</w:t>
            </w:r>
          </w:p>
        </w:tc>
        <w:tc>
          <w:tcPr>
            <w:tcW w:w="1701" w:type="dxa"/>
          </w:tcPr>
          <w:p w14:paraId="7A6A775D" w14:textId="4E27B828" w:rsidR="00EC0AD4" w:rsidRPr="001E032C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1701" w:type="dxa"/>
          </w:tcPr>
          <w:p w14:paraId="61722F08" w14:textId="6A509B61" w:rsidR="00EC0AD4" w:rsidRPr="001E032C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[-0.47, 0.20]</w:t>
            </w:r>
          </w:p>
        </w:tc>
      </w:tr>
      <w:tr w:rsidR="00EC0AD4" w:rsidRPr="00590460" w14:paraId="0EBA6B8C" w14:textId="77777777" w:rsidTr="005014C0">
        <w:trPr>
          <w:trHeight w:val="64"/>
        </w:trPr>
        <w:tc>
          <w:tcPr>
            <w:tcW w:w="5954" w:type="dxa"/>
            <w:vAlign w:val="center"/>
          </w:tcPr>
          <w:p w14:paraId="68D54C7C" w14:textId="15F1C985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 small-worldness → T4 self-regulation</w:t>
            </w:r>
          </w:p>
        </w:tc>
        <w:tc>
          <w:tcPr>
            <w:tcW w:w="1276" w:type="dxa"/>
            <w:vAlign w:val="center"/>
          </w:tcPr>
          <w:p w14:paraId="59E40F61" w14:textId="72A2C03E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-0.26</w:t>
            </w:r>
          </w:p>
        </w:tc>
        <w:tc>
          <w:tcPr>
            <w:tcW w:w="1275" w:type="dxa"/>
            <w:vAlign w:val="center"/>
          </w:tcPr>
          <w:p w14:paraId="1D2EF061" w14:textId="3B839E1C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0.10</w:t>
            </w:r>
          </w:p>
        </w:tc>
        <w:tc>
          <w:tcPr>
            <w:tcW w:w="1276" w:type="dxa"/>
            <w:vAlign w:val="center"/>
          </w:tcPr>
          <w:p w14:paraId="2CC8818C" w14:textId="2BF79018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.014</w:t>
            </w:r>
          </w:p>
        </w:tc>
        <w:tc>
          <w:tcPr>
            <w:tcW w:w="1701" w:type="dxa"/>
          </w:tcPr>
          <w:p w14:paraId="231E9634" w14:textId="7D8C041F" w:rsidR="00EC0AD4" w:rsidRPr="001E032C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-0.28</w:t>
            </w:r>
          </w:p>
        </w:tc>
        <w:tc>
          <w:tcPr>
            <w:tcW w:w="1701" w:type="dxa"/>
          </w:tcPr>
          <w:p w14:paraId="67750129" w14:textId="1E0B9F92" w:rsidR="00EC0AD4" w:rsidRPr="001E032C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[-0.50, -0.08]</w:t>
            </w:r>
          </w:p>
        </w:tc>
      </w:tr>
      <w:tr w:rsidR="00EC0AD4" w:rsidRPr="00CF0EC3" w14:paraId="6CC08ECE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20BC91AF" w14:textId="77CCA5BD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  <w:r w:rsidR="009B4DD2"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</w:t>
            </w:r>
            <w:r w:rsid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tructure</w:t>
            </w:r>
            <w:r w:rsidR="009B4DD2"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↔ intercept small-worldness</w:t>
            </w:r>
          </w:p>
        </w:tc>
        <w:tc>
          <w:tcPr>
            <w:tcW w:w="1276" w:type="dxa"/>
            <w:vAlign w:val="center"/>
          </w:tcPr>
          <w:p w14:paraId="7D2DA669" w14:textId="3F5D8FBB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0.00</w:t>
            </w:r>
          </w:p>
        </w:tc>
        <w:tc>
          <w:tcPr>
            <w:tcW w:w="1275" w:type="dxa"/>
            <w:vAlign w:val="center"/>
          </w:tcPr>
          <w:p w14:paraId="5B56010E" w14:textId="0DA32698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0.02</w:t>
            </w:r>
          </w:p>
        </w:tc>
        <w:tc>
          <w:tcPr>
            <w:tcW w:w="1276" w:type="dxa"/>
            <w:vAlign w:val="center"/>
          </w:tcPr>
          <w:p w14:paraId="0D735A1E" w14:textId="5D4F62DF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.991</w:t>
            </w:r>
          </w:p>
        </w:tc>
        <w:tc>
          <w:tcPr>
            <w:tcW w:w="1701" w:type="dxa"/>
          </w:tcPr>
          <w:p w14:paraId="1D54F72F" w14:textId="18C2804F" w:rsidR="00EC0AD4" w:rsidRPr="001E032C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0.00</w:t>
            </w:r>
          </w:p>
        </w:tc>
        <w:tc>
          <w:tcPr>
            <w:tcW w:w="1701" w:type="dxa"/>
          </w:tcPr>
          <w:p w14:paraId="5F9B8816" w14:textId="1AB1F901" w:rsidR="00EC0AD4" w:rsidRPr="001E032C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[-0.03, 0.03]</w:t>
            </w:r>
          </w:p>
        </w:tc>
      </w:tr>
      <w:tr w:rsidR="00EC0AD4" w:rsidRPr="00CF0EC3" w14:paraId="4611A015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3233545F" w14:textId="00FF4D3C" w:rsidR="00EC0AD4" w:rsidRPr="00CB2C9B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2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</w:t>
            </w:r>
            <w:r w:rsidR="009B4DD2"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</w:t>
            </w:r>
            <w:r w:rsid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tructure</w:t>
            </w:r>
            <w:r w:rsidR="009B4DD2" w:rsidRPr="00CB2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B2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↔ slope small-worldness</w:t>
            </w:r>
          </w:p>
        </w:tc>
        <w:tc>
          <w:tcPr>
            <w:tcW w:w="1276" w:type="dxa"/>
            <w:vAlign w:val="center"/>
          </w:tcPr>
          <w:p w14:paraId="76388AC3" w14:textId="3BD2079C" w:rsidR="00EC0AD4" w:rsidRPr="00CB2C9B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275" w:type="dxa"/>
            <w:vAlign w:val="center"/>
          </w:tcPr>
          <w:p w14:paraId="72305B44" w14:textId="18317593" w:rsidR="00EC0AD4" w:rsidRPr="00CB2C9B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276" w:type="dxa"/>
            <w:vAlign w:val="center"/>
          </w:tcPr>
          <w:p w14:paraId="442A266E" w14:textId="7D11F810" w:rsidR="00EC0AD4" w:rsidRPr="00CB2C9B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.485</w:t>
            </w:r>
          </w:p>
        </w:tc>
        <w:tc>
          <w:tcPr>
            <w:tcW w:w="1701" w:type="dxa"/>
          </w:tcPr>
          <w:p w14:paraId="20112500" w14:textId="6089F18B" w:rsidR="00EC0AD4" w:rsidRPr="00CB2C9B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701" w:type="dxa"/>
          </w:tcPr>
          <w:p w14:paraId="4CC53F13" w14:textId="448CF778" w:rsidR="00EC0AD4" w:rsidRPr="00CB2C9B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[-0.03, 0.05]</w:t>
            </w:r>
          </w:p>
        </w:tc>
      </w:tr>
      <w:tr w:rsidR="00EC0AD4" w:rsidRPr="00CF0EC3" w14:paraId="4A0A4F61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2D3719DA" w14:textId="5D4296CA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Intercept</w:t>
            </w:r>
            <w:r w:rsidR="009B4DD2"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</w:t>
            </w:r>
            <w:r w:rsid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tructure</w:t>
            </w:r>
            <w:r w:rsidR="009B4DD2" w:rsidRPr="001E032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1E032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↔ slope</w:t>
            </w:r>
            <w:r w:rsidR="009B4DD2"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</w:t>
            </w:r>
            <w:r w:rsid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tructure</w:t>
            </w:r>
          </w:p>
        </w:tc>
        <w:tc>
          <w:tcPr>
            <w:tcW w:w="1276" w:type="dxa"/>
            <w:vAlign w:val="center"/>
          </w:tcPr>
          <w:p w14:paraId="35E779F7" w14:textId="7873898C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0.01</w:t>
            </w:r>
          </w:p>
        </w:tc>
        <w:tc>
          <w:tcPr>
            <w:tcW w:w="1275" w:type="dxa"/>
            <w:vAlign w:val="center"/>
          </w:tcPr>
          <w:p w14:paraId="0C3ED44C" w14:textId="1DF25DE3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0.06</w:t>
            </w:r>
          </w:p>
        </w:tc>
        <w:tc>
          <w:tcPr>
            <w:tcW w:w="1276" w:type="dxa"/>
            <w:vAlign w:val="center"/>
          </w:tcPr>
          <w:p w14:paraId="616319BC" w14:textId="7691690B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.912</w:t>
            </w:r>
          </w:p>
        </w:tc>
        <w:tc>
          <w:tcPr>
            <w:tcW w:w="1701" w:type="dxa"/>
          </w:tcPr>
          <w:p w14:paraId="31DF2EFE" w14:textId="6F0AC504" w:rsidR="00EC0AD4" w:rsidRPr="001E032C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0.05</w:t>
            </w:r>
          </w:p>
        </w:tc>
        <w:tc>
          <w:tcPr>
            <w:tcW w:w="1701" w:type="dxa"/>
          </w:tcPr>
          <w:p w14:paraId="5A1A9D1D" w14:textId="39E0583E" w:rsidR="00EC0AD4" w:rsidRPr="001E032C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[-0.11, 0.12]</w:t>
            </w:r>
          </w:p>
        </w:tc>
      </w:tr>
      <w:tr w:rsidR="00EC0AD4" w:rsidRPr="00CF0EC3" w14:paraId="6E7306BF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08942105" w14:textId="5E9FB2BA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 small-worldness ↔ slope small-worldness</w:t>
            </w:r>
          </w:p>
        </w:tc>
        <w:tc>
          <w:tcPr>
            <w:tcW w:w="1276" w:type="dxa"/>
            <w:vAlign w:val="center"/>
          </w:tcPr>
          <w:p w14:paraId="35C37C0F" w14:textId="00F2DD3E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-0.20</w:t>
            </w:r>
          </w:p>
        </w:tc>
        <w:tc>
          <w:tcPr>
            <w:tcW w:w="1275" w:type="dxa"/>
            <w:vAlign w:val="center"/>
          </w:tcPr>
          <w:p w14:paraId="277B0A9E" w14:textId="00DE05DC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0.03</w:t>
            </w:r>
          </w:p>
        </w:tc>
        <w:tc>
          <w:tcPr>
            <w:tcW w:w="1276" w:type="dxa"/>
            <w:vAlign w:val="center"/>
          </w:tcPr>
          <w:p w14:paraId="36530798" w14:textId="531A0E57" w:rsidR="00EC0AD4" w:rsidRPr="001E032C" w:rsidRDefault="002E7539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.000</w:t>
            </w:r>
          </w:p>
        </w:tc>
        <w:tc>
          <w:tcPr>
            <w:tcW w:w="1701" w:type="dxa"/>
          </w:tcPr>
          <w:p w14:paraId="2A5734E7" w14:textId="3E157F78" w:rsidR="00EC0AD4" w:rsidRPr="001E032C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-0.94</w:t>
            </w:r>
          </w:p>
        </w:tc>
        <w:tc>
          <w:tcPr>
            <w:tcW w:w="1701" w:type="dxa"/>
          </w:tcPr>
          <w:p w14:paraId="6E953DDC" w14:textId="4F92946F" w:rsidR="00EC0AD4" w:rsidRPr="001E032C" w:rsidRDefault="0099759C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[-0.28, -0.15]</w:t>
            </w:r>
          </w:p>
        </w:tc>
      </w:tr>
      <w:tr w:rsidR="00EC0AD4" w:rsidRPr="00590460" w14:paraId="2E880329" w14:textId="77777777" w:rsidTr="005014C0">
        <w:trPr>
          <w:trHeight w:val="283"/>
        </w:trPr>
        <w:tc>
          <w:tcPr>
            <w:tcW w:w="5954" w:type="dxa"/>
            <w:vAlign w:val="center"/>
          </w:tcPr>
          <w:p w14:paraId="4DD6C7E5" w14:textId="77777777" w:rsidR="00EC0AD4" w:rsidRPr="001E032C" w:rsidRDefault="00EC0AD4" w:rsidP="005014C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3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Indirect effects </w:t>
            </w:r>
          </w:p>
        </w:tc>
        <w:tc>
          <w:tcPr>
            <w:tcW w:w="1276" w:type="dxa"/>
            <w:vAlign w:val="center"/>
          </w:tcPr>
          <w:p w14:paraId="43BF756E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308E39D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710D208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564822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81A2847" w14:textId="77777777" w:rsidR="00EC0AD4" w:rsidRPr="001E032C" w:rsidRDefault="00EC0AD4" w:rsidP="005014C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E7539" w:rsidRPr="00590460" w14:paraId="3E1CA783" w14:textId="77777777" w:rsidTr="005014C0">
        <w:trPr>
          <w:trHeight w:val="118"/>
        </w:trPr>
        <w:tc>
          <w:tcPr>
            <w:tcW w:w="5954" w:type="dxa"/>
            <w:vAlign w:val="center"/>
          </w:tcPr>
          <w:p w14:paraId="32EE0DCB" w14:textId="2F986BBA" w:rsidR="002E7539" w:rsidRPr="001E032C" w:rsidRDefault="002E7539" w:rsidP="002E753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Indirect effect through slope</w:t>
            </w:r>
            <w:r w:rsidRPr="009B4D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tructure</w:t>
            </w:r>
          </w:p>
        </w:tc>
        <w:tc>
          <w:tcPr>
            <w:tcW w:w="1276" w:type="dxa"/>
            <w:vAlign w:val="center"/>
          </w:tcPr>
          <w:p w14:paraId="7193ECAD" w14:textId="18908F8C" w:rsidR="002E7539" w:rsidRPr="001E032C" w:rsidRDefault="002E7539" w:rsidP="002E75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275" w:type="dxa"/>
            <w:vAlign w:val="center"/>
          </w:tcPr>
          <w:p w14:paraId="52EB9112" w14:textId="7CDFB93C" w:rsidR="002E7539" w:rsidRPr="001E032C" w:rsidRDefault="002E7539" w:rsidP="002E75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276" w:type="dxa"/>
            <w:vAlign w:val="center"/>
          </w:tcPr>
          <w:p w14:paraId="322952DB" w14:textId="2DD228A9" w:rsidR="002E7539" w:rsidRPr="001E032C" w:rsidRDefault="002E7539" w:rsidP="002E75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.986</w:t>
            </w:r>
          </w:p>
        </w:tc>
        <w:tc>
          <w:tcPr>
            <w:tcW w:w="1701" w:type="dxa"/>
          </w:tcPr>
          <w:p w14:paraId="765C63F0" w14:textId="5605473E" w:rsidR="002E7539" w:rsidRPr="001E032C" w:rsidRDefault="0099759C" w:rsidP="002E75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701" w:type="dxa"/>
          </w:tcPr>
          <w:p w14:paraId="5172D9DC" w14:textId="1C475899" w:rsidR="002E7539" w:rsidRPr="001E032C" w:rsidRDefault="0099759C" w:rsidP="002E75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[-0.03, 0.03]</w:t>
            </w:r>
          </w:p>
        </w:tc>
      </w:tr>
      <w:tr w:rsidR="002E7539" w:rsidRPr="00590460" w14:paraId="5B7DA100" w14:textId="77777777" w:rsidTr="002E7539">
        <w:trPr>
          <w:trHeight w:val="283"/>
        </w:trPr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14:paraId="6C531737" w14:textId="05699677" w:rsidR="002E7539" w:rsidRPr="001E032C" w:rsidRDefault="002E7539" w:rsidP="002E753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Indirect effect through slope small-worldness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AAE95E3" w14:textId="04197A42" w:rsidR="002E7539" w:rsidRPr="001E032C" w:rsidRDefault="002E7539" w:rsidP="002E75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6B8F783" w14:textId="6073E4E1" w:rsidR="002E7539" w:rsidRPr="001E032C" w:rsidRDefault="002E7539" w:rsidP="002E75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0FC3276" w14:textId="592080B3" w:rsidR="002E7539" w:rsidRPr="001E032C" w:rsidRDefault="002E7539" w:rsidP="002E75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.502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28927E" w14:textId="1A80E23C" w:rsidR="002E7539" w:rsidRPr="001E032C" w:rsidRDefault="0099759C" w:rsidP="002E75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889309" w14:textId="4EE97D86" w:rsidR="002E7539" w:rsidRPr="001E032C" w:rsidRDefault="0099759C" w:rsidP="002E75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[-0.11, 0.03]</w:t>
            </w:r>
          </w:p>
        </w:tc>
      </w:tr>
    </w:tbl>
    <w:p w14:paraId="7D9669F1" w14:textId="77777777" w:rsidR="00EC0AD4" w:rsidRDefault="00EC0AD4" w:rsidP="00EC0AD4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0E6B46CD" w14:textId="4180A5C3" w:rsidR="00EC0AD4" w:rsidRDefault="00EC0AD4" w:rsidP="00EC0AD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42D12">
        <w:rPr>
          <w:rFonts w:ascii="Times New Roman" w:hAnsi="Times New Roman" w:cs="Times New Roman"/>
          <w:i/>
          <w:iCs/>
          <w:sz w:val="24"/>
          <w:szCs w:val="24"/>
        </w:rPr>
        <w:t>Note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095F45">
        <w:rPr>
          <w:rFonts w:ascii="Times New Roman" w:hAnsi="Times New Roman" w:cs="Times New Roman"/>
          <w:sz w:val="24"/>
          <w:szCs w:val="24"/>
        </w:rPr>
        <w:t xml:space="preserve">nstandardized </w:t>
      </w:r>
      <w:r w:rsidRPr="00095F45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A0455B">
        <w:t xml:space="preserve"> </w:t>
      </w:r>
      <w:r w:rsidRPr="00A0455B">
        <w:rPr>
          <w:rFonts w:ascii="Times New Roman" w:hAnsi="Times New Roman" w:cs="Times New Roman"/>
          <w:sz w:val="24"/>
          <w:szCs w:val="24"/>
        </w:rPr>
        <w:t>and standardized β regression coefficients.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5F45">
        <w:rPr>
          <w:rFonts w:ascii="Times New Roman" w:hAnsi="Times New Roman" w:cs="Times New Roman"/>
          <w:sz w:val="24"/>
          <w:szCs w:val="24"/>
        </w:rPr>
        <w:t>CI = confidence interval</w:t>
      </w:r>
      <w:r>
        <w:rPr>
          <w:rFonts w:ascii="Times New Roman" w:hAnsi="Times New Roman" w:cs="Times New Roman"/>
          <w:sz w:val="24"/>
          <w:szCs w:val="24"/>
        </w:rPr>
        <w:t xml:space="preserve"> of unstandardized regression coefficients.</w:t>
      </w:r>
      <w:r w:rsidRPr="00C86CC4">
        <w:rPr>
          <w:rFonts w:ascii="Times New Roman" w:hAnsi="Times New Roman" w:cs="Times New Roman"/>
          <w:sz w:val="24"/>
          <w:szCs w:val="24"/>
        </w:rPr>
        <w:t xml:space="preserve"> Variances of the observed variables of small-worldness at T2 and </w:t>
      </w:r>
      <w:r w:rsidR="002E7539">
        <w:rPr>
          <w:rFonts w:ascii="Times New Roman" w:hAnsi="Times New Roman" w:cs="Times New Roman"/>
          <w:sz w:val="24"/>
          <w:szCs w:val="24"/>
        </w:rPr>
        <w:t>structure</w:t>
      </w:r>
      <w:r w:rsidRPr="00C86CC4">
        <w:rPr>
          <w:rFonts w:ascii="Times New Roman" w:hAnsi="Times New Roman" w:cs="Times New Roman"/>
          <w:sz w:val="24"/>
          <w:szCs w:val="24"/>
        </w:rPr>
        <w:t xml:space="preserve"> at T4 were fixed to zero, due to a negative residual variance.</w:t>
      </w:r>
      <w:r w:rsidRPr="00C86CC4">
        <w:t xml:space="preserve"> </w:t>
      </w:r>
      <w:r w:rsidRPr="00C86CC4">
        <w:rPr>
          <w:rFonts w:ascii="Times New Roman" w:hAnsi="Times New Roman" w:cs="Times New Roman"/>
          <w:sz w:val="24"/>
          <w:szCs w:val="24"/>
        </w:rPr>
        <w:t>Estimates</w:t>
      </w:r>
      <w:r w:rsidRPr="00095F45">
        <w:rPr>
          <w:rFonts w:ascii="Times New Roman" w:hAnsi="Times New Roman" w:cs="Times New Roman"/>
          <w:sz w:val="24"/>
          <w:szCs w:val="24"/>
        </w:rPr>
        <w:t xml:space="preserve"> presented in bold refer to statistically significant estimates.</w:t>
      </w:r>
    </w:p>
    <w:p w14:paraId="4487F0E0" w14:textId="77777777" w:rsidR="00EC0AD4" w:rsidRDefault="00EC0AD4" w:rsidP="00EC0AD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E30A960" w14:textId="77777777" w:rsidR="00EC0AD4" w:rsidRDefault="00EC0AD4" w:rsidP="00EC0AD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BDEA636" w14:textId="77777777" w:rsidR="00EC0AD4" w:rsidRDefault="00EC0AD4" w:rsidP="00EC0AD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79B3365" w14:textId="77777777" w:rsidR="00EC0AD4" w:rsidRDefault="00EC0AD4" w:rsidP="00EC0AD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bookmarkEnd w:id="1"/>
    <w:p w14:paraId="77CE418E" w14:textId="77777777" w:rsidR="00525C7C" w:rsidRDefault="00525C7C"/>
    <w:sectPr w:rsidR="00525C7C" w:rsidSect="00525C7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C7C"/>
    <w:rsid w:val="0002087E"/>
    <w:rsid w:val="00073143"/>
    <w:rsid w:val="000C4433"/>
    <w:rsid w:val="00100226"/>
    <w:rsid w:val="001114F5"/>
    <w:rsid w:val="001A4460"/>
    <w:rsid w:val="001D19C9"/>
    <w:rsid w:val="002E7539"/>
    <w:rsid w:val="0037371C"/>
    <w:rsid w:val="003A114B"/>
    <w:rsid w:val="00525C7C"/>
    <w:rsid w:val="005730EA"/>
    <w:rsid w:val="006A6083"/>
    <w:rsid w:val="00712D02"/>
    <w:rsid w:val="00795D69"/>
    <w:rsid w:val="007A1F4D"/>
    <w:rsid w:val="008D5999"/>
    <w:rsid w:val="0099759C"/>
    <w:rsid w:val="009B4DD2"/>
    <w:rsid w:val="00A64F85"/>
    <w:rsid w:val="00AA31D3"/>
    <w:rsid w:val="00AE02E7"/>
    <w:rsid w:val="00AF05D9"/>
    <w:rsid w:val="00B212D1"/>
    <w:rsid w:val="00B8516F"/>
    <w:rsid w:val="00B93D5D"/>
    <w:rsid w:val="00C40108"/>
    <w:rsid w:val="00D33C72"/>
    <w:rsid w:val="00DB533C"/>
    <w:rsid w:val="00EC0AD4"/>
    <w:rsid w:val="00F120B2"/>
    <w:rsid w:val="00F6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B8C1"/>
  <w15:chartTrackingRefBased/>
  <w15:docId w15:val="{A51DADBE-B610-445E-8722-0C54A755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C7C"/>
    <w:pPr>
      <w:spacing w:after="200" w:line="276" w:lineRule="auto"/>
    </w:pPr>
    <w:rPr>
      <w:rFonts w:eastAsiaTheme="minorEastAsi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5C7C"/>
    <w:pPr>
      <w:spacing w:after="0" w:line="240" w:lineRule="auto"/>
    </w:pPr>
  </w:style>
  <w:style w:type="table" w:styleId="TableGrid">
    <w:name w:val="Table Grid"/>
    <w:basedOn w:val="TableNormal"/>
    <w:uiPriority w:val="39"/>
    <w:rsid w:val="00525C7C"/>
    <w:pPr>
      <w:spacing w:after="0" w:line="240" w:lineRule="auto"/>
    </w:pPr>
    <w:rPr>
      <w:sz w:val="24"/>
      <w:szCs w:val="24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7371C"/>
    <w:pPr>
      <w:spacing w:after="0" w:line="240" w:lineRule="auto"/>
    </w:pPr>
    <w:rPr>
      <w:sz w:val="24"/>
      <w:szCs w:val="24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851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51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516F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5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516F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4168A-9740-42B9-A808-F15637895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Hofstee, M. (Marissa)</dc:creator>
  <cp:keywords/>
  <dc:description/>
  <cp:lastModifiedBy>Hofstee, M. (Marissa)</cp:lastModifiedBy>
  <cp:revision>4</cp:revision>
  <dcterms:created xsi:type="dcterms:W3CDTF">2023-09-12T16:57:00Z</dcterms:created>
  <dcterms:modified xsi:type="dcterms:W3CDTF">2023-09-13T14:57:00Z</dcterms:modified>
</cp:coreProperties>
</file>