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E1F" w:rsidRPr="006D0834" w:rsidRDefault="003F0E1F" w:rsidP="003F0E1F">
      <w:pPr>
        <w:spacing w:line="360" w:lineRule="auto"/>
        <w:jc w:val="center"/>
        <w:rPr>
          <w:b/>
          <w:bCs/>
          <w:sz w:val="24"/>
          <w:szCs w:val="24"/>
        </w:rPr>
      </w:pPr>
      <w:r w:rsidRPr="006D0834">
        <w:rPr>
          <w:b/>
          <w:bCs/>
          <w:sz w:val="24"/>
          <w:szCs w:val="24"/>
        </w:rPr>
        <w:t>Supplemental Materials</w:t>
      </w:r>
    </w:p>
    <w:p w:rsidR="003F0E1F" w:rsidRPr="006D0834" w:rsidRDefault="003F0E1F" w:rsidP="003F0E1F">
      <w:pPr>
        <w:spacing w:line="360" w:lineRule="auto"/>
        <w:jc w:val="center"/>
        <w:rPr>
          <w:b/>
          <w:bCs/>
          <w:sz w:val="24"/>
          <w:szCs w:val="24"/>
        </w:rPr>
      </w:pPr>
      <w:r w:rsidRPr="006D0834">
        <w:rPr>
          <w:b/>
          <w:bCs/>
          <w:sz w:val="24"/>
          <w:szCs w:val="24"/>
        </w:rPr>
        <w:t>Associations of Parenting Dimensions and Styles With Externalizing Problems of Children and Adolescents: An Updated Meta-Analysis</w:t>
      </w:r>
    </w:p>
    <w:p w:rsidR="003F0E1F" w:rsidRPr="006D0834" w:rsidRDefault="003F0E1F" w:rsidP="003F0E1F">
      <w:pPr>
        <w:spacing w:line="360" w:lineRule="auto"/>
        <w:jc w:val="center"/>
        <w:rPr>
          <w:b/>
          <w:bCs/>
          <w:sz w:val="24"/>
          <w:szCs w:val="24"/>
        </w:rPr>
      </w:pPr>
      <w:r w:rsidRPr="006D0834">
        <w:rPr>
          <w:b/>
          <w:bCs/>
          <w:sz w:val="24"/>
          <w:szCs w:val="24"/>
        </w:rPr>
        <w:t xml:space="preserve">by M. Pinquart, 2017, </w:t>
      </w:r>
      <w:r w:rsidRPr="006D0834">
        <w:rPr>
          <w:b/>
          <w:bCs/>
          <w:i/>
          <w:sz w:val="24"/>
          <w:szCs w:val="24"/>
        </w:rPr>
        <w:t>Developmental Psychology</w:t>
      </w:r>
    </w:p>
    <w:p w:rsidR="003F0E1F" w:rsidRPr="006D0834" w:rsidRDefault="003F0E1F" w:rsidP="003F0E1F">
      <w:pPr>
        <w:spacing w:line="360" w:lineRule="auto"/>
        <w:jc w:val="center"/>
        <w:rPr>
          <w:b/>
          <w:bCs/>
          <w:sz w:val="24"/>
          <w:szCs w:val="24"/>
        </w:rPr>
      </w:pPr>
      <w:r w:rsidRPr="006D0834">
        <w:rPr>
          <w:b/>
          <w:bCs/>
          <w:sz w:val="24"/>
          <w:szCs w:val="24"/>
        </w:rPr>
        <w:t>http://dx.doi.org/10.1037/dev0000295</w:t>
      </w:r>
    </w:p>
    <w:p w:rsidR="00C74E76" w:rsidRPr="00FF756F" w:rsidRDefault="003F0E1F" w:rsidP="003F0E1F">
      <w:pPr>
        <w:rPr>
          <w:rFonts w:ascii="Calibri" w:hAnsi="Calibri"/>
          <w:b/>
          <w:bCs/>
          <w:color w:val="auto"/>
          <w:sz w:val="28"/>
          <w:szCs w:val="28"/>
        </w:rPr>
      </w:pPr>
      <w:r>
        <w:rPr>
          <w:rFonts w:ascii="Calibri" w:hAnsi="Calibri"/>
          <w:b/>
          <w:bCs/>
          <w:color w:val="auto"/>
          <w:sz w:val="28"/>
          <w:szCs w:val="28"/>
        </w:rPr>
        <w:br w:type="page"/>
      </w:r>
      <w:r w:rsidR="00CC78EC">
        <w:rPr>
          <w:rFonts w:ascii="Calibri" w:hAnsi="Calibri"/>
          <w:b/>
          <w:bCs/>
          <w:color w:val="auto"/>
          <w:sz w:val="28"/>
          <w:szCs w:val="28"/>
        </w:rPr>
        <w:t>Supplementary Material S1</w:t>
      </w:r>
      <w:r w:rsidR="00F251E1" w:rsidRPr="00FF756F">
        <w:rPr>
          <w:rFonts w:ascii="Calibri" w:hAnsi="Calibri"/>
          <w:b/>
          <w:bCs/>
          <w:color w:val="auto"/>
          <w:sz w:val="28"/>
          <w:szCs w:val="28"/>
        </w:rPr>
        <w:t xml:space="preserve">: </w:t>
      </w:r>
      <w:r w:rsidR="00C74E76" w:rsidRPr="00FF756F">
        <w:rPr>
          <w:rFonts w:ascii="Calibri" w:hAnsi="Calibri"/>
          <w:b/>
          <w:bCs/>
          <w:color w:val="auto"/>
          <w:sz w:val="28"/>
          <w:szCs w:val="28"/>
        </w:rPr>
        <w:t>PRISMA 2009 Flow Diagram</w:t>
      </w:r>
    </w:p>
    <w:p w:rsidR="00FB227C" w:rsidRPr="00FF756F" w:rsidRDefault="0039035B" w:rsidP="00FB227C">
      <w:pPr>
        <w:rPr>
          <w:color w:val="auto"/>
        </w:rPr>
      </w:pP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61B38623" wp14:editId="3F2DD457">
                <wp:simplePos x="0" y="0"/>
                <wp:positionH relativeFrom="column">
                  <wp:posOffset>2743200</wp:posOffset>
                </wp:positionH>
                <wp:positionV relativeFrom="paragraph">
                  <wp:posOffset>3554730</wp:posOffset>
                </wp:positionV>
                <wp:extent cx="635" cy="736600"/>
                <wp:effectExtent l="57150" t="9525" r="56515" b="15875"/>
                <wp:wrapNone/>
                <wp:docPr id="2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736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929E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3in;margin-top:279.9pt;width:.05pt;height:58pt;flip:x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">
                <v:stroke endarrow="block"/>
                <v:shadow color="#ccc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5C37EF76" wp14:editId="68EA643F">
                <wp:simplePos x="0" y="0"/>
                <wp:positionH relativeFrom="column">
                  <wp:posOffset>3622675</wp:posOffset>
                </wp:positionH>
                <wp:positionV relativeFrom="paragraph">
                  <wp:posOffset>4634230</wp:posOffset>
                </wp:positionV>
                <wp:extent cx="606425" cy="0"/>
                <wp:effectExtent l="12700" t="60325" r="19050" b="53975"/>
                <wp:wrapNone/>
                <wp:docPr id="2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3424C" id="AutoShape 43" o:spid="_x0000_s1026" type="#_x0000_t32" style="position:absolute;margin-left:285.25pt;margin-top:364.9pt;width:47.75pt;height:0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">
                <v:stroke endarrow="block"/>
                <v:shadow color="#ccc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0314B1B0" wp14:editId="4BF15686">
                <wp:simplePos x="0" y="0"/>
                <wp:positionH relativeFrom="column">
                  <wp:posOffset>3578225</wp:posOffset>
                </wp:positionH>
                <wp:positionV relativeFrom="paragraph">
                  <wp:posOffset>3338830</wp:posOffset>
                </wp:positionV>
                <wp:extent cx="650875" cy="0"/>
                <wp:effectExtent l="6350" t="60325" r="19050" b="53975"/>
                <wp:wrapNone/>
                <wp:docPr id="20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B70B6" id="AutoShape 42" o:spid="_x0000_s1026" type="#_x0000_t32" style="position:absolute;margin-left:281.75pt;margin-top:262.9pt;width:51.25pt;height:0;z-index:2516776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">
                <v:stroke endarrow="block"/>
                <v:shadow color="#ccc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04912542" wp14:editId="4F4EFF89">
                <wp:simplePos x="0" y="0"/>
                <wp:positionH relativeFrom="column">
                  <wp:posOffset>2743200</wp:posOffset>
                </wp:positionH>
                <wp:positionV relativeFrom="paragraph">
                  <wp:posOffset>4977130</wp:posOffset>
                </wp:positionV>
                <wp:extent cx="635" cy="723900"/>
                <wp:effectExtent l="57150" t="12700" r="56515" b="15875"/>
                <wp:wrapNone/>
                <wp:docPr id="19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1A5FB" id="AutoShape 41" o:spid="_x0000_s1026" type="#_x0000_t32" style="position:absolute;margin-left:3in;margin-top:391.9pt;width:.05pt;height:57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">
                <v:stroke endarrow="block"/>
                <v:shadow color="#ccc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AE0B34" wp14:editId="43F09AF7">
                <wp:simplePos x="0" y="0"/>
                <wp:positionH relativeFrom="column">
                  <wp:posOffset>1908175</wp:posOffset>
                </wp:positionH>
                <wp:positionV relativeFrom="paragraph">
                  <wp:posOffset>4291330</wp:posOffset>
                </wp:positionV>
                <wp:extent cx="1714500" cy="685800"/>
                <wp:effectExtent l="12700" t="12700" r="6350" b="6350"/>
                <wp:wrapNone/>
                <wp:docPr id="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Full-text articles assessed for eligibility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 175</w:t>
                            </w:r>
                            <w:r w:rsidR="000718C2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9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E0B34" id="Rectangle 36" o:spid="_x0000_s1026" style="position:absolute;margin-left:150.25pt;margin-top:337.9pt;width:135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">
                <v:textbox inset=",7.2pt,,7.2pt">
                  <w:txbxContent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Full-text articles assessed for eligibility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 175</w:t>
                      </w:r>
                      <w:r w:rsidR="000718C2">
                        <w:rPr>
                          <w:rFonts w:ascii="Calibri" w:hAnsi="Calibri"/>
                          <w:sz w:val="22"/>
                          <w:szCs w:val="22"/>
                        </w:rPr>
                        <w:t>9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75BDBE" wp14:editId="3FFCC47E">
                <wp:simplePos x="0" y="0"/>
                <wp:positionH relativeFrom="column">
                  <wp:posOffset>1908175</wp:posOffset>
                </wp:positionH>
                <wp:positionV relativeFrom="paragraph">
                  <wp:posOffset>5701030</wp:posOffset>
                </wp:positionV>
                <wp:extent cx="1714500" cy="914400"/>
                <wp:effectExtent l="12700" t="12700" r="6350" b="6350"/>
                <wp:wrapNone/>
                <wp:docPr id="1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Articles included in quantitative synthesis (meta-analysis)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 143</w:t>
                            </w:r>
                            <w:r w:rsidR="000718C2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5BDBE" id="Rectangle 38" o:spid="_x0000_s1027" style="position:absolute;margin-left:150.25pt;margin-top:448.9pt;width:135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">
                <v:textbox inset=",7.2pt,,7.2pt">
                  <w:txbxContent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Articles included in quantitative synthesis (meta-analysis)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 143</w:t>
                      </w:r>
                      <w:r w:rsidR="000718C2">
                        <w:rPr>
                          <w:rFonts w:ascii="Calibri" w:hAnsi="Calibri"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0ADE87" wp14:editId="3F07D4A8">
                <wp:simplePos x="0" y="0"/>
                <wp:positionH relativeFrom="column">
                  <wp:posOffset>1908175</wp:posOffset>
                </wp:positionH>
                <wp:positionV relativeFrom="paragraph">
                  <wp:posOffset>2983230</wp:posOffset>
                </wp:positionV>
                <wp:extent cx="1670050" cy="571500"/>
                <wp:effectExtent l="12700" t="9525" r="12700" b="9525"/>
                <wp:wrapNone/>
                <wp:docPr id="1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Abstracts screened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 35</w:t>
                            </w:r>
                            <w:r w:rsidR="00D5708E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4</w:t>
                            </w:r>
                            <w:r w:rsidR="000718C2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ADE87" id="Rectangle 34" o:spid="_x0000_s1028" style="position:absolute;margin-left:150.25pt;margin-top:234.9pt;width:131.5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">
                <v:textbox inset=",7.2pt,,7.2pt">
                  <w:txbxContent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Abstracts screened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 35</w:t>
                      </w:r>
                      <w:r w:rsidR="00D5708E">
                        <w:rPr>
                          <w:rFonts w:ascii="Calibri" w:hAnsi="Calibri"/>
                          <w:sz w:val="22"/>
                          <w:szCs w:val="22"/>
                        </w:rPr>
                        <w:t>4</w:t>
                      </w:r>
                      <w:r w:rsidR="000718C2">
                        <w:rPr>
                          <w:rFonts w:ascii="Calibri" w:hAnsi="Calibri"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2A761549" wp14:editId="0F1B6CB6">
                <wp:simplePos x="0" y="0"/>
                <wp:positionH relativeFrom="column">
                  <wp:posOffset>2743200</wp:posOffset>
                </wp:positionH>
                <wp:positionV relativeFrom="paragraph">
                  <wp:posOffset>2526030</wp:posOffset>
                </wp:positionV>
                <wp:extent cx="0" cy="457200"/>
                <wp:effectExtent l="57150" t="9525" r="57150" b="19050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636EF" id="AutoShape 39" o:spid="_x0000_s1026" type="#_x0000_t32" style="position:absolute;margin-left:3in;margin-top:198.9pt;width:0;height:36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">
                <v:stroke endarrow="block"/>
                <v:shadow color="#ccc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A2637C4" wp14:editId="17363625">
                <wp:simplePos x="0" y="0"/>
                <wp:positionH relativeFrom="column">
                  <wp:posOffset>3886200</wp:posOffset>
                </wp:positionH>
                <wp:positionV relativeFrom="paragraph">
                  <wp:posOffset>1497330</wp:posOffset>
                </wp:positionV>
                <wp:extent cx="0" cy="457200"/>
                <wp:effectExtent l="57150" t="9525" r="57150" b="19050"/>
                <wp:wrapNone/>
                <wp:docPr id="1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B43D9" id="AutoShape 30" o:spid="_x0000_s1026" type="#_x0000_t32" style="position:absolute;margin-left:306pt;margin-top:117.9pt;width:0;height:36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">
                <v:stroke endarrow="block"/>
                <v:shadow color="#ccc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15C7D80D" wp14:editId="2EB81D73">
                <wp:simplePos x="0" y="0"/>
                <wp:positionH relativeFrom="column">
                  <wp:posOffset>1600200</wp:posOffset>
                </wp:positionH>
                <wp:positionV relativeFrom="paragraph">
                  <wp:posOffset>1497330</wp:posOffset>
                </wp:positionV>
                <wp:extent cx="0" cy="457200"/>
                <wp:effectExtent l="57150" t="9525" r="57150" b="19050"/>
                <wp:wrapNone/>
                <wp:docPr id="1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306A6" id="AutoShape 29" o:spid="_x0000_s1026" type="#_x0000_t32" style="position:absolute;margin-left:126pt;margin-top:117.9pt;width:0;height:36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">
                <v:stroke endarrow="block"/>
                <v:shadow color="#ccc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4E9D7E" wp14:editId="2AFCC703">
                <wp:simplePos x="0" y="0"/>
                <wp:positionH relativeFrom="column">
                  <wp:posOffset>1356995</wp:posOffset>
                </wp:positionH>
                <wp:positionV relativeFrom="paragraph">
                  <wp:posOffset>1954530</wp:posOffset>
                </wp:positionV>
                <wp:extent cx="2771775" cy="571500"/>
                <wp:effectExtent l="13970" t="9525" r="5080" b="9525"/>
                <wp:wrapNone/>
                <wp:docPr id="1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 after duplicates removed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</w:t>
                            </w:r>
                            <w:r w:rsidRPr="00CA37EB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35</w:t>
                            </w:r>
                            <w:r w:rsidR="00D5708E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4</w:t>
                            </w:r>
                            <w:r w:rsidR="000718C2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E9D7E" id="Rectangle 33" o:spid="_x0000_s1029" style="position:absolute;margin-left:106.85pt;margin-top:153.9pt;width:218.2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">
                <v:textbox inset=",7.2pt,,7.2pt">
                  <w:txbxContent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 after duplicates removed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</w:t>
                      </w:r>
                      <w:r w:rsidRPr="00CA37EB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35</w:t>
                      </w:r>
                      <w:r w:rsidR="00D5708E">
                        <w:rPr>
                          <w:rFonts w:ascii="Calibri" w:hAnsi="Calibri"/>
                          <w:sz w:val="22"/>
                          <w:szCs w:val="22"/>
                        </w:rPr>
                        <w:t>4</w:t>
                      </w:r>
                      <w:r w:rsidR="000718C2">
                        <w:rPr>
                          <w:rFonts w:ascii="Calibri" w:hAnsi="Calibri"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6B8892" wp14:editId="3E6311A5">
                <wp:simplePos x="0" y="0"/>
                <wp:positionH relativeFrom="column">
                  <wp:posOffset>2914650</wp:posOffset>
                </wp:positionH>
                <wp:positionV relativeFrom="paragraph">
                  <wp:posOffset>811530</wp:posOffset>
                </wp:positionV>
                <wp:extent cx="2228850" cy="685800"/>
                <wp:effectExtent l="9525" t="9525" r="9525" b="9525"/>
                <wp:wrapNone/>
                <wp:docPr id="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Additional records identified through other sources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</w:t>
                            </w:r>
                            <w:r w:rsidRPr="00CA37EB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22</w:t>
                            </w:r>
                            <w:r w:rsidR="00D5708E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B8892" id="Rectangle 32" o:spid="_x0000_s1030" style="position:absolute;margin-left:229.5pt;margin-top:63.9pt;width:175.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">
                <v:textbox inset=",7.2pt,,7.2pt">
                  <w:txbxContent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Additional records identified through other sources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</w:t>
                      </w:r>
                      <w:r w:rsidRPr="00CA37EB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22</w:t>
                      </w:r>
                      <w:r w:rsidR="00D5708E">
                        <w:rPr>
                          <w:rFonts w:ascii="Calibri" w:hAnsi="Calibri"/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A8C127" wp14:editId="5A06E9AE">
                <wp:simplePos x="0" y="0"/>
                <wp:positionH relativeFrom="column">
                  <wp:posOffset>-994410</wp:posOffset>
                </wp:positionH>
                <wp:positionV relativeFrom="paragraph">
                  <wp:posOffset>1120140</wp:posOffset>
                </wp:positionV>
                <wp:extent cx="1371600" cy="297180"/>
                <wp:effectExtent l="9525" t="9525" r="7620" b="9525"/>
                <wp:wrapNone/>
                <wp:docPr id="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EC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87F51" w:rsidRDefault="00187F51" w:rsidP="00FB227C">
                            <w:pPr>
                              <w:pStyle w:val="Heading2"/>
                              <w:keepNext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A8C127" id="AutoShape 31" o:spid="_x0000_s1031" style="position:absolute;margin-left:-78.3pt;margin-top:88.2pt;width:108pt;height:23.4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" filled="f" fillcolor="#ccecff">
                <v:textbox style="layout-flow:vertical;mso-layout-flow-alt:bottom-to-top" inset="3.6pt,,3.6pt">
                  <w:txbxContent>
                    <w:p w:rsidR="00187F51" w:rsidRDefault="00187F51" w:rsidP="00FB227C">
                      <w:pPr>
                        <w:pStyle w:val="Heading2"/>
                        <w:keepNext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3FA36F" wp14:editId="626DB064">
                <wp:simplePos x="0" y="0"/>
                <wp:positionH relativeFrom="column">
                  <wp:posOffset>-994410</wp:posOffset>
                </wp:positionH>
                <wp:positionV relativeFrom="paragraph">
                  <wp:posOffset>4320540</wp:posOffset>
                </wp:positionV>
                <wp:extent cx="1371600" cy="297180"/>
                <wp:effectExtent l="9525" t="9525" r="7620" b="9525"/>
                <wp:wrapNone/>
                <wp:docPr id="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EC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87F51" w:rsidRDefault="00187F51" w:rsidP="00FB227C">
                            <w:pPr>
                              <w:pStyle w:val="Heading2"/>
                              <w:keepNext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3FA36F" id="AutoShape 28" o:spid="_x0000_s1032" style="position:absolute;margin-left:-78.3pt;margin-top:340.2pt;width:108pt;height:23.4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" filled="f" fillcolor="#ccecff">
                <v:textbox style="layout-flow:vertical;mso-layout-flow-alt:bottom-to-top" inset="3.6pt,,3.6pt">
                  <w:txbxContent>
                    <w:p w:rsidR="00187F51" w:rsidRDefault="00187F51" w:rsidP="00FB227C">
                      <w:pPr>
                        <w:pStyle w:val="Heading2"/>
                        <w:keepNext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14C8B7" wp14:editId="2964ECE6">
                <wp:simplePos x="0" y="0"/>
                <wp:positionH relativeFrom="column">
                  <wp:posOffset>-994410</wp:posOffset>
                </wp:positionH>
                <wp:positionV relativeFrom="paragraph">
                  <wp:posOffset>5920740</wp:posOffset>
                </wp:positionV>
                <wp:extent cx="1371600" cy="297180"/>
                <wp:effectExtent l="9525" t="9525" r="7620" b="9525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EC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87F51" w:rsidRDefault="00187F51" w:rsidP="00FB227C">
                            <w:pPr>
                              <w:pStyle w:val="Heading2"/>
                              <w:keepNext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14C8B7" id="AutoShape 27" o:spid="_x0000_s1033" style="position:absolute;margin-left:-78.3pt;margin-top:466.2pt;width:108pt;height:23.4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" filled="f" fillcolor="#ccecff">
                <v:textbox style="layout-flow:vertical;mso-layout-flow-alt:bottom-to-top" inset="3.6pt,,3.6pt">
                  <w:txbxContent>
                    <w:p w:rsidR="00187F51" w:rsidRDefault="00187F51" w:rsidP="00FB227C">
                      <w:pPr>
                        <w:pStyle w:val="Heading2"/>
                        <w:keepNext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E0F3EC" wp14:editId="13FA5956">
                <wp:simplePos x="0" y="0"/>
                <wp:positionH relativeFrom="column">
                  <wp:posOffset>-994410</wp:posOffset>
                </wp:positionH>
                <wp:positionV relativeFrom="paragraph">
                  <wp:posOffset>2720340</wp:posOffset>
                </wp:positionV>
                <wp:extent cx="1371600" cy="297180"/>
                <wp:effectExtent l="9525" t="9525" r="7620" b="9525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EC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87F51" w:rsidRDefault="00187F51" w:rsidP="00FB227C">
                            <w:pPr>
                              <w:pStyle w:val="Heading2"/>
                              <w:keepNext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E0F3EC" id="AutoShape 26" o:spid="_x0000_s1034" style="position:absolute;margin-left:-78.3pt;margin-top:214.2pt;width:108pt;height:23.4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" filled="f" fillcolor="#ccecff">
                <v:textbox style="layout-flow:vertical;mso-layout-flow-alt:bottom-to-top" inset="3.6pt,,3.6pt">
                  <w:txbxContent>
                    <w:p w:rsidR="00187F51" w:rsidRDefault="00187F51" w:rsidP="00FB227C">
                      <w:pPr>
                        <w:pStyle w:val="Heading2"/>
                        <w:keepNext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41FF5A" wp14:editId="2CEDE1A2">
                <wp:simplePos x="0" y="0"/>
                <wp:positionH relativeFrom="column">
                  <wp:posOffset>342900</wp:posOffset>
                </wp:positionH>
                <wp:positionV relativeFrom="paragraph">
                  <wp:posOffset>811530</wp:posOffset>
                </wp:positionV>
                <wp:extent cx="2228850" cy="682625"/>
                <wp:effectExtent l="9525" t="9525" r="9525" b="12700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 identified through database searching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</w:t>
                            </w:r>
                            <w:r w:rsidRPr="00CA37EB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335</w:t>
                            </w:r>
                            <w:r w:rsidR="000718C2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4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1FF5A" id="Rectangle 25" o:spid="_x0000_s1035" style="position:absolute;margin-left:27pt;margin-top:63.9pt;width:175.5pt;height:5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">
                <v:textbox inset=",7.2pt,,7.2pt">
                  <w:txbxContent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 identified through database searching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</w:t>
                      </w:r>
                      <w:r w:rsidRPr="00CA37EB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335</w:t>
                      </w:r>
                      <w:r w:rsidR="000718C2">
                        <w:rPr>
                          <w:rFonts w:ascii="Calibri" w:hAnsi="Calibri"/>
                          <w:sz w:val="22"/>
                          <w:szCs w:val="22"/>
                        </w:rPr>
                        <w:t>4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FB227C" w:rsidRPr="00FF756F" w:rsidRDefault="00FB227C" w:rsidP="00376D0C">
      <w:pPr>
        <w:pStyle w:val="Header"/>
        <w:tabs>
          <w:tab w:val="clear" w:pos="8640"/>
          <w:tab w:val="right" w:pos="13860"/>
        </w:tabs>
        <w:ind w:left="720"/>
        <w:jc w:val="both"/>
        <w:rPr>
          <w:rFonts w:ascii="Calibri" w:hAnsi="Calibri"/>
          <w:b/>
          <w:bCs/>
          <w:color w:val="auto"/>
          <w:sz w:val="28"/>
          <w:szCs w:val="28"/>
        </w:rPr>
      </w:pPr>
    </w:p>
    <w:p w:rsidR="004E24CA" w:rsidRPr="00BD75A1" w:rsidRDefault="000C443F" w:rsidP="00FB227C">
      <w:pPr>
        <w:pStyle w:val="Header"/>
        <w:tabs>
          <w:tab w:val="clear" w:pos="8640"/>
          <w:tab w:val="right" w:pos="13860"/>
        </w:tabs>
        <w:jc w:val="both"/>
        <w:rPr>
          <w:rFonts w:ascii="Times New Roman" w:hAnsi="Times New Roman"/>
          <w:b/>
          <w:noProof/>
          <w:color w:val="auto"/>
          <w:lang w:val="en-US" w:eastAsia="de-DE"/>
        </w:rPr>
      </w:pPr>
      <w:r w:rsidRPr="00BD75A1">
        <w:rPr>
          <w:rFonts w:ascii="Times New Roman" w:hAnsi="Times New Roman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EC2397" wp14:editId="581E2209">
                <wp:simplePos x="0" y="0"/>
                <wp:positionH relativeFrom="column">
                  <wp:posOffset>4229100</wp:posOffset>
                </wp:positionH>
                <wp:positionV relativeFrom="paragraph">
                  <wp:posOffset>1819910</wp:posOffset>
                </wp:positionV>
                <wp:extent cx="1895475" cy="1704975"/>
                <wp:effectExtent l="0" t="0" r="28575" b="28575"/>
                <wp:wrapNone/>
                <wp:docPr id="2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 excluded: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No empirical study on externalizing symptoms of children or adolescents  (</w:t>
                            </w:r>
                            <w:r w:rsidRPr="00CA37EB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857) </w:t>
                            </w:r>
                          </w:p>
                          <w:p w:rsidR="00187F51" w:rsidRDefault="00187F51" w:rsidP="00962C8A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 focus on the parenting styles/dimensions (</w:t>
                            </w:r>
                            <w:r w:rsidRPr="00466433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851)</w:t>
                            </w:r>
                          </w:p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Full text not available (</w:t>
                            </w:r>
                            <w:r w:rsidRPr="00CA37EB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68)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C2397" id="Rectangle 35" o:spid="_x0000_s1036" style="position:absolute;left:0;text-align:left;margin-left:333pt;margin-top:143.3pt;width:149.25pt;height:13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">
                <v:textbox inset=",7.2pt,,7.2pt">
                  <w:txbxContent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 excluded: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No empirical study on externalizing symptoms of children or adolescents  (</w:t>
                      </w:r>
                      <w:r w:rsidRPr="00CA37EB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857) </w:t>
                      </w:r>
                    </w:p>
                    <w:p w:rsidR="00187F51" w:rsidRDefault="00187F51" w:rsidP="00962C8A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 focus on the parenting styles/dimensions (</w:t>
                      </w:r>
                      <w:r w:rsidRPr="00466433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851)</w:t>
                      </w:r>
                    </w:p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Full text not available (</w:t>
                      </w:r>
                      <w:r w:rsidRPr="00CA37EB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68)</w:t>
                      </w:r>
                    </w:p>
                  </w:txbxContent>
                </v:textbox>
              </v:rect>
            </w:pict>
          </mc:Fallback>
        </mc:AlternateContent>
      </w:r>
      <w:r w:rsidR="00466433" w:rsidRPr="00BD75A1">
        <w:rPr>
          <w:rFonts w:ascii="Times New Roman" w:hAnsi="Times New Roman"/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AD198F" wp14:editId="20BA3767">
                <wp:simplePos x="0" y="0"/>
                <wp:positionH relativeFrom="column">
                  <wp:posOffset>4229100</wp:posOffset>
                </wp:positionH>
                <wp:positionV relativeFrom="paragraph">
                  <wp:posOffset>3610610</wp:posOffset>
                </wp:positionV>
                <wp:extent cx="1819275" cy="2085975"/>
                <wp:effectExtent l="0" t="0" r="28575" b="28575"/>
                <wp:wrapNone/>
                <wp:docPr id="2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Full-text articles excluded, with reasons:</w:t>
                            </w:r>
                          </w:p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 focus on the parenting styles/dimensions addressed in the present meta-analysis (</w:t>
                            </w:r>
                            <w:r w:rsidRPr="00466433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194)</w:t>
                            </w:r>
                          </w:p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Participants too old (</w:t>
                            </w:r>
                            <w:r w:rsidRPr="008E4F81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63)</w:t>
                            </w:r>
                          </w:p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 effect size could be computed (</w:t>
                            </w:r>
                            <w:r w:rsidRPr="008E4F81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52)</w:t>
                            </w:r>
                          </w:p>
                          <w:p w:rsidR="00187F51" w:rsidRDefault="00187F51" w:rsidP="00FB227C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Duplicates results of included papers (</w:t>
                            </w:r>
                            <w:r w:rsidRPr="008E4F81"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= 23)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D198F" id="Rectangle 37" o:spid="_x0000_s1037" style="position:absolute;left:0;text-align:left;margin-left:333pt;margin-top:284.3pt;width:143.25pt;height:16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">
                <v:textbox inset=",7.2pt,,7.2pt">
                  <w:txbxContent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Full-text articles excluded, with reasons:</w:t>
                      </w:r>
                    </w:p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 focus on the parenting styles/dimensions addressed in the present meta-analysis (</w:t>
                      </w:r>
                      <w:r w:rsidRPr="00466433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194)</w:t>
                      </w:r>
                    </w:p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Participants too old (</w:t>
                      </w:r>
                      <w:r w:rsidRPr="008E4F81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63)</w:t>
                      </w:r>
                    </w:p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 effect size could be computed (</w:t>
                      </w:r>
                      <w:r w:rsidRPr="008E4F81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52)</w:t>
                      </w:r>
                    </w:p>
                    <w:p w:rsidR="00187F51" w:rsidRDefault="00187F51" w:rsidP="00FB227C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Duplicates results of included papers (</w:t>
                      </w:r>
                      <w:r w:rsidRPr="008E4F81"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= 23)</w:t>
                      </w:r>
                    </w:p>
                  </w:txbxContent>
                </v:textbox>
              </v:rect>
            </w:pict>
          </mc:Fallback>
        </mc:AlternateContent>
      </w:r>
      <w:r w:rsidR="00FB227C" w:rsidRPr="00BD75A1">
        <w:rPr>
          <w:rFonts w:ascii="Times New Roman" w:hAnsi="Times New Roman"/>
          <w:b/>
          <w:bCs/>
          <w:color w:val="auto"/>
        </w:rPr>
        <w:br w:type="page"/>
      </w:r>
    </w:p>
    <w:p w:rsidR="0039035B" w:rsidRDefault="00CC78EC" w:rsidP="0039035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Supplementary Material S2</w:t>
      </w:r>
      <w:r w:rsidR="0039035B" w:rsidRPr="00D751D3">
        <w:rPr>
          <w:b/>
          <w:sz w:val="22"/>
          <w:szCs w:val="22"/>
        </w:rPr>
        <w:t>: Selected Study Characteristics</w:t>
      </w:r>
    </w:p>
    <w:p w:rsidR="00C8495C" w:rsidRPr="00853D1F" w:rsidRDefault="00C8495C" w:rsidP="00C8495C">
      <w:pPr>
        <w:autoSpaceDE w:val="0"/>
        <w:autoSpaceDN w:val="0"/>
        <w:adjustRightInd w:val="0"/>
      </w:pPr>
    </w:p>
    <w:tbl>
      <w:tblPr>
        <w:tblW w:w="8778" w:type="dxa"/>
        <w:tblInd w:w="-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851"/>
        <w:gridCol w:w="708"/>
        <w:gridCol w:w="709"/>
        <w:gridCol w:w="992"/>
        <w:gridCol w:w="973"/>
        <w:gridCol w:w="1426"/>
      </w:tblGrid>
      <w:tr w:rsidR="0013365E" w:rsidRPr="00853D1F" w:rsidTr="003C4874">
        <w:trPr>
          <w:cantSplit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495C" w:rsidRPr="00853D1F" w:rsidRDefault="00C8495C" w:rsidP="0080616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Author</w:t>
            </w:r>
            <w:r w:rsidR="0013365E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495C" w:rsidRPr="0013365E" w:rsidRDefault="00C8495C" w:rsidP="0013365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13365E">
              <w:rPr>
                <w:rFonts w:ascii="Arial" w:hAnsi="Arial" w:cs="Arial"/>
                <w:i/>
                <w:sz w:val="18"/>
                <w:szCs w:val="18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495C" w:rsidRPr="00853D1F" w:rsidRDefault="0013365E" w:rsidP="0080616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Mean </w:t>
            </w:r>
            <w:r w:rsidR="0080616A">
              <w:rPr>
                <w:rFonts w:ascii="Arial" w:hAnsi="Arial" w:cs="Arial"/>
                <w:sz w:val="18"/>
                <w:szCs w:val="18"/>
              </w:rPr>
              <w:t>a</w:t>
            </w:r>
            <w:r w:rsidR="00C8495C">
              <w:rPr>
                <w:rFonts w:ascii="Arial" w:hAnsi="Arial" w:cs="Arial"/>
                <w:sz w:val="18"/>
                <w:szCs w:val="18"/>
              </w:rPr>
              <w:t>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 female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Design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Problems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Aspects of parenting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Abar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bookmarkStart w:id="0" w:name="_GoBack"/>
            <w:bookmarkEnd w:id="0"/>
            <w:r w:rsidRPr="00853D1F">
              <w:rPr>
                <w:rFonts w:ascii="Arial" w:hAnsi="Arial" w:cs="Arial"/>
                <w:sz w:val="18"/>
                <w:szCs w:val="18"/>
              </w:rPr>
              <w:t>419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8495C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  <w:r w:rsidR="00C8495C">
              <w:rPr>
                <w:rFonts w:ascii="Arial" w:hAnsi="Arial" w:cs="Arial"/>
                <w:sz w:val="18"/>
                <w:szCs w:val="18"/>
              </w:rPr>
              <w:t>, QS</w:t>
            </w:r>
          </w:p>
        </w:tc>
        <w:tc>
          <w:tcPr>
            <w:tcW w:w="97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Abdi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Ackerman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C8495C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Ackerman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C8495C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Adjukovic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Adjukovic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Ahmad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Ahmed &amp; Braithwaite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Akcinar &amp; Baydar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PS,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Akcinar &amp; Baydar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PS, W</w:t>
            </w:r>
          </w:p>
        </w:tc>
      </w:tr>
      <w:tr w:rsidR="0054281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542817" w:rsidRPr="00853D1F" w:rsidRDefault="00542817" w:rsidP="0054281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Akcinar &amp; Baydar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42817" w:rsidRPr="00853D1F" w:rsidRDefault="0054281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42817" w:rsidRPr="00853D1F" w:rsidRDefault="0054281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42817" w:rsidRPr="00853D1F" w:rsidRDefault="0054281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542817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54281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542817" w:rsidRDefault="0054281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542817" w:rsidRDefault="0054281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Akhter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Akse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(2004, 6 samples)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Al-Matalka &amp; Hussainat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Albaugh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Alboukordi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3365E" w:rsidRPr="00ED2114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Albrecht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ED2114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C8495C" w:rsidRPr="00ED2114">
              <w:rPr>
                <w:rFonts w:ascii="Arial" w:hAnsi="Arial" w:cs="Arial"/>
                <w:sz w:val="18"/>
                <w:szCs w:val="18"/>
                <w:lang w:val="en-US"/>
              </w:rPr>
              <w:t>L.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13365E" w:rsidRPr="00ED2114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Alegre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203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11.3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13365E" w:rsidRPr="00ED2114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Alink et al.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117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2.3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ED2114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="00C8495C">
              <w:rPr>
                <w:rFonts w:ascii="Arial" w:hAnsi="Arial" w:cs="Arial"/>
                <w:sz w:val="18"/>
                <w:szCs w:val="18"/>
                <w:lang w:val="en-US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ED2114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D2114">
              <w:rPr>
                <w:rFonts w:ascii="Arial" w:hAnsi="Arial" w:cs="Arial"/>
                <w:sz w:val="18"/>
                <w:szCs w:val="18"/>
                <w:lang w:val="en-US"/>
              </w:rPr>
              <w:t>Alizadeh et al.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0E5C9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0E5C9E" w:rsidRPr="00853D1F" w:rsidRDefault="000E5C9E" w:rsidP="000E5C9E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Alonso-Geta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E5C9E" w:rsidRPr="00853D1F" w:rsidRDefault="000E5C9E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E5C9E" w:rsidRDefault="000E5C9E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0E5C9E" w:rsidRPr="00853D1F" w:rsidRDefault="000E5C9E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E5C9E" w:rsidRDefault="000E5C9E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E5C9E" w:rsidRDefault="000E5C9E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0E5C9E" w:rsidRDefault="000E5C9E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022B36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022B36" w:rsidRPr="00853D1F" w:rsidRDefault="00022B36" w:rsidP="00150FB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 Rub et al. </w:t>
            </w:r>
            <w:r w:rsidR="00150FB0">
              <w:rPr>
                <w:rFonts w:ascii="Arial" w:hAnsi="Arial" w:cs="Arial"/>
                <w:sz w:val="18"/>
                <w:szCs w:val="18"/>
              </w:rPr>
              <w:t>(in press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22B36" w:rsidRPr="00853D1F" w:rsidRDefault="00150FB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22B36" w:rsidRDefault="00022B3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022B36" w:rsidRPr="00853D1F" w:rsidRDefault="00150FB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22B36" w:rsidRDefault="00150FB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2B36" w:rsidRDefault="00150FB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022B36" w:rsidRDefault="00150FB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Altschul &amp; Lee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Aluja et al.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Aluja et al.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Alvarenga &amp; Piccinini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Alvarenga &amp; Piccinini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Amato &amp; Fowler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Amato &amp; Fowler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Amistead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B65B96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B65B96" w:rsidRPr="00853D1F" w:rsidRDefault="00B65B9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Andal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5B96" w:rsidRPr="00853D1F" w:rsidRDefault="00B65B9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B65B96" w:rsidRPr="00853D1F" w:rsidRDefault="00B65B9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B65B96" w:rsidRDefault="00B65B9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65B96" w:rsidRDefault="00B65B9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B65B96" w:rsidRDefault="00B65B9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B65B96" w:rsidRDefault="00B65B9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Anderson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Ando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Andry</w:t>
            </w:r>
            <w:r>
              <w:rPr>
                <w:rFonts w:ascii="Arial" w:hAnsi="Arial" w:cs="Arial"/>
                <w:sz w:val="18"/>
                <w:szCs w:val="18"/>
              </w:rPr>
              <w:t xml:space="preserve"> (1962)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726580" w:rsidRPr="00726580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726580" w:rsidRPr="00726580" w:rsidRDefault="00726580" w:rsidP="0072658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4562C0">
              <w:rPr>
                <w:rFonts w:ascii="Arial" w:hAnsi="Arial" w:cs="Arial"/>
                <w:color w:val="auto"/>
                <w:kern w:val="0"/>
                <w:sz w:val="18"/>
                <w:szCs w:val="18"/>
                <w:lang w:val="en-US" w:eastAsia="de-DE"/>
              </w:rPr>
              <w:t>Ani &amp; Grantham-McGregor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26580" w:rsidRPr="00726580" w:rsidRDefault="0072658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726580" w:rsidRPr="00726580" w:rsidRDefault="0072658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26580" w:rsidRPr="00726580" w:rsidRDefault="0072658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26580" w:rsidRPr="00726580" w:rsidRDefault="0072658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726580" w:rsidRPr="00726580" w:rsidRDefault="0072658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726580" w:rsidRPr="00726580" w:rsidRDefault="0072658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Anthony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Anthony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Anton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B, </w:t>
            </w:r>
            <w:r w:rsidR="00095067">
              <w:rPr>
                <w:rFonts w:ascii="Arial" w:hAnsi="Arial" w:cs="Arial"/>
                <w:sz w:val="18"/>
                <w:szCs w:val="18"/>
              </w:rPr>
              <w:t xml:space="preserve">PS, </w:t>
            </w: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13365E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Ardelt &amp; Day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8495C" w:rsidRPr="00853D1F" w:rsidRDefault="00C8495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Arim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Arim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Arim &amp; Shapka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Arim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CL, QS 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Arim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Armentrout</w:t>
            </w:r>
            <w:r>
              <w:rPr>
                <w:rFonts w:ascii="Arial" w:hAnsi="Arial" w:cs="Arial"/>
                <w:sz w:val="18"/>
                <w:szCs w:val="18"/>
              </w:rPr>
              <w:t xml:space="preserve"> (1971)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Armentrout</w:t>
            </w:r>
            <w:r>
              <w:rPr>
                <w:rFonts w:ascii="Arial" w:hAnsi="Arial" w:cs="Arial"/>
                <w:sz w:val="18"/>
                <w:szCs w:val="18"/>
              </w:rPr>
              <w:t xml:space="preserve"> (1971)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Armentrout</w:t>
            </w:r>
            <w:r>
              <w:rPr>
                <w:rFonts w:ascii="Arial" w:hAnsi="Arial" w:cs="Arial"/>
                <w:sz w:val="18"/>
                <w:szCs w:val="18"/>
              </w:rPr>
              <w:t xml:space="preserve"> (1971)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Armentrout</w:t>
            </w:r>
            <w:r>
              <w:rPr>
                <w:rFonts w:ascii="Arial" w:hAnsi="Arial" w:cs="Arial"/>
                <w:sz w:val="18"/>
                <w:szCs w:val="18"/>
              </w:rPr>
              <w:t xml:space="preserve"> (1971)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Arnold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Aseltine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Ash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Asher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Atik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Atik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F13B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Atik &amp; Güneri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Attili</w:t>
            </w:r>
            <w:r>
              <w:rPr>
                <w:rFonts w:ascii="Arial" w:hAnsi="Arial" w:cs="Arial"/>
                <w:sz w:val="18"/>
                <w:szCs w:val="18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Atzaba-Poria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Atzaba-Poria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Atzaba-Poira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Aucoin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Augenstein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Aunola &amp; Nurmi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Avenevoli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 (16 samples)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Azimi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Azimi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Bacchini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Bahcivan-Saydam &amp; Gencoz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Baier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</w:t>
            </w: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Bailey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Bailey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Bailley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Bakermans-Kranenburg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Bakoula et al.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Bakshi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Baldry &amp; Farrington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Baldry &amp; Farrington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Baldwin &amp; Skinner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Balogun &amp; Chukwumezie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Bandura &amp; Walters (1959)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Bang et al.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C669E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Bang et al.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Banyard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C82779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82779" w:rsidRDefault="00EE2207" w:rsidP="00C8277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4562C0">
              <w:rPr>
                <w:rFonts w:ascii="Arial" w:hAnsi="Arial" w:cs="Arial"/>
                <w:color w:val="auto"/>
                <w:kern w:val="0"/>
                <w:sz w:val="18"/>
                <w:szCs w:val="18"/>
                <w:lang w:val="en-US" w:eastAsia="de-DE"/>
              </w:rPr>
              <w:t>Banzon-Librojo &amp; Alampay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C82779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C82779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C82779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82779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82779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82779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Barajas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Barber &amp; Olsen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 (13 samples)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Barberet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Barbot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Barling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Barnes, J.C. et al.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Barnes</w:t>
            </w:r>
            <w:r>
              <w:rPr>
                <w:rFonts w:ascii="Arial" w:hAnsi="Arial" w:cs="Arial"/>
                <w:sz w:val="18"/>
                <w:szCs w:val="18"/>
              </w:rPr>
              <w:t>, G.M.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&amp; Farrell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Barnes</w:t>
            </w:r>
            <w:r>
              <w:rPr>
                <w:rFonts w:ascii="Arial" w:hAnsi="Arial" w:cs="Arial"/>
                <w:sz w:val="18"/>
                <w:szCs w:val="18"/>
              </w:rPr>
              <w:t>, E.M.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Barnett &amp; Gareis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Barnett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Barnow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Barnow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Barnow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Barrett et al.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Barrios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Barry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Bartlett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Batanova &amp; Loukas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Batanova &amp; Loukas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Bates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Bates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Batool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Batool &amp; Bond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Baumrind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Baumrind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Bayer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Bayer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Beam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Beauchaine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Beaulieu &amp; Normandeau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Becker &amp; Krug</w:t>
            </w:r>
            <w:r>
              <w:rPr>
                <w:rFonts w:ascii="Arial" w:hAnsi="Arial" w:cs="Arial"/>
                <w:sz w:val="18"/>
                <w:szCs w:val="18"/>
              </w:rPr>
              <w:t xml:space="preserve"> (1964)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Becker &amp; Krug</w:t>
            </w:r>
            <w:r>
              <w:rPr>
                <w:rFonts w:ascii="Arial" w:hAnsi="Arial" w:cs="Arial"/>
                <w:sz w:val="18"/>
                <w:szCs w:val="18"/>
              </w:rPr>
              <w:t xml:space="preserve"> (1964)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Becker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Becker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(1962)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Beelmann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Begue &amp; Roche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Belden &amp; Luby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Belsky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Benbassat &amp; Priel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Bender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1E1CF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color w:val="auto"/>
                <w:kern w:val="0"/>
                <w:sz w:val="18"/>
                <w:szCs w:val="18"/>
                <w:lang w:val="de-DE" w:eastAsia="de-DE"/>
              </w:rPr>
              <w:t>Bendezú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753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16.0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B</w:t>
            </w:r>
          </w:p>
        </w:tc>
      </w:tr>
      <w:tr w:rsidR="00EE2207" w:rsidRPr="001E1CF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Benson et al.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1893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11.9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B, PC, W</w:t>
            </w:r>
          </w:p>
        </w:tc>
      </w:tr>
      <w:tr w:rsidR="00EE2207" w:rsidRPr="001E1CF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Benzies et al.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975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H</w:t>
            </w:r>
          </w:p>
        </w:tc>
      </w:tr>
      <w:tr w:rsidR="0018189B" w:rsidRPr="00E7011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18189B" w:rsidRPr="004562C0" w:rsidRDefault="00E7011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Berg-Nielsen et al.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8189B" w:rsidRPr="00E70116" w:rsidRDefault="00E7011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18189B" w:rsidRPr="00E70116" w:rsidRDefault="00E7011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13.5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18189B" w:rsidRPr="00E70116" w:rsidRDefault="00E7011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8189B" w:rsidRPr="00E70116" w:rsidRDefault="00E7011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18189B" w:rsidRPr="00E70116" w:rsidRDefault="00E7011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18189B" w:rsidRPr="00E70116" w:rsidRDefault="00E70116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A, B, W</w:t>
            </w:r>
          </w:p>
        </w:tc>
      </w:tr>
      <w:tr w:rsidR="00EE2207" w:rsidRPr="00E7011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Berkien et al.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658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13.5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AG, W</w:t>
            </w:r>
          </w:p>
        </w:tc>
      </w:tr>
      <w:tr w:rsidR="00EE2207" w:rsidRPr="00E7011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Berlin et al.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2573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1.0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70116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7011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7F27D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E70116">
              <w:rPr>
                <w:rFonts w:ascii="Arial" w:hAnsi="Arial" w:cs="Arial"/>
                <w:sz w:val="18"/>
                <w:szCs w:val="18"/>
                <w:lang w:val="de-DE"/>
              </w:rPr>
              <w:t>Beseme</w:t>
            </w:r>
            <w:r>
              <w:rPr>
                <w:rFonts w:ascii="Arial" w:hAnsi="Arial" w:cs="Arial"/>
                <w:sz w:val="18"/>
                <w:szCs w:val="18"/>
              </w:rPr>
              <w:t>r et al. (</w:t>
            </w:r>
            <w:r w:rsidR="007F27D2">
              <w:rPr>
                <w:rFonts w:ascii="Arial" w:hAnsi="Arial" w:cs="Arial"/>
                <w:sz w:val="18"/>
                <w:szCs w:val="18"/>
              </w:rPr>
              <w:t>2016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Bessa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Bessa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Beyers &amp; Goosens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Beyers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Bielauskaite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Bielauskaite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Bierman &amp; Smooth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Biggam &amp; Power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Blandon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Blatt-Eisengart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Blatt-Eisengart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Blissett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Blitstein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Blitstein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Bloch-Torrico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Blomeyer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Blossom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Blossom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Blotgett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Bodovski &amp; Youn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Bogenschneider &amp; Pallock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Boisvert et al.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Bolkan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4873C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Booth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(1994)</w:t>
            </w: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EE2207" w:rsidRPr="004873C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Bor &amp; Sanders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305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4873C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Bor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5296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873C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4873CF">
              <w:rPr>
                <w:rFonts w:ascii="Arial" w:hAnsi="Arial" w:cs="Arial"/>
                <w:sz w:val="18"/>
                <w:szCs w:val="18"/>
                <w:lang w:val="en-US"/>
              </w:rPr>
              <w:t>Bor et a</w:t>
            </w:r>
            <w:r w:rsidRPr="00853D1F">
              <w:rPr>
                <w:rFonts w:ascii="Arial" w:hAnsi="Arial" w:cs="Arial"/>
                <w:sz w:val="18"/>
                <w:szCs w:val="18"/>
              </w:rPr>
              <w:t>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Bordin et al.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960A1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Borduin </w:t>
            </w:r>
            <w:r>
              <w:rPr>
                <w:rFonts w:ascii="Arial" w:hAnsi="Arial" w:cs="Arial"/>
                <w:sz w:val="18"/>
                <w:szCs w:val="18"/>
              </w:rPr>
              <w:t>(1985)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Borduin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Born &amp; Gavray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Bosco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Bosco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Bosman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Bosman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Bosman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Bountress &amp; Chassin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Default="00EE2207" w:rsidP="0084374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Boutwell et al.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Bowes et al.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Bowman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Boyle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Boyle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Bradley &amp; Corwyn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Bradley &amp; Co</w:t>
            </w:r>
            <w:r>
              <w:rPr>
                <w:rFonts w:ascii="Arial" w:hAnsi="Arial" w:cs="Arial"/>
                <w:sz w:val="18"/>
                <w:szCs w:val="18"/>
              </w:rPr>
              <w:t>rwyn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Bradley &amp; Corwyn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Brajsa-Zganec &amp; Hanzec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Branje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742BBA" w:rsidRPr="00E8637E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742BBA" w:rsidRPr="00E8637E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 xml:space="preserve">Brassell et al.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42BBA" w:rsidRPr="00E8637E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742BBA" w:rsidRPr="00E8637E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9.3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42BBA" w:rsidRPr="00E8637E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42BBA" w:rsidRPr="00E8637E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742BBA" w:rsidRPr="00E8637E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742BBA" w:rsidRPr="00E8637E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HC</w:t>
            </w:r>
          </w:p>
        </w:tc>
      </w:tr>
      <w:tr w:rsidR="00742BBA" w:rsidRPr="00E8637E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742BBA" w:rsidRPr="00742BBA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Brassell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42BBA" w:rsidRPr="00742BBA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205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742BBA" w:rsidRPr="00742BBA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14.4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742BBA" w:rsidRPr="00742BBA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742BBA" w:rsidRPr="00742BBA" w:rsidRDefault="00742BBA" w:rsidP="00742B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742BBA" w:rsidRPr="00742BBA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742BBA" w:rsidRPr="00742BBA" w:rsidRDefault="00742BB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BC</w:t>
            </w:r>
          </w:p>
        </w:tc>
      </w:tr>
      <w:tr w:rsidR="00EE2207" w:rsidRPr="00E8637E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Brauer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1919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13.0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AG</w:t>
            </w:r>
          </w:p>
        </w:tc>
      </w:tr>
      <w:tr w:rsidR="00EE2207" w:rsidRPr="00E8637E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Braza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5.2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8637E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Braza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8637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8637E">
              <w:rPr>
                <w:rFonts w:ascii="Arial" w:hAnsi="Arial" w:cs="Arial"/>
                <w:sz w:val="18"/>
                <w:szCs w:val="18"/>
                <w:lang w:val="de-DE"/>
              </w:rPr>
              <w:t>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Brendgen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Brendgen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Brody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Brody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Brody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Brody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Bronstein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Bronte-Tinkew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EE220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Brook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Brown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Brown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Brown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Browne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Brunet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Buckle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Buehler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Buehler &amp; Welsh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Buehler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25281" w:rsidRDefault="00EE2207" w:rsidP="001B33C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5281">
              <w:rPr>
                <w:rFonts w:ascii="Arial" w:hAnsi="Arial" w:cs="Arial"/>
                <w:sz w:val="18"/>
                <w:szCs w:val="18"/>
                <w:lang w:val="en-US"/>
              </w:rPr>
              <w:t>Bui et al. (2014</w:t>
            </w:r>
            <w:r w:rsidR="001B33CF">
              <w:rPr>
                <w:rFonts w:ascii="Arial" w:hAnsi="Arial" w:cs="Arial"/>
                <w:sz w:val="18"/>
                <w:szCs w:val="18"/>
                <w:lang w:val="en-US"/>
              </w:rPr>
              <w:t xml:space="preserve">; </w:t>
            </w:r>
            <w:r w:rsidRPr="00E25281">
              <w:rPr>
                <w:rFonts w:ascii="Arial" w:hAnsi="Arial" w:cs="Arial"/>
                <w:sz w:val="18"/>
                <w:szCs w:val="18"/>
                <w:lang w:val="en-US"/>
              </w:rPr>
              <w:t>American adolescents</w:t>
            </w:r>
            <w:r w:rsidR="001B33CF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25281" w:rsidRDefault="00EE2207" w:rsidP="001B33C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5281">
              <w:rPr>
                <w:rFonts w:ascii="Arial" w:hAnsi="Arial" w:cs="Arial"/>
                <w:sz w:val="18"/>
                <w:szCs w:val="18"/>
                <w:lang w:val="en-US"/>
              </w:rPr>
              <w:t>Bui et al. (2014</w:t>
            </w:r>
            <w:r w:rsidR="001B33CF">
              <w:rPr>
                <w:rFonts w:ascii="Arial" w:hAnsi="Arial" w:cs="Arial"/>
                <w:sz w:val="18"/>
                <w:szCs w:val="18"/>
                <w:lang w:val="en-US"/>
              </w:rPr>
              <w:t xml:space="preserve">; </w:t>
            </w:r>
            <w:r w:rsidRPr="00E25281">
              <w:rPr>
                <w:rFonts w:ascii="Arial" w:hAnsi="Arial" w:cs="Arial"/>
                <w:sz w:val="18"/>
                <w:szCs w:val="18"/>
                <w:lang w:val="en-US"/>
              </w:rPr>
              <w:t>Japanese adolesc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ents</w:t>
            </w:r>
            <w:r w:rsidR="001B33CF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Burchinal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Burke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C7508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Burlaka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Burnette &amp; Reppucci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Burnette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Burnette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Burton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Buschgens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Button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Buurkes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Bynum &amp; Kotchik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Byrnes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523687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 xml:space="preserve">Cabrera et al.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4967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523687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523687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Caldwell et al.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15.2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</w:p>
        </w:tc>
      </w:tr>
      <w:tr w:rsidR="00EE2207" w:rsidRPr="00523687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Calero et al.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176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4.6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52368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523687">
              <w:rPr>
                <w:rFonts w:ascii="Arial" w:hAnsi="Arial" w:cs="Arial"/>
                <w:sz w:val="18"/>
                <w:szCs w:val="18"/>
                <w:lang w:val="en-US"/>
              </w:rPr>
              <w:t>Calla</w:t>
            </w:r>
            <w:r w:rsidRPr="00853D1F">
              <w:rPr>
                <w:rFonts w:ascii="Arial" w:hAnsi="Arial" w:cs="Arial"/>
                <w:sz w:val="18"/>
                <w:szCs w:val="18"/>
              </w:rPr>
              <w:t>han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Callahan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Callender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Calvete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Calvete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Calzada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Calzada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Camisasca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Campana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Campbell</w:t>
            </w:r>
            <w:r>
              <w:rPr>
                <w:rFonts w:ascii="Arial" w:hAnsi="Arial" w:cs="Arial"/>
                <w:sz w:val="18"/>
                <w:szCs w:val="18"/>
              </w:rPr>
              <w:t xml:space="preserve"> (1987)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Campbell &amp; Frabutt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Campbell &amp; Frabutt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Camras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Camras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Candeias &amp; Carvalhosa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Capaldi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Caples &amp; Barrera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Cappelli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Cappelli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Carbrera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Carlo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Carlo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Caron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Caron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Carrasco Ortiz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Carroll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FB5DB3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FB5DB3" w:rsidRDefault="00FB5DB3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Carson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B5DB3" w:rsidRDefault="00FB5DB3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FB5DB3" w:rsidRDefault="00FB5DB3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B5DB3" w:rsidRDefault="00FB5DB3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B5DB3" w:rsidRDefault="00FB5DB3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FB5DB3" w:rsidRDefault="00FB5DB3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FB5DB3" w:rsidRDefault="00FB5DB3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Carson et al.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Casas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Casas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Castaneda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Caughy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923DC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Cebrian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Cernkovich &amp; Giordano</w:t>
            </w:r>
            <w:r>
              <w:rPr>
                <w:rFonts w:ascii="Arial" w:hAnsi="Arial" w:cs="Arial"/>
                <w:sz w:val="18"/>
                <w:szCs w:val="18"/>
              </w:rPr>
              <w:t xml:space="preserve"> (1987)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Chambers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Chamratrithirong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Chan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Chan &amp; Koo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907A0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907A0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>Chao &amp; Aque (2009)</w:t>
            </w:r>
          </w:p>
        </w:tc>
        <w:tc>
          <w:tcPr>
            <w:tcW w:w="851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197</w:t>
            </w:r>
          </w:p>
        </w:tc>
        <w:tc>
          <w:tcPr>
            <w:tcW w:w="708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>14.7</w:t>
            </w:r>
          </w:p>
        </w:tc>
        <w:tc>
          <w:tcPr>
            <w:tcW w:w="709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53</w:t>
            </w:r>
          </w:p>
        </w:tc>
        <w:tc>
          <w:tcPr>
            <w:tcW w:w="992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907A0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907A0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>Chao &amp; Aque (2009)</w:t>
            </w:r>
          </w:p>
        </w:tc>
        <w:tc>
          <w:tcPr>
            <w:tcW w:w="851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174</w:t>
            </w:r>
          </w:p>
        </w:tc>
        <w:tc>
          <w:tcPr>
            <w:tcW w:w="708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15.0</w:t>
            </w:r>
          </w:p>
        </w:tc>
        <w:tc>
          <w:tcPr>
            <w:tcW w:w="709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49</w:t>
            </w:r>
          </w:p>
        </w:tc>
        <w:tc>
          <w:tcPr>
            <w:tcW w:w="992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907A0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907A0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>Chao &amp; Aque (2009)</w:t>
            </w:r>
          </w:p>
        </w:tc>
        <w:tc>
          <w:tcPr>
            <w:tcW w:w="851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113</w:t>
            </w:r>
          </w:p>
        </w:tc>
        <w:tc>
          <w:tcPr>
            <w:tcW w:w="708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14.9</w:t>
            </w:r>
          </w:p>
        </w:tc>
        <w:tc>
          <w:tcPr>
            <w:tcW w:w="709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43</w:t>
            </w:r>
          </w:p>
        </w:tc>
        <w:tc>
          <w:tcPr>
            <w:tcW w:w="992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907A0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907A0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>Chao &amp; Aque (2009)</w:t>
            </w:r>
          </w:p>
        </w:tc>
        <w:tc>
          <w:tcPr>
            <w:tcW w:w="851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601</w:t>
            </w:r>
          </w:p>
        </w:tc>
        <w:tc>
          <w:tcPr>
            <w:tcW w:w="708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14.8</w:t>
            </w:r>
          </w:p>
        </w:tc>
        <w:tc>
          <w:tcPr>
            <w:tcW w:w="709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07A0C">
              <w:rPr>
                <w:rFonts w:ascii="Arial" w:hAnsi="Arial" w:cs="Arial"/>
                <w:sz w:val="18"/>
                <w:szCs w:val="18"/>
              </w:rPr>
              <w:t xml:space="preserve"> 48</w:t>
            </w:r>
          </w:p>
        </w:tc>
        <w:tc>
          <w:tcPr>
            <w:tcW w:w="992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</w:tcPr>
          <w:p w:rsidR="00EE2207" w:rsidRPr="00907A0C" w:rsidRDefault="00EE2207" w:rsidP="00437337">
            <w:pPr>
              <w:spacing w:before="40" w:after="4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Chapple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Cheevers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&amp; Rubin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&amp; Wu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677806" w:rsidRDefault="00EE2207" w:rsidP="0067780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677806">
              <w:rPr>
                <w:rFonts w:ascii="Arial" w:hAnsi="Arial" w:cs="Arial"/>
                <w:sz w:val="18"/>
                <w:szCs w:val="18"/>
                <w:lang w:val="de-DE"/>
              </w:rPr>
              <w:t>Chen</w:t>
            </w:r>
            <w:r w:rsidR="00677806" w:rsidRPr="00677806">
              <w:rPr>
                <w:rFonts w:ascii="Arial" w:hAnsi="Arial" w:cs="Arial"/>
                <w:sz w:val="18"/>
                <w:szCs w:val="18"/>
                <w:lang w:val="de-DE"/>
              </w:rPr>
              <w:t>, D</w:t>
            </w:r>
            <w:r w:rsidR="00677806">
              <w:rPr>
                <w:rFonts w:ascii="Arial" w:hAnsi="Arial" w:cs="Arial"/>
                <w:sz w:val="18"/>
                <w:szCs w:val="18"/>
                <w:lang w:val="de-DE"/>
              </w:rPr>
              <w:t>ong</w:t>
            </w:r>
            <w:r w:rsidRPr="00677806">
              <w:rPr>
                <w:rFonts w:ascii="Arial" w:hAnsi="Arial" w:cs="Arial"/>
                <w:sz w:val="18"/>
                <w:szCs w:val="18"/>
                <w:lang w:val="de-DE"/>
              </w:rPr>
              <w:t xml:space="preserve"> et al.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677806" w:rsidRDefault="00EE2207" w:rsidP="0067780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677806">
              <w:rPr>
                <w:rFonts w:ascii="Arial" w:hAnsi="Arial" w:cs="Arial"/>
                <w:sz w:val="18"/>
                <w:szCs w:val="18"/>
                <w:lang w:val="de-DE"/>
              </w:rPr>
              <w:t>Chen</w:t>
            </w:r>
            <w:r w:rsidR="00677806" w:rsidRPr="00677806">
              <w:rPr>
                <w:rFonts w:ascii="Arial" w:hAnsi="Arial" w:cs="Arial"/>
                <w:sz w:val="18"/>
                <w:szCs w:val="18"/>
                <w:lang w:val="de-DE"/>
              </w:rPr>
              <w:t>, Rubin et a</w:t>
            </w:r>
            <w:r w:rsidRPr="00677806">
              <w:rPr>
                <w:rFonts w:ascii="Arial" w:hAnsi="Arial" w:cs="Arial"/>
                <w:sz w:val="18"/>
                <w:szCs w:val="18"/>
                <w:lang w:val="de-DE"/>
              </w:rPr>
              <w:t>l.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Chen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Wu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&amp; 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Cheung &amp; Cheung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Chhangur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Chi &amp; Hinshaw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Chien &amp; East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C7002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Chinchinella &amp; Kosson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Choe et al. (2013a)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Choe et al. (2013b)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Chronis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Chung &amp; Steinberg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Church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Church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Ciciolla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29420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 xml:space="preserve">Ciciolla et al.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29420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Cid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B, H</w:t>
            </w:r>
          </w:p>
        </w:tc>
      </w:tr>
      <w:tr w:rsidR="00EE2207" w:rsidRPr="0029420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Claes &amp; Lacourse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17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</w:p>
        </w:tc>
      </w:tr>
      <w:tr w:rsidR="00EE2207" w:rsidRPr="0029420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Claes &amp; Lacourse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17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Claes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Clark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Clark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Clark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Clincy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Colder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Colder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Coley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Coley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Conaty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Conaty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 xml:space="preserve">Conger </w:t>
            </w:r>
            <w:r w:rsidRPr="00853D1F">
              <w:rPr>
                <w:rFonts w:ascii="Arial" w:hAnsi="Arial" w:cs="Arial"/>
                <w:sz w:val="18"/>
                <w:szCs w:val="18"/>
              </w:rPr>
              <w:t>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Conger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Conger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29420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 xml:space="preserve">Conger et al.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29420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  <w:lang w:val="en-US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EE2207" w:rsidRPr="0029420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Conger et al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. (1997)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209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420F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29420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  <w:lang w:val="en-US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29420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Conners-Burrow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Conrad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Coohey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Coohey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Cook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Cookston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Cooley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Corona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Cortes &amp; Gatti (1972)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Cota-Robles &amp; Gamble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Cota-Robles &amp; Gamble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Coughlin &amp; Vuchinich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Cowan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Cox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Cox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Criss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Crockenberg</w:t>
            </w:r>
            <w:r>
              <w:rPr>
                <w:rFonts w:ascii="Arial" w:hAnsi="Arial" w:cs="Arial"/>
                <w:sz w:val="18"/>
                <w:szCs w:val="18"/>
              </w:rPr>
              <w:t xml:space="preserve"> (1987)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Crockenberg &amp; Littman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Crouter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Crouter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Cui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Cullerton-Sen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Curran &amp; Chassin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Cutner-Smith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Dadds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Daglar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Dautovic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Davis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Davis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 Kemp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 la Osa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3D1F">
              <w:rPr>
                <w:rFonts w:ascii="Arial" w:hAnsi="Arial" w:cs="Arial"/>
                <w:sz w:val="18"/>
                <w:szCs w:val="18"/>
                <w:lang w:val="en-US"/>
              </w:rPr>
              <w:t>De la Torre-Cruz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Deardoff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Deardoff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Deater-Deckard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Deater-Deckard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Deater-Deckard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Deater-Deckard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DeBaryshe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Debinger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Decaluwe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deHaan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2C6E0B" w:rsidP="002C6E0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DeHaan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61664" w:rsidP="0086166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D1F">
              <w:rPr>
                <w:rFonts w:ascii="Arial" w:hAnsi="Arial" w:cs="Arial"/>
                <w:sz w:val="18"/>
                <w:szCs w:val="18"/>
              </w:rPr>
              <w:t>Haan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26DF1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Dehue et al.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D1F">
              <w:rPr>
                <w:rFonts w:ascii="Arial" w:hAnsi="Arial" w:cs="Arial"/>
                <w:sz w:val="18"/>
                <w:szCs w:val="18"/>
              </w:rPr>
              <w:t>Kemp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6166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CL, </w:t>
            </w:r>
            <w:r w:rsidR="00EE2207"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D1F">
              <w:rPr>
                <w:rFonts w:ascii="Arial" w:hAnsi="Arial" w:cs="Arial"/>
                <w:sz w:val="18"/>
                <w:szCs w:val="18"/>
              </w:rPr>
              <w:t>Kemp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6166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CL, </w:t>
            </w:r>
            <w:r w:rsidR="00EE2207"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Dekovic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Dekovic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Del Veccio &amp; O'Leary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Delhaye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Den Exter Blokland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Den Exter Blokland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0616A">
              <w:rPr>
                <w:rFonts w:ascii="Arial" w:hAnsi="Arial" w:cs="Arial"/>
                <w:sz w:val="18"/>
                <w:szCs w:val="18"/>
                <w:lang w:val="de-DE"/>
              </w:rPr>
              <w:t xml:space="preserve">Den Exter Blokland et al. </w:t>
            </w:r>
            <w:r>
              <w:rPr>
                <w:rFonts w:ascii="Arial" w:hAnsi="Arial" w:cs="Arial"/>
                <w:sz w:val="18"/>
                <w:szCs w:val="18"/>
              </w:rPr>
              <w:t>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Deng &amp; Roosa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Deng &amp; Roosa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Deutsch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Deutsch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 Maggio &amp; Zappulla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Diaz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DiClemente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Dierckx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Dillon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Dillon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Dishion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Dishion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DiStefano &amp; Cyr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61664" w:rsidP="0086166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  <w:r w:rsidR="00EE2207">
              <w:rPr>
                <w:rFonts w:ascii="Arial" w:hAnsi="Arial" w:cs="Arial"/>
                <w:sz w:val="18"/>
                <w:szCs w:val="18"/>
              </w:rPr>
              <w:t>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Dobkin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Dodge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Domitrovich &amp; Bierman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Donenberg &amp; Weisz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922790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92279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E55AF">
              <w:rPr>
                <w:rFonts w:ascii="Arial" w:hAnsi="Arial" w:cs="Arial"/>
                <w:color w:val="auto"/>
                <w:kern w:val="0"/>
                <w:sz w:val="18"/>
                <w:szCs w:val="18"/>
                <w:lang w:val="en-US" w:eastAsia="de-DE"/>
              </w:rPr>
              <w:t>Donovick &amp; Rodríguez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92279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92279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92279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92279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92279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92279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9E1A5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Dou et al. (</w:t>
            </w:r>
            <w:r w:rsidR="009E1A54">
              <w:rPr>
                <w:rFonts w:ascii="Arial" w:hAnsi="Arial" w:cs="Arial"/>
                <w:sz w:val="18"/>
                <w:szCs w:val="18"/>
                <w:lang w:val="en-US"/>
              </w:rPr>
              <w:t>2015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Dougherty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Dowling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Doyle &amp; Markewiecz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Doyle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Driscoll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Dubowitz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Dumas &amp; LaFreniere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Dumas &amp; Serketich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Dumas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Dumka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Duong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DuRant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Dwairy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853D1F">
              <w:rPr>
                <w:rFonts w:ascii="Arial" w:hAnsi="Arial" w:cs="Arial"/>
                <w:sz w:val="18"/>
                <w:szCs w:val="18"/>
              </w:rPr>
              <w:t>2004a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Dwairy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853D1F">
              <w:rPr>
                <w:rFonts w:ascii="Arial" w:hAnsi="Arial" w:cs="Arial"/>
                <w:sz w:val="18"/>
                <w:szCs w:val="18"/>
              </w:rPr>
              <w:t>2004a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Dwairy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853D1F">
              <w:rPr>
                <w:rFonts w:ascii="Arial" w:hAnsi="Arial" w:cs="Arial"/>
                <w:sz w:val="18"/>
                <w:szCs w:val="18"/>
              </w:rPr>
              <w:t>2004b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Dwairy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853D1F">
              <w:rPr>
                <w:rFonts w:ascii="Arial" w:hAnsi="Arial" w:cs="Arial"/>
                <w:sz w:val="18"/>
                <w:szCs w:val="18"/>
              </w:rPr>
              <w:t>2004b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861664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Dwairy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61664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861664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861664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PS, W</w:t>
            </w:r>
          </w:p>
        </w:tc>
      </w:tr>
      <w:tr w:rsidR="00861664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Dwairy &amp; Menchar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861664" w:rsidRPr="00853D1F" w:rsidRDefault="00861664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Dynes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E16B5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Dyer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861664" w:rsidP="0086166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Eamon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Eamon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Eamon &amp; Mulder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Eaton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Eaton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Eccles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Edwards &amp; Hans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Ehrenreich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Ehrenreich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Ehrensaft &amp; Cohen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Ehrensaft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Eichelsheim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Eichelsheim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Eiden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Eiden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Eisenberg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Eisenberg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Eisenberg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Eisenberg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Ekblad</w:t>
            </w:r>
            <w:r>
              <w:rPr>
                <w:rFonts w:ascii="Arial" w:hAnsi="Arial" w:cs="Arial"/>
                <w:sz w:val="18"/>
                <w:szCs w:val="18"/>
              </w:rPr>
              <w:t xml:space="preserve"> (1988)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Elder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Elgar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Elgar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Ellis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Ellis &amp; Nigg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Ellwood &amp; Stollberg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Elmore &amp; Gaylord-Harden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Emerson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Emrich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Engfer &amp; Schneewind</w:t>
            </w:r>
            <w:r>
              <w:rPr>
                <w:rFonts w:ascii="Arial" w:hAnsi="Arial" w:cs="Arial"/>
                <w:sz w:val="18"/>
                <w:szCs w:val="18"/>
              </w:rPr>
              <w:t xml:space="preserve"> (1982)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Erath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Erginoz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Eron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Eron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Eron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(1961)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Eron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(1974)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Escriva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Espelage et al.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Estonactoc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tabs>
                <w:tab w:val="left" w:pos="972"/>
              </w:tabs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Etkin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Evans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Evans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Nelson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Evans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Simons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Evans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Simons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Fals-Stewart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Farrington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(1978)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Farrington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Farrington &amp; Hawkins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Farrington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Farrington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Faulber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Faulber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Fawcett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Fawcett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Feehan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Feinberg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(2007a)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Feinberg et al.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853D1F">
              <w:rPr>
                <w:rFonts w:ascii="Arial" w:hAnsi="Arial" w:cs="Arial"/>
                <w:sz w:val="18"/>
                <w:szCs w:val="18"/>
              </w:rPr>
              <w:t>2007b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Feldman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Feldman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Feldman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Feldman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Feldman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Feldman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Fendrich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Field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Fili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Fine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Fine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Finkenauer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Fite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Fite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Fite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Flamm &amp; Grolnik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Flannery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Flannery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Flannery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Flannery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Fletcher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31636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Fletcher &amp; Johnston (</w:t>
            </w:r>
            <w:r w:rsidR="00316369">
              <w:rPr>
                <w:rFonts w:ascii="Arial" w:hAnsi="Arial" w:cs="Arial"/>
                <w:sz w:val="18"/>
                <w:szCs w:val="18"/>
              </w:rPr>
              <w:t>2016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Fletcher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Fletcher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Fletcher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Floros et al.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Florsheim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9E2F8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Flynn </w:t>
            </w:r>
            <w:r>
              <w:rPr>
                <w:rFonts w:ascii="Arial" w:hAnsi="Arial" w:cs="Arial"/>
                <w:sz w:val="18"/>
                <w:szCs w:val="18"/>
              </w:rPr>
              <w:t>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Forehand &amp; Nousianinen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Forehand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Forehand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Forehand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Forehand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Forehand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Forehand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Formoso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F3440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Fosco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F34407">
              <w:rPr>
                <w:rFonts w:ascii="Arial" w:hAnsi="Arial" w:cs="Arial"/>
                <w:sz w:val="18"/>
                <w:szCs w:val="18"/>
              </w:rPr>
              <w:t>2012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Foshee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Foshee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Foster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14287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Foster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Garber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Foster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Webster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Fousiani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Fowler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Fowler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Francisco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Franiek &amp; Reichle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Franiek &amp; Reichle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Freeze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Frick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Frick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Frick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Frick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Fuentes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Fulkerson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Fuller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Fuller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Fung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Fung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Fung &amp; Lau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Fung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Fussell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3209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Gaertner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Fite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&amp; Colder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3209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Gaertner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Ratherd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Gainey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Galambos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Gallarin &amp; Alonso-Arbiol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59446A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59446A" w:rsidRPr="00853D1F" w:rsidRDefault="0059446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Gao et al.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9446A" w:rsidRPr="00853D1F" w:rsidRDefault="0059446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9446A" w:rsidRPr="00853D1F" w:rsidRDefault="0059446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9446A" w:rsidRPr="00853D1F" w:rsidRDefault="0059446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9446A" w:rsidRDefault="0059446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59446A" w:rsidRDefault="0059446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59446A" w:rsidRDefault="0059446A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Garai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Garcia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F. &amp; Garcia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Garcia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F. &amp; Gracia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Garcia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V.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Garcia</w:t>
            </w:r>
            <w:r>
              <w:rPr>
                <w:rFonts w:ascii="Arial" w:hAnsi="Arial" w:cs="Arial"/>
                <w:sz w:val="18"/>
                <w:szCs w:val="18"/>
              </w:rPr>
              <w:t>, V.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Gardner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Garland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Garthe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Gault-Sherman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12505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Gaylord-Harden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Gelley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Georgiou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(2008a)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Georgiou (2008b)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Georgiou et al.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Georgiou &amp; Stavrinidis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German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Gersao &amp; Lisboa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Geshoff et al.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Ghazarian &amp; Buehler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Giguere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Giguere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Ginsburg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Glueck &amp; Glueck</w:t>
            </w:r>
            <w:r>
              <w:rPr>
                <w:rFonts w:ascii="Arial" w:hAnsi="Arial" w:cs="Arial"/>
                <w:sz w:val="18"/>
                <w:szCs w:val="18"/>
              </w:rPr>
              <w:t xml:space="preserve"> (1968)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Gold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Goldner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DB630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 xml:space="preserve">Goldner et al.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254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12.6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  <w:lang w:val="de-DE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E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B, W</w:t>
            </w:r>
          </w:p>
        </w:tc>
      </w:tr>
      <w:tr w:rsidR="00EE2207" w:rsidRPr="00DB630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Goldstein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186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3.7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B, H, W</w:t>
            </w:r>
          </w:p>
        </w:tc>
      </w:tr>
      <w:tr w:rsidR="00EE2207" w:rsidRPr="00DB630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Goldstein &amp; Boxter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4.1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 xml:space="preserve">Goldstein &amp; </w:t>
            </w:r>
            <w:r w:rsidRPr="00853D1F">
              <w:rPr>
                <w:rFonts w:ascii="Arial" w:hAnsi="Arial" w:cs="Arial"/>
                <w:sz w:val="18"/>
                <w:szCs w:val="18"/>
              </w:rPr>
              <w:t>Boxter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BA379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Goldstein &amp; Heaven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A37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A379A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BA379A">
              <w:rPr>
                <w:rFonts w:ascii="Arial" w:hAnsi="Arial" w:cs="Arial"/>
                <w:sz w:val="18"/>
                <w:szCs w:val="18"/>
              </w:rPr>
              <w:t>, B, PC</w:t>
            </w:r>
            <w:r>
              <w:rPr>
                <w:rFonts w:ascii="Arial" w:hAnsi="Arial" w:cs="Arial"/>
                <w:sz w:val="18"/>
                <w:szCs w:val="18"/>
              </w:rPr>
              <w:t>, W</w:t>
            </w:r>
            <w:r w:rsidRPr="00BA379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Goldstein &amp; Heaven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A37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A379A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BA379A">
              <w:rPr>
                <w:rFonts w:ascii="Arial" w:hAnsi="Arial" w:cs="Arial"/>
                <w:sz w:val="18"/>
                <w:szCs w:val="18"/>
              </w:rPr>
              <w:t>, B, PC</w:t>
            </w:r>
            <w:r>
              <w:rPr>
                <w:rFonts w:ascii="Arial" w:hAnsi="Arial" w:cs="Arial"/>
                <w:sz w:val="18"/>
                <w:szCs w:val="18"/>
              </w:rPr>
              <w:t>, W</w:t>
            </w:r>
            <w:r w:rsidRPr="00BA379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Goldstein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Gomez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00C5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E00C5B">
              <w:rPr>
                <w:rFonts w:ascii="Arial" w:hAnsi="Arial" w:cs="Arial"/>
                <w:sz w:val="18"/>
                <w:szCs w:val="18"/>
              </w:rPr>
              <w:t>Gómez-Ortiz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00C5B" w:rsidRDefault="00EE2207" w:rsidP="00BC10B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E00C5B">
              <w:rPr>
                <w:rFonts w:ascii="Arial" w:hAnsi="Arial" w:cs="Arial"/>
                <w:sz w:val="18"/>
                <w:szCs w:val="18"/>
              </w:rPr>
              <w:t>Gómez-Ortiz et al. (</w:t>
            </w:r>
            <w:r w:rsidR="00BC10B5">
              <w:rPr>
                <w:rFonts w:ascii="Arial" w:hAnsi="Arial" w:cs="Arial"/>
                <w:sz w:val="18"/>
                <w:szCs w:val="18"/>
              </w:rPr>
              <w:t>2016</w:t>
            </w:r>
            <w:r w:rsidRPr="00E00C5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Gonzales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Gonzales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Gonzales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A64FAB" w:rsidP="00A64FA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Goraya &amp; Shamama-tus-Sabah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Gordon &amp; Smith</w:t>
            </w:r>
            <w:r>
              <w:rPr>
                <w:rFonts w:ascii="Arial" w:hAnsi="Arial" w:cs="Arial"/>
                <w:sz w:val="18"/>
                <w:szCs w:val="18"/>
              </w:rPr>
              <w:t xml:space="preserve"> (1965)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Gordon &amp; Smith</w:t>
            </w:r>
            <w:r>
              <w:rPr>
                <w:rFonts w:ascii="Arial" w:hAnsi="Arial" w:cs="Arial"/>
                <w:sz w:val="18"/>
                <w:szCs w:val="18"/>
              </w:rPr>
              <w:t xml:space="preserve"> (1965)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Gorham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 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Gove &amp; Crutchfield</w:t>
            </w:r>
            <w:r>
              <w:rPr>
                <w:rFonts w:ascii="Arial" w:hAnsi="Arial" w:cs="Arial"/>
                <w:sz w:val="18"/>
                <w:szCs w:val="18"/>
              </w:rPr>
              <w:t xml:space="preserve"> (1982)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Gove &amp; Crutchfield</w:t>
            </w:r>
            <w:r>
              <w:rPr>
                <w:rFonts w:ascii="Arial" w:hAnsi="Arial" w:cs="Arial"/>
                <w:sz w:val="18"/>
                <w:szCs w:val="18"/>
              </w:rPr>
              <w:t xml:space="preserve"> (1982)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Graber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54990" w:rsidP="00E549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3C4874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3C4874" w:rsidRPr="00853D1F" w:rsidRDefault="003C487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853D1F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853D1F">
              <w:rPr>
                <w:rFonts w:ascii="Arial" w:hAnsi="Arial" w:cs="Arial"/>
                <w:sz w:val="18"/>
                <w:szCs w:val="18"/>
              </w:rPr>
              <w:t>cia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C4874" w:rsidRPr="00853D1F" w:rsidRDefault="003C487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3C4874" w:rsidRPr="00853D1F" w:rsidRDefault="003C487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3C4874" w:rsidRPr="00853D1F" w:rsidRDefault="003C487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C4874" w:rsidRDefault="003C487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3C4874" w:rsidRDefault="003C487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3C4874" w:rsidRDefault="003C487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Gracia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Graham &amp; Bowling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Graham &amp; Bowling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Grant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Gray &amp; Steinberg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Gray-Ray &amp; Ray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Greening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Greeson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54990" w:rsidP="00E549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Griffin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Grogan-Kaylor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Grogan-Kaylor (2005a)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Grogan-Kaylor (2005b)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Grogan-Kaylor &amp; Otis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FE1DF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Gruhn</w:t>
            </w:r>
            <w:r>
              <w:rPr>
                <w:rFonts w:ascii="Arial" w:hAnsi="Arial" w:cs="Arial"/>
                <w:sz w:val="18"/>
                <w:szCs w:val="18"/>
              </w:rPr>
              <w:t xml:space="preserve">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Gryczkowski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Guajardo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Gugliandolo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Guigere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Guigere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Gunnoe &amp; Mariner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Gunnoe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PS 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Gunnoe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PS 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Güre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Haapasalo &amp; Tremblay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Hafen &amp; Laursen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54990" w:rsidP="00E549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Hahlweg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Hahlweg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54990" w:rsidP="00E549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Hall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Haller &amp; Chassin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54990" w:rsidP="00E549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Han &amp; Grogan-Kaylor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54990" w:rsidP="00E549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Hanson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13017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Hardaway &amp; Cornelius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Harold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Harold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Harper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Harper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Harris-McKoy &amp; Cui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17636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Harvey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QS, 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Harvey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Metcalfe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Harvey &amp; Metcalfe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Haskett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Hassan &amp; Ee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Hastings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Hatfield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(1967)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Hawes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Hay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Hayes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Haynie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Healy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Heaven &amp; Virgen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Heaven &amp; Virgen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Heaven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Heberle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Hecker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Heidgerken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Heilbrun &amp; Orr</w:t>
            </w:r>
            <w:r>
              <w:rPr>
                <w:rFonts w:ascii="Arial" w:hAnsi="Arial" w:cs="Arial"/>
                <w:sz w:val="18"/>
                <w:szCs w:val="18"/>
              </w:rPr>
              <w:t xml:space="preserve"> (1965)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Heilbrun &amp; Orr</w:t>
            </w:r>
            <w:r>
              <w:rPr>
                <w:rFonts w:ascii="Arial" w:hAnsi="Arial" w:cs="Arial"/>
                <w:sz w:val="18"/>
                <w:szCs w:val="18"/>
              </w:rPr>
              <w:t xml:space="preserve"> (1965)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Heller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Henderson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Henderson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Henke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Henneberger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9F104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 xml:space="preserve">Henneberger et al.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1232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  <w:lang w:val="de-DE"/>
              </w:rPr>
              <w:t>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B</w:t>
            </w:r>
          </w:p>
        </w:tc>
      </w:tr>
      <w:tr w:rsidR="00EE2207" w:rsidRPr="009F104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Henry et al.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246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12.4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B</w:t>
            </w:r>
          </w:p>
        </w:tc>
      </w:tr>
      <w:tr w:rsidR="00EE2207" w:rsidRPr="009F104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Herbei &amp; Ladari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16.5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de-DE"/>
              </w:rPr>
              <w:t>Herman et al. (199</w:t>
            </w:r>
            <w:r>
              <w:rPr>
                <w:rFonts w:ascii="Arial" w:hAnsi="Arial" w:cs="Arial"/>
                <w:sz w:val="18"/>
                <w:szCs w:val="18"/>
              </w:rPr>
              <w:t>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Herrenkohl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Herrera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Herrera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Herwig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770DAE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770DAE" w:rsidRDefault="00EE2207" w:rsidP="00770DAE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770DAE">
              <w:rPr>
                <w:rFonts w:ascii="Arial" w:hAnsi="Arial" w:cs="Arial"/>
                <w:color w:val="131413"/>
                <w:sz w:val="18"/>
                <w:szCs w:val="18"/>
                <w:lang w:val="en-US"/>
              </w:rPr>
              <w:t xml:space="preserve">Hesari </w:t>
            </w:r>
            <w:r>
              <w:rPr>
                <w:rFonts w:ascii="Arial" w:hAnsi="Arial" w:cs="Arial"/>
                <w:color w:val="131413"/>
                <w:sz w:val="18"/>
                <w:szCs w:val="18"/>
                <w:lang w:val="en-US"/>
              </w:rPr>
              <w:t xml:space="preserve">&amp; </w:t>
            </w:r>
            <w:r w:rsidRPr="00770DAE">
              <w:rPr>
                <w:rFonts w:ascii="Arial" w:hAnsi="Arial" w:cs="Arial"/>
                <w:color w:val="131413"/>
                <w:sz w:val="18"/>
                <w:szCs w:val="18"/>
                <w:lang w:val="en-US"/>
              </w:rPr>
              <w:t>Hejazi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770DA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770DA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770DA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770DA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770DA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770DAE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Hesketh et al.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9C59BF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9C59BF" w:rsidRPr="00853D1F" w:rsidRDefault="009C59BF" w:rsidP="009C59B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Hessell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C59BF" w:rsidRPr="00853D1F" w:rsidRDefault="009C59B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C59BF" w:rsidRPr="00853D1F" w:rsidRDefault="009C59B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C59BF" w:rsidRPr="00853D1F" w:rsidRDefault="009C59B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C59BF" w:rsidRDefault="009C59B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9C59BF" w:rsidRDefault="009C59B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9C59BF" w:rsidRDefault="009C59B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Hetherington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(1971)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F5507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 xml:space="preserve">Hetherington et al.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(1971)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F5507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Hilario &amp; How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292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14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</w:p>
        </w:tc>
      </w:tr>
      <w:tr w:rsidR="00EE2207" w:rsidRPr="00F5507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Hill &amp; Atkinson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(1988)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1294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16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 xml:space="preserve">Hill &amp; </w:t>
            </w:r>
            <w:r w:rsidRPr="00853D1F">
              <w:rPr>
                <w:rFonts w:ascii="Arial" w:hAnsi="Arial" w:cs="Arial"/>
                <w:sz w:val="18"/>
                <w:szCs w:val="18"/>
              </w:rPr>
              <w:t>Atkinson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Hill &amp; Bush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B, H, PC 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Hinnant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Hinnant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Hinshaw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Hipwell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Hiramura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Hirs</w:t>
            </w:r>
            <w:r w:rsidR="005B5FC7">
              <w:rPr>
                <w:rFonts w:ascii="Arial" w:hAnsi="Arial" w:cs="Arial"/>
                <w:sz w:val="18"/>
                <w:szCs w:val="18"/>
              </w:rPr>
              <w:t>c</w:t>
            </w:r>
            <w:r w:rsidRPr="00853D1F">
              <w:rPr>
                <w:rFonts w:ascii="Arial" w:hAnsi="Arial" w:cs="Arial"/>
                <w:sz w:val="18"/>
                <w:szCs w:val="18"/>
              </w:rPr>
              <w:t>hi</w:t>
            </w:r>
            <w:r>
              <w:rPr>
                <w:rFonts w:ascii="Arial" w:hAnsi="Arial" w:cs="Arial"/>
                <w:sz w:val="18"/>
                <w:szCs w:val="18"/>
              </w:rPr>
              <w:t xml:space="preserve"> (1969)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Hoeve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Hoeve et al. </w:t>
            </w:r>
            <w:r>
              <w:rPr>
                <w:rFonts w:ascii="Arial" w:hAnsi="Arial" w:cs="Arial"/>
                <w:sz w:val="18"/>
                <w:szCs w:val="18"/>
              </w:rPr>
              <w:t xml:space="preserve">(2007) </w:t>
            </w:r>
            <w:r w:rsidRPr="00853D1F">
              <w:rPr>
                <w:rFonts w:ascii="Arial" w:hAnsi="Arial" w:cs="Arial"/>
                <w:sz w:val="18"/>
                <w:szCs w:val="18"/>
              </w:rPr>
              <w:t>(study 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Hoeve et al. </w:t>
            </w:r>
            <w:r>
              <w:rPr>
                <w:rFonts w:ascii="Arial" w:hAnsi="Arial" w:cs="Arial"/>
                <w:sz w:val="18"/>
                <w:szCs w:val="18"/>
              </w:rPr>
              <w:t xml:space="preserve">(2007) </w:t>
            </w:r>
            <w:r w:rsidRPr="00853D1F">
              <w:rPr>
                <w:rFonts w:ascii="Arial" w:hAnsi="Arial" w:cs="Arial"/>
                <w:sz w:val="18"/>
                <w:szCs w:val="18"/>
              </w:rPr>
              <w:t>(study 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Hofer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Hoffman</w:t>
            </w:r>
            <w:r>
              <w:rPr>
                <w:rFonts w:ascii="Arial" w:hAnsi="Arial" w:cs="Arial"/>
                <w:sz w:val="18"/>
                <w:szCs w:val="18"/>
              </w:rPr>
              <w:t xml:space="preserve"> (1960)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Hoffman</w:t>
            </w:r>
            <w:r>
              <w:rPr>
                <w:rFonts w:ascii="Arial" w:hAnsi="Arial" w:cs="Arial"/>
                <w:sz w:val="18"/>
                <w:szCs w:val="18"/>
              </w:rPr>
              <w:t xml:space="preserve"> (1960)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Hokoda et al.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Holmes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Holsinger &amp; Holsinger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Holsinger &amp; Holsinger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Holt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Holtrop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Hommersen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Hou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C62DA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Houltberg et al. (</w:t>
            </w:r>
            <w:r w:rsidR="00C62DA9">
              <w:rPr>
                <w:rFonts w:ascii="Arial" w:hAnsi="Arial" w:cs="Arial"/>
                <w:sz w:val="18"/>
                <w:szCs w:val="18"/>
                <w:lang w:val="en-US"/>
              </w:rPr>
              <w:t>2016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Hsieh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Huan &amp; Tan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Huang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Hudson &amp; Rapee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Huh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Hulei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Hulei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Hunter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175B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175BA" w:rsidRDefault="00EE2207" w:rsidP="00E141E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 Unicode MS" w:eastAsia="Arial Unicode MS" w:hAnsi="Arial Unicode MS" w:cs="Arial Unicode MS"/>
                <w:lang w:val="de-DE"/>
              </w:rPr>
            </w:pPr>
            <w:r w:rsidRPr="008175BA">
              <w:rPr>
                <w:rFonts w:ascii="Arial Unicode MS" w:eastAsia="Arial Unicode MS" w:hAnsi="Arial Unicode MS" w:cs="Arial Unicode MS"/>
                <w:bCs/>
                <w:lang w:val="de-DE"/>
              </w:rPr>
              <w:t>Igbo &amp; Ihejiene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175B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eastAsia="Arial Unicode MS" w:hAnsi="Arial Unicode MS" w:cs="Arial Unicode MS"/>
                <w:lang w:val="de-DE"/>
              </w:rPr>
            </w:pPr>
            <w:r w:rsidRPr="008175BA">
              <w:rPr>
                <w:rFonts w:ascii="Arial Unicode MS" w:eastAsia="Arial Unicode MS" w:hAnsi="Arial Unicode MS" w:cs="Arial Unicode MS"/>
                <w:lang w:val="de-DE"/>
              </w:rPr>
              <w:t>350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175B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eastAsia="Arial Unicode MS" w:hAnsi="Arial Unicode MS" w:cs="Arial Unicode MS"/>
                <w:lang w:val="de-DE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175B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eastAsia="Arial Unicode MS" w:hAnsi="Arial Unicode MS" w:cs="Arial Unicode MS"/>
                <w:lang w:val="de-DE"/>
              </w:rPr>
            </w:pPr>
            <w:r w:rsidRPr="008175BA">
              <w:rPr>
                <w:rFonts w:ascii="Arial Unicode MS" w:eastAsia="Arial Unicode MS" w:hAnsi="Arial Unicode MS" w:cs="Arial Unicode MS"/>
                <w:lang w:val="de-DE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175B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eastAsia="Arial Unicode MS" w:hAnsi="Arial Unicode MS" w:cs="Arial Unicode MS"/>
                <w:lang w:val="de-DE"/>
              </w:rPr>
            </w:pPr>
            <w:r w:rsidRPr="008175BA">
              <w:rPr>
                <w:rFonts w:ascii="Arial Unicode MS" w:eastAsia="Arial Unicode MS" w:hAnsi="Arial Unicode MS" w:cs="Arial Unicode MS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175B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eastAsia="Arial Unicode MS" w:hAnsi="Arial Unicode MS" w:cs="Arial Unicode MS"/>
                <w:lang w:val="de-DE"/>
              </w:rPr>
            </w:pPr>
            <w:r w:rsidRPr="008175BA">
              <w:rPr>
                <w:rFonts w:ascii="Arial Unicode MS" w:eastAsia="Arial Unicode MS" w:hAnsi="Arial Unicode MS" w:cs="Arial Unicode MS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175B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 Unicode MS" w:eastAsia="Arial Unicode MS" w:hAnsi="Arial Unicode MS" w:cs="Arial Unicode MS"/>
                <w:lang w:val="de-DE"/>
              </w:rPr>
            </w:pPr>
            <w:r w:rsidRPr="008175BA">
              <w:rPr>
                <w:rFonts w:ascii="Arial Unicode MS" w:eastAsia="Arial Unicode MS" w:hAnsi="Arial Unicode MS" w:cs="Arial Unicode MS"/>
                <w:lang w:val="de-DE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Irvine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Ishoy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Jablonski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020A0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Jackson, A.P. et al.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Jackson</w:t>
            </w:r>
            <w:r>
              <w:rPr>
                <w:rFonts w:ascii="Arial" w:hAnsi="Arial" w:cs="Arial"/>
                <w:sz w:val="18"/>
                <w:szCs w:val="18"/>
              </w:rPr>
              <w:t>, C.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Jacob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Jacobson &amp; Crockett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Jacobson &amp; Crockett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Jaffee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1179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Jäkel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</w:t>
            </w:r>
            <w:r w:rsidR="00411797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1179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Jäkel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</w:t>
            </w:r>
            <w:r w:rsidR="00411797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Jang &amp; Smith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Jankowska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2A47D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Janssens et al. (</w:t>
            </w:r>
            <w:r w:rsidR="002A47DB">
              <w:rPr>
                <w:rFonts w:ascii="Arial" w:hAnsi="Arial" w:cs="Arial"/>
                <w:sz w:val="18"/>
                <w:szCs w:val="18"/>
              </w:rPr>
              <w:t>2015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Javo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Javo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Javo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Javo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157B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Jeannin &amp; Van Leeuwen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</w:t>
            </w:r>
            <w:r w:rsidR="00157BE6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Jensen</w:t>
            </w:r>
            <w:r>
              <w:rPr>
                <w:rFonts w:ascii="Arial" w:hAnsi="Arial" w:cs="Arial"/>
                <w:sz w:val="18"/>
                <w:szCs w:val="18"/>
              </w:rPr>
              <w:t xml:space="preserve"> (1972)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Jewell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Jia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1B33CF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1B33CF" w:rsidRPr="00853D1F" w:rsidRDefault="001B33C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Jiminez-Barbero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B33CF" w:rsidRPr="00853D1F" w:rsidRDefault="001B33C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1B33CF" w:rsidRPr="00853D1F" w:rsidRDefault="001B33C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1B33CF" w:rsidRPr="00853D1F" w:rsidRDefault="001B33C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B33CF" w:rsidRDefault="001B33C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1B33CF" w:rsidRDefault="001B33C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1B33CF" w:rsidRDefault="001B33C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Jin &amp; Jang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Jin &amp; Jang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 &amp; Zhang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Jocson &amp; McLoyd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Johannesson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(1974)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Johnson</w:t>
            </w:r>
            <w:r w:rsidR="008175BA">
              <w:rPr>
                <w:rFonts w:ascii="Arial" w:hAnsi="Arial" w:cs="Arial"/>
                <w:sz w:val="18"/>
                <w:szCs w:val="18"/>
                <w:lang w:val="en-US"/>
              </w:rPr>
              <w:t>;</w:t>
            </w: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 xml:space="preserve"> J.G. et al. </w:t>
            </w:r>
            <w:r>
              <w:rPr>
                <w:rFonts w:ascii="Arial" w:hAnsi="Arial" w:cs="Arial"/>
                <w:sz w:val="18"/>
                <w:szCs w:val="18"/>
              </w:rPr>
              <w:t>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Johnson</w:t>
            </w:r>
            <w:r w:rsidR="008175BA">
              <w:rPr>
                <w:rFonts w:ascii="Arial" w:hAnsi="Arial" w:cs="Arial"/>
                <w:sz w:val="18"/>
                <w:szCs w:val="18"/>
              </w:rPr>
              <w:t>;</w:t>
            </w:r>
            <w:r>
              <w:rPr>
                <w:rFonts w:ascii="Arial" w:hAnsi="Arial" w:cs="Arial"/>
                <w:sz w:val="18"/>
                <w:szCs w:val="18"/>
              </w:rPr>
              <w:t xml:space="preserve"> J.H.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0121A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0121AA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Johnson</w:t>
            </w:r>
            <w:r w:rsidR="008175BA">
              <w:rPr>
                <w:rFonts w:ascii="Arial" w:hAnsi="Arial" w:cs="Arial"/>
                <w:sz w:val="18"/>
                <w:szCs w:val="18"/>
                <w:lang w:val="en-US"/>
              </w:rPr>
              <w:t>;</w:t>
            </w: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 xml:space="preserve"> J.H.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279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F5507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5507F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Johnson</w:t>
            </w:r>
            <w:r w:rsidR="008175BA">
              <w:rPr>
                <w:rFonts w:ascii="Arial" w:hAnsi="Arial" w:cs="Arial"/>
                <w:sz w:val="18"/>
                <w:szCs w:val="18"/>
                <w:lang w:val="en-US"/>
              </w:rPr>
              <w:t>;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 xml:space="preserve"> P.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L.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 xml:space="preserve"> &amp; O'Leary (1987)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EE2207" w:rsidRPr="000121A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0121AA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Johnson</w:t>
            </w:r>
            <w:r w:rsidR="008175BA">
              <w:rPr>
                <w:rFonts w:ascii="Arial" w:hAnsi="Arial" w:cs="Arial"/>
                <w:sz w:val="18"/>
                <w:szCs w:val="18"/>
                <w:lang w:val="en-US"/>
              </w:rPr>
              <w:t>;</w:t>
            </w: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 xml:space="preserve"> R.E. (1987)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357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EE2207" w:rsidRPr="000121A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0121AA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Johnson</w:t>
            </w:r>
            <w:r w:rsidR="008175BA">
              <w:rPr>
                <w:rFonts w:ascii="Arial" w:hAnsi="Arial" w:cs="Arial"/>
                <w:sz w:val="18"/>
                <w:szCs w:val="18"/>
                <w:lang w:val="en-US"/>
              </w:rPr>
              <w:t>;</w:t>
            </w: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 xml:space="preserve"> R.E. (1987)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370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0121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EE2207" w:rsidRPr="00F5507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5507F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Johnso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  <w:r w:rsidR="008175BA">
              <w:rPr>
                <w:rFonts w:ascii="Arial" w:hAnsi="Arial" w:cs="Arial"/>
                <w:sz w:val="18"/>
                <w:szCs w:val="18"/>
                <w:lang w:val="en-US"/>
              </w:rPr>
              <w:t>;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V.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 xml:space="preserve"> &amp; Pandina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460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EE2207" w:rsidRPr="00F5507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5507F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Johnson</w:t>
            </w:r>
            <w:r w:rsidR="008175BA">
              <w:rPr>
                <w:rFonts w:ascii="Arial" w:hAnsi="Arial" w:cs="Arial"/>
                <w:sz w:val="18"/>
                <w:szCs w:val="18"/>
                <w:lang w:val="en-US"/>
              </w:rPr>
              <w:t>;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V.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 xml:space="preserve"> &amp; Pandina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460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5507F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5507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0121AA" w:rsidRDefault="00EE2207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>Johnson</w:t>
            </w:r>
            <w:r w:rsidR="008175BA">
              <w:rPr>
                <w:rFonts w:ascii="Arial" w:hAnsi="Arial" w:cs="Arial"/>
                <w:sz w:val="18"/>
                <w:szCs w:val="18"/>
                <w:lang w:val="en-US"/>
              </w:rPr>
              <w:t>;</w:t>
            </w:r>
            <w:r w:rsidRPr="000121AA">
              <w:rPr>
                <w:rFonts w:ascii="Arial" w:hAnsi="Arial" w:cs="Arial"/>
                <w:sz w:val="18"/>
                <w:szCs w:val="18"/>
                <w:lang w:val="en-US"/>
              </w:rPr>
              <w:t xml:space="preserve"> V.K.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Johnston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Johnston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Jones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Jones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Jones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Jouriles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Joussemet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Juang &amp; Silbereisen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Jung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Kaczynski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Kaeochinda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  <w:r w:rsidR="00EE2207">
              <w:rPr>
                <w:rFonts w:ascii="Arial" w:hAnsi="Arial" w:cs="Arial"/>
                <w:sz w:val="18"/>
                <w:szCs w:val="18"/>
              </w:rPr>
              <w:t>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Kaeochinda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Kaeochinda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Kaeochinda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Kahn &amp; Fua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Kakihara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Kandel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Kandel &amp; Wu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Kanialivala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B2143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 xml:space="preserve">Karikuri et al.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410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H</w:t>
            </w:r>
          </w:p>
        </w:tc>
      </w:tr>
      <w:tr w:rsidR="00EE2207" w:rsidRPr="00B2143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Karre &amp; Mounts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177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19.0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PS</w:t>
            </w:r>
          </w:p>
        </w:tc>
      </w:tr>
      <w:tr w:rsidR="00EE2207" w:rsidRPr="00B2143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Karreman et al.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3.0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FE55A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C</w:t>
            </w:r>
            <w:r w:rsidR="00EE2207" w:rsidRPr="00FE55AF">
              <w:rPr>
                <w:rFonts w:ascii="Arial" w:hAnsi="Arial" w:cs="Arial"/>
                <w:sz w:val="18"/>
                <w:szCs w:val="18"/>
                <w:lang w:val="de-DE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E55AF">
              <w:rPr>
                <w:rFonts w:ascii="Arial" w:hAnsi="Arial" w:cs="Arial"/>
                <w:sz w:val="18"/>
                <w:szCs w:val="18"/>
                <w:lang w:val="de-DE"/>
              </w:rPr>
              <w:t>Karriker-Jaffe et al. (201</w:t>
            </w:r>
            <w:r>
              <w:rPr>
                <w:rFonts w:ascii="Arial" w:hAnsi="Arial" w:cs="Arial"/>
                <w:sz w:val="18"/>
                <w:szCs w:val="18"/>
              </w:rPr>
              <w:t>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Kauser &amp; Pinquart</w:t>
            </w:r>
            <w:r>
              <w:rPr>
                <w:rFonts w:ascii="Arial" w:hAnsi="Arial" w:cs="Arial"/>
                <w:sz w:val="18"/>
                <w:szCs w:val="18"/>
              </w:rPr>
              <w:t xml:space="preserve"> (under review)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Kawabata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Tseng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Keijsers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Keijsers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Keijsers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  <w:r w:rsidR="00EE2207">
              <w:rPr>
                <w:rFonts w:ascii="Arial" w:hAnsi="Arial" w:cs="Arial"/>
                <w:sz w:val="18"/>
                <w:szCs w:val="18"/>
              </w:rPr>
              <w:t>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Keiley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Keister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Keister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Keller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69468F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69468F" w:rsidRDefault="0069468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Kemunto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9468F" w:rsidRDefault="0069468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69468F" w:rsidRDefault="0069468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69468F" w:rsidRDefault="0069468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468F" w:rsidRDefault="0069468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69468F" w:rsidRDefault="0069468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69468F" w:rsidRDefault="0069468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Kern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Kerr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Kerr &amp; Stattin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Kerr &amp; Stattin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Kerr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Kerr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Kerr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0718C2" w:rsidRPr="000718C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0718C2" w:rsidRPr="000718C2" w:rsidRDefault="000718C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0718C2">
              <w:rPr>
                <w:rFonts w:ascii="Arial" w:hAnsi="Arial" w:cs="Arial"/>
                <w:bCs/>
                <w:color w:val="auto"/>
                <w:kern w:val="0"/>
                <w:sz w:val="18"/>
                <w:szCs w:val="18"/>
                <w:lang w:val="en-US" w:eastAsia="de-DE"/>
              </w:rPr>
              <w:t>Keshvarpanah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718C2" w:rsidRPr="000718C2" w:rsidRDefault="000718C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718C2" w:rsidRPr="000718C2" w:rsidRDefault="000718C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0718C2" w:rsidRPr="000718C2" w:rsidRDefault="000718C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718C2" w:rsidRPr="000718C2" w:rsidRDefault="000718C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718C2" w:rsidRPr="000718C2" w:rsidRDefault="000718C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0718C2" w:rsidRPr="000718C2" w:rsidRDefault="000718C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Kiernan &amp; Huerta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13877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Kiesner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Kiff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Kilgore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Kilgore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8175BA" w:rsidP="008175B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H.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A3C10" w:rsidP="009A3C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CL, </w:t>
            </w:r>
            <w:r w:rsidR="00EE2207"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 H.J.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 H.J.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 J.E.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 J.E.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Kim, J.H. &amp; Han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K.J.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A3C10" w:rsidP="009A3C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M.H. &amp; Moon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S. &amp; Brody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S.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Kim, S., Orpinas et al. </w:t>
            </w:r>
            <w:r>
              <w:rPr>
                <w:rFonts w:ascii="Arial" w:hAnsi="Arial" w:cs="Arial"/>
                <w:sz w:val="18"/>
                <w:szCs w:val="18"/>
              </w:rPr>
              <w:t>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A3C10" w:rsidP="009A3C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53D1F">
              <w:rPr>
                <w:rFonts w:ascii="Arial" w:hAnsi="Arial" w:cs="Arial"/>
                <w:sz w:val="18"/>
                <w:szCs w:val="18"/>
              </w:rPr>
              <w:t>m</w:t>
            </w:r>
            <w:r>
              <w:rPr>
                <w:rFonts w:ascii="Arial" w:hAnsi="Arial" w:cs="Arial"/>
                <w:sz w:val="18"/>
                <w:szCs w:val="18"/>
              </w:rPr>
              <w:t>, S.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 T.E.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&amp; Goto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8321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8321B">
              <w:rPr>
                <w:rFonts w:ascii="Arial" w:hAnsi="Arial" w:cs="Arial"/>
                <w:sz w:val="18"/>
                <w:szCs w:val="18"/>
                <w:lang w:val="en-US"/>
              </w:rPr>
              <w:t>Kim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E8321B">
              <w:rPr>
                <w:rFonts w:ascii="Arial" w:hAnsi="Arial" w:cs="Arial"/>
                <w:sz w:val="18"/>
                <w:szCs w:val="18"/>
                <w:lang w:val="en-US"/>
              </w:rPr>
              <w:t xml:space="preserve"> T.E. &amp; Otsuki-Clutter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8321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8321B">
              <w:rPr>
                <w:rFonts w:ascii="Arial" w:hAnsi="Arial" w:cs="Arial"/>
                <w:sz w:val="18"/>
                <w:szCs w:val="18"/>
                <w:lang w:val="en-US"/>
              </w:rPr>
              <w:t>Kim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E8321B">
              <w:rPr>
                <w:rFonts w:ascii="Arial" w:hAnsi="Arial" w:cs="Arial"/>
                <w:sz w:val="18"/>
                <w:szCs w:val="18"/>
                <w:lang w:val="en-US"/>
              </w:rPr>
              <w:t xml:space="preserve"> T.E. &amp; Otsuki-Clutter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8321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8321B">
              <w:rPr>
                <w:rFonts w:ascii="Arial" w:hAnsi="Arial" w:cs="Arial"/>
                <w:sz w:val="18"/>
                <w:szCs w:val="18"/>
                <w:lang w:val="en-US"/>
              </w:rPr>
              <w:t>Kim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E8321B">
              <w:rPr>
                <w:rFonts w:ascii="Arial" w:hAnsi="Arial" w:cs="Arial"/>
                <w:sz w:val="18"/>
                <w:szCs w:val="18"/>
                <w:lang w:val="en-US"/>
              </w:rPr>
              <w:t xml:space="preserve"> T.E. &amp; Otsuki-Clutter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Y.H.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Y.H.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Kimonis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Kincaid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Kindap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B.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Kingston &amp; Prior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Kjøbli &amp; Hagen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Klahr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Klein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Klein &amp; Forehand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Klevens &amp; Hall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Kliewer &amp; Kung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Knezovic &amp; Busko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Knight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Knight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Knous-Westfall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Knutson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Kochanska &amp; Kim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B07162" w:rsidRPr="00B0716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 xml:space="preserve">Kochanska et al.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102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3.8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H</w:t>
            </w:r>
          </w:p>
        </w:tc>
      </w:tr>
      <w:tr w:rsidR="00EE2207" w:rsidRPr="00B0716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Koglin &amp; Petermann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177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6.2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B</w:t>
            </w:r>
          </w:p>
        </w:tc>
      </w:tr>
      <w:tr w:rsidR="00EE2207" w:rsidRPr="00B0716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Kohrt et al.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6.5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Kokkinos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601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56CF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E56CF2">
              <w:rPr>
                <w:rFonts w:ascii="Arial" w:hAnsi="Arial" w:cs="Arial"/>
                <w:sz w:val="18"/>
                <w:szCs w:val="18"/>
                <w:lang w:val="en-US"/>
              </w:rPr>
              <w:t>Kokkinos &amp; Panayiotou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754264" w:rsidRDefault="00EE2207" w:rsidP="0075426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4562C0">
              <w:rPr>
                <w:rFonts w:ascii="Arial" w:hAnsi="Arial" w:cs="Arial"/>
                <w:color w:val="auto"/>
                <w:kern w:val="0"/>
                <w:sz w:val="18"/>
                <w:szCs w:val="18"/>
                <w:lang w:val="en-US" w:eastAsia="de-DE"/>
              </w:rPr>
              <w:t>Kokkinos &amp; Voulgaridou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Kom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Kotchick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Kotter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Kreig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Krishnakumar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Krishnakumar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Krohn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Kroneman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A3C10" w:rsidP="009A3C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Kroupa</w:t>
            </w:r>
            <w:r>
              <w:rPr>
                <w:rFonts w:ascii="Arial" w:hAnsi="Arial" w:cs="Arial"/>
                <w:sz w:val="18"/>
                <w:szCs w:val="18"/>
              </w:rPr>
              <w:t xml:space="preserve"> (1988)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A5164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Ksinian &amp; Vaszonyi (</w:t>
            </w:r>
            <w:r w:rsidR="00A5164A">
              <w:rPr>
                <w:rFonts w:ascii="Arial" w:hAnsi="Arial" w:cs="Arial"/>
                <w:sz w:val="18"/>
                <w:szCs w:val="18"/>
              </w:rPr>
              <w:t>2016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9A3C10" w:rsidP="009A3C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Kunz &amp; Grych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Kuppens et al. (2009a)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Kuppens et al. (2009b)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Kuppens et al. (</w:t>
            </w:r>
            <w:r>
              <w:rPr>
                <w:rFonts w:ascii="Arial" w:hAnsi="Arial" w:cs="Arial"/>
                <w:sz w:val="18"/>
                <w:szCs w:val="18"/>
              </w:rPr>
              <w:t>2009</w:t>
            </w:r>
            <w:r w:rsidRPr="00853D1F">
              <w:rPr>
                <w:rFonts w:ascii="Arial" w:hAnsi="Arial" w:cs="Arial"/>
                <w:sz w:val="18"/>
                <w:szCs w:val="18"/>
              </w:rPr>
              <w:t>c)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A3C10" w:rsidP="009A3C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Kuszezova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Kwon &amp; Wickrama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LaFleur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Lahey et al. (2008a)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A3C10" w:rsidP="009A3C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Lahey et al. (</w:t>
            </w:r>
            <w:r>
              <w:rPr>
                <w:rFonts w:ascii="Arial" w:hAnsi="Arial" w:cs="Arial"/>
                <w:sz w:val="18"/>
                <w:szCs w:val="18"/>
              </w:rPr>
              <w:t>2008</w:t>
            </w:r>
            <w:r w:rsidRPr="00853D1F">
              <w:rPr>
                <w:rFonts w:ascii="Arial" w:hAnsi="Arial" w:cs="Arial"/>
                <w:sz w:val="18"/>
                <w:szCs w:val="18"/>
              </w:rPr>
              <w:t>b)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Lahlah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Lahlah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Laible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Laird &amp; Marrero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Laird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  <w:r w:rsidR="00EE2207">
              <w:rPr>
                <w:rFonts w:ascii="Arial" w:hAnsi="Arial" w:cs="Arial"/>
                <w:sz w:val="18"/>
                <w:szCs w:val="18"/>
              </w:rPr>
              <w:t>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Laird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Mareno &amp; Sherwood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Laird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Laird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Lambha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Lansford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Lansford et al</w:t>
            </w:r>
            <w:r>
              <w:rPr>
                <w:rFonts w:ascii="Arial" w:hAnsi="Arial" w:cs="Arial"/>
                <w:sz w:val="18"/>
                <w:szCs w:val="18"/>
              </w:rPr>
              <w:t>.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Lansford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Lansford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Lansford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Lapre &amp; Marsee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2D60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Lapre &amp; Marsee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2D60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Laprise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853D1F">
              <w:rPr>
                <w:rFonts w:ascii="Arial" w:hAnsi="Arial" w:cs="Arial"/>
                <w:sz w:val="18"/>
                <w:szCs w:val="18"/>
              </w:rPr>
              <w:t>zerle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Cox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3209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853D1F">
              <w:rPr>
                <w:rFonts w:ascii="Arial" w:hAnsi="Arial" w:cs="Arial"/>
                <w:sz w:val="18"/>
                <w:szCs w:val="18"/>
              </w:rPr>
              <w:t>zerle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Ferrer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853D1F">
              <w:rPr>
                <w:rFonts w:ascii="Arial" w:hAnsi="Arial" w:cs="Arial"/>
                <w:sz w:val="18"/>
                <w:szCs w:val="18"/>
              </w:rPr>
              <w:t>zelere &amp; Patterson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</w:t>
            </w:r>
            <w:r w:rsidR="00E8637E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 xml:space="preserve">zerle, Sather et al. (1998)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</w:t>
            </w:r>
            <w:r w:rsidR="00E8637E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zerle, Schneider et al.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Latouf &amp; Dunn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3209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Lau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3209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Lau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D1F">
              <w:rPr>
                <w:rFonts w:ascii="Arial" w:hAnsi="Arial" w:cs="Arial"/>
                <w:sz w:val="18"/>
                <w:szCs w:val="18"/>
              </w:rPr>
              <w:t>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Lavigne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Lavigne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Lavoie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Law &amp; Barber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Law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Leadbeater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LeBlanc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Lee, B.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Lee, C.H.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Lee</w:t>
            </w:r>
            <w:r>
              <w:rPr>
                <w:rFonts w:ascii="Arial" w:hAnsi="Arial" w:cs="Arial"/>
                <w:sz w:val="18"/>
                <w:szCs w:val="18"/>
              </w:rPr>
              <w:t>, C.M.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Lee</w:t>
            </w:r>
            <w:r>
              <w:rPr>
                <w:rFonts w:ascii="Arial" w:hAnsi="Arial" w:cs="Arial"/>
                <w:sz w:val="18"/>
                <w:szCs w:val="18"/>
              </w:rPr>
              <w:t>, E.J.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&amp; Bukowski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D87BBB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</w:rPr>
              <w:t>Le</w:t>
            </w: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e, E.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H.</w:t>
            </w: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 xml:space="preserve">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258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7.4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3209B">
              <w:rPr>
                <w:rFonts w:ascii="Arial" w:hAnsi="Arial" w:cs="Arial"/>
                <w:sz w:val="18"/>
                <w:szCs w:val="18"/>
                <w:lang w:val="de-DE"/>
              </w:rPr>
              <w:t xml:space="preserve">Lee, S.J., Kim et al. </w:t>
            </w:r>
            <w:r>
              <w:rPr>
                <w:rFonts w:ascii="Arial" w:hAnsi="Arial" w:cs="Arial"/>
                <w:sz w:val="18"/>
                <w:szCs w:val="18"/>
              </w:rPr>
              <w:t>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3209B">
              <w:rPr>
                <w:rFonts w:ascii="Arial" w:hAnsi="Arial" w:cs="Arial"/>
                <w:sz w:val="18"/>
                <w:szCs w:val="18"/>
                <w:lang w:val="de-DE"/>
              </w:rPr>
              <w:t xml:space="preserve">Lee, S.J., Perron et al. </w:t>
            </w:r>
            <w:r>
              <w:rPr>
                <w:rFonts w:ascii="Arial" w:hAnsi="Arial" w:cs="Arial"/>
                <w:sz w:val="18"/>
                <w:szCs w:val="18"/>
              </w:rPr>
              <w:t>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D87BBB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Lee, S.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J.</w:t>
            </w: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 xml:space="preserve">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1298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3.0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D87BBB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EE2207" w:rsidRPr="00D87BBB">
              <w:rPr>
                <w:rFonts w:ascii="Arial" w:hAnsi="Arial" w:cs="Arial"/>
                <w:sz w:val="18"/>
                <w:szCs w:val="18"/>
                <w:lang w:val="en-US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D87BBB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Lee, S.S. &amp; Wong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778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12.5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Lee</w:t>
            </w:r>
            <w:r>
              <w:rPr>
                <w:rFonts w:ascii="Arial" w:hAnsi="Arial" w:cs="Arial"/>
                <w:sz w:val="18"/>
                <w:szCs w:val="18"/>
              </w:rPr>
              <w:t>, T.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D87BBB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Lefkowitz et al. (1977)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211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8.0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D87BBB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87BBB">
              <w:rPr>
                <w:rFonts w:ascii="Arial" w:hAnsi="Arial" w:cs="Arial"/>
                <w:sz w:val="18"/>
                <w:szCs w:val="18"/>
                <w:lang w:val="en-US"/>
              </w:rPr>
              <w:t>Lefk</w:t>
            </w:r>
            <w:r w:rsidRPr="00853D1F">
              <w:rPr>
                <w:rFonts w:ascii="Arial" w:hAnsi="Arial" w:cs="Arial"/>
                <w:sz w:val="18"/>
                <w:szCs w:val="18"/>
              </w:rPr>
              <w:t>owitz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(1977)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Leinonen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Leinonen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Lempers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Lempers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Lengua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Lengua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972557" w:rsidP="0097255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563190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563190" w:rsidRPr="00853D1F" w:rsidRDefault="0056319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Lengua &amp; Kovacs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63190" w:rsidRPr="00853D1F" w:rsidRDefault="0056319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63190" w:rsidRPr="00853D1F" w:rsidRDefault="0056319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63190" w:rsidRPr="00853D1F" w:rsidRDefault="0056319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63190" w:rsidRDefault="0056319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563190" w:rsidRDefault="0056319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563190" w:rsidRDefault="00563190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Lengua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Letcher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Leve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Leve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Levendosky &amp; Graham-Bermann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Levendosky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Levin &amp; Sears</w:t>
            </w:r>
            <w:r>
              <w:rPr>
                <w:rFonts w:ascii="Arial" w:hAnsi="Arial" w:cs="Arial"/>
                <w:sz w:val="18"/>
                <w:szCs w:val="18"/>
              </w:rPr>
              <w:t xml:space="preserve"> (1956)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Lewis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H. &amp; Chang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H.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N.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S.D.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X.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Y.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Y.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E831C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Lin (not dated)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Linares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Linares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Lindahl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Linver &amp; Silverberg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Linville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Lippold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(2014a)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Lippold et al. (2014b)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Lipscomb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Lipscomb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Liu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377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Liu, Lau et al.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BC, HC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377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Liu</w:t>
            </w:r>
            <w:r>
              <w:rPr>
                <w:rFonts w:ascii="Arial" w:hAnsi="Arial" w:cs="Arial"/>
                <w:sz w:val="18"/>
                <w:szCs w:val="18"/>
              </w:rPr>
              <w:t>, Chen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Liu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X.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Loeber &amp; Dishion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Loeber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Lohaus &amp; Vierhaus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Lohaus &amp; Vierhaus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Lokoyi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Loosier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Lopez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Lopez-Romero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Lopez-Tamayo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Lorber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Lorber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Lorber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Lösel &amp; Bender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Lösel &amp; Bender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Loukas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Loukas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Loukas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Loukas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Low &amp; Espelage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Luchtel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563190" w:rsidP="0056319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Luthar &amp; Sexton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Lynam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Lynn</w:t>
            </w:r>
            <w:r>
              <w:rPr>
                <w:rFonts w:ascii="Arial" w:hAnsi="Arial" w:cs="Arial"/>
                <w:sz w:val="18"/>
                <w:szCs w:val="18"/>
              </w:rPr>
              <w:t xml:space="preserve"> (1961)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Lysenko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13868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Lysenko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13792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1A3D4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Mabbe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1A3D4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Mabbe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MacEwen &amp; Barling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MacKenzie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Macuka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Madoff</w:t>
            </w:r>
            <w:r>
              <w:rPr>
                <w:rFonts w:ascii="Arial" w:hAnsi="Arial" w:cs="Arial"/>
                <w:sz w:val="18"/>
                <w:szCs w:val="18"/>
              </w:rPr>
              <w:t xml:space="preserve"> (1959)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Maguire-Jack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Mahdavi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Mahoney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Mahoney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Mahoney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Mahoney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Mak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Mak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Mak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5F0F5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FE55AF" w:rsidRDefault="00EE2207" w:rsidP="0056618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bCs/>
                <w:color w:val="auto"/>
                <w:kern w:val="0"/>
                <w:sz w:val="18"/>
                <w:szCs w:val="18"/>
                <w:lang w:val="en-US" w:eastAsia="de-DE"/>
              </w:rPr>
            </w:pPr>
            <w:r>
              <w:rPr>
                <w:rFonts w:ascii="Arial" w:hAnsi="Arial" w:cs="Arial"/>
                <w:bCs/>
                <w:color w:val="auto"/>
                <w:kern w:val="0"/>
                <w:sz w:val="18"/>
                <w:szCs w:val="18"/>
                <w:lang w:val="en-US" w:eastAsia="de-DE"/>
              </w:rPr>
              <w:t>Makri-Botsari &amp; Karagianni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FE55A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5F0F5C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5F0F5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FE55AF">
              <w:rPr>
                <w:rFonts w:ascii="Arial" w:hAnsi="Arial" w:cs="Arial"/>
                <w:bCs/>
                <w:color w:val="auto"/>
                <w:kern w:val="0"/>
                <w:sz w:val="18"/>
                <w:szCs w:val="18"/>
                <w:lang w:val="en-US" w:eastAsia="de-DE"/>
              </w:rPr>
              <w:t>Malinauskienė &amp; Bukšnytė-Marmienė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5F0F5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E55AF">
              <w:rPr>
                <w:rFonts w:ascii="Arial" w:hAnsi="Arial" w:cs="Arial"/>
                <w:sz w:val="18"/>
                <w:szCs w:val="18"/>
              </w:rPr>
              <w:t>1978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5F0F5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5F0F5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5F0F5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5F0F5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5F0F5C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Mandara et al.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Mann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Manning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Manongdo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Manogado &amp; Garcia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Mäntymaa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Marceau et al. </w:t>
            </w:r>
            <w:r>
              <w:rPr>
                <w:rFonts w:ascii="Arial" w:hAnsi="Arial" w:cs="Arial"/>
                <w:sz w:val="18"/>
                <w:szCs w:val="18"/>
              </w:rPr>
              <w:t xml:space="preserve">(2015) </w:t>
            </w:r>
            <w:r w:rsidRPr="00853D1F">
              <w:rPr>
                <w:rFonts w:ascii="Arial" w:hAnsi="Arial" w:cs="Arial"/>
                <w:sz w:val="18"/>
                <w:szCs w:val="18"/>
              </w:rPr>
              <w:t>(sample 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Marceau et al. </w:t>
            </w:r>
            <w:r>
              <w:rPr>
                <w:rFonts w:ascii="Arial" w:hAnsi="Arial" w:cs="Arial"/>
                <w:sz w:val="18"/>
                <w:szCs w:val="18"/>
              </w:rPr>
              <w:t xml:space="preserve">(2015) </w:t>
            </w:r>
            <w:r w:rsidRPr="00853D1F">
              <w:rPr>
                <w:rFonts w:ascii="Arial" w:hAnsi="Arial" w:cs="Arial"/>
                <w:sz w:val="18"/>
                <w:szCs w:val="18"/>
              </w:rPr>
              <w:t>(sample 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Marchand &amp; Hock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Marchand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Marici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Marini et al.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Marquis &amp; Baker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Marshall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I.H. &amp; Webb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Marshall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N.M.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Marshall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N.M.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Marsman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Martin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Martinez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Mattanah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Maurizi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Maximo &amp; Loy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McCabe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McCarthy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3721F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 xml:space="preserve">McClain  et al.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10.4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3721F6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</w:p>
        </w:tc>
      </w:tr>
      <w:tr w:rsidR="00EE2207" w:rsidRPr="003721F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McClellan et al.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493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15.5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B, W</w:t>
            </w:r>
          </w:p>
        </w:tc>
      </w:tr>
      <w:tr w:rsidR="00EE2207" w:rsidRPr="003721F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3721F6" w:rsidRDefault="00EE2207" w:rsidP="007B02AE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McClelland &amp; McKinney (</w:t>
            </w:r>
            <w:r w:rsidR="007B02AE">
              <w:rPr>
                <w:rFonts w:ascii="Arial" w:hAnsi="Arial" w:cs="Arial"/>
                <w:sz w:val="18"/>
                <w:szCs w:val="18"/>
                <w:lang w:val="en-US"/>
              </w:rPr>
              <w:t>2016</w:t>
            </w: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309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18.6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721F6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7B02AE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McClelland &amp; McKinney (</w:t>
            </w:r>
            <w:r w:rsidR="007B02AE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7B02AE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McClelland &amp; McKinney (</w:t>
            </w:r>
            <w:r w:rsidR="007B02AE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7B02AE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McClelland &amp; McKinney (</w:t>
            </w:r>
            <w:r w:rsidR="007B02AE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3721F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McCord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McCormick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McElroy &amp; Rodriguez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McFadyen-Ketchum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McFadyen-Ketchum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McFarlane et al.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McGoron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McHale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McKee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McKee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McKee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McLeod &amp; Shanahan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McLeod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McLeod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McNamara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McWayne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Medinnus</w:t>
            </w:r>
            <w:r>
              <w:rPr>
                <w:rFonts w:ascii="Arial" w:hAnsi="Arial" w:cs="Arial"/>
                <w:sz w:val="18"/>
                <w:szCs w:val="18"/>
              </w:rPr>
              <w:t xml:space="preserve"> (1965)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PS, W</w:t>
            </w:r>
          </w:p>
        </w:tc>
      </w:tr>
      <w:tr w:rsidR="00EE2207" w:rsidRPr="00DA4D3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Melander et al.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DA4D32" w:rsidRDefault="00EE2207" w:rsidP="00DA4D3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702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12.1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W</w:t>
            </w:r>
          </w:p>
        </w:tc>
      </w:tr>
      <w:tr w:rsidR="00EE2207" w:rsidRPr="00DA4D3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Mendez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218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2.0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DA4D32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C</w:t>
            </w:r>
            <w:r w:rsidR="00EE2207" w:rsidRPr="00DA4D32">
              <w:rPr>
                <w:rFonts w:ascii="Arial" w:hAnsi="Arial" w:cs="Arial"/>
                <w:sz w:val="18"/>
                <w:szCs w:val="18"/>
                <w:lang w:val="de-DE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H</w:t>
            </w:r>
          </w:p>
        </w:tc>
      </w:tr>
      <w:tr w:rsidR="00EE2207" w:rsidRPr="00DA4D3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Menja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214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14.1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Mesman &amp; Koot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332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2.6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DA4D3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Messer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Messer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2921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Mezulis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Michalcio &amp; Solomon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Michalcio &amp; Solomon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Middelton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</w:t>
            </w:r>
          </w:p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Miller, B.A. et al. </w:t>
            </w:r>
            <w:r>
              <w:rPr>
                <w:rFonts w:ascii="Arial" w:hAnsi="Arial" w:cs="Arial"/>
                <w:sz w:val="18"/>
                <w:szCs w:val="18"/>
              </w:rPr>
              <w:t>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Miller</w:t>
            </w:r>
            <w:r>
              <w:rPr>
                <w:rFonts w:ascii="Arial" w:hAnsi="Arial" w:cs="Arial"/>
                <w:sz w:val="18"/>
                <w:szCs w:val="18"/>
              </w:rPr>
              <w:t>, F.K.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Miller</w:t>
            </w:r>
            <w:r>
              <w:rPr>
                <w:rFonts w:ascii="Arial" w:hAnsi="Arial" w:cs="Arial"/>
                <w:sz w:val="18"/>
                <w:szCs w:val="18"/>
              </w:rPr>
              <w:t>, H.V.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Miller, N.B. et al. </w:t>
            </w:r>
            <w:r>
              <w:rPr>
                <w:rFonts w:ascii="Arial" w:hAnsi="Arial" w:cs="Arial"/>
                <w:sz w:val="18"/>
                <w:szCs w:val="18"/>
              </w:rPr>
              <w:t>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Miller, N.B. et al. </w:t>
            </w:r>
            <w:r>
              <w:rPr>
                <w:rFonts w:ascii="Arial" w:hAnsi="Arial" w:cs="Arial"/>
                <w:sz w:val="18"/>
                <w:szCs w:val="18"/>
              </w:rPr>
              <w:t>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Miller</w:t>
            </w:r>
            <w:r>
              <w:rPr>
                <w:rFonts w:ascii="Arial" w:hAnsi="Arial" w:cs="Arial"/>
                <w:sz w:val="18"/>
                <w:szCs w:val="18"/>
              </w:rPr>
              <w:t>, S.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Miller</w:t>
            </w:r>
            <w:r>
              <w:rPr>
                <w:rFonts w:ascii="Arial" w:hAnsi="Arial" w:cs="Arial"/>
                <w:sz w:val="18"/>
                <w:szCs w:val="18"/>
              </w:rPr>
              <w:t>, S.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Miller</w:t>
            </w:r>
            <w:r>
              <w:rPr>
                <w:rFonts w:ascii="Arial" w:hAnsi="Arial" w:cs="Arial"/>
                <w:sz w:val="18"/>
                <w:szCs w:val="18"/>
              </w:rPr>
              <w:t>, S.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Miller, Y.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Milletich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Millones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Mills &amp; Rubin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Miner &amp; Clarke-Stewart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Mitchell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Mize &amp; Pettit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Moffitt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Moffitt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0932D9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0932D9" w:rsidRDefault="000932D9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Moghaddam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932D9" w:rsidRDefault="000932D9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932D9" w:rsidRDefault="000932D9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0932D9" w:rsidRDefault="000932D9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932D9" w:rsidRDefault="000932D9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932D9" w:rsidRDefault="000932D9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0932D9" w:rsidRDefault="000932D9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Mohr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Mojallali</w:t>
            </w:r>
            <w:r>
              <w:rPr>
                <w:rFonts w:ascii="Arial" w:hAnsi="Arial" w:cs="Arial"/>
                <w:sz w:val="18"/>
                <w:szCs w:val="18"/>
              </w:rPr>
              <w:t xml:space="preserve"> (1972)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1F522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Molina &amp; Musich (</w:t>
            </w:r>
            <w:r w:rsidR="001F5225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1F522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Molina &amp; Musich (</w:t>
            </w:r>
            <w:r w:rsidR="001F5225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Moremi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Morris &amp; Gibson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Morris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Mosavi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Mounts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Mowen &amp; Schroeder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Mowen &amp; Schroeder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Mowen &amp; Schroeder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Mrug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Mulvaney &amp; Mebert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Munoz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Muola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Muris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Muris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Murphy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Murphy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Murray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Murray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Murray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Murray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Muula et al.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Narvaez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Nash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Nat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l.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Inst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of Child Health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&amp;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Human Dev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Early Child Care Res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Netw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Natsuaki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Neher &amp; Short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Nelson &amp; Crick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Nelson &amp; Crick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Nelson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Nelson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Nelson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Nelson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Nelson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Nelson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77696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Neppl et al. 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2016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Neumann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Neumann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Neves Nunes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 &amp; Gau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Nicholson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Nijhoff &amp; Engels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Nikoogoftar &amp; Seghatolesam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Nilsen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Nishikawa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Nishikawa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Nix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Noack &amp; Kracke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Nuttall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Nye</w:t>
            </w:r>
            <w:r>
              <w:rPr>
                <w:rFonts w:ascii="Arial" w:hAnsi="Arial" w:cs="Arial"/>
                <w:sz w:val="18"/>
                <w:szCs w:val="18"/>
              </w:rPr>
              <w:t xml:space="preserve"> (1958)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Nye</w:t>
            </w:r>
            <w:r>
              <w:rPr>
                <w:rFonts w:ascii="Arial" w:hAnsi="Arial" w:cs="Arial"/>
                <w:sz w:val="18"/>
                <w:szCs w:val="18"/>
              </w:rPr>
              <w:t xml:space="preserve"> (1958)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O'Brien </w:t>
            </w:r>
            <w:r>
              <w:rPr>
                <w:rFonts w:ascii="Arial" w:hAnsi="Arial" w:cs="Arial"/>
                <w:sz w:val="18"/>
                <w:szCs w:val="18"/>
              </w:rPr>
              <w:t xml:space="preserve">(2011) </w:t>
            </w:r>
            <w:r w:rsidRPr="00853D1F">
              <w:rPr>
                <w:rFonts w:ascii="Arial" w:hAnsi="Arial" w:cs="Arial"/>
                <w:sz w:val="18"/>
                <w:szCs w:val="18"/>
              </w:rPr>
              <w:t>(cohort 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O'Brien </w:t>
            </w:r>
            <w:r>
              <w:rPr>
                <w:rFonts w:ascii="Arial" w:hAnsi="Arial" w:cs="Arial"/>
                <w:sz w:val="18"/>
                <w:szCs w:val="18"/>
              </w:rPr>
              <w:t xml:space="preserve">(2011) </w:t>
            </w:r>
            <w:r w:rsidRPr="00853D1F">
              <w:rPr>
                <w:rFonts w:ascii="Arial" w:hAnsi="Arial" w:cs="Arial"/>
                <w:sz w:val="18"/>
                <w:szCs w:val="18"/>
              </w:rPr>
              <w:t>(cohort 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O'Donnell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O'Leary &amp; Vidair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O'Leary &amp; Vidair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O'Leary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O'Leary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O’Connor &amp; Dvorak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O’Connor &amp; Dvorak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Odgers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Odubote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F60F5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Odubote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Okorodudu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Oliveira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Oliver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Oliveros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Oliveros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</w:t>
            </w:r>
          </w:p>
        </w:tc>
      </w:tr>
      <w:tr w:rsidR="00EE2207" w:rsidRPr="00C5619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Olsen et al. (2002)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Russian children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EE2207" w:rsidRPr="00C5619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Olsen et al. (2002)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Russian children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102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Olsen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(2002).  US children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Olsen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(2002).  US children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EE2207" w:rsidRPr="00C5619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Olsen et al. (2002)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Chinese children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EE2207" w:rsidRPr="00C5619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Olsen et al. (2002)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Chinese children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129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PC</w:t>
            </w:r>
          </w:p>
        </w:tc>
      </w:tr>
      <w:tr w:rsidR="00EE2207" w:rsidRPr="00C5619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n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</w:p>
        </w:tc>
      </w:tr>
      <w:tr w:rsidR="00EE2207" w:rsidRPr="00C5619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Olson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Lopez-Duran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  <w:lang w:val="en-US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Olson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Tardiff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Olson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Tardiff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Olson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Tardiff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Olson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Tardiff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Olweus </w:t>
            </w:r>
            <w:r>
              <w:rPr>
                <w:rFonts w:ascii="Arial" w:hAnsi="Arial" w:cs="Arial"/>
                <w:sz w:val="18"/>
                <w:szCs w:val="18"/>
              </w:rPr>
              <w:t xml:space="preserve">(1980) </w:t>
            </w:r>
            <w:r w:rsidRPr="00853D1F">
              <w:rPr>
                <w:rFonts w:ascii="Arial" w:hAnsi="Arial" w:cs="Arial"/>
                <w:sz w:val="18"/>
                <w:szCs w:val="18"/>
              </w:rPr>
              <w:t>(study 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Olweus </w:t>
            </w:r>
            <w:r>
              <w:rPr>
                <w:rFonts w:ascii="Arial" w:hAnsi="Arial" w:cs="Arial"/>
                <w:sz w:val="18"/>
                <w:szCs w:val="18"/>
              </w:rPr>
              <w:t xml:space="preserve">(1980) </w:t>
            </w:r>
            <w:r w:rsidRPr="00853D1F">
              <w:rPr>
                <w:rFonts w:ascii="Arial" w:hAnsi="Arial" w:cs="Arial"/>
                <w:sz w:val="18"/>
                <w:szCs w:val="18"/>
              </w:rPr>
              <w:t>(study 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Önder &amp; Yilmaz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Onifade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Orta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Oshio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Osman-Lambrinos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Östgård-Ybrandt &amp; Armelius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Özbay &amp; Özcan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Özdemir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Özdemir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Özgüle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Pace &amp; Zappulla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Pacheco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Padilla-Walker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Harper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Padilla-Walker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Harper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Pagini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Pagani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Pajer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Palmer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Palmer &amp; Gough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Palmer &amp; Hollin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Palmer &amp; Hollin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Palmer &amp; Hollin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Palmer &amp; Hollin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Papadaki &amp; Giovazolias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Pardini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  <w:r w:rsidR="00EE2207">
              <w:rPr>
                <w:rFonts w:ascii="Arial" w:hAnsi="Arial" w:cs="Arial"/>
                <w:sz w:val="18"/>
                <w:szCs w:val="18"/>
              </w:rPr>
              <w:t>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B12910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12910" w:rsidRDefault="00EE2207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 xml:space="preserve">Pardini et al.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4B12A6">
              <w:rPr>
                <w:rFonts w:ascii="Arial" w:hAnsi="Arial" w:cs="Arial"/>
                <w:sz w:val="18"/>
                <w:szCs w:val="18"/>
                <w:lang w:val="en-US"/>
              </w:rPr>
              <w:t>2008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1517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12910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B, H</w:t>
            </w:r>
          </w:p>
        </w:tc>
      </w:tr>
      <w:tr w:rsidR="00EE2207" w:rsidRPr="00B12910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Parent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159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13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B, W</w:t>
            </w:r>
          </w:p>
        </w:tc>
      </w:tr>
      <w:tr w:rsidR="00EE2207" w:rsidRPr="00B12910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12910" w:rsidRDefault="00EE2207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Parent et al. (</w:t>
            </w:r>
            <w:r w:rsidR="005F30F9">
              <w:rPr>
                <w:rFonts w:ascii="Arial" w:hAnsi="Arial" w:cs="Arial"/>
                <w:sz w:val="18"/>
                <w:szCs w:val="18"/>
                <w:lang w:val="en-US"/>
              </w:rPr>
              <w:t>2016</w:t>
            </w: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Parent et al. (</w:t>
            </w:r>
            <w:r w:rsidR="005F30F9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Parent et al. (</w:t>
            </w:r>
            <w:r w:rsidR="005F30F9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Park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Parker &amp; Benson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16749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Parra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Parra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Parra &amp; Oliva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Pasalich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Paschall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Pascual-Sagastizabal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Pascual-Sagastizabal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Pasold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Pasold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Patrick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 &amp; Dishion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F4658F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F4658F" w:rsidRPr="00853D1F" w:rsidRDefault="00F4658F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853D1F">
              <w:rPr>
                <w:rFonts w:ascii="Arial" w:hAnsi="Arial" w:cs="Arial"/>
                <w:sz w:val="18"/>
                <w:szCs w:val="18"/>
              </w:rPr>
              <w:t>erson &amp; Sanson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4658F" w:rsidRPr="00853D1F" w:rsidRDefault="00F4658F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F4658F" w:rsidRPr="00853D1F" w:rsidRDefault="00F4658F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4658F" w:rsidRPr="00853D1F" w:rsidRDefault="00F4658F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4658F" w:rsidRPr="00853D1F" w:rsidRDefault="00F4658F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F4658F" w:rsidRPr="00853D1F" w:rsidRDefault="00F4658F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F4658F" w:rsidRPr="00853D1F" w:rsidRDefault="00F4658F" w:rsidP="005F30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 &amp; Stouthamer-Loeber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(1984)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 &amp; Yoerger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Patterson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Paulussen-Hoogeboom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Pedersen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Pedersen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Pederson &amp; Fite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D12FE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Pederson et al. (</w:t>
            </w:r>
            <w:r w:rsidR="00D12FED">
              <w:rPr>
                <w:rFonts w:ascii="Arial" w:hAnsi="Arial" w:cs="Arial"/>
                <w:sz w:val="18"/>
                <w:szCs w:val="18"/>
                <w:lang w:val="en-US"/>
              </w:rPr>
              <w:t>2016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Peiser &amp; Heaven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Peiser &amp; Heaven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Pereira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Pernice-Duka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Perren &amp; Hornung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Peterson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Pettit et al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Pettit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Pettit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Pettit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Pezella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Pezella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Piko &amp; Fitzpatrick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Pilarinos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Pilarinos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Piquero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Pittman &amp; Chase-Lansdale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Pitzer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Pitzer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Platt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Poehlman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Polaha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Polaha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Pougnet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Pouliot-Lapointe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Poulos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Poulos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Prady &amp; Kiernan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Prady &amp; Kiernan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Prelow &amp; Loukas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Prinzie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Prinzie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  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Prinzie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Prinzie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Prinzie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Propper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Propper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Puff &amp; Renk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Pugh &amp; Farrell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Pyrooz &amp; Decker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Querido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Rabotec-Saric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Racz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Radke-Yarrow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(1968)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Rakow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Rakow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Smith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Rankin &amp; Kern</w:t>
            </w:r>
            <w:r>
              <w:rPr>
                <w:rFonts w:ascii="Arial" w:hAnsi="Arial" w:cs="Arial"/>
                <w:sz w:val="18"/>
                <w:szCs w:val="18"/>
              </w:rPr>
              <w:t xml:space="preserve"> 81994)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Rathert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B12910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 xml:space="preserve">Rathert et al.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392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PS</w:t>
            </w:r>
          </w:p>
        </w:tc>
      </w:tr>
      <w:tr w:rsidR="00EE2207" w:rsidRPr="00B12910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Raval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145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Raya et a</w:t>
            </w:r>
            <w:r w:rsidRPr="00853D1F">
              <w:rPr>
                <w:rFonts w:ascii="Arial" w:hAnsi="Arial" w:cs="Arial"/>
                <w:sz w:val="18"/>
                <w:szCs w:val="18"/>
              </w:rPr>
              <w:t>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</w:t>
            </w:r>
          </w:p>
        </w:tc>
      </w:tr>
      <w:tr w:rsidR="00EE2207" w:rsidRPr="00B12910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Raya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910">
              <w:rPr>
                <w:rFonts w:ascii="Arial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12910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Razza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Razza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Razza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Rea &amp; Rossman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Reed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Reed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Reese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Regev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Regev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Reich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106</w:t>
            </w:r>
          </w:p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</w:t>
            </w:r>
          </w:p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Reitman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Reitz et al. (2006a)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Reitz et al. (</w:t>
            </w:r>
            <w:r>
              <w:rPr>
                <w:rFonts w:ascii="Arial" w:hAnsi="Arial" w:cs="Arial"/>
                <w:sz w:val="18"/>
                <w:szCs w:val="18"/>
              </w:rPr>
              <w:t>2006</w:t>
            </w:r>
            <w:r w:rsidRPr="00853D1F">
              <w:rPr>
                <w:rFonts w:ascii="Arial" w:hAnsi="Arial" w:cs="Arial"/>
                <w:sz w:val="18"/>
                <w:szCs w:val="18"/>
              </w:rPr>
              <w:t>b)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Reitz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Reitzle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Reitzle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Reker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Renk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Renk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Rey &amp; Plapp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Reyes &amp; Foshee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Rhucharoenpornpanich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Rhucharoenpornpanich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Richards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Riley &amp; Shaw</w:t>
            </w:r>
            <w:r>
              <w:rPr>
                <w:rFonts w:ascii="Arial" w:hAnsi="Arial" w:cs="Arial"/>
                <w:sz w:val="18"/>
                <w:szCs w:val="18"/>
              </w:rPr>
              <w:t xml:space="preserve"> (1985)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Riley &amp; Shaw</w:t>
            </w:r>
            <w:r>
              <w:rPr>
                <w:rFonts w:ascii="Arial" w:hAnsi="Arial" w:cs="Arial"/>
                <w:sz w:val="18"/>
                <w:szCs w:val="18"/>
              </w:rPr>
              <w:t xml:space="preserve"> (1985)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Rinaldi &amp; Howe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Rivelis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Rizvi &amp; Najam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Rizzo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Robert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Robert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Robila &amp; Krishnakumar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Robinson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Robinson &amp; Eyberg</w:t>
            </w:r>
            <w:r>
              <w:rPr>
                <w:rFonts w:ascii="Arial" w:hAnsi="Arial" w:cs="Arial"/>
                <w:sz w:val="18"/>
                <w:szCs w:val="18"/>
              </w:rPr>
              <w:t xml:space="preserve"> (1981)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Robinson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Robinson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Robison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Roche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Roche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Rodriguez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C51C08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C51C08" w:rsidRPr="00853D1F" w:rsidRDefault="00C51C08" w:rsidP="00C51C0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Rodriguez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51C08" w:rsidRPr="00853D1F" w:rsidRDefault="00C51C08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51C08" w:rsidRPr="00853D1F" w:rsidRDefault="00C51C08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51C08" w:rsidRPr="00853D1F" w:rsidRDefault="00C51C08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51C08" w:rsidRDefault="00C51C08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C51C08" w:rsidRDefault="00C51C08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51C08" w:rsidRDefault="00C51C08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Roelofs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Roelofs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Rogers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Rojas-Cifredo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Romano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Romano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Roosa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Roosa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Roskam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84033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Rossman &amp; Rea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Rothbaum</w:t>
            </w:r>
            <w:r>
              <w:rPr>
                <w:rFonts w:ascii="Arial" w:hAnsi="Arial" w:cs="Arial"/>
                <w:sz w:val="18"/>
                <w:szCs w:val="18"/>
              </w:rPr>
              <w:t xml:space="preserve"> (1986)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Rothbaum</w:t>
            </w:r>
            <w:r>
              <w:rPr>
                <w:rFonts w:ascii="Arial" w:hAnsi="Arial" w:cs="Arial"/>
                <w:sz w:val="18"/>
                <w:szCs w:val="18"/>
              </w:rPr>
              <w:t xml:space="preserve"> (1988)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Rothbaum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Rowe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Rowe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Rubin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Rubin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Rubin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Rubin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Ruchkin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Ruchkin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Ruchkin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Ruchkin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Rueth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28674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Rueth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28674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4562C0" w:rsidRDefault="00EE2207" w:rsidP="0028674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A, </w:t>
            </w:r>
            <w:r w:rsidRPr="004562C0"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Runions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Russell &amp; Russell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Russell &amp; Russell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Russell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Ryan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Ryherd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2.5, 5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4B12A6" w:rsidP="004B12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Saemisch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Saemisch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Salaam &amp; Mounts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Salem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Salihovic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Salvas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Salvatore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Samaniego &amp; Gonzales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Sampson &amp; Laub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Samuolis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Sanchez-Martin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CL, </w:t>
            </w:r>
            <w:r w:rsidR="00EE2207"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Sandhu &amp; Kaur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Sandler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Sandstrom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Scaramella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Scaramella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Scaramella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Schacht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Schalenbourg &amp; Verschueren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B07162" w:rsidRPr="00B0716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B07162" w:rsidRPr="00B07162" w:rsidRDefault="00B07162" w:rsidP="00B071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Schar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f</w:t>
            </w: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 xml:space="preserve"> et al.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231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14.1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B07162" w:rsidRPr="00B07162" w:rsidRDefault="00B0716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B, H, PC</w:t>
            </w:r>
          </w:p>
        </w:tc>
      </w:tr>
      <w:tr w:rsidR="00EE2207" w:rsidRPr="00B0716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Schiff &amp; McKay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125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10.0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B</w:t>
            </w:r>
          </w:p>
        </w:tc>
      </w:tr>
      <w:tr w:rsidR="00EE2207" w:rsidRPr="00B0716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Schmitt-Rodermund &amp; Silbereisen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837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15.5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B0716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B07162">
              <w:rPr>
                <w:rFonts w:ascii="Arial" w:hAnsi="Arial" w:cs="Arial"/>
                <w:sz w:val="18"/>
                <w:szCs w:val="18"/>
                <w:lang w:val="de-DE"/>
              </w:rPr>
              <w:t>Schm</w:t>
            </w:r>
            <w:r w:rsidRPr="00853D1F">
              <w:rPr>
                <w:rFonts w:ascii="Arial" w:hAnsi="Arial" w:cs="Arial"/>
                <w:sz w:val="18"/>
                <w:szCs w:val="18"/>
              </w:rPr>
              <w:t>itz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Schmitz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Schmitz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Schneider et al</w:t>
            </w:r>
            <w:r>
              <w:rPr>
                <w:rFonts w:ascii="Arial" w:hAnsi="Arial" w:cs="Arial"/>
                <w:sz w:val="18"/>
                <w:szCs w:val="18"/>
              </w:rPr>
              <w:t>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Schneider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F54B2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Schoefield  &amp; Weaver (</w:t>
            </w:r>
            <w:r w:rsidR="00F54B24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Scholte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Schoppe-Sullivan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Schottenbauer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7515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Schreyer-Mehlhop &amp; Petermann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Schroeder &amp; Mouwen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Schuiringa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Schwartz et al.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Seabridge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AD016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Sears</w:t>
            </w:r>
            <w:r>
              <w:rPr>
                <w:rFonts w:ascii="Arial" w:hAnsi="Arial" w:cs="Arial"/>
                <w:sz w:val="18"/>
                <w:szCs w:val="18"/>
              </w:rPr>
              <w:t xml:space="preserve"> (1961)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Sears</w:t>
            </w:r>
            <w:r>
              <w:rPr>
                <w:rFonts w:ascii="Arial" w:hAnsi="Arial" w:cs="Arial"/>
                <w:sz w:val="18"/>
                <w:szCs w:val="18"/>
              </w:rPr>
              <w:t xml:space="preserve"> (1961)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Sears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(1957)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Sears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(1957)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D33F5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Seay et al. </w:t>
            </w:r>
            <w:r w:rsidR="00D33F55">
              <w:rPr>
                <w:rFonts w:ascii="Arial" w:hAnsi="Arial" w:cs="Arial"/>
                <w:sz w:val="18"/>
                <w:szCs w:val="18"/>
                <w:lang w:val="en-US"/>
              </w:rPr>
              <w:t>(2016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Sebre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Sebre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Seipp &amp; Johnston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Sentse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Sentse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Serbin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Serbin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Seydlitz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Seydlitz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Seydlitz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Shaffer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Shafipour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Sharma &amp; Sadhu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D, EX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Sharma &amp; Sadhu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D, EX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Shaw &amp; Scott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Shaw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Shaw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Shay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E3AD2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E3AD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4562C0">
              <w:rPr>
                <w:rFonts w:ascii="Arial" w:hAnsi="Arial" w:cs="Arial"/>
                <w:bCs/>
                <w:sz w:val="18"/>
                <w:szCs w:val="18"/>
                <w:lang w:val="en-US"/>
              </w:rPr>
              <w:t>Shayesteh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E3AD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E3AD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E3AD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E3AD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E3AD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E3AD2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Sheh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293D0C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293D0C" w:rsidRPr="00853D1F" w:rsidRDefault="00293D0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Sheehan &amp; Watson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93D0C" w:rsidRPr="00853D1F" w:rsidRDefault="00293D0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293D0C" w:rsidRPr="00853D1F" w:rsidRDefault="00293D0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293D0C" w:rsidRPr="00853D1F" w:rsidRDefault="00293D0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93D0C" w:rsidRDefault="00293D0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293D0C" w:rsidRDefault="00293D0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93D0C" w:rsidRDefault="00293D0C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Shek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Sheline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Shelton &amp; Harold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Sheraz &amp; Nayam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H, PS,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Sheridan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Sherwood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Shin &amp; Kim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Shuster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Sierra &amp; Vega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Sijtsma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Silk et al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9654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Silk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7878B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Silva &amp; Stattin (</w:t>
            </w:r>
            <w:r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Sim &amp; Ong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04271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 xml:space="preserve"> 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G.</w:t>
            </w: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 xml:space="preserve"> &amp; Conger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451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13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L.G.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04271D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L.G.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309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19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L.G.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4271D">
              <w:rPr>
                <w:rFonts w:ascii="Arial" w:hAnsi="Arial" w:cs="Arial"/>
                <w:sz w:val="18"/>
                <w:szCs w:val="18"/>
                <w:lang w:val="en-US"/>
              </w:rPr>
              <w:t>17</w:t>
            </w: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04271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Simons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R.L.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BA043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BA0437" w:rsidRPr="00853D1F" w:rsidRDefault="00BA043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Simons, R.L. et al.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A0437" w:rsidRPr="00853D1F" w:rsidRDefault="00BA043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BA0437" w:rsidRPr="00853D1F" w:rsidRDefault="00BA043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BA0437" w:rsidRPr="00853D1F" w:rsidRDefault="00BA043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437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BA0437" w:rsidRDefault="00BA043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BA0437" w:rsidRDefault="006002A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Simons-Morton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BA0437" w:rsidP="00BA04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Singer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Singer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Sitnick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Skinner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Slade &amp; Wissow</w:t>
            </w:r>
            <w:r>
              <w:rPr>
                <w:rFonts w:ascii="Arial" w:hAnsi="Arial" w:cs="Arial"/>
                <w:sz w:val="18"/>
                <w:szCs w:val="18"/>
              </w:rPr>
              <w:t xml:space="preserve"> 82004)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Slade &amp; Wissow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Slade &amp; Wissow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Slagt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Slattery &amp; Meyers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Slattery &amp; Meyers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Slicker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8.0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Slobodskaya &amp; Akhmetova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Slobodskaya &amp; Akhmetova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Slobodskaya &amp; Akhmetova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Smack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Smetana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Smith &amp; Krohn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Smith &amp; Krohn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Smith &amp; Krohn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Smith &amp; McVie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Smith &amp; Morre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Smith &amp; Morre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Smith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CL, </w:t>
            </w:r>
            <w:r w:rsidR="00EE2207"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Smith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Smokowski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Snider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Snyder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Snyder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Snyder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Soene</w:t>
            </w: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Pr="00853D1F">
              <w:rPr>
                <w:rFonts w:ascii="Arial" w:hAnsi="Arial" w:cs="Arial"/>
                <w:sz w:val="18"/>
                <w:szCs w:val="18"/>
              </w:rPr>
              <w:t>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Soenens et al. (</w:t>
            </w:r>
            <w:r>
              <w:rPr>
                <w:rFonts w:ascii="Arial" w:hAnsi="Arial" w:cs="Arial"/>
                <w:sz w:val="18"/>
                <w:szCs w:val="18"/>
              </w:rPr>
              <w:t>2008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Sommer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FB2A9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FB2A97" w:rsidRPr="00853D1F" w:rsidRDefault="00FB2A9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Soni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B2A97" w:rsidRPr="00853D1F" w:rsidRDefault="00FB2A9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FB2A97" w:rsidRPr="00853D1F" w:rsidRDefault="00FB2A9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FB2A97" w:rsidRPr="00853D1F" w:rsidRDefault="00FB2A9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B2A97" w:rsidRDefault="00FB2A9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FB2A97" w:rsidRDefault="00FB2A9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FB2A97" w:rsidRDefault="00FB2A9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Spinellis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Spinrad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Sriskandarajah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Stacks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2793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Stanfield</w:t>
            </w:r>
            <w:r>
              <w:rPr>
                <w:rFonts w:ascii="Arial" w:hAnsi="Arial" w:cs="Arial"/>
                <w:sz w:val="18"/>
                <w:szCs w:val="18"/>
              </w:rPr>
              <w:t xml:space="preserve"> (1966)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Stanger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Stavranides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Stavrinidis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Steeger &amp; Gondoli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Steiger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Steinberg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Steinberg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7D5F14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Steinberg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Stevens</w:t>
            </w:r>
            <w:r>
              <w:rPr>
                <w:rFonts w:ascii="Arial" w:hAnsi="Arial" w:cs="Arial"/>
                <w:sz w:val="18"/>
                <w:szCs w:val="18"/>
              </w:rPr>
              <w:t>, G.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Stevens</w:t>
            </w:r>
            <w:r>
              <w:rPr>
                <w:rFonts w:ascii="Arial" w:hAnsi="Arial" w:cs="Arial"/>
                <w:sz w:val="18"/>
                <w:szCs w:val="18"/>
              </w:rPr>
              <w:t>, T.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Stevens, V. et al.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Stewart &amp; Barling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Stewart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Stice &amp; Barrera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Stice &amp; Gonzales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Stice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Stocker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Stone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Stoner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Stormshak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Storvoll &amp; Wichstrom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Storvoll &amp; Wichstrom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Stouthamer-Loeber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 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Stover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Strassberg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Straus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Straus &amp; Mouradian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Straus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4.5-7.5</w:t>
            </w: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Stromeyer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Stuewig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Stuewig &amp; McCloskey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Sturge-Apple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Suchman &amp; Luthar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Suchman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Suldo &amp; Huebner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Suldo &amp; Huebner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Suldo &amp; Huebner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Sulik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Sullivan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Summers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Summers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Supple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Svagard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Svensson &amp; Oberwittler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Svensson &amp; Oberwittler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Symeou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220DF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Symes et al. (</w:t>
            </w:r>
            <w:r w:rsidR="00220DF5">
              <w:rPr>
                <w:rFonts w:ascii="Arial" w:hAnsi="Arial" w:cs="Arial"/>
                <w:sz w:val="18"/>
                <w:szCs w:val="18"/>
                <w:lang w:val="en-US"/>
              </w:rPr>
              <w:t>2016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Taber-Thomas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Tagliabue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Tamrouti-Makkink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910A2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910A2A" w:rsidRDefault="00EE2207" w:rsidP="00354F2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4562C0">
              <w:rPr>
                <w:rFonts w:ascii="Arial" w:hAnsi="Arial" w:cs="Arial"/>
                <w:sz w:val="18"/>
                <w:szCs w:val="18"/>
                <w:lang w:val="en-US"/>
              </w:rPr>
              <w:t>Tavassolie et al. (201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Pr="004562C0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910A2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910A2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910A2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910A2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910A2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910A2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Tavecchio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Tavecchio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Taylor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Taylor &amp; Roberts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Taylor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Taylor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Tejeriona-Allen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Tepe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1589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Terlouw &amp; Bruinsma</w:t>
            </w:r>
            <w:r>
              <w:rPr>
                <w:rFonts w:ascii="Arial" w:hAnsi="Arial" w:cs="Arial"/>
                <w:sz w:val="18"/>
                <w:szCs w:val="18"/>
              </w:rPr>
              <w:t xml:space="preserve"> (1994)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Tesser &amp; Forehand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Tesser &amp; Forehand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Thompson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12925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Thornberry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Tichovolsky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Tichovolsky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Tichovolsky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Tippett &amp; Wolke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Tolou-Shams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Tomkins &amp; Wyatt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Tompsett Toro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Torrente &amp; Vazsonyi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Torres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Trainor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Trainor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Trautmann-Villalba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Trautmann-Villalba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Travillion &amp; Snyder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Tremblay</w:t>
            </w:r>
            <w:r>
              <w:rPr>
                <w:rFonts w:ascii="Arial" w:hAnsi="Arial" w:cs="Arial"/>
                <w:sz w:val="18"/>
                <w:szCs w:val="18"/>
              </w:rPr>
              <w:t xml:space="preserve"> (1995)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Trenas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Trentacosta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853D1F">
              <w:rPr>
                <w:rFonts w:ascii="Arial" w:hAnsi="Arial" w:cs="Arial"/>
                <w:sz w:val="18"/>
                <w:szCs w:val="18"/>
              </w:rPr>
              <w:t>acosta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Trepat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Treyvaud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6E6CE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E6CE6"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Trinkner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Tu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Tucker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1726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Tung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Tur-Pircar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</w:t>
            </w:r>
          </w:p>
        </w:tc>
      </w:tr>
      <w:tr w:rsidR="00EE2207" w:rsidRPr="00290E9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 xml:space="preserve">Tur-Pircar et al.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(2012</w:t>
            </w: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1412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</w:p>
        </w:tc>
      </w:tr>
      <w:tr w:rsidR="00EE2207" w:rsidRPr="00290E9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Turner et al.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189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AG</w:t>
            </w:r>
          </w:p>
        </w:tc>
      </w:tr>
      <w:tr w:rsidR="00EE2207" w:rsidRPr="00290E9A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Turney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2655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290E9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290E9A">
              <w:rPr>
                <w:rFonts w:ascii="Arial" w:hAnsi="Arial" w:cs="Arial"/>
                <w:sz w:val="18"/>
                <w:szCs w:val="18"/>
                <w:lang w:val="en-US"/>
              </w:rPr>
              <w:t xml:space="preserve">Tyler </w:t>
            </w:r>
            <w:r w:rsidRPr="00853D1F">
              <w:rPr>
                <w:rFonts w:ascii="Arial" w:hAnsi="Arial" w:cs="Arial"/>
                <w:sz w:val="18"/>
                <w:szCs w:val="18"/>
              </w:rPr>
              <w:t>&amp; Johnson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Ugwu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Underwood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Underwood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Underwood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Underwood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Unnever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Updegraff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Vaillancourt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Vaillancourt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2176D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Valdes et al. </w:t>
            </w:r>
            <w:r w:rsidR="002176D8">
              <w:rPr>
                <w:rFonts w:ascii="Arial" w:hAnsi="Arial" w:cs="Arial"/>
                <w:sz w:val="18"/>
                <w:szCs w:val="18"/>
              </w:rPr>
              <w:t>(2016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Valentino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Valles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F34AA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F34AA">
              <w:rPr>
                <w:rFonts w:ascii="Arial" w:hAnsi="Arial" w:cs="Arial"/>
                <w:sz w:val="18"/>
                <w:szCs w:val="18"/>
                <w:lang w:val="en-US"/>
              </w:rPr>
              <w:t>Van Aken et al.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van Aken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van Anken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van der Akker et al. </w:t>
            </w:r>
            <w:r>
              <w:rPr>
                <w:rFonts w:ascii="Arial" w:hAnsi="Arial" w:cs="Arial"/>
                <w:sz w:val="18"/>
                <w:szCs w:val="18"/>
              </w:rPr>
              <w:t>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van der Graaff et al. </w:t>
            </w:r>
            <w:r>
              <w:rPr>
                <w:rFonts w:ascii="Arial" w:hAnsi="Arial" w:cs="Arial"/>
                <w:sz w:val="18"/>
                <w:szCs w:val="18"/>
              </w:rPr>
              <w:t>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Van der Laan et al. </w:t>
            </w:r>
            <w:r>
              <w:rPr>
                <w:rFonts w:ascii="Arial" w:hAnsi="Arial" w:cs="Arial"/>
                <w:sz w:val="18"/>
                <w:szCs w:val="18"/>
              </w:rPr>
              <w:t>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van der Molen et al. </w:t>
            </w:r>
            <w:r>
              <w:rPr>
                <w:rFonts w:ascii="Arial" w:hAnsi="Arial" w:cs="Arial"/>
                <w:sz w:val="18"/>
                <w:szCs w:val="18"/>
              </w:rPr>
              <w:t>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A4D32">
              <w:rPr>
                <w:rFonts w:ascii="Arial" w:hAnsi="Arial" w:cs="Arial"/>
                <w:sz w:val="18"/>
                <w:szCs w:val="18"/>
                <w:lang w:val="de-DE"/>
              </w:rPr>
              <w:t xml:space="preserve">van der Voort et al. </w:t>
            </w:r>
            <w:r>
              <w:rPr>
                <w:rFonts w:ascii="Arial" w:hAnsi="Arial" w:cs="Arial"/>
                <w:sz w:val="18"/>
                <w:szCs w:val="18"/>
              </w:rPr>
              <w:t>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van Voorhis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(1988)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Vanderbilt-Adriance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Vando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442D7F" w:rsidP="00442D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V</w:t>
            </w:r>
            <w:r w:rsidR="00EE2207" w:rsidRPr="00C5619D">
              <w:rPr>
                <w:rFonts w:ascii="Arial" w:hAnsi="Arial" w:cs="Arial"/>
                <w:sz w:val="18"/>
                <w:szCs w:val="18"/>
                <w:lang w:val="en-US"/>
              </w:rPr>
              <w:t>an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EE2207" w:rsidRPr="00C5619D">
              <w:rPr>
                <w:rFonts w:ascii="Arial" w:hAnsi="Arial" w:cs="Arial"/>
                <w:sz w:val="18"/>
                <w:szCs w:val="18"/>
                <w:lang w:val="en-US"/>
              </w:rPr>
              <w:t>Doorn et al. 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2016</w:t>
            </w:r>
            <w:r w:rsidR="00EE2207" w:rsidRPr="00C5619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Vannatta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Vannatta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42D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vanPetegem et al. (</w:t>
            </w:r>
            <w:r w:rsidR="00442D7F">
              <w:rPr>
                <w:rFonts w:ascii="Arial" w:hAnsi="Arial" w:cs="Arial"/>
                <w:sz w:val="18"/>
                <w:szCs w:val="18"/>
                <w:lang w:val="en-US"/>
              </w:rPr>
              <w:t>2015;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study 1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42D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vanPetegem et al. (</w:t>
            </w:r>
            <w:r w:rsidR="00442D7F">
              <w:rPr>
                <w:rFonts w:ascii="Arial" w:hAnsi="Arial" w:cs="Arial"/>
                <w:sz w:val="18"/>
                <w:szCs w:val="18"/>
                <w:lang w:val="en-US"/>
              </w:rPr>
              <w:t>2015;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study 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42D7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vanPetegem et al. (</w:t>
            </w:r>
            <w:r w:rsidR="00442D7F">
              <w:rPr>
                <w:rFonts w:ascii="Arial" w:hAnsi="Arial" w:cs="Arial"/>
                <w:sz w:val="18"/>
                <w:szCs w:val="18"/>
                <w:lang w:val="en-US"/>
              </w:rPr>
              <w:t>2015;</w:t>
            </w: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 xml:space="preserve"> study 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Vazsonyi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Vazsonyi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Vazsony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Vazsony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Vazsony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Vazsony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3561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Vazsonyi &amp; Flannery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Vazsonyi &amp; Flannery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Veenstra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Veenstra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Veenstra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Vega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Vera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Verhoeven et al. (</w:t>
            </w:r>
            <w:r>
              <w:rPr>
                <w:rFonts w:ascii="Arial" w:hAnsi="Arial" w:cs="Arial"/>
                <w:sz w:val="18"/>
                <w:szCs w:val="18"/>
              </w:rPr>
              <w:t>2010a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Verhoeven et al. (</w:t>
            </w:r>
            <w:r>
              <w:rPr>
                <w:rFonts w:ascii="Arial" w:hAnsi="Arial" w:cs="Arial"/>
                <w:sz w:val="18"/>
                <w:szCs w:val="18"/>
              </w:rPr>
              <w:t>2010b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002A4" w:rsidP="006002A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Vieno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A17DD2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A17DD2" w:rsidRPr="00853D1F" w:rsidRDefault="00A17DD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Villodas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17DD2" w:rsidRPr="00853D1F" w:rsidRDefault="00A17DD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17DD2" w:rsidRPr="00853D1F" w:rsidRDefault="00A17DD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17DD2" w:rsidRDefault="00A17DD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17DD2" w:rsidRDefault="00A17DD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A17DD2" w:rsidRDefault="00A17DD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A17DD2" w:rsidRDefault="00A17DD2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Vissing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Vitaro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Vitaro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Vitaro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Vitulano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Voss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Vostanis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10438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Voydanoff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Vrsejka &amp; Tkalic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Vuchinich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Wade &amp; Andreade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Wade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Wagner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Wagner &amp; Abaied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Wahl &amp; Metzner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Wakschlag &amp; Hans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Walker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Walker-Barnes &amp; Mason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Wall &amp; Barth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Walters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7662A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Walters (</w:t>
            </w:r>
            <w:r w:rsidR="007662A2"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Walton &amp; Floury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D52D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Wang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1971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Wang &amp; Kenny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976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7182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Wang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Kim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Wang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Stanton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DD52D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Wang et al. (</w:t>
            </w:r>
            <w:r>
              <w:rPr>
                <w:rFonts w:ascii="Arial" w:hAnsi="Arial" w:cs="Arial"/>
                <w:sz w:val="18"/>
                <w:szCs w:val="18"/>
              </w:rPr>
              <w:t>2016</w:t>
            </w:r>
            <w:r w:rsidRPr="00853D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Ward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Wasserman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Watson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Weaver &amp; Prelow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Weaver &amp; Prelow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Webster-Stratton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Webster-Stratton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Webster-Stratton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Webster-Stratton &amp; Hammond</w:t>
            </w:r>
            <w:r>
              <w:rPr>
                <w:rFonts w:ascii="Arial" w:hAnsi="Arial" w:cs="Arial"/>
                <w:sz w:val="18"/>
                <w:szCs w:val="18"/>
              </w:rPr>
              <w:t xml:space="preserve"> (1999)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C5619D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619D">
              <w:rPr>
                <w:rFonts w:ascii="Arial" w:hAnsi="Arial" w:cs="Arial"/>
                <w:sz w:val="18"/>
                <w:szCs w:val="18"/>
                <w:lang w:val="en-US"/>
              </w:rPr>
              <w:t>Weerman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843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Wei &amp; Kendall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Weingold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Weintraub &amp; Gold</w:t>
            </w:r>
            <w:r>
              <w:rPr>
                <w:rFonts w:ascii="Arial" w:hAnsi="Arial" w:cs="Arial"/>
                <w:sz w:val="18"/>
                <w:szCs w:val="18"/>
              </w:rPr>
              <w:t xml:space="preserve"> (1991)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Weis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Weiss &amp; Schwarz</w:t>
            </w:r>
            <w:r>
              <w:rPr>
                <w:rFonts w:ascii="Arial" w:hAnsi="Arial" w:cs="Arial"/>
                <w:sz w:val="18"/>
                <w:szCs w:val="18"/>
              </w:rPr>
              <w:t xml:space="preserve"> (1996)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Weiss et al. </w:t>
            </w:r>
            <w:r>
              <w:rPr>
                <w:rFonts w:ascii="Arial" w:hAnsi="Arial" w:cs="Arial"/>
                <w:sz w:val="18"/>
                <w:szCs w:val="18"/>
              </w:rPr>
              <w:t xml:space="preserve">(1992) </w:t>
            </w:r>
            <w:r w:rsidRPr="00853D1F">
              <w:rPr>
                <w:rFonts w:ascii="Arial" w:hAnsi="Arial" w:cs="Arial"/>
                <w:sz w:val="18"/>
                <w:szCs w:val="18"/>
              </w:rPr>
              <w:t>(study 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Weiss et al. </w:t>
            </w:r>
            <w:r>
              <w:rPr>
                <w:rFonts w:ascii="Arial" w:hAnsi="Arial" w:cs="Arial"/>
                <w:sz w:val="18"/>
                <w:szCs w:val="18"/>
              </w:rPr>
              <w:t xml:space="preserve">(1992) </w:t>
            </w:r>
            <w:r w:rsidRPr="00853D1F">
              <w:rPr>
                <w:rFonts w:ascii="Arial" w:hAnsi="Arial" w:cs="Arial"/>
                <w:sz w:val="18"/>
                <w:szCs w:val="18"/>
              </w:rPr>
              <w:t>(study 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Wells &amp; Rankin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Werner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Werner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West &amp; Farrington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(1973)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West &amp; Farrington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(1977)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Westbrook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Whelan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2387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Whelan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White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White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749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White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6E2E9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Whiteside-Mansell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Whiteside-Mansell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Whiteside-Mansell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Whiteside-Mansell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Whiteside-Mansell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399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Wiederhold</w:t>
            </w:r>
            <w:r>
              <w:rPr>
                <w:rFonts w:ascii="Arial" w:hAnsi="Arial" w:cs="Arial"/>
                <w:sz w:val="18"/>
                <w:szCs w:val="18"/>
              </w:rPr>
              <w:t xml:space="preserve"> (1997)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Wiesner &amp; Silbereisen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Wiley &amp; Renk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Willetts &amp; Maroules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Williams &amp; Steinberg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6E2E9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CL, </w:t>
            </w:r>
            <w:r w:rsidR="00EE2207"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D, 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Williams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(2009)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Willoughby &amp; Hamza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Willoughby &amp; Hamza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Wilson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Wilson</w:t>
            </w:r>
            <w:r>
              <w:rPr>
                <w:rFonts w:ascii="Arial" w:hAnsi="Arial" w:cs="Arial"/>
                <w:sz w:val="18"/>
                <w:szCs w:val="18"/>
              </w:rPr>
              <w:t xml:space="preserve"> (1987)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Wimsatt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Winder &amp; Rau</w:t>
            </w:r>
            <w:r>
              <w:rPr>
                <w:rFonts w:ascii="Arial" w:hAnsi="Arial" w:cs="Arial"/>
                <w:sz w:val="18"/>
                <w:szCs w:val="18"/>
              </w:rPr>
              <w:t xml:space="preserve"> (1962)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Windle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Windle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Windle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Wissink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Wissink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Wissink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Wissink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419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Wolchik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678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Wolff &amp; Crockett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7748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Wolke &amp; Skew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Wong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Wright &amp; Cullen</w:t>
            </w:r>
            <w:r>
              <w:rPr>
                <w:rFonts w:ascii="Arial" w:hAnsi="Arial" w:cs="Arial"/>
                <w:sz w:val="18"/>
                <w:szCs w:val="18"/>
              </w:rPr>
              <w:t xml:space="preserve"> (2001)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1536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Wu &amp; Chao</w:t>
            </w:r>
            <w:r>
              <w:rPr>
                <w:rFonts w:ascii="Arial" w:hAnsi="Arial" w:cs="Arial"/>
                <w:sz w:val="18"/>
                <w:szCs w:val="18"/>
              </w:rPr>
              <w:t xml:space="preserve"> (2005)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Wu &amp; Lei</w:t>
            </w:r>
            <w:r>
              <w:rPr>
                <w:rFonts w:ascii="Arial" w:hAnsi="Arial" w:cs="Arial"/>
                <w:sz w:val="18"/>
                <w:szCs w:val="18"/>
              </w:rPr>
              <w:t xml:space="preserve"> (2006)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4314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Xia et al.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BC, HC,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Xing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Xing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Xiong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Xiong &amp; Huang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Xiong &amp; Huang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Xu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Xu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Xu </w:t>
            </w:r>
            <w:r>
              <w:rPr>
                <w:rFonts w:ascii="Arial" w:hAnsi="Arial" w:cs="Arial"/>
                <w:sz w:val="18"/>
                <w:szCs w:val="18"/>
              </w:rPr>
              <w:t xml:space="preserve">(2008) </w:t>
            </w:r>
            <w:r w:rsidRPr="00853D1F">
              <w:rPr>
                <w:rFonts w:ascii="Arial" w:hAnsi="Arial" w:cs="Arial"/>
                <w:sz w:val="18"/>
                <w:szCs w:val="18"/>
              </w:rPr>
              <w:t>(sample 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 xml:space="preserve">Xu </w:t>
            </w:r>
            <w:r>
              <w:rPr>
                <w:rFonts w:ascii="Arial" w:hAnsi="Arial" w:cs="Arial"/>
                <w:sz w:val="18"/>
                <w:szCs w:val="18"/>
              </w:rPr>
              <w:t xml:space="preserve">(2008) </w:t>
            </w:r>
            <w:r w:rsidRPr="00853D1F">
              <w:rPr>
                <w:rFonts w:ascii="Arial" w:hAnsi="Arial" w:cs="Arial"/>
                <w:sz w:val="18"/>
                <w:szCs w:val="18"/>
              </w:rPr>
              <w:t>(sample 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Yahev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Yahev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(2007)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Yaman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E6585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Yang</w:t>
            </w:r>
            <w:r>
              <w:rPr>
                <w:rFonts w:ascii="Arial" w:hAnsi="Arial" w:cs="Arial"/>
                <w:sz w:val="18"/>
                <w:szCs w:val="18"/>
              </w:rPr>
              <w:t>, C.</w:t>
            </w:r>
            <w:r w:rsidRPr="00E65856">
              <w:rPr>
                <w:rFonts w:ascii="Arial" w:hAnsi="Arial" w:cs="Arial"/>
                <w:sz w:val="18"/>
                <w:szCs w:val="18"/>
              </w:rPr>
              <w:t xml:space="preserve"> et al.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H, PC</w:t>
            </w:r>
          </w:p>
        </w:tc>
      </w:tr>
      <w:tr w:rsidR="00EE2207" w:rsidRPr="00E6585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Yang, C. et al.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116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5.1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H,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Yang</w:t>
            </w:r>
            <w:r>
              <w:rPr>
                <w:rFonts w:ascii="Arial" w:hAnsi="Arial" w:cs="Arial"/>
                <w:sz w:val="18"/>
                <w:szCs w:val="18"/>
              </w:rPr>
              <w:t>, G.S.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&amp; McLoyd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E6585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Yang, G.S. &amp; McLoyd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554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10.6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65856" w:rsidRDefault="00F93D4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 w:rsidRPr="00E65856">
              <w:rPr>
                <w:rFonts w:ascii="Arial" w:hAnsi="Arial" w:cs="Arial"/>
                <w:sz w:val="18"/>
                <w:szCs w:val="18"/>
              </w:rPr>
              <w:t>S,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E6585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E6585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Yang, H.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J.</w:t>
            </w: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 xml:space="preserve"> et al.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957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8.0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AG, W</w:t>
            </w:r>
          </w:p>
        </w:tc>
      </w:tr>
      <w:tr w:rsidR="00EE2207" w:rsidRPr="00E6585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Yeh et al.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562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9.5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EE2207" w:rsidRPr="00E65856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Yeh et al. (2011)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596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9.5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Yeung &amp; Chan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E65856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223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5856">
              <w:rPr>
                <w:rFonts w:ascii="Arial" w:hAnsi="Arial" w:cs="Arial"/>
                <w:sz w:val="18"/>
                <w:szCs w:val="18"/>
                <w:lang w:val="en-US"/>
              </w:rPr>
              <w:t>16.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Yildirim &amp; Roopnarine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1922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Yin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Yoo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Yoo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Yoo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659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Yoo &amp; Huang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1234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A, 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You &amp; Lim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Youdanagara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Young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Youssef et al. (1998)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Yu &amp; Gamble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Yu &amp; Gamble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Yu &amp; Gamble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Yu &amp; Gamble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Yun et al. (2016)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  <w:r w:rsidR="00EE2207">
              <w:rPr>
                <w:rFonts w:ascii="Arial" w:hAnsi="Arial" w:cs="Arial"/>
                <w:sz w:val="18"/>
                <w:szCs w:val="18"/>
              </w:rPr>
              <w:t>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53D1F">
              <w:rPr>
                <w:rFonts w:ascii="Arial" w:hAnsi="Arial" w:cs="Arial"/>
                <w:sz w:val="18"/>
                <w:szCs w:val="18"/>
                <w:lang w:val="en-US"/>
              </w:rPr>
              <w:t>Zalewski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  <w:r w:rsidR="00EE2207">
              <w:rPr>
                <w:rFonts w:ascii="Arial" w:hAnsi="Arial" w:cs="Arial"/>
                <w:sz w:val="18"/>
                <w:szCs w:val="18"/>
              </w:rPr>
              <w:t>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Zarling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(2013)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132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Zarra-Nezhad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279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PC,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Zhao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(2015)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284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Zheng et al. (in press)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Zhou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Zhou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Sandler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Zhou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Wang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H, 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Zhou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Wang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Zhou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853D1F">
              <w:rPr>
                <w:rFonts w:ascii="Arial" w:hAnsi="Arial" w:cs="Arial"/>
                <w:sz w:val="18"/>
                <w:szCs w:val="18"/>
              </w:rPr>
              <w:t xml:space="preserve"> Wang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(2008)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382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Zimmerman et al.</w:t>
            </w:r>
            <w:r>
              <w:rPr>
                <w:rFonts w:ascii="Arial" w:hAnsi="Arial" w:cs="Arial"/>
                <w:sz w:val="18"/>
                <w:szCs w:val="18"/>
              </w:rPr>
              <w:t xml:space="preserve"> (2000)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F93D47" w:rsidP="00F93D4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E2207">
              <w:rPr>
                <w:rFonts w:ascii="Arial" w:hAnsi="Arial" w:cs="Arial"/>
                <w:sz w:val="18"/>
                <w:szCs w:val="18"/>
              </w:rPr>
              <w:t>L, 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Zuk</w:t>
            </w:r>
            <w:r>
              <w:rPr>
                <w:rFonts w:ascii="Arial" w:hAnsi="Arial" w:cs="Arial"/>
                <w:sz w:val="18"/>
                <w:szCs w:val="18"/>
              </w:rPr>
              <w:t xml:space="preserve"> (2012)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853D1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AG, B, PC</w:t>
            </w:r>
          </w:p>
        </w:tc>
      </w:tr>
      <w:tr w:rsidR="00EE2207" w:rsidRPr="00853D1F" w:rsidTr="003C4874">
        <w:trPr>
          <w:cantSplit/>
        </w:trPr>
        <w:tc>
          <w:tcPr>
            <w:tcW w:w="311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Žukauskienė et al</w:t>
            </w:r>
            <w:r>
              <w:rPr>
                <w:rFonts w:ascii="Arial" w:hAnsi="Arial" w:cs="Arial"/>
                <w:sz w:val="18"/>
                <w:szCs w:val="18"/>
              </w:rPr>
              <w:t>. (2014)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2625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.7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53D1F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QS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EE2207" w:rsidRPr="00853D1F" w:rsidRDefault="00EE2207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PC, W</w:t>
            </w:r>
          </w:p>
        </w:tc>
      </w:tr>
      <w:tr w:rsidR="009578DF" w:rsidRPr="00853D1F" w:rsidTr="003C4874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78DF" w:rsidRPr="00853D1F" w:rsidRDefault="009578D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Zwakenberg (2014)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78DF" w:rsidRPr="00853D1F" w:rsidRDefault="009578D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78DF" w:rsidRPr="00853D1F" w:rsidRDefault="009578D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78DF" w:rsidRPr="00853D1F" w:rsidRDefault="009578D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78DF" w:rsidRDefault="009578D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78DF" w:rsidRDefault="009578D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78DF" w:rsidRDefault="009578DF" w:rsidP="004373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</w:tr>
    </w:tbl>
    <w:p w:rsidR="00C8495C" w:rsidRDefault="00C8495C" w:rsidP="00C8495C">
      <w:pPr>
        <w:rPr>
          <w:sz w:val="22"/>
          <w:szCs w:val="22"/>
        </w:rPr>
      </w:pPr>
    </w:p>
    <w:p w:rsidR="00A84FF3" w:rsidRDefault="0013365E" w:rsidP="00C8495C">
      <w:pPr>
        <w:rPr>
          <w:rFonts w:ascii="Arial Unicode MS" w:eastAsia="Arial Unicode MS" w:hAnsi="Arial Unicode MS" w:cs="Arial Unicode MS"/>
          <w:sz w:val="22"/>
          <w:szCs w:val="22"/>
        </w:rPr>
        <w:sectPr w:rsidR="00A84FF3" w:rsidSect="00EE2207">
          <w:headerReference w:type="default" r:id="rId7"/>
          <w:pgSz w:w="11907" w:h="16839" w:code="9"/>
          <w:pgMar w:top="1440" w:right="1800" w:bottom="1440" w:left="1800" w:header="708" w:footer="708" w:gutter="0"/>
          <w:cols w:space="708"/>
          <w:docGrid w:linePitch="360"/>
        </w:sectPr>
      </w:pPr>
      <w:r w:rsidRPr="00F93D47">
        <w:rPr>
          <w:rFonts w:ascii="Arial Unicode MS" w:eastAsia="Arial Unicode MS" w:hAnsi="Arial Unicode MS" w:cs="Arial Unicode MS"/>
          <w:i/>
          <w:sz w:val="22"/>
          <w:szCs w:val="22"/>
        </w:rPr>
        <w:t>Note</w:t>
      </w:r>
      <w:r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. A = aggressive behavior, </w:t>
      </w:r>
      <w:r w:rsidR="0080616A"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AG = autonomy granting, B = behavioral control, </w:t>
      </w:r>
      <w:r w:rsidR="00F93D47"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CL = analysis of cross-lagged effects, </w:t>
      </w:r>
      <w:r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D = delinquency, EX = sum measure of externalizing symptoms, </w:t>
      </w:r>
      <w:r w:rsidR="0080616A"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H = harsh control, </w:t>
      </w:r>
      <w:r w:rsidRPr="00F93D47">
        <w:rPr>
          <w:rFonts w:ascii="Arial Unicode MS" w:eastAsia="Arial Unicode MS" w:hAnsi="Arial Unicode MS" w:cs="Arial Unicode MS"/>
          <w:sz w:val="22"/>
          <w:szCs w:val="22"/>
        </w:rPr>
        <w:t>LS = longitudinal study</w:t>
      </w:r>
      <w:r w:rsidR="00F93D47"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 relating parenting at t</w:t>
      </w:r>
      <w:r w:rsidR="00F93D47" w:rsidRPr="00F93D47">
        <w:rPr>
          <w:rFonts w:ascii="Arial Unicode MS" w:eastAsia="Arial Unicode MS" w:hAnsi="Arial Unicode MS" w:cs="Arial Unicode MS"/>
          <w:sz w:val="22"/>
          <w:szCs w:val="22"/>
          <w:vertAlign w:val="subscript"/>
        </w:rPr>
        <w:t>1</w:t>
      </w:r>
      <w:r w:rsidR="00F93D47"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 with externalizing problems at t</w:t>
      </w:r>
      <w:r w:rsidR="00F93D47" w:rsidRPr="00F93D47">
        <w:rPr>
          <w:rFonts w:ascii="Arial Unicode MS" w:eastAsia="Arial Unicode MS" w:hAnsi="Arial Unicode MS" w:cs="Arial Unicode MS"/>
          <w:sz w:val="22"/>
          <w:szCs w:val="22"/>
          <w:vertAlign w:val="subscript"/>
        </w:rPr>
        <w:t>2</w:t>
      </w:r>
      <w:r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, </w:t>
      </w:r>
      <w:r w:rsidR="00D3209B" w:rsidRPr="00F93D47">
        <w:rPr>
          <w:rFonts w:ascii="Arial Unicode MS" w:eastAsia="Arial Unicode MS" w:hAnsi="Arial Unicode MS" w:cs="Arial Unicode MS"/>
          <w:i/>
          <w:sz w:val="22"/>
          <w:szCs w:val="22"/>
        </w:rPr>
        <w:t>N</w:t>
      </w:r>
      <w:r w:rsidR="00D3209B"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 = number of participants, </w:t>
      </w:r>
      <w:r w:rsidR="0080616A"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PC = psychological control, PS = parenting styles, </w:t>
      </w:r>
      <w:r w:rsidRPr="00F93D47">
        <w:rPr>
          <w:rFonts w:ascii="Arial Unicode MS" w:eastAsia="Arial Unicode MS" w:hAnsi="Arial Unicode MS" w:cs="Arial Unicode MS"/>
          <w:sz w:val="22"/>
          <w:szCs w:val="22"/>
        </w:rPr>
        <w:t xml:space="preserve">QS = cross-sectional study, </w:t>
      </w:r>
      <w:r w:rsidR="0080616A" w:rsidRPr="00F93D47">
        <w:rPr>
          <w:rFonts w:ascii="Arial Unicode MS" w:eastAsia="Arial Unicode MS" w:hAnsi="Arial Unicode MS" w:cs="Arial Unicode MS"/>
          <w:sz w:val="22"/>
          <w:szCs w:val="22"/>
        </w:rPr>
        <w:t>W = warmth.</w:t>
      </w:r>
    </w:p>
    <w:p w:rsidR="00A84FF3" w:rsidRPr="00442A3C" w:rsidRDefault="004B6EA9" w:rsidP="00A84FF3">
      <w:pPr>
        <w:spacing w:after="120"/>
        <w:jc w:val="center"/>
        <w:rPr>
          <w:b/>
          <w:color w:val="auto"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Supplementary Material</w:t>
      </w:r>
      <w:r w:rsidR="00A84FF3" w:rsidRPr="00442A3C">
        <w:rPr>
          <w:b/>
          <w:sz w:val="22"/>
          <w:szCs w:val="22"/>
          <w:lang w:val="en-US"/>
        </w:rPr>
        <w:t xml:space="preserve"> </w:t>
      </w:r>
      <w:r w:rsidR="00B24424">
        <w:rPr>
          <w:b/>
          <w:sz w:val="22"/>
          <w:szCs w:val="22"/>
          <w:lang w:val="en-US"/>
        </w:rPr>
        <w:t>S3</w:t>
      </w:r>
      <w:r w:rsidR="00A84FF3" w:rsidRPr="00442A3C">
        <w:rPr>
          <w:b/>
          <w:color w:val="auto"/>
          <w:sz w:val="22"/>
          <w:szCs w:val="22"/>
          <w:lang w:val="en-US"/>
        </w:rPr>
        <w:t xml:space="preserve">. </w:t>
      </w:r>
      <w:r w:rsidR="00A84FF3" w:rsidRPr="00442A3C">
        <w:rPr>
          <w:b/>
          <w:sz w:val="22"/>
          <w:szCs w:val="22"/>
          <w:lang w:val="en-US"/>
        </w:rPr>
        <w:t>Results of Trim and Fill Analysis</w:t>
      </w:r>
    </w:p>
    <w:tbl>
      <w:tblPr>
        <w:tblW w:w="15168" w:type="dxa"/>
        <w:tblInd w:w="2" w:type="dxa"/>
        <w:tblLayout w:type="fixed"/>
        <w:tblLook w:val="01E0" w:firstRow="1" w:lastRow="1" w:firstColumn="1" w:lastColumn="1" w:noHBand="0" w:noVBand="0"/>
      </w:tblPr>
      <w:tblGrid>
        <w:gridCol w:w="1844"/>
        <w:gridCol w:w="672"/>
        <w:gridCol w:w="567"/>
        <w:gridCol w:w="567"/>
        <w:gridCol w:w="567"/>
        <w:gridCol w:w="851"/>
        <w:gridCol w:w="992"/>
        <w:gridCol w:w="745"/>
        <w:gridCol w:w="567"/>
        <w:gridCol w:w="567"/>
        <w:gridCol w:w="709"/>
        <w:gridCol w:w="850"/>
        <w:gridCol w:w="992"/>
        <w:gridCol w:w="673"/>
        <w:gridCol w:w="603"/>
        <w:gridCol w:w="709"/>
        <w:gridCol w:w="709"/>
        <w:gridCol w:w="850"/>
        <w:gridCol w:w="1134"/>
      </w:tblGrid>
      <w:tr w:rsidR="00A84FF3" w:rsidRPr="003261A8" w:rsidTr="00A84FF3">
        <w:tc>
          <w:tcPr>
            <w:tcW w:w="1844" w:type="dxa"/>
            <w:tcBorders>
              <w:top w:val="single" w:sz="4" w:space="0" w:color="auto"/>
            </w:tcBorders>
          </w:tcPr>
          <w:p w:rsidR="00A84FF3" w:rsidRPr="001817A3" w:rsidRDefault="00A84FF3" w:rsidP="00A84FF3">
            <w:pPr>
              <w:spacing w:before="60" w:after="60"/>
              <w:rPr>
                <w:color w:val="auto"/>
                <w:lang w:val="en-US"/>
              </w:rPr>
            </w:pPr>
          </w:p>
        </w:tc>
        <w:tc>
          <w:tcPr>
            <w:tcW w:w="4216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lang w:val="en-GB"/>
              </w:rPr>
            </w:pPr>
            <w:r w:rsidRPr="003261A8">
              <w:rPr>
                <w:color w:val="auto"/>
                <w:sz w:val="22"/>
                <w:szCs w:val="22"/>
                <w:lang w:val="en-GB"/>
              </w:rPr>
              <w:t>Parental warmth</w:t>
            </w:r>
          </w:p>
        </w:tc>
        <w:tc>
          <w:tcPr>
            <w:tcW w:w="4430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lang w:val="en-GB"/>
              </w:rPr>
            </w:pPr>
            <w:r w:rsidRPr="003261A8">
              <w:rPr>
                <w:color w:val="auto"/>
                <w:sz w:val="22"/>
                <w:szCs w:val="22"/>
              </w:rPr>
              <w:t>Parental behavioral control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lang w:val="en-GB"/>
              </w:rPr>
            </w:pPr>
            <w:r w:rsidRPr="003261A8">
              <w:rPr>
                <w:color w:val="auto"/>
                <w:sz w:val="22"/>
                <w:szCs w:val="22"/>
                <w:lang w:val="en-GB"/>
              </w:rPr>
              <w:t>Parental harsh control</w:t>
            </w:r>
          </w:p>
        </w:tc>
      </w:tr>
      <w:tr w:rsidR="00A84FF3" w:rsidRPr="003261A8" w:rsidTr="00B07162">
        <w:tc>
          <w:tcPr>
            <w:tcW w:w="184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</w:rPr>
            </w:pP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Z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Q</w:t>
            </w:r>
          </w:p>
        </w:tc>
        <w:tc>
          <w:tcPr>
            <w:tcW w:w="745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Z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Q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Z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i/>
                <w:iCs/>
                <w:color w:val="auto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 xml:space="preserve"> Q</w:t>
            </w:r>
          </w:p>
        </w:tc>
      </w:tr>
      <w:tr w:rsidR="00A84FF3" w:rsidRPr="003261A8" w:rsidTr="00B07162">
        <w:tc>
          <w:tcPr>
            <w:tcW w:w="1844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</w:tcBorders>
          </w:tcPr>
          <w:p w:rsidR="00A84FF3" w:rsidRPr="003261A8" w:rsidRDefault="00150FB0" w:rsidP="00150FB0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10</w:t>
            </w:r>
            <w:r>
              <w:rPr>
                <w:color w:val="auto"/>
                <w:sz w:val="22"/>
                <w:szCs w:val="22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-.18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-.19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-46.18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1020.36</w:t>
            </w:r>
          </w:p>
        </w:tc>
        <w:tc>
          <w:tcPr>
            <w:tcW w:w="745" w:type="dxa"/>
            <w:tcBorders>
              <w:top w:val="single" w:sz="4" w:space="0" w:color="auto"/>
            </w:tcBorders>
          </w:tcPr>
          <w:p w:rsidR="00A84FF3" w:rsidRPr="003261A8" w:rsidRDefault="00742BBA" w:rsidP="00B07162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11</w:t>
            </w:r>
            <w:r w:rsidR="00B07162">
              <w:rPr>
                <w:color w:val="auto"/>
                <w:sz w:val="22"/>
                <w:szCs w:val="22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-.19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-.20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-35.86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1107.60</w:t>
            </w:r>
          </w:p>
        </w:tc>
        <w:tc>
          <w:tcPr>
            <w:tcW w:w="673" w:type="dxa"/>
            <w:tcBorders>
              <w:top w:val="single" w:sz="4" w:space="0" w:color="auto"/>
            </w:tcBorders>
          </w:tcPr>
          <w:p w:rsidR="00A84FF3" w:rsidRPr="003261A8" w:rsidRDefault="00B07162" w:rsidP="00B07162">
            <w:pPr>
              <w:spacing w:before="60" w:after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1002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31.60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1251.76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</w:tr>
      <w:tr w:rsidR="00A84FF3" w:rsidRPr="003261A8" w:rsidTr="00B07162">
        <w:tc>
          <w:tcPr>
            <w:tcW w:w="1844" w:type="dxa"/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67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425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-.17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-.18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-.16</w:t>
            </w:r>
          </w:p>
        </w:tc>
        <w:tc>
          <w:tcPr>
            <w:tcW w:w="85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-22.63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431.02</w:t>
            </w:r>
          </w:p>
        </w:tc>
        <w:tc>
          <w:tcPr>
            <w:tcW w:w="74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429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-.12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-.14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-.11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-27.83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312.34</w:t>
            </w:r>
          </w:p>
        </w:tc>
        <w:tc>
          <w:tcPr>
            <w:tcW w:w="673" w:type="dxa"/>
          </w:tcPr>
          <w:p w:rsidR="00A84FF3" w:rsidRPr="003261A8" w:rsidRDefault="00B07162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 w:rsidR="00A84FF3" w:rsidRPr="003261A8">
              <w:rPr>
                <w:color w:val="auto"/>
                <w:sz w:val="22"/>
                <w:szCs w:val="22"/>
              </w:rPr>
              <w:t>410</w:t>
            </w:r>
          </w:p>
        </w:tc>
        <w:tc>
          <w:tcPr>
            <w:tcW w:w="603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.16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.14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.17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23.58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13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369.69</w:t>
            </w:r>
          </w:p>
        </w:tc>
      </w:tr>
      <w:tr w:rsidR="00A84FF3" w:rsidRPr="003261A8" w:rsidTr="00B07162">
        <w:tc>
          <w:tcPr>
            <w:tcW w:w="1844" w:type="dxa"/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12</w:t>
            </w:r>
          </w:p>
        </w:tc>
        <w:tc>
          <w:tcPr>
            <w:tcW w:w="67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265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-.08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-.09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-.07</w:t>
            </w:r>
          </w:p>
        </w:tc>
        <w:tc>
          <w:tcPr>
            <w:tcW w:w="85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-15.06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99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307.28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74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227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-.07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-.08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-.06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-10.95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99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308.69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673" w:type="dxa"/>
          </w:tcPr>
          <w:p w:rsidR="00A84FF3" w:rsidRPr="003261A8" w:rsidRDefault="00B07162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="00A84FF3" w:rsidRPr="003261A8">
              <w:rPr>
                <w:color w:val="auto"/>
                <w:sz w:val="22"/>
                <w:szCs w:val="22"/>
                <w:lang w:val="en-US"/>
              </w:rPr>
              <w:t>234</w:t>
            </w:r>
          </w:p>
        </w:tc>
        <w:tc>
          <w:tcPr>
            <w:tcW w:w="603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.08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.07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.09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10.44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113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367.03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</w:tr>
      <w:tr w:rsidR="00A84FF3" w:rsidRPr="003261A8" w:rsidTr="00B07162">
        <w:tc>
          <w:tcPr>
            <w:tcW w:w="184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</w:t>
            </w:r>
            <w:r w:rsidRPr="003261A8">
              <w:rPr>
                <w:color w:val="auto"/>
                <w:sz w:val="22"/>
                <w:szCs w:val="22"/>
              </w:rPr>
              <w:t xml:space="preserve"> – 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12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124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-7.61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104.21</w:t>
            </w:r>
          </w:p>
        </w:tc>
        <w:tc>
          <w:tcPr>
            <w:tcW w:w="745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117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-3.70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158.57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:rsidR="00A84FF3" w:rsidRPr="003261A8" w:rsidRDefault="00B07162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="00A84FF3" w:rsidRPr="003261A8">
              <w:rPr>
                <w:color w:val="auto"/>
                <w:sz w:val="22"/>
                <w:szCs w:val="22"/>
                <w:lang w:val="en-US"/>
              </w:rPr>
              <w:t>129</w:t>
            </w: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.11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17.53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129.84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</w:tr>
    </w:tbl>
    <w:p w:rsidR="00A84FF3" w:rsidRPr="003261A8" w:rsidRDefault="00A84FF3" w:rsidP="00A84FF3">
      <w:pPr>
        <w:rPr>
          <w:color w:val="auto"/>
          <w:sz w:val="16"/>
          <w:szCs w:val="16"/>
          <w:lang w:val="en-US"/>
        </w:rPr>
      </w:pPr>
    </w:p>
    <w:tbl>
      <w:tblPr>
        <w:tblW w:w="14992" w:type="dxa"/>
        <w:tblInd w:w="2" w:type="dxa"/>
        <w:tblLayout w:type="fixed"/>
        <w:tblLook w:val="01E0" w:firstRow="1" w:lastRow="1" w:firstColumn="1" w:lastColumn="1" w:noHBand="0" w:noVBand="0"/>
      </w:tblPr>
      <w:tblGrid>
        <w:gridCol w:w="1799"/>
        <w:gridCol w:w="567"/>
        <w:gridCol w:w="565"/>
        <w:gridCol w:w="721"/>
        <w:gridCol w:w="565"/>
        <w:gridCol w:w="851"/>
        <w:gridCol w:w="994"/>
        <w:gridCol w:w="567"/>
        <w:gridCol w:w="567"/>
        <w:gridCol w:w="567"/>
        <w:gridCol w:w="709"/>
        <w:gridCol w:w="850"/>
        <w:gridCol w:w="992"/>
        <w:gridCol w:w="567"/>
        <w:gridCol w:w="709"/>
        <w:gridCol w:w="709"/>
        <w:gridCol w:w="709"/>
        <w:gridCol w:w="850"/>
        <w:gridCol w:w="1134"/>
      </w:tblGrid>
      <w:tr w:rsidR="00A84FF3" w:rsidRPr="003261A8" w:rsidTr="00A84FF3">
        <w:tc>
          <w:tcPr>
            <w:tcW w:w="179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</w:p>
        </w:tc>
        <w:tc>
          <w:tcPr>
            <w:tcW w:w="4263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  <w:r w:rsidRPr="003261A8">
              <w:rPr>
                <w:color w:val="auto"/>
                <w:sz w:val="22"/>
                <w:szCs w:val="22"/>
                <w:lang w:val="en-GB"/>
              </w:rPr>
              <w:t>Parental psychological control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  <w:r w:rsidRPr="003261A8">
              <w:rPr>
                <w:color w:val="auto"/>
                <w:sz w:val="22"/>
                <w:szCs w:val="22"/>
              </w:rPr>
              <w:t>Parental autonomy</w:t>
            </w:r>
            <w:r w:rsidRPr="003261A8">
              <w:rPr>
                <w:color w:val="auto"/>
                <w:sz w:val="22"/>
                <w:szCs w:val="22"/>
                <w:lang w:val="en-GB"/>
              </w:rPr>
              <w:t xml:space="preserve"> granting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  <w:r w:rsidRPr="003261A8">
              <w:rPr>
                <w:color w:val="auto"/>
                <w:sz w:val="22"/>
                <w:szCs w:val="22"/>
                <w:lang w:val="en-GB"/>
              </w:rPr>
              <w:t>Authoritative  parenting style</w:t>
            </w:r>
          </w:p>
        </w:tc>
      </w:tr>
      <w:tr w:rsidR="00A84FF3" w:rsidRPr="003261A8" w:rsidTr="00A84FF3">
        <w:tc>
          <w:tcPr>
            <w:tcW w:w="179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286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t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Q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Q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 xml:space="preserve"> Q</w:t>
            </w:r>
          </w:p>
        </w:tc>
      </w:tr>
      <w:tr w:rsidR="00A84FF3" w:rsidRPr="003261A8" w:rsidTr="00A84FF3">
        <w:tc>
          <w:tcPr>
            <w:tcW w:w="179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B07162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37</w:t>
            </w:r>
            <w:r w:rsidR="00B07162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.22</w:t>
            </w:r>
          </w:p>
        </w:tc>
        <w:tc>
          <w:tcPr>
            <w:tcW w:w="721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.21</w:t>
            </w: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.23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28.11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330.31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6B48E2" w:rsidP="006B48E2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2</w:t>
            </w:r>
            <w:r>
              <w:rPr>
                <w:color w:val="auto"/>
                <w:sz w:val="22"/>
                <w:szCs w:val="22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-.08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-9.39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268.67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0932D9" w:rsidP="000718C2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3</w:t>
            </w:r>
            <w:r w:rsidR="001B33CF">
              <w:rPr>
                <w:color w:val="auto"/>
                <w:sz w:val="22"/>
                <w:szCs w:val="22"/>
              </w:rPr>
              <w:t>1</w:t>
            </w:r>
            <w:r w:rsidR="000718C2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-22.36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326.88</w:t>
            </w:r>
          </w:p>
        </w:tc>
      </w:tr>
      <w:tr w:rsidR="00A84FF3" w:rsidRPr="003261A8" w:rsidTr="00A84FF3">
        <w:tc>
          <w:tcPr>
            <w:tcW w:w="1799" w:type="dxa"/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124</w:t>
            </w:r>
          </w:p>
        </w:tc>
        <w:tc>
          <w:tcPr>
            <w:tcW w:w="56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.24</w:t>
            </w:r>
          </w:p>
        </w:tc>
        <w:tc>
          <w:tcPr>
            <w:tcW w:w="72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.21</w:t>
            </w:r>
          </w:p>
        </w:tc>
        <w:tc>
          <w:tcPr>
            <w:tcW w:w="56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.26</w:t>
            </w:r>
          </w:p>
        </w:tc>
        <w:tc>
          <w:tcPr>
            <w:tcW w:w="85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15.98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209.98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30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-.08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-.12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-.04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-3.84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99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21.64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41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-.11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-.15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-.08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-6.17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113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26.02</w:t>
            </w:r>
          </w:p>
        </w:tc>
      </w:tr>
      <w:tr w:rsidR="00A84FF3" w:rsidRPr="003261A8" w:rsidTr="00A84FF3">
        <w:tc>
          <w:tcPr>
            <w:tcW w:w="1799" w:type="dxa"/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  <w:lang w:val="en-US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  <w:lang w:val="en-US"/>
              </w:rPr>
              <w:t>12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57</w:t>
            </w:r>
          </w:p>
        </w:tc>
        <w:tc>
          <w:tcPr>
            <w:tcW w:w="56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.06</w:t>
            </w:r>
          </w:p>
        </w:tc>
        <w:tc>
          <w:tcPr>
            <w:tcW w:w="72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.03</w:t>
            </w:r>
          </w:p>
        </w:tc>
        <w:tc>
          <w:tcPr>
            <w:tcW w:w="56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.10</w:t>
            </w:r>
          </w:p>
        </w:tc>
        <w:tc>
          <w:tcPr>
            <w:tcW w:w="85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3.65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99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33.58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14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-.06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-.10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-.02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-2.83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99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49.55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24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-.05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-.10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-.01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-2.31</w:t>
            </w:r>
          </w:p>
        </w:tc>
        <w:tc>
          <w:tcPr>
            <w:tcW w:w="113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36.49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  <w:tr w:rsidR="00A84FF3" w:rsidRPr="003261A8" w:rsidTr="00A84FF3">
        <w:tc>
          <w:tcPr>
            <w:tcW w:w="179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Extern</w:t>
            </w:r>
            <w:r w:rsidRPr="003261A8">
              <w:rPr>
                <w:color w:val="auto"/>
                <w:sz w:val="22"/>
                <w:szCs w:val="22"/>
                <w:vertAlign w:val="subscript"/>
                <w:lang w:val="en-US"/>
              </w:rPr>
              <w:t>1</w:t>
            </w: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– Parent</w:t>
            </w:r>
            <w:r w:rsidRPr="003261A8">
              <w:rPr>
                <w:color w:val="auto"/>
                <w:sz w:val="22"/>
                <w:szCs w:val="22"/>
                <w:vertAlign w:val="subscript"/>
                <w:lang w:val="en-US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28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.09</w:t>
            </w: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.03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.14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2.97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4.34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-2.11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4.42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-.17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-2.30</w:t>
            </w:r>
            <w:r w:rsidRPr="003261A8">
              <w:rPr>
                <w:color w:val="auto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  .45</w:t>
            </w:r>
          </w:p>
        </w:tc>
      </w:tr>
    </w:tbl>
    <w:p w:rsidR="00A84FF3" w:rsidRPr="003261A8" w:rsidRDefault="00A84FF3" w:rsidP="00A84FF3">
      <w:pPr>
        <w:rPr>
          <w:color w:val="auto"/>
          <w:sz w:val="16"/>
          <w:szCs w:val="16"/>
          <w:lang w:val="en-US"/>
        </w:rPr>
      </w:pPr>
    </w:p>
    <w:tbl>
      <w:tblPr>
        <w:tblW w:w="14992" w:type="dxa"/>
        <w:tblInd w:w="2" w:type="dxa"/>
        <w:tblLayout w:type="fixed"/>
        <w:tblLook w:val="01E0" w:firstRow="1" w:lastRow="1" w:firstColumn="1" w:lastColumn="1" w:noHBand="0" w:noVBand="0"/>
      </w:tblPr>
      <w:tblGrid>
        <w:gridCol w:w="1799"/>
        <w:gridCol w:w="567"/>
        <w:gridCol w:w="565"/>
        <w:gridCol w:w="721"/>
        <w:gridCol w:w="565"/>
        <w:gridCol w:w="851"/>
        <w:gridCol w:w="994"/>
        <w:gridCol w:w="567"/>
        <w:gridCol w:w="567"/>
        <w:gridCol w:w="567"/>
        <w:gridCol w:w="709"/>
        <w:gridCol w:w="850"/>
        <w:gridCol w:w="992"/>
        <w:gridCol w:w="567"/>
        <w:gridCol w:w="709"/>
        <w:gridCol w:w="709"/>
        <w:gridCol w:w="709"/>
        <w:gridCol w:w="850"/>
        <w:gridCol w:w="1134"/>
      </w:tblGrid>
      <w:tr w:rsidR="00A84FF3" w:rsidRPr="003261A8" w:rsidTr="00A84FF3">
        <w:tc>
          <w:tcPr>
            <w:tcW w:w="179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</w:p>
        </w:tc>
        <w:tc>
          <w:tcPr>
            <w:tcW w:w="4263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  <w:r w:rsidRPr="003261A8">
              <w:rPr>
                <w:color w:val="auto"/>
                <w:sz w:val="22"/>
                <w:szCs w:val="22"/>
                <w:lang w:val="en-GB"/>
              </w:rPr>
              <w:t>Authoritarian parenting style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Permissive</w:t>
            </w:r>
            <w:r w:rsidRPr="003261A8">
              <w:rPr>
                <w:color w:val="auto"/>
                <w:sz w:val="22"/>
                <w:szCs w:val="22"/>
                <w:lang w:val="en-GB"/>
              </w:rPr>
              <w:t xml:space="preserve"> parenting style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GB"/>
              </w:rPr>
            </w:pPr>
            <w:r w:rsidRPr="003261A8">
              <w:rPr>
                <w:color w:val="auto"/>
                <w:sz w:val="22"/>
                <w:szCs w:val="22"/>
                <w:lang w:val="en-GB"/>
              </w:rPr>
              <w:t>Neglectful parenting style</w:t>
            </w:r>
          </w:p>
        </w:tc>
      </w:tr>
      <w:tr w:rsidR="00A84FF3" w:rsidRPr="003261A8" w:rsidTr="00A84FF3">
        <w:tc>
          <w:tcPr>
            <w:tcW w:w="179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286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t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Q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Q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k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r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95%-CI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jc w:val="center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>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i/>
                <w:iCs/>
                <w:color w:val="auto"/>
                <w:sz w:val="22"/>
                <w:szCs w:val="22"/>
              </w:rPr>
            </w:pPr>
            <w:r w:rsidRPr="003261A8">
              <w:rPr>
                <w:i/>
                <w:iCs/>
                <w:color w:val="auto"/>
                <w:sz w:val="22"/>
                <w:szCs w:val="22"/>
              </w:rPr>
              <w:t xml:space="preserve"> Q</w:t>
            </w:r>
          </w:p>
        </w:tc>
      </w:tr>
      <w:tr w:rsidR="00A84FF3" w:rsidRPr="003261A8" w:rsidTr="00A84FF3">
        <w:tc>
          <w:tcPr>
            <w:tcW w:w="179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0932D9" w:rsidP="000718C2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3</w:t>
            </w:r>
            <w:r w:rsidR="00C51C08">
              <w:rPr>
                <w:color w:val="auto"/>
                <w:sz w:val="22"/>
                <w:szCs w:val="22"/>
              </w:rPr>
              <w:t>5</w:t>
            </w:r>
            <w:r w:rsidR="000718C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.11</w:t>
            </w:r>
          </w:p>
        </w:tc>
        <w:tc>
          <w:tcPr>
            <w:tcW w:w="721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.09</w:t>
            </w: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9.90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429.04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0932D9" w:rsidP="000718C2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2</w:t>
            </w:r>
            <w:r w:rsidR="00FB2A97">
              <w:rPr>
                <w:color w:val="auto"/>
                <w:sz w:val="22"/>
                <w:szCs w:val="22"/>
              </w:rPr>
              <w:t>7</w:t>
            </w:r>
            <w:r w:rsidR="000718C2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.01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.03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 .53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306.04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84FF3" w:rsidRPr="003261A8" w:rsidRDefault="0069468F" w:rsidP="000E5C9E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10</w:t>
            </w:r>
            <w:r w:rsidR="000E5C9E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.22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.25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12.45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194.01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</w:tr>
      <w:tr w:rsidR="00A84FF3" w:rsidRPr="003261A8" w:rsidTr="00A84FF3">
        <w:tc>
          <w:tcPr>
            <w:tcW w:w="1799" w:type="dxa"/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82</w:t>
            </w:r>
          </w:p>
        </w:tc>
        <w:tc>
          <w:tcPr>
            <w:tcW w:w="56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.05</w:t>
            </w:r>
          </w:p>
        </w:tc>
        <w:tc>
          <w:tcPr>
            <w:tcW w:w="72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.02</w:t>
            </w:r>
          </w:p>
        </w:tc>
        <w:tc>
          <w:tcPr>
            <w:tcW w:w="56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.08</w:t>
            </w:r>
          </w:p>
        </w:tc>
        <w:tc>
          <w:tcPr>
            <w:tcW w:w="85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3.11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99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 50.03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76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.01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-.02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.05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 .68</w:t>
            </w:r>
          </w:p>
        </w:tc>
        <w:tc>
          <w:tcPr>
            <w:tcW w:w="99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120.47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17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.04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.01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.07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2.33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13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 30.85</w:t>
            </w:r>
          </w:p>
        </w:tc>
      </w:tr>
      <w:tr w:rsidR="00A84FF3" w:rsidRPr="003261A8" w:rsidTr="00A84FF3">
        <w:tc>
          <w:tcPr>
            <w:tcW w:w="1799" w:type="dxa"/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 xml:space="preserve">1 </w:t>
            </w:r>
            <w:r w:rsidRPr="003261A8">
              <w:rPr>
                <w:color w:val="auto"/>
                <w:sz w:val="22"/>
                <w:szCs w:val="22"/>
              </w:rPr>
              <w:t xml:space="preserve"> - 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12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43</w:t>
            </w:r>
          </w:p>
        </w:tc>
        <w:tc>
          <w:tcPr>
            <w:tcW w:w="56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.05</w:t>
            </w:r>
          </w:p>
        </w:tc>
        <w:tc>
          <w:tcPr>
            <w:tcW w:w="72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.00</w:t>
            </w:r>
          </w:p>
        </w:tc>
        <w:tc>
          <w:tcPr>
            <w:tcW w:w="565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.10</w:t>
            </w:r>
          </w:p>
        </w:tc>
        <w:tc>
          <w:tcPr>
            <w:tcW w:w="851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2.12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9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72.83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32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.04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-.02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.09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1.39 </w:t>
            </w:r>
          </w:p>
        </w:tc>
        <w:tc>
          <w:tcPr>
            <w:tcW w:w="992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86.74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67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3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.05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-.14</w:t>
            </w:r>
          </w:p>
        </w:tc>
        <w:tc>
          <w:tcPr>
            <w:tcW w:w="709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.24</w:t>
            </w:r>
          </w:p>
        </w:tc>
        <w:tc>
          <w:tcPr>
            <w:tcW w:w="850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 .56</w:t>
            </w:r>
          </w:p>
        </w:tc>
        <w:tc>
          <w:tcPr>
            <w:tcW w:w="1134" w:type="dxa"/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 62.01</w:t>
            </w:r>
            <w:r w:rsidRPr="003261A8">
              <w:rPr>
                <w:color w:val="auto"/>
                <w:sz w:val="22"/>
                <w:szCs w:val="22"/>
                <w:vertAlign w:val="superscript"/>
              </w:rPr>
              <w:t>c</w:t>
            </w:r>
          </w:p>
        </w:tc>
      </w:tr>
      <w:tr w:rsidR="00A84FF3" w:rsidRPr="003261A8" w:rsidTr="00A84FF3">
        <w:tc>
          <w:tcPr>
            <w:tcW w:w="179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widowControl w:val="0"/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>Extern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</w:t>
            </w:r>
            <w:r w:rsidRPr="003261A8">
              <w:rPr>
                <w:color w:val="auto"/>
                <w:sz w:val="22"/>
                <w:szCs w:val="22"/>
              </w:rPr>
              <w:t xml:space="preserve"> – Parent</w:t>
            </w:r>
            <w:r w:rsidRPr="003261A8">
              <w:rPr>
                <w:color w:val="auto"/>
                <w:sz w:val="22"/>
                <w:szCs w:val="22"/>
                <w:vertAlign w:val="subscript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3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.08</w:t>
            </w: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-.14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.30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 .72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 .99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.17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-.05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.38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>1.51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  <w:r w:rsidRPr="003261A8">
              <w:rPr>
                <w:color w:val="auto"/>
                <w:sz w:val="22"/>
                <w:szCs w:val="22"/>
              </w:rPr>
              <w:t xml:space="preserve">    .01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  <w:r w:rsidRPr="003261A8">
              <w:rPr>
                <w:color w:val="auto"/>
                <w:sz w:val="22"/>
                <w:szCs w:val="22"/>
                <w:lang w:val="en-US"/>
              </w:rPr>
              <w:t xml:space="preserve"> 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84FF3" w:rsidRPr="003261A8" w:rsidRDefault="00A84FF3" w:rsidP="00A84FF3">
            <w:pPr>
              <w:spacing w:before="60" w:after="60"/>
              <w:rPr>
                <w:color w:val="auto"/>
                <w:sz w:val="22"/>
                <w:szCs w:val="22"/>
              </w:rPr>
            </w:pPr>
          </w:p>
        </w:tc>
      </w:tr>
    </w:tbl>
    <w:p w:rsidR="00A84FF3" w:rsidRPr="003261A8" w:rsidRDefault="00A84FF3" w:rsidP="00A84FF3">
      <w:pPr>
        <w:rPr>
          <w:color w:val="auto"/>
          <w:lang w:val="en-US"/>
        </w:rPr>
      </w:pPr>
      <w:r w:rsidRPr="003261A8">
        <w:rPr>
          <w:i/>
          <w:iCs/>
          <w:color w:val="auto"/>
          <w:lang w:val="en-GB"/>
        </w:rPr>
        <w:t>Note</w:t>
      </w:r>
      <w:r w:rsidRPr="003261A8">
        <w:rPr>
          <w:color w:val="auto"/>
          <w:lang w:val="en-GB"/>
        </w:rPr>
        <w:t>. Parent</w:t>
      </w:r>
      <w:r w:rsidRPr="003261A8">
        <w:rPr>
          <w:color w:val="auto"/>
          <w:vertAlign w:val="subscript"/>
          <w:lang w:val="en-GB"/>
        </w:rPr>
        <w:t>1</w:t>
      </w:r>
      <w:r w:rsidRPr="003261A8">
        <w:rPr>
          <w:color w:val="auto"/>
          <w:lang w:val="en-GB"/>
        </w:rPr>
        <w:t xml:space="preserve"> = parenting at time 1, Extern</w:t>
      </w:r>
      <w:r w:rsidRPr="003261A8">
        <w:rPr>
          <w:color w:val="auto"/>
          <w:vertAlign w:val="subscript"/>
          <w:lang w:val="en-GB"/>
        </w:rPr>
        <w:t>1</w:t>
      </w:r>
      <w:r w:rsidRPr="003261A8">
        <w:rPr>
          <w:color w:val="auto"/>
          <w:lang w:val="en-GB"/>
        </w:rPr>
        <w:t>/Extern</w:t>
      </w:r>
      <w:r w:rsidRPr="003261A8">
        <w:rPr>
          <w:color w:val="auto"/>
          <w:vertAlign w:val="subscript"/>
          <w:lang w:val="en-GB"/>
        </w:rPr>
        <w:t>2</w:t>
      </w:r>
      <w:r w:rsidRPr="003261A8">
        <w:rPr>
          <w:color w:val="auto"/>
          <w:lang w:val="en-GB"/>
        </w:rPr>
        <w:t xml:space="preserve"> = externalizing problems at time 1/time 2, Extern</w:t>
      </w:r>
      <w:r w:rsidRPr="003261A8">
        <w:rPr>
          <w:color w:val="auto"/>
          <w:vertAlign w:val="subscript"/>
          <w:lang w:val="en-GB"/>
        </w:rPr>
        <w:t>12</w:t>
      </w:r>
      <w:r w:rsidRPr="003261A8">
        <w:rPr>
          <w:color w:val="auto"/>
          <w:lang w:val="en-GB"/>
        </w:rPr>
        <w:t>/Parent</w:t>
      </w:r>
      <w:r w:rsidRPr="003261A8">
        <w:rPr>
          <w:color w:val="auto"/>
          <w:vertAlign w:val="subscript"/>
          <w:lang w:val="en-GB"/>
        </w:rPr>
        <w:t>12</w:t>
      </w:r>
      <w:r w:rsidRPr="003261A8">
        <w:rPr>
          <w:color w:val="auto"/>
          <w:lang w:val="en-GB"/>
        </w:rPr>
        <w:t xml:space="preserve"> = change in externalizing problems/parenting between time 1 and time 2. </w:t>
      </w:r>
      <w:r w:rsidRPr="003261A8">
        <w:rPr>
          <w:i/>
          <w:iCs/>
          <w:color w:val="auto"/>
          <w:lang w:val="en-GB"/>
        </w:rPr>
        <w:t>k</w:t>
      </w:r>
      <w:r w:rsidRPr="003261A8">
        <w:rPr>
          <w:color w:val="auto"/>
          <w:lang w:val="en-GB"/>
        </w:rPr>
        <w:t xml:space="preserve"> = number of effect sizes included; </w:t>
      </w:r>
      <w:r w:rsidRPr="003261A8">
        <w:rPr>
          <w:i/>
          <w:iCs/>
          <w:color w:val="auto"/>
          <w:lang w:val="en-GB"/>
        </w:rPr>
        <w:t>r</w:t>
      </w:r>
      <w:r w:rsidRPr="003261A8">
        <w:rPr>
          <w:color w:val="auto"/>
          <w:lang w:val="en-GB"/>
        </w:rPr>
        <w:t xml:space="preserve"> = effect size (weighted mean correlation coefficient); </w:t>
      </w:r>
      <w:r w:rsidRPr="003261A8">
        <w:rPr>
          <w:i/>
          <w:iCs/>
          <w:color w:val="auto"/>
          <w:lang w:val="en-GB"/>
        </w:rPr>
        <w:t>Z</w:t>
      </w:r>
      <w:r w:rsidRPr="003261A8">
        <w:rPr>
          <w:color w:val="auto"/>
          <w:lang w:val="en-GB"/>
        </w:rPr>
        <w:t xml:space="preserve"> = test for significance of </w:t>
      </w:r>
      <w:r w:rsidRPr="003261A8">
        <w:rPr>
          <w:i/>
          <w:iCs/>
          <w:color w:val="auto"/>
          <w:lang w:val="en-GB"/>
        </w:rPr>
        <w:t>r</w:t>
      </w:r>
      <w:r w:rsidRPr="003261A8">
        <w:rPr>
          <w:color w:val="auto"/>
          <w:lang w:val="en-GB"/>
        </w:rPr>
        <w:t xml:space="preserve">. 95 % </w:t>
      </w:r>
      <w:r w:rsidRPr="003261A8">
        <w:rPr>
          <w:i/>
          <w:iCs/>
          <w:color w:val="auto"/>
          <w:lang w:val="en-GB"/>
        </w:rPr>
        <w:t>CI</w:t>
      </w:r>
      <w:r w:rsidRPr="003261A8">
        <w:rPr>
          <w:color w:val="auto"/>
          <w:lang w:val="en-GB"/>
        </w:rPr>
        <w:t xml:space="preserve"> = lower and upper limits of 95%-confidence interval; </w:t>
      </w:r>
      <w:r w:rsidRPr="003261A8">
        <w:rPr>
          <w:i/>
          <w:iCs/>
          <w:color w:val="auto"/>
          <w:lang w:val="en-GB"/>
        </w:rPr>
        <w:t xml:space="preserve">Q </w:t>
      </w:r>
      <w:r w:rsidRPr="003261A8">
        <w:rPr>
          <w:color w:val="auto"/>
          <w:lang w:val="en-GB"/>
        </w:rPr>
        <w:t xml:space="preserve">= test for homogeneity of effect sizes. </w:t>
      </w:r>
      <w:r w:rsidRPr="003261A8">
        <w:rPr>
          <w:color w:val="auto"/>
          <w:vertAlign w:val="superscript"/>
          <w:lang w:val="en-GB"/>
        </w:rPr>
        <w:t>a</w:t>
      </w:r>
      <w:r w:rsidRPr="003261A8">
        <w:rPr>
          <w:color w:val="auto"/>
          <w:lang w:val="en-GB"/>
        </w:rPr>
        <w:t xml:space="preserve"> </w:t>
      </w:r>
      <w:r w:rsidRPr="003261A8">
        <w:rPr>
          <w:i/>
          <w:iCs/>
          <w:color w:val="auto"/>
          <w:lang w:val="en-GB"/>
        </w:rPr>
        <w:t>p</w:t>
      </w:r>
      <w:r w:rsidRPr="003261A8">
        <w:rPr>
          <w:color w:val="auto"/>
          <w:lang w:val="en-GB"/>
        </w:rPr>
        <w:t xml:space="preserve">&lt;.05, </w:t>
      </w:r>
      <w:r w:rsidRPr="003261A8">
        <w:rPr>
          <w:color w:val="auto"/>
          <w:vertAlign w:val="superscript"/>
          <w:lang w:val="en-GB"/>
        </w:rPr>
        <w:t>b</w:t>
      </w:r>
      <w:r w:rsidRPr="003261A8">
        <w:rPr>
          <w:color w:val="auto"/>
          <w:lang w:val="en-GB"/>
        </w:rPr>
        <w:t xml:space="preserve"> </w:t>
      </w:r>
      <w:r w:rsidRPr="003261A8">
        <w:rPr>
          <w:i/>
          <w:iCs/>
          <w:color w:val="auto"/>
          <w:lang w:val="en-GB"/>
        </w:rPr>
        <w:t>p</w:t>
      </w:r>
      <w:r w:rsidRPr="003261A8">
        <w:rPr>
          <w:color w:val="auto"/>
          <w:lang w:val="en-GB"/>
        </w:rPr>
        <w:t xml:space="preserve">&lt;.01, </w:t>
      </w:r>
      <w:r w:rsidRPr="003261A8">
        <w:rPr>
          <w:color w:val="auto"/>
          <w:vertAlign w:val="superscript"/>
          <w:lang w:val="en-GB"/>
        </w:rPr>
        <w:t xml:space="preserve">c </w:t>
      </w:r>
      <w:r w:rsidRPr="003261A8">
        <w:rPr>
          <w:i/>
          <w:color w:val="auto"/>
          <w:lang w:val="en-GB"/>
        </w:rPr>
        <w:t>p</w:t>
      </w:r>
      <w:r w:rsidRPr="003261A8">
        <w:rPr>
          <w:color w:val="auto"/>
          <w:lang w:val="en-GB"/>
        </w:rPr>
        <w:t>&lt;.001.</w:t>
      </w:r>
    </w:p>
    <w:p w:rsidR="0013365E" w:rsidRPr="00A84FF3" w:rsidRDefault="0013365E" w:rsidP="00C8495C">
      <w:pPr>
        <w:rPr>
          <w:rFonts w:ascii="Arial Unicode MS" w:eastAsia="Arial Unicode MS" w:hAnsi="Arial Unicode MS" w:cs="Arial Unicode MS"/>
          <w:sz w:val="22"/>
          <w:szCs w:val="22"/>
          <w:lang w:val="en-US"/>
        </w:rPr>
      </w:pPr>
    </w:p>
    <w:sectPr w:rsidR="0013365E" w:rsidRPr="00A84FF3" w:rsidSect="00A84FF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F51" w:rsidRDefault="00187F51">
      <w:r>
        <w:separator/>
      </w:r>
    </w:p>
  </w:endnote>
  <w:endnote w:type="continuationSeparator" w:id="0">
    <w:p w:rsidR="00187F51" w:rsidRDefault="0018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F51" w:rsidRDefault="00187F51">
      <w:r>
        <w:separator/>
      </w:r>
    </w:p>
  </w:footnote>
  <w:footnote w:type="continuationSeparator" w:id="0">
    <w:p w:rsidR="00187F51" w:rsidRDefault="00187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F51" w:rsidRPr="00490793" w:rsidRDefault="00187F51">
    <w:pPr>
      <w:pStyle w:val="Header"/>
      <w:jc w:val="right"/>
      <w:rPr>
        <w:color w:val="auto"/>
      </w:rPr>
    </w:pPr>
    <w:r w:rsidRPr="00490793">
      <w:rPr>
        <w:color w:val="auto"/>
      </w:rPr>
      <w:fldChar w:fldCharType="begin"/>
    </w:r>
    <w:r w:rsidRPr="00490793">
      <w:rPr>
        <w:color w:val="auto"/>
      </w:rPr>
      <w:instrText xml:space="preserve"> PAGE   \* MERGEFORMAT </w:instrText>
    </w:r>
    <w:r w:rsidRPr="00490793">
      <w:rPr>
        <w:color w:val="auto"/>
      </w:rPr>
      <w:fldChar w:fldCharType="separate"/>
    </w:r>
    <w:r w:rsidR="0016506A">
      <w:rPr>
        <w:noProof/>
        <w:color w:val="auto"/>
      </w:rPr>
      <w:t>1</w:t>
    </w:r>
    <w:r w:rsidRPr="00490793">
      <w:rPr>
        <w:color w:val="auto"/>
      </w:rPr>
      <w:fldChar w:fldCharType="end"/>
    </w:r>
  </w:p>
  <w:p w:rsidR="00187F51" w:rsidRDefault="00187F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07FAC"/>
    <w:multiLevelType w:val="hybridMultilevel"/>
    <w:tmpl w:val="0736F0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790F5B"/>
    <w:multiLevelType w:val="hybridMultilevel"/>
    <w:tmpl w:val="41BA0EDE"/>
    <w:lvl w:ilvl="0" w:tplc="456CBEA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2E63F9"/>
    <w:multiLevelType w:val="hybridMultilevel"/>
    <w:tmpl w:val="BBD80328"/>
    <w:lvl w:ilvl="0" w:tplc="B6AEB4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02482"/>
    <w:multiLevelType w:val="multilevel"/>
    <w:tmpl w:val="956A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2E1ED7"/>
    <w:multiLevelType w:val="multilevel"/>
    <w:tmpl w:val="8A26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006C5"/>
    <w:multiLevelType w:val="hybridMultilevel"/>
    <w:tmpl w:val="B874EF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0244A6"/>
    <w:multiLevelType w:val="hybridMultilevel"/>
    <w:tmpl w:val="E6B2E45E"/>
    <w:lvl w:ilvl="0" w:tplc="800E2662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CCA734C"/>
    <w:multiLevelType w:val="multilevel"/>
    <w:tmpl w:val="D7BA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6285E"/>
    <w:multiLevelType w:val="multilevel"/>
    <w:tmpl w:val="C404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1512AD"/>
    <w:multiLevelType w:val="multilevel"/>
    <w:tmpl w:val="4A04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264610"/>
    <w:multiLevelType w:val="multilevel"/>
    <w:tmpl w:val="22F2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111529"/>
    <w:multiLevelType w:val="multilevel"/>
    <w:tmpl w:val="18D29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95391A"/>
    <w:multiLevelType w:val="hybridMultilevel"/>
    <w:tmpl w:val="6C0EF6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1"/>
  </w:num>
  <w:num w:numId="5">
    <w:abstractNumId w:val="11"/>
  </w:num>
  <w:num w:numId="6">
    <w:abstractNumId w:val="2"/>
  </w:num>
  <w:num w:numId="7">
    <w:abstractNumId w:val="6"/>
  </w:num>
  <w:num w:numId="8">
    <w:abstractNumId w:val="8"/>
  </w:num>
  <w:num w:numId="9">
    <w:abstractNumId w:val="7"/>
  </w:num>
  <w:num w:numId="10">
    <w:abstractNumId w:val="10"/>
  </w:num>
  <w:num w:numId="11">
    <w:abstractNumId w:val="9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6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E76"/>
    <w:rsid w:val="0000159C"/>
    <w:rsid w:val="00002E15"/>
    <w:rsid w:val="00003CD3"/>
    <w:rsid w:val="00005681"/>
    <w:rsid w:val="00007F52"/>
    <w:rsid w:val="000106C5"/>
    <w:rsid w:val="0001476C"/>
    <w:rsid w:val="000159E3"/>
    <w:rsid w:val="00020A04"/>
    <w:rsid w:val="0002134D"/>
    <w:rsid w:val="00022B36"/>
    <w:rsid w:val="000257FE"/>
    <w:rsid w:val="000278D4"/>
    <w:rsid w:val="000279EE"/>
    <w:rsid w:val="00027CEB"/>
    <w:rsid w:val="0003023B"/>
    <w:rsid w:val="00030819"/>
    <w:rsid w:val="00030CC9"/>
    <w:rsid w:val="000357EF"/>
    <w:rsid w:val="00037D1B"/>
    <w:rsid w:val="00047274"/>
    <w:rsid w:val="000500DF"/>
    <w:rsid w:val="0005341E"/>
    <w:rsid w:val="00056F95"/>
    <w:rsid w:val="0005770E"/>
    <w:rsid w:val="00060085"/>
    <w:rsid w:val="00065F4D"/>
    <w:rsid w:val="00066F84"/>
    <w:rsid w:val="00070BE5"/>
    <w:rsid w:val="00070EA4"/>
    <w:rsid w:val="000718C2"/>
    <w:rsid w:val="0007231A"/>
    <w:rsid w:val="00072639"/>
    <w:rsid w:val="000749C4"/>
    <w:rsid w:val="000769B4"/>
    <w:rsid w:val="000769FD"/>
    <w:rsid w:val="00077C63"/>
    <w:rsid w:val="00080164"/>
    <w:rsid w:val="00081F72"/>
    <w:rsid w:val="00082C18"/>
    <w:rsid w:val="00085D9E"/>
    <w:rsid w:val="00086FD1"/>
    <w:rsid w:val="000905E2"/>
    <w:rsid w:val="00091785"/>
    <w:rsid w:val="000925D1"/>
    <w:rsid w:val="00092CC7"/>
    <w:rsid w:val="00092FA7"/>
    <w:rsid w:val="000932D9"/>
    <w:rsid w:val="0009438E"/>
    <w:rsid w:val="00095067"/>
    <w:rsid w:val="00095132"/>
    <w:rsid w:val="00095325"/>
    <w:rsid w:val="00097705"/>
    <w:rsid w:val="00097942"/>
    <w:rsid w:val="00097F22"/>
    <w:rsid w:val="000A21EE"/>
    <w:rsid w:val="000A236D"/>
    <w:rsid w:val="000A77BF"/>
    <w:rsid w:val="000A7C58"/>
    <w:rsid w:val="000B263F"/>
    <w:rsid w:val="000B5BCD"/>
    <w:rsid w:val="000B7E47"/>
    <w:rsid w:val="000C0698"/>
    <w:rsid w:val="000C302C"/>
    <w:rsid w:val="000C3B95"/>
    <w:rsid w:val="000C443F"/>
    <w:rsid w:val="000C5151"/>
    <w:rsid w:val="000C5E48"/>
    <w:rsid w:val="000C6FDC"/>
    <w:rsid w:val="000C770A"/>
    <w:rsid w:val="000D14C5"/>
    <w:rsid w:val="000D30F5"/>
    <w:rsid w:val="000D51DA"/>
    <w:rsid w:val="000D7E27"/>
    <w:rsid w:val="000E2080"/>
    <w:rsid w:val="000E4732"/>
    <w:rsid w:val="000E4F2B"/>
    <w:rsid w:val="000E5C9E"/>
    <w:rsid w:val="000F196F"/>
    <w:rsid w:val="000F269A"/>
    <w:rsid w:val="000F3D12"/>
    <w:rsid w:val="00104A8B"/>
    <w:rsid w:val="001052A2"/>
    <w:rsid w:val="00105590"/>
    <w:rsid w:val="001058E3"/>
    <w:rsid w:val="00111C62"/>
    <w:rsid w:val="001124F6"/>
    <w:rsid w:val="001136FF"/>
    <w:rsid w:val="001158E2"/>
    <w:rsid w:val="0012147F"/>
    <w:rsid w:val="0012172D"/>
    <w:rsid w:val="00125AA0"/>
    <w:rsid w:val="00132941"/>
    <w:rsid w:val="0013365E"/>
    <w:rsid w:val="001343CA"/>
    <w:rsid w:val="00134896"/>
    <w:rsid w:val="00135A5F"/>
    <w:rsid w:val="00135D27"/>
    <w:rsid w:val="00137603"/>
    <w:rsid w:val="001408BE"/>
    <w:rsid w:val="0014110F"/>
    <w:rsid w:val="001418C0"/>
    <w:rsid w:val="001428DF"/>
    <w:rsid w:val="00142B39"/>
    <w:rsid w:val="00150FB0"/>
    <w:rsid w:val="0015121B"/>
    <w:rsid w:val="00151949"/>
    <w:rsid w:val="00157BE6"/>
    <w:rsid w:val="001609AA"/>
    <w:rsid w:val="00163AAB"/>
    <w:rsid w:val="00164DC3"/>
    <w:rsid w:val="0016506A"/>
    <w:rsid w:val="0016556A"/>
    <w:rsid w:val="00166140"/>
    <w:rsid w:val="001726B8"/>
    <w:rsid w:val="001748D9"/>
    <w:rsid w:val="00174AE7"/>
    <w:rsid w:val="00175D7E"/>
    <w:rsid w:val="00180241"/>
    <w:rsid w:val="001817A3"/>
    <w:rsid w:val="0018189B"/>
    <w:rsid w:val="0018207B"/>
    <w:rsid w:val="001822C4"/>
    <w:rsid w:val="00184D67"/>
    <w:rsid w:val="00186716"/>
    <w:rsid w:val="00186CAC"/>
    <w:rsid w:val="00187F51"/>
    <w:rsid w:val="0019213E"/>
    <w:rsid w:val="00193DAB"/>
    <w:rsid w:val="00195B52"/>
    <w:rsid w:val="001A1D09"/>
    <w:rsid w:val="001A3D43"/>
    <w:rsid w:val="001A52B7"/>
    <w:rsid w:val="001A6504"/>
    <w:rsid w:val="001B0DC7"/>
    <w:rsid w:val="001B100C"/>
    <w:rsid w:val="001B10FA"/>
    <w:rsid w:val="001B33CF"/>
    <w:rsid w:val="001B4C75"/>
    <w:rsid w:val="001B5B5F"/>
    <w:rsid w:val="001B65D4"/>
    <w:rsid w:val="001B7C59"/>
    <w:rsid w:val="001C1FD0"/>
    <w:rsid w:val="001C24D5"/>
    <w:rsid w:val="001C483C"/>
    <w:rsid w:val="001C7233"/>
    <w:rsid w:val="001D07FB"/>
    <w:rsid w:val="001D21F7"/>
    <w:rsid w:val="001D23E6"/>
    <w:rsid w:val="001D5792"/>
    <w:rsid w:val="001E0FEF"/>
    <w:rsid w:val="001E17A6"/>
    <w:rsid w:val="001E1CFF"/>
    <w:rsid w:val="001E3A49"/>
    <w:rsid w:val="001E67FC"/>
    <w:rsid w:val="001F057C"/>
    <w:rsid w:val="001F21D4"/>
    <w:rsid w:val="001F5225"/>
    <w:rsid w:val="00200767"/>
    <w:rsid w:val="00200F16"/>
    <w:rsid w:val="00203314"/>
    <w:rsid w:val="002045F1"/>
    <w:rsid w:val="00206343"/>
    <w:rsid w:val="00207C3D"/>
    <w:rsid w:val="00212306"/>
    <w:rsid w:val="00212AAC"/>
    <w:rsid w:val="0021440B"/>
    <w:rsid w:val="00214949"/>
    <w:rsid w:val="0021679D"/>
    <w:rsid w:val="002176D8"/>
    <w:rsid w:val="00220DF5"/>
    <w:rsid w:val="002227B7"/>
    <w:rsid w:val="00223D00"/>
    <w:rsid w:val="0022439E"/>
    <w:rsid w:val="00225881"/>
    <w:rsid w:val="00225D36"/>
    <w:rsid w:val="0022648E"/>
    <w:rsid w:val="0022691F"/>
    <w:rsid w:val="002303FD"/>
    <w:rsid w:val="00232DC9"/>
    <w:rsid w:val="00235850"/>
    <w:rsid w:val="002367DB"/>
    <w:rsid w:val="002400E3"/>
    <w:rsid w:val="0024026A"/>
    <w:rsid w:val="0024158B"/>
    <w:rsid w:val="002434AE"/>
    <w:rsid w:val="00253D80"/>
    <w:rsid w:val="00255C07"/>
    <w:rsid w:val="00256472"/>
    <w:rsid w:val="00256631"/>
    <w:rsid w:val="00257976"/>
    <w:rsid w:val="002619C2"/>
    <w:rsid w:val="00263CD3"/>
    <w:rsid w:val="00271233"/>
    <w:rsid w:val="00273638"/>
    <w:rsid w:val="00273EB4"/>
    <w:rsid w:val="0027486D"/>
    <w:rsid w:val="00275308"/>
    <w:rsid w:val="0028080A"/>
    <w:rsid w:val="00281A42"/>
    <w:rsid w:val="00281FA6"/>
    <w:rsid w:val="0028213B"/>
    <w:rsid w:val="0028599F"/>
    <w:rsid w:val="002865F9"/>
    <w:rsid w:val="00286740"/>
    <w:rsid w:val="002879BB"/>
    <w:rsid w:val="00292D59"/>
    <w:rsid w:val="00293D0C"/>
    <w:rsid w:val="0029429F"/>
    <w:rsid w:val="00296541"/>
    <w:rsid w:val="00297D6C"/>
    <w:rsid w:val="002A0AA0"/>
    <w:rsid w:val="002A130E"/>
    <w:rsid w:val="002A2482"/>
    <w:rsid w:val="002A3135"/>
    <w:rsid w:val="002A47DB"/>
    <w:rsid w:val="002A4F9A"/>
    <w:rsid w:val="002A53E3"/>
    <w:rsid w:val="002A5E0D"/>
    <w:rsid w:val="002A70FC"/>
    <w:rsid w:val="002B1167"/>
    <w:rsid w:val="002B1325"/>
    <w:rsid w:val="002B145D"/>
    <w:rsid w:val="002C0CE1"/>
    <w:rsid w:val="002C154E"/>
    <w:rsid w:val="002C3619"/>
    <w:rsid w:val="002C5746"/>
    <w:rsid w:val="002C57BB"/>
    <w:rsid w:val="002C6E0B"/>
    <w:rsid w:val="002D00E9"/>
    <w:rsid w:val="002D1559"/>
    <w:rsid w:val="002D156D"/>
    <w:rsid w:val="002D16ED"/>
    <w:rsid w:val="002D43AA"/>
    <w:rsid w:val="002D4730"/>
    <w:rsid w:val="002D60C0"/>
    <w:rsid w:val="002D739B"/>
    <w:rsid w:val="002E2E97"/>
    <w:rsid w:val="002E42AB"/>
    <w:rsid w:val="002E728F"/>
    <w:rsid w:val="002E7858"/>
    <w:rsid w:val="002F1661"/>
    <w:rsid w:val="003016B4"/>
    <w:rsid w:val="0030442C"/>
    <w:rsid w:val="003044BB"/>
    <w:rsid w:val="00304F86"/>
    <w:rsid w:val="0031401F"/>
    <w:rsid w:val="00315EF9"/>
    <w:rsid w:val="00316293"/>
    <w:rsid w:val="00316369"/>
    <w:rsid w:val="00320540"/>
    <w:rsid w:val="003237D1"/>
    <w:rsid w:val="00323ED3"/>
    <w:rsid w:val="00324900"/>
    <w:rsid w:val="003263CA"/>
    <w:rsid w:val="00327B3C"/>
    <w:rsid w:val="00331A78"/>
    <w:rsid w:val="0033267D"/>
    <w:rsid w:val="0033547D"/>
    <w:rsid w:val="00342BE7"/>
    <w:rsid w:val="003449E4"/>
    <w:rsid w:val="00345861"/>
    <w:rsid w:val="0034653B"/>
    <w:rsid w:val="0035111A"/>
    <w:rsid w:val="00353DD1"/>
    <w:rsid w:val="00354F23"/>
    <w:rsid w:val="003559E3"/>
    <w:rsid w:val="003569FD"/>
    <w:rsid w:val="00356ACE"/>
    <w:rsid w:val="00361EF4"/>
    <w:rsid w:val="003647A4"/>
    <w:rsid w:val="003703E6"/>
    <w:rsid w:val="00371BA3"/>
    <w:rsid w:val="0037351F"/>
    <w:rsid w:val="00373875"/>
    <w:rsid w:val="003738D2"/>
    <w:rsid w:val="00376452"/>
    <w:rsid w:val="00376C7C"/>
    <w:rsid w:val="00376D0C"/>
    <w:rsid w:val="00377F9D"/>
    <w:rsid w:val="003830BD"/>
    <w:rsid w:val="0038634C"/>
    <w:rsid w:val="00386FCF"/>
    <w:rsid w:val="003879C6"/>
    <w:rsid w:val="0039035B"/>
    <w:rsid w:val="00390AA6"/>
    <w:rsid w:val="0039572A"/>
    <w:rsid w:val="00395ECA"/>
    <w:rsid w:val="003A05E5"/>
    <w:rsid w:val="003A09A2"/>
    <w:rsid w:val="003A33BD"/>
    <w:rsid w:val="003A4120"/>
    <w:rsid w:val="003A6CA6"/>
    <w:rsid w:val="003A7E70"/>
    <w:rsid w:val="003B263A"/>
    <w:rsid w:val="003B3D98"/>
    <w:rsid w:val="003B482F"/>
    <w:rsid w:val="003B729D"/>
    <w:rsid w:val="003C0CA9"/>
    <w:rsid w:val="003C1142"/>
    <w:rsid w:val="003C40B4"/>
    <w:rsid w:val="003C4874"/>
    <w:rsid w:val="003C4883"/>
    <w:rsid w:val="003C5D46"/>
    <w:rsid w:val="003E3CB9"/>
    <w:rsid w:val="003E5FEE"/>
    <w:rsid w:val="003E65AA"/>
    <w:rsid w:val="003E7B6B"/>
    <w:rsid w:val="003F033D"/>
    <w:rsid w:val="003F0E1F"/>
    <w:rsid w:val="003F1D80"/>
    <w:rsid w:val="003F37CB"/>
    <w:rsid w:val="003F4161"/>
    <w:rsid w:val="003F6F06"/>
    <w:rsid w:val="004013B6"/>
    <w:rsid w:val="004038E6"/>
    <w:rsid w:val="00406FF4"/>
    <w:rsid w:val="00407F7D"/>
    <w:rsid w:val="00410682"/>
    <w:rsid w:val="004106CA"/>
    <w:rsid w:val="00410FB2"/>
    <w:rsid w:val="00411797"/>
    <w:rsid w:val="00413C7C"/>
    <w:rsid w:val="004146B5"/>
    <w:rsid w:val="004176AA"/>
    <w:rsid w:val="00422488"/>
    <w:rsid w:val="00422DD9"/>
    <w:rsid w:val="00423109"/>
    <w:rsid w:val="00423BFE"/>
    <w:rsid w:val="00424394"/>
    <w:rsid w:val="004322F6"/>
    <w:rsid w:val="0043352C"/>
    <w:rsid w:val="00437337"/>
    <w:rsid w:val="0044067C"/>
    <w:rsid w:val="00440CED"/>
    <w:rsid w:val="0044201A"/>
    <w:rsid w:val="00442A3C"/>
    <w:rsid w:val="00442D7F"/>
    <w:rsid w:val="00444F11"/>
    <w:rsid w:val="00446B7A"/>
    <w:rsid w:val="004470DC"/>
    <w:rsid w:val="0044760B"/>
    <w:rsid w:val="00450988"/>
    <w:rsid w:val="0045145C"/>
    <w:rsid w:val="00453330"/>
    <w:rsid w:val="0045362E"/>
    <w:rsid w:val="004562C0"/>
    <w:rsid w:val="00456A0F"/>
    <w:rsid w:val="004600ED"/>
    <w:rsid w:val="004601A1"/>
    <w:rsid w:val="00466433"/>
    <w:rsid w:val="00467860"/>
    <w:rsid w:val="004706D9"/>
    <w:rsid w:val="00471D88"/>
    <w:rsid w:val="00474F6A"/>
    <w:rsid w:val="00490793"/>
    <w:rsid w:val="00492865"/>
    <w:rsid w:val="00492D69"/>
    <w:rsid w:val="00494723"/>
    <w:rsid w:val="00497239"/>
    <w:rsid w:val="004A24CF"/>
    <w:rsid w:val="004A5445"/>
    <w:rsid w:val="004A6EE1"/>
    <w:rsid w:val="004A7924"/>
    <w:rsid w:val="004B12A6"/>
    <w:rsid w:val="004B1691"/>
    <w:rsid w:val="004B1B92"/>
    <w:rsid w:val="004B3D3F"/>
    <w:rsid w:val="004B3E82"/>
    <w:rsid w:val="004B3F07"/>
    <w:rsid w:val="004B5C0C"/>
    <w:rsid w:val="004B664B"/>
    <w:rsid w:val="004B6EA9"/>
    <w:rsid w:val="004C0346"/>
    <w:rsid w:val="004C2552"/>
    <w:rsid w:val="004C290E"/>
    <w:rsid w:val="004C48CB"/>
    <w:rsid w:val="004C642A"/>
    <w:rsid w:val="004C6FC1"/>
    <w:rsid w:val="004D2975"/>
    <w:rsid w:val="004E1045"/>
    <w:rsid w:val="004E24CA"/>
    <w:rsid w:val="004E37CE"/>
    <w:rsid w:val="004E3B8E"/>
    <w:rsid w:val="004E48ED"/>
    <w:rsid w:val="004E4A22"/>
    <w:rsid w:val="004E59E9"/>
    <w:rsid w:val="004E7BD7"/>
    <w:rsid w:val="004F0D7A"/>
    <w:rsid w:val="004F1932"/>
    <w:rsid w:val="00500386"/>
    <w:rsid w:val="00506768"/>
    <w:rsid w:val="00507873"/>
    <w:rsid w:val="00507E6C"/>
    <w:rsid w:val="005114EE"/>
    <w:rsid w:val="005134C4"/>
    <w:rsid w:val="0051371E"/>
    <w:rsid w:val="00513D80"/>
    <w:rsid w:val="00514808"/>
    <w:rsid w:val="00516BE5"/>
    <w:rsid w:val="00517F2B"/>
    <w:rsid w:val="00520BB0"/>
    <w:rsid w:val="005215EB"/>
    <w:rsid w:val="00521D4D"/>
    <w:rsid w:val="00533553"/>
    <w:rsid w:val="00533C3C"/>
    <w:rsid w:val="00537A8A"/>
    <w:rsid w:val="00537F52"/>
    <w:rsid w:val="0054082D"/>
    <w:rsid w:val="00541CE1"/>
    <w:rsid w:val="00542817"/>
    <w:rsid w:val="00542E19"/>
    <w:rsid w:val="00544165"/>
    <w:rsid w:val="00544D30"/>
    <w:rsid w:val="0054730E"/>
    <w:rsid w:val="005526F3"/>
    <w:rsid w:val="00554BF2"/>
    <w:rsid w:val="0055562B"/>
    <w:rsid w:val="00555670"/>
    <w:rsid w:val="005561CF"/>
    <w:rsid w:val="005618DF"/>
    <w:rsid w:val="005623A4"/>
    <w:rsid w:val="00563190"/>
    <w:rsid w:val="00564902"/>
    <w:rsid w:val="0056532B"/>
    <w:rsid w:val="00566182"/>
    <w:rsid w:val="0056719D"/>
    <w:rsid w:val="00570352"/>
    <w:rsid w:val="005706C6"/>
    <w:rsid w:val="00573A2A"/>
    <w:rsid w:val="0057556A"/>
    <w:rsid w:val="005758D8"/>
    <w:rsid w:val="00575F21"/>
    <w:rsid w:val="00580D63"/>
    <w:rsid w:val="0058197D"/>
    <w:rsid w:val="00582463"/>
    <w:rsid w:val="00582E01"/>
    <w:rsid w:val="00585604"/>
    <w:rsid w:val="00585B45"/>
    <w:rsid w:val="005872CF"/>
    <w:rsid w:val="00591BE7"/>
    <w:rsid w:val="005923C1"/>
    <w:rsid w:val="0059404A"/>
    <w:rsid w:val="00594273"/>
    <w:rsid w:val="0059446A"/>
    <w:rsid w:val="00594844"/>
    <w:rsid w:val="00594E64"/>
    <w:rsid w:val="005964C6"/>
    <w:rsid w:val="005A0823"/>
    <w:rsid w:val="005A0FF0"/>
    <w:rsid w:val="005A551B"/>
    <w:rsid w:val="005A5C50"/>
    <w:rsid w:val="005A7D71"/>
    <w:rsid w:val="005B5FC7"/>
    <w:rsid w:val="005B75A1"/>
    <w:rsid w:val="005B793E"/>
    <w:rsid w:val="005C0A50"/>
    <w:rsid w:val="005C0BF1"/>
    <w:rsid w:val="005C2CEC"/>
    <w:rsid w:val="005D034A"/>
    <w:rsid w:val="005D5DAE"/>
    <w:rsid w:val="005D5DD3"/>
    <w:rsid w:val="005D636A"/>
    <w:rsid w:val="005D65F2"/>
    <w:rsid w:val="005E0B5D"/>
    <w:rsid w:val="005E4225"/>
    <w:rsid w:val="005E5EA2"/>
    <w:rsid w:val="005E66A6"/>
    <w:rsid w:val="005F0F5C"/>
    <w:rsid w:val="005F2781"/>
    <w:rsid w:val="005F2CEC"/>
    <w:rsid w:val="005F30F9"/>
    <w:rsid w:val="005F6A00"/>
    <w:rsid w:val="005F786C"/>
    <w:rsid w:val="006002A4"/>
    <w:rsid w:val="00601FCE"/>
    <w:rsid w:val="00602292"/>
    <w:rsid w:val="00606D74"/>
    <w:rsid w:val="006076C6"/>
    <w:rsid w:val="00610F73"/>
    <w:rsid w:val="00611879"/>
    <w:rsid w:val="00611948"/>
    <w:rsid w:val="00611C06"/>
    <w:rsid w:val="00613C1B"/>
    <w:rsid w:val="00613D81"/>
    <w:rsid w:val="00620B9C"/>
    <w:rsid w:val="00620DA9"/>
    <w:rsid w:val="00623334"/>
    <w:rsid w:val="006245D7"/>
    <w:rsid w:val="00624B04"/>
    <w:rsid w:val="00624FE3"/>
    <w:rsid w:val="00626B10"/>
    <w:rsid w:val="00630772"/>
    <w:rsid w:val="00631CC1"/>
    <w:rsid w:val="0063332D"/>
    <w:rsid w:val="00634231"/>
    <w:rsid w:val="00634F43"/>
    <w:rsid w:val="00643928"/>
    <w:rsid w:val="0064576A"/>
    <w:rsid w:val="006470B3"/>
    <w:rsid w:val="006537E6"/>
    <w:rsid w:val="00654B2C"/>
    <w:rsid w:val="00655A54"/>
    <w:rsid w:val="0065716D"/>
    <w:rsid w:val="0065770B"/>
    <w:rsid w:val="00660203"/>
    <w:rsid w:val="00662AEA"/>
    <w:rsid w:val="00663BC8"/>
    <w:rsid w:val="00664687"/>
    <w:rsid w:val="00664738"/>
    <w:rsid w:val="0067015D"/>
    <w:rsid w:val="0067075A"/>
    <w:rsid w:val="00671ACB"/>
    <w:rsid w:val="0067359E"/>
    <w:rsid w:val="00674DA3"/>
    <w:rsid w:val="006766C8"/>
    <w:rsid w:val="00677806"/>
    <w:rsid w:val="00680280"/>
    <w:rsid w:val="0068137E"/>
    <w:rsid w:val="006835B8"/>
    <w:rsid w:val="00683881"/>
    <w:rsid w:val="006849A9"/>
    <w:rsid w:val="0068509E"/>
    <w:rsid w:val="00692C52"/>
    <w:rsid w:val="0069468F"/>
    <w:rsid w:val="00694835"/>
    <w:rsid w:val="00695818"/>
    <w:rsid w:val="006A06FC"/>
    <w:rsid w:val="006A1597"/>
    <w:rsid w:val="006A27EA"/>
    <w:rsid w:val="006A2AA9"/>
    <w:rsid w:val="006A2DEB"/>
    <w:rsid w:val="006A6A5A"/>
    <w:rsid w:val="006A7922"/>
    <w:rsid w:val="006B48E2"/>
    <w:rsid w:val="006B5A14"/>
    <w:rsid w:val="006B62F9"/>
    <w:rsid w:val="006B70AC"/>
    <w:rsid w:val="006B7351"/>
    <w:rsid w:val="006C14DD"/>
    <w:rsid w:val="006C36FB"/>
    <w:rsid w:val="006C6A6A"/>
    <w:rsid w:val="006D274B"/>
    <w:rsid w:val="006D3584"/>
    <w:rsid w:val="006D486F"/>
    <w:rsid w:val="006D603A"/>
    <w:rsid w:val="006D6899"/>
    <w:rsid w:val="006E064A"/>
    <w:rsid w:val="006E1DCE"/>
    <w:rsid w:val="006E2E9F"/>
    <w:rsid w:val="006E4D04"/>
    <w:rsid w:val="006E5F11"/>
    <w:rsid w:val="006F014F"/>
    <w:rsid w:val="006F47DA"/>
    <w:rsid w:val="007032A1"/>
    <w:rsid w:val="007037F6"/>
    <w:rsid w:val="007048D0"/>
    <w:rsid w:val="00704BDA"/>
    <w:rsid w:val="00705668"/>
    <w:rsid w:val="00705CE4"/>
    <w:rsid w:val="00710D58"/>
    <w:rsid w:val="00712380"/>
    <w:rsid w:val="00713FF8"/>
    <w:rsid w:val="00714D0A"/>
    <w:rsid w:val="00716641"/>
    <w:rsid w:val="00716AE2"/>
    <w:rsid w:val="0072175F"/>
    <w:rsid w:val="00724D64"/>
    <w:rsid w:val="00726580"/>
    <w:rsid w:val="007271A7"/>
    <w:rsid w:val="007279EA"/>
    <w:rsid w:val="007306C4"/>
    <w:rsid w:val="00730C7B"/>
    <w:rsid w:val="00730DB9"/>
    <w:rsid w:val="00742263"/>
    <w:rsid w:val="00742BBA"/>
    <w:rsid w:val="00743754"/>
    <w:rsid w:val="0074504E"/>
    <w:rsid w:val="00746B5D"/>
    <w:rsid w:val="0074763A"/>
    <w:rsid w:val="007512B2"/>
    <w:rsid w:val="00754264"/>
    <w:rsid w:val="007600E2"/>
    <w:rsid w:val="00763344"/>
    <w:rsid w:val="007660C9"/>
    <w:rsid w:val="007662A2"/>
    <w:rsid w:val="0077061D"/>
    <w:rsid w:val="00770DAE"/>
    <w:rsid w:val="00772540"/>
    <w:rsid w:val="00772EC7"/>
    <w:rsid w:val="007750E5"/>
    <w:rsid w:val="00775D28"/>
    <w:rsid w:val="00776967"/>
    <w:rsid w:val="007773F1"/>
    <w:rsid w:val="00781355"/>
    <w:rsid w:val="007818B3"/>
    <w:rsid w:val="00783735"/>
    <w:rsid w:val="007848E0"/>
    <w:rsid w:val="007854B9"/>
    <w:rsid w:val="00785A0E"/>
    <w:rsid w:val="007862C8"/>
    <w:rsid w:val="007867E0"/>
    <w:rsid w:val="00786F59"/>
    <w:rsid w:val="007878B7"/>
    <w:rsid w:val="007915B9"/>
    <w:rsid w:val="007922FB"/>
    <w:rsid w:val="00793CF2"/>
    <w:rsid w:val="00793EBD"/>
    <w:rsid w:val="00795E3A"/>
    <w:rsid w:val="007A0220"/>
    <w:rsid w:val="007A0C44"/>
    <w:rsid w:val="007A29A3"/>
    <w:rsid w:val="007A36F1"/>
    <w:rsid w:val="007A3F7E"/>
    <w:rsid w:val="007A7237"/>
    <w:rsid w:val="007B02AE"/>
    <w:rsid w:val="007B04B3"/>
    <w:rsid w:val="007B356D"/>
    <w:rsid w:val="007B60B1"/>
    <w:rsid w:val="007B78B4"/>
    <w:rsid w:val="007C0F69"/>
    <w:rsid w:val="007C69E2"/>
    <w:rsid w:val="007C6F43"/>
    <w:rsid w:val="007D02AD"/>
    <w:rsid w:val="007D1A86"/>
    <w:rsid w:val="007D2BFC"/>
    <w:rsid w:val="007D54F9"/>
    <w:rsid w:val="007D5F14"/>
    <w:rsid w:val="007E0970"/>
    <w:rsid w:val="007E4E17"/>
    <w:rsid w:val="007E5C6E"/>
    <w:rsid w:val="007E623A"/>
    <w:rsid w:val="007E6842"/>
    <w:rsid w:val="007E7E14"/>
    <w:rsid w:val="007F1771"/>
    <w:rsid w:val="007F27D2"/>
    <w:rsid w:val="007F49F8"/>
    <w:rsid w:val="007F7133"/>
    <w:rsid w:val="007F7F01"/>
    <w:rsid w:val="00800769"/>
    <w:rsid w:val="00800CE6"/>
    <w:rsid w:val="0080199B"/>
    <w:rsid w:val="008024B8"/>
    <w:rsid w:val="0080616A"/>
    <w:rsid w:val="00807DD2"/>
    <w:rsid w:val="00811CF7"/>
    <w:rsid w:val="00812B2B"/>
    <w:rsid w:val="008175BA"/>
    <w:rsid w:val="00817605"/>
    <w:rsid w:val="00820886"/>
    <w:rsid w:val="00821018"/>
    <w:rsid w:val="00823C44"/>
    <w:rsid w:val="00824B38"/>
    <w:rsid w:val="008250AC"/>
    <w:rsid w:val="008260D9"/>
    <w:rsid w:val="00827887"/>
    <w:rsid w:val="00830DE1"/>
    <w:rsid w:val="00831969"/>
    <w:rsid w:val="00833B03"/>
    <w:rsid w:val="00834447"/>
    <w:rsid w:val="00835718"/>
    <w:rsid w:val="00836499"/>
    <w:rsid w:val="00840335"/>
    <w:rsid w:val="0084374D"/>
    <w:rsid w:val="008452E6"/>
    <w:rsid w:val="00847737"/>
    <w:rsid w:val="00847C27"/>
    <w:rsid w:val="00850B9F"/>
    <w:rsid w:val="00853732"/>
    <w:rsid w:val="0085547B"/>
    <w:rsid w:val="008563A7"/>
    <w:rsid w:val="008575C9"/>
    <w:rsid w:val="00857C2E"/>
    <w:rsid w:val="00861664"/>
    <w:rsid w:val="00867A31"/>
    <w:rsid w:val="00870534"/>
    <w:rsid w:val="00871814"/>
    <w:rsid w:val="00873948"/>
    <w:rsid w:val="00873C59"/>
    <w:rsid w:val="0087561A"/>
    <w:rsid w:val="00877628"/>
    <w:rsid w:val="00881060"/>
    <w:rsid w:val="00887AD2"/>
    <w:rsid w:val="00891A9D"/>
    <w:rsid w:val="00896D5B"/>
    <w:rsid w:val="00897298"/>
    <w:rsid w:val="008A20D1"/>
    <w:rsid w:val="008B2512"/>
    <w:rsid w:val="008B372D"/>
    <w:rsid w:val="008C0D2F"/>
    <w:rsid w:val="008D05FF"/>
    <w:rsid w:val="008D0719"/>
    <w:rsid w:val="008D09A5"/>
    <w:rsid w:val="008D145C"/>
    <w:rsid w:val="008D2E65"/>
    <w:rsid w:val="008D3430"/>
    <w:rsid w:val="008D5106"/>
    <w:rsid w:val="008D5719"/>
    <w:rsid w:val="008D6AB5"/>
    <w:rsid w:val="008D7742"/>
    <w:rsid w:val="008E0C1A"/>
    <w:rsid w:val="008E3AD2"/>
    <w:rsid w:val="008E47B9"/>
    <w:rsid w:val="008E4F81"/>
    <w:rsid w:val="008E59BA"/>
    <w:rsid w:val="008E5F87"/>
    <w:rsid w:val="008E7A97"/>
    <w:rsid w:val="008E7E3C"/>
    <w:rsid w:val="008F2BBA"/>
    <w:rsid w:val="008F46A0"/>
    <w:rsid w:val="008F5881"/>
    <w:rsid w:val="008F5EB3"/>
    <w:rsid w:val="008F6470"/>
    <w:rsid w:val="008F658D"/>
    <w:rsid w:val="0090344A"/>
    <w:rsid w:val="00904E17"/>
    <w:rsid w:val="009061EA"/>
    <w:rsid w:val="009075D1"/>
    <w:rsid w:val="009078DA"/>
    <w:rsid w:val="0091018A"/>
    <w:rsid w:val="00910A2A"/>
    <w:rsid w:val="00920232"/>
    <w:rsid w:val="009202A7"/>
    <w:rsid w:val="009209A7"/>
    <w:rsid w:val="009213F9"/>
    <w:rsid w:val="00922790"/>
    <w:rsid w:val="00923480"/>
    <w:rsid w:val="00923DC4"/>
    <w:rsid w:val="00932483"/>
    <w:rsid w:val="00933935"/>
    <w:rsid w:val="00937913"/>
    <w:rsid w:val="009411D4"/>
    <w:rsid w:val="0094614F"/>
    <w:rsid w:val="00946AA0"/>
    <w:rsid w:val="00946F41"/>
    <w:rsid w:val="00950BF3"/>
    <w:rsid w:val="009513D5"/>
    <w:rsid w:val="009526A1"/>
    <w:rsid w:val="009545F2"/>
    <w:rsid w:val="009555ED"/>
    <w:rsid w:val="009578DF"/>
    <w:rsid w:val="00960A1B"/>
    <w:rsid w:val="00960A1D"/>
    <w:rsid w:val="009614D3"/>
    <w:rsid w:val="00962C8A"/>
    <w:rsid w:val="009632C9"/>
    <w:rsid w:val="00964C42"/>
    <w:rsid w:val="009656C6"/>
    <w:rsid w:val="009673D0"/>
    <w:rsid w:val="009675C8"/>
    <w:rsid w:val="0097220A"/>
    <w:rsid w:val="00972557"/>
    <w:rsid w:val="009725CC"/>
    <w:rsid w:val="00973505"/>
    <w:rsid w:val="00982F89"/>
    <w:rsid w:val="00983F93"/>
    <w:rsid w:val="009A3C10"/>
    <w:rsid w:val="009B5F97"/>
    <w:rsid w:val="009C04B2"/>
    <w:rsid w:val="009C3C51"/>
    <w:rsid w:val="009C59BF"/>
    <w:rsid w:val="009E1A54"/>
    <w:rsid w:val="009E2F87"/>
    <w:rsid w:val="009E3539"/>
    <w:rsid w:val="009E53B4"/>
    <w:rsid w:val="009E7B48"/>
    <w:rsid w:val="009F104C"/>
    <w:rsid w:val="009F37AA"/>
    <w:rsid w:val="009F3860"/>
    <w:rsid w:val="009F477F"/>
    <w:rsid w:val="009F47F2"/>
    <w:rsid w:val="009F489E"/>
    <w:rsid w:val="009F5FEC"/>
    <w:rsid w:val="009F7A4C"/>
    <w:rsid w:val="00A001E1"/>
    <w:rsid w:val="00A023E4"/>
    <w:rsid w:val="00A03B52"/>
    <w:rsid w:val="00A07C1F"/>
    <w:rsid w:val="00A1228E"/>
    <w:rsid w:val="00A13C08"/>
    <w:rsid w:val="00A150F0"/>
    <w:rsid w:val="00A169E5"/>
    <w:rsid w:val="00A17DD2"/>
    <w:rsid w:val="00A20E39"/>
    <w:rsid w:val="00A214AD"/>
    <w:rsid w:val="00A244B4"/>
    <w:rsid w:val="00A26DF1"/>
    <w:rsid w:val="00A33595"/>
    <w:rsid w:val="00A336FC"/>
    <w:rsid w:val="00A362E4"/>
    <w:rsid w:val="00A36F07"/>
    <w:rsid w:val="00A377A3"/>
    <w:rsid w:val="00A40DA5"/>
    <w:rsid w:val="00A42B88"/>
    <w:rsid w:val="00A465ED"/>
    <w:rsid w:val="00A47627"/>
    <w:rsid w:val="00A50C5E"/>
    <w:rsid w:val="00A5164A"/>
    <w:rsid w:val="00A52111"/>
    <w:rsid w:val="00A52560"/>
    <w:rsid w:val="00A53659"/>
    <w:rsid w:val="00A55841"/>
    <w:rsid w:val="00A558C2"/>
    <w:rsid w:val="00A55C51"/>
    <w:rsid w:val="00A57793"/>
    <w:rsid w:val="00A60BCA"/>
    <w:rsid w:val="00A64FAB"/>
    <w:rsid w:val="00A6652A"/>
    <w:rsid w:val="00A67E95"/>
    <w:rsid w:val="00A74FB7"/>
    <w:rsid w:val="00A7570E"/>
    <w:rsid w:val="00A75EA2"/>
    <w:rsid w:val="00A7672A"/>
    <w:rsid w:val="00A7785C"/>
    <w:rsid w:val="00A8081F"/>
    <w:rsid w:val="00A8083C"/>
    <w:rsid w:val="00A82820"/>
    <w:rsid w:val="00A84FF3"/>
    <w:rsid w:val="00A85F3D"/>
    <w:rsid w:val="00A87D3C"/>
    <w:rsid w:val="00A91FC9"/>
    <w:rsid w:val="00A9237E"/>
    <w:rsid w:val="00A93201"/>
    <w:rsid w:val="00A932BC"/>
    <w:rsid w:val="00A93CE4"/>
    <w:rsid w:val="00A96CDD"/>
    <w:rsid w:val="00AA0407"/>
    <w:rsid w:val="00AA1693"/>
    <w:rsid w:val="00AA3973"/>
    <w:rsid w:val="00AB4075"/>
    <w:rsid w:val="00AB41B8"/>
    <w:rsid w:val="00AB7633"/>
    <w:rsid w:val="00AC00A2"/>
    <w:rsid w:val="00AC144A"/>
    <w:rsid w:val="00AC1DA3"/>
    <w:rsid w:val="00AC6CA4"/>
    <w:rsid w:val="00AD0165"/>
    <w:rsid w:val="00AD3FD3"/>
    <w:rsid w:val="00AD6F07"/>
    <w:rsid w:val="00AE104E"/>
    <w:rsid w:val="00AF533A"/>
    <w:rsid w:val="00B0510D"/>
    <w:rsid w:val="00B0569B"/>
    <w:rsid w:val="00B07162"/>
    <w:rsid w:val="00B13B43"/>
    <w:rsid w:val="00B14BBB"/>
    <w:rsid w:val="00B1601F"/>
    <w:rsid w:val="00B21432"/>
    <w:rsid w:val="00B23805"/>
    <w:rsid w:val="00B24424"/>
    <w:rsid w:val="00B24F16"/>
    <w:rsid w:val="00B263E0"/>
    <w:rsid w:val="00B272AE"/>
    <w:rsid w:val="00B27C58"/>
    <w:rsid w:val="00B406BD"/>
    <w:rsid w:val="00B42FDD"/>
    <w:rsid w:val="00B446D0"/>
    <w:rsid w:val="00B45877"/>
    <w:rsid w:val="00B460AE"/>
    <w:rsid w:val="00B5122E"/>
    <w:rsid w:val="00B52870"/>
    <w:rsid w:val="00B53C3D"/>
    <w:rsid w:val="00B54E54"/>
    <w:rsid w:val="00B56936"/>
    <w:rsid w:val="00B56B8A"/>
    <w:rsid w:val="00B62B76"/>
    <w:rsid w:val="00B62B97"/>
    <w:rsid w:val="00B65B96"/>
    <w:rsid w:val="00B670DB"/>
    <w:rsid w:val="00B74089"/>
    <w:rsid w:val="00B747EB"/>
    <w:rsid w:val="00B77D7B"/>
    <w:rsid w:val="00B833A2"/>
    <w:rsid w:val="00B85031"/>
    <w:rsid w:val="00B8638E"/>
    <w:rsid w:val="00B86BBB"/>
    <w:rsid w:val="00B87E53"/>
    <w:rsid w:val="00B90B14"/>
    <w:rsid w:val="00B92D7B"/>
    <w:rsid w:val="00B94640"/>
    <w:rsid w:val="00B94BFC"/>
    <w:rsid w:val="00B954A3"/>
    <w:rsid w:val="00B96C97"/>
    <w:rsid w:val="00BA0437"/>
    <w:rsid w:val="00BA27CE"/>
    <w:rsid w:val="00BA62A2"/>
    <w:rsid w:val="00BA7F4D"/>
    <w:rsid w:val="00BB1CCC"/>
    <w:rsid w:val="00BB458A"/>
    <w:rsid w:val="00BC04C5"/>
    <w:rsid w:val="00BC0988"/>
    <w:rsid w:val="00BC10B5"/>
    <w:rsid w:val="00BC289B"/>
    <w:rsid w:val="00BC5034"/>
    <w:rsid w:val="00BC75AE"/>
    <w:rsid w:val="00BD1AF6"/>
    <w:rsid w:val="00BD3E18"/>
    <w:rsid w:val="00BD5699"/>
    <w:rsid w:val="00BD69D5"/>
    <w:rsid w:val="00BD75A1"/>
    <w:rsid w:val="00BE0A58"/>
    <w:rsid w:val="00BE2465"/>
    <w:rsid w:val="00BE2AF2"/>
    <w:rsid w:val="00BE3287"/>
    <w:rsid w:val="00BE33BB"/>
    <w:rsid w:val="00BE60FB"/>
    <w:rsid w:val="00BF019D"/>
    <w:rsid w:val="00BF0D40"/>
    <w:rsid w:val="00BF2D2F"/>
    <w:rsid w:val="00BF4955"/>
    <w:rsid w:val="00C01FDD"/>
    <w:rsid w:val="00C067FE"/>
    <w:rsid w:val="00C1170F"/>
    <w:rsid w:val="00C142F3"/>
    <w:rsid w:val="00C14E72"/>
    <w:rsid w:val="00C1629D"/>
    <w:rsid w:val="00C2263F"/>
    <w:rsid w:val="00C25BB2"/>
    <w:rsid w:val="00C25CE3"/>
    <w:rsid w:val="00C2613C"/>
    <w:rsid w:val="00C2649B"/>
    <w:rsid w:val="00C266FE"/>
    <w:rsid w:val="00C27CE1"/>
    <w:rsid w:val="00C27D8A"/>
    <w:rsid w:val="00C30E7B"/>
    <w:rsid w:val="00C31E9D"/>
    <w:rsid w:val="00C3363E"/>
    <w:rsid w:val="00C33FA7"/>
    <w:rsid w:val="00C37777"/>
    <w:rsid w:val="00C37B11"/>
    <w:rsid w:val="00C40000"/>
    <w:rsid w:val="00C40A2B"/>
    <w:rsid w:val="00C4438C"/>
    <w:rsid w:val="00C4532C"/>
    <w:rsid w:val="00C45BA7"/>
    <w:rsid w:val="00C4702B"/>
    <w:rsid w:val="00C513D2"/>
    <w:rsid w:val="00C51478"/>
    <w:rsid w:val="00C51C08"/>
    <w:rsid w:val="00C527FC"/>
    <w:rsid w:val="00C543A3"/>
    <w:rsid w:val="00C5690B"/>
    <w:rsid w:val="00C573F8"/>
    <w:rsid w:val="00C6052F"/>
    <w:rsid w:val="00C61C83"/>
    <w:rsid w:val="00C62C34"/>
    <w:rsid w:val="00C62DA9"/>
    <w:rsid w:val="00C63328"/>
    <w:rsid w:val="00C6430F"/>
    <w:rsid w:val="00C65E86"/>
    <w:rsid w:val="00C7002C"/>
    <w:rsid w:val="00C713DD"/>
    <w:rsid w:val="00C74E76"/>
    <w:rsid w:val="00C75088"/>
    <w:rsid w:val="00C76A23"/>
    <w:rsid w:val="00C777B7"/>
    <w:rsid w:val="00C778A1"/>
    <w:rsid w:val="00C806E1"/>
    <w:rsid w:val="00C81226"/>
    <w:rsid w:val="00C82385"/>
    <w:rsid w:val="00C82779"/>
    <w:rsid w:val="00C82789"/>
    <w:rsid w:val="00C8495C"/>
    <w:rsid w:val="00C84B48"/>
    <w:rsid w:val="00C93285"/>
    <w:rsid w:val="00C93F16"/>
    <w:rsid w:val="00C940A1"/>
    <w:rsid w:val="00C947B9"/>
    <w:rsid w:val="00C94F84"/>
    <w:rsid w:val="00C95385"/>
    <w:rsid w:val="00CA097C"/>
    <w:rsid w:val="00CA3113"/>
    <w:rsid w:val="00CA37EB"/>
    <w:rsid w:val="00CA39A7"/>
    <w:rsid w:val="00CA577D"/>
    <w:rsid w:val="00CA5D5F"/>
    <w:rsid w:val="00CA6219"/>
    <w:rsid w:val="00CA75E5"/>
    <w:rsid w:val="00CB1D89"/>
    <w:rsid w:val="00CB2299"/>
    <w:rsid w:val="00CB2CF0"/>
    <w:rsid w:val="00CB3624"/>
    <w:rsid w:val="00CB78ED"/>
    <w:rsid w:val="00CC2A65"/>
    <w:rsid w:val="00CC321E"/>
    <w:rsid w:val="00CC407E"/>
    <w:rsid w:val="00CC78EC"/>
    <w:rsid w:val="00CD216D"/>
    <w:rsid w:val="00CD34F3"/>
    <w:rsid w:val="00CD3C0A"/>
    <w:rsid w:val="00CD434E"/>
    <w:rsid w:val="00CD4D73"/>
    <w:rsid w:val="00CD66D0"/>
    <w:rsid w:val="00CE0C1F"/>
    <w:rsid w:val="00CE14CD"/>
    <w:rsid w:val="00CE32E4"/>
    <w:rsid w:val="00CE39AF"/>
    <w:rsid w:val="00CE6770"/>
    <w:rsid w:val="00CE79F2"/>
    <w:rsid w:val="00CF40BF"/>
    <w:rsid w:val="00CF4F5F"/>
    <w:rsid w:val="00CF6641"/>
    <w:rsid w:val="00CF6782"/>
    <w:rsid w:val="00D0019A"/>
    <w:rsid w:val="00D043A6"/>
    <w:rsid w:val="00D05605"/>
    <w:rsid w:val="00D105F6"/>
    <w:rsid w:val="00D10D78"/>
    <w:rsid w:val="00D12FED"/>
    <w:rsid w:val="00D16CB1"/>
    <w:rsid w:val="00D220A7"/>
    <w:rsid w:val="00D22FFB"/>
    <w:rsid w:val="00D26263"/>
    <w:rsid w:val="00D26516"/>
    <w:rsid w:val="00D26C42"/>
    <w:rsid w:val="00D27C25"/>
    <w:rsid w:val="00D303E7"/>
    <w:rsid w:val="00D30CC1"/>
    <w:rsid w:val="00D30DEF"/>
    <w:rsid w:val="00D3209B"/>
    <w:rsid w:val="00D32AC7"/>
    <w:rsid w:val="00D33F55"/>
    <w:rsid w:val="00D34B0D"/>
    <w:rsid w:val="00D377C0"/>
    <w:rsid w:val="00D40711"/>
    <w:rsid w:val="00D4082C"/>
    <w:rsid w:val="00D4485E"/>
    <w:rsid w:val="00D53D9A"/>
    <w:rsid w:val="00D5524E"/>
    <w:rsid w:val="00D56FEC"/>
    <w:rsid w:val="00D5708E"/>
    <w:rsid w:val="00D61194"/>
    <w:rsid w:val="00D6477B"/>
    <w:rsid w:val="00D66D27"/>
    <w:rsid w:val="00D70671"/>
    <w:rsid w:val="00D718D2"/>
    <w:rsid w:val="00D723C5"/>
    <w:rsid w:val="00D73BA4"/>
    <w:rsid w:val="00D73C82"/>
    <w:rsid w:val="00D760FD"/>
    <w:rsid w:val="00D803E4"/>
    <w:rsid w:val="00D80476"/>
    <w:rsid w:val="00D82A0B"/>
    <w:rsid w:val="00D860E6"/>
    <w:rsid w:val="00D87005"/>
    <w:rsid w:val="00D94F8D"/>
    <w:rsid w:val="00D95BF4"/>
    <w:rsid w:val="00DA109A"/>
    <w:rsid w:val="00DA11A6"/>
    <w:rsid w:val="00DA1339"/>
    <w:rsid w:val="00DA4D32"/>
    <w:rsid w:val="00DA4E2A"/>
    <w:rsid w:val="00DA5094"/>
    <w:rsid w:val="00DA61BC"/>
    <w:rsid w:val="00DB230A"/>
    <w:rsid w:val="00DB630D"/>
    <w:rsid w:val="00DC0865"/>
    <w:rsid w:val="00DC262D"/>
    <w:rsid w:val="00DC2DE7"/>
    <w:rsid w:val="00DC36B9"/>
    <w:rsid w:val="00DC4652"/>
    <w:rsid w:val="00DC669E"/>
    <w:rsid w:val="00DC6931"/>
    <w:rsid w:val="00DC6AEB"/>
    <w:rsid w:val="00DC7DC9"/>
    <w:rsid w:val="00DC7E36"/>
    <w:rsid w:val="00DD0802"/>
    <w:rsid w:val="00DD2EB1"/>
    <w:rsid w:val="00DD42D1"/>
    <w:rsid w:val="00DD52D5"/>
    <w:rsid w:val="00DD5C92"/>
    <w:rsid w:val="00DE145D"/>
    <w:rsid w:val="00DE1D96"/>
    <w:rsid w:val="00DE3A77"/>
    <w:rsid w:val="00DE50F6"/>
    <w:rsid w:val="00DE53F4"/>
    <w:rsid w:val="00DE6B2E"/>
    <w:rsid w:val="00DE7011"/>
    <w:rsid w:val="00DF0410"/>
    <w:rsid w:val="00DF0B38"/>
    <w:rsid w:val="00DF1361"/>
    <w:rsid w:val="00DF16C4"/>
    <w:rsid w:val="00DF1A81"/>
    <w:rsid w:val="00DF281A"/>
    <w:rsid w:val="00DF36FE"/>
    <w:rsid w:val="00DF4F89"/>
    <w:rsid w:val="00DF5CF4"/>
    <w:rsid w:val="00DF79D5"/>
    <w:rsid w:val="00E00451"/>
    <w:rsid w:val="00E023FD"/>
    <w:rsid w:val="00E0409A"/>
    <w:rsid w:val="00E048B4"/>
    <w:rsid w:val="00E070CB"/>
    <w:rsid w:val="00E1374C"/>
    <w:rsid w:val="00E13E94"/>
    <w:rsid w:val="00E141EB"/>
    <w:rsid w:val="00E16B56"/>
    <w:rsid w:val="00E173EF"/>
    <w:rsid w:val="00E208F0"/>
    <w:rsid w:val="00E21155"/>
    <w:rsid w:val="00E24EF4"/>
    <w:rsid w:val="00E253CB"/>
    <w:rsid w:val="00E25BAA"/>
    <w:rsid w:val="00E26ADF"/>
    <w:rsid w:val="00E26DC8"/>
    <w:rsid w:val="00E2764A"/>
    <w:rsid w:val="00E30524"/>
    <w:rsid w:val="00E360A0"/>
    <w:rsid w:val="00E36C8A"/>
    <w:rsid w:val="00E375D5"/>
    <w:rsid w:val="00E41373"/>
    <w:rsid w:val="00E52A7A"/>
    <w:rsid w:val="00E52C38"/>
    <w:rsid w:val="00E54990"/>
    <w:rsid w:val="00E60B09"/>
    <w:rsid w:val="00E6246A"/>
    <w:rsid w:val="00E627DF"/>
    <w:rsid w:val="00E63C1A"/>
    <w:rsid w:val="00E70116"/>
    <w:rsid w:val="00E70863"/>
    <w:rsid w:val="00E73F4B"/>
    <w:rsid w:val="00E751C3"/>
    <w:rsid w:val="00E7547A"/>
    <w:rsid w:val="00E758CC"/>
    <w:rsid w:val="00E76872"/>
    <w:rsid w:val="00E80002"/>
    <w:rsid w:val="00E81715"/>
    <w:rsid w:val="00E831C2"/>
    <w:rsid w:val="00E8637E"/>
    <w:rsid w:val="00E918AB"/>
    <w:rsid w:val="00E92090"/>
    <w:rsid w:val="00E94798"/>
    <w:rsid w:val="00E97DBA"/>
    <w:rsid w:val="00EA318A"/>
    <w:rsid w:val="00EA79A1"/>
    <w:rsid w:val="00EB23D3"/>
    <w:rsid w:val="00EB4F0F"/>
    <w:rsid w:val="00EB64E2"/>
    <w:rsid w:val="00EB742B"/>
    <w:rsid w:val="00EC5188"/>
    <w:rsid w:val="00ED021C"/>
    <w:rsid w:val="00ED0B73"/>
    <w:rsid w:val="00ED32B8"/>
    <w:rsid w:val="00ED7907"/>
    <w:rsid w:val="00EE11D5"/>
    <w:rsid w:val="00EE2207"/>
    <w:rsid w:val="00EE2B47"/>
    <w:rsid w:val="00EE52A7"/>
    <w:rsid w:val="00EE6A2B"/>
    <w:rsid w:val="00EF1C9D"/>
    <w:rsid w:val="00EF334C"/>
    <w:rsid w:val="00EF4DB7"/>
    <w:rsid w:val="00EF5176"/>
    <w:rsid w:val="00EF5E86"/>
    <w:rsid w:val="00EF683D"/>
    <w:rsid w:val="00EF6951"/>
    <w:rsid w:val="00EF6F4A"/>
    <w:rsid w:val="00F01593"/>
    <w:rsid w:val="00F11CCB"/>
    <w:rsid w:val="00F207B1"/>
    <w:rsid w:val="00F251E1"/>
    <w:rsid w:val="00F25BBA"/>
    <w:rsid w:val="00F2626A"/>
    <w:rsid w:val="00F34407"/>
    <w:rsid w:val="00F34B88"/>
    <w:rsid w:val="00F40DF6"/>
    <w:rsid w:val="00F41A02"/>
    <w:rsid w:val="00F428AD"/>
    <w:rsid w:val="00F42AC5"/>
    <w:rsid w:val="00F4371D"/>
    <w:rsid w:val="00F442DB"/>
    <w:rsid w:val="00F443B3"/>
    <w:rsid w:val="00F458FF"/>
    <w:rsid w:val="00F4658F"/>
    <w:rsid w:val="00F50547"/>
    <w:rsid w:val="00F51CB5"/>
    <w:rsid w:val="00F539D2"/>
    <w:rsid w:val="00F54B24"/>
    <w:rsid w:val="00F56C19"/>
    <w:rsid w:val="00F57775"/>
    <w:rsid w:val="00F57B12"/>
    <w:rsid w:val="00F60F58"/>
    <w:rsid w:val="00F60F95"/>
    <w:rsid w:val="00F613BA"/>
    <w:rsid w:val="00F63345"/>
    <w:rsid w:val="00F6553B"/>
    <w:rsid w:val="00F720E1"/>
    <w:rsid w:val="00F847AB"/>
    <w:rsid w:val="00F84F4E"/>
    <w:rsid w:val="00F86B87"/>
    <w:rsid w:val="00F93D47"/>
    <w:rsid w:val="00F94BB8"/>
    <w:rsid w:val="00F956E5"/>
    <w:rsid w:val="00FA3E98"/>
    <w:rsid w:val="00FA724B"/>
    <w:rsid w:val="00FB051C"/>
    <w:rsid w:val="00FB227C"/>
    <w:rsid w:val="00FB2A97"/>
    <w:rsid w:val="00FB56D4"/>
    <w:rsid w:val="00FB5DB3"/>
    <w:rsid w:val="00FC04A9"/>
    <w:rsid w:val="00FC5D7E"/>
    <w:rsid w:val="00FC7776"/>
    <w:rsid w:val="00FD0BAC"/>
    <w:rsid w:val="00FD4989"/>
    <w:rsid w:val="00FD4E03"/>
    <w:rsid w:val="00FD5660"/>
    <w:rsid w:val="00FD60D4"/>
    <w:rsid w:val="00FD647B"/>
    <w:rsid w:val="00FE0E55"/>
    <w:rsid w:val="00FE1DFC"/>
    <w:rsid w:val="00FE3E00"/>
    <w:rsid w:val="00FE472B"/>
    <w:rsid w:val="00FE55AF"/>
    <w:rsid w:val="00FE6DAE"/>
    <w:rsid w:val="00FF04F6"/>
    <w:rsid w:val="00FF17C5"/>
    <w:rsid w:val="00FF312D"/>
    <w:rsid w:val="00FF45AA"/>
    <w:rsid w:val="00FF4631"/>
    <w:rsid w:val="00FF7493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  <w15:docId w15:val="{60BD12FE-E7BE-4C41-9C9B-F74DD89F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C74E76"/>
    <w:rPr>
      <w:color w:val="000000"/>
      <w:kern w:val="28"/>
      <w:lang w:val="en-CA" w:eastAsia="en-CA"/>
    </w:rPr>
  </w:style>
  <w:style w:type="paragraph" w:styleId="Heading1">
    <w:name w:val="heading 1"/>
    <w:basedOn w:val="Normal"/>
    <w:link w:val="Heading1Char"/>
    <w:uiPriority w:val="9"/>
    <w:qFormat/>
    <w:rsid w:val="0074504E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val="de-DE" w:eastAsia="de-D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74E76"/>
    <w:pPr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BD75A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  <w:lang w:val="de-DE" w:eastAsia="de-DE"/>
    </w:rPr>
  </w:style>
  <w:style w:type="paragraph" w:styleId="Heading4">
    <w:name w:val="heading 4"/>
    <w:basedOn w:val="Normal"/>
    <w:next w:val="Normal"/>
    <w:link w:val="Heading4Char"/>
    <w:unhideWhenUsed/>
    <w:qFormat/>
    <w:rsid w:val="00163A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4E76"/>
    <w:pPr>
      <w:tabs>
        <w:tab w:val="center" w:pos="4320"/>
        <w:tab w:val="right" w:pos="8640"/>
      </w:tabs>
    </w:pPr>
    <w:rPr>
      <w:rFonts w:ascii="Garamond" w:hAnsi="Garamond"/>
      <w:color w:val="008000"/>
      <w:w w:val="120"/>
      <w:kern w:val="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C74E7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rsid w:val="00C74E76"/>
    <w:rPr>
      <w:color w:val="0066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4504E"/>
    <w:rPr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504E"/>
    <w:pPr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val="de-DE" w:eastAsia="en-US"/>
    </w:rPr>
  </w:style>
  <w:style w:type="character" w:styleId="CommentReference">
    <w:name w:val="annotation reference"/>
    <w:basedOn w:val="DefaultParagraphFont"/>
    <w:uiPriority w:val="99"/>
    <w:rsid w:val="00745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4504E"/>
    <w:rPr>
      <w:rFonts w:ascii="Calibri" w:eastAsia="Calibri" w:hAnsi="Calibri" w:cs="Calibri"/>
      <w:color w:val="auto"/>
      <w:kern w:val="0"/>
      <w:lang w:val="de-D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04E"/>
    <w:rPr>
      <w:rFonts w:ascii="Calibri" w:eastAsia="Calibri" w:hAnsi="Calibri" w:cs="Calibri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74504E"/>
    <w:rPr>
      <w:rFonts w:ascii="Tahoma" w:eastAsia="Calibri" w:hAnsi="Tahoma" w:cs="Tahoma"/>
      <w:color w:val="auto"/>
      <w:kern w:val="0"/>
      <w:sz w:val="16"/>
      <w:szCs w:val="16"/>
      <w:lang w:val="de-D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4504E"/>
    <w:rPr>
      <w:rFonts w:ascii="Tahoma" w:eastAsia="Calibri" w:hAnsi="Tahoma" w:cs="Tahoma"/>
      <w:sz w:val="16"/>
      <w:szCs w:val="16"/>
      <w:lang w:eastAsia="en-US"/>
    </w:rPr>
  </w:style>
  <w:style w:type="character" w:customStyle="1" w:styleId="text">
    <w:name w:val="text"/>
    <w:basedOn w:val="DefaultParagraphFont"/>
    <w:rsid w:val="0074504E"/>
  </w:style>
  <w:style w:type="character" w:customStyle="1" w:styleId="searchhistory-search-term">
    <w:name w:val="searchhistory-search-term"/>
    <w:rsid w:val="0074504E"/>
  </w:style>
  <w:style w:type="paragraph" w:styleId="BodyText">
    <w:name w:val="Body Text"/>
    <w:basedOn w:val="Normal"/>
    <w:link w:val="BodyTextChar"/>
    <w:rsid w:val="0074504E"/>
    <w:pPr>
      <w:spacing w:after="120" w:line="360" w:lineRule="auto"/>
    </w:pPr>
    <w:rPr>
      <w:rFonts w:ascii="Arial" w:eastAsia="MS Mincho" w:hAnsi="Arial"/>
      <w:color w:val="auto"/>
      <w:kern w:val="0"/>
      <w:sz w:val="22"/>
      <w:szCs w:val="24"/>
      <w:lang w:val="de-DE" w:eastAsia="de-DE"/>
    </w:rPr>
  </w:style>
  <w:style w:type="character" w:customStyle="1" w:styleId="BodyTextChar">
    <w:name w:val="Body Text Char"/>
    <w:basedOn w:val="DefaultParagraphFont"/>
    <w:link w:val="BodyText"/>
    <w:rsid w:val="0074504E"/>
    <w:rPr>
      <w:rFonts w:ascii="Arial" w:eastAsia="MS Mincho" w:hAnsi="Arial"/>
      <w:sz w:val="22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4504E"/>
    <w:rPr>
      <w:rFonts w:ascii="Garamond" w:hAnsi="Garamond"/>
      <w:color w:val="008000"/>
      <w:w w:val="120"/>
      <w:sz w:val="24"/>
      <w:szCs w:val="24"/>
      <w:lang w:val="en-C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4504E"/>
    <w:rPr>
      <w:color w:val="000000"/>
      <w:kern w:val="28"/>
      <w:lang w:val="en-CA" w:eastAsia="en-CA"/>
    </w:rPr>
  </w:style>
  <w:style w:type="character" w:customStyle="1" w:styleId="citation-abbreviation">
    <w:name w:val="citation-abbreviation"/>
    <w:basedOn w:val="DefaultParagraphFont"/>
    <w:rsid w:val="0074504E"/>
  </w:style>
  <w:style w:type="character" w:customStyle="1" w:styleId="citation-publication-date">
    <w:name w:val="citation-publication-date"/>
    <w:basedOn w:val="DefaultParagraphFont"/>
    <w:rsid w:val="0074504E"/>
  </w:style>
  <w:style w:type="character" w:customStyle="1" w:styleId="citation-volume">
    <w:name w:val="citation-volume"/>
    <w:basedOn w:val="DefaultParagraphFont"/>
    <w:rsid w:val="0074504E"/>
  </w:style>
  <w:style w:type="character" w:customStyle="1" w:styleId="citation-issue">
    <w:name w:val="citation-issue"/>
    <w:basedOn w:val="DefaultParagraphFont"/>
    <w:rsid w:val="0074504E"/>
  </w:style>
  <w:style w:type="character" w:customStyle="1" w:styleId="citation-flpages">
    <w:name w:val="citation-flpages"/>
    <w:basedOn w:val="DefaultParagraphFont"/>
    <w:rsid w:val="0074504E"/>
  </w:style>
  <w:style w:type="character" w:customStyle="1" w:styleId="doi1">
    <w:name w:val="doi1"/>
    <w:basedOn w:val="DefaultParagraphFont"/>
    <w:rsid w:val="0074504E"/>
  </w:style>
  <w:style w:type="character" w:customStyle="1" w:styleId="fm-citation-ids-label">
    <w:name w:val="fm-citation-ids-label"/>
    <w:basedOn w:val="DefaultParagraphFont"/>
    <w:rsid w:val="0074504E"/>
  </w:style>
  <w:style w:type="character" w:customStyle="1" w:styleId="Heading2Char">
    <w:name w:val="Heading 2 Char"/>
    <w:basedOn w:val="DefaultParagraphFont"/>
    <w:link w:val="Heading2"/>
    <w:uiPriority w:val="99"/>
    <w:rsid w:val="0074504E"/>
    <w:rPr>
      <w:b/>
      <w:bCs/>
      <w:color w:val="000000"/>
      <w:kern w:val="28"/>
      <w:sz w:val="24"/>
      <w:szCs w:val="24"/>
      <w:lang w:val="en-CA" w:eastAsia="en-CA"/>
    </w:rPr>
  </w:style>
  <w:style w:type="character" w:customStyle="1" w:styleId="std1">
    <w:name w:val="std1"/>
    <w:basedOn w:val="DefaultParagraphFont"/>
    <w:rsid w:val="0074504E"/>
    <w:rPr>
      <w:rFonts w:ascii="Arial" w:hAnsi="Arial" w:cs="Arial" w:hint="default"/>
      <w:sz w:val="24"/>
      <w:szCs w:val="24"/>
    </w:rPr>
  </w:style>
  <w:style w:type="paragraph" w:customStyle="1" w:styleId="Default">
    <w:name w:val="Default"/>
    <w:rsid w:val="0074504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maintitle">
    <w:name w:val="maintitle"/>
    <w:basedOn w:val="DefaultParagraphFont"/>
    <w:rsid w:val="0074504E"/>
  </w:style>
  <w:style w:type="table" w:styleId="TableGrid">
    <w:name w:val="Table Grid"/>
    <w:basedOn w:val="TableNormal"/>
    <w:rsid w:val="007450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ittlereListe21">
    <w:name w:val="Mittlere Liste 21"/>
    <w:basedOn w:val="TableNormal"/>
    <w:uiPriority w:val="66"/>
    <w:rsid w:val="0074504E"/>
    <w:rPr>
      <w:rFonts w:ascii="Cambria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titleseparator7">
    <w:name w:val="titleseparator7"/>
    <w:basedOn w:val="DefaultParagraphFont"/>
    <w:rsid w:val="0074504E"/>
    <w:rPr>
      <w:vanish/>
      <w:webHidden w:val="0"/>
      <w:specVanish w:val="0"/>
    </w:rPr>
  </w:style>
  <w:style w:type="character" w:customStyle="1" w:styleId="subtitle10">
    <w:name w:val="subtitle10"/>
    <w:basedOn w:val="DefaultParagraphFont"/>
    <w:rsid w:val="0074504E"/>
    <w:rPr>
      <w:vanish w:val="0"/>
      <w:webHidden w:val="0"/>
      <w:sz w:val="30"/>
      <w:szCs w:val="30"/>
      <w:specVanish w:val="0"/>
    </w:rPr>
  </w:style>
  <w:style w:type="character" w:customStyle="1" w:styleId="authornames">
    <w:name w:val="authornames"/>
    <w:basedOn w:val="DefaultParagraphFont"/>
    <w:rsid w:val="0074504E"/>
  </w:style>
  <w:style w:type="character" w:customStyle="1" w:styleId="st1">
    <w:name w:val="st1"/>
    <w:basedOn w:val="DefaultParagraphFont"/>
    <w:rsid w:val="00871814"/>
  </w:style>
  <w:style w:type="character" w:customStyle="1" w:styleId="name">
    <w:name w:val="name"/>
    <w:basedOn w:val="DefaultParagraphFont"/>
    <w:rsid w:val="00643928"/>
  </w:style>
  <w:style w:type="character" w:customStyle="1" w:styleId="contrib-role">
    <w:name w:val="contrib-role"/>
    <w:basedOn w:val="DefaultParagraphFont"/>
    <w:rsid w:val="00643928"/>
  </w:style>
  <w:style w:type="character" w:customStyle="1" w:styleId="contrib-email">
    <w:name w:val="contrib-email"/>
    <w:basedOn w:val="DefaultParagraphFont"/>
    <w:rsid w:val="00643928"/>
  </w:style>
  <w:style w:type="character" w:customStyle="1" w:styleId="em-addr">
    <w:name w:val="em-addr"/>
    <w:basedOn w:val="DefaultParagraphFont"/>
    <w:rsid w:val="00643928"/>
  </w:style>
  <w:style w:type="character" w:customStyle="1" w:styleId="comment-copy">
    <w:name w:val="comment-copy"/>
    <w:basedOn w:val="DefaultParagraphFont"/>
    <w:rsid w:val="00B8638E"/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035B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90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kern w:val="0"/>
      <w:lang w:val="de-DE" w:eastAsia="de-DE"/>
    </w:rPr>
  </w:style>
  <w:style w:type="character" w:customStyle="1" w:styleId="HTMLVorformatiertZchn1">
    <w:name w:val="HTML Vorformatiert Zchn1"/>
    <w:basedOn w:val="DefaultParagraphFont"/>
    <w:uiPriority w:val="99"/>
    <w:rsid w:val="0039035B"/>
    <w:rPr>
      <w:rFonts w:ascii="Consolas" w:hAnsi="Consolas" w:cs="Consolas"/>
      <w:color w:val="000000"/>
      <w:kern w:val="28"/>
      <w:lang w:val="en-CA" w:eastAsia="en-CA"/>
    </w:rPr>
  </w:style>
  <w:style w:type="character" w:customStyle="1" w:styleId="titles-source">
    <w:name w:val="titles-source"/>
    <w:basedOn w:val="DefaultParagraphFont"/>
    <w:rsid w:val="0039035B"/>
  </w:style>
  <w:style w:type="character" w:customStyle="1" w:styleId="titleseparator3">
    <w:name w:val="titleseparator3"/>
    <w:basedOn w:val="DefaultParagraphFont"/>
    <w:rsid w:val="0039035B"/>
    <w:rPr>
      <w:vanish/>
      <w:webHidden w:val="0"/>
      <w:specVanish w:val="0"/>
    </w:rPr>
  </w:style>
  <w:style w:type="character" w:customStyle="1" w:styleId="subtitlebreak2">
    <w:name w:val="subtitlebreak2"/>
    <w:basedOn w:val="DefaultParagraphFont"/>
    <w:rsid w:val="0039035B"/>
    <w:rPr>
      <w:vanish w:val="0"/>
      <w:webHidden w:val="0"/>
      <w:specVanish w:val="0"/>
    </w:rPr>
  </w:style>
  <w:style w:type="character" w:customStyle="1" w:styleId="subtitle5">
    <w:name w:val="subtitle5"/>
    <w:basedOn w:val="DefaultParagraphFont"/>
    <w:rsid w:val="0039035B"/>
    <w:rPr>
      <w:vanish w:val="0"/>
      <w:webHidden w:val="0"/>
      <w:sz w:val="30"/>
      <w:szCs w:val="30"/>
      <w:specVanish w:val="0"/>
    </w:rPr>
  </w:style>
  <w:style w:type="paragraph" w:styleId="NormalWeb">
    <w:name w:val="Normal (Web)"/>
    <w:basedOn w:val="Normal"/>
    <w:uiPriority w:val="99"/>
    <w:unhideWhenUsed/>
    <w:rsid w:val="0039035B"/>
    <w:rPr>
      <w:color w:val="auto"/>
      <w:kern w:val="0"/>
      <w:sz w:val="24"/>
      <w:szCs w:val="24"/>
      <w:lang w:val="de-DE" w:eastAsia="de-DE"/>
    </w:rPr>
  </w:style>
  <w:style w:type="character" w:customStyle="1" w:styleId="nlmstring-name">
    <w:name w:val="nlm_string-name"/>
    <w:basedOn w:val="DefaultParagraphFont"/>
    <w:rsid w:val="0039035B"/>
  </w:style>
  <w:style w:type="character" w:customStyle="1" w:styleId="bibrecord-highlight-user">
    <w:name w:val="bibrecord-highlight-user"/>
    <w:basedOn w:val="DefaultParagraphFont"/>
    <w:rsid w:val="0039035B"/>
  </w:style>
  <w:style w:type="character" w:styleId="Emphasis">
    <w:name w:val="Emphasis"/>
    <w:basedOn w:val="DefaultParagraphFont"/>
    <w:uiPriority w:val="20"/>
    <w:qFormat/>
    <w:rsid w:val="0039035B"/>
    <w:rPr>
      <w:i/>
      <w:iCs/>
    </w:rPr>
  </w:style>
  <w:style w:type="character" w:customStyle="1" w:styleId="A4">
    <w:name w:val="A4"/>
    <w:uiPriority w:val="99"/>
    <w:rsid w:val="007032A1"/>
    <w:rPr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7032A1"/>
    <w:rPr>
      <w:b/>
      <w:bCs/>
      <w:color w:val="000000"/>
      <w:sz w:val="11"/>
      <w:szCs w:val="11"/>
    </w:rPr>
  </w:style>
  <w:style w:type="character" w:customStyle="1" w:styleId="A3">
    <w:name w:val="A3"/>
    <w:uiPriority w:val="99"/>
    <w:rsid w:val="007032A1"/>
    <w:rPr>
      <w:b/>
      <w:bCs/>
      <w:color w:val="000000"/>
      <w:sz w:val="28"/>
      <w:szCs w:val="28"/>
    </w:rPr>
  </w:style>
  <w:style w:type="paragraph" w:customStyle="1" w:styleId="Pa13">
    <w:name w:val="Pa13"/>
    <w:basedOn w:val="Default"/>
    <w:next w:val="Default"/>
    <w:uiPriority w:val="99"/>
    <w:rsid w:val="00E81715"/>
    <w:pPr>
      <w:spacing w:line="401" w:lineRule="atLeast"/>
    </w:pPr>
    <w:rPr>
      <w:rFonts w:ascii="Times New Roman" w:eastAsia="Times New Roman" w:hAnsi="Times New Roman" w:cs="Times New Roman"/>
      <w:color w:val="auto"/>
      <w:lang w:eastAsia="de-DE"/>
    </w:rPr>
  </w:style>
  <w:style w:type="character" w:customStyle="1" w:styleId="A10">
    <w:name w:val="A10"/>
    <w:uiPriority w:val="99"/>
    <w:rsid w:val="00E81715"/>
    <w:rPr>
      <w:b/>
      <w:bCs/>
      <w:color w:val="000000"/>
      <w:sz w:val="36"/>
      <w:szCs w:val="36"/>
    </w:rPr>
  </w:style>
  <w:style w:type="character" w:customStyle="1" w:styleId="A11">
    <w:name w:val="A11"/>
    <w:uiPriority w:val="99"/>
    <w:rsid w:val="00E81715"/>
    <w:rPr>
      <w:b/>
      <w:bCs/>
      <w:color w:val="000000"/>
      <w:sz w:val="9"/>
      <w:szCs w:val="9"/>
    </w:rPr>
  </w:style>
  <w:style w:type="character" w:styleId="Strong">
    <w:name w:val="Strong"/>
    <w:basedOn w:val="DefaultParagraphFont"/>
    <w:uiPriority w:val="22"/>
    <w:qFormat/>
    <w:rsid w:val="00EA79A1"/>
    <w:rPr>
      <w:b/>
      <w:bCs/>
    </w:rPr>
  </w:style>
  <w:style w:type="character" w:customStyle="1" w:styleId="makalekutubaslik">
    <w:name w:val="makalekutubaslik"/>
    <w:basedOn w:val="DefaultParagraphFont"/>
    <w:rsid w:val="009C04B2"/>
  </w:style>
  <w:style w:type="character" w:customStyle="1" w:styleId="Heading3Char">
    <w:name w:val="Heading 3 Char"/>
    <w:basedOn w:val="DefaultParagraphFont"/>
    <w:link w:val="Heading3"/>
    <w:uiPriority w:val="99"/>
    <w:rsid w:val="00BD75A1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D75A1"/>
    <w:pPr>
      <w:spacing w:after="200"/>
    </w:pPr>
    <w:rPr>
      <w:rFonts w:asciiTheme="minorHAnsi" w:eastAsiaTheme="minorEastAsia" w:hAnsiTheme="minorHAnsi" w:cstheme="minorBidi"/>
      <w:b/>
      <w:bCs/>
      <w:lang w:eastAsia="de-DE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D75A1"/>
    <w:rPr>
      <w:rFonts w:asciiTheme="minorHAnsi" w:eastAsiaTheme="minorEastAsia" w:hAnsiTheme="minorHAnsi" w:cstheme="minorBidi"/>
      <w:b/>
      <w:bCs/>
      <w:lang w:eastAsia="en-US"/>
    </w:rPr>
  </w:style>
  <w:style w:type="paragraph" w:customStyle="1" w:styleId="c1">
    <w:name w:val="c1"/>
    <w:basedOn w:val="Default"/>
    <w:next w:val="Default"/>
    <w:uiPriority w:val="99"/>
    <w:rsid w:val="00BD75A1"/>
    <w:rPr>
      <w:rFonts w:ascii="Times New Roman" w:eastAsiaTheme="minorEastAsia" w:hAnsi="Times New Roman" w:cs="Times New Roman"/>
      <w:color w:val="auto"/>
      <w:lang w:eastAsia="de-DE"/>
    </w:rPr>
  </w:style>
  <w:style w:type="character" w:customStyle="1" w:styleId="apple-converted-space">
    <w:name w:val="apple-converted-space"/>
    <w:basedOn w:val="DefaultParagraphFont"/>
    <w:rsid w:val="00BD75A1"/>
  </w:style>
  <w:style w:type="character" w:customStyle="1" w:styleId="sciencepg-issuename">
    <w:name w:val="sciencepg-issuename"/>
    <w:basedOn w:val="DefaultParagraphFont"/>
    <w:rsid w:val="00626B10"/>
  </w:style>
  <w:style w:type="character" w:customStyle="1" w:styleId="article-headermeta-info-data">
    <w:name w:val="article-header__meta-info-data"/>
    <w:basedOn w:val="DefaultParagraphFont"/>
    <w:rsid w:val="006A7922"/>
  </w:style>
  <w:style w:type="character" w:customStyle="1" w:styleId="slug-doi">
    <w:name w:val="slug-doi"/>
    <w:basedOn w:val="DefaultParagraphFont"/>
    <w:rsid w:val="006A7922"/>
  </w:style>
  <w:style w:type="character" w:customStyle="1" w:styleId="slug-doi-wrapper">
    <w:name w:val="slug-doi-wrapper"/>
    <w:basedOn w:val="DefaultParagraphFont"/>
    <w:rsid w:val="00A20E39"/>
  </w:style>
  <w:style w:type="character" w:customStyle="1" w:styleId="Heading4Char">
    <w:name w:val="Heading 4 Char"/>
    <w:basedOn w:val="DefaultParagraphFont"/>
    <w:link w:val="Heading4"/>
    <w:rsid w:val="00163AAB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lang w:val="en-CA" w:eastAsia="en-CA"/>
    </w:rPr>
  </w:style>
  <w:style w:type="character" w:customStyle="1" w:styleId="doi">
    <w:name w:val="doi"/>
    <w:basedOn w:val="DefaultParagraphFont"/>
    <w:rsid w:val="00611948"/>
  </w:style>
  <w:style w:type="character" w:customStyle="1" w:styleId="slug-metadata-note">
    <w:name w:val="slug-metadata-note"/>
    <w:basedOn w:val="DefaultParagraphFont"/>
    <w:rsid w:val="008D0719"/>
  </w:style>
  <w:style w:type="character" w:styleId="HTMLCite">
    <w:name w:val="HTML Cite"/>
    <w:basedOn w:val="DefaultParagraphFont"/>
    <w:uiPriority w:val="99"/>
    <w:unhideWhenUsed/>
    <w:rsid w:val="00422488"/>
    <w:rPr>
      <w:i/>
      <w:iCs/>
    </w:rPr>
  </w:style>
  <w:style w:type="character" w:customStyle="1" w:styleId="cit-sep">
    <w:name w:val="cit-sep"/>
    <w:basedOn w:val="DefaultParagraphFont"/>
    <w:rsid w:val="00552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8502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634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1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56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77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92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008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950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158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2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641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434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0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23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77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87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35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17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03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882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6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0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18999</Words>
  <Characters>62150</Characters>
  <Application>Microsoft Office Word</Application>
  <DocSecurity>0</DocSecurity>
  <Lines>517</Lines>
  <Paragraphs>161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PRISMA 2009 Flow Diagram</vt:lpstr>
      <vt:lpstr>PRISMA 2009 Flow Diagram</vt:lpstr>
    </vt:vector>
  </TitlesOfParts>
  <Company>OHRI</Company>
  <LinksUpToDate>false</LinksUpToDate>
  <CharactersWithSpaces>80988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2009 Flow Diagram</dc:title>
  <dc:subject/>
  <dc:creator>mocampo</dc:creator>
  <cp:keywords/>
  <dc:description/>
  <cp:lastModifiedBy>Chauhan, Ashish</cp:lastModifiedBy>
  <cp:revision>3</cp:revision>
  <cp:lastPrinted>2014-03-19T14:30:00Z</cp:lastPrinted>
  <dcterms:created xsi:type="dcterms:W3CDTF">2017-03-23T03:16:00Z</dcterms:created>
  <dcterms:modified xsi:type="dcterms:W3CDTF">2017-03-23T03:29:00Z</dcterms:modified>
</cp:coreProperties>
</file>