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CF" w:rsidRPr="00841DE7" w:rsidRDefault="00F44FCF">
      <w:pPr>
        <w:rPr>
          <w:rFonts w:ascii="Times New Roman" w:hAnsi="Times New Roman" w:cs="Times New Roman"/>
          <w:sz w:val="24"/>
          <w:szCs w:val="24"/>
        </w:rPr>
      </w:pPr>
      <w:proofErr w:type="gramStart"/>
      <w:r>
        <w:rPr>
          <w:rFonts w:ascii="Times New Roman" w:hAnsi="Times New Roman" w:cs="Times New Roman"/>
          <w:i/>
          <w:sz w:val="24"/>
          <w:szCs w:val="24"/>
        </w:rPr>
        <w:t>Supplementary Table</w:t>
      </w:r>
      <w:r w:rsidR="006D2BB6" w:rsidRPr="00756576">
        <w:rPr>
          <w:rFonts w:ascii="Times New Roman" w:hAnsi="Times New Roman" w:cs="Times New Roman"/>
          <w:i/>
          <w:sz w:val="24"/>
          <w:szCs w:val="24"/>
        </w:rPr>
        <w:t>.</w:t>
      </w:r>
      <w:proofErr w:type="gramEnd"/>
      <w:r w:rsidR="006D2BB6" w:rsidRPr="00756576">
        <w:rPr>
          <w:rFonts w:ascii="Times New Roman" w:hAnsi="Times New Roman" w:cs="Times New Roman"/>
          <w:i/>
          <w:sz w:val="24"/>
          <w:szCs w:val="24"/>
        </w:rPr>
        <w:t xml:space="preserve"> </w:t>
      </w:r>
      <w:r w:rsidR="006D2BB6" w:rsidRPr="00841DE7">
        <w:rPr>
          <w:rFonts w:ascii="Times New Roman" w:hAnsi="Times New Roman" w:cs="Times New Roman"/>
          <w:sz w:val="24"/>
          <w:szCs w:val="24"/>
        </w:rPr>
        <w:t>Focus Group Themes</w:t>
      </w:r>
    </w:p>
    <w:tbl>
      <w:tblPr>
        <w:tblStyle w:val="TableGrid"/>
        <w:tblW w:w="0" w:type="auto"/>
        <w:tblLook w:val="04A0" w:firstRow="1" w:lastRow="0" w:firstColumn="1" w:lastColumn="0" w:noHBand="0" w:noVBand="1"/>
      </w:tblPr>
      <w:tblGrid>
        <w:gridCol w:w="1728"/>
        <w:gridCol w:w="10170"/>
        <w:gridCol w:w="1278"/>
      </w:tblGrid>
      <w:tr w:rsidR="00841DE7" w:rsidRPr="00841DE7" w:rsidTr="00756576">
        <w:tc>
          <w:tcPr>
            <w:tcW w:w="1728" w:type="dxa"/>
          </w:tcPr>
          <w:p w:rsidR="00841DE7" w:rsidRPr="00756576" w:rsidRDefault="00841DE7">
            <w:pPr>
              <w:rPr>
                <w:rFonts w:ascii="Times New Roman" w:hAnsi="Times New Roman" w:cs="Times New Roman"/>
                <w:b/>
                <w:sz w:val="24"/>
                <w:szCs w:val="24"/>
              </w:rPr>
            </w:pPr>
            <w:r w:rsidRPr="00756576">
              <w:rPr>
                <w:rFonts w:ascii="Times New Roman" w:hAnsi="Times New Roman" w:cs="Times New Roman"/>
                <w:b/>
                <w:sz w:val="24"/>
                <w:szCs w:val="24"/>
              </w:rPr>
              <w:t>Theme</w:t>
            </w:r>
          </w:p>
        </w:tc>
        <w:tc>
          <w:tcPr>
            <w:tcW w:w="10170" w:type="dxa"/>
          </w:tcPr>
          <w:p w:rsidR="00841DE7" w:rsidRPr="00756576" w:rsidRDefault="00841DE7">
            <w:pPr>
              <w:rPr>
                <w:rFonts w:ascii="Times New Roman" w:hAnsi="Times New Roman" w:cs="Times New Roman"/>
                <w:b/>
                <w:sz w:val="24"/>
                <w:szCs w:val="24"/>
              </w:rPr>
            </w:pPr>
            <w:r w:rsidRPr="00756576">
              <w:rPr>
                <w:rFonts w:ascii="Times New Roman" w:hAnsi="Times New Roman" w:cs="Times New Roman"/>
                <w:b/>
                <w:sz w:val="24"/>
                <w:szCs w:val="24"/>
              </w:rPr>
              <w:t>Exemplar Quotes</w:t>
            </w:r>
          </w:p>
        </w:tc>
        <w:tc>
          <w:tcPr>
            <w:tcW w:w="1278" w:type="dxa"/>
          </w:tcPr>
          <w:p w:rsidR="00841DE7" w:rsidRPr="00756576" w:rsidRDefault="00841DE7" w:rsidP="00841DE7">
            <w:pPr>
              <w:rPr>
                <w:rFonts w:ascii="Times New Roman" w:hAnsi="Times New Roman" w:cs="Times New Roman"/>
                <w:b/>
                <w:sz w:val="24"/>
                <w:szCs w:val="24"/>
              </w:rPr>
            </w:pPr>
            <w:r w:rsidRPr="00756576">
              <w:rPr>
                <w:rFonts w:ascii="Times New Roman" w:hAnsi="Times New Roman" w:cs="Times New Roman"/>
                <w:b/>
                <w:sz w:val="24"/>
                <w:szCs w:val="24"/>
              </w:rPr>
              <w:t>Endorsed by (n)</w:t>
            </w:r>
          </w:p>
        </w:tc>
      </w:tr>
      <w:tr w:rsidR="00841DE7" w:rsidRPr="00841DE7" w:rsidTr="00756576">
        <w:tc>
          <w:tcPr>
            <w:tcW w:w="1728" w:type="dxa"/>
          </w:tcPr>
          <w:p w:rsidR="00841DE7" w:rsidRPr="00841DE7" w:rsidRDefault="00841DE7">
            <w:pPr>
              <w:rPr>
                <w:rFonts w:ascii="Times New Roman" w:hAnsi="Times New Roman" w:cs="Times New Roman"/>
                <w:sz w:val="24"/>
                <w:szCs w:val="24"/>
              </w:rPr>
            </w:pPr>
            <w:r w:rsidRPr="00841DE7">
              <w:rPr>
                <w:rFonts w:ascii="Times New Roman" w:hAnsi="Times New Roman" w:cs="Times New Roman"/>
                <w:sz w:val="24"/>
                <w:szCs w:val="24"/>
              </w:rPr>
              <w:t>Hypervigilance</w:t>
            </w:r>
          </w:p>
        </w:tc>
        <w:tc>
          <w:tcPr>
            <w:tcW w:w="10170" w:type="dxa"/>
          </w:tcPr>
          <w:p w:rsidR="00841DE7" w:rsidRDefault="00841DE7" w:rsidP="00841DE7">
            <w:pPr>
              <w:rPr>
                <w:rFonts w:ascii="Times New Roman" w:hAnsi="Times New Roman" w:cs="Times New Roman"/>
                <w:i/>
                <w:sz w:val="24"/>
                <w:szCs w:val="24"/>
              </w:rPr>
            </w:pPr>
            <w:r w:rsidRPr="00841DE7">
              <w:rPr>
                <w:rFonts w:ascii="Times New Roman" w:hAnsi="Times New Roman" w:cs="Times New Roman"/>
                <w:i/>
                <w:sz w:val="24"/>
                <w:szCs w:val="24"/>
              </w:rPr>
              <w:t>It's just everything. Every day … There's just so much to worry about and it's all important … You can't say,</w:t>
            </w:r>
            <w:bookmarkStart w:id="0" w:name="_GoBack"/>
            <w:bookmarkEnd w:id="0"/>
            <w:r w:rsidRPr="00841DE7">
              <w:rPr>
                <w:rFonts w:ascii="Times New Roman" w:hAnsi="Times New Roman" w:cs="Times New Roman"/>
                <w:i/>
                <w:sz w:val="24"/>
                <w:szCs w:val="24"/>
              </w:rPr>
              <w:t xml:space="preserve"> "Oh now I'm good for a week," because you're never there. It's an hour by hour thing.</w:t>
            </w:r>
          </w:p>
          <w:p w:rsidR="00841DE7" w:rsidRDefault="00841DE7" w:rsidP="00841DE7">
            <w:pPr>
              <w:ind w:right="1152"/>
              <w:rPr>
                <w:rFonts w:ascii="Times New Roman" w:hAnsi="Times New Roman" w:cs="Times New Roman"/>
                <w:i/>
                <w:sz w:val="24"/>
                <w:szCs w:val="24"/>
              </w:rPr>
            </w:pPr>
          </w:p>
          <w:p w:rsidR="00841DE7" w:rsidRPr="00841DE7" w:rsidRDefault="00841DE7" w:rsidP="00841DE7">
            <w:pPr>
              <w:ind w:right="1152"/>
              <w:rPr>
                <w:rFonts w:ascii="Times New Roman" w:hAnsi="Times New Roman" w:cs="Times New Roman"/>
                <w:i/>
                <w:sz w:val="24"/>
                <w:szCs w:val="24"/>
              </w:rPr>
            </w:pPr>
            <w:r w:rsidRPr="00841DE7">
              <w:rPr>
                <w:rFonts w:ascii="Times New Roman" w:hAnsi="Times New Roman" w:cs="Times New Roman"/>
                <w:i/>
                <w:sz w:val="24"/>
                <w:szCs w:val="24"/>
              </w:rPr>
              <w:t xml:space="preserve">It’s almost just like having an infant. You have to be constantly tethered to the snack bag. No spur of the moment, “Oh, let’s go hike,” whatever. You have to be prepared … if we go to do an activity or to constantly be on the lookout for if they’re changing the way they’re acting. Just to be constantly aware of if their blood sugar is low or if they’re running high. </w:t>
            </w:r>
          </w:p>
        </w:tc>
        <w:tc>
          <w:tcPr>
            <w:tcW w:w="1278" w:type="dxa"/>
          </w:tcPr>
          <w:p w:rsidR="00841DE7" w:rsidRPr="00841DE7" w:rsidRDefault="00841DE7">
            <w:pPr>
              <w:rPr>
                <w:rFonts w:ascii="Times New Roman" w:hAnsi="Times New Roman" w:cs="Times New Roman"/>
                <w:sz w:val="24"/>
                <w:szCs w:val="24"/>
              </w:rPr>
            </w:pPr>
            <w:r>
              <w:rPr>
                <w:rFonts w:ascii="Times New Roman" w:hAnsi="Times New Roman" w:cs="Times New Roman"/>
                <w:sz w:val="24"/>
                <w:szCs w:val="24"/>
              </w:rPr>
              <w:t>12</w:t>
            </w:r>
          </w:p>
        </w:tc>
      </w:tr>
      <w:tr w:rsidR="00841DE7" w:rsidRPr="00841DE7" w:rsidTr="00756576">
        <w:tc>
          <w:tcPr>
            <w:tcW w:w="1728" w:type="dxa"/>
          </w:tcPr>
          <w:p w:rsidR="00841DE7" w:rsidRPr="00841DE7" w:rsidRDefault="00841DE7">
            <w:pPr>
              <w:rPr>
                <w:rFonts w:ascii="Times New Roman" w:hAnsi="Times New Roman" w:cs="Times New Roman"/>
                <w:sz w:val="24"/>
                <w:szCs w:val="24"/>
              </w:rPr>
            </w:pPr>
            <w:r>
              <w:rPr>
                <w:rFonts w:ascii="Times New Roman" w:hAnsi="Times New Roman" w:cs="Times New Roman"/>
                <w:sz w:val="24"/>
                <w:szCs w:val="24"/>
              </w:rPr>
              <w:t>Worry/Guilt</w:t>
            </w:r>
          </w:p>
        </w:tc>
        <w:tc>
          <w:tcPr>
            <w:tcW w:w="10170" w:type="dxa"/>
          </w:tcPr>
          <w:p w:rsidR="00841DE7" w:rsidRDefault="00841DE7">
            <w:pPr>
              <w:rPr>
                <w:rFonts w:ascii="Times New Roman" w:hAnsi="Times New Roman" w:cs="Times New Roman"/>
                <w:i/>
                <w:sz w:val="24"/>
                <w:szCs w:val="24"/>
              </w:rPr>
            </w:pPr>
            <w:r w:rsidRPr="00841DE7">
              <w:rPr>
                <w:rFonts w:ascii="Times New Roman" w:hAnsi="Times New Roman" w:cs="Times New Roman"/>
                <w:i/>
                <w:sz w:val="24"/>
                <w:szCs w:val="24"/>
              </w:rPr>
              <w:t>I trust him to check it, but I worry about him being at a point where he can’t check it … We had a lot of problems at school last year … Teachers would stop him in the hall and give him detention because he was trying to get to the nurses office to check his sugar.</w:t>
            </w:r>
          </w:p>
          <w:p w:rsidR="00841DE7" w:rsidRDefault="00841DE7">
            <w:pPr>
              <w:rPr>
                <w:rFonts w:ascii="Times New Roman" w:hAnsi="Times New Roman" w:cs="Times New Roman"/>
                <w:i/>
                <w:sz w:val="24"/>
                <w:szCs w:val="24"/>
              </w:rPr>
            </w:pPr>
          </w:p>
          <w:p w:rsidR="00841DE7" w:rsidRPr="00841DE7" w:rsidRDefault="00841DE7" w:rsidP="00841DE7">
            <w:pPr>
              <w:ind w:right="1152"/>
              <w:rPr>
                <w:rFonts w:ascii="Times New Roman" w:hAnsi="Times New Roman" w:cs="Times New Roman"/>
                <w:i/>
                <w:sz w:val="24"/>
                <w:szCs w:val="24"/>
              </w:rPr>
            </w:pPr>
            <w:r w:rsidRPr="00841DE7">
              <w:rPr>
                <w:rFonts w:ascii="Times New Roman" w:hAnsi="Times New Roman" w:cs="Times New Roman"/>
                <w:i/>
                <w:sz w:val="24"/>
                <w:szCs w:val="24"/>
              </w:rPr>
              <w:t xml:space="preserve">For the longest time, I’m talking eight </w:t>
            </w:r>
            <w:proofErr w:type="gramStart"/>
            <w:r w:rsidRPr="00841DE7">
              <w:rPr>
                <w:rFonts w:ascii="Times New Roman" w:hAnsi="Times New Roman" w:cs="Times New Roman"/>
                <w:i/>
                <w:sz w:val="24"/>
                <w:szCs w:val="24"/>
              </w:rPr>
              <w:t>years,</w:t>
            </w:r>
            <w:proofErr w:type="gramEnd"/>
            <w:r w:rsidRPr="00841DE7">
              <w:rPr>
                <w:rFonts w:ascii="Times New Roman" w:hAnsi="Times New Roman" w:cs="Times New Roman"/>
                <w:i/>
                <w:sz w:val="24"/>
                <w:szCs w:val="24"/>
              </w:rPr>
              <w:t xml:space="preserve"> I wouldn’t let them stay with </w:t>
            </w:r>
            <w:r>
              <w:rPr>
                <w:rFonts w:ascii="Times New Roman" w:hAnsi="Times New Roman" w:cs="Times New Roman"/>
                <w:i/>
                <w:sz w:val="24"/>
                <w:szCs w:val="24"/>
              </w:rPr>
              <w:t>a</w:t>
            </w:r>
            <w:r w:rsidRPr="00841DE7">
              <w:rPr>
                <w:rFonts w:ascii="Times New Roman" w:hAnsi="Times New Roman" w:cs="Times New Roman"/>
                <w:i/>
                <w:sz w:val="24"/>
                <w:szCs w:val="24"/>
              </w:rPr>
              <w:t>nybody. Not spending the night with a grandparent, not leaving my side. I wanted complete control over what was going on … It’s scary not knowing if someone is going to take as good of care of your child as you can.</w:t>
            </w:r>
          </w:p>
        </w:tc>
        <w:tc>
          <w:tcPr>
            <w:tcW w:w="1278" w:type="dxa"/>
          </w:tcPr>
          <w:p w:rsidR="00841DE7" w:rsidRPr="00841DE7" w:rsidRDefault="00841DE7">
            <w:pPr>
              <w:rPr>
                <w:rFonts w:ascii="Times New Roman" w:hAnsi="Times New Roman" w:cs="Times New Roman"/>
                <w:sz w:val="24"/>
                <w:szCs w:val="24"/>
              </w:rPr>
            </w:pPr>
            <w:r>
              <w:rPr>
                <w:rFonts w:ascii="Times New Roman" w:hAnsi="Times New Roman" w:cs="Times New Roman"/>
                <w:sz w:val="24"/>
                <w:szCs w:val="24"/>
              </w:rPr>
              <w:t>10</w:t>
            </w:r>
          </w:p>
        </w:tc>
      </w:tr>
      <w:tr w:rsidR="00841DE7" w:rsidRPr="00841DE7" w:rsidTr="00756576">
        <w:tc>
          <w:tcPr>
            <w:tcW w:w="1728" w:type="dxa"/>
          </w:tcPr>
          <w:p w:rsidR="00841DE7" w:rsidRPr="00841DE7" w:rsidRDefault="00841DE7">
            <w:pPr>
              <w:rPr>
                <w:rFonts w:ascii="Times New Roman" w:hAnsi="Times New Roman" w:cs="Times New Roman"/>
                <w:sz w:val="24"/>
                <w:szCs w:val="24"/>
              </w:rPr>
            </w:pPr>
            <w:r>
              <w:rPr>
                <w:rFonts w:ascii="Times New Roman" w:hAnsi="Times New Roman" w:cs="Times New Roman"/>
                <w:sz w:val="24"/>
                <w:szCs w:val="24"/>
              </w:rPr>
              <w:t xml:space="preserve">Increase in </w:t>
            </w:r>
            <w:r w:rsidRPr="00841DE7">
              <w:rPr>
                <w:rFonts w:ascii="Times New Roman" w:hAnsi="Times New Roman" w:cs="Times New Roman"/>
                <w:sz w:val="24"/>
                <w:szCs w:val="24"/>
              </w:rPr>
              <w:t>Independence</w:t>
            </w:r>
          </w:p>
          <w:p w:rsidR="00841DE7" w:rsidRPr="00841DE7" w:rsidRDefault="00841DE7">
            <w:pPr>
              <w:rPr>
                <w:rFonts w:ascii="Times New Roman" w:hAnsi="Times New Roman" w:cs="Times New Roman"/>
                <w:sz w:val="24"/>
                <w:szCs w:val="24"/>
              </w:rPr>
            </w:pPr>
            <w:r w:rsidRPr="00841DE7">
              <w:rPr>
                <w:rFonts w:ascii="Times New Roman" w:hAnsi="Times New Roman" w:cs="Times New Roman"/>
                <w:sz w:val="24"/>
                <w:szCs w:val="24"/>
              </w:rPr>
              <w:t xml:space="preserve">     Negative</w:t>
            </w:r>
          </w:p>
          <w:p w:rsidR="00841DE7" w:rsidRPr="00841DE7" w:rsidRDefault="00841DE7">
            <w:pPr>
              <w:rPr>
                <w:rFonts w:ascii="Times New Roman" w:hAnsi="Times New Roman" w:cs="Times New Roman"/>
                <w:sz w:val="24"/>
                <w:szCs w:val="24"/>
              </w:rPr>
            </w:pPr>
          </w:p>
          <w:p w:rsidR="00841DE7" w:rsidRPr="00841DE7" w:rsidRDefault="00841DE7">
            <w:pPr>
              <w:rPr>
                <w:rFonts w:ascii="Times New Roman" w:hAnsi="Times New Roman" w:cs="Times New Roman"/>
                <w:sz w:val="24"/>
                <w:szCs w:val="24"/>
              </w:rPr>
            </w:pPr>
          </w:p>
          <w:p w:rsidR="00841DE7" w:rsidRDefault="00841DE7">
            <w:pPr>
              <w:rPr>
                <w:rFonts w:ascii="Times New Roman" w:hAnsi="Times New Roman" w:cs="Times New Roman"/>
                <w:sz w:val="24"/>
                <w:szCs w:val="24"/>
              </w:rPr>
            </w:pPr>
            <w:r w:rsidRPr="00841DE7">
              <w:rPr>
                <w:rFonts w:ascii="Times New Roman" w:hAnsi="Times New Roman" w:cs="Times New Roman"/>
                <w:sz w:val="24"/>
                <w:szCs w:val="24"/>
              </w:rPr>
              <w:t xml:space="preserve">     </w:t>
            </w:r>
          </w:p>
          <w:p w:rsidR="00841DE7" w:rsidRDefault="00841DE7">
            <w:pPr>
              <w:rPr>
                <w:rFonts w:ascii="Times New Roman" w:hAnsi="Times New Roman" w:cs="Times New Roman"/>
                <w:sz w:val="24"/>
                <w:szCs w:val="24"/>
              </w:rPr>
            </w:pPr>
          </w:p>
          <w:p w:rsidR="00841DE7" w:rsidRDefault="00841DE7">
            <w:pPr>
              <w:rPr>
                <w:rFonts w:ascii="Times New Roman" w:hAnsi="Times New Roman" w:cs="Times New Roman"/>
                <w:sz w:val="24"/>
                <w:szCs w:val="24"/>
              </w:rPr>
            </w:pPr>
          </w:p>
          <w:p w:rsidR="00841DE7" w:rsidRPr="00841DE7" w:rsidRDefault="00841DE7">
            <w:pPr>
              <w:rPr>
                <w:rFonts w:ascii="Times New Roman" w:hAnsi="Times New Roman" w:cs="Times New Roman"/>
                <w:sz w:val="24"/>
                <w:szCs w:val="24"/>
              </w:rPr>
            </w:pPr>
            <w:r>
              <w:rPr>
                <w:rFonts w:ascii="Times New Roman" w:hAnsi="Times New Roman" w:cs="Times New Roman"/>
                <w:sz w:val="24"/>
                <w:szCs w:val="24"/>
              </w:rPr>
              <w:t xml:space="preserve">     </w:t>
            </w:r>
            <w:r w:rsidRPr="00841DE7">
              <w:rPr>
                <w:rFonts w:ascii="Times New Roman" w:hAnsi="Times New Roman" w:cs="Times New Roman"/>
                <w:sz w:val="24"/>
                <w:szCs w:val="24"/>
              </w:rPr>
              <w:t>Positive</w:t>
            </w:r>
          </w:p>
          <w:p w:rsidR="00841DE7" w:rsidRDefault="00841DE7">
            <w:pPr>
              <w:rPr>
                <w:rFonts w:ascii="Times New Roman" w:hAnsi="Times New Roman" w:cs="Times New Roman"/>
                <w:sz w:val="24"/>
                <w:szCs w:val="24"/>
              </w:rPr>
            </w:pPr>
          </w:p>
          <w:p w:rsidR="00841DE7" w:rsidRPr="00841DE7" w:rsidRDefault="00841DE7">
            <w:pPr>
              <w:rPr>
                <w:rFonts w:ascii="Times New Roman" w:hAnsi="Times New Roman" w:cs="Times New Roman"/>
                <w:sz w:val="24"/>
                <w:szCs w:val="24"/>
              </w:rPr>
            </w:pPr>
          </w:p>
        </w:tc>
        <w:tc>
          <w:tcPr>
            <w:tcW w:w="10170" w:type="dxa"/>
          </w:tcPr>
          <w:p w:rsidR="00841DE7" w:rsidRDefault="00841DE7">
            <w:pPr>
              <w:rPr>
                <w:rFonts w:ascii="Times New Roman" w:hAnsi="Times New Roman" w:cs="Times New Roman"/>
                <w:sz w:val="24"/>
                <w:szCs w:val="24"/>
              </w:rPr>
            </w:pPr>
          </w:p>
          <w:p w:rsidR="00841DE7" w:rsidRDefault="00841DE7">
            <w:pPr>
              <w:rPr>
                <w:rFonts w:ascii="Times New Roman" w:hAnsi="Times New Roman" w:cs="Times New Roman"/>
                <w:sz w:val="24"/>
                <w:szCs w:val="24"/>
              </w:rPr>
            </w:pPr>
          </w:p>
          <w:p w:rsidR="00841DE7" w:rsidRPr="00841DE7" w:rsidRDefault="00841DE7" w:rsidP="00841DE7">
            <w:pPr>
              <w:ind w:right="1152"/>
              <w:rPr>
                <w:rFonts w:ascii="Times New Roman" w:hAnsi="Times New Roman" w:cs="Times New Roman"/>
                <w:i/>
                <w:sz w:val="24"/>
                <w:szCs w:val="24"/>
              </w:rPr>
            </w:pPr>
            <w:r w:rsidRPr="00841DE7">
              <w:rPr>
                <w:rFonts w:ascii="Times New Roman" w:hAnsi="Times New Roman" w:cs="Times New Roman"/>
                <w:i/>
                <w:sz w:val="24"/>
                <w:szCs w:val="24"/>
              </w:rPr>
              <w:t>It’s just that whole ‘pushing the limits’. She’s at the age where she wants to see what she can get away with. If she can get away with not taking it she’</w:t>
            </w:r>
            <w:r>
              <w:rPr>
                <w:rFonts w:ascii="Times New Roman" w:hAnsi="Times New Roman" w:cs="Times New Roman"/>
                <w:i/>
                <w:sz w:val="24"/>
                <w:szCs w:val="24"/>
              </w:rPr>
              <w:t>s not going to take it.</w:t>
            </w:r>
          </w:p>
          <w:p w:rsidR="00841DE7" w:rsidRPr="00841DE7" w:rsidRDefault="00841DE7" w:rsidP="00841DE7">
            <w:pPr>
              <w:pStyle w:val="ListParagraph"/>
              <w:ind w:left="1152" w:right="1152"/>
              <w:rPr>
                <w:rFonts w:ascii="Times New Roman" w:hAnsi="Times New Roman" w:cs="Times New Roman"/>
                <w:i/>
                <w:sz w:val="24"/>
                <w:szCs w:val="24"/>
              </w:rPr>
            </w:pPr>
          </w:p>
          <w:p w:rsidR="00756576" w:rsidRPr="00756576" w:rsidRDefault="00756576" w:rsidP="00756576">
            <w:pPr>
              <w:ind w:right="1152"/>
              <w:rPr>
                <w:rFonts w:ascii="Times New Roman" w:hAnsi="Times New Roman" w:cs="Times New Roman"/>
                <w:i/>
                <w:sz w:val="24"/>
                <w:szCs w:val="24"/>
              </w:rPr>
            </w:pPr>
            <w:r w:rsidRPr="00756576">
              <w:rPr>
                <w:rFonts w:ascii="Times New Roman" w:hAnsi="Times New Roman" w:cs="Times New Roman"/>
                <w:i/>
                <w:sz w:val="24"/>
                <w:szCs w:val="24"/>
              </w:rPr>
              <w:t xml:space="preserve">“She wants a lot more independence but at the same time we’re having these problems that would seem to dictate less independence.” </w:t>
            </w:r>
          </w:p>
          <w:p w:rsidR="00841DE7" w:rsidRDefault="00841DE7">
            <w:pPr>
              <w:rPr>
                <w:rFonts w:ascii="Times New Roman" w:hAnsi="Times New Roman" w:cs="Times New Roman"/>
                <w:sz w:val="24"/>
                <w:szCs w:val="24"/>
              </w:rPr>
            </w:pPr>
          </w:p>
          <w:p w:rsidR="00841DE7" w:rsidRPr="00841DE7" w:rsidRDefault="00841DE7" w:rsidP="00841DE7">
            <w:pPr>
              <w:ind w:right="1152"/>
              <w:rPr>
                <w:rFonts w:ascii="Times New Roman" w:hAnsi="Times New Roman" w:cs="Times New Roman"/>
                <w:sz w:val="24"/>
                <w:szCs w:val="24"/>
              </w:rPr>
            </w:pPr>
            <w:r w:rsidRPr="00841DE7">
              <w:rPr>
                <w:rFonts w:ascii="Times New Roman" w:hAnsi="Times New Roman" w:cs="Times New Roman"/>
                <w:i/>
                <w:sz w:val="24"/>
                <w:szCs w:val="24"/>
              </w:rPr>
              <w:t xml:space="preserve">My 10 year old – He wants to be as independent as his 12 year old sister and his 14 year old brother … So he goes and he checks it and before you know it he’s calculated his carbs and given himself a shot … And 9 times out of 10 it’s spot on … And I appreciate the independence and the way he owns it but at the same time I’m like, “Can I </w:t>
            </w:r>
            <w:r>
              <w:rPr>
                <w:rFonts w:ascii="Times New Roman" w:hAnsi="Times New Roman" w:cs="Times New Roman"/>
                <w:i/>
                <w:sz w:val="24"/>
                <w:szCs w:val="24"/>
              </w:rPr>
              <w:t xml:space="preserve">just see that syringe?” </w:t>
            </w:r>
          </w:p>
        </w:tc>
        <w:tc>
          <w:tcPr>
            <w:tcW w:w="1278" w:type="dxa"/>
          </w:tcPr>
          <w:p w:rsidR="00841DE7" w:rsidRPr="00841DE7" w:rsidRDefault="00756576">
            <w:pPr>
              <w:rPr>
                <w:rFonts w:ascii="Times New Roman" w:hAnsi="Times New Roman" w:cs="Times New Roman"/>
                <w:sz w:val="24"/>
                <w:szCs w:val="24"/>
              </w:rPr>
            </w:pPr>
            <w:r>
              <w:rPr>
                <w:rFonts w:ascii="Times New Roman" w:hAnsi="Times New Roman" w:cs="Times New Roman"/>
                <w:sz w:val="24"/>
                <w:szCs w:val="24"/>
              </w:rPr>
              <w:t>10</w:t>
            </w:r>
          </w:p>
        </w:tc>
      </w:tr>
    </w:tbl>
    <w:p w:rsidR="006D2BB6" w:rsidRPr="00841DE7" w:rsidRDefault="006D2BB6">
      <w:pPr>
        <w:rPr>
          <w:rFonts w:ascii="Times New Roman" w:hAnsi="Times New Roman" w:cs="Times New Roman"/>
          <w:sz w:val="24"/>
          <w:szCs w:val="24"/>
        </w:rPr>
      </w:pPr>
    </w:p>
    <w:sectPr w:rsidR="006D2BB6" w:rsidRPr="00841DE7" w:rsidSect="006D2BB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B6"/>
    <w:rsid w:val="000A0E06"/>
    <w:rsid w:val="006D2BB6"/>
    <w:rsid w:val="00726E1B"/>
    <w:rsid w:val="00756576"/>
    <w:rsid w:val="00841DE7"/>
    <w:rsid w:val="00D404B0"/>
    <w:rsid w:val="00E7592A"/>
    <w:rsid w:val="00F168CF"/>
    <w:rsid w:val="00F44FCF"/>
    <w:rsid w:val="00F8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D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Jaser, Sarah S</dc:creator>
  <cp:lastModifiedBy>Jaser, Sarah S</cp:lastModifiedBy>
  <cp:revision>3</cp:revision>
  <dcterms:created xsi:type="dcterms:W3CDTF">2017-06-21T21:31:00Z</dcterms:created>
  <dcterms:modified xsi:type="dcterms:W3CDTF">2017-09-01T15:17:00Z</dcterms:modified>
</cp:coreProperties>
</file>