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B96B9B" w14:textId="7D850686" w:rsidR="00FB2DF3" w:rsidRPr="00EE0D09" w:rsidRDefault="00FB2DF3" w:rsidP="00777BD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EE0D09">
        <w:rPr>
          <w:rFonts w:ascii="Times New Roman" w:hAnsi="Times New Roman" w:cs="Times New Roman"/>
          <w:sz w:val="24"/>
          <w:szCs w:val="24"/>
        </w:rPr>
        <w:t>The Effect of Math Exemplars on Math Stereotypes: An Experiment with Black and Latinx Middle School Students</w:t>
      </w:r>
    </w:p>
    <w:p w14:paraId="3B78BBC3" w14:textId="77777777" w:rsidR="00777BDF" w:rsidRPr="00EE0D09" w:rsidRDefault="00777BDF" w:rsidP="00777BD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FAE0026" w14:textId="5A527EF7" w:rsidR="00FB2DF3" w:rsidRPr="00EE0D09" w:rsidRDefault="0071219A" w:rsidP="00777BDF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E0D09">
        <w:rPr>
          <w:rFonts w:ascii="Times New Roman" w:eastAsia="Times New Roman" w:hAnsi="Times New Roman" w:cs="Times New Roman"/>
          <w:sz w:val="24"/>
          <w:szCs w:val="24"/>
        </w:rPr>
        <w:t>Supplemental Materials</w:t>
      </w:r>
    </w:p>
    <w:p w14:paraId="6EC6C3CD" w14:textId="53F89535" w:rsidR="0071219A" w:rsidRPr="00EE0D09" w:rsidRDefault="0071219A" w:rsidP="00777BDF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FED49CB" w14:textId="60E91F54" w:rsidR="00777BDF" w:rsidRPr="00777BDF" w:rsidRDefault="00777BDF" w:rsidP="00777BDF">
      <w:pPr>
        <w:spacing w:line="48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777BDF">
        <w:rPr>
          <w:rFonts w:ascii="Times New Roman" w:hAnsi="Times New Roman" w:cs="Times New Roman"/>
          <w:b/>
          <w:bCs/>
          <w:sz w:val="24"/>
          <w:szCs w:val="24"/>
        </w:rPr>
        <w:t>Independent Variable: Math Exemplars</w:t>
      </w:r>
    </w:p>
    <w:p w14:paraId="447DEB3E" w14:textId="70CFB3AD" w:rsidR="00A35DDD" w:rsidRPr="00777BDF" w:rsidRDefault="00777BDF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A. </w:t>
      </w:r>
      <w:r w:rsidR="00A35DDD"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Black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Woman </w:t>
      </w:r>
      <w:r w:rsidR="00A35DDD"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>and Latin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a</w:t>
      </w:r>
      <w:r w:rsidR="00A35DDD"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(ERM) Exemplar</w:t>
      </w:r>
      <w:r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>s</w:t>
      </w:r>
    </w:p>
    <w:p w14:paraId="499ACA86" w14:textId="77777777" w:rsidR="00777BDF" w:rsidRPr="00777BDF" w:rsidRDefault="00777BDF" w:rsidP="00777BDF">
      <w:pPr>
        <w:spacing w:line="240" w:lineRule="auto"/>
        <w:rPr>
          <w:rFonts w:ascii="Times New Roman" w:hAnsi="Times New Roman" w:cs="Times New Roman"/>
          <w:i/>
          <w:iCs/>
          <w:sz w:val="24"/>
          <w:szCs w:val="24"/>
        </w:rPr>
      </w:pPr>
    </w:p>
    <w:p w14:paraId="1E4A9784" w14:textId="5BB85CD0" w:rsidR="00154697" w:rsidRPr="00777BDF" w:rsidRDefault="00154697" w:rsidP="00777BD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77BD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92D8F7" wp14:editId="23A81260">
            <wp:extent cx="1978090" cy="4576233"/>
            <wp:effectExtent l="12700" t="12700" r="15875" b="8890"/>
            <wp:docPr id="231570173" name="Picture 1" descr="A person wearing glass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570173" name="Picture 1" descr="A person wearing glasses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90105" cy="46040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77BDF">
        <w:rPr>
          <w:rFonts w:ascii="Times New Roman" w:hAnsi="Times New Roman" w:cs="Times New Roman"/>
          <w:sz w:val="24"/>
          <w:szCs w:val="24"/>
        </w:rPr>
        <w:t xml:space="preserve">      </w:t>
      </w:r>
      <w:r w:rsidR="007A22F2" w:rsidRPr="00777BD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1E6FFA0" wp14:editId="7DB174A1">
            <wp:extent cx="1974561" cy="4568062"/>
            <wp:effectExtent l="12700" t="12700" r="6985" b="17145"/>
            <wp:docPr id="61149854" name="Picture 1" descr="A person using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49854" name="Picture 1" descr="A person using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03721" cy="46355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6E04BE" w14:textId="77777777" w:rsidR="007D49D9" w:rsidRPr="00777BDF" w:rsidRDefault="007D49D9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E392364" w14:textId="77777777" w:rsidR="007D49D9" w:rsidRPr="00777BDF" w:rsidRDefault="007D49D9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FF3E308" w14:textId="77777777" w:rsidR="00777BDF" w:rsidRDefault="00777BDF">
      <w:pPr>
        <w:spacing w:after="160" w:line="278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br w:type="page"/>
      </w:r>
    </w:p>
    <w:p w14:paraId="3B69A539" w14:textId="29F8EE2E" w:rsidR="00A35DDD" w:rsidRDefault="00777BDF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 xml:space="preserve">B. </w:t>
      </w:r>
      <w:r w:rsidR="00A35DDD"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Black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Man </w:t>
      </w:r>
      <w:r w:rsidR="00A35DDD"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>and Latin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o</w:t>
      </w:r>
      <w:r w:rsidR="00A35DDD"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(ERM) Exemplar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s</w:t>
      </w:r>
    </w:p>
    <w:p w14:paraId="703E2B0E" w14:textId="77777777" w:rsidR="00777BDF" w:rsidRPr="00777BDF" w:rsidRDefault="00777BDF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2702A383" w14:textId="4139A497" w:rsidR="00EA30A7" w:rsidRPr="00777BDF" w:rsidRDefault="00EA30A7" w:rsidP="00777BD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77BD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2B2DC1" wp14:editId="0BAFE7BC">
            <wp:extent cx="1994958" cy="4572000"/>
            <wp:effectExtent l="12700" t="12700" r="12065" b="11430"/>
            <wp:docPr id="1231923717" name="Picture 1" descr="A person writing on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923717" name="Picture 1" descr="A person writing on a pap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94958" cy="4572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77BDF">
        <w:rPr>
          <w:rFonts w:ascii="Times New Roman" w:hAnsi="Times New Roman" w:cs="Times New Roman"/>
          <w:sz w:val="24"/>
          <w:szCs w:val="24"/>
        </w:rPr>
        <w:t xml:space="preserve">    </w:t>
      </w:r>
      <w:r w:rsidR="00C1146C" w:rsidRPr="00777BD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DE7E06" wp14:editId="0339E23D">
            <wp:extent cx="2128616" cy="4570961"/>
            <wp:effectExtent l="12700" t="12700" r="17780" b="13970"/>
            <wp:docPr id="2022744299" name="Picture 1" descr="A person sitting at a desk with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744299" name="Picture 1" descr="A person sitting at a desk with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33280" cy="45809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EA0454" w14:textId="77777777" w:rsidR="000A5568" w:rsidRPr="00777BDF" w:rsidRDefault="000A5568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29FF84DA" w14:textId="77777777" w:rsidR="000A5568" w:rsidRPr="00777BDF" w:rsidRDefault="000A5568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550F2F76" w14:textId="77777777" w:rsidR="000A5568" w:rsidRPr="00777BDF" w:rsidRDefault="000A5568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0C5C0873" w14:textId="77777777" w:rsidR="000A5568" w:rsidRPr="00777BDF" w:rsidRDefault="000A5568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02954191" w14:textId="77777777" w:rsidR="000A5568" w:rsidRPr="00777BDF" w:rsidRDefault="000A5568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4BF2D360" w14:textId="77777777" w:rsidR="000A5568" w:rsidRPr="00777BDF" w:rsidRDefault="000A5568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51FC6551" w14:textId="77777777" w:rsidR="000A5568" w:rsidRPr="00777BDF" w:rsidRDefault="000A5568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3BD97CD4" w14:textId="77777777" w:rsidR="000A5568" w:rsidRPr="00777BDF" w:rsidRDefault="000A5568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2C7D047A" w14:textId="77777777" w:rsidR="00777BDF" w:rsidRDefault="00777BDF">
      <w:pPr>
        <w:spacing w:after="160" w:line="278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6EFCBBEC" w14:textId="2BA9E179" w:rsidR="00A35DDD" w:rsidRDefault="00777BDF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lastRenderedPageBreak/>
        <w:t xml:space="preserve">C. </w:t>
      </w:r>
      <w:r w:rsidR="00A35DDD"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>White and Asian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Women</w:t>
      </w:r>
      <w:r w:rsidR="00A35DDD"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(Non-ERM) Exemplar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s</w:t>
      </w:r>
    </w:p>
    <w:p w14:paraId="33057B94" w14:textId="77777777" w:rsidR="006C505A" w:rsidRDefault="006C505A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477B10FE" w14:textId="3A59EAF5" w:rsidR="006C505A" w:rsidRPr="006C505A" w:rsidRDefault="006C505A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777BD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5F916D" wp14:editId="535AC402">
            <wp:extent cx="2167255" cy="4567693"/>
            <wp:effectExtent l="12700" t="12700" r="17145" b="17145"/>
            <wp:docPr id="755864267" name="Picture 1" descr="A person working on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864267" name="Picture 1" descr="A person working on a computer&#10;&#10;Description automatically generated"/>
                    <pic:cNvPicPr/>
                  </pic:nvPicPr>
                  <pic:blipFill rotWithShape="1">
                    <a:blip r:embed="rId11"/>
                    <a:srcRect r="51098"/>
                    <a:stretch/>
                  </pic:blipFill>
                  <pic:spPr bwMode="auto">
                    <a:xfrm>
                      <a:off x="0" y="0"/>
                      <a:ext cx="2190377" cy="46164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777BD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6977938" wp14:editId="1C12265F">
            <wp:extent cx="2222868" cy="4568825"/>
            <wp:effectExtent l="12700" t="12700" r="12700" b="15875"/>
            <wp:docPr id="1618298322" name="Picture 1" descr="A person working on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864267" name="Picture 1" descr="A person working on a computer&#10;&#10;Description automatically generated"/>
                    <pic:cNvPicPr/>
                  </pic:nvPicPr>
                  <pic:blipFill rotWithShape="1">
                    <a:blip r:embed="rId11"/>
                    <a:srcRect l="49856"/>
                    <a:stretch/>
                  </pic:blipFill>
                  <pic:spPr bwMode="auto">
                    <a:xfrm>
                      <a:off x="0" y="0"/>
                      <a:ext cx="2246027" cy="46164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D263EB" w14:textId="77777777" w:rsidR="00777BDF" w:rsidRPr="00777BDF" w:rsidRDefault="00777BDF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42C72D4E" w14:textId="05216F5D" w:rsidR="000A5568" w:rsidRPr="00777BDF" w:rsidRDefault="006C505A" w:rsidP="00777BD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C505A">
        <w:rPr>
          <w:noProof/>
          <w14:ligatures w14:val="standardContextual"/>
        </w:rPr>
        <w:t xml:space="preserve"> </w:t>
      </w:r>
    </w:p>
    <w:p w14:paraId="0642CBA2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672C07B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D160741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0A93D00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11A423B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11C043C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73F9CEC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35ADD1F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31D7F55D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812913B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74C592B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CAD6EC3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D1D17AD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7F1D46E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00CF4AEB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958A226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D1A177D" w14:textId="77777777" w:rsidR="00C1146C" w:rsidRPr="00777BDF" w:rsidRDefault="00C1146C" w:rsidP="00777B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2785815C" w14:textId="5EBE7F7C" w:rsidR="00A35DDD" w:rsidRDefault="00777BDF" w:rsidP="006C505A">
      <w:pPr>
        <w:spacing w:after="160" w:line="278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D. </w:t>
      </w:r>
      <w:r w:rsidR="00A35DDD"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>White Men (Non-</w:t>
      </w:r>
      <w:r w:rsidR="007D49D9" w:rsidRPr="00777BDF">
        <w:rPr>
          <w:rFonts w:ascii="Times New Roman" w:hAnsi="Times New Roman" w:cs="Times New Roman"/>
          <w:b/>
          <w:bCs/>
          <w:i/>
          <w:iCs/>
          <w:sz w:val="24"/>
          <w:szCs w:val="24"/>
        </w:rPr>
        <w:t>ERM) Exemplar</w:t>
      </w:r>
    </w:p>
    <w:p w14:paraId="65905F33" w14:textId="77777777" w:rsidR="00777BDF" w:rsidRPr="00777BDF" w:rsidRDefault="00777BDF" w:rsidP="00777BDF">
      <w:pPr>
        <w:spacing w:line="240" w:lineRule="auto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2988F997" w14:textId="3306096C" w:rsidR="00A35DDD" w:rsidRPr="00777BDF" w:rsidRDefault="00C1146C" w:rsidP="00777BD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777BD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EB33D5A" wp14:editId="766E9677">
            <wp:extent cx="2172970" cy="4570962"/>
            <wp:effectExtent l="12700" t="12700" r="11430" b="13970"/>
            <wp:docPr id="221760377" name="Picture 1" descr="A child standing in fron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760377" name="Picture 1" descr="A child standing in fron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97898" cy="4623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777BDF">
        <w:rPr>
          <w:rFonts w:ascii="Times New Roman" w:hAnsi="Times New Roman" w:cs="Times New Roman"/>
          <w:sz w:val="24"/>
          <w:szCs w:val="24"/>
        </w:rPr>
        <w:t xml:space="preserve">    </w:t>
      </w:r>
      <w:r w:rsidR="000C49C6" w:rsidRPr="000C49C6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09A450ED" wp14:editId="463E4279">
            <wp:extent cx="2058670" cy="4571121"/>
            <wp:effectExtent l="12700" t="12700" r="11430" b="13970"/>
            <wp:docPr id="1904386284" name="Picture 1" descr="A close-up of a person wearing glov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386284" name="Picture 1" descr="A close-up of a person wearing gloves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80865" cy="4620403"/>
                    </a:xfrm>
                    <a:prstGeom prst="rect">
                      <a:avLst/>
                    </a:prstGeom>
                    <a:solidFill>
                      <a:sysClr val="windowText" lastClr="000000"/>
                    </a:solidFill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FF9F55" w14:textId="77777777" w:rsidR="006701BC" w:rsidRPr="00777BDF" w:rsidRDefault="006701BC" w:rsidP="00777BD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45F29988" w14:textId="4D2DA644" w:rsidR="006C505A" w:rsidRDefault="006C505A">
      <w:pPr>
        <w:spacing w:after="160" w:line="278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6B505FF5" w14:textId="77777777" w:rsidR="006701BC" w:rsidRPr="00777BDF" w:rsidRDefault="006701BC" w:rsidP="00777BDF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2D5D5C3B" w14:textId="77777777" w:rsidR="00351EDF" w:rsidRDefault="00777BDF" w:rsidP="00351EDF">
      <w:pPr>
        <w:spacing w:line="240" w:lineRule="auto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 w:rsidRPr="00351EDF">
        <w:rPr>
          <w:rFonts w:ascii="Times New Roman" w:hAnsi="Times New Roman" w:cs="Times New Roman"/>
          <w:b/>
          <w:bCs/>
          <w:sz w:val="24"/>
          <w:szCs w:val="24"/>
        </w:rPr>
        <w:t>Dependent Variables</w:t>
      </w:r>
      <w:r w:rsidR="00351EDF" w:rsidRPr="00351EDF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="00C32B49" w:rsidRPr="00351EDF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Math Id</w:t>
      </w:r>
      <w:r w:rsidR="004220BA" w:rsidRPr="00351EDF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entity </w:t>
      </w:r>
    </w:p>
    <w:p w14:paraId="004EFA84" w14:textId="77777777" w:rsidR="00351EDF" w:rsidRDefault="00351EDF" w:rsidP="00351EDF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8FCB2E3" w14:textId="77777777" w:rsidR="00351EDF" w:rsidRDefault="00351EDF" w:rsidP="00351ED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From Stout et al., 2011: </w:t>
      </w:r>
    </w:p>
    <w:p w14:paraId="79C95E92" w14:textId="38E736CF" w:rsidR="00CA232B" w:rsidRPr="00777BDF" w:rsidRDefault="00343235" w:rsidP="00351EDF">
      <w:pPr>
        <w:pStyle w:val="ListParagraph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color w:val="000000" w:themeColor="text1"/>
        </w:rPr>
      </w:pPr>
      <w:r w:rsidRPr="00777BDF">
        <w:rPr>
          <w:rFonts w:ascii="Times New Roman" w:hAnsi="Times New Roman" w:cs="Times New Roman"/>
          <w:color w:val="000000" w:themeColor="text1"/>
        </w:rPr>
        <w:t>How important is math to you?</w:t>
      </w:r>
    </w:p>
    <w:p w14:paraId="1A2B92AF" w14:textId="7ECBE511" w:rsidR="00351EDF" w:rsidRPr="00777BDF" w:rsidRDefault="00722E9E" w:rsidP="00351EDF">
      <w:pPr>
        <w:spacing w:line="240" w:lineRule="auto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Not at all important (1) Slightly Important (2) Somewhat Important (3) Important (4) Very Important (5)</w:t>
      </w:r>
    </w:p>
    <w:p w14:paraId="199EE284" w14:textId="04B314B9" w:rsidR="00722E9E" w:rsidRPr="00777BDF" w:rsidRDefault="00343235" w:rsidP="00351EDF">
      <w:pPr>
        <w:pStyle w:val="ListParagraph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color w:val="000000" w:themeColor="text1"/>
        </w:rPr>
      </w:pPr>
      <w:r w:rsidRPr="00777BDF">
        <w:rPr>
          <w:rFonts w:ascii="Times New Roman" w:hAnsi="Times New Roman" w:cs="Times New Roman"/>
          <w:color w:val="000000" w:themeColor="text1"/>
          <w:lang w:val="en"/>
        </w:rPr>
        <w:t>How useful is math to you?</w:t>
      </w:r>
    </w:p>
    <w:p w14:paraId="4E001B6E" w14:textId="34220E26" w:rsidR="00722E9E" w:rsidRPr="00777BDF" w:rsidRDefault="00722E9E" w:rsidP="00351EDF">
      <w:pPr>
        <w:spacing w:line="240" w:lineRule="auto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Not at all Useful (1) Slightly Useful (2) Somewhat Useful (3) Useful (4) Very Useful (5)</w:t>
      </w:r>
    </w:p>
    <w:p w14:paraId="156DBB7D" w14:textId="7FDEB889" w:rsidR="00343235" w:rsidRPr="00777BDF" w:rsidRDefault="00343235" w:rsidP="00351EDF">
      <w:pPr>
        <w:pStyle w:val="ListParagraph"/>
        <w:numPr>
          <w:ilvl w:val="0"/>
          <w:numId w:val="3"/>
        </w:numPr>
        <w:spacing w:after="0" w:line="240" w:lineRule="auto"/>
        <w:ind w:left="0" w:firstLine="0"/>
        <w:rPr>
          <w:rFonts w:ascii="Times New Roman" w:hAnsi="Times New Roman" w:cs="Times New Roman"/>
          <w:color w:val="000000" w:themeColor="text1"/>
        </w:rPr>
      </w:pPr>
      <w:r w:rsidRPr="00777BDF">
        <w:rPr>
          <w:rFonts w:ascii="Times New Roman" w:hAnsi="Times New Roman" w:cs="Times New Roman"/>
          <w:color w:val="000000" w:themeColor="text1"/>
          <w:lang w:val="en"/>
        </w:rPr>
        <w:t>How much do you care about doing well in math?</w:t>
      </w:r>
    </w:p>
    <w:p w14:paraId="323BBACB" w14:textId="278B57DD" w:rsidR="00722E9E" w:rsidRPr="00777BDF" w:rsidRDefault="00722E9E" w:rsidP="00351EDF">
      <w:pPr>
        <w:spacing w:line="240" w:lineRule="auto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Not at all (1) Slightly (2) Somewhat (3) Moderately (4) Very Much (5) </w:t>
      </w:r>
    </w:p>
    <w:p w14:paraId="70D98CD9" w14:textId="77777777" w:rsidR="00351EDF" w:rsidRDefault="00351EDF" w:rsidP="00351EDF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3AC98891" w14:textId="3769CC90" w:rsidR="004220BA" w:rsidRPr="00351EDF" w:rsidRDefault="00351EDF" w:rsidP="00351EDF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351ED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From Starr, 2018: </w:t>
      </w:r>
    </w:p>
    <w:p w14:paraId="1F741E70" w14:textId="63E4397D" w:rsidR="00901220" w:rsidRPr="00777BDF" w:rsidRDefault="00901220" w:rsidP="00351EDF">
      <w:pPr>
        <w:pStyle w:val="ListParagraph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color w:val="000000" w:themeColor="text1"/>
        </w:rPr>
      </w:pPr>
      <w:r w:rsidRPr="00777BDF">
        <w:rPr>
          <w:rFonts w:ascii="Times New Roman" w:hAnsi="Times New Roman" w:cs="Times New Roman"/>
          <w:color w:val="000000" w:themeColor="text1"/>
          <w:lang w:val="en"/>
        </w:rPr>
        <w:t>I feel like I am just like people who are good at math.</w:t>
      </w:r>
    </w:p>
    <w:p w14:paraId="1DE735F6" w14:textId="037B5D71" w:rsidR="00722E9E" w:rsidRPr="00777BDF" w:rsidRDefault="00722E9E" w:rsidP="00351EDF">
      <w:pPr>
        <w:spacing w:line="240" w:lineRule="auto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Disagree (1) Somewhat Disagree (2) Neither Disagree </w:t>
      </w:r>
      <w:proofErr w:type="gramStart"/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Nor</w:t>
      </w:r>
      <w:proofErr w:type="gramEnd"/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Agree (3) Somewhat Agree (4) Agree (5) </w:t>
      </w:r>
    </w:p>
    <w:p w14:paraId="28632357" w14:textId="7327F77C" w:rsidR="00901220" w:rsidRPr="00777BDF" w:rsidRDefault="00901220" w:rsidP="00351EDF">
      <w:pPr>
        <w:pStyle w:val="ListParagraph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color w:val="000000" w:themeColor="text1"/>
        </w:rPr>
      </w:pPr>
      <w:r w:rsidRPr="00777BDF">
        <w:rPr>
          <w:rFonts w:ascii="Times New Roman" w:hAnsi="Times New Roman" w:cs="Times New Roman"/>
          <w:color w:val="000000" w:themeColor="text1"/>
          <w:lang w:val="en"/>
        </w:rPr>
        <w:t>I feel like I fit in with other people who are good at math.  </w:t>
      </w:r>
    </w:p>
    <w:p w14:paraId="03F329F6" w14:textId="64FD472F" w:rsidR="00BD4D0E" w:rsidRPr="00351EDF" w:rsidRDefault="00BD4D0E" w:rsidP="00351EDF">
      <w:pPr>
        <w:spacing w:line="240" w:lineRule="auto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Disagree (1) Somewhat Disagree (2) Neither Disagree </w:t>
      </w:r>
      <w:proofErr w:type="gramStart"/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Nor</w:t>
      </w:r>
      <w:proofErr w:type="gramEnd"/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Agree (3) Somewhat Agree (4) Agree (5) </w:t>
      </w:r>
    </w:p>
    <w:p w14:paraId="5CC89DEA" w14:textId="504E5ABC" w:rsidR="00901220" w:rsidRPr="00777BDF" w:rsidRDefault="00901220" w:rsidP="00351EDF">
      <w:pPr>
        <w:pStyle w:val="ListParagraph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color w:val="000000" w:themeColor="text1"/>
        </w:rPr>
      </w:pPr>
      <w:r w:rsidRPr="00777BDF">
        <w:rPr>
          <w:rFonts w:ascii="Times New Roman" w:hAnsi="Times New Roman" w:cs="Times New Roman"/>
          <w:color w:val="000000" w:themeColor="text1"/>
          <w:lang w:val="en"/>
        </w:rPr>
        <w:t> I think I am a good example of someone who is good at math.</w:t>
      </w:r>
    </w:p>
    <w:p w14:paraId="062191E8" w14:textId="63A0B48F" w:rsidR="00BD4D0E" w:rsidRPr="00351EDF" w:rsidRDefault="00BD4D0E" w:rsidP="00351EDF">
      <w:pPr>
        <w:spacing w:line="240" w:lineRule="auto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Disagree (1) Somewhat Disagree (2) Neither Disagree </w:t>
      </w:r>
      <w:proofErr w:type="gramStart"/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Nor</w:t>
      </w:r>
      <w:proofErr w:type="gramEnd"/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Agree (3) Somewhat Agree (4) Agree (5) </w:t>
      </w:r>
    </w:p>
    <w:p w14:paraId="4426B092" w14:textId="78AEB771" w:rsidR="00901220" w:rsidRPr="00777BDF" w:rsidRDefault="00901220" w:rsidP="00351EDF">
      <w:pPr>
        <w:pStyle w:val="ListParagraph"/>
        <w:numPr>
          <w:ilvl w:val="0"/>
          <w:numId w:val="4"/>
        </w:numPr>
        <w:spacing w:after="0" w:line="240" w:lineRule="auto"/>
        <w:ind w:left="0" w:firstLine="0"/>
        <w:rPr>
          <w:rFonts w:ascii="Times New Roman" w:hAnsi="Times New Roman" w:cs="Times New Roman"/>
          <w:color w:val="000000" w:themeColor="text1"/>
        </w:rPr>
      </w:pPr>
      <w:r w:rsidRPr="00777BDF">
        <w:rPr>
          <w:rFonts w:ascii="Times New Roman" w:hAnsi="Times New Roman" w:cs="Times New Roman"/>
          <w:color w:val="000000" w:themeColor="text1"/>
          <w:lang w:val="en"/>
        </w:rPr>
        <w:t xml:space="preserve">I feel like my personality is </w:t>
      </w:r>
      <w:proofErr w:type="gramStart"/>
      <w:r w:rsidRPr="00777BDF">
        <w:rPr>
          <w:rFonts w:ascii="Times New Roman" w:hAnsi="Times New Roman" w:cs="Times New Roman"/>
          <w:color w:val="000000" w:themeColor="text1"/>
          <w:lang w:val="en"/>
        </w:rPr>
        <w:t>similar to</w:t>
      </w:r>
      <w:proofErr w:type="gramEnd"/>
      <w:r w:rsidRPr="00777BDF">
        <w:rPr>
          <w:rFonts w:ascii="Times New Roman" w:hAnsi="Times New Roman" w:cs="Times New Roman"/>
          <w:color w:val="000000" w:themeColor="text1"/>
          <w:lang w:val="en"/>
        </w:rPr>
        <w:t xml:space="preserve"> people who like math.</w:t>
      </w:r>
    </w:p>
    <w:p w14:paraId="77A4E1DF" w14:textId="77777777" w:rsidR="00BD4D0E" w:rsidRPr="00777BDF" w:rsidRDefault="00BD4D0E" w:rsidP="00351EDF">
      <w:pPr>
        <w:spacing w:line="240" w:lineRule="auto"/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</w:pPr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Disagree (1) Somewhat Disagree (2) Neither Disagree </w:t>
      </w:r>
      <w:proofErr w:type="gramStart"/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Nor</w:t>
      </w:r>
      <w:proofErr w:type="gramEnd"/>
      <w:r w:rsidRPr="00777BDF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 Agree (3) Somewhat Agree (4) Agree (5) </w:t>
      </w:r>
    </w:p>
    <w:p w14:paraId="404EA073" w14:textId="77777777" w:rsidR="00BD4D0E" w:rsidRPr="00777BDF" w:rsidRDefault="00BD4D0E" w:rsidP="00351EDF">
      <w:pPr>
        <w:spacing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sectPr w:rsidR="00BD4D0E" w:rsidRPr="00777BDF">
      <w:headerReference w:type="even" r:id="rId14"/>
      <w:headerReference w:type="defaul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BF76EB" w14:textId="77777777" w:rsidR="00F143A3" w:rsidRDefault="00F143A3" w:rsidP="00D77311">
      <w:pPr>
        <w:spacing w:line="240" w:lineRule="auto"/>
      </w:pPr>
      <w:r>
        <w:separator/>
      </w:r>
    </w:p>
  </w:endnote>
  <w:endnote w:type="continuationSeparator" w:id="0">
    <w:p w14:paraId="6A7ED75B" w14:textId="77777777" w:rsidR="00F143A3" w:rsidRDefault="00F143A3" w:rsidP="00D7731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9501194" w14:textId="77777777" w:rsidR="00F143A3" w:rsidRDefault="00F143A3" w:rsidP="00D77311">
      <w:pPr>
        <w:spacing w:line="240" w:lineRule="auto"/>
      </w:pPr>
      <w:r>
        <w:separator/>
      </w:r>
    </w:p>
  </w:footnote>
  <w:footnote w:type="continuationSeparator" w:id="0">
    <w:p w14:paraId="4274F0F5" w14:textId="77777777" w:rsidR="00F143A3" w:rsidRDefault="00F143A3" w:rsidP="00D7731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529080576"/>
      <w:docPartObj>
        <w:docPartGallery w:val="Page Numbers (Top of Page)"/>
        <w:docPartUnique/>
      </w:docPartObj>
    </w:sdtPr>
    <w:sdtContent>
      <w:p w14:paraId="15EB9F03" w14:textId="305A358B" w:rsidR="00D77311" w:rsidRDefault="00D77311" w:rsidP="00D77311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448BF9D" w14:textId="77777777" w:rsidR="00D77311" w:rsidRDefault="00D77311" w:rsidP="00D77311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  <w:rFonts w:ascii="Times New Roman" w:hAnsi="Times New Roman" w:cs="Times New Roman"/>
        <w:sz w:val="24"/>
        <w:szCs w:val="24"/>
      </w:rPr>
      <w:id w:val="366497145"/>
      <w:docPartObj>
        <w:docPartGallery w:val="Page Numbers (Top of Page)"/>
        <w:docPartUnique/>
      </w:docPartObj>
    </w:sdtPr>
    <w:sdtContent>
      <w:p w14:paraId="2A30356A" w14:textId="540CE485" w:rsidR="00D77311" w:rsidRPr="00777BDF" w:rsidRDefault="00D77311" w:rsidP="00D77311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4"/>
            <w:szCs w:val="24"/>
          </w:rPr>
        </w:pPr>
        <w:r w:rsidRPr="00777BDF">
          <w:rPr>
            <w:rStyle w:val="PageNumber"/>
            <w:rFonts w:ascii="Times New Roman" w:hAnsi="Times New Roman" w:cs="Times New Roman"/>
            <w:sz w:val="24"/>
            <w:szCs w:val="24"/>
          </w:rPr>
          <w:fldChar w:fldCharType="begin"/>
        </w:r>
        <w:r w:rsidRPr="00777BDF">
          <w:rPr>
            <w:rStyle w:val="PageNumber"/>
            <w:rFonts w:ascii="Times New Roman" w:hAnsi="Times New Roman" w:cs="Times New Roman"/>
            <w:sz w:val="24"/>
            <w:szCs w:val="24"/>
          </w:rPr>
          <w:instrText xml:space="preserve"> PAGE </w:instrText>
        </w:r>
        <w:r w:rsidRPr="00777BDF">
          <w:rPr>
            <w:rStyle w:val="PageNumber"/>
            <w:rFonts w:ascii="Times New Roman" w:hAnsi="Times New Roman" w:cs="Times New Roman"/>
            <w:sz w:val="24"/>
            <w:szCs w:val="24"/>
          </w:rPr>
          <w:fldChar w:fldCharType="separate"/>
        </w:r>
        <w:r w:rsidRPr="00777BDF">
          <w:rPr>
            <w:rStyle w:val="PageNumber"/>
            <w:rFonts w:ascii="Times New Roman" w:hAnsi="Times New Roman" w:cs="Times New Roman"/>
            <w:noProof/>
            <w:sz w:val="24"/>
            <w:szCs w:val="24"/>
          </w:rPr>
          <w:t>2</w:t>
        </w:r>
        <w:r w:rsidRPr="00777BDF">
          <w:rPr>
            <w:rStyle w:val="PageNumber"/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4B9F720D" w14:textId="229B50CF" w:rsidR="00D77311" w:rsidRPr="00777BDF" w:rsidRDefault="00D77311" w:rsidP="00D77311">
    <w:pPr>
      <w:pStyle w:val="Header"/>
      <w:ind w:right="360"/>
      <w:rPr>
        <w:rFonts w:ascii="Times New Roman" w:hAnsi="Times New Roman" w:cs="Times New Roman"/>
        <w:sz w:val="24"/>
        <w:szCs w:val="24"/>
      </w:rPr>
    </w:pPr>
    <w:r w:rsidRPr="00777BDF">
      <w:rPr>
        <w:rFonts w:ascii="Times New Roman" w:hAnsi="Times New Roman" w:cs="Times New Roman"/>
        <w:sz w:val="24"/>
        <w:szCs w:val="24"/>
      </w:rPr>
      <w:t xml:space="preserve">Supplemental Materials: </w:t>
    </w:r>
    <w:r w:rsidR="00777BDF" w:rsidRPr="00777BDF">
      <w:rPr>
        <w:rFonts w:ascii="Times New Roman" w:hAnsi="Times New Roman" w:cs="Times New Roman"/>
        <w:sz w:val="24"/>
        <w:szCs w:val="24"/>
      </w:rPr>
      <w:t>Math Exemplars and Middle School Students’ Math Stereotypes</w:t>
    </w:r>
  </w:p>
  <w:p w14:paraId="75CBFD45" w14:textId="449C7C2A" w:rsidR="00D77311" w:rsidRDefault="00D77311">
    <w:pPr>
      <w:pStyle w:val="Header"/>
    </w:pPr>
  </w:p>
  <w:p w14:paraId="00596523" w14:textId="77777777" w:rsidR="00D77311" w:rsidRDefault="00D7731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214AB2"/>
    <w:multiLevelType w:val="hybridMultilevel"/>
    <w:tmpl w:val="B4222396"/>
    <w:lvl w:ilvl="0" w:tplc="F4DC2876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C95830"/>
    <w:multiLevelType w:val="hybridMultilevel"/>
    <w:tmpl w:val="6A4A0D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AD501CE"/>
    <w:multiLevelType w:val="hybridMultilevel"/>
    <w:tmpl w:val="1CC040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3980B13"/>
    <w:multiLevelType w:val="hybridMultilevel"/>
    <w:tmpl w:val="2A5C65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77792930">
    <w:abstractNumId w:val="2"/>
  </w:num>
  <w:num w:numId="2" w16cid:durableId="1553881440">
    <w:abstractNumId w:val="0"/>
  </w:num>
  <w:num w:numId="3" w16cid:durableId="941761085">
    <w:abstractNumId w:val="1"/>
  </w:num>
  <w:num w:numId="4" w16cid:durableId="96659238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1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1710"/>
    <w:rsid w:val="000A5568"/>
    <w:rsid w:val="000C49C6"/>
    <w:rsid w:val="00154697"/>
    <w:rsid w:val="00343235"/>
    <w:rsid w:val="00351EDF"/>
    <w:rsid w:val="003C11EB"/>
    <w:rsid w:val="004220BA"/>
    <w:rsid w:val="0043692C"/>
    <w:rsid w:val="00442EE3"/>
    <w:rsid w:val="004613E2"/>
    <w:rsid w:val="005A1322"/>
    <w:rsid w:val="006701BC"/>
    <w:rsid w:val="006C505A"/>
    <w:rsid w:val="0071219A"/>
    <w:rsid w:val="00722E9E"/>
    <w:rsid w:val="00754447"/>
    <w:rsid w:val="00777BDF"/>
    <w:rsid w:val="00796AB2"/>
    <w:rsid w:val="007A22F2"/>
    <w:rsid w:val="007D49D9"/>
    <w:rsid w:val="00901220"/>
    <w:rsid w:val="009B3618"/>
    <w:rsid w:val="009D1F1C"/>
    <w:rsid w:val="009E28AC"/>
    <w:rsid w:val="009E6A1A"/>
    <w:rsid w:val="00A35DDD"/>
    <w:rsid w:val="00A65045"/>
    <w:rsid w:val="00A87C0E"/>
    <w:rsid w:val="00AE79A5"/>
    <w:rsid w:val="00AF043D"/>
    <w:rsid w:val="00BD4D0E"/>
    <w:rsid w:val="00C1146C"/>
    <w:rsid w:val="00C21AC3"/>
    <w:rsid w:val="00C32B49"/>
    <w:rsid w:val="00C35968"/>
    <w:rsid w:val="00CA232B"/>
    <w:rsid w:val="00D0224C"/>
    <w:rsid w:val="00D71710"/>
    <w:rsid w:val="00D77311"/>
    <w:rsid w:val="00E0646E"/>
    <w:rsid w:val="00E43577"/>
    <w:rsid w:val="00EA30A7"/>
    <w:rsid w:val="00ED7A85"/>
    <w:rsid w:val="00EE0D09"/>
    <w:rsid w:val="00F079E3"/>
    <w:rsid w:val="00F143A3"/>
    <w:rsid w:val="00F76752"/>
    <w:rsid w:val="00FB2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0905F79"/>
  <w15:chartTrackingRefBased/>
  <w15:docId w15:val="{2D54CF54-6C8D-FA4A-8757-D22236A757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1219A"/>
    <w:pPr>
      <w:spacing w:after="0" w:line="276" w:lineRule="auto"/>
    </w:pPr>
    <w:rPr>
      <w:rFonts w:ascii="Arial" w:eastAsia="Arial" w:hAnsi="Arial" w:cs="Arial"/>
      <w:kern w:val="0"/>
      <w:sz w:val="22"/>
      <w:szCs w:val="22"/>
      <w:lang w:val="e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D71710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71710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71710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71710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:lang w:val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71710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:lang w:val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71710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val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71710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val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71710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val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71710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val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7171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7171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7171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7171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7171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7171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7171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7171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7171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7171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D717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71710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D7171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71710"/>
    <w:pPr>
      <w:spacing w:before="160" w:after="160" w:line="278" w:lineRule="auto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:kern w:val="2"/>
      <w:sz w:val="24"/>
      <w:szCs w:val="24"/>
      <w:lang w:val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D7171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71710"/>
    <w:pPr>
      <w:spacing w:after="160" w:line="278" w:lineRule="auto"/>
      <w:ind w:left="720"/>
      <w:contextualSpacing/>
    </w:pPr>
    <w:rPr>
      <w:rFonts w:asciiTheme="minorHAnsi" w:eastAsiaTheme="minorEastAsia" w:hAnsiTheme="minorHAnsi" w:cstheme="minorBidi"/>
      <w:kern w:val="2"/>
      <w:sz w:val="24"/>
      <w:szCs w:val="24"/>
      <w:lang w:val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D7171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7171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EastAsia" w:hAnsiTheme="minorHAnsi" w:cstheme="minorBidi"/>
      <w:i/>
      <w:iCs/>
      <w:color w:val="0F4761" w:themeColor="accent1" w:themeShade="BF"/>
      <w:kern w:val="2"/>
      <w:sz w:val="24"/>
      <w:szCs w:val="24"/>
      <w:lang w:val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7171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7171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77311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77311"/>
    <w:rPr>
      <w:rFonts w:ascii="Arial" w:eastAsia="Arial" w:hAnsi="Arial" w:cs="Arial"/>
      <w:kern w:val="0"/>
      <w:sz w:val="22"/>
      <w:szCs w:val="22"/>
      <w:lang w:val="en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D77311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77311"/>
    <w:rPr>
      <w:rFonts w:ascii="Arial" w:eastAsia="Arial" w:hAnsi="Arial" w:cs="Arial"/>
      <w:kern w:val="0"/>
      <w:sz w:val="22"/>
      <w:szCs w:val="22"/>
      <w:lang w:val="en"/>
      <w14:ligatures w14:val="none"/>
    </w:rPr>
  </w:style>
  <w:style w:type="character" w:styleId="PageNumber">
    <w:name w:val="page number"/>
    <w:basedOn w:val="DefaultParagraphFont"/>
    <w:uiPriority w:val="99"/>
    <w:semiHidden/>
    <w:unhideWhenUsed/>
    <w:rsid w:val="00D77311"/>
  </w:style>
  <w:style w:type="character" w:styleId="CommentReference">
    <w:name w:val="annotation reference"/>
    <w:basedOn w:val="DefaultParagraphFont"/>
    <w:uiPriority w:val="99"/>
    <w:semiHidden/>
    <w:unhideWhenUsed/>
    <w:rsid w:val="00777B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77BD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77BDF"/>
    <w:rPr>
      <w:rFonts w:ascii="Arial" w:eastAsia="Arial" w:hAnsi="Arial" w:cs="Arial"/>
      <w:kern w:val="0"/>
      <w:sz w:val="20"/>
      <w:szCs w:val="20"/>
      <w:lang w:val="en"/>
      <w14:ligatures w14:val="non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77B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77BDF"/>
    <w:rPr>
      <w:rFonts w:ascii="Arial" w:eastAsia="Arial" w:hAnsi="Arial" w:cs="Arial"/>
      <w:b/>
      <w:bCs/>
      <w:kern w:val="0"/>
      <w:sz w:val="20"/>
      <w:szCs w:val="20"/>
      <w:lang w:val="e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221</Words>
  <Characters>1260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Chenqi Gao</dc:creator>
  <cp:keywords/>
  <dc:description/>
  <cp:lastModifiedBy>Chenqi Gao</cp:lastModifiedBy>
  <cp:revision>4</cp:revision>
  <dcterms:created xsi:type="dcterms:W3CDTF">2024-09-16T13:43:00Z</dcterms:created>
  <dcterms:modified xsi:type="dcterms:W3CDTF">2024-09-16T13:48:00Z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zotero-version="6.0.37"&gt;&lt;session id="FwLZy3H8"/&gt;&lt;style id="http://www.zotero.org/styles/apa" locale="en-US" hasBibliography="1" bibliographyStyleHasBeenSet="0"/&gt;&lt;prefs&gt;&lt;pref name="fieldType" value="Field"/&gt;&lt;pref name="automaticJourn</vt:lpwstr>
  </property>
  <property fmtid="{D5CDD505-2E9C-101B-9397-08002B2CF9AE}" pid="3" name="ZOTERO_PREF_2">
    <vt:lpwstr>alAbbreviations" value="true"/&gt;&lt;/prefs&gt;&lt;/data&gt;</vt:lpwstr>
  </property>
</Properties>
</file>