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53D6" w14:textId="4EBB7445" w:rsidR="003E7EF8" w:rsidRPr="00C1169C" w:rsidRDefault="003E7EF8" w:rsidP="003E7EF8">
      <w:pPr>
        <w:spacing w:line="360" w:lineRule="auto"/>
        <w:rPr>
          <w:rFonts w:eastAsia="Times New Roman"/>
          <w:b/>
          <w:bCs/>
          <w:lang w:val="en-US"/>
        </w:rPr>
      </w:pPr>
      <w:r w:rsidRPr="00C1169C">
        <w:rPr>
          <w:rFonts w:eastAsia="Times New Roman"/>
          <w:b/>
          <w:bCs/>
          <w:lang w:val="en-US"/>
        </w:rPr>
        <w:t>Table S</w:t>
      </w:r>
      <w:r w:rsidR="001F7C85" w:rsidRPr="00C1169C">
        <w:rPr>
          <w:rFonts w:eastAsia="Times New Roman"/>
          <w:b/>
          <w:bCs/>
          <w:lang w:val="en-US"/>
        </w:rPr>
        <w:t>1</w:t>
      </w:r>
      <w:r w:rsidRPr="00C1169C">
        <w:rPr>
          <w:rFonts w:eastAsia="Times New Roman"/>
          <w:b/>
          <w:bCs/>
          <w:lang w:val="en-US"/>
        </w:rPr>
        <w:t xml:space="preserve">. Estimated </w:t>
      </w:r>
      <w:r w:rsidR="00BE1CB2">
        <w:rPr>
          <w:rFonts w:eastAsia="Times New Roman"/>
          <w:b/>
          <w:bCs/>
          <w:lang w:val="en-US"/>
        </w:rPr>
        <w:t>c</w:t>
      </w:r>
      <w:r w:rsidRPr="00C1169C">
        <w:rPr>
          <w:rFonts w:eastAsia="Times New Roman"/>
          <w:b/>
          <w:bCs/>
          <w:lang w:val="en-US"/>
        </w:rPr>
        <w:t xml:space="preserve">ross-lagged </w:t>
      </w:r>
      <w:r w:rsidR="00BE1CB2">
        <w:rPr>
          <w:rFonts w:eastAsia="Times New Roman"/>
          <w:b/>
          <w:bCs/>
          <w:lang w:val="en-US"/>
        </w:rPr>
        <w:t>E</w:t>
      </w:r>
      <w:r w:rsidRPr="00C1169C">
        <w:rPr>
          <w:rFonts w:eastAsia="Times New Roman"/>
          <w:b/>
          <w:bCs/>
          <w:lang w:val="en-US"/>
        </w:rPr>
        <w:t xml:space="preserve">ffects </w:t>
      </w:r>
      <w:r w:rsidR="00BE1CB2">
        <w:rPr>
          <w:rFonts w:eastAsia="Times New Roman"/>
          <w:b/>
          <w:bCs/>
          <w:lang w:val="en-US"/>
        </w:rPr>
        <w:t>F</w:t>
      </w:r>
      <w:r w:rsidRPr="00C1169C">
        <w:rPr>
          <w:rFonts w:eastAsia="Times New Roman"/>
          <w:b/>
          <w:bCs/>
          <w:lang w:val="en-US"/>
        </w:rPr>
        <w:t xml:space="preserve">rom </w:t>
      </w:r>
      <w:r w:rsidR="00BE1CB2">
        <w:rPr>
          <w:rFonts w:eastAsia="Times New Roman"/>
          <w:b/>
          <w:bCs/>
          <w:lang w:val="en-US"/>
        </w:rPr>
        <w:t>S</w:t>
      </w:r>
      <w:r w:rsidRPr="00C1169C">
        <w:rPr>
          <w:rFonts w:eastAsia="Times New Roman"/>
          <w:b/>
          <w:bCs/>
          <w:lang w:val="en-US"/>
        </w:rPr>
        <w:t xml:space="preserve">tructural </w:t>
      </w:r>
      <w:r w:rsidR="00BE1CB2">
        <w:rPr>
          <w:rFonts w:eastAsia="Times New Roman"/>
          <w:b/>
          <w:bCs/>
          <w:lang w:val="en-US"/>
        </w:rPr>
        <w:t>E</w:t>
      </w:r>
      <w:r w:rsidRPr="00C1169C">
        <w:rPr>
          <w:rFonts w:eastAsia="Times New Roman"/>
          <w:b/>
          <w:bCs/>
          <w:lang w:val="en-US"/>
        </w:rPr>
        <w:t xml:space="preserve">quation </w:t>
      </w:r>
      <w:r w:rsidR="00BE1CB2">
        <w:rPr>
          <w:rFonts w:eastAsia="Times New Roman"/>
          <w:b/>
          <w:bCs/>
          <w:lang w:val="en-US"/>
        </w:rPr>
        <w:t>M</w:t>
      </w:r>
      <w:r w:rsidRPr="00C1169C">
        <w:rPr>
          <w:rFonts w:eastAsia="Times New Roman"/>
          <w:b/>
          <w:bCs/>
          <w:lang w:val="en-US"/>
        </w:rPr>
        <w:t xml:space="preserve">odels for </w:t>
      </w:r>
      <w:r w:rsidR="00BE1CB2">
        <w:rPr>
          <w:rFonts w:eastAsia="Times New Roman"/>
          <w:b/>
          <w:bCs/>
          <w:lang w:val="en-US"/>
        </w:rPr>
        <w:t>T</w:t>
      </w:r>
      <w:r w:rsidRPr="00C1169C">
        <w:rPr>
          <w:rFonts w:eastAsia="Times New Roman"/>
          <w:b/>
          <w:bCs/>
          <w:lang w:val="en-US"/>
        </w:rPr>
        <w:t xml:space="preserve">he </w:t>
      </w:r>
      <w:r w:rsidR="00BE1CB2">
        <w:rPr>
          <w:rFonts w:eastAsia="Times New Roman"/>
          <w:b/>
          <w:bCs/>
          <w:lang w:val="en-US"/>
        </w:rPr>
        <w:t>F</w:t>
      </w:r>
      <w:r w:rsidRPr="00C1169C">
        <w:rPr>
          <w:rFonts w:eastAsia="Times New Roman"/>
          <w:b/>
          <w:bCs/>
          <w:lang w:val="en-US"/>
        </w:rPr>
        <w:t xml:space="preserve">ive </w:t>
      </w:r>
      <w:r w:rsidR="00BE1CB2">
        <w:rPr>
          <w:rFonts w:eastAsia="Times New Roman"/>
          <w:b/>
          <w:bCs/>
          <w:lang w:val="en-US"/>
        </w:rPr>
        <w:t>E</w:t>
      </w:r>
      <w:r w:rsidRPr="00C1169C">
        <w:rPr>
          <w:rFonts w:eastAsia="Times New Roman"/>
          <w:b/>
          <w:bCs/>
          <w:lang w:val="en-US"/>
        </w:rPr>
        <w:t>motion</w:t>
      </w:r>
      <w:r w:rsidR="00BE1CB2">
        <w:rPr>
          <w:rFonts w:eastAsia="Times New Roman"/>
          <w:b/>
          <w:bCs/>
          <w:lang w:val="en-US"/>
        </w:rPr>
        <w:t xml:space="preserve"> R</w:t>
      </w:r>
      <w:r w:rsidRPr="00C1169C">
        <w:rPr>
          <w:rFonts w:eastAsia="Times New Roman"/>
          <w:b/>
          <w:bCs/>
          <w:lang w:val="en-US"/>
        </w:rPr>
        <w:t xml:space="preserve">egulation </w:t>
      </w:r>
      <w:r w:rsidR="00BE1CB2">
        <w:rPr>
          <w:rFonts w:eastAsia="Times New Roman"/>
          <w:b/>
          <w:bCs/>
          <w:lang w:val="en-US"/>
        </w:rPr>
        <w:t>S</w:t>
      </w:r>
      <w:r w:rsidRPr="00C1169C">
        <w:rPr>
          <w:rFonts w:eastAsia="Times New Roman"/>
          <w:b/>
          <w:bCs/>
          <w:lang w:val="en-US"/>
        </w:rPr>
        <w:t xml:space="preserve">trategies for </w:t>
      </w:r>
      <w:r w:rsidR="00BE1CB2">
        <w:rPr>
          <w:rFonts w:eastAsia="Times New Roman"/>
          <w:b/>
          <w:bCs/>
          <w:lang w:val="en-US"/>
        </w:rPr>
        <w:t>D</w:t>
      </w:r>
      <w:r w:rsidRPr="00C1169C">
        <w:rPr>
          <w:rFonts w:eastAsia="Times New Roman"/>
          <w:b/>
          <w:bCs/>
          <w:lang w:val="en-US"/>
        </w:rPr>
        <w:t xml:space="preserve">epression </w:t>
      </w:r>
      <w:r w:rsidR="00BE1CB2">
        <w:rPr>
          <w:rFonts w:eastAsia="Times New Roman"/>
          <w:b/>
          <w:bCs/>
          <w:lang w:val="en-US"/>
        </w:rPr>
        <w:t>S</w:t>
      </w:r>
      <w:r w:rsidRPr="00C1169C">
        <w:rPr>
          <w:rFonts w:eastAsia="Times New Roman"/>
          <w:b/>
          <w:bCs/>
          <w:lang w:val="en-US"/>
        </w:rPr>
        <w:t>ymptoms</w:t>
      </w:r>
    </w:p>
    <w:tbl>
      <w:tblPr>
        <w:tblStyle w:val="Tabel-Gitter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836"/>
        <w:gridCol w:w="636"/>
        <w:gridCol w:w="716"/>
        <w:gridCol w:w="652"/>
        <w:gridCol w:w="1336"/>
        <w:gridCol w:w="836"/>
        <w:gridCol w:w="636"/>
        <w:gridCol w:w="716"/>
        <w:gridCol w:w="772"/>
        <w:gridCol w:w="1336"/>
      </w:tblGrid>
      <w:tr w:rsidR="00986615" w:rsidRPr="0075691D" w14:paraId="7A2DD7D8" w14:textId="77777777" w:rsidTr="0039138E">
        <w:tc>
          <w:tcPr>
            <w:tcW w:w="0" w:type="auto"/>
            <w:tcBorders>
              <w:bottom w:val="nil"/>
            </w:tcBorders>
          </w:tcPr>
          <w:p w14:paraId="24B7E015" w14:textId="77777777" w:rsidR="003E7EF8" w:rsidRPr="0075691D" w:rsidRDefault="003E7EF8" w:rsidP="0039138E">
            <w:pPr>
              <w:spacing w:line="360" w:lineRule="auto"/>
              <w:rPr>
                <w:rFonts w:eastAsia="Times New Roman"/>
                <w:lang w:val="en-US"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14:paraId="3D1C46F8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691D">
              <w:rPr>
                <w:rFonts w:eastAsia="Times New Roman"/>
                <w:b/>
                <w:bCs/>
                <w:lang w:val="en-US"/>
              </w:rPr>
              <w:t xml:space="preserve">Emotion regulation </w:t>
            </w:r>
            <w:r w:rsidRPr="0075691D">
              <w:rPr>
                <w:rFonts w:eastAsia="Times New Roman"/>
                <w:b/>
                <w:bCs/>
                <w:lang w:val="en-US"/>
              </w:rPr>
              <w:sym w:font="Symbol" w:char="F0AE"/>
            </w:r>
            <w:r w:rsidRPr="0075691D">
              <w:rPr>
                <w:rFonts w:eastAsia="Times New Roman"/>
                <w:b/>
                <w:bCs/>
                <w:lang w:val="en-US"/>
              </w:rPr>
              <w:t xml:space="preserve"> Symptoms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14:paraId="00DB5A8F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691D">
              <w:rPr>
                <w:rFonts w:eastAsia="Times New Roman"/>
                <w:b/>
                <w:bCs/>
                <w:lang w:val="en-US"/>
              </w:rPr>
              <w:t xml:space="preserve">Symptoms </w:t>
            </w:r>
            <w:r w:rsidRPr="0075691D">
              <w:rPr>
                <w:rFonts w:eastAsia="Times New Roman"/>
                <w:b/>
                <w:bCs/>
                <w:lang w:val="en-US"/>
              </w:rPr>
              <w:sym w:font="Symbol" w:char="F0AE"/>
            </w:r>
            <w:r w:rsidRPr="0075691D">
              <w:rPr>
                <w:rFonts w:eastAsia="Times New Roman"/>
                <w:b/>
                <w:bCs/>
                <w:lang w:val="en-US"/>
              </w:rPr>
              <w:t xml:space="preserve"> Emotion regulation</w:t>
            </w:r>
          </w:p>
        </w:tc>
      </w:tr>
      <w:tr w:rsidR="00E04847" w:rsidRPr="0075691D" w14:paraId="7489D150" w14:textId="77777777" w:rsidTr="0039138E">
        <w:tc>
          <w:tcPr>
            <w:tcW w:w="0" w:type="auto"/>
            <w:tcBorders>
              <w:bottom w:val="single" w:sz="4" w:space="0" w:color="auto"/>
            </w:tcBorders>
          </w:tcPr>
          <w:p w14:paraId="4BBE66A4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691D">
              <w:rPr>
                <w:rFonts w:eastAsia="Times New Roman"/>
                <w:b/>
                <w:bCs/>
                <w:lang w:val="en-US"/>
              </w:rPr>
              <w:t>Predictor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74799E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691D">
              <w:rPr>
                <w:rFonts w:eastAsia="Times New Roman"/>
                <w:b/>
                <w:bCs/>
                <w:lang w:val="en-US"/>
              </w:rPr>
              <w:t>Coeff.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6A8CA6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691D">
              <w:rPr>
                <w:rFonts w:eastAsia="Times New Roman"/>
                <w:b/>
                <w:bCs/>
                <w:lang w:val="en-US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A28582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691D">
              <w:rPr>
                <w:rFonts w:eastAsia="Times New Roman"/>
                <w:b/>
                <w:bCs/>
                <w:lang w:val="en-US"/>
              </w:rPr>
              <w:t>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E8B7D3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i/>
                <w:iCs/>
                <w:lang w:val="en-US"/>
              </w:rPr>
            </w:pPr>
            <w:r w:rsidRPr="0075691D">
              <w:rPr>
                <w:rFonts w:eastAsia="Times New Roman"/>
                <w:b/>
                <w:bCs/>
                <w:i/>
                <w:iCs/>
                <w:lang w:val="en-US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E0ED32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691D">
              <w:rPr>
                <w:rFonts w:eastAsia="Times New Roman"/>
                <w:b/>
                <w:bCs/>
                <w:lang w:val="en-US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F8854F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691D">
              <w:rPr>
                <w:rFonts w:eastAsia="Times New Roman"/>
                <w:b/>
                <w:bCs/>
                <w:lang w:val="en-US"/>
              </w:rPr>
              <w:t>Coeff.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1F0223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691D">
              <w:rPr>
                <w:rFonts w:eastAsia="Times New Roman"/>
                <w:b/>
                <w:bCs/>
                <w:lang w:val="en-US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A1DBC5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691D">
              <w:rPr>
                <w:rFonts w:eastAsia="Times New Roman"/>
                <w:b/>
                <w:bCs/>
                <w:lang w:val="en-US"/>
              </w:rPr>
              <w:t>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78F35B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i/>
                <w:iCs/>
                <w:lang w:val="en-US"/>
              </w:rPr>
            </w:pPr>
            <w:r w:rsidRPr="0075691D">
              <w:rPr>
                <w:rFonts w:eastAsia="Times New Roman"/>
                <w:b/>
                <w:bCs/>
                <w:i/>
                <w:iCs/>
                <w:lang w:val="en-US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1C94EB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691D">
              <w:rPr>
                <w:rFonts w:eastAsia="Times New Roman"/>
                <w:b/>
                <w:bCs/>
                <w:lang w:val="en-US"/>
              </w:rPr>
              <w:t>95% CI</w:t>
            </w:r>
          </w:p>
        </w:tc>
      </w:tr>
      <w:tr w:rsidR="00E04847" w:rsidRPr="0075691D" w14:paraId="268F2441" w14:textId="77777777" w:rsidTr="0039138E">
        <w:tc>
          <w:tcPr>
            <w:tcW w:w="0" w:type="auto"/>
            <w:tcBorders>
              <w:top w:val="single" w:sz="4" w:space="0" w:color="auto"/>
            </w:tcBorders>
          </w:tcPr>
          <w:p w14:paraId="662FD103" w14:textId="77777777" w:rsidR="003E7EF8" w:rsidRPr="0075691D" w:rsidRDefault="003E7EF8" w:rsidP="0039138E">
            <w:pPr>
              <w:spacing w:line="360" w:lineRule="auto"/>
              <w:rPr>
                <w:rFonts w:eastAsia="Times New Roman"/>
                <w:lang w:val="en-US"/>
              </w:rPr>
            </w:pPr>
            <w:r w:rsidRPr="0075691D">
              <w:rPr>
                <w:rFonts w:eastAsia="Times New Roman" w:cs="Times New Roman"/>
                <w:lang w:val="sv-SE"/>
              </w:rPr>
              <w:t>Emotion Exposure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372501B" w14:textId="6FBFD788" w:rsidR="003E7EF8" w:rsidRPr="0075691D" w:rsidRDefault="00001F2A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-0.29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3780ADA" w14:textId="6627D3BF" w:rsidR="003E7EF8" w:rsidRPr="0075691D" w:rsidRDefault="00001F2A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0.10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F452E61" w14:textId="76BF5B3A" w:rsidR="003E7EF8" w:rsidRPr="0075691D" w:rsidRDefault="00001F2A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-2.84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C110944" w14:textId="2A726F4F" w:rsidR="003E7EF8" w:rsidRPr="0075691D" w:rsidRDefault="00001F2A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&lt;.01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49D6139" w14:textId="383AC8CF" w:rsidR="003E7EF8" w:rsidRPr="0075691D" w:rsidRDefault="00D02A12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-0.50, -0.09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4A7BABA" w14:textId="4068D271" w:rsidR="003E7EF8" w:rsidRPr="0075691D" w:rsidRDefault="00001F2A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1B31E14" w14:textId="08E16B83" w:rsidR="003E7EF8" w:rsidRPr="0075691D" w:rsidRDefault="00001F2A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0.01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F95BB0F" w14:textId="7A4EE232" w:rsidR="003E7EF8" w:rsidRPr="0075691D" w:rsidRDefault="00001F2A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-1.24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E360776" w14:textId="59E77243" w:rsidR="003E7EF8" w:rsidRPr="0075691D" w:rsidRDefault="00001F2A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.22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9C931FB" w14:textId="5E0A0C46" w:rsidR="003E7EF8" w:rsidRPr="0075691D" w:rsidRDefault="00D02A12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-0.03, 0.01</w:t>
            </w:r>
          </w:p>
        </w:tc>
      </w:tr>
      <w:tr w:rsidR="00E04847" w:rsidRPr="0075691D" w14:paraId="24E36CF2" w14:textId="77777777" w:rsidTr="0039138E">
        <w:tc>
          <w:tcPr>
            <w:tcW w:w="0" w:type="auto"/>
          </w:tcPr>
          <w:p w14:paraId="5C6EA2AF" w14:textId="77777777" w:rsidR="003E7EF8" w:rsidRPr="0075691D" w:rsidRDefault="003E7EF8" w:rsidP="0039138E">
            <w:pPr>
              <w:spacing w:line="360" w:lineRule="auto"/>
              <w:rPr>
                <w:rFonts w:eastAsia="Times New Roman"/>
                <w:lang w:val="en-US"/>
              </w:rPr>
            </w:pPr>
            <w:r w:rsidRPr="0075691D">
              <w:rPr>
                <w:rFonts w:eastAsia="Times New Roman" w:cs="Times New Roman"/>
                <w:lang w:val="en-US"/>
              </w:rPr>
              <w:t>Acceptance</w:t>
            </w:r>
            <w:r>
              <w:rPr>
                <w:rFonts w:eastAsia="Times New Roman" w:cs="Times New Roman"/>
                <w:lang w:val="en-US"/>
              </w:rPr>
              <w:t xml:space="preserve"> of Emotions</w:t>
            </w:r>
          </w:p>
        </w:tc>
        <w:tc>
          <w:tcPr>
            <w:tcW w:w="0" w:type="auto"/>
          </w:tcPr>
          <w:p w14:paraId="1B6401F2" w14:textId="58D5C99C" w:rsidR="003E7EF8" w:rsidRPr="0075691D" w:rsidRDefault="00DC42D0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-0.11</w:t>
            </w:r>
          </w:p>
        </w:tc>
        <w:tc>
          <w:tcPr>
            <w:tcW w:w="0" w:type="auto"/>
          </w:tcPr>
          <w:p w14:paraId="66AB69BE" w14:textId="5454BB47" w:rsidR="003E7EF8" w:rsidRPr="0075691D" w:rsidRDefault="00DC42D0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0.06</w:t>
            </w:r>
          </w:p>
        </w:tc>
        <w:tc>
          <w:tcPr>
            <w:tcW w:w="0" w:type="auto"/>
          </w:tcPr>
          <w:p w14:paraId="59048D24" w14:textId="35F235AD" w:rsidR="003E7EF8" w:rsidRPr="0075691D" w:rsidRDefault="00DC42D0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-1.73</w:t>
            </w:r>
          </w:p>
        </w:tc>
        <w:tc>
          <w:tcPr>
            <w:tcW w:w="0" w:type="auto"/>
          </w:tcPr>
          <w:p w14:paraId="1EA7863B" w14:textId="65F31415" w:rsidR="003E7EF8" w:rsidRPr="0075691D" w:rsidRDefault="00DC42D0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.08</w:t>
            </w:r>
          </w:p>
        </w:tc>
        <w:tc>
          <w:tcPr>
            <w:tcW w:w="0" w:type="auto"/>
          </w:tcPr>
          <w:p w14:paraId="1BD54B58" w14:textId="4C5E7AFA" w:rsidR="003E7EF8" w:rsidRPr="0075691D" w:rsidRDefault="0042466C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-0.23, 0.01</w:t>
            </w:r>
          </w:p>
        </w:tc>
        <w:tc>
          <w:tcPr>
            <w:tcW w:w="0" w:type="auto"/>
          </w:tcPr>
          <w:p w14:paraId="60B83480" w14:textId="08883284" w:rsidR="003E7EF8" w:rsidRPr="0075691D" w:rsidRDefault="00DC42D0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-0.01</w:t>
            </w:r>
          </w:p>
        </w:tc>
        <w:tc>
          <w:tcPr>
            <w:tcW w:w="0" w:type="auto"/>
          </w:tcPr>
          <w:p w14:paraId="15C301EC" w14:textId="089FABF3" w:rsidR="003E7EF8" w:rsidRPr="0075691D" w:rsidRDefault="00DC42D0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0.00</w:t>
            </w:r>
          </w:p>
        </w:tc>
        <w:tc>
          <w:tcPr>
            <w:tcW w:w="0" w:type="auto"/>
          </w:tcPr>
          <w:p w14:paraId="752D7207" w14:textId="2E1D475F" w:rsidR="003E7EF8" w:rsidRPr="0075691D" w:rsidRDefault="00DC42D0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-1.67</w:t>
            </w:r>
          </w:p>
        </w:tc>
        <w:tc>
          <w:tcPr>
            <w:tcW w:w="0" w:type="auto"/>
          </w:tcPr>
          <w:p w14:paraId="6B7C78B1" w14:textId="156C0CDF" w:rsidR="003E7EF8" w:rsidRPr="0075691D" w:rsidRDefault="00DC42D0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.10</w:t>
            </w:r>
          </w:p>
        </w:tc>
        <w:tc>
          <w:tcPr>
            <w:tcW w:w="0" w:type="auto"/>
          </w:tcPr>
          <w:p w14:paraId="212F0BC6" w14:textId="1D4B1A8A" w:rsidR="003E7EF8" w:rsidRPr="0075691D" w:rsidRDefault="002F7CDE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-0.02, 0.00</w:t>
            </w:r>
          </w:p>
        </w:tc>
      </w:tr>
      <w:tr w:rsidR="00E04847" w:rsidRPr="0075691D" w14:paraId="665E10E8" w14:textId="77777777" w:rsidTr="0039138E">
        <w:tc>
          <w:tcPr>
            <w:tcW w:w="0" w:type="auto"/>
          </w:tcPr>
          <w:p w14:paraId="43D7345D" w14:textId="77777777" w:rsidR="003E7EF8" w:rsidRPr="0075691D" w:rsidRDefault="003E7EF8" w:rsidP="0039138E">
            <w:pPr>
              <w:spacing w:line="360" w:lineRule="auto"/>
              <w:rPr>
                <w:rFonts w:eastAsia="Times New Roman"/>
                <w:lang w:val="en-US"/>
              </w:rPr>
            </w:pPr>
            <w:r w:rsidRPr="0075691D">
              <w:rPr>
                <w:rFonts w:eastAsia="Times New Roman" w:cs="Times New Roman"/>
                <w:lang w:val="en-US"/>
              </w:rPr>
              <w:t>Acceptance of Bodily Sensations</w:t>
            </w:r>
          </w:p>
        </w:tc>
        <w:tc>
          <w:tcPr>
            <w:tcW w:w="0" w:type="auto"/>
          </w:tcPr>
          <w:p w14:paraId="3200B352" w14:textId="07B8BB07" w:rsidR="003E7EF8" w:rsidRPr="0075691D" w:rsidRDefault="00E04847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-0.02</w:t>
            </w:r>
          </w:p>
        </w:tc>
        <w:tc>
          <w:tcPr>
            <w:tcW w:w="0" w:type="auto"/>
          </w:tcPr>
          <w:p w14:paraId="5FEC1AF7" w14:textId="44D6890A" w:rsidR="003E7EF8" w:rsidRPr="0075691D" w:rsidRDefault="00E04847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0.08</w:t>
            </w:r>
          </w:p>
        </w:tc>
        <w:tc>
          <w:tcPr>
            <w:tcW w:w="0" w:type="auto"/>
          </w:tcPr>
          <w:p w14:paraId="7FD36F30" w14:textId="6E754025" w:rsidR="003E7EF8" w:rsidRPr="0075691D" w:rsidRDefault="00E04847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-0.23</w:t>
            </w:r>
          </w:p>
        </w:tc>
        <w:tc>
          <w:tcPr>
            <w:tcW w:w="0" w:type="auto"/>
          </w:tcPr>
          <w:p w14:paraId="6D5D6F22" w14:textId="00A223E8" w:rsidR="003E7EF8" w:rsidRPr="0075691D" w:rsidRDefault="00E04847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.82</w:t>
            </w:r>
          </w:p>
        </w:tc>
        <w:tc>
          <w:tcPr>
            <w:tcW w:w="0" w:type="auto"/>
          </w:tcPr>
          <w:p w14:paraId="347D5E5E" w14:textId="2C3DF87E" w:rsidR="003E7EF8" w:rsidRPr="0075691D" w:rsidRDefault="00E04847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-0.17, 0.14</w:t>
            </w:r>
          </w:p>
        </w:tc>
        <w:tc>
          <w:tcPr>
            <w:tcW w:w="0" w:type="auto"/>
          </w:tcPr>
          <w:p w14:paraId="489A0F18" w14:textId="7E6CEE85" w:rsidR="003E7EF8" w:rsidRPr="0075691D" w:rsidRDefault="00E04847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-0.01</w:t>
            </w:r>
          </w:p>
        </w:tc>
        <w:tc>
          <w:tcPr>
            <w:tcW w:w="0" w:type="auto"/>
          </w:tcPr>
          <w:p w14:paraId="5941E87B" w14:textId="6434E883" w:rsidR="003E7EF8" w:rsidRPr="0075691D" w:rsidRDefault="00E04847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0.00</w:t>
            </w:r>
          </w:p>
        </w:tc>
        <w:tc>
          <w:tcPr>
            <w:tcW w:w="0" w:type="auto"/>
          </w:tcPr>
          <w:p w14:paraId="50808B94" w14:textId="4A73CC7D" w:rsidR="003E7EF8" w:rsidRPr="0075691D" w:rsidRDefault="00E04847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-3.48</w:t>
            </w:r>
          </w:p>
        </w:tc>
        <w:tc>
          <w:tcPr>
            <w:tcW w:w="0" w:type="auto"/>
          </w:tcPr>
          <w:p w14:paraId="6E777EE2" w14:textId="4137FC4A" w:rsidR="003E7EF8" w:rsidRPr="0075691D" w:rsidRDefault="00E04847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&lt;.001</w:t>
            </w:r>
          </w:p>
        </w:tc>
        <w:tc>
          <w:tcPr>
            <w:tcW w:w="0" w:type="auto"/>
          </w:tcPr>
          <w:p w14:paraId="794BA74C" w14:textId="23F53629" w:rsidR="003E7EF8" w:rsidRPr="0075691D" w:rsidRDefault="00E04847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-0.02, -0.00</w:t>
            </w:r>
          </w:p>
        </w:tc>
      </w:tr>
      <w:tr w:rsidR="00DC42D0" w:rsidRPr="0075691D" w14:paraId="0F6ED2DD" w14:textId="77777777" w:rsidTr="0039138E">
        <w:tc>
          <w:tcPr>
            <w:tcW w:w="0" w:type="auto"/>
          </w:tcPr>
          <w:p w14:paraId="41BB8FB0" w14:textId="77777777" w:rsidR="00DC42D0" w:rsidRPr="0075691D" w:rsidRDefault="00DC42D0" w:rsidP="00DC42D0">
            <w:pPr>
              <w:spacing w:line="36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 w:cs="Times New Roman"/>
                <w:lang w:val="sv-SE"/>
              </w:rPr>
              <w:t>C</w:t>
            </w:r>
            <w:r w:rsidRPr="0075691D">
              <w:rPr>
                <w:rFonts w:eastAsia="Times New Roman" w:cs="Times New Roman"/>
                <w:lang w:val="sv-SE"/>
              </w:rPr>
              <w:t>larity</w:t>
            </w:r>
            <w:r>
              <w:rPr>
                <w:rFonts w:eastAsia="Times New Roman" w:cs="Times New Roman"/>
                <w:lang w:val="sv-SE"/>
              </w:rPr>
              <w:t xml:space="preserve"> of </w:t>
            </w:r>
            <w:r w:rsidRPr="0075691D">
              <w:rPr>
                <w:rFonts w:eastAsia="Times New Roman" w:cs="Times New Roman"/>
                <w:lang w:val="sv-SE"/>
              </w:rPr>
              <w:t>Emotion</w:t>
            </w:r>
            <w:r>
              <w:rPr>
                <w:rFonts w:eastAsia="Times New Roman" w:cs="Times New Roman"/>
                <w:lang w:val="sv-SE"/>
              </w:rPr>
              <w:t>s</w:t>
            </w:r>
            <w:r w:rsidRPr="0075691D">
              <w:rPr>
                <w:rFonts w:eastAsia="Times New Roman"/>
                <w:vertAlign w:val="superscript"/>
                <w:lang w:val="en-US"/>
              </w:rPr>
              <w:t xml:space="preserve"> a</w:t>
            </w:r>
          </w:p>
        </w:tc>
        <w:tc>
          <w:tcPr>
            <w:tcW w:w="0" w:type="auto"/>
          </w:tcPr>
          <w:p w14:paraId="538432FF" w14:textId="652D1C00" w:rsidR="00DC42D0" w:rsidRPr="00546FB6" w:rsidRDefault="00DC42D0" w:rsidP="00DC42D0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-0.28</w:t>
            </w:r>
          </w:p>
        </w:tc>
        <w:tc>
          <w:tcPr>
            <w:tcW w:w="0" w:type="auto"/>
          </w:tcPr>
          <w:p w14:paraId="11A5353C" w14:textId="7B722043" w:rsidR="00DC42D0" w:rsidRPr="0075691D" w:rsidRDefault="00DC42D0" w:rsidP="00DC42D0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0.18</w:t>
            </w:r>
          </w:p>
        </w:tc>
        <w:tc>
          <w:tcPr>
            <w:tcW w:w="0" w:type="auto"/>
          </w:tcPr>
          <w:p w14:paraId="09F7F50C" w14:textId="6C068A84" w:rsidR="00DC42D0" w:rsidRPr="0075691D" w:rsidRDefault="00DC42D0" w:rsidP="00DC42D0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-1.54</w:t>
            </w:r>
          </w:p>
        </w:tc>
        <w:tc>
          <w:tcPr>
            <w:tcW w:w="0" w:type="auto"/>
          </w:tcPr>
          <w:p w14:paraId="08809452" w14:textId="69F5A8CC" w:rsidR="00DC42D0" w:rsidRPr="0075691D" w:rsidRDefault="00DC42D0" w:rsidP="00DC42D0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.12</w:t>
            </w:r>
          </w:p>
        </w:tc>
        <w:tc>
          <w:tcPr>
            <w:tcW w:w="0" w:type="auto"/>
          </w:tcPr>
          <w:p w14:paraId="47C6C1CA" w14:textId="5611FCCC" w:rsidR="00DC42D0" w:rsidRPr="0075691D" w:rsidRDefault="00DC42D0" w:rsidP="00DC42D0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-0.62, 0.07</w:t>
            </w:r>
          </w:p>
        </w:tc>
        <w:tc>
          <w:tcPr>
            <w:tcW w:w="0" w:type="auto"/>
          </w:tcPr>
          <w:p w14:paraId="2F053E79" w14:textId="4CBBC329" w:rsidR="00DC42D0" w:rsidRPr="0075691D" w:rsidRDefault="00DC42D0" w:rsidP="00DC42D0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-0.02</w:t>
            </w:r>
          </w:p>
        </w:tc>
        <w:tc>
          <w:tcPr>
            <w:tcW w:w="0" w:type="auto"/>
          </w:tcPr>
          <w:p w14:paraId="773A647F" w14:textId="2153DA5F" w:rsidR="00DC42D0" w:rsidRPr="0075691D" w:rsidRDefault="00DC42D0" w:rsidP="00DC42D0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0.01</w:t>
            </w:r>
          </w:p>
        </w:tc>
        <w:tc>
          <w:tcPr>
            <w:tcW w:w="0" w:type="auto"/>
          </w:tcPr>
          <w:p w14:paraId="162E535A" w14:textId="2F9EF1A8" w:rsidR="00DC42D0" w:rsidRPr="0075691D" w:rsidRDefault="00DC42D0" w:rsidP="00DC42D0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-1.40</w:t>
            </w:r>
          </w:p>
        </w:tc>
        <w:tc>
          <w:tcPr>
            <w:tcW w:w="0" w:type="auto"/>
          </w:tcPr>
          <w:p w14:paraId="0A4056E0" w14:textId="259DDA94" w:rsidR="00DC42D0" w:rsidRPr="0075691D" w:rsidRDefault="00DC42D0" w:rsidP="00DC42D0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.16</w:t>
            </w:r>
          </w:p>
        </w:tc>
        <w:tc>
          <w:tcPr>
            <w:tcW w:w="0" w:type="auto"/>
          </w:tcPr>
          <w:p w14:paraId="6151852C" w14:textId="5D0FC2EF" w:rsidR="00DC42D0" w:rsidRPr="0075691D" w:rsidRDefault="00DC42D0" w:rsidP="00DC42D0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-0.04, 0.01</w:t>
            </w:r>
          </w:p>
        </w:tc>
      </w:tr>
      <w:tr w:rsidR="00E04847" w:rsidRPr="0075691D" w14:paraId="5503C688" w14:textId="77777777" w:rsidTr="0039138E">
        <w:tc>
          <w:tcPr>
            <w:tcW w:w="0" w:type="auto"/>
          </w:tcPr>
          <w:p w14:paraId="299C0EA6" w14:textId="77777777" w:rsidR="003E7EF8" w:rsidRPr="0075691D" w:rsidRDefault="003E7EF8" w:rsidP="0039138E">
            <w:pPr>
              <w:spacing w:line="360" w:lineRule="auto"/>
              <w:rPr>
                <w:rFonts w:eastAsia="Times New Roman"/>
                <w:lang w:val="en-US"/>
              </w:rPr>
            </w:pPr>
            <w:r w:rsidRPr="0075691D">
              <w:rPr>
                <w:rFonts w:eastAsia="Times New Roman" w:cs="Times New Roman"/>
                <w:lang w:val="en-US"/>
              </w:rPr>
              <w:t>Cognitive Flexibility</w:t>
            </w:r>
          </w:p>
        </w:tc>
        <w:tc>
          <w:tcPr>
            <w:tcW w:w="0" w:type="auto"/>
          </w:tcPr>
          <w:p w14:paraId="62EAD024" w14:textId="7AE508A0" w:rsidR="003E7EF8" w:rsidRPr="0075691D" w:rsidRDefault="009F332F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 w:rsidRPr="009F332F">
              <w:rPr>
                <w:rFonts w:eastAsia="Times New Roman"/>
                <w:lang w:val="en-US"/>
              </w:rPr>
              <w:t>-0.13</w:t>
            </w:r>
          </w:p>
        </w:tc>
        <w:tc>
          <w:tcPr>
            <w:tcW w:w="0" w:type="auto"/>
          </w:tcPr>
          <w:p w14:paraId="653FED1C" w14:textId="42A8FC04" w:rsidR="003E7EF8" w:rsidRPr="0075691D" w:rsidRDefault="009F332F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0.07</w:t>
            </w:r>
          </w:p>
        </w:tc>
        <w:tc>
          <w:tcPr>
            <w:tcW w:w="0" w:type="auto"/>
          </w:tcPr>
          <w:p w14:paraId="60784AEC" w14:textId="751B525B" w:rsidR="003E7EF8" w:rsidRPr="0075691D" w:rsidRDefault="009F332F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-1.94</w:t>
            </w:r>
          </w:p>
        </w:tc>
        <w:tc>
          <w:tcPr>
            <w:tcW w:w="0" w:type="auto"/>
          </w:tcPr>
          <w:p w14:paraId="01DF3454" w14:textId="57378F20" w:rsidR="003E7EF8" w:rsidRPr="0075691D" w:rsidRDefault="009F332F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.05</w:t>
            </w:r>
          </w:p>
        </w:tc>
        <w:tc>
          <w:tcPr>
            <w:tcW w:w="0" w:type="auto"/>
          </w:tcPr>
          <w:p w14:paraId="6AE71FE7" w14:textId="21D573A0" w:rsidR="003E7EF8" w:rsidRPr="0075691D" w:rsidRDefault="009F332F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-0.27, 0.00</w:t>
            </w:r>
          </w:p>
        </w:tc>
        <w:tc>
          <w:tcPr>
            <w:tcW w:w="0" w:type="auto"/>
          </w:tcPr>
          <w:p w14:paraId="3FBFD343" w14:textId="2E615E6B" w:rsidR="003E7EF8" w:rsidRPr="0075691D" w:rsidRDefault="00986615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-0.01</w:t>
            </w:r>
          </w:p>
        </w:tc>
        <w:tc>
          <w:tcPr>
            <w:tcW w:w="0" w:type="auto"/>
          </w:tcPr>
          <w:p w14:paraId="3D1882F0" w14:textId="5CCE343E" w:rsidR="003E7EF8" w:rsidRPr="0075691D" w:rsidRDefault="00986615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0.01</w:t>
            </w:r>
          </w:p>
        </w:tc>
        <w:tc>
          <w:tcPr>
            <w:tcW w:w="0" w:type="auto"/>
          </w:tcPr>
          <w:p w14:paraId="7064039B" w14:textId="4C261281" w:rsidR="003E7EF8" w:rsidRPr="0075691D" w:rsidRDefault="00986615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-0.65</w:t>
            </w:r>
          </w:p>
        </w:tc>
        <w:tc>
          <w:tcPr>
            <w:tcW w:w="0" w:type="auto"/>
          </w:tcPr>
          <w:p w14:paraId="47EB4A05" w14:textId="3DB0A4DC" w:rsidR="003E7EF8" w:rsidRPr="0075691D" w:rsidRDefault="00986615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.52</w:t>
            </w:r>
          </w:p>
        </w:tc>
        <w:tc>
          <w:tcPr>
            <w:tcW w:w="0" w:type="auto"/>
          </w:tcPr>
          <w:p w14:paraId="28836D45" w14:textId="04A8BC95" w:rsidR="003E7EF8" w:rsidRPr="0075691D" w:rsidRDefault="00986615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-0.02, 0.01</w:t>
            </w:r>
          </w:p>
        </w:tc>
      </w:tr>
    </w:tbl>
    <w:p w14:paraId="0CE440C7" w14:textId="4D5278C6" w:rsidR="003E7EF8" w:rsidRPr="0075691D" w:rsidRDefault="003E7EF8" w:rsidP="003E7EF8">
      <w:pPr>
        <w:spacing w:before="120" w:line="360" w:lineRule="auto"/>
        <w:rPr>
          <w:rFonts w:eastAsia="Times New Roman"/>
          <w:lang w:val="en-US"/>
        </w:rPr>
      </w:pPr>
      <w:r w:rsidRPr="0075691D">
        <w:rPr>
          <w:rFonts w:eastAsia="Times New Roman"/>
          <w:lang w:val="en-US"/>
        </w:rPr>
        <w:t xml:space="preserve">Note: </w:t>
      </w:r>
      <w:r w:rsidRPr="0075691D">
        <w:rPr>
          <w:rFonts w:eastAsia="Times New Roman"/>
          <w:vertAlign w:val="superscript"/>
          <w:lang w:val="en-US"/>
        </w:rPr>
        <w:t>a</w:t>
      </w:r>
      <w:r w:rsidRPr="0075691D">
        <w:rPr>
          <w:rFonts w:eastAsia="Times New Roman"/>
          <w:lang w:val="en-US"/>
        </w:rPr>
        <w:t xml:space="preserve"> Total lag-2 effect calculated as the sum of all direct and indirect paths from emotional clarity to symptoms two sessions later</w:t>
      </w:r>
    </w:p>
    <w:p w14:paraId="498BD9B6" w14:textId="77777777" w:rsidR="00EB4854" w:rsidRPr="00BA0EC9" w:rsidRDefault="00EB4854">
      <w:pPr>
        <w:rPr>
          <w:lang w:val="en-US"/>
        </w:rPr>
      </w:pPr>
    </w:p>
    <w:p w14:paraId="59A3EE32" w14:textId="77777777" w:rsidR="003E7EF8" w:rsidRPr="00BA0EC9" w:rsidRDefault="003E7EF8">
      <w:pPr>
        <w:rPr>
          <w:lang w:val="en-US"/>
        </w:rPr>
      </w:pPr>
    </w:p>
    <w:p w14:paraId="70239716" w14:textId="20681451" w:rsidR="003E7EF8" w:rsidRPr="00BA0EC9" w:rsidRDefault="003E7EF8">
      <w:pPr>
        <w:rPr>
          <w:lang w:val="en-US"/>
        </w:rPr>
      </w:pPr>
      <w:r w:rsidRPr="00BA0EC9">
        <w:rPr>
          <w:lang w:val="en-US"/>
        </w:rPr>
        <w:br w:type="page"/>
      </w:r>
    </w:p>
    <w:p w14:paraId="59468CA3" w14:textId="41E20207" w:rsidR="003E7EF8" w:rsidRPr="00C1169C" w:rsidRDefault="003E7EF8" w:rsidP="003E7EF8">
      <w:pPr>
        <w:spacing w:line="360" w:lineRule="auto"/>
        <w:rPr>
          <w:rFonts w:eastAsia="Times New Roman"/>
          <w:b/>
          <w:bCs/>
          <w:lang w:val="en-US"/>
        </w:rPr>
      </w:pPr>
      <w:r w:rsidRPr="00C1169C">
        <w:rPr>
          <w:rFonts w:eastAsia="Times New Roman"/>
          <w:b/>
          <w:bCs/>
          <w:lang w:val="en-US"/>
        </w:rPr>
        <w:lastRenderedPageBreak/>
        <w:t>Table S</w:t>
      </w:r>
      <w:r w:rsidR="001F7C85" w:rsidRPr="00C1169C">
        <w:rPr>
          <w:rFonts w:eastAsia="Times New Roman"/>
          <w:b/>
          <w:bCs/>
          <w:lang w:val="en-US"/>
        </w:rPr>
        <w:t>2</w:t>
      </w:r>
      <w:r w:rsidRPr="00C1169C">
        <w:rPr>
          <w:rFonts w:eastAsia="Times New Roman"/>
          <w:b/>
          <w:bCs/>
          <w:lang w:val="en-US"/>
        </w:rPr>
        <w:t>. Estimated cross-lagged effects from structural equation models for the five emotion-regulation strategies for anxiety symptoms.</w:t>
      </w:r>
    </w:p>
    <w:tbl>
      <w:tblPr>
        <w:tblStyle w:val="Tabel-Gitter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836"/>
        <w:gridCol w:w="636"/>
        <w:gridCol w:w="716"/>
        <w:gridCol w:w="516"/>
        <w:gridCol w:w="1336"/>
        <w:gridCol w:w="836"/>
        <w:gridCol w:w="636"/>
        <w:gridCol w:w="716"/>
        <w:gridCol w:w="832"/>
        <w:gridCol w:w="1336"/>
      </w:tblGrid>
      <w:tr w:rsidR="00546FB6" w:rsidRPr="0075691D" w14:paraId="584EEEB5" w14:textId="77777777" w:rsidTr="0039138E">
        <w:tc>
          <w:tcPr>
            <w:tcW w:w="0" w:type="auto"/>
            <w:tcBorders>
              <w:bottom w:val="nil"/>
            </w:tcBorders>
          </w:tcPr>
          <w:p w14:paraId="028E3989" w14:textId="77777777" w:rsidR="003E7EF8" w:rsidRPr="0075691D" w:rsidRDefault="003E7EF8" w:rsidP="0039138E">
            <w:pPr>
              <w:spacing w:line="360" w:lineRule="auto"/>
              <w:rPr>
                <w:rFonts w:eastAsia="Times New Roman"/>
                <w:lang w:val="en-US"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14:paraId="2541FAF6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691D">
              <w:rPr>
                <w:rFonts w:eastAsia="Times New Roman"/>
                <w:b/>
                <w:bCs/>
                <w:lang w:val="en-US"/>
              </w:rPr>
              <w:t xml:space="preserve">Emotion regulation </w:t>
            </w:r>
            <w:r w:rsidRPr="0075691D">
              <w:rPr>
                <w:rFonts w:eastAsia="Times New Roman"/>
                <w:b/>
                <w:bCs/>
                <w:lang w:val="en-US"/>
              </w:rPr>
              <w:sym w:font="Symbol" w:char="F0AE"/>
            </w:r>
            <w:r w:rsidRPr="0075691D">
              <w:rPr>
                <w:rFonts w:eastAsia="Times New Roman"/>
                <w:b/>
                <w:bCs/>
                <w:lang w:val="en-US"/>
              </w:rPr>
              <w:t xml:space="preserve"> Symptoms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14:paraId="6F458011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691D">
              <w:rPr>
                <w:rFonts w:eastAsia="Times New Roman"/>
                <w:b/>
                <w:bCs/>
                <w:lang w:val="en-US"/>
              </w:rPr>
              <w:t xml:space="preserve">Symptoms </w:t>
            </w:r>
            <w:r w:rsidRPr="0075691D">
              <w:rPr>
                <w:rFonts w:eastAsia="Times New Roman"/>
                <w:b/>
                <w:bCs/>
                <w:lang w:val="en-US"/>
              </w:rPr>
              <w:sym w:font="Symbol" w:char="F0AE"/>
            </w:r>
            <w:r w:rsidRPr="0075691D">
              <w:rPr>
                <w:rFonts w:eastAsia="Times New Roman"/>
                <w:b/>
                <w:bCs/>
                <w:lang w:val="en-US"/>
              </w:rPr>
              <w:t xml:space="preserve"> Emotion regulation</w:t>
            </w:r>
          </w:p>
        </w:tc>
      </w:tr>
      <w:tr w:rsidR="00546FB6" w:rsidRPr="0075691D" w14:paraId="6B00DD79" w14:textId="77777777" w:rsidTr="0039138E">
        <w:tc>
          <w:tcPr>
            <w:tcW w:w="0" w:type="auto"/>
            <w:tcBorders>
              <w:bottom w:val="single" w:sz="4" w:space="0" w:color="auto"/>
            </w:tcBorders>
          </w:tcPr>
          <w:p w14:paraId="67286A32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691D">
              <w:rPr>
                <w:rFonts w:eastAsia="Times New Roman"/>
                <w:b/>
                <w:bCs/>
                <w:lang w:val="en-US"/>
              </w:rPr>
              <w:t>Predictor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7EF534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691D">
              <w:rPr>
                <w:rFonts w:eastAsia="Times New Roman"/>
                <w:b/>
                <w:bCs/>
                <w:lang w:val="en-US"/>
              </w:rPr>
              <w:t>Coeff.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919B16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691D">
              <w:rPr>
                <w:rFonts w:eastAsia="Times New Roman"/>
                <w:b/>
                <w:bCs/>
                <w:lang w:val="en-US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F79AF9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691D">
              <w:rPr>
                <w:rFonts w:eastAsia="Times New Roman"/>
                <w:b/>
                <w:bCs/>
                <w:lang w:val="en-US"/>
              </w:rPr>
              <w:t>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00FF39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i/>
                <w:iCs/>
                <w:lang w:val="en-US"/>
              </w:rPr>
            </w:pPr>
            <w:r w:rsidRPr="0075691D">
              <w:rPr>
                <w:rFonts w:eastAsia="Times New Roman"/>
                <w:b/>
                <w:bCs/>
                <w:i/>
                <w:iCs/>
                <w:lang w:val="en-US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4C1376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691D">
              <w:rPr>
                <w:rFonts w:eastAsia="Times New Roman"/>
                <w:b/>
                <w:bCs/>
                <w:lang w:val="en-US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9362F9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691D">
              <w:rPr>
                <w:rFonts w:eastAsia="Times New Roman"/>
                <w:b/>
                <w:bCs/>
                <w:lang w:val="en-US"/>
              </w:rPr>
              <w:t>Coeff.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489A69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691D">
              <w:rPr>
                <w:rFonts w:eastAsia="Times New Roman"/>
                <w:b/>
                <w:bCs/>
                <w:lang w:val="en-US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589193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691D">
              <w:rPr>
                <w:rFonts w:eastAsia="Times New Roman"/>
                <w:b/>
                <w:bCs/>
                <w:lang w:val="en-US"/>
              </w:rPr>
              <w:t>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D58FAA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i/>
                <w:iCs/>
                <w:lang w:val="en-US"/>
              </w:rPr>
            </w:pPr>
            <w:r w:rsidRPr="0075691D">
              <w:rPr>
                <w:rFonts w:eastAsia="Times New Roman"/>
                <w:b/>
                <w:bCs/>
                <w:i/>
                <w:iCs/>
                <w:lang w:val="en-US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F54FBC" w14:textId="77777777" w:rsidR="003E7EF8" w:rsidRPr="0075691D" w:rsidRDefault="003E7EF8" w:rsidP="0039138E">
            <w:pPr>
              <w:spacing w:line="360" w:lineRule="auto"/>
              <w:jc w:val="center"/>
              <w:rPr>
                <w:rFonts w:eastAsia="Times New Roman"/>
                <w:b/>
                <w:bCs/>
                <w:lang w:val="en-US"/>
              </w:rPr>
            </w:pPr>
            <w:r w:rsidRPr="0075691D">
              <w:rPr>
                <w:rFonts w:eastAsia="Times New Roman"/>
                <w:b/>
                <w:bCs/>
                <w:lang w:val="en-US"/>
              </w:rPr>
              <w:t>95% CI</w:t>
            </w:r>
          </w:p>
        </w:tc>
      </w:tr>
      <w:tr w:rsidR="00546FB6" w:rsidRPr="0075691D" w14:paraId="3860E9D1" w14:textId="77777777" w:rsidTr="0039138E">
        <w:tc>
          <w:tcPr>
            <w:tcW w:w="0" w:type="auto"/>
            <w:tcBorders>
              <w:top w:val="single" w:sz="4" w:space="0" w:color="auto"/>
            </w:tcBorders>
          </w:tcPr>
          <w:p w14:paraId="1B3D66AB" w14:textId="77777777" w:rsidR="003E7EF8" w:rsidRPr="0075691D" w:rsidRDefault="003E7EF8" w:rsidP="0039138E">
            <w:pPr>
              <w:spacing w:line="360" w:lineRule="auto"/>
              <w:rPr>
                <w:rFonts w:eastAsia="Times New Roman"/>
                <w:lang w:val="en-US"/>
              </w:rPr>
            </w:pPr>
            <w:r w:rsidRPr="0075691D">
              <w:rPr>
                <w:rFonts w:eastAsia="Times New Roman" w:cs="Times New Roman"/>
                <w:lang w:val="sv-SE"/>
              </w:rPr>
              <w:t>Emotion Exposure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D985D67" w14:textId="7F9AB40F" w:rsidR="003E7EF8" w:rsidRPr="0075691D" w:rsidRDefault="00B9269B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944037E" w14:textId="40861DBE" w:rsidR="003E7EF8" w:rsidRPr="0075691D" w:rsidRDefault="00B9269B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0.03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146F920" w14:textId="493EE6EA" w:rsidR="003E7EF8" w:rsidRPr="0075691D" w:rsidRDefault="00B9269B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-1.77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AD0204F" w14:textId="29504E1B" w:rsidR="003E7EF8" w:rsidRPr="0075691D" w:rsidRDefault="00B9269B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.08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D744ED0" w14:textId="109C24D9" w:rsidR="003E7EF8" w:rsidRPr="0075691D" w:rsidRDefault="00B9269B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-0.37, 0.02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0072C7" w14:textId="50A02F71" w:rsidR="003E7EF8" w:rsidRPr="0075691D" w:rsidRDefault="00B9269B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64027D1" w14:textId="2A9EB0CA" w:rsidR="003E7EF8" w:rsidRPr="0075691D" w:rsidRDefault="00B9269B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0.03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6444994" w14:textId="53F6CB77" w:rsidR="003E7EF8" w:rsidRPr="0075691D" w:rsidRDefault="00B9269B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-2.48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4C785A2" w14:textId="5C08A004" w:rsidR="003E7EF8" w:rsidRPr="0075691D" w:rsidRDefault="00B9269B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.01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5E9402" w14:textId="4F49268A" w:rsidR="003E7EF8" w:rsidRPr="0075691D" w:rsidRDefault="004F0770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-0.04, -0.00</w:t>
            </w:r>
          </w:p>
        </w:tc>
      </w:tr>
      <w:tr w:rsidR="00546FB6" w:rsidRPr="0075691D" w14:paraId="595A34CD" w14:textId="77777777" w:rsidTr="0039138E">
        <w:tc>
          <w:tcPr>
            <w:tcW w:w="0" w:type="auto"/>
          </w:tcPr>
          <w:p w14:paraId="78F6CFA3" w14:textId="77777777" w:rsidR="003E7EF8" w:rsidRPr="0075691D" w:rsidRDefault="003E7EF8" w:rsidP="0039138E">
            <w:pPr>
              <w:spacing w:line="360" w:lineRule="auto"/>
              <w:rPr>
                <w:rFonts w:eastAsia="Times New Roman"/>
                <w:lang w:val="en-US"/>
              </w:rPr>
            </w:pPr>
            <w:r w:rsidRPr="0075691D">
              <w:rPr>
                <w:rFonts w:eastAsia="Times New Roman" w:cs="Times New Roman"/>
                <w:lang w:val="en-US"/>
              </w:rPr>
              <w:t>Acceptance</w:t>
            </w:r>
            <w:r>
              <w:rPr>
                <w:rFonts w:eastAsia="Times New Roman" w:cs="Times New Roman"/>
                <w:lang w:val="en-US"/>
              </w:rPr>
              <w:t xml:space="preserve"> of Emotions</w:t>
            </w:r>
          </w:p>
        </w:tc>
        <w:tc>
          <w:tcPr>
            <w:tcW w:w="0" w:type="auto"/>
          </w:tcPr>
          <w:p w14:paraId="2F88A2D1" w14:textId="72208274" w:rsidR="003E7EF8" w:rsidRPr="0075691D" w:rsidRDefault="00E004BD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-0.18</w:t>
            </w:r>
          </w:p>
        </w:tc>
        <w:tc>
          <w:tcPr>
            <w:tcW w:w="0" w:type="auto"/>
          </w:tcPr>
          <w:p w14:paraId="27DAF67B" w14:textId="73C4E4CD" w:rsidR="003E7EF8" w:rsidRPr="0075691D" w:rsidRDefault="00E004BD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0.07</w:t>
            </w:r>
          </w:p>
        </w:tc>
        <w:tc>
          <w:tcPr>
            <w:tcW w:w="0" w:type="auto"/>
          </w:tcPr>
          <w:p w14:paraId="162E9C43" w14:textId="1D7C0C84" w:rsidR="003E7EF8" w:rsidRPr="0075691D" w:rsidRDefault="00E004BD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-2.70</w:t>
            </w:r>
          </w:p>
        </w:tc>
        <w:tc>
          <w:tcPr>
            <w:tcW w:w="0" w:type="auto"/>
          </w:tcPr>
          <w:p w14:paraId="152D6612" w14:textId="79AC4EC4" w:rsidR="003E7EF8" w:rsidRPr="0075691D" w:rsidRDefault="00E004BD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.01</w:t>
            </w:r>
          </w:p>
        </w:tc>
        <w:tc>
          <w:tcPr>
            <w:tcW w:w="0" w:type="auto"/>
          </w:tcPr>
          <w:p w14:paraId="09B18F11" w14:textId="1A663173" w:rsidR="003E7EF8" w:rsidRPr="0075691D" w:rsidRDefault="00E004BD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-0.31, -0.05</w:t>
            </w:r>
          </w:p>
        </w:tc>
        <w:tc>
          <w:tcPr>
            <w:tcW w:w="0" w:type="auto"/>
          </w:tcPr>
          <w:p w14:paraId="7BCA406F" w14:textId="5CD1E115" w:rsidR="003E7EF8" w:rsidRPr="0075691D" w:rsidRDefault="00E004BD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-0.01</w:t>
            </w:r>
          </w:p>
        </w:tc>
        <w:tc>
          <w:tcPr>
            <w:tcW w:w="0" w:type="auto"/>
          </w:tcPr>
          <w:p w14:paraId="1916EA8C" w14:textId="37AE471C" w:rsidR="003E7EF8" w:rsidRPr="0075691D" w:rsidRDefault="00E004BD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0.01</w:t>
            </w:r>
          </w:p>
        </w:tc>
        <w:tc>
          <w:tcPr>
            <w:tcW w:w="0" w:type="auto"/>
          </w:tcPr>
          <w:p w14:paraId="1F30B907" w14:textId="55BC0566" w:rsidR="003E7EF8" w:rsidRPr="0075691D" w:rsidRDefault="00E004BD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-1.70</w:t>
            </w:r>
          </w:p>
        </w:tc>
        <w:tc>
          <w:tcPr>
            <w:tcW w:w="0" w:type="auto"/>
          </w:tcPr>
          <w:p w14:paraId="2B3715EA" w14:textId="1B2E2E89" w:rsidR="003E7EF8" w:rsidRPr="0075691D" w:rsidRDefault="00E004BD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.07</w:t>
            </w:r>
          </w:p>
        </w:tc>
        <w:tc>
          <w:tcPr>
            <w:tcW w:w="0" w:type="auto"/>
          </w:tcPr>
          <w:p w14:paraId="7B5079B6" w14:textId="71F0471C" w:rsidR="003E7EF8" w:rsidRPr="0075691D" w:rsidRDefault="00E004BD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-0.02, 0.00</w:t>
            </w:r>
          </w:p>
        </w:tc>
      </w:tr>
      <w:tr w:rsidR="00546FB6" w:rsidRPr="0075691D" w14:paraId="6B3AF80D" w14:textId="77777777" w:rsidTr="0039138E">
        <w:tc>
          <w:tcPr>
            <w:tcW w:w="0" w:type="auto"/>
          </w:tcPr>
          <w:p w14:paraId="74A875B6" w14:textId="77777777" w:rsidR="003E7EF8" w:rsidRPr="0075691D" w:rsidRDefault="003E7EF8" w:rsidP="0039138E">
            <w:pPr>
              <w:spacing w:line="360" w:lineRule="auto"/>
              <w:rPr>
                <w:rFonts w:eastAsia="Times New Roman"/>
                <w:lang w:val="en-US"/>
              </w:rPr>
            </w:pPr>
            <w:r w:rsidRPr="0075691D">
              <w:rPr>
                <w:rFonts w:eastAsia="Times New Roman" w:cs="Times New Roman"/>
                <w:lang w:val="en-US"/>
              </w:rPr>
              <w:t>Acceptance of Bodily Sensations</w:t>
            </w:r>
          </w:p>
        </w:tc>
        <w:tc>
          <w:tcPr>
            <w:tcW w:w="0" w:type="auto"/>
          </w:tcPr>
          <w:p w14:paraId="7DB8ADC4" w14:textId="4ABB7245" w:rsidR="003E7EF8" w:rsidRPr="0075691D" w:rsidRDefault="007602C0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-0.11</w:t>
            </w:r>
          </w:p>
        </w:tc>
        <w:tc>
          <w:tcPr>
            <w:tcW w:w="0" w:type="auto"/>
          </w:tcPr>
          <w:p w14:paraId="30EF32B6" w14:textId="0EF9F532" w:rsidR="003E7EF8" w:rsidRPr="0075691D" w:rsidRDefault="007602C0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0.07</w:t>
            </w:r>
          </w:p>
        </w:tc>
        <w:tc>
          <w:tcPr>
            <w:tcW w:w="0" w:type="auto"/>
          </w:tcPr>
          <w:p w14:paraId="6379495B" w14:textId="35C1979C" w:rsidR="003E7EF8" w:rsidRPr="0075691D" w:rsidRDefault="007602C0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-1.61</w:t>
            </w:r>
          </w:p>
        </w:tc>
        <w:tc>
          <w:tcPr>
            <w:tcW w:w="0" w:type="auto"/>
          </w:tcPr>
          <w:p w14:paraId="3F000EB6" w14:textId="7CC0AA18" w:rsidR="003E7EF8" w:rsidRPr="0075691D" w:rsidRDefault="007602C0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.11</w:t>
            </w:r>
          </w:p>
        </w:tc>
        <w:tc>
          <w:tcPr>
            <w:tcW w:w="0" w:type="auto"/>
          </w:tcPr>
          <w:p w14:paraId="0041301E" w14:textId="302DFE3C" w:rsidR="003E7EF8" w:rsidRPr="0075691D" w:rsidRDefault="007602C0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-0.25, 0.02</w:t>
            </w:r>
          </w:p>
        </w:tc>
        <w:tc>
          <w:tcPr>
            <w:tcW w:w="0" w:type="auto"/>
          </w:tcPr>
          <w:p w14:paraId="5FDF93C3" w14:textId="615BA2CF" w:rsidR="003E7EF8" w:rsidRPr="0075691D" w:rsidRDefault="007602C0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-0.01</w:t>
            </w:r>
          </w:p>
        </w:tc>
        <w:tc>
          <w:tcPr>
            <w:tcW w:w="0" w:type="auto"/>
          </w:tcPr>
          <w:p w14:paraId="1F3487C5" w14:textId="297C4147" w:rsidR="003E7EF8" w:rsidRPr="0075691D" w:rsidRDefault="007602C0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0.00</w:t>
            </w:r>
          </w:p>
        </w:tc>
        <w:tc>
          <w:tcPr>
            <w:tcW w:w="0" w:type="auto"/>
          </w:tcPr>
          <w:p w14:paraId="3D494FF5" w14:textId="1CA72902" w:rsidR="003E7EF8" w:rsidRPr="0075691D" w:rsidRDefault="007602C0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-3.55</w:t>
            </w:r>
          </w:p>
        </w:tc>
        <w:tc>
          <w:tcPr>
            <w:tcW w:w="0" w:type="auto"/>
          </w:tcPr>
          <w:p w14:paraId="408D371B" w14:textId="65361CC6" w:rsidR="003E7EF8" w:rsidRPr="0075691D" w:rsidRDefault="007602C0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&lt; .001</w:t>
            </w:r>
          </w:p>
        </w:tc>
        <w:tc>
          <w:tcPr>
            <w:tcW w:w="0" w:type="auto"/>
          </w:tcPr>
          <w:p w14:paraId="0487DD21" w14:textId="45250A60" w:rsidR="003E7EF8" w:rsidRPr="0075691D" w:rsidRDefault="007602C0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-0.02, -0.01</w:t>
            </w:r>
          </w:p>
        </w:tc>
      </w:tr>
      <w:tr w:rsidR="00546FB6" w:rsidRPr="0075691D" w14:paraId="7D7CEC8C" w14:textId="77777777" w:rsidTr="0039138E">
        <w:tc>
          <w:tcPr>
            <w:tcW w:w="0" w:type="auto"/>
          </w:tcPr>
          <w:p w14:paraId="504B0C59" w14:textId="77777777" w:rsidR="003E7EF8" w:rsidRPr="0075691D" w:rsidRDefault="003E7EF8" w:rsidP="0039138E">
            <w:pPr>
              <w:spacing w:line="36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 w:cs="Times New Roman"/>
                <w:lang w:val="sv-SE"/>
              </w:rPr>
              <w:t>C</w:t>
            </w:r>
            <w:r w:rsidRPr="0075691D">
              <w:rPr>
                <w:rFonts w:eastAsia="Times New Roman" w:cs="Times New Roman"/>
                <w:lang w:val="sv-SE"/>
              </w:rPr>
              <w:t>larity</w:t>
            </w:r>
            <w:r>
              <w:rPr>
                <w:rFonts w:eastAsia="Times New Roman" w:cs="Times New Roman"/>
                <w:lang w:val="sv-SE"/>
              </w:rPr>
              <w:t xml:space="preserve"> of </w:t>
            </w:r>
            <w:r w:rsidRPr="0075691D">
              <w:rPr>
                <w:rFonts w:eastAsia="Times New Roman" w:cs="Times New Roman"/>
                <w:lang w:val="sv-SE"/>
              </w:rPr>
              <w:t>Emotion</w:t>
            </w:r>
            <w:r>
              <w:rPr>
                <w:rFonts w:eastAsia="Times New Roman" w:cs="Times New Roman"/>
                <w:lang w:val="sv-SE"/>
              </w:rPr>
              <w:t>s</w:t>
            </w:r>
            <w:r w:rsidRPr="0075691D">
              <w:rPr>
                <w:rFonts w:eastAsia="Times New Roman"/>
                <w:vertAlign w:val="superscript"/>
                <w:lang w:val="en-US"/>
              </w:rPr>
              <w:t xml:space="preserve"> a</w:t>
            </w:r>
          </w:p>
        </w:tc>
        <w:tc>
          <w:tcPr>
            <w:tcW w:w="0" w:type="auto"/>
          </w:tcPr>
          <w:p w14:paraId="6A259576" w14:textId="1894A5F8" w:rsidR="003E7EF8" w:rsidRPr="007508BA" w:rsidRDefault="007508BA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 w:rsidRPr="007508BA">
              <w:rPr>
                <w:rFonts w:eastAsia="Times New Roman"/>
                <w:lang w:val="en-US"/>
              </w:rPr>
              <w:t>-0.08</w:t>
            </w:r>
          </w:p>
        </w:tc>
        <w:tc>
          <w:tcPr>
            <w:tcW w:w="0" w:type="auto"/>
          </w:tcPr>
          <w:p w14:paraId="3EE3B59F" w14:textId="0A65B8DF" w:rsidR="003E7EF8" w:rsidRPr="0075691D" w:rsidRDefault="007508BA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0.11</w:t>
            </w:r>
          </w:p>
        </w:tc>
        <w:tc>
          <w:tcPr>
            <w:tcW w:w="0" w:type="auto"/>
          </w:tcPr>
          <w:p w14:paraId="40BB61DD" w14:textId="28D2756E" w:rsidR="003E7EF8" w:rsidRPr="0075691D" w:rsidRDefault="007508BA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-0.69</w:t>
            </w:r>
          </w:p>
        </w:tc>
        <w:tc>
          <w:tcPr>
            <w:tcW w:w="0" w:type="auto"/>
          </w:tcPr>
          <w:p w14:paraId="6FA6319A" w14:textId="21BA3355" w:rsidR="003E7EF8" w:rsidRPr="0075691D" w:rsidRDefault="007508BA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.49</w:t>
            </w:r>
          </w:p>
        </w:tc>
        <w:tc>
          <w:tcPr>
            <w:tcW w:w="0" w:type="auto"/>
          </w:tcPr>
          <w:p w14:paraId="55C9C460" w14:textId="65D96BAC" w:rsidR="003E7EF8" w:rsidRPr="0075691D" w:rsidRDefault="007508BA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-0.30, 0.14</w:t>
            </w:r>
          </w:p>
        </w:tc>
        <w:tc>
          <w:tcPr>
            <w:tcW w:w="0" w:type="auto"/>
          </w:tcPr>
          <w:p w14:paraId="387F7237" w14:textId="727A2384" w:rsidR="003E7EF8" w:rsidRPr="0075691D" w:rsidRDefault="007508BA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-0.01</w:t>
            </w:r>
          </w:p>
        </w:tc>
        <w:tc>
          <w:tcPr>
            <w:tcW w:w="0" w:type="auto"/>
          </w:tcPr>
          <w:p w14:paraId="0C4D6B92" w14:textId="31F13E01" w:rsidR="003E7EF8" w:rsidRPr="0075691D" w:rsidRDefault="007508BA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0.01</w:t>
            </w:r>
          </w:p>
        </w:tc>
        <w:tc>
          <w:tcPr>
            <w:tcW w:w="0" w:type="auto"/>
          </w:tcPr>
          <w:p w14:paraId="11246D60" w14:textId="579BD1E5" w:rsidR="003E7EF8" w:rsidRPr="0075691D" w:rsidRDefault="007508BA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-0.98</w:t>
            </w:r>
          </w:p>
        </w:tc>
        <w:tc>
          <w:tcPr>
            <w:tcW w:w="0" w:type="auto"/>
          </w:tcPr>
          <w:p w14:paraId="3D84AB3B" w14:textId="057BC9D2" w:rsidR="003E7EF8" w:rsidRPr="0075691D" w:rsidRDefault="007508BA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.33</w:t>
            </w:r>
          </w:p>
        </w:tc>
        <w:tc>
          <w:tcPr>
            <w:tcW w:w="0" w:type="auto"/>
          </w:tcPr>
          <w:p w14:paraId="25A9C87B" w14:textId="29008142" w:rsidR="003E7EF8" w:rsidRPr="0075691D" w:rsidRDefault="007508BA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-0.02, 0.01</w:t>
            </w:r>
          </w:p>
        </w:tc>
      </w:tr>
      <w:tr w:rsidR="00546FB6" w:rsidRPr="0075691D" w14:paraId="721D5DAF" w14:textId="77777777" w:rsidTr="0039138E">
        <w:tc>
          <w:tcPr>
            <w:tcW w:w="0" w:type="auto"/>
          </w:tcPr>
          <w:p w14:paraId="3C8BBD35" w14:textId="77777777" w:rsidR="003E7EF8" w:rsidRPr="0075691D" w:rsidRDefault="003E7EF8" w:rsidP="0039138E">
            <w:pPr>
              <w:spacing w:line="360" w:lineRule="auto"/>
              <w:rPr>
                <w:rFonts w:eastAsia="Times New Roman"/>
                <w:lang w:val="en-US"/>
              </w:rPr>
            </w:pPr>
            <w:r w:rsidRPr="0075691D">
              <w:rPr>
                <w:rFonts w:eastAsia="Times New Roman" w:cs="Times New Roman"/>
                <w:lang w:val="en-US"/>
              </w:rPr>
              <w:t>Cognitive Flexibility</w:t>
            </w:r>
          </w:p>
        </w:tc>
        <w:tc>
          <w:tcPr>
            <w:tcW w:w="0" w:type="auto"/>
          </w:tcPr>
          <w:p w14:paraId="57E667F4" w14:textId="2AA75F3B" w:rsidR="003E7EF8" w:rsidRPr="0075691D" w:rsidRDefault="00546FB6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-0.07</w:t>
            </w:r>
          </w:p>
        </w:tc>
        <w:tc>
          <w:tcPr>
            <w:tcW w:w="0" w:type="auto"/>
          </w:tcPr>
          <w:p w14:paraId="3D2EE358" w14:textId="3385706A" w:rsidR="003E7EF8" w:rsidRPr="0075691D" w:rsidRDefault="00546FB6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0.06</w:t>
            </w:r>
          </w:p>
        </w:tc>
        <w:tc>
          <w:tcPr>
            <w:tcW w:w="0" w:type="auto"/>
          </w:tcPr>
          <w:p w14:paraId="4AD4696E" w14:textId="2E69BEFB" w:rsidR="003E7EF8" w:rsidRPr="0075691D" w:rsidRDefault="00546FB6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-1.19</w:t>
            </w:r>
          </w:p>
        </w:tc>
        <w:tc>
          <w:tcPr>
            <w:tcW w:w="0" w:type="auto"/>
          </w:tcPr>
          <w:p w14:paraId="51DD7F38" w14:textId="6F1D053E" w:rsidR="003E7EF8" w:rsidRPr="0075691D" w:rsidRDefault="00546FB6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.24</w:t>
            </w:r>
          </w:p>
        </w:tc>
        <w:tc>
          <w:tcPr>
            <w:tcW w:w="0" w:type="auto"/>
          </w:tcPr>
          <w:p w14:paraId="39667484" w14:textId="411A4041" w:rsidR="003E7EF8" w:rsidRPr="0075691D" w:rsidRDefault="00FE28FD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-0.18, 0.04</w:t>
            </w:r>
          </w:p>
        </w:tc>
        <w:tc>
          <w:tcPr>
            <w:tcW w:w="0" w:type="auto"/>
          </w:tcPr>
          <w:p w14:paraId="2A90B862" w14:textId="2882787B" w:rsidR="003E7EF8" w:rsidRPr="0075691D" w:rsidRDefault="00546FB6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-0.01</w:t>
            </w:r>
          </w:p>
        </w:tc>
        <w:tc>
          <w:tcPr>
            <w:tcW w:w="0" w:type="auto"/>
          </w:tcPr>
          <w:p w14:paraId="0CFE4592" w14:textId="1AF2B292" w:rsidR="003E7EF8" w:rsidRPr="0075691D" w:rsidRDefault="00546FB6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0.01</w:t>
            </w:r>
          </w:p>
        </w:tc>
        <w:tc>
          <w:tcPr>
            <w:tcW w:w="0" w:type="auto"/>
          </w:tcPr>
          <w:p w14:paraId="11BFADD6" w14:textId="11FA2003" w:rsidR="003E7EF8" w:rsidRPr="0075691D" w:rsidRDefault="00546FB6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-0.63</w:t>
            </w:r>
          </w:p>
        </w:tc>
        <w:tc>
          <w:tcPr>
            <w:tcW w:w="0" w:type="auto"/>
          </w:tcPr>
          <w:p w14:paraId="017C9C46" w14:textId="1BBD6B89" w:rsidR="003E7EF8" w:rsidRPr="0075691D" w:rsidRDefault="00546FB6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.53</w:t>
            </w:r>
          </w:p>
        </w:tc>
        <w:tc>
          <w:tcPr>
            <w:tcW w:w="0" w:type="auto"/>
          </w:tcPr>
          <w:p w14:paraId="2483DF61" w14:textId="3F0E4E5F" w:rsidR="003E7EF8" w:rsidRPr="0075691D" w:rsidRDefault="00FE28FD" w:rsidP="0039138E">
            <w:pPr>
              <w:spacing w:line="360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-0.03, 0.01</w:t>
            </w:r>
          </w:p>
        </w:tc>
      </w:tr>
    </w:tbl>
    <w:p w14:paraId="6B9FF8EC" w14:textId="6FF033A5" w:rsidR="003E7EF8" w:rsidRPr="0075691D" w:rsidRDefault="003E7EF8" w:rsidP="003E7EF8">
      <w:pPr>
        <w:spacing w:before="120" w:line="360" w:lineRule="auto"/>
        <w:rPr>
          <w:rFonts w:eastAsia="Times New Roman"/>
          <w:lang w:val="en-US"/>
        </w:rPr>
      </w:pPr>
      <w:r w:rsidRPr="0075691D">
        <w:rPr>
          <w:rFonts w:eastAsia="Times New Roman"/>
          <w:lang w:val="en-US"/>
        </w:rPr>
        <w:t xml:space="preserve">Note: </w:t>
      </w:r>
      <w:r w:rsidRPr="0075691D">
        <w:rPr>
          <w:rFonts w:eastAsia="Times New Roman"/>
          <w:vertAlign w:val="superscript"/>
          <w:lang w:val="en-US"/>
        </w:rPr>
        <w:t>a</w:t>
      </w:r>
      <w:r w:rsidRPr="0075691D">
        <w:rPr>
          <w:rFonts w:eastAsia="Times New Roman"/>
          <w:lang w:val="en-US"/>
        </w:rPr>
        <w:t xml:space="preserve"> Total lag-2 effect calculated as the sum of all direct and indirect paths from emotional clarity to symptoms two sessions later</w:t>
      </w:r>
    </w:p>
    <w:p w14:paraId="53E0270A" w14:textId="77777777" w:rsidR="003E7EF8" w:rsidRPr="00BA0EC9" w:rsidRDefault="003E7EF8">
      <w:pPr>
        <w:rPr>
          <w:lang w:val="en-US"/>
        </w:rPr>
      </w:pPr>
    </w:p>
    <w:sectPr w:rsidR="003E7EF8" w:rsidRPr="00BA0EC9" w:rsidSect="003E7E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4A27" w14:textId="77777777" w:rsidR="000355FF" w:rsidRDefault="000355FF" w:rsidP="000355FF">
      <w:pPr>
        <w:spacing w:after="0" w:line="240" w:lineRule="auto"/>
      </w:pPr>
      <w:r>
        <w:separator/>
      </w:r>
    </w:p>
  </w:endnote>
  <w:endnote w:type="continuationSeparator" w:id="0">
    <w:p w14:paraId="1F75E9C4" w14:textId="77777777" w:rsidR="000355FF" w:rsidRDefault="000355FF" w:rsidP="00035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918B" w14:textId="77777777" w:rsidR="00BA0EC9" w:rsidRDefault="00BA0EC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2B99" w14:textId="77777777" w:rsidR="00BA0EC9" w:rsidRDefault="00BA0EC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37ED" w14:textId="77777777" w:rsidR="00BA0EC9" w:rsidRDefault="00BA0E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7A7ED" w14:textId="77777777" w:rsidR="000355FF" w:rsidRDefault="000355FF" w:rsidP="000355FF">
      <w:pPr>
        <w:spacing w:after="0" w:line="240" w:lineRule="auto"/>
      </w:pPr>
      <w:r>
        <w:separator/>
      </w:r>
    </w:p>
  </w:footnote>
  <w:footnote w:type="continuationSeparator" w:id="0">
    <w:p w14:paraId="11EC5AC3" w14:textId="77777777" w:rsidR="000355FF" w:rsidRDefault="000355FF" w:rsidP="00035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623E" w14:textId="77777777" w:rsidR="00BA0EC9" w:rsidRDefault="00BA0E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D8D4" w14:textId="77777777" w:rsidR="000355FF" w:rsidRDefault="000355FF" w:rsidP="000355FF">
    <w:pPr>
      <w:pStyle w:val="Sidehoved"/>
      <w:rPr>
        <w:lang w:val="en-US"/>
      </w:rPr>
    </w:pPr>
    <w:r w:rsidRPr="00C836B9">
      <w:rPr>
        <w:lang w:val="en-US"/>
      </w:rPr>
      <w:t>EMOTION REGULATION AS A MCHANISM O</w:t>
    </w:r>
    <w:r>
      <w:rPr>
        <w:lang w:val="en-US"/>
      </w:rPr>
      <w:t>F CHANGE IN CBT</w:t>
    </w:r>
  </w:p>
  <w:p w14:paraId="74020AA3" w14:textId="75196AA2" w:rsidR="000355FF" w:rsidRPr="00C836B9" w:rsidRDefault="000355FF" w:rsidP="000355FF">
    <w:pPr>
      <w:pStyle w:val="Sidehoved"/>
      <w:rPr>
        <w:lang w:val="en-US"/>
      </w:rPr>
    </w:pPr>
    <w:r>
      <w:rPr>
        <w:lang w:val="en-US"/>
      </w:rPr>
      <w:t xml:space="preserve">SUPPLEMENTAL FILE </w:t>
    </w:r>
    <w:r w:rsidR="00BA0EC9">
      <w:rPr>
        <w:lang w:val="en-US"/>
      </w:rPr>
      <w:t>3</w:t>
    </w:r>
    <w:r>
      <w:rPr>
        <w:lang w:val="en-US"/>
      </w:rPr>
      <w:t>: POST HOC CLPM ANALYSIS PER SYMPTOM</w:t>
    </w:r>
    <w:r w:rsidR="00BA0EC9">
      <w:rPr>
        <w:lang w:val="en-US"/>
      </w:rPr>
      <w:t xml:space="preserve"> OUTCOME</w:t>
    </w:r>
    <w:r>
      <w:rPr>
        <w:lang w:val="en-US"/>
      </w:rPr>
      <w:t xml:space="preserve"> </w:t>
    </w:r>
  </w:p>
  <w:p w14:paraId="46769CCD" w14:textId="5D669EB8" w:rsidR="000355FF" w:rsidRPr="000355FF" w:rsidRDefault="000355FF" w:rsidP="000355FF">
    <w:pPr>
      <w:pStyle w:val="Sidehoved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1A7A" w14:textId="77777777" w:rsidR="00BA0EC9" w:rsidRDefault="00BA0EC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F8"/>
    <w:rsid w:val="00001F2A"/>
    <w:rsid w:val="00004E3E"/>
    <w:rsid w:val="000133CE"/>
    <w:rsid w:val="000355FF"/>
    <w:rsid w:val="00044D67"/>
    <w:rsid w:val="0005728E"/>
    <w:rsid w:val="00094449"/>
    <w:rsid w:val="00095058"/>
    <w:rsid w:val="000B084B"/>
    <w:rsid w:val="000D42E0"/>
    <w:rsid w:val="000F6A1A"/>
    <w:rsid w:val="00104313"/>
    <w:rsid w:val="00151E92"/>
    <w:rsid w:val="00197221"/>
    <w:rsid w:val="001B2578"/>
    <w:rsid w:val="001B64CB"/>
    <w:rsid w:val="001E562D"/>
    <w:rsid w:val="001F7C85"/>
    <w:rsid w:val="0020477A"/>
    <w:rsid w:val="0020523A"/>
    <w:rsid w:val="00224A40"/>
    <w:rsid w:val="00231F35"/>
    <w:rsid w:val="002708A4"/>
    <w:rsid w:val="002C228C"/>
    <w:rsid w:val="002C394F"/>
    <w:rsid w:val="002C4FB9"/>
    <w:rsid w:val="002D319F"/>
    <w:rsid w:val="002F7CDE"/>
    <w:rsid w:val="0035216F"/>
    <w:rsid w:val="00372763"/>
    <w:rsid w:val="003E7EF8"/>
    <w:rsid w:val="0042466C"/>
    <w:rsid w:val="00464BFE"/>
    <w:rsid w:val="004E66DB"/>
    <w:rsid w:val="004F0770"/>
    <w:rsid w:val="00546FB6"/>
    <w:rsid w:val="005A4BB6"/>
    <w:rsid w:val="005D3F6F"/>
    <w:rsid w:val="005D4A7A"/>
    <w:rsid w:val="005E42DA"/>
    <w:rsid w:val="006653B9"/>
    <w:rsid w:val="006664B7"/>
    <w:rsid w:val="00671B1C"/>
    <w:rsid w:val="00676866"/>
    <w:rsid w:val="00681BA5"/>
    <w:rsid w:val="00682BFC"/>
    <w:rsid w:val="006F64AA"/>
    <w:rsid w:val="007213FB"/>
    <w:rsid w:val="007508BA"/>
    <w:rsid w:val="007602C0"/>
    <w:rsid w:val="00766770"/>
    <w:rsid w:val="007E0C88"/>
    <w:rsid w:val="007E7A07"/>
    <w:rsid w:val="007F0B94"/>
    <w:rsid w:val="008C0382"/>
    <w:rsid w:val="00946AEE"/>
    <w:rsid w:val="00986615"/>
    <w:rsid w:val="009A5AE0"/>
    <w:rsid w:val="009F1F4A"/>
    <w:rsid w:val="009F332F"/>
    <w:rsid w:val="00A71194"/>
    <w:rsid w:val="00A74452"/>
    <w:rsid w:val="00AA1DB0"/>
    <w:rsid w:val="00B31138"/>
    <w:rsid w:val="00B6735C"/>
    <w:rsid w:val="00B83B5C"/>
    <w:rsid w:val="00B9269B"/>
    <w:rsid w:val="00BA0EC9"/>
    <w:rsid w:val="00BB09FC"/>
    <w:rsid w:val="00BE1CB2"/>
    <w:rsid w:val="00C1169C"/>
    <w:rsid w:val="00C13810"/>
    <w:rsid w:val="00C14753"/>
    <w:rsid w:val="00C21046"/>
    <w:rsid w:val="00C436D4"/>
    <w:rsid w:val="00C83446"/>
    <w:rsid w:val="00CF0CBA"/>
    <w:rsid w:val="00D003A4"/>
    <w:rsid w:val="00D00A57"/>
    <w:rsid w:val="00D02A12"/>
    <w:rsid w:val="00D63623"/>
    <w:rsid w:val="00DA0F40"/>
    <w:rsid w:val="00DB396D"/>
    <w:rsid w:val="00DC42D0"/>
    <w:rsid w:val="00DF3F96"/>
    <w:rsid w:val="00E004BD"/>
    <w:rsid w:val="00E04847"/>
    <w:rsid w:val="00E40397"/>
    <w:rsid w:val="00E75C8F"/>
    <w:rsid w:val="00E97D6F"/>
    <w:rsid w:val="00EB4854"/>
    <w:rsid w:val="00F32CA4"/>
    <w:rsid w:val="00F74F40"/>
    <w:rsid w:val="00FD23D7"/>
    <w:rsid w:val="00FD4460"/>
    <w:rsid w:val="00FE1400"/>
    <w:rsid w:val="00FE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D152A"/>
  <w15:chartTrackingRefBased/>
  <w15:docId w15:val="{E14B45C8-BDC1-0944-8996-07A03C74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E7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7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7E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7E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7E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7E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7E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7E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7E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E7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E7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E7E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E7E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E7E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E7E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E7E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E7E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E7E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E7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E7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E7E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E7E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E7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E7EF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E7EF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E7EF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E7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E7EF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E7EF8"/>
    <w:rPr>
      <w:b/>
      <w:bCs/>
      <w:smallCaps/>
      <w:color w:val="0F4761" w:themeColor="accent1" w:themeShade="BF"/>
      <w:spacing w:val="5"/>
    </w:rPr>
  </w:style>
  <w:style w:type="table" w:customStyle="1" w:styleId="Tabel-Gitter1">
    <w:name w:val="Tabel - Gitter1"/>
    <w:basedOn w:val="Tabel-Normal"/>
    <w:next w:val="Tabel-Gitter"/>
    <w:uiPriority w:val="39"/>
    <w:rsid w:val="003E7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39"/>
    <w:rsid w:val="003E7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355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355FF"/>
    <w:rPr>
      <w:rFonts w:eastAsiaTheme="minorEastAsia"/>
    </w:rPr>
  </w:style>
  <w:style w:type="paragraph" w:styleId="Sidefod">
    <w:name w:val="footer"/>
    <w:basedOn w:val="Normal"/>
    <w:link w:val="SidefodTegn"/>
    <w:uiPriority w:val="99"/>
    <w:unhideWhenUsed/>
    <w:rsid w:val="000355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55F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274</Words>
  <Characters>1424</Characters>
  <Application>Microsoft Office Word</Application>
  <DocSecurity>0</DocSecurity>
  <Lines>158</Lines>
  <Paragraphs>154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Falkenström</dc:creator>
  <cp:keywords/>
  <dc:description/>
  <cp:lastModifiedBy>Nina Reinholt</cp:lastModifiedBy>
  <cp:revision>5</cp:revision>
  <dcterms:created xsi:type="dcterms:W3CDTF">2025-04-09T08:43:00Z</dcterms:created>
  <dcterms:modified xsi:type="dcterms:W3CDTF">2025-05-02T09:28:00Z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a78ebe70d0e8bba908046921f29102eb71aeea2ccd1a79a950674463669acf69</vt:lpwstr>
  </property>
</Properties>
</file>